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6AA" w:rsidRDefault="008B172B" w:rsidP="002E36AA">
      <w:r>
        <w:t xml:space="preserve">41. </w:t>
      </w:r>
      <w:r w:rsidR="002E36AA" w:rsidRPr="002E36AA">
        <w:t>Задачи и проблемы сертификации ПС.</w:t>
      </w:r>
    </w:p>
    <w:p w:rsidR="002E36AA" w:rsidRDefault="002E36AA" w:rsidP="002E36AA">
      <w:r>
        <w:t xml:space="preserve">Сертификацией -  называется действие третьей стороны, доказывающее, что обеспечивается необходимая уверенность в том, что должным образом идентифицированная продукция, процесс или услуга соответствует конкретному стандарту или другому нормативному документу. </w:t>
      </w:r>
    </w:p>
    <w:p w:rsidR="002E36AA" w:rsidRDefault="002E36AA" w:rsidP="002E36AA">
      <w:r>
        <w:t>Цели сертификации:</w:t>
      </w:r>
    </w:p>
    <w:p w:rsidR="002E36AA" w:rsidRDefault="002E36AA" w:rsidP="002E36AA">
      <w:r>
        <w:t>1) основная цель - защита интересов юзеров</w:t>
      </w:r>
    </w:p>
    <w:p w:rsidR="002E36AA" w:rsidRDefault="002E36AA" w:rsidP="002E36AA">
      <w:r>
        <w:t>- контроль качества</w:t>
      </w:r>
    </w:p>
    <w:p w:rsidR="002E36AA" w:rsidRDefault="002E36AA" w:rsidP="002E36AA">
      <w:r>
        <w:t>- обеспечение высоких потребительских свойств</w:t>
      </w:r>
    </w:p>
    <w:p w:rsidR="002E36AA" w:rsidRDefault="002E36AA" w:rsidP="002E36AA">
      <w:r>
        <w:t xml:space="preserve">- повышение эффективности затрат </w:t>
      </w:r>
    </w:p>
    <w:p w:rsidR="002E36AA" w:rsidRDefault="002E36AA" w:rsidP="002E36AA">
      <w:r>
        <w:t>2) формальная цель – выдача сертификата</w:t>
      </w:r>
    </w:p>
    <w:p w:rsidR="002E36AA" w:rsidRDefault="002E36AA" w:rsidP="002E36AA">
      <w:r>
        <w:t>- полнота, точность эталонных данных</w:t>
      </w:r>
    </w:p>
    <w:p w:rsidR="002E36AA" w:rsidRDefault="002E36AA" w:rsidP="002E36AA">
      <w:r>
        <w:t>- адекватные показатели качества ПС</w:t>
      </w:r>
    </w:p>
    <w:p w:rsidR="002E36AA" w:rsidRDefault="002E36AA" w:rsidP="002E36AA">
      <w:r>
        <w:t>- методологии интерпретации данных</w:t>
      </w:r>
    </w:p>
    <w:p w:rsidR="002E36AA" w:rsidRDefault="002E36AA" w:rsidP="002E36AA">
      <w:r>
        <w:t>Сертификация может быть:</w:t>
      </w:r>
    </w:p>
    <w:p w:rsidR="002E36AA" w:rsidRDefault="002E36AA" w:rsidP="002E36AA">
      <w:r>
        <w:t>а) обязательной (для ПС выполняющие особо ответственные функции, в которых недостаточное качество, ошибки или отказы могут нанести большой ущерб или опасны для жизни и здоровья людей (авиация, атомная энергетика)</w:t>
      </w:r>
    </w:p>
    <w:p w:rsidR="002E36AA" w:rsidRDefault="002E36AA" w:rsidP="002E36AA">
      <w:r>
        <w:t>б) добровольной (для удостоверения качества ПС с целью повышения их конкурентоспособности, расширения сферы использования и получения дополнительных экономических преимуществ. Таким сертификационным испытаниям подвергаются компоненты операционных систем и ППП широкого применения, повышение гарантий качества которых выгодно как для поставщиков, так и для пользователей ПС)</w:t>
      </w:r>
    </w:p>
    <w:p w:rsidR="002E36AA" w:rsidRDefault="002E36AA" w:rsidP="002E36AA">
      <w:r>
        <w:t>Решение о выдаче сертификата на ПС основывается на оценке степени его соответствия действующим и/или специально разработанным документам.</w:t>
      </w:r>
    </w:p>
    <w:p w:rsidR="002E36AA" w:rsidRDefault="002E36AA" w:rsidP="002E36AA">
      <w:r>
        <w:t>Проблемы сертификации ПС в принципе близки к тем, которые приходится решать для других видов изделий. Однако вследствие их новизны, высокой сложности объектов сертификации и многообразия их показателей качества выявился ряд особенностей этих проблем. При анализе сертификации ПС целесообразно выделить следующие проблемы:</w:t>
      </w:r>
    </w:p>
    <w:p w:rsidR="002E36AA" w:rsidRDefault="002E36AA" w:rsidP="002E36AA">
      <w:pPr>
        <w:pStyle w:val="a7"/>
        <w:numPr>
          <w:ilvl w:val="0"/>
          <w:numId w:val="2"/>
        </w:numPr>
      </w:pPr>
      <w:r>
        <w:t>Научно</w:t>
      </w:r>
      <w:r w:rsidRPr="002E36AA">
        <w:t>-</w:t>
      </w:r>
      <w:r>
        <w:t>методические, состоящие в создании эффективных по затратам ресурсов методов сертификационных испытаний ПС, которые гарантируют достоверное определение заданных показателей их качества и соответствие документации;</w:t>
      </w:r>
    </w:p>
    <w:p w:rsidR="002E36AA" w:rsidRDefault="002E36AA" w:rsidP="002E36AA">
      <w:pPr>
        <w:pStyle w:val="a7"/>
        <w:numPr>
          <w:ilvl w:val="0"/>
          <w:numId w:val="2"/>
        </w:numPr>
      </w:pPr>
      <w:r>
        <w:t>технологические, заключающиеся в обеспечении реализации методов испытаний</w:t>
      </w:r>
      <w:r w:rsidRPr="002E36AA">
        <w:t xml:space="preserve"> </w:t>
      </w:r>
      <w:r>
        <w:t>ПС средствами автоматизации, тестирования и организации регламентированных проверок качества объектов и документации на разных этапах их создания и при непосредственных сертификационных испытаниях;</w:t>
      </w:r>
    </w:p>
    <w:p w:rsidR="002E36AA" w:rsidRDefault="002E36AA" w:rsidP="002E36AA">
      <w:pPr>
        <w:pStyle w:val="a7"/>
        <w:numPr>
          <w:ilvl w:val="0"/>
          <w:numId w:val="2"/>
        </w:numPr>
      </w:pPr>
      <w:r>
        <w:t>проблемы стандартизации и нормативной документации, которые сводятся к созданию, последующему выбору и адаптации исходных документов, применяемых при сертификационных испытаниях определенных видов ПС;</w:t>
      </w:r>
    </w:p>
    <w:p w:rsidR="002E36AA" w:rsidRDefault="002E36AA" w:rsidP="002E36AA">
      <w:pPr>
        <w:pStyle w:val="a7"/>
        <w:numPr>
          <w:ilvl w:val="0"/>
          <w:numId w:val="2"/>
        </w:numPr>
      </w:pPr>
      <w:r>
        <w:t xml:space="preserve">организационные, состоящие в создании международных, государственных и ведомственных органов, ответственных за сертификацию ПС и их компонент, определении </w:t>
      </w:r>
      <w:r>
        <w:lastRenderedPageBreak/>
        <w:t>их прав и обязанностей, оснащении их необходимыми нормативно-методическими и инструментально-технологическими средствами;</w:t>
      </w:r>
    </w:p>
    <w:p w:rsidR="002E36AA" w:rsidRDefault="002E36AA" w:rsidP="002E36AA">
      <w:pPr>
        <w:pStyle w:val="a7"/>
        <w:numPr>
          <w:ilvl w:val="0"/>
          <w:numId w:val="2"/>
        </w:numPr>
      </w:pPr>
      <w:r>
        <w:t>экономические, которые сводятся к выявлению, оценке и применению экономически эффективных методов использования ресурсов испытаний ПС, обеспечивающих заданную достоверность определения их качества, разработке экономических механизмов взаимодействия организаций и специалистов по сертификации с разработчиками, заказчиками и пользователями этих средств;</w:t>
      </w:r>
      <w:bookmarkStart w:id="0" w:name="_GoBack"/>
      <w:bookmarkEnd w:id="0"/>
    </w:p>
    <w:p w:rsidR="00191AB2" w:rsidRDefault="002E36AA" w:rsidP="002E36AA">
      <w:pPr>
        <w:pStyle w:val="a7"/>
        <w:numPr>
          <w:ilvl w:val="0"/>
          <w:numId w:val="2"/>
        </w:numPr>
      </w:pPr>
      <w:r>
        <w:t>правовые, сосредоточивающие в себе прежде всего создание юридических механизмов процессов сертификации и использования их результатов, создание нормативов, правил взаимодействия и распределения экономической и юридической ответственности между разработчиками, производителями, сертифицирующими организациями и поставщиками ИТ, ПС и БД за несоответствие реальных показателей качества гарантированным характеристикам сертифицированных изделий.</w:t>
      </w:r>
    </w:p>
    <w:sectPr w:rsidR="00191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674" w:rsidRDefault="00EE0674" w:rsidP="002E36AA">
      <w:pPr>
        <w:spacing w:after="0" w:line="240" w:lineRule="auto"/>
      </w:pPr>
      <w:r>
        <w:separator/>
      </w:r>
    </w:p>
  </w:endnote>
  <w:endnote w:type="continuationSeparator" w:id="0">
    <w:p w:rsidR="00EE0674" w:rsidRDefault="00EE0674" w:rsidP="002E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674" w:rsidRDefault="00EE0674" w:rsidP="002E36AA">
      <w:pPr>
        <w:spacing w:after="0" w:line="240" w:lineRule="auto"/>
      </w:pPr>
      <w:r>
        <w:separator/>
      </w:r>
    </w:p>
  </w:footnote>
  <w:footnote w:type="continuationSeparator" w:id="0">
    <w:p w:rsidR="00EE0674" w:rsidRDefault="00EE0674" w:rsidP="002E3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C4A9E"/>
    <w:multiLevelType w:val="hybridMultilevel"/>
    <w:tmpl w:val="A9DE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25B9B"/>
    <w:multiLevelType w:val="hybridMultilevel"/>
    <w:tmpl w:val="45DEA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AA"/>
    <w:rsid w:val="00191AB2"/>
    <w:rsid w:val="002E36AA"/>
    <w:rsid w:val="008B172B"/>
    <w:rsid w:val="008E695E"/>
    <w:rsid w:val="00D9604C"/>
    <w:rsid w:val="00EE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121AA-3B39-4E3D-AA4D-2A653488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6AA"/>
  </w:style>
  <w:style w:type="paragraph" w:styleId="a5">
    <w:name w:val="footer"/>
    <w:basedOn w:val="a"/>
    <w:link w:val="a6"/>
    <w:uiPriority w:val="99"/>
    <w:unhideWhenUsed/>
    <w:rsid w:val="002E3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6AA"/>
  </w:style>
  <w:style w:type="paragraph" w:styleId="a7">
    <w:name w:val="List Paragraph"/>
    <w:basedOn w:val="a"/>
    <w:uiPriority w:val="34"/>
    <w:qFormat/>
    <w:rsid w:val="002E3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Кривова</dc:creator>
  <cp:keywords/>
  <dc:description/>
  <cp:lastModifiedBy>Анна Кривова</cp:lastModifiedBy>
  <cp:revision>3</cp:revision>
  <dcterms:created xsi:type="dcterms:W3CDTF">2015-01-06T16:21:00Z</dcterms:created>
  <dcterms:modified xsi:type="dcterms:W3CDTF">2015-01-08T10:01:00Z</dcterms:modified>
</cp:coreProperties>
</file>