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187609" w:rsidP="00187609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50. Состав пользовательской документации на ПС</w:t>
      </w:r>
    </w:p>
    <w:p w:rsidR="00187609" w:rsidRPr="00187609" w:rsidRDefault="00187609" w:rsidP="00187609">
      <w:pPr>
        <w:pStyle w:val="NoSpacing"/>
        <w:spacing w:after="120"/>
        <w:ind w:left="-851"/>
        <w:rPr>
          <w:rFonts w:ascii="Cambria" w:hAnsi="Cambria"/>
          <w:i/>
          <w:iCs/>
          <w:shd w:val="clear" w:color="auto" w:fill="FFFFFF"/>
        </w:rPr>
      </w:pPr>
      <w:r w:rsidRPr="00187609">
        <w:rPr>
          <w:rFonts w:ascii="Cambria" w:hAnsi="Cambria"/>
          <w:i/>
          <w:iCs/>
          <w:shd w:val="clear" w:color="auto" w:fill="FFFFFF"/>
        </w:rPr>
        <w:t>Пользовательская документация ПС (</w:t>
      </w:r>
      <w:r w:rsidRPr="00187609">
        <w:rPr>
          <w:rStyle w:val="Emphasis"/>
          <w:rFonts w:ascii="Cambria" w:hAnsi="Cambria" w:cs="Arial"/>
          <w:color w:val="000000"/>
          <w:shd w:val="clear" w:color="auto" w:fill="FFFFFF"/>
        </w:rPr>
        <w:t>user documentation</w:t>
      </w:r>
      <w:r w:rsidRPr="00187609">
        <w:rPr>
          <w:rFonts w:ascii="Cambria" w:hAnsi="Cambria"/>
          <w:i/>
          <w:iCs/>
          <w:shd w:val="clear" w:color="auto" w:fill="FFFFFF"/>
        </w:rPr>
        <w:t>) объясняет пользователям, как они должны действовать, чтобы применить разрабатываемое ПС. Она необходима, если ПС предполагает какое-либо взаимодействие с пользователями. К такой документации относятся документы, которыми должен руководствоваться пользователь при</w:t>
      </w:r>
      <w:r w:rsidRPr="00187609">
        <w:rPr>
          <w:rStyle w:val="apple-converted-space"/>
          <w:rFonts w:ascii="Cambria" w:hAnsi="Cambria" w:cs="Arial"/>
          <w:i/>
          <w:iCs/>
          <w:color w:val="000000"/>
          <w:shd w:val="clear" w:color="auto" w:fill="FFFFFF"/>
        </w:rPr>
        <w:t> </w:t>
      </w:r>
      <w:r w:rsidRPr="00187609">
        <w:rPr>
          <w:rStyle w:val="Emphasis"/>
          <w:rFonts w:ascii="Cambria" w:hAnsi="Cambria" w:cs="Arial"/>
          <w:color w:val="000000"/>
          <w:shd w:val="clear" w:color="auto" w:fill="FFFFFF"/>
        </w:rPr>
        <w:t>инсталляции</w:t>
      </w:r>
      <w:r w:rsidRPr="00187609">
        <w:rPr>
          <w:rStyle w:val="apple-converted-space"/>
          <w:rFonts w:ascii="Cambria" w:hAnsi="Cambria" w:cs="Arial"/>
          <w:i/>
          <w:iCs/>
          <w:color w:val="000000"/>
          <w:shd w:val="clear" w:color="auto" w:fill="FFFFFF"/>
        </w:rPr>
        <w:t> </w:t>
      </w:r>
      <w:r w:rsidRPr="00187609">
        <w:rPr>
          <w:rFonts w:ascii="Cambria" w:hAnsi="Cambria"/>
          <w:i/>
          <w:iCs/>
          <w:shd w:val="clear" w:color="auto" w:fill="FFFFFF"/>
        </w:rPr>
        <w:t>ПС, при применении ПС для решения своих задач и при управлении ПС.</w:t>
      </w:r>
    </w:p>
    <w:p w:rsidR="00187609" w:rsidRPr="00187609" w:rsidRDefault="00187609" w:rsidP="00187609">
      <w:pPr>
        <w:pStyle w:val="NoSpacing"/>
        <w:spacing w:after="120"/>
        <w:ind w:left="-851"/>
        <w:rPr>
          <w:rFonts w:ascii="Cambria" w:hAnsi="Cambria"/>
        </w:rPr>
      </w:pPr>
      <w:r w:rsidRPr="00187609">
        <w:rPr>
          <w:rFonts w:ascii="Cambria" w:hAnsi="Cambria"/>
        </w:rPr>
        <w:t>В связи с этим следует различать две категории пользователей ПС: ординарных пользователей ПС и администраторов ПС.</w:t>
      </w:r>
      <w:r w:rsidRPr="00187609">
        <w:rPr>
          <w:rStyle w:val="apple-converted-space"/>
          <w:rFonts w:ascii="Cambria" w:hAnsi="Cambria" w:cs="Arial"/>
          <w:color w:val="000000"/>
        </w:rPr>
        <w:t> </w:t>
      </w:r>
      <w:r w:rsidRPr="00187609">
        <w:rPr>
          <w:rStyle w:val="Emphasis"/>
          <w:rFonts w:ascii="Cambria" w:hAnsi="Cambria" w:cs="Arial"/>
          <w:color w:val="000000"/>
        </w:rPr>
        <w:t>Ординарный пользователь</w:t>
      </w:r>
      <w:r w:rsidRPr="00187609">
        <w:rPr>
          <w:rStyle w:val="apple-converted-space"/>
          <w:rFonts w:ascii="Cambria" w:hAnsi="Cambria" w:cs="Arial"/>
          <w:color w:val="000000"/>
        </w:rPr>
        <w:t> </w:t>
      </w:r>
      <w:r w:rsidRPr="00187609">
        <w:rPr>
          <w:rStyle w:val="Emphasis"/>
          <w:rFonts w:ascii="Cambria" w:hAnsi="Cambria" w:cs="Arial"/>
          <w:color w:val="000000"/>
        </w:rPr>
        <w:t>ПС</w:t>
      </w:r>
      <w:r w:rsidRPr="00187609">
        <w:rPr>
          <w:rStyle w:val="apple-converted-space"/>
          <w:rFonts w:ascii="Cambria" w:hAnsi="Cambria" w:cs="Arial"/>
          <w:i/>
          <w:iCs/>
          <w:color w:val="000000"/>
        </w:rPr>
        <w:t> </w:t>
      </w:r>
      <w:r w:rsidRPr="00187609">
        <w:rPr>
          <w:rFonts w:ascii="Cambria" w:hAnsi="Cambria"/>
        </w:rPr>
        <w:t>(e</w:t>
      </w:r>
      <w:r w:rsidRPr="00187609">
        <w:rPr>
          <w:rStyle w:val="Emphasis"/>
          <w:rFonts w:ascii="Cambria" w:hAnsi="Cambria" w:cs="Arial"/>
          <w:color w:val="000000"/>
        </w:rPr>
        <w:t>nd-user</w:t>
      </w:r>
      <w:r w:rsidRPr="00187609">
        <w:rPr>
          <w:rFonts w:ascii="Cambria" w:hAnsi="Cambria"/>
        </w:rPr>
        <w:t xml:space="preserve">) использует ПС для решения своих задач (в своей предметной области). Он может не знать многих деталей работы компьютера или принципов программирования. </w:t>
      </w:r>
      <w:r w:rsidRPr="00187609">
        <w:rPr>
          <w:rStyle w:val="Emphasis"/>
          <w:rFonts w:ascii="Cambria" w:hAnsi="Cambria" w:cs="Arial"/>
          <w:color w:val="000000"/>
        </w:rPr>
        <w:t>Администратор ПС</w:t>
      </w:r>
      <w:r w:rsidRPr="00187609">
        <w:rPr>
          <w:rStyle w:val="apple-converted-space"/>
          <w:rFonts w:ascii="Cambria" w:hAnsi="Cambria" w:cs="Arial"/>
          <w:i/>
          <w:iCs/>
          <w:color w:val="000000"/>
        </w:rPr>
        <w:t> </w:t>
      </w:r>
      <w:r w:rsidRPr="00187609">
        <w:rPr>
          <w:rFonts w:ascii="Cambria" w:hAnsi="Cambria"/>
        </w:rPr>
        <w:t>(</w:t>
      </w:r>
      <w:r w:rsidRPr="00187609">
        <w:rPr>
          <w:rStyle w:val="Emphasis"/>
          <w:rFonts w:ascii="Cambria" w:hAnsi="Cambria" w:cs="Arial"/>
          <w:color w:val="000000"/>
        </w:rPr>
        <w:t>system administrator</w:t>
      </w:r>
      <w:r w:rsidRPr="00187609">
        <w:rPr>
          <w:rFonts w:ascii="Cambria" w:hAnsi="Cambria"/>
        </w:rPr>
        <w:t>) управляет использованием ПС ординарными пользователями и осуществляет сопровождение ПС, не связанное с модификацией программ. Например, он может регулировать права доступа к ПС между ординарными пользователями, поддерживать связь с поставщиками ПС или выполнять определенные действия, чтобы поддерживать ПС в рабочем состоянии, если оно включено как часть в другую систему.</w:t>
      </w:r>
    </w:p>
    <w:p w:rsidR="00187609" w:rsidRPr="00187609" w:rsidRDefault="00187609" w:rsidP="00187609">
      <w:pPr>
        <w:pStyle w:val="NoSpacing"/>
        <w:spacing w:after="120"/>
        <w:ind w:left="-851"/>
        <w:rPr>
          <w:rFonts w:ascii="Cambria" w:hAnsi="Cambria"/>
        </w:rPr>
      </w:pPr>
      <w:r w:rsidRPr="00187609">
        <w:rPr>
          <w:rFonts w:ascii="Cambria" w:hAnsi="Cambria"/>
        </w:rPr>
        <w:t>Состав пользовательской документации зависит от аудиторий пользователей, на которые ориентировано разрабатываемое ПС, и от режима использования документов. Можно считать типовым составом следующий состав пользовательской документации для достаточно больших ПС:</w:t>
      </w:r>
    </w:p>
    <w:p w:rsidR="00187609" w:rsidRPr="00187609" w:rsidRDefault="00187609" w:rsidP="00187609">
      <w:pPr>
        <w:pStyle w:val="NoSpacing"/>
        <w:ind w:left="-851"/>
        <w:rPr>
          <w:rFonts w:ascii="Cambria" w:hAnsi="Cambria"/>
        </w:rPr>
      </w:pPr>
      <w:r w:rsidRPr="00187609">
        <w:rPr>
          <w:rFonts w:ascii="Cambria" w:hAnsi="Cambria"/>
        </w:rPr>
        <w:sym w:font="Symbol" w:char="F0B7"/>
      </w:r>
      <w:r w:rsidRPr="00187609">
        <w:rPr>
          <w:rFonts w:ascii="Cambria" w:hAnsi="Cambria"/>
        </w:rPr>
        <w:t> </w:t>
      </w:r>
      <w:r w:rsidRPr="00187609">
        <w:rPr>
          <w:rStyle w:val="Emphasis"/>
          <w:rFonts w:ascii="Cambria" w:hAnsi="Cambria" w:cs="Arial"/>
          <w:color w:val="000000"/>
        </w:rPr>
        <w:t>общее функциональное описание ПС</w:t>
      </w:r>
      <w:r w:rsidRPr="00187609">
        <w:rPr>
          <w:rFonts w:ascii="Cambria" w:hAnsi="Cambria"/>
        </w:rPr>
        <w:t>. Дает краткую характеристику функциональных возможностей ПС. Предназначено для пользователей, которые должны решить, насколько необходимо им данное ПС.</w:t>
      </w:r>
    </w:p>
    <w:p w:rsidR="00187609" w:rsidRPr="00187609" w:rsidRDefault="00187609" w:rsidP="00187609">
      <w:pPr>
        <w:pStyle w:val="NoSpacing"/>
        <w:ind w:left="-851"/>
        <w:rPr>
          <w:rFonts w:ascii="Cambria" w:hAnsi="Cambria"/>
        </w:rPr>
      </w:pPr>
      <w:r w:rsidRPr="00187609">
        <w:rPr>
          <w:rFonts w:ascii="Cambria" w:hAnsi="Cambria"/>
        </w:rPr>
        <w:sym w:font="Symbol" w:char="F0B7"/>
      </w:r>
      <w:r w:rsidRPr="00187609">
        <w:rPr>
          <w:rFonts w:ascii="Cambria" w:hAnsi="Cambria"/>
        </w:rPr>
        <w:t> </w:t>
      </w:r>
      <w:r w:rsidRPr="00187609">
        <w:rPr>
          <w:rStyle w:val="Emphasis"/>
          <w:rFonts w:ascii="Cambria" w:hAnsi="Cambria" w:cs="Arial"/>
          <w:color w:val="000000"/>
        </w:rPr>
        <w:t>руководство по инсталляции ПС</w:t>
      </w:r>
      <w:r w:rsidRPr="00187609">
        <w:rPr>
          <w:rFonts w:ascii="Cambria" w:hAnsi="Cambria"/>
        </w:rPr>
        <w:t>. Предназначено для администраторов ПС. Оно должно детально предписывать, как устанавливать системы в конкретной среде, в частности, должно содержать описание компьютерно-считываемого носителя, на котором поставляется ПС, файлы, представляющие ПС, и требования к минимальной конфигурации аппаратуры.</w:t>
      </w:r>
    </w:p>
    <w:p w:rsidR="00187609" w:rsidRPr="00187609" w:rsidRDefault="00187609" w:rsidP="00187609">
      <w:pPr>
        <w:pStyle w:val="NoSpacing"/>
        <w:ind w:left="-851"/>
        <w:rPr>
          <w:rFonts w:ascii="Cambria" w:hAnsi="Cambria"/>
        </w:rPr>
      </w:pPr>
      <w:r w:rsidRPr="00187609">
        <w:rPr>
          <w:rFonts w:ascii="Cambria" w:hAnsi="Cambria"/>
        </w:rPr>
        <w:sym w:font="Symbol" w:char="F0B7"/>
      </w:r>
      <w:r w:rsidRPr="00187609">
        <w:rPr>
          <w:rFonts w:ascii="Cambria" w:hAnsi="Cambria"/>
        </w:rPr>
        <w:t> </w:t>
      </w:r>
      <w:r w:rsidRPr="00187609">
        <w:rPr>
          <w:rStyle w:val="Emphasis"/>
          <w:rFonts w:ascii="Cambria" w:hAnsi="Cambria" w:cs="Arial"/>
          <w:color w:val="000000"/>
        </w:rPr>
        <w:t>инструкция по применению ПС.</w:t>
      </w:r>
      <w:r w:rsidRPr="00187609">
        <w:rPr>
          <w:rStyle w:val="apple-converted-space"/>
          <w:rFonts w:ascii="Cambria" w:hAnsi="Cambria" w:cs="Arial"/>
          <w:color w:val="000000"/>
        </w:rPr>
        <w:t> </w:t>
      </w:r>
      <w:r w:rsidRPr="00187609">
        <w:rPr>
          <w:rFonts w:ascii="Cambria" w:hAnsi="Cambria"/>
        </w:rPr>
        <w:t>Предназначена для ординарных пользователей. Содержит необходимую информацию по применению ПС, организованную в форме удобной для ее изучения.</w:t>
      </w:r>
    </w:p>
    <w:p w:rsidR="00187609" w:rsidRPr="00187609" w:rsidRDefault="00187609" w:rsidP="00187609">
      <w:pPr>
        <w:pStyle w:val="NoSpacing"/>
        <w:ind w:left="-851"/>
        <w:rPr>
          <w:rFonts w:ascii="Cambria" w:hAnsi="Cambria"/>
        </w:rPr>
      </w:pPr>
      <w:r w:rsidRPr="00187609">
        <w:rPr>
          <w:rFonts w:ascii="Cambria" w:hAnsi="Cambria"/>
        </w:rPr>
        <w:sym w:font="Symbol" w:char="F0B7"/>
      </w:r>
      <w:r w:rsidRPr="00187609">
        <w:rPr>
          <w:rFonts w:ascii="Cambria" w:hAnsi="Cambria"/>
        </w:rPr>
        <w:t> </w:t>
      </w:r>
      <w:r w:rsidRPr="00187609">
        <w:rPr>
          <w:rStyle w:val="Emphasis"/>
          <w:rFonts w:ascii="Cambria" w:hAnsi="Cambria" w:cs="Arial"/>
          <w:color w:val="000000"/>
        </w:rPr>
        <w:t>справочник по применению ПС</w:t>
      </w:r>
      <w:r w:rsidRPr="00187609">
        <w:rPr>
          <w:rFonts w:ascii="Cambria" w:hAnsi="Cambria"/>
        </w:rPr>
        <w:t>. Предназначен для ординарных пользователей. Содержит необходимую информацию по применению ПС, организованную в форме удобной для избирательного поиска отдельных деталей.</w:t>
      </w:r>
    </w:p>
    <w:p w:rsidR="00187609" w:rsidRPr="00187609" w:rsidRDefault="00187609" w:rsidP="00187609">
      <w:pPr>
        <w:pStyle w:val="NoSpacing"/>
        <w:spacing w:after="120"/>
        <w:ind w:left="-851"/>
        <w:rPr>
          <w:rFonts w:ascii="Cambria" w:hAnsi="Cambria"/>
        </w:rPr>
      </w:pPr>
      <w:r w:rsidRPr="00187609">
        <w:rPr>
          <w:rFonts w:ascii="Cambria" w:hAnsi="Cambria"/>
        </w:rPr>
        <w:sym w:font="Symbol" w:char="F0B7"/>
      </w:r>
      <w:r w:rsidRPr="00187609">
        <w:rPr>
          <w:rFonts w:ascii="Cambria" w:hAnsi="Cambria"/>
        </w:rPr>
        <w:t> </w:t>
      </w:r>
      <w:r w:rsidRPr="00187609">
        <w:rPr>
          <w:rStyle w:val="Emphasis"/>
          <w:rFonts w:ascii="Cambria" w:hAnsi="Cambria" w:cs="Arial"/>
          <w:color w:val="000000"/>
        </w:rPr>
        <w:t>руководство по управлению ПС</w:t>
      </w:r>
      <w:r w:rsidRPr="00187609">
        <w:rPr>
          <w:rFonts w:ascii="Cambria" w:hAnsi="Cambria"/>
        </w:rPr>
        <w:t>. Предназначено для администраторов ПС. Оно должно описывать сообщения, генерируемые, когда ПС взаимодействует с другими системами, и как должен реагировать администратор на эти сообщения.</w:t>
      </w:r>
    </w:p>
    <w:p w:rsidR="00187609" w:rsidRPr="00187609" w:rsidRDefault="00187609" w:rsidP="00187609">
      <w:pPr>
        <w:pStyle w:val="NoSpacing"/>
        <w:spacing w:after="120"/>
        <w:ind w:left="-851"/>
        <w:rPr>
          <w:rFonts w:ascii="Cambria" w:hAnsi="Cambria"/>
        </w:rPr>
      </w:pPr>
      <w:r w:rsidRPr="00187609">
        <w:rPr>
          <w:rFonts w:ascii="Cambria" w:hAnsi="Cambria"/>
        </w:rPr>
        <w:t>Качество этой документации может существенно определять успех ПС. Она должна быть достаточно проста и удобна для пользователя. Кроме того, для обеспечения качества пользовательской документации разработан ряд стандартов, в которых предписывается порядок разработки этой документации, формулируются требования к каждому виду пользовательских документов, определяются их структура и содержание.</w:t>
      </w:r>
      <w:bookmarkStart w:id="0" w:name="_GoBack"/>
      <w:bookmarkEnd w:id="0"/>
    </w:p>
    <w:sectPr w:rsidR="00187609" w:rsidRPr="0018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26"/>
    <w:rsid w:val="00146E26"/>
    <w:rsid w:val="00187609"/>
    <w:rsid w:val="005C3145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60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87609"/>
    <w:rPr>
      <w:i/>
      <w:iCs/>
    </w:rPr>
  </w:style>
  <w:style w:type="character" w:customStyle="1" w:styleId="apple-converted-space">
    <w:name w:val="apple-converted-space"/>
    <w:basedOn w:val="DefaultParagraphFont"/>
    <w:rsid w:val="00187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60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87609"/>
    <w:rPr>
      <w:i/>
      <w:iCs/>
    </w:rPr>
  </w:style>
  <w:style w:type="character" w:customStyle="1" w:styleId="apple-converted-space">
    <w:name w:val="apple-converted-space"/>
    <w:basedOn w:val="DefaultParagraphFont"/>
    <w:rsid w:val="0018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2</cp:revision>
  <dcterms:created xsi:type="dcterms:W3CDTF">2015-01-06T05:05:00Z</dcterms:created>
  <dcterms:modified xsi:type="dcterms:W3CDTF">2015-01-06T05:07:00Z</dcterms:modified>
</cp:coreProperties>
</file>