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E1" w:rsidRPr="00BD5C0E" w:rsidRDefault="002341E1" w:rsidP="00BD5C0E">
      <w:pPr>
        <w:spacing w:after="240" w:line="240" w:lineRule="auto"/>
        <w:ind w:left="-851"/>
        <w:jc w:val="center"/>
        <w:rPr>
          <w:rFonts w:ascii="Cambria" w:eastAsia="Times New Roman" w:hAnsi="Cambria" w:cs="Arial"/>
          <w:sz w:val="28"/>
          <w:szCs w:val="28"/>
          <w:lang w:eastAsia="ru-RU"/>
        </w:rPr>
      </w:pPr>
      <w:r w:rsidRPr="00BD5C0E">
        <w:rPr>
          <w:rFonts w:ascii="Cambria" w:eastAsia="Times New Roman" w:hAnsi="Cambria" w:cs="Arial"/>
          <w:sz w:val="28"/>
          <w:szCs w:val="28"/>
          <w:lang w:eastAsia="ru-RU"/>
        </w:rPr>
        <w:t>11.</w:t>
      </w:r>
      <w:r w:rsidR="00E07285" w:rsidRPr="00BD5C0E">
        <w:rPr>
          <w:rFonts w:ascii="Cambria" w:hAnsi="Cambria"/>
          <w:sz w:val="28"/>
          <w:szCs w:val="28"/>
        </w:rPr>
        <w:t xml:space="preserve"> </w:t>
      </w:r>
      <w:r w:rsidR="00E07285" w:rsidRPr="00BD5C0E">
        <w:rPr>
          <w:rFonts w:ascii="Cambria" w:eastAsia="Times New Roman" w:hAnsi="Cambria" w:cs="Arial"/>
          <w:sz w:val="28"/>
          <w:szCs w:val="28"/>
          <w:lang w:eastAsia="ru-RU"/>
        </w:rPr>
        <w:t xml:space="preserve">Переходные процессы в цепи с индуктивностью. Замыкание и размыкание цепи. </w:t>
      </w:r>
      <w:r w:rsidR="00BD5C0E">
        <w:rPr>
          <w:rFonts w:ascii="Cambria" w:eastAsia="Times New Roman" w:hAnsi="Cambria" w:cs="Arial"/>
          <w:sz w:val="28"/>
          <w:szCs w:val="28"/>
          <w:lang w:eastAsia="ru-RU"/>
        </w:rPr>
        <w:t>Время релаксации (установления)</w:t>
      </w:r>
    </w:p>
    <w:p w:rsidR="00BD5C0E" w:rsidRPr="00BD5C0E" w:rsidRDefault="00BD5C0E" w:rsidP="004C1DBE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  <w:r>
        <w:rPr>
          <w:rFonts w:ascii="Cambria" w:eastAsia="Times New Roman" w:hAnsi="Cambria" w:cs="Arial"/>
          <w:noProof/>
          <w:lang w:eastAsia="ru-RU"/>
        </w:rPr>
        <w:drawing>
          <wp:inline distT="0" distB="0" distL="0" distR="0">
            <wp:extent cx="5940425" cy="2112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85" w:rsidRPr="00BD5C0E" w:rsidRDefault="00BD5C0E">
      <w:pPr>
        <w:ind w:left="-851"/>
        <w:rPr>
          <w:rFonts w:ascii="Cambria" w:hAnsi="Cambria"/>
        </w:rPr>
      </w:pPr>
      <w:r>
        <w:rPr>
          <w:rFonts w:ascii="Cambria" w:eastAsia="Times New Roman" w:hAnsi="Cambria" w:cs="Arial"/>
          <w:noProof/>
          <w:lang w:eastAsia="ru-RU"/>
        </w:rPr>
        <w:drawing>
          <wp:inline distT="0" distB="0" distL="0" distR="0">
            <wp:extent cx="2314898" cy="1867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26" w:rsidRDefault="00BD5C0E" w:rsidP="00F43526">
      <w:pPr>
        <w:ind w:left="-851"/>
        <w:rPr>
          <w:rFonts w:ascii="Cambria" w:eastAsia="Times New Roman" w:hAnsi="Cambria" w:cs="Arial"/>
          <w:lang w:eastAsia="ru-RU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 wp14:anchorId="46EFE378" wp14:editId="7BF64E27">
            <wp:extent cx="5940425" cy="2520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85" w:rsidRPr="00BD5C0E" w:rsidRDefault="00F43526" w:rsidP="00F43526">
      <w:pPr>
        <w:ind w:left="-851"/>
        <w:rPr>
          <w:rFonts w:ascii="Cambria" w:eastAsia="Times New Roman" w:hAnsi="Cambria" w:cs="Arial"/>
          <w:lang w:eastAsia="ru-RU"/>
        </w:rPr>
      </w:pPr>
      <w:bookmarkStart w:id="0" w:name="_GoBack"/>
      <w:bookmarkEnd w:id="0"/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42.95pt;margin-top:1.3pt;width:182.25pt;height:154.5pt;z-index:-251658752;mso-position-horizontal-relative:text;mso-position-vertical-relative:text;mso-width-relative:page;mso-height-relative:page" wrapcoords="-89 0 -89 21495 21600 21495 21600 0 -89 0">
            <v:imagedata r:id="rId8" o:title="Безымянный"/>
            <w10:wrap type="tight"/>
          </v:shape>
        </w:pict>
      </w:r>
    </w:p>
    <w:sectPr w:rsidR="00E07285" w:rsidRPr="00BD5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1E1"/>
    <w:rsid w:val="002341E1"/>
    <w:rsid w:val="002A762C"/>
    <w:rsid w:val="002E29EC"/>
    <w:rsid w:val="004C1DBE"/>
    <w:rsid w:val="005B7566"/>
    <w:rsid w:val="00696AB6"/>
    <w:rsid w:val="006F0DE4"/>
    <w:rsid w:val="00836704"/>
    <w:rsid w:val="00BD5C0E"/>
    <w:rsid w:val="00BF6B9C"/>
    <w:rsid w:val="00C66FB4"/>
    <w:rsid w:val="00E07285"/>
    <w:rsid w:val="00F43526"/>
    <w:rsid w:val="00F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8</cp:revision>
  <cp:lastPrinted>2015-04-05T14:02:00Z</cp:lastPrinted>
  <dcterms:created xsi:type="dcterms:W3CDTF">2015-03-01T14:19:00Z</dcterms:created>
  <dcterms:modified xsi:type="dcterms:W3CDTF">2015-04-22T10:35:00Z</dcterms:modified>
</cp:coreProperties>
</file>