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F41" w:rsidRPr="00316291" w:rsidRDefault="00403F41" w:rsidP="00403F41">
      <w:pPr>
        <w:spacing w:after="240"/>
        <w:ind w:left="-851"/>
        <w:jc w:val="center"/>
        <w:rPr>
          <w:rFonts w:ascii="Cambria" w:hAnsi="Cambria"/>
          <w:sz w:val="28"/>
          <w:szCs w:val="28"/>
        </w:rPr>
      </w:pPr>
      <w:bookmarkStart w:id="0" w:name="_GoBack"/>
      <w:bookmarkEnd w:id="0"/>
      <w:r w:rsidRPr="00316291">
        <w:rPr>
          <w:rFonts w:ascii="Cambria" w:hAnsi="Cambria"/>
          <w:sz w:val="28"/>
          <w:szCs w:val="28"/>
        </w:rPr>
        <w:t xml:space="preserve">25. Интерференция света в тонких пленках. Условия максимумов и минимумов интерференции. Полосы равной толщины и </w:t>
      </w:r>
      <w:r>
        <w:rPr>
          <w:rFonts w:ascii="Cambria" w:hAnsi="Cambria"/>
          <w:sz w:val="28"/>
          <w:szCs w:val="28"/>
        </w:rPr>
        <w:t>равного наклона, кольца Ньютона</w:t>
      </w:r>
    </w:p>
    <w:p w:rsidR="00403F41" w:rsidRDefault="00403F41" w:rsidP="00403F41">
      <w:pPr>
        <w:spacing w:after="120"/>
        <w:ind w:left="-851"/>
        <w:rPr>
          <w:rFonts w:ascii="Cambria" w:hAnsi="Cambria"/>
          <w:b/>
          <w:sz w:val="22"/>
          <w:szCs w:val="22"/>
        </w:rPr>
      </w:pPr>
      <w:r w:rsidRPr="00316291">
        <w:rPr>
          <w:rFonts w:ascii="Cambria" w:hAnsi="Cambria"/>
          <w:b/>
          <w:sz w:val="22"/>
          <w:szCs w:val="22"/>
        </w:rPr>
        <w:t>Интерференция света в тонких пленках</w:t>
      </w:r>
    </w:p>
    <w:p w:rsidR="00403F41" w:rsidRPr="00316291" w:rsidRDefault="00403F41" w:rsidP="00403F41">
      <w:pPr>
        <w:spacing w:after="120"/>
        <w:ind w:left="-851"/>
        <w:jc w:val="center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noProof/>
          <w:sz w:val="22"/>
          <w:szCs w:val="22"/>
        </w:rPr>
        <w:drawing>
          <wp:inline distT="0" distB="0" distL="0" distR="0">
            <wp:extent cx="5943600" cy="2219325"/>
            <wp:effectExtent l="0" t="0" r="0" b="9525"/>
            <wp:docPr id="2" name="Рисунок 2" descr="C:\Users\Сергей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ергей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F41" w:rsidRDefault="00403F41" w:rsidP="00403F41">
      <w:pPr>
        <w:spacing w:after="120"/>
        <w:ind w:left="-851"/>
        <w:rPr>
          <w:rFonts w:ascii="Cambria" w:hAnsi="Cambria"/>
          <w:sz w:val="22"/>
          <w:szCs w:val="22"/>
        </w:rPr>
      </w:pPr>
      <w:r w:rsidRPr="00316291">
        <w:rPr>
          <w:rFonts w:ascii="Cambria" w:hAnsi="Cambria"/>
          <w:sz w:val="22"/>
          <w:szCs w:val="22"/>
        </w:rPr>
        <w:t xml:space="preserve">Многим людям приходилось наблюдать радужную окраску мыльных пленок; цвета побежалости закаленных стальных деталей, покрытых тонким прозрачным слоем окисных пленок; тонких пленок нефти, бензина, масел, плавающих на поверхности воды.  Все эти явления вызваны интерференцией света в тонких пленках. Интерференцию света в тонких пленках можно наблюдать в </w:t>
      </w:r>
      <w:r w:rsidRPr="00316291">
        <w:rPr>
          <w:rFonts w:ascii="Cambria" w:hAnsi="Cambria"/>
          <w:i/>
          <w:sz w:val="22"/>
          <w:szCs w:val="22"/>
        </w:rPr>
        <w:t>проходящем</w:t>
      </w:r>
      <w:r w:rsidRPr="00316291">
        <w:rPr>
          <w:rFonts w:ascii="Cambria" w:hAnsi="Cambria"/>
          <w:sz w:val="22"/>
          <w:szCs w:val="22"/>
        </w:rPr>
        <w:t xml:space="preserve"> или </w:t>
      </w:r>
      <w:r w:rsidRPr="00316291">
        <w:rPr>
          <w:rFonts w:ascii="Cambria" w:hAnsi="Cambria"/>
          <w:i/>
          <w:sz w:val="22"/>
          <w:szCs w:val="22"/>
        </w:rPr>
        <w:t>отраженном свете</w:t>
      </w:r>
      <w:r w:rsidRPr="00316291">
        <w:rPr>
          <w:rFonts w:ascii="Cambria" w:hAnsi="Cambria"/>
          <w:sz w:val="22"/>
          <w:szCs w:val="22"/>
        </w:rPr>
        <w:t>.</w:t>
      </w:r>
    </w:p>
    <w:p w:rsidR="00403F41" w:rsidRDefault="00403F41" w:rsidP="00403F41">
      <w:pPr>
        <w:spacing w:after="120"/>
        <w:ind w:left="-851"/>
        <w:rPr>
          <w:rFonts w:ascii="Cambria" w:hAnsi="Cambria"/>
          <w:sz w:val="22"/>
          <w:szCs w:val="22"/>
        </w:rPr>
      </w:pPr>
      <w:r w:rsidRPr="00491D67">
        <w:rPr>
          <w:rFonts w:ascii="Cambria" w:hAnsi="Cambria"/>
          <w:sz w:val="22"/>
          <w:szCs w:val="22"/>
        </w:rPr>
        <w:t xml:space="preserve">Рассмотрим интерференцию света на отражение от тонкой прозрачной  пленки (пластинки) толщиной </w:t>
      </w:r>
      <w:r w:rsidRPr="00491D67">
        <w:rPr>
          <w:rFonts w:ascii="Cambria" w:hAnsi="Cambria"/>
          <w:b/>
          <w:i/>
          <w:sz w:val="22"/>
          <w:szCs w:val="22"/>
        </w:rPr>
        <w:t>d</w:t>
      </w:r>
      <w:r w:rsidRPr="00491D67">
        <w:rPr>
          <w:rFonts w:ascii="Cambria" w:hAnsi="Cambria"/>
          <w:sz w:val="22"/>
          <w:szCs w:val="22"/>
        </w:rPr>
        <w:t xml:space="preserve"> с абсолютным показателем преломления </w:t>
      </w:r>
      <w:r w:rsidRPr="00491D67">
        <w:rPr>
          <w:rFonts w:ascii="Cambria" w:hAnsi="Cambria"/>
          <w:b/>
          <w:i/>
          <w:sz w:val="22"/>
          <w:szCs w:val="22"/>
        </w:rPr>
        <w:t>n</w:t>
      </w:r>
      <w:r w:rsidRPr="00491D67">
        <w:rPr>
          <w:rFonts w:ascii="Cambria" w:hAnsi="Cambria"/>
          <w:sz w:val="22"/>
          <w:szCs w:val="22"/>
        </w:rPr>
        <w:t>.</w:t>
      </w:r>
    </w:p>
    <w:p w:rsidR="00403F41" w:rsidRDefault="00403F41" w:rsidP="00403F41">
      <w:pPr>
        <w:spacing w:after="120"/>
        <w:ind w:left="-851"/>
        <w:rPr>
          <w:rFonts w:ascii="Cambria" w:hAnsi="Cambria"/>
          <w:sz w:val="22"/>
          <w:szCs w:val="22"/>
        </w:rPr>
      </w:pPr>
      <w:r w:rsidRPr="00491D67">
        <w:rPr>
          <w:rFonts w:ascii="Cambria" w:hAnsi="Cambria"/>
          <w:sz w:val="22"/>
          <w:szCs w:val="22"/>
        </w:rPr>
        <w:t>Пластинка (пленка) находится в вакууме (n</w:t>
      </w:r>
      <w:r w:rsidRPr="00491D67">
        <w:rPr>
          <w:rFonts w:ascii="Cambria" w:hAnsi="Cambria"/>
          <w:sz w:val="22"/>
          <w:szCs w:val="22"/>
          <w:vertAlign w:val="subscript"/>
        </w:rPr>
        <w:t>1</w:t>
      </w:r>
      <w:r w:rsidRPr="00491D67">
        <w:rPr>
          <w:rFonts w:ascii="Cambria" w:hAnsi="Cambria"/>
          <w:sz w:val="22"/>
          <w:szCs w:val="22"/>
        </w:rPr>
        <w:t xml:space="preserve"> = </w:t>
      </w:r>
      <w:proofErr w:type="spellStart"/>
      <w:proofErr w:type="gramStart"/>
      <w:r w:rsidRPr="00491D67">
        <w:rPr>
          <w:rFonts w:ascii="Cambria" w:hAnsi="Cambria"/>
          <w:sz w:val="22"/>
          <w:szCs w:val="22"/>
        </w:rPr>
        <w:t>n</w:t>
      </w:r>
      <w:proofErr w:type="gramEnd"/>
      <w:r w:rsidRPr="00491D67">
        <w:rPr>
          <w:rFonts w:ascii="Cambria" w:hAnsi="Cambria"/>
          <w:sz w:val="22"/>
          <w:szCs w:val="22"/>
          <w:vertAlign w:val="subscript"/>
        </w:rPr>
        <w:t>вак</w:t>
      </w:r>
      <w:proofErr w:type="spellEnd"/>
      <w:r w:rsidRPr="00491D67">
        <w:rPr>
          <w:rFonts w:ascii="Cambria" w:hAnsi="Cambria"/>
          <w:sz w:val="22"/>
          <w:szCs w:val="22"/>
        </w:rPr>
        <w:t xml:space="preserve"> = 1, λ − длина волны света в вакууме, причем  n &gt; n</w:t>
      </w:r>
      <w:r w:rsidRPr="00491D67">
        <w:rPr>
          <w:rFonts w:ascii="Cambria" w:hAnsi="Cambria"/>
          <w:sz w:val="22"/>
          <w:szCs w:val="22"/>
          <w:vertAlign w:val="subscript"/>
        </w:rPr>
        <w:t>1</w:t>
      </w:r>
      <w:r>
        <w:rPr>
          <w:rFonts w:ascii="Cambria" w:hAnsi="Cambria"/>
          <w:sz w:val="22"/>
          <w:szCs w:val="22"/>
        </w:rPr>
        <w:t>).</w:t>
      </w:r>
    </w:p>
    <w:p w:rsidR="00403F41" w:rsidRDefault="00403F41" w:rsidP="00403F41">
      <w:pPr>
        <w:spacing w:after="120"/>
        <w:ind w:left="-851"/>
        <w:rPr>
          <w:rFonts w:ascii="Cambria" w:hAnsi="Cambria"/>
          <w:sz w:val="22"/>
          <w:szCs w:val="22"/>
        </w:rPr>
      </w:pPr>
      <w:r w:rsidRPr="00491D67">
        <w:rPr>
          <w:rFonts w:ascii="Cambria" w:hAnsi="Cambria"/>
          <w:sz w:val="22"/>
          <w:szCs w:val="22"/>
        </w:rPr>
        <w:t xml:space="preserve">Пусть на пленку падает плоская монохроматическая волна </w:t>
      </w:r>
      <w:r w:rsidRPr="00491D67">
        <w:rPr>
          <w:rFonts w:ascii="Cambria" w:hAnsi="Cambria"/>
          <w:b/>
          <w:i/>
          <w:sz w:val="22"/>
          <w:szCs w:val="22"/>
        </w:rPr>
        <w:t>λ</w:t>
      </w:r>
      <w:r w:rsidRPr="00491D67">
        <w:rPr>
          <w:rFonts w:ascii="Cambria" w:hAnsi="Cambria"/>
          <w:sz w:val="22"/>
          <w:szCs w:val="22"/>
        </w:rPr>
        <w:t xml:space="preserve"> под углом </w:t>
      </w:r>
      <w:r w:rsidRPr="00491D67">
        <w:rPr>
          <w:rFonts w:ascii="Cambria" w:hAnsi="Cambria"/>
          <w:b/>
          <w:i/>
          <w:sz w:val="22"/>
          <w:szCs w:val="22"/>
        </w:rPr>
        <w:t>α</w:t>
      </w:r>
      <w:r w:rsidRPr="00491D67">
        <w:rPr>
          <w:rFonts w:ascii="Cambria" w:hAnsi="Cambria"/>
          <w:sz w:val="22"/>
          <w:szCs w:val="22"/>
        </w:rPr>
        <w:t xml:space="preserve"> (луч АО). В т</w:t>
      </w:r>
      <w:r>
        <w:rPr>
          <w:rFonts w:ascii="Cambria" w:hAnsi="Cambria"/>
          <w:sz w:val="22"/>
          <w:szCs w:val="22"/>
        </w:rPr>
        <w:t>о</w:t>
      </w:r>
      <w:r w:rsidR="00733B76">
        <w:rPr>
          <w:rFonts w:ascii="Cambria" w:hAnsi="Cambria"/>
          <w:sz w:val="22"/>
          <w:szCs w:val="22"/>
        </w:rPr>
        <w:t>ч</w:t>
      </w:r>
      <w:r>
        <w:rPr>
          <w:rFonts w:ascii="Cambria" w:hAnsi="Cambria"/>
          <w:sz w:val="22"/>
          <w:szCs w:val="22"/>
        </w:rPr>
        <w:t>ке</w:t>
      </w:r>
      <w:proofErr w:type="gramStart"/>
      <w:r w:rsidRPr="00491D67">
        <w:rPr>
          <w:rFonts w:ascii="Cambria" w:hAnsi="Cambria"/>
          <w:sz w:val="22"/>
          <w:szCs w:val="22"/>
        </w:rPr>
        <w:t xml:space="preserve"> О</w:t>
      </w:r>
      <w:proofErr w:type="gramEnd"/>
      <w:r w:rsidRPr="00491D67">
        <w:rPr>
          <w:rFonts w:ascii="Cambria" w:hAnsi="Cambria"/>
          <w:sz w:val="22"/>
          <w:szCs w:val="22"/>
        </w:rPr>
        <w:t xml:space="preserve"> на верхней поверхности этот луч частично отражается (луч ОМ) и частично преломляется (луч ОС). Преломленный луч ОС, достигнув нижней поверхности  пленки, в т</w:t>
      </w:r>
      <w:r>
        <w:rPr>
          <w:rFonts w:ascii="Cambria" w:hAnsi="Cambria"/>
          <w:sz w:val="22"/>
          <w:szCs w:val="22"/>
        </w:rPr>
        <w:t>очке</w:t>
      </w:r>
      <w:proofErr w:type="gramStart"/>
      <w:r w:rsidRPr="00491D67">
        <w:rPr>
          <w:rFonts w:ascii="Cambria" w:hAnsi="Cambria"/>
          <w:sz w:val="22"/>
          <w:szCs w:val="22"/>
        </w:rPr>
        <w:t xml:space="preserve"> С</w:t>
      </w:r>
      <w:proofErr w:type="gramEnd"/>
      <w:r w:rsidRPr="00491D67">
        <w:rPr>
          <w:rFonts w:ascii="Cambria" w:hAnsi="Cambria"/>
          <w:sz w:val="22"/>
          <w:szCs w:val="22"/>
        </w:rPr>
        <w:t xml:space="preserve"> испытывает, в свою очередь отражение (луч СЕ) и преломление (луч СН), переходя  снова в вакуум.</w:t>
      </w:r>
    </w:p>
    <w:p w:rsidR="00403F41" w:rsidRDefault="00403F41" w:rsidP="00403F41">
      <w:pPr>
        <w:spacing w:after="120"/>
        <w:ind w:left="-851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Отраженный луч СЕ на верхней поверхности пленки в точке</w:t>
      </w:r>
      <w:proofErr w:type="gramStart"/>
      <w:r w:rsidRPr="00491D67">
        <w:rPr>
          <w:rFonts w:ascii="Cambria" w:hAnsi="Cambria"/>
          <w:sz w:val="22"/>
          <w:szCs w:val="22"/>
        </w:rPr>
        <w:t xml:space="preserve"> Е</w:t>
      </w:r>
      <w:proofErr w:type="gramEnd"/>
      <w:r w:rsidRPr="00491D67">
        <w:rPr>
          <w:rFonts w:ascii="Cambria" w:hAnsi="Cambria"/>
          <w:sz w:val="22"/>
          <w:szCs w:val="22"/>
        </w:rPr>
        <w:t xml:space="preserve"> испытывает частичное отражение (луч ЕК) и частичное преломление (луч ЕР).</w:t>
      </w:r>
    </w:p>
    <w:p w:rsidR="00403F41" w:rsidRPr="00316291" w:rsidRDefault="00403F41" w:rsidP="00403F41">
      <w:pPr>
        <w:spacing w:after="120"/>
        <w:ind w:left="-851"/>
        <w:rPr>
          <w:rFonts w:ascii="Cambria" w:hAnsi="Cambria"/>
          <w:sz w:val="22"/>
          <w:szCs w:val="22"/>
        </w:rPr>
      </w:pPr>
      <w:r w:rsidRPr="00491D67">
        <w:rPr>
          <w:rFonts w:ascii="Cambria" w:hAnsi="Cambria"/>
          <w:sz w:val="22"/>
          <w:szCs w:val="22"/>
        </w:rPr>
        <w:t xml:space="preserve">Преломленный луч ЕР и отраженный луч ОМ </w:t>
      </w:r>
      <w:proofErr w:type="gramStart"/>
      <w:r w:rsidRPr="00491D67">
        <w:rPr>
          <w:rFonts w:ascii="Cambria" w:hAnsi="Cambria"/>
          <w:sz w:val="22"/>
          <w:szCs w:val="22"/>
        </w:rPr>
        <w:t>когерентны</w:t>
      </w:r>
      <w:proofErr w:type="gramEnd"/>
      <w:r w:rsidRPr="00491D67">
        <w:rPr>
          <w:rFonts w:ascii="Cambria" w:hAnsi="Cambria"/>
          <w:sz w:val="22"/>
          <w:szCs w:val="22"/>
        </w:rPr>
        <w:t xml:space="preserve"> и при наложении интерферируют. Действительно, если на их пути поставить собирательную линзу, то в т</w:t>
      </w:r>
      <w:r>
        <w:rPr>
          <w:rFonts w:ascii="Cambria" w:hAnsi="Cambria"/>
          <w:sz w:val="22"/>
          <w:szCs w:val="22"/>
        </w:rPr>
        <w:t>очке</w:t>
      </w:r>
      <w:proofErr w:type="gramStart"/>
      <w:r w:rsidRPr="00491D67">
        <w:rPr>
          <w:rFonts w:ascii="Cambria" w:hAnsi="Cambria"/>
          <w:sz w:val="22"/>
          <w:szCs w:val="22"/>
        </w:rPr>
        <w:t xml:space="preserve"> К</w:t>
      </w:r>
      <w:proofErr w:type="gramEnd"/>
      <w:r w:rsidRPr="00491D67">
        <w:rPr>
          <w:rFonts w:ascii="Cambria" w:hAnsi="Cambria"/>
          <w:sz w:val="22"/>
          <w:szCs w:val="22"/>
        </w:rPr>
        <w:t xml:space="preserve"> на экране можно наблюдать интерференционную картину на отражение, максимум и минимум которой будут определяться оптической разностью хода, возникающей между лучами ОМ и ЕР от точки 0 до плоскости ЕМ</w:t>
      </w:r>
      <w:r>
        <w:rPr>
          <w:rFonts w:ascii="Cambria" w:hAnsi="Cambria"/>
          <w:sz w:val="22"/>
          <w:szCs w:val="22"/>
        </w:rPr>
        <w:t>.</w:t>
      </w:r>
    </w:p>
    <w:p w:rsidR="00403F41" w:rsidRDefault="00403F41" w:rsidP="00403F41">
      <w:pPr>
        <w:ind w:left="-851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drawing>
          <wp:inline distT="0" distB="0" distL="0" distR="0">
            <wp:extent cx="3209925" cy="2343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F41" w:rsidRPr="00491D67" w:rsidRDefault="00403F41" w:rsidP="00403F41">
      <w:pPr>
        <w:ind w:left="-851"/>
        <w:rPr>
          <w:rFonts w:ascii="Cambria" w:hAnsi="Cambria"/>
          <w:sz w:val="22"/>
          <w:szCs w:val="22"/>
        </w:rPr>
      </w:pPr>
      <w:r w:rsidRPr="00491D67">
        <w:rPr>
          <w:rFonts w:ascii="Cambria" w:hAnsi="Cambria"/>
          <w:sz w:val="22"/>
          <w:szCs w:val="22"/>
        </w:rPr>
        <w:lastRenderedPageBreak/>
        <w:t>Аналогичный расчет можно провести для интерференции в тонких пленках на просвет в т</w:t>
      </w:r>
      <w:r>
        <w:rPr>
          <w:rFonts w:ascii="Cambria" w:hAnsi="Cambria"/>
          <w:sz w:val="22"/>
          <w:szCs w:val="22"/>
        </w:rPr>
        <w:t>очке</w:t>
      </w:r>
      <w:r w:rsidRPr="00491D67">
        <w:rPr>
          <w:rFonts w:ascii="Cambria" w:hAnsi="Cambria"/>
          <w:sz w:val="22"/>
          <w:szCs w:val="22"/>
        </w:rPr>
        <w:t xml:space="preserve"> Q. Однако дополнительной оптической разности хода в этом случае не наблюдается. Поэтому максимум интерференции в тонких пленках на просвет соответствует условию минимума на отражение и, наоборот, минимум интерференции в тонких пленках на просвет соответствует </w:t>
      </w:r>
    </w:p>
    <w:p w:rsidR="00403F41" w:rsidRPr="00316291" w:rsidRDefault="00403F41" w:rsidP="00403F41">
      <w:pPr>
        <w:spacing w:after="120"/>
        <w:ind w:left="-851"/>
        <w:rPr>
          <w:rFonts w:ascii="Cambria" w:hAnsi="Cambria"/>
          <w:sz w:val="22"/>
          <w:szCs w:val="22"/>
        </w:rPr>
      </w:pPr>
      <w:r w:rsidRPr="00491D67">
        <w:rPr>
          <w:rFonts w:ascii="Cambria" w:hAnsi="Cambria"/>
          <w:sz w:val="22"/>
          <w:szCs w:val="22"/>
        </w:rPr>
        <w:t>максимуму на отражение. При освещении пленки белым светом для некоторых длин волн будет выполняться условие максимума, а для других − условие минимума, поэтому пленка в отраженном свете выглядит окрашенной.</w:t>
      </w:r>
    </w:p>
    <w:p w:rsidR="005C3145" w:rsidRDefault="00403F41" w:rsidP="00403F41">
      <w:pPr>
        <w:ind w:left="-851"/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drawing>
          <wp:inline distT="0" distB="0" distL="0" distR="0">
            <wp:extent cx="4095750" cy="2857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F41" w:rsidRDefault="00403F41" w:rsidP="00403F41">
      <w:pPr>
        <w:spacing w:after="240"/>
        <w:ind w:left="-851"/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drawing>
          <wp:inline distT="0" distB="0" distL="0" distR="0">
            <wp:extent cx="4914900" cy="3038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F41" w:rsidRPr="00403F41" w:rsidRDefault="00403F41" w:rsidP="00403F41">
      <w:pPr>
        <w:spacing w:after="120"/>
        <w:ind w:left="-851"/>
        <w:rPr>
          <w:rFonts w:ascii="Cambria" w:hAnsi="Cambria"/>
          <w:b/>
          <w:sz w:val="22"/>
          <w:szCs w:val="22"/>
        </w:rPr>
      </w:pPr>
      <w:r w:rsidRPr="00403F41">
        <w:rPr>
          <w:rFonts w:ascii="Cambria" w:hAnsi="Cambria"/>
          <w:b/>
          <w:sz w:val="22"/>
          <w:szCs w:val="22"/>
        </w:rPr>
        <w:t>Пластинки постоянной толщины</w:t>
      </w:r>
    </w:p>
    <w:p w:rsidR="00403F41" w:rsidRPr="00403F41" w:rsidRDefault="00403F41" w:rsidP="00403F41">
      <w:pPr>
        <w:spacing w:after="120"/>
        <w:ind w:left="-851"/>
        <w:rPr>
          <w:rFonts w:ascii="Cambria" w:hAnsi="Cambria"/>
          <w:sz w:val="22"/>
          <w:szCs w:val="22"/>
          <w:u w:val="single"/>
        </w:rPr>
      </w:pPr>
      <w:r w:rsidRPr="00403F41">
        <w:rPr>
          <w:rFonts w:ascii="Cambria" w:hAnsi="Cambria"/>
          <w:sz w:val="22"/>
          <w:szCs w:val="22"/>
          <w:u w:val="single"/>
        </w:rPr>
        <w:t>Полосы равного наклона</w:t>
      </w:r>
    </w:p>
    <w:p w:rsidR="00403F41" w:rsidRDefault="00403F41" w:rsidP="00403F41">
      <w:pPr>
        <w:ind w:left="-851"/>
        <w:rPr>
          <w:rFonts w:ascii="Cambria" w:hAnsi="Cambria"/>
          <w:sz w:val="22"/>
          <w:szCs w:val="22"/>
        </w:rPr>
      </w:pPr>
      <w:r w:rsidRPr="00403F41">
        <w:rPr>
          <w:rFonts w:ascii="Cambria" w:hAnsi="Cambria"/>
          <w:sz w:val="22"/>
          <w:szCs w:val="22"/>
        </w:rPr>
        <w:t>При падении сходящегося (расходящегося) пучка света на плоскопараллельную пластинку (пленку) при интерференции могут возникнуть полосы равного наклона. Для каждой пары</w:t>
      </w:r>
      <w:r>
        <w:rPr>
          <w:rFonts w:ascii="Cambria" w:hAnsi="Cambria"/>
          <w:sz w:val="22"/>
          <w:szCs w:val="22"/>
        </w:rPr>
        <w:t xml:space="preserve"> лучей 1 и 1*, 2 и 2* </w:t>
      </w:r>
      <w:r w:rsidRPr="00403F41">
        <w:rPr>
          <w:rFonts w:ascii="Cambria" w:hAnsi="Cambria"/>
          <w:sz w:val="22"/>
          <w:szCs w:val="22"/>
        </w:rPr>
        <w:t xml:space="preserve">оптическая разность хода </w:t>
      </w:r>
      <w:r w:rsidRPr="00403F41">
        <w:rPr>
          <w:rFonts w:ascii="Cambria" w:hAnsi="Cambria"/>
          <w:b/>
          <w:i/>
          <w:sz w:val="22"/>
          <w:szCs w:val="22"/>
        </w:rPr>
        <w:t>δ</w:t>
      </w:r>
      <w:r w:rsidRPr="00403F41">
        <w:rPr>
          <w:rFonts w:ascii="Cambria" w:hAnsi="Cambria"/>
          <w:sz w:val="22"/>
          <w:szCs w:val="22"/>
        </w:rPr>
        <w:t xml:space="preserve"> определяется формулой</w:t>
      </w:r>
    </w:p>
    <w:p w:rsidR="00403F41" w:rsidRDefault="00403F41" w:rsidP="00403F41">
      <w:pPr>
        <w:ind w:left="-851"/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drawing>
          <wp:inline distT="0" distB="0" distL="0" distR="0">
            <wp:extent cx="1571844" cy="581106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41" w:rsidRDefault="00403F41" w:rsidP="00403F41">
      <w:pPr>
        <w:spacing w:after="120"/>
        <w:ind w:left="-851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lastRenderedPageBreak/>
        <w:drawing>
          <wp:inline distT="0" distB="0" distL="0" distR="0">
            <wp:extent cx="3219899" cy="231489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41" w:rsidRDefault="00403F41" w:rsidP="00403F41">
      <w:pPr>
        <w:spacing w:after="120"/>
        <w:ind w:left="-851"/>
        <w:rPr>
          <w:rFonts w:ascii="Cambria" w:hAnsi="Cambria"/>
          <w:sz w:val="22"/>
          <w:szCs w:val="22"/>
        </w:rPr>
      </w:pPr>
      <w:r w:rsidRPr="00403F41">
        <w:rPr>
          <w:rFonts w:ascii="Cambria" w:hAnsi="Cambria"/>
          <w:sz w:val="22"/>
          <w:szCs w:val="22"/>
        </w:rPr>
        <w:t xml:space="preserve">При наблюдении интерференционной картины используют собирательную линзу (Л) и экран (Э). В каждой точке экрана собираются и интерферируют лучи, которые после отражения от пленки параллельны прямым линиям, </w:t>
      </w:r>
      <w:proofErr w:type="gramStart"/>
      <w:r w:rsidRPr="00403F41">
        <w:rPr>
          <w:rFonts w:ascii="Cambria" w:hAnsi="Cambria"/>
          <w:sz w:val="22"/>
          <w:szCs w:val="22"/>
        </w:rPr>
        <w:t>соединяющими</w:t>
      </w:r>
      <w:proofErr w:type="gramEnd"/>
      <w:r w:rsidRPr="00403F41">
        <w:rPr>
          <w:rFonts w:ascii="Cambria" w:hAnsi="Cambria"/>
          <w:sz w:val="22"/>
          <w:szCs w:val="22"/>
        </w:rPr>
        <w:t xml:space="preserve"> их с опт</w:t>
      </w:r>
      <w:r>
        <w:rPr>
          <w:rFonts w:ascii="Cambria" w:hAnsi="Cambria"/>
          <w:sz w:val="22"/>
          <w:szCs w:val="22"/>
        </w:rPr>
        <w:t>ическим центром линзы 0</w:t>
      </w:r>
      <w:r w:rsidRPr="00403F41">
        <w:rPr>
          <w:rFonts w:ascii="Cambria" w:hAnsi="Cambria"/>
          <w:sz w:val="22"/>
          <w:szCs w:val="22"/>
        </w:rPr>
        <w:t>. Например, лучи 1 и 1* − в т</w:t>
      </w:r>
      <w:r>
        <w:rPr>
          <w:rFonts w:ascii="Cambria" w:hAnsi="Cambria"/>
          <w:sz w:val="22"/>
          <w:szCs w:val="22"/>
        </w:rPr>
        <w:t>очке</w:t>
      </w:r>
      <w:proofErr w:type="gramStart"/>
      <w:r>
        <w:rPr>
          <w:rFonts w:ascii="Cambria" w:hAnsi="Cambria"/>
          <w:sz w:val="22"/>
          <w:szCs w:val="22"/>
        </w:rPr>
        <w:t xml:space="preserve"> В</w:t>
      </w:r>
      <w:proofErr w:type="gramEnd"/>
      <w:r>
        <w:rPr>
          <w:rFonts w:ascii="Cambria" w:hAnsi="Cambria"/>
          <w:sz w:val="22"/>
          <w:szCs w:val="22"/>
        </w:rPr>
        <w:t>, лучи 2 и 2* − в точке</w:t>
      </w:r>
      <w:r w:rsidRPr="00403F41">
        <w:rPr>
          <w:rFonts w:ascii="Cambria" w:hAnsi="Cambria"/>
          <w:sz w:val="22"/>
          <w:szCs w:val="22"/>
        </w:rPr>
        <w:t xml:space="preserve"> А и т. д.</w:t>
      </w:r>
    </w:p>
    <w:p w:rsidR="00403F41" w:rsidRDefault="00403F41" w:rsidP="00403F41">
      <w:pPr>
        <w:spacing w:after="120"/>
        <w:ind w:left="-851"/>
        <w:rPr>
          <w:rFonts w:ascii="Cambria" w:hAnsi="Cambria"/>
          <w:sz w:val="22"/>
          <w:szCs w:val="22"/>
        </w:rPr>
      </w:pPr>
      <w:r w:rsidRPr="00403F41">
        <w:rPr>
          <w:rFonts w:ascii="Cambria" w:hAnsi="Cambria"/>
          <w:sz w:val="22"/>
          <w:szCs w:val="22"/>
        </w:rPr>
        <w:t>Интерференционная картина  на экране имеет вид чередующихся светлых и темных  полос (полосы равного наклона), каждой из которых соответствует опреде</w:t>
      </w:r>
      <w:r>
        <w:rPr>
          <w:rFonts w:ascii="Cambria" w:hAnsi="Cambria"/>
          <w:sz w:val="22"/>
          <w:szCs w:val="22"/>
        </w:rPr>
        <w:t xml:space="preserve">ленное значение угла падения </w:t>
      </w:r>
      <w:r w:rsidRPr="00403F41">
        <w:rPr>
          <w:rFonts w:ascii="Cambria" w:hAnsi="Cambria"/>
          <w:b/>
          <w:i/>
          <w:sz w:val="22"/>
          <w:szCs w:val="22"/>
        </w:rPr>
        <w:t>α</w:t>
      </w:r>
      <w:r>
        <w:rPr>
          <w:rFonts w:ascii="Cambria" w:hAnsi="Cambria"/>
          <w:sz w:val="22"/>
          <w:szCs w:val="22"/>
        </w:rPr>
        <w:t>.</w:t>
      </w:r>
    </w:p>
    <w:p w:rsidR="00403F41" w:rsidRDefault="00403F41" w:rsidP="00403F41">
      <w:pPr>
        <w:spacing w:after="120"/>
        <w:ind w:left="-851"/>
        <w:rPr>
          <w:rFonts w:ascii="Cambria" w:hAnsi="Cambria"/>
          <w:sz w:val="22"/>
          <w:szCs w:val="22"/>
        </w:rPr>
      </w:pPr>
      <w:r w:rsidRPr="00403F41">
        <w:rPr>
          <w:rFonts w:ascii="Cambria" w:hAnsi="Cambria"/>
          <w:sz w:val="22"/>
          <w:szCs w:val="22"/>
        </w:rPr>
        <w:t>Максимум или минимум интерференции на отражение в этом случае зависти от угла падения лучей. При освещении пленки белым светом на экране возникает система разноцветных полос равного наклона.</w:t>
      </w:r>
    </w:p>
    <w:p w:rsidR="00403F41" w:rsidRDefault="00403F41" w:rsidP="00403F41">
      <w:pPr>
        <w:spacing w:after="120"/>
        <w:ind w:left="-851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drawing>
          <wp:inline distT="0" distB="0" distL="0" distR="0" wp14:anchorId="1103252C" wp14:editId="40B5C36E">
            <wp:extent cx="5940425" cy="34550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41" w:rsidRDefault="00403F41" w:rsidP="00403F41">
      <w:pPr>
        <w:spacing w:after="120"/>
        <w:ind w:left="-851"/>
        <w:rPr>
          <w:rFonts w:ascii="Cambria" w:hAnsi="Cambria"/>
          <w:sz w:val="22"/>
          <w:szCs w:val="22"/>
          <w:u w:val="single"/>
        </w:rPr>
      </w:pPr>
      <w:r w:rsidRPr="00403F41">
        <w:rPr>
          <w:rFonts w:ascii="Cambria" w:hAnsi="Cambria"/>
          <w:sz w:val="22"/>
          <w:szCs w:val="22"/>
          <w:u w:val="single"/>
        </w:rPr>
        <w:t>Полосы равной толщины</w:t>
      </w:r>
    </w:p>
    <w:p w:rsidR="00CF254F" w:rsidRDefault="00CF254F" w:rsidP="00403F41">
      <w:pPr>
        <w:spacing w:after="120"/>
        <w:ind w:left="-851"/>
        <w:rPr>
          <w:rFonts w:ascii="Cambria" w:hAnsi="Cambria"/>
          <w:sz w:val="22"/>
          <w:szCs w:val="22"/>
        </w:rPr>
      </w:pPr>
      <w:r w:rsidRPr="00CF254F">
        <w:rPr>
          <w:rFonts w:ascii="Cambria" w:hAnsi="Cambria"/>
          <w:sz w:val="22"/>
          <w:szCs w:val="22"/>
        </w:rPr>
        <w:t xml:space="preserve">Несколько другая интерференционная картина наблюдается при освещении светом  тонких пленок, толщина которых изменяется (плоский клин). Пусть на клин с малым углом </w:t>
      </w:r>
      <w:r w:rsidRPr="00CF254F">
        <w:rPr>
          <w:rFonts w:ascii="Cambria" w:hAnsi="Cambria"/>
          <w:b/>
          <w:i/>
          <w:sz w:val="22"/>
          <w:szCs w:val="22"/>
        </w:rPr>
        <w:t>θ</w:t>
      </w:r>
      <w:r w:rsidRPr="00CF254F">
        <w:rPr>
          <w:rFonts w:ascii="Cambria" w:hAnsi="Cambria"/>
          <w:sz w:val="22"/>
          <w:szCs w:val="22"/>
        </w:rPr>
        <w:t xml:space="preserve"> между его боковыми поверхностями падает плоская волна монохроматического света</w:t>
      </w:r>
      <w:r>
        <w:rPr>
          <w:rFonts w:ascii="Cambria" w:hAnsi="Cambria"/>
          <w:sz w:val="22"/>
          <w:szCs w:val="22"/>
        </w:rPr>
        <w:t xml:space="preserve"> (луч АО) под углом </w:t>
      </w:r>
      <w:r w:rsidRPr="00CF254F">
        <w:rPr>
          <w:rFonts w:ascii="Cambria" w:hAnsi="Cambria"/>
          <w:b/>
          <w:i/>
          <w:sz w:val="22"/>
          <w:szCs w:val="22"/>
        </w:rPr>
        <w:t>α</w:t>
      </w:r>
      <w:r w:rsidRPr="00CF254F">
        <w:rPr>
          <w:rFonts w:ascii="Cambria" w:hAnsi="Cambria"/>
          <w:sz w:val="22"/>
          <w:szCs w:val="22"/>
        </w:rPr>
        <w:t>.</w:t>
      </w:r>
    </w:p>
    <w:p w:rsidR="00CF254F" w:rsidRDefault="00CF254F" w:rsidP="00403F41">
      <w:pPr>
        <w:spacing w:after="120"/>
        <w:ind w:left="-851"/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7C12D2D4" wp14:editId="792F16B5">
            <wp:simplePos x="0" y="0"/>
            <wp:positionH relativeFrom="column">
              <wp:posOffset>-613410</wp:posOffset>
            </wp:positionH>
            <wp:positionV relativeFrom="paragraph">
              <wp:posOffset>42545</wp:posOffset>
            </wp:positionV>
            <wp:extent cx="2676525" cy="1238250"/>
            <wp:effectExtent l="0" t="0" r="9525" b="0"/>
            <wp:wrapTight wrapText="bothSides">
              <wp:wrapPolygon edited="0">
                <wp:start x="0" y="0"/>
                <wp:lineTo x="0" y="21268"/>
                <wp:lineTo x="21523" y="21268"/>
                <wp:lineTo x="21523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CF254F">
        <w:rPr>
          <w:rFonts w:ascii="Cambria" w:hAnsi="Cambria"/>
          <w:sz w:val="22"/>
          <w:szCs w:val="22"/>
        </w:rPr>
        <w:t xml:space="preserve">Складываемые волны, возникающие в результате отражения света от верхней (луч ОВ) и нижней (луч ДЕ) поверхностей клина, имеют оптическую разность хода </w:t>
      </w:r>
      <w:r w:rsidRPr="00CF254F">
        <w:rPr>
          <w:rFonts w:ascii="Cambria" w:hAnsi="Cambria"/>
          <w:b/>
          <w:i/>
          <w:sz w:val="22"/>
          <w:szCs w:val="22"/>
        </w:rPr>
        <w:t>δ</w:t>
      </w:r>
      <w:r w:rsidRPr="00CF254F">
        <w:rPr>
          <w:rFonts w:ascii="Cambria" w:hAnsi="Cambria"/>
          <w:sz w:val="22"/>
          <w:szCs w:val="22"/>
        </w:rPr>
        <w:t>, которая находится по формуле</w:t>
      </w:r>
      <w:proofErr w:type="gramEnd"/>
    </w:p>
    <w:p w:rsidR="00CF254F" w:rsidRDefault="00CF254F" w:rsidP="00403F41">
      <w:pPr>
        <w:spacing w:after="120"/>
        <w:ind w:left="-851"/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lastRenderedPageBreak/>
        <w:drawing>
          <wp:inline distT="0" distB="0" distL="0" distR="0" wp14:anchorId="54F8D593" wp14:editId="69264430">
            <wp:extent cx="1257300" cy="4648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4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54F" w:rsidRDefault="00CF254F" w:rsidP="00CF254F">
      <w:pPr>
        <w:spacing w:after="120"/>
        <w:ind w:left="-851"/>
        <w:rPr>
          <w:rFonts w:ascii="Cambria" w:hAnsi="Cambria"/>
          <w:sz w:val="22"/>
          <w:szCs w:val="22"/>
        </w:rPr>
      </w:pPr>
      <w:r w:rsidRPr="00CF254F">
        <w:rPr>
          <w:rFonts w:ascii="Cambria" w:hAnsi="Cambria"/>
          <w:sz w:val="22"/>
          <w:szCs w:val="22"/>
        </w:rPr>
        <w:t xml:space="preserve">где </w:t>
      </w:r>
      <w:r w:rsidRPr="00CF254F">
        <w:rPr>
          <w:rFonts w:ascii="Cambria" w:hAnsi="Cambria"/>
          <w:b/>
          <w:i/>
          <w:sz w:val="22"/>
          <w:szCs w:val="22"/>
        </w:rPr>
        <w:t>d</w:t>
      </w:r>
      <w:r w:rsidRPr="00CF254F">
        <w:rPr>
          <w:rFonts w:ascii="Cambria" w:hAnsi="Cambria"/>
          <w:sz w:val="22"/>
          <w:szCs w:val="22"/>
        </w:rPr>
        <w:t xml:space="preserve"> − средняя толщина клина на участке ОС.</w:t>
      </w:r>
    </w:p>
    <w:p w:rsidR="00CF254F" w:rsidRDefault="00CF254F" w:rsidP="00CF254F">
      <w:pPr>
        <w:spacing w:after="120"/>
        <w:ind w:left="-851"/>
        <w:rPr>
          <w:rFonts w:ascii="Cambria" w:hAnsi="Cambria"/>
          <w:sz w:val="22"/>
          <w:szCs w:val="22"/>
        </w:rPr>
      </w:pPr>
      <w:r w:rsidRPr="00CF254F">
        <w:rPr>
          <w:rFonts w:ascii="Cambria" w:hAnsi="Cambria"/>
          <w:sz w:val="22"/>
          <w:szCs w:val="22"/>
        </w:rPr>
        <w:t xml:space="preserve">При фиксированных значениях </w:t>
      </w:r>
      <w:r w:rsidRPr="00CF254F">
        <w:rPr>
          <w:rFonts w:ascii="Cambria" w:hAnsi="Cambria"/>
          <w:b/>
          <w:i/>
          <w:sz w:val="22"/>
          <w:szCs w:val="22"/>
        </w:rPr>
        <w:t>n</w:t>
      </w:r>
      <w:r>
        <w:rPr>
          <w:rFonts w:ascii="Cambria" w:hAnsi="Cambria"/>
          <w:sz w:val="22"/>
          <w:szCs w:val="22"/>
        </w:rPr>
        <w:t xml:space="preserve"> и </w:t>
      </w:r>
      <w:r w:rsidRPr="00CF254F">
        <w:rPr>
          <w:rFonts w:ascii="Cambria" w:hAnsi="Cambria"/>
          <w:b/>
          <w:i/>
          <w:sz w:val="22"/>
          <w:szCs w:val="22"/>
        </w:rPr>
        <w:t>α</w:t>
      </w:r>
      <w:r w:rsidRPr="00CF254F">
        <w:rPr>
          <w:rFonts w:ascii="Cambria" w:hAnsi="Cambria"/>
          <w:sz w:val="22"/>
          <w:szCs w:val="22"/>
        </w:rPr>
        <w:t xml:space="preserve"> участкам пленки с одинаковым значением </w:t>
      </w:r>
      <w:r w:rsidRPr="00CF254F">
        <w:rPr>
          <w:rFonts w:ascii="Cambria" w:hAnsi="Cambria"/>
          <w:b/>
          <w:i/>
          <w:sz w:val="22"/>
          <w:szCs w:val="22"/>
        </w:rPr>
        <w:t>d</w:t>
      </w:r>
      <w:r>
        <w:rPr>
          <w:rFonts w:ascii="Cambria" w:hAnsi="Cambria"/>
          <w:sz w:val="22"/>
          <w:szCs w:val="22"/>
        </w:rPr>
        <w:t xml:space="preserve"> </w:t>
      </w:r>
      <w:r w:rsidRPr="00CF254F">
        <w:rPr>
          <w:rFonts w:ascii="Cambria" w:hAnsi="Cambria"/>
          <w:sz w:val="22"/>
          <w:szCs w:val="22"/>
        </w:rPr>
        <w:t>соответствуют равные оптические разности хода световых лучей, поэтому</w:t>
      </w:r>
      <w:r>
        <w:rPr>
          <w:rFonts w:ascii="Cambria" w:hAnsi="Cambria"/>
          <w:sz w:val="22"/>
          <w:szCs w:val="22"/>
        </w:rPr>
        <w:t xml:space="preserve"> в отраженном свете наблюдаются </w:t>
      </w:r>
      <w:r w:rsidRPr="00CF254F">
        <w:rPr>
          <w:rFonts w:ascii="Cambria" w:hAnsi="Cambria"/>
          <w:i/>
          <w:sz w:val="22"/>
          <w:szCs w:val="22"/>
        </w:rPr>
        <w:t>интерференционные полосы равной толщины</w:t>
      </w:r>
      <w:r w:rsidRPr="00CF254F">
        <w:rPr>
          <w:rFonts w:ascii="Cambria" w:hAnsi="Cambria"/>
          <w:sz w:val="22"/>
          <w:szCs w:val="22"/>
        </w:rPr>
        <w:t xml:space="preserve">. Расходящиеся лучи </w:t>
      </w:r>
      <w:r w:rsidR="001B0124">
        <w:rPr>
          <w:rFonts w:ascii="Cambria" w:hAnsi="Cambria"/>
          <w:sz w:val="22"/>
          <w:szCs w:val="22"/>
          <w:lang w:val="en-US"/>
        </w:rPr>
        <w:t>OB</w:t>
      </w:r>
      <w:r w:rsidRPr="00CF254F">
        <w:rPr>
          <w:rFonts w:ascii="Cambria" w:hAnsi="Cambria"/>
          <w:sz w:val="22"/>
          <w:szCs w:val="22"/>
        </w:rPr>
        <w:t xml:space="preserve"> и </w:t>
      </w:r>
      <w:proofErr w:type="gramStart"/>
      <w:r w:rsidR="001B0124">
        <w:rPr>
          <w:rFonts w:ascii="Cambria" w:hAnsi="Cambria"/>
          <w:sz w:val="22"/>
          <w:szCs w:val="22"/>
          <w:lang w:val="en-US"/>
        </w:rPr>
        <w:t>D</w:t>
      </w:r>
      <w:proofErr w:type="gramEnd"/>
      <w:r w:rsidRPr="00CF254F">
        <w:rPr>
          <w:rFonts w:ascii="Cambria" w:hAnsi="Cambria"/>
          <w:sz w:val="22"/>
          <w:szCs w:val="22"/>
        </w:rPr>
        <w:t>Е кажутся исходящими из некоторой т</w:t>
      </w:r>
      <w:r>
        <w:rPr>
          <w:rFonts w:ascii="Cambria" w:hAnsi="Cambria"/>
          <w:sz w:val="22"/>
          <w:szCs w:val="22"/>
        </w:rPr>
        <w:t>очки</w:t>
      </w:r>
      <w:r w:rsidRPr="00CF254F">
        <w:rPr>
          <w:rFonts w:ascii="Cambria" w:hAnsi="Cambria"/>
          <w:sz w:val="22"/>
          <w:szCs w:val="22"/>
        </w:rPr>
        <w:t xml:space="preserve"> М, расположенной вблизи поверхности клина. Поэтому полосы равной толщины локализованы вблизи поверхности пленки и параллельны ребру клина.</w:t>
      </w:r>
    </w:p>
    <w:p w:rsidR="00CF254F" w:rsidRDefault="00CF254F" w:rsidP="00CF254F">
      <w:pPr>
        <w:spacing w:after="120"/>
        <w:ind w:left="-851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drawing>
          <wp:inline distT="0" distB="0" distL="0" distR="0" wp14:anchorId="33FF0B97" wp14:editId="5A6C6ED4">
            <wp:extent cx="5940425" cy="37160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54F" w:rsidRPr="00CF254F" w:rsidRDefault="00CF254F" w:rsidP="00CF254F">
      <w:pPr>
        <w:spacing w:after="120"/>
        <w:ind w:left="-851"/>
        <w:rPr>
          <w:rFonts w:ascii="Cambria" w:hAnsi="Cambria"/>
          <w:b/>
          <w:sz w:val="22"/>
          <w:szCs w:val="22"/>
        </w:rPr>
      </w:pPr>
      <w:r w:rsidRPr="00CF254F">
        <w:rPr>
          <w:rFonts w:ascii="Cambria" w:hAnsi="Cambria"/>
          <w:b/>
          <w:sz w:val="22"/>
          <w:szCs w:val="22"/>
        </w:rPr>
        <w:t>Кольца Ньютона</w:t>
      </w:r>
    </w:p>
    <w:p w:rsidR="00CF254F" w:rsidRDefault="00CF254F" w:rsidP="00CF254F">
      <w:pPr>
        <w:spacing w:after="120"/>
        <w:ind w:left="-851"/>
        <w:rPr>
          <w:rFonts w:ascii="Cambria" w:hAnsi="Cambria"/>
          <w:sz w:val="22"/>
          <w:szCs w:val="22"/>
        </w:rPr>
      </w:pPr>
      <w:r w:rsidRPr="00CF254F">
        <w:rPr>
          <w:rFonts w:ascii="Cambria" w:hAnsi="Cambria"/>
          <w:sz w:val="22"/>
          <w:szCs w:val="22"/>
        </w:rPr>
        <w:t xml:space="preserve">Полосы равной толщины можно наблюдать с помощью установки «Кольца Ньютона». Установка состоит из плосковыпуклой  стеклянной линзы с радиусом кривизны </w:t>
      </w:r>
      <w:r w:rsidRPr="00CF254F">
        <w:rPr>
          <w:rFonts w:ascii="Cambria" w:hAnsi="Cambria"/>
          <w:b/>
          <w:i/>
          <w:sz w:val="22"/>
          <w:szCs w:val="22"/>
        </w:rPr>
        <w:t>R</w:t>
      </w:r>
      <w:r w:rsidRPr="00CF254F">
        <w:rPr>
          <w:rFonts w:ascii="Cambria" w:hAnsi="Cambria"/>
          <w:sz w:val="22"/>
          <w:szCs w:val="22"/>
        </w:rPr>
        <w:t xml:space="preserve">, которая выпуклой частью опирается на плоскопараллельную стеклянную пластинку.  Пространство между линзой и пластинкой может быть заполнено жидкостью с абсолютным показателем преломления </w:t>
      </w:r>
      <w:r w:rsidRPr="00CF254F">
        <w:rPr>
          <w:rFonts w:ascii="Cambria" w:hAnsi="Cambria"/>
          <w:b/>
          <w:i/>
          <w:sz w:val="22"/>
          <w:szCs w:val="22"/>
        </w:rPr>
        <w:t>n</w:t>
      </w:r>
      <w:r w:rsidRPr="00CF254F">
        <w:rPr>
          <w:rFonts w:ascii="Cambria" w:hAnsi="Cambria"/>
          <w:sz w:val="22"/>
          <w:szCs w:val="22"/>
        </w:rPr>
        <w:t xml:space="preserve"> (например, для воды n=1,33).</w:t>
      </w:r>
    </w:p>
    <w:p w:rsidR="00CF254F" w:rsidRDefault="00CF254F" w:rsidP="00CF254F">
      <w:pPr>
        <w:spacing w:after="120"/>
        <w:ind w:left="-851"/>
        <w:rPr>
          <w:rFonts w:ascii="Cambria" w:hAnsi="Cambria"/>
          <w:sz w:val="22"/>
          <w:szCs w:val="22"/>
        </w:rPr>
      </w:pPr>
      <w:r w:rsidRPr="00CF254F">
        <w:rPr>
          <w:rFonts w:ascii="Cambria" w:hAnsi="Cambria"/>
          <w:sz w:val="22"/>
          <w:szCs w:val="22"/>
        </w:rPr>
        <w:t>Если на плоскую поверхность линзы падает нормально (перпендикулярно) плоская волна м</w:t>
      </w:r>
      <w:r w:rsidR="00DA5B71">
        <w:rPr>
          <w:rFonts w:ascii="Cambria" w:hAnsi="Cambria"/>
          <w:sz w:val="22"/>
          <w:szCs w:val="22"/>
        </w:rPr>
        <w:t xml:space="preserve">онохроматического света, то в </w:t>
      </w:r>
      <w:r w:rsidRPr="00CF254F">
        <w:rPr>
          <w:rFonts w:ascii="Cambria" w:hAnsi="Cambria"/>
          <w:sz w:val="22"/>
          <w:szCs w:val="22"/>
        </w:rPr>
        <w:t>точке</w:t>
      </w:r>
      <w:proofErr w:type="gramStart"/>
      <w:r w:rsidRPr="00CF254F">
        <w:rPr>
          <w:rFonts w:ascii="Cambria" w:hAnsi="Cambria"/>
          <w:sz w:val="22"/>
          <w:szCs w:val="22"/>
        </w:rPr>
        <w:t xml:space="preserve"> В</w:t>
      </w:r>
      <w:proofErr w:type="gramEnd"/>
      <w:r w:rsidRPr="00CF254F">
        <w:rPr>
          <w:rFonts w:ascii="Cambria" w:hAnsi="Cambria"/>
          <w:sz w:val="22"/>
          <w:szCs w:val="22"/>
        </w:rPr>
        <w:t xml:space="preserve"> (r = ВD) свет частично преломляется (луч ВЕ) и отражается от верхней (луч ВМ) и нижней (луч ЕК) поверхностей клина между линзой и пластинкой.</w:t>
      </w:r>
    </w:p>
    <w:p w:rsidR="00DA5B71" w:rsidRDefault="00DA5B71" w:rsidP="00CF254F">
      <w:pPr>
        <w:spacing w:after="120"/>
        <w:ind w:left="-851"/>
        <w:rPr>
          <w:rFonts w:ascii="Cambria" w:hAnsi="Cambria"/>
          <w:sz w:val="22"/>
          <w:szCs w:val="22"/>
        </w:rPr>
      </w:pPr>
      <w:r w:rsidRPr="00DA5B71">
        <w:rPr>
          <w:rFonts w:ascii="Cambria" w:hAnsi="Cambria"/>
          <w:sz w:val="22"/>
          <w:szCs w:val="22"/>
        </w:rPr>
        <w:t>Таким образом, при сложении отраженных волн от поверхностей клина возникают интерференционные кольца равной толщины. В центре находится темное пятно (минимум), которое окружено системой концентрических светлых  (максимум) и темных колец, ширина и интенсивность которых постепенно убывают по мере удаления от центра</w:t>
      </w:r>
      <w:r>
        <w:rPr>
          <w:rFonts w:ascii="Cambria" w:hAnsi="Cambria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E517A01" wp14:editId="66C22F82">
            <wp:simplePos x="0" y="0"/>
            <wp:positionH relativeFrom="column">
              <wp:posOffset>-537210</wp:posOffset>
            </wp:positionH>
            <wp:positionV relativeFrom="paragraph">
              <wp:posOffset>3175</wp:posOffset>
            </wp:positionV>
            <wp:extent cx="2209800" cy="198374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sz w:val="22"/>
          <w:szCs w:val="22"/>
        </w:rPr>
        <w:t>.</w:t>
      </w:r>
    </w:p>
    <w:p w:rsidR="00DA5B71" w:rsidRDefault="00DA5B71" w:rsidP="00CF254F">
      <w:pPr>
        <w:spacing w:after="120"/>
        <w:ind w:left="-851"/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12041B90" wp14:editId="42A22BC5">
            <wp:simplePos x="0" y="0"/>
            <wp:positionH relativeFrom="column">
              <wp:posOffset>57150</wp:posOffset>
            </wp:positionH>
            <wp:positionV relativeFrom="paragraph">
              <wp:posOffset>143510</wp:posOffset>
            </wp:positionV>
            <wp:extent cx="805815" cy="714375"/>
            <wp:effectExtent l="0" t="0" r="0" b="952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81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5B71" w:rsidRDefault="00DA5B71" w:rsidP="00CF254F">
      <w:pPr>
        <w:spacing w:after="120"/>
        <w:ind w:left="-851"/>
        <w:rPr>
          <w:rFonts w:ascii="Cambria" w:hAnsi="Cambria"/>
          <w:sz w:val="22"/>
          <w:szCs w:val="22"/>
        </w:rPr>
      </w:pPr>
    </w:p>
    <w:p w:rsidR="00DA5B71" w:rsidRDefault="00DA5B71" w:rsidP="00CF254F">
      <w:pPr>
        <w:spacing w:after="120"/>
        <w:ind w:left="-851"/>
        <w:rPr>
          <w:rFonts w:ascii="Cambria" w:hAnsi="Cambria"/>
          <w:sz w:val="22"/>
          <w:szCs w:val="22"/>
        </w:rPr>
      </w:pPr>
    </w:p>
    <w:p w:rsidR="00DA5B71" w:rsidRDefault="00DA5B71" w:rsidP="00CF254F">
      <w:pPr>
        <w:spacing w:after="120"/>
        <w:ind w:left="-851"/>
        <w:rPr>
          <w:rFonts w:ascii="Cambria" w:hAnsi="Cambria"/>
          <w:sz w:val="22"/>
          <w:szCs w:val="22"/>
        </w:rPr>
      </w:pPr>
    </w:p>
    <w:p w:rsidR="00DA5B71" w:rsidRPr="00CF254F" w:rsidRDefault="00DA5B71" w:rsidP="00DA5B71">
      <w:pPr>
        <w:spacing w:after="120"/>
        <w:ind w:left="-851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lastRenderedPageBreak/>
        <w:drawing>
          <wp:inline distT="0" distB="0" distL="0" distR="0">
            <wp:extent cx="5940425" cy="39255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B71" w:rsidRPr="00CF2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0F4"/>
    <w:rsid w:val="001B0124"/>
    <w:rsid w:val="001B62D9"/>
    <w:rsid w:val="00403F41"/>
    <w:rsid w:val="005C3145"/>
    <w:rsid w:val="00733B76"/>
    <w:rsid w:val="007970F4"/>
    <w:rsid w:val="00CF254F"/>
    <w:rsid w:val="00D15B46"/>
    <w:rsid w:val="00DA5B71"/>
    <w:rsid w:val="00E2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F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3F4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3F41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F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3F4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3F4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Кухаренко</dc:creator>
  <cp:lastModifiedBy>Сергей Кухаренко</cp:lastModifiedBy>
  <cp:revision>4</cp:revision>
  <cp:lastPrinted>2015-06-14T04:30:00Z</cp:lastPrinted>
  <dcterms:created xsi:type="dcterms:W3CDTF">2015-04-20T02:27:00Z</dcterms:created>
  <dcterms:modified xsi:type="dcterms:W3CDTF">2015-06-14T04:30:00Z</dcterms:modified>
</cp:coreProperties>
</file>