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2A" w:rsidRPr="00393EBD" w:rsidRDefault="00A7400A" w:rsidP="00393EBD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393EBD">
        <w:rPr>
          <w:rFonts w:ascii="Cambria" w:hAnsi="Cambria"/>
          <w:sz w:val="28"/>
          <w:szCs w:val="28"/>
        </w:rPr>
        <w:t>28. Дифракция света. Разрешающая способность оптических приборов (объ</w:t>
      </w:r>
      <w:r w:rsidR="00FD590B">
        <w:rPr>
          <w:rFonts w:ascii="Cambria" w:hAnsi="Cambria"/>
          <w:sz w:val="28"/>
          <w:szCs w:val="28"/>
        </w:rPr>
        <w:t>ектива и дифракционной решетки)</w:t>
      </w:r>
    </w:p>
    <w:p w:rsidR="00EA1D9E" w:rsidRPr="00393EBD" w:rsidRDefault="00815E00" w:rsidP="002B2E6C">
      <w:pPr>
        <w:ind w:left="-851"/>
        <w:rPr>
          <w:rFonts w:ascii="Cambria" w:hAnsi="Cambria"/>
        </w:rPr>
      </w:pPr>
      <w:r w:rsidRPr="00393EBD">
        <w:rPr>
          <w:rFonts w:ascii="Cambria" w:hAnsi="Cambria"/>
          <w:i/>
        </w:rPr>
        <w:t>Дифракци</w:t>
      </w:r>
      <w:r w:rsidR="007C0F3A" w:rsidRPr="00393EBD">
        <w:rPr>
          <w:rFonts w:ascii="Cambria" w:hAnsi="Cambria"/>
          <w:i/>
        </w:rPr>
        <w:t>я</w:t>
      </w:r>
      <w:r w:rsidR="007C0F3A" w:rsidRPr="00393EBD">
        <w:rPr>
          <w:rFonts w:ascii="Cambria" w:hAnsi="Cambria"/>
        </w:rPr>
        <w:t xml:space="preserve"> - я</w:t>
      </w:r>
      <w:r w:rsidRPr="00393EBD">
        <w:rPr>
          <w:rFonts w:ascii="Cambria" w:hAnsi="Cambria"/>
        </w:rPr>
        <w:t xml:space="preserve">вление </w:t>
      </w:r>
      <w:proofErr w:type="spellStart"/>
      <w:r w:rsidRPr="00393EBD">
        <w:rPr>
          <w:rFonts w:ascii="Cambria" w:hAnsi="Cambria"/>
        </w:rPr>
        <w:t>огибания</w:t>
      </w:r>
      <w:proofErr w:type="spellEnd"/>
      <w:r w:rsidRPr="00393EBD">
        <w:rPr>
          <w:rFonts w:ascii="Cambria" w:hAnsi="Cambria"/>
        </w:rPr>
        <w:t xml:space="preserve"> волнами препятствий или явление отклонения распространения волн вблизи препятствий от законов геометрической оптики.</w:t>
      </w:r>
    </w:p>
    <w:p w:rsidR="002B2E6C" w:rsidRPr="00393EBD" w:rsidRDefault="002B2E6C" w:rsidP="002B2E6C">
      <w:pPr>
        <w:ind w:left="-851"/>
        <w:rPr>
          <w:rFonts w:ascii="Cambria" w:hAnsi="Cambria"/>
          <w:b/>
        </w:rPr>
      </w:pPr>
      <w:r w:rsidRPr="00393EBD">
        <w:rPr>
          <w:rFonts w:ascii="Cambria" w:hAnsi="Cambria"/>
          <w:b/>
        </w:rPr>
        <w:t>Критерий Рэлея</w:t>
      </w:r>
    </w:p>
    <w:p w:rsidR="00393EBD" w:rsidRPr="00D971C8" w:rsidRDefault="002B2E6C" w:rsidP="00393EBD">
      <w:pPr>
        <w:spacing w:after="240"/>
        <w:ind w:left="-851"/>
        <w:rPr>
          <w:rFonts w:ascii="Cambria" w:hAnsi="Cambria"/>
          <w:noProof/>
          <w:lang w:eastAsia="ru-RU"/>
        </w:rPr>
      </w:pPr>
      <w:r w:rsidRPr="00393EBD">
        <w:rPr>
          <w:rFonts w:ascii="Cambria" w:hAnsi="Cambria"/>
        </w:rPr>
        <w:t>И</w:t>
      </w:r>
      <w:r w:rsidR="005D0436" w:rsidRPr="00393EBD">
        <w:rPr>
          <w:rFonts w:ascii="Cambria" w:hAnsi="Cambria"/>
        </w:rPr>
        <w:t>зображения двух одинаковых близлежащих точечных источни</w:t>
      </w:r>
      <w:r w:rsidRPr="00393EBD">
        <w:rPr>
          <w:rFonts w:ascii="Cambria" w:hAnsi="Cambria"/>
        </w:rPr>
        <w:t>ков разрешимы (разделены для восприятия), если центральный</w:t>
      </w:r>
      <w:r w:rsidR="005D0436" w:rsidRPr="00393EBD">
        <w:rPr>
          <w:rFonts w:ascii="Cambria" w:hAnsi="Cambria"/>
        </w:rPr>
        <w:t xml:space="preserve"> максимум дифракционной карти</w:t>
      </w:r>
      <w:r w:rsidRPr="00393EBD">
        <w:rPr>
          <w:rFonts w:ascii="Cambria" w:hAnsi="Cambria"/>
        </w:rPr>
        <w:t>ны от одного источника совпадает с первым минимумом дифра</w:t>
      </w:r>
      <w:r w:rsidR="005D0436" w:rsidRPr="00393EBD">
        <w:rPr>
          <w:rFonts w:ascii="Cambria" w:hAnsi="Cambria"/>
        </w:rPr>
        <w:t>кцион</w:t>
      </w:r>
      <w:r w:rsidRPr="00393EBD">
        <w:rPr>
          <w:rFonts w:ascii="Cambria" w:hAnsi="Cambria"/>
        </w:rPr>
        <w:t>ной картины от другого.</w:t>
      </w:r>
      <w:r w:rsidR="00393EBD" w:rsidRPr="00393EBD">
        <w:rPr>
          <w:rFonts w:ascii="Cambria" w:hAnsi="Cambria"/>
          <w:noProof/>
          <w:lang w:eastAsia="ru-RU"/>
        </w:rPr>
        <w:t xml:space="preserve"> </w:t>
      </w:r>
    </w:p>
    <w:p w:rsidR="002B2E6C" w:rsidRPr="00393EBD" w:rsidRDefault="00393EBD" w:rsidP="00393EBD">
      <w:pPr>
        <w:spacing w:after="240"/>
        <w:ind w:left="-851"/>
        <w:rPr>
          <w:rFonts w:ascii="Cambria" w:hAnsi="Cambria"/>
        </w:rPr>
      </w:pPr>
      <w:r w:rsidRPr="00393EBD">
        <w:rPr>
          <w:rFonts w:ascii="Cambria" w:hAnsi="Cambria"/>
          <w:noProof/>
          <w:lang w:eastAsia="ru-RU"/>
        </w:rPr>
        <w:drawing>
          <wp:inline distT="0" distB="0" distL="0" distR="0" wp14:anchorId="05F3401D" wp14:editId="5FEF3ED2">
            <wp:extent cx="4943475" cy="2897505"/>
            <wp:effectExtent l="0" t="0" r="9525" b="0"/>
            <wp:docPr id="1" name="Рисунок 1" descr="C:\Users\Анна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на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E6C" w:rsidRPr="00393EBD" w:rsidRDefault="005D0436" w:rsidP="002B2E6C">
      <w:pPr>
        <w:ind w:left="-851"/>
        <w:rPr>
          <w:rFonts w:ascii="Cambria" w:hAnsi="Cambria"/>
        </w:rPr>
      </w:pPr>
      <w:r w:rsidRPr="00393EBD">
        <w:rPr>
          <w:rFonts w:ascii="Cambria" w:hAnsi="Cambria"/>
        </w:rPr>
        <w:t>По критерию Рэлея интенсивность «провала» между максимумами составляет 80% интенсивно</w:t>
      </w:r>
      <w:r w:rsidR="002B2E6C" w:rsidRPr="00393EBD">
        <w:rPr>
          <w:rFonts w:ascii="Cambria" w:hAnsi="Cambria"/>
        </w:rPr>
        <w:t>сти в максимуме.</w:t>
      </w:r>
    </w:p>
    <w:p w:rsidR="007C0F3A" w:rsidRPr="00393EBD" w:rsidRDefault="007C0F3A" w:rsidP="00815E00">
      <w:pPr>
        <w:ind w:left="-851"/>
        <w:rPr>
          <w:rFonts w:ascii="Cambria" w:hAnsi="Cambria"/>
        </w:rPr>
      </w:pPr>
      <w:r w:rsidRPr="00393EBD">
        <w:rPr>
          <w:rFonts w:ascii="Cambria" w:hAnsi="Cambria"/>
          <w:b/>
        </w:rPr>
        <w:t>Разрешающая способность дифракционной решетки</w:t>
      </w:r>
    </w:p>
    <w:p w:rsidR="007C0F3A" w:rsidRPr="00393EBD" w:rsidRDefault="007C0F3A" w:rsidP="007C0F3A">
      <w:pPr>
        <w:ind w:left="-851"/>
        <w:rPr>
          <w:rFonts w:ascii="Cambria" w:hAnsi="Cambria"/>
        </w:rPr>
      </w:pPr>
      <w:r w:rsidRPr="00393EBD">
        <w:rPr>
          <w:rFonts w:ascii="Cambria" w:hAnsi="Cambria"/>
        </w:rPr>
        <w:t>Две спектральные линии с равными интенсивностями разрешены, если главный (центральный) максимум одной линии совпадает с первым минимумом другой.</w:t>
      </w:r>
    </w:p>
    <w:p w:rsidR="00EA1D9E" w:rsidRPr="00393EBD" w:rsidRDefault="00D971C8" w:rsidP="007C0F3A">
      <w:pPr>
        <w:ind w:left="-851"/>
        <w:rPr>
          <w:rFonts w:ascii="Cambria" w:hAnsi="Cambria"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3.2pt;width:321.75pt;height:122.6pt;z-index:-251656192;mso-position-horizontal-relative:text;mso-position-vertical-relative:text;mso-width-relative:page;mso-height-relative:page" wrapcoords="-35 0 -35 21522 21600 21522 21600 0 -35 0">
            <v:imagedata r:id="rId6" o:title="Безымянный"/>
            <w10:wrap type="tight"/>
          </v:shape>
        </w:pict>
      </w:r>
    </w:p>
    <w:p w:rsidR="00EA1D9E" w:rsidRPr="00393EBD" w:rsidRDefault="00EA1D9E" w:rsidP="007C0F3A">
      <w:pPr>
        <w:ind w:left="-851"/>
        <w:rPr>
          <w:rFonts w:ascii="Cambria" w:hAnsi="Cambria"/>
        </w:rPr>
      </w:pPr>
    </w:p>
    <w:p w:rsidR="002B2E6C" w:rsidRPr="00393EBD" w:rsidRDefault="002B2E6C" w:rsidP="007C0F3A">
      <w:pPr>
        <w:ind w:left="-851"/>
        <w:rPr>
          <w:rFonts w:ascii="Cambria" w:hAnsi="Cambria"/>
        </w:rPr>
      </w:pPr>
    </w:p>
    <w:p w:rsidR="002B2E6C" w:rsidRPr="00393EBD" w:rsidRDefault="002B2E6C" w:rsidP="007C0F3A">
      <w:pPr>
        <w:ind w:left="-851"/>
        <w:rPr>
          <w:rFonts w:ascii="Cambria" w:hAnsi="Cambria"/>
        </w:rPr>
      </w:pPr>
    </w:p>
    <w:p w:rsidR="00EA1D9E" w:rsidRPr="00393EBD" w:rsidRDefault="00EA1D9E" w:rsidP="007C0F3A">
      <w:pPr>
        <w:ind w:left="-851"/>
        <w:rPr>
          <w:rFonts w:ascii="Cambria" w:hAnsi="Cambria"/>
        </w:rPr>
      </w:pPr>
    </w:p>
    <w:p w:rsidR="00EA1D9E" w:rsidRPr="00393EBD" w:rsidRDefault="00EA1D9E" w:rsidP="007C0F3A">
      <w:pPr>
        <w:ind w:left="-851"/>
        <w:rPr>
          <w:rFonts w:ascii="Cambria" w:hAnsi="Cambria"/>
        </w:rPr>
      </w:pPr>
    </w:p>
    <w:p w:rsidR="00EA1D9E" w:rsidRPr="00393EBD" w:rsidRDefault="00EA1D9E" w:rsidP="007C0F3A">
      <w:pPr>
        <w:ind w:left="-851"/>
        <w:rPr>
          <w:rFonts w:ascii="Cambria" w:hAnsi="Cambria"/>
          <w:b/>
        </w:rPr>
      </w:pPr>
      <w:r w:rsidRPr="00393EBD">
        <w:rPr>
          <w:rFonts w:ascii="Cambria" w:hAnsi="Cambria"/>
          <w:b/>
        </w:rPr>
        <w:t>Ра</w:t>
      </w:r>
      <w:r w:rsidR="00393EBD" w:rsidRPr="00393EBD">
        <w:rPr>
          <w:rFonts w:ascii="Cambria" w:hAnsi="Cambria"/>
          <w:b/>
        </w:rPr>
        <w:t>зрешающая способность объектива</w:t>
      </w:r>
    </w:p>
    <w:p w:rsidR="00EA1D9E" w:rsidRPr="00393EBD" w:rsidRDefault="00EA1D9E" w:rsidP="007C0F3A">
      <w:pPr>
        <w:ind w:left="-851"/>
        <w:rPr>
          <w:rFonts w:ascii="Cambria" w:hAnsi="Cambria"/>
        </w:rPr>
      </w:pPr>
      <w:r w:rsidRPr="00393EBD">
        <w:rPr>
          <w:rFonts w:ascii="Cambria" w:hAnsi="Cambria"/>
        </w:rPr>
        <w:t>Разрешающей способностью (разрешающей силой) объектива называется величина, обратная минимальному угловому расстоянию.</w:t>
      </w:r>
    </w:p>
    <w:p w:rsidR="00EA1D9E" w:rsidRPr="00393EBD" w:rsidRDefault="00EA1D9E" w:rsidP="007C0F3A">
      <w:pPr>
        <w:ind w:left="-851"/>
        <w:rPr>
          <w:rFonts w:ascii="Cambria" w:hAnsi="Cambria"/>
        </w:rPr>
      </w:pPr>
      <w:r w:rsidRPr="00393EBD">
        <w:rPr>
          <w:rFonts w:ascii="Cambria" w:hAnsi="Cambria"/>
        </w:rPr>
        <w:t>Согласно критерию Рэлея:</w:t>
      </w:r>
    </w:p>
    <w:p w:rsidR="00EA1D9E" w:rsidRPr="00393EBD" w:rsidRDefault="00EA1D9E" w:rsidP="007C0F3A">
      <w:pPr>
        <w:ind w:left="-851"/>
        <w:rPr>
          <w:rFonts w:ascii="Cambria" w:hAnsi="Cambria"/>
        </w:rPr>
      </w:pPr>
    </w:p>
    <w:p w:rsidR="00EA1D9E" w:rsidRPr="00393EBD" w:rsidRDefault="00D971C8" w:rsidP="007C0F3A">
      <w:pPr>
        <w:ind w:left="-851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pict>
          <v:shape id="_x0000_s1027" type="#_x0000_t75" style="position:absolute;left:0;text-align:left;margin-left:-48.3pt;margin-top:-37.95pt;width:383.95pt;height:204pt;z-index:-251654144;mso-position-horizontal-relative:text;mso-position-vertical-relative:text;mso-width-relative:page;mso-height-relative:page" wrapcoords="-35 0 -35 21535 21600 21535 21600 0 -35 0">
            <v:imagedata r:id="rId7" o:title="Безымянный"/>
            <w10:wrap type="tight"/>
          </v:shape>
        </w:pict>
      </w:r>
    </w:p>
    <w:p w:rsidR="00EA1D9E" w:rsidRPr="00393EBD" w:rsidRDefault="00EA1D9E" w:rsidP="007C0F3A">
      <w:pPr>
        <w:ind w:left="-851"/>
        <w:rPr>
          <w:rFonts w:ascii="Cambria" w:hAnsi="Cambria"/>
        </w:rPr>
      </w:pPr>
    </w:p>
    <w:p w:rsidR="00EA1D9E" w:rsidRPr="00393EBD" w:rsidRDefault="00EA1D9E" w:rsidP="007C0F3A">
      <w:pPr>
        <w:ind w:left="-851"/>
        <w:rPr>
          <w:rFonts w:ascii="Cambria" w:hAnsi="Cambria"/>
        </w:rPr>
      </w:pPr>
    </w:p>
    <w:p w:rsidR="00EA1D9E" w:rsidRPr="00393EBD" w:rsidRDefault="00EA1D9E" w:rsidP="007C0F3A">
      <w:pPr>
        <w:ind w:left="-851"/>
        <w:rPr>
          <w:rFonts w:ascii="Cambria" w:hAnsi="Cambria"/>
        </w:rPr>
      </w:pPr>
    </w:p>
    <w:p w:rsidR="00EA1D9E" w:rsidRPr="00393EBD" w:rsidRDefault="00EA1D9E" w:rsidP="007C0F3A">
      <w:pPr>
        <w:ind w:left="-851"/>
        <w:rPr>
          <w:rFonts w:ascii="Cambria" w:hAnsi="Cambria"/>
        </w:rPr>
      </w:pPr>
    </w:p>
    <w:p w:rsidR="00EA1D9E" w:rsidRPr="00393EBD" w:rsidRDefault="00EA1D9E" w:rsidP="007C0F3A">
      <w:pPr>
        <w:ind w:left="-851"/>
        <w:rPr>
          <w:rFonts w:ascii="Cambria" w:hAnsi="Cambria"/>
        </w:rPr>
      </w:pPr>
    </w:p>
    <w:p w:rsidR="00EA1D9E" w:rsidRPr="00393EBD" w:rsidRDefault="00EA1D9E" w:rsidP="007C0F3A">
      <w:pPr>
        <w:ind w:left="-851"/>
        <w:rPr>
          <w:rFonts w:ascii="Cambria" w:hAnsi="Cambria"/>
        </w:rPr>
      </w:pPr>
    </w:p>
    <w:p w:rsidR="00EA1D9E" w:rsidRPr="00393EBD" w:rsidRDefault="00EA1D9E" w:rsidP="007C0F3A">
      <w:pPr>
        <w:ind w:left="-851"/>
        <w:rPr>
          <w:rFonts w:ascii="Cambria" w:hAnsi="Cambria"/>
        </w:rPr>
      </w:pPr>
    </w:p>
    <w:p w:rsidR="00EA1D9E" w:rsidRPr="00393EBD" w:rsidRDefault="00EA1D9E" w:rsidP="007C0F3A">
      <w:pPr>
        <w:ind w:left="-851"/>
        <w:rPr>
          <w:rFonts w:ascii="Cambria" w:hAnsi="Cambria"/>
        </w:rPr>
      </w:pPr>
      <w:r w:rsidRPr="00393EBD">
        <w:rPr>
          <w:rFonts w:ascii="Cambria" w:hAnsi="Cambria"/>
          <w:lang w:val="en-US"/>
        </w:rPr>
        <w:t>D</w:t>
      </w:r>
      <w:r w:rsidRPr="00393EBD">
        <w:rPr>
          <w:rFonts w:ascii="Cambria" w:hAnsi="Cambria"/>
        </w:rPr>
        <w:t xml:space="preserve"> – </w:t>
      </w:r>
      <w:proofErr w:type="gramStart"/>
      <w:r w:rsidRPr="00393EBD">
        <w:rPr>
          <w:rFonts w:ascii="Cambria" w:hAnsi="Cambria"/>
        </w:rPr>
        <w:t>диаметр</w:t>
      </w:r>
      <w:proofErr w:type="gramEnd"/>
      <w:r w:rsidRPr="00393EBD">
        <w:rPr>
          <w:rFonts w:ascii="Cambria" w:hAnsi="Cambria"/>
        </w:rPr>
        <w:t xml:space="preserve"> объектива.</w:t>
      </w:r>
    </w:p>
    <w:sectPr w:rsidR="00EA1D9E" w:rsidRPr="0039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0A"/>
    <w:rsid w:val="0027692A"/>
    <w:rsid w:val="002B2E6C"/>
    <w:rsid w:val="00391DDB"/>
    <w:rsid w:val="00393EBD"/>
    <w:rsid w:val="005D0436"/>
    <w:rsid w:val="007C0F3A"/>
    <w:rsid w:val="00815E00"/>
    <w:rsid w:val="00A7400A"/>
    <w:rsid w:val="00D971C8"/>
    <w:rsid w:val="00EA1D9E"/>
    <w:rsid w:val="00F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7</cp:revision>
  <cp:lastPrinted>2015-06-14T04:30:00Z</cp:lastPrinted>
  <dcterms:created xsi:type="dcterms:W3CDTF">2015-05-19T10:14:00Z</dcterms:created>
  <dcterms:modified xsi:type="dcterms:W3CDTF">2015-06-14T04:30:00Z</dcterms:modified>
</cp:coreProperties>
</file>