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2A" w:rsidRPr="00B75870" w:rsidRDefault="000773AE" w:rsidP="00B75870">
      <w:pPr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B75870">
        <w:rPr>
          <w:rFonts w:ascii="Cambria" w:hAnsi="Cambria"/>
          <w:sz w:val="28"/>
          <w:szCs w:val="28"/>
        </w:rPr>
        <w:t>35. Законы излучения абсолютно черного тела: закон Стефана</w:t>
      </w:r>
      <w:r w:rsidR="00B75870">
        <w:rPr>
          <w:rFonts w:ascii="Cambria" w:hAnsi="Cambria"/>
          <w:sz w:val="28"/>
          <w:szCs w:val="28"/>
        </w:rPr>
        <w:t>-Больцмана, закон смещения Вина</w:t>
      </w:r>
    </w:p>
    <w:p w:rsidR="00B97219" w:rsidRDefault="00AE1B00" w:rsidP="00B75870">
      <w:pPr>
        <w:ind w:left="-851"/>
        <w:rPr>
          <w:rFonts w:ascii="Cambria" w:hAnsi="Cambria"/>
        </w:rPr>
      </w:pPr>
      <w:r>
        <w:rPr>
          <w:rFonts w:ascii="Cambria" w:hAnsi="Cambria"/>
          <w:i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8.9pt;margin-top:62.4pt;width:332.6pt;height:201.25pt;z-index:-251658752;mso-position-horizontal-relative:text;mso-position-vertical-relative:text;mso-width-relative:page;mso-height-relative:page" wrapcoords="-35 0 -35 21543 21600 21543 21600 0 -35 0">
            <v:imagedata r:id="rId7" o:title="Безымянный"/>
            <w10:wrap type="tight"/>
          </v:shape>
        </w:pict>
      </w:r>
      <w:r w:rsidR="00B97219" w:rsidRPr="00B75870">
        <w:rPr>
          <w:rFonts w:ascii="Cambria" w:hAnsi="Cambria"/>
          <w:i/>
        </w:rPr>
        <w:t xml:space="preserve">Абсолютно черное тело </w:t>
      </w:r>
      <w:r w:rsidR="00B97219" w:rsidRPr="00B75870">
        <w:rPr>
          <w:rFonts w:ascii="Cambria" w:hAnsi="Cambria"/>
        </w:rPr>
        <w:t>– это тело, излучение которого не зависит от его физических и химических свойств, от его состава, а зависит только от его температуры. Такое тело способно полностью поглощать излучение любой длины волны (частоты). Примером абсолютно черного тела приближенно могут служить сажа, платиновая чернь или черная дыра.</w:t>
      </w:r>
    </w:p>
    <w:p w:rsidR="00B75870" w:rsidRPr="00B75870" w:rsidRDefault="00B75870" w:rsidP="00B75870">
      <w:pPr>
        <w:ind w:left="-851"/>
        <w:rPr>
          <w:rFonts w:ascii="Cambria" w:hAnsi="Cambria"/>
        </w:rPr>
      </w:pPr>
      <w:r w:rsidRPr="007970EA">
        <w:rPr>
          <w:rFonts w:ascii="Cambria" w:hAnsi="Cambria"/>
          <w:noProof/>
          <w:lang w:eastAsia="ru-RU"/>
        </w:rPr>
        <w:drawing>
          <wp:inline distT="0" distB="0" distL="0" distR="0" wp14:anchorId="53F2C135" wp14:editId="22EAFC2D">
            <wp:extent cx="2194560" cy="1645920"/>
            <wp:effectExtent l="0" t="0" r="0" b="0"/>
            <wp:docPr id="2" name="Рисунок 2" descr="Абсолютно чёрное тело Quicki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бсолютно чёрное тело QuickiWik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95" cy="164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FB" w:rsidRPr="00B75870" w:rsidRDefault="00D577FB" w:rsidP="00B75870">
      <w:pPr>
        <w:ind w:left="-851"/>
        <w:rPr>
          <w:rFonts w:ascii="Cambria" w:hAnsi="Cambria"/>
        </w:rPr>
      </w:pPr>
    </w:p>
    <w:p w:rsidR="00D577FB" w:rsidRPr="00B75870" w:rsidRDefault="00D577FB" w:rsidP="00B75870">
      <w:pPr>
        <w:ind w:left="-851"/>
        <w:rPr>
          <w:rFonts w:ascii="Cambria" w:hAnsi="Cambria"/>
        </w:rPr>
      </w:pPr>
    </w:p>
    <w:p w:rsidR="00D577FB" w:rsidRPr="00B75870" w:rsidRDefault="00D577FB" w:rsidP="00B75870">
      <w:pPr>
        <w:ind w:left="-851"/>
        <w:rPr>
          <w:rFonts w:ascii="Cambria" w:hAnsi="Cambria"/>
        </w:rPr>
      </w:pPr>
    </w:p>
    <w:p w:rsidR="00D577FB" w:rsidRPr="00B75870" w:rsidRDefault="00D577FB" w:rsidP="00B75870">
      <w:pPr>
        <w:ind w:left="-851"/>
        <w:rPr>
          <w:rFonts w:ascii="Cambria" w:hAnsi="Cambria"/>
        </w:rPr>
      </w:pPr>
    </w:p>
    <w:p w:rsidR="00D577FB" w:rsidRDefault="00B75870" w:rsidP="00B75870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2300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70" w:rsidRDefault="00B75870" w:rsidP="00B75870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591955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70" w:rsidRDefault="00D662E2" w:rsidP="00B75870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940425" cy="3163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E2" w:rsidRPr="00B75870" w:rsidRDefault="00D662E2" w:rsidP="00B75870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3363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2E2" w:rsidRPr="00B75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B00" w:rsidRDefault="00AE1B00" w:rsidP="000773AE">
      <w:pPr>
        <w:spacing w:after="0" w:line="240" w:lineRule="auto"/>
      </w:pPr>
      <w:r>
        <w:separator/>
      </w:r>
    </w:p>
  </w:endnote>
  <w:endnote w:type="continuationSeparator" w:id="0">
    <w:p w:rsidR="00AE1B00" w:rsidRDefault="00AE1B00" w:rsidP="0007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B00" w:rsidRDefault="00AE1B00" w:rsidP="000773AE">
      <w:pPr>
        <w:spacing w:after="0" w:line="240" w:lineRule="auto"/>
      </w:pPr>
      <w:r>
        <w:separator/>
      </w:r>
    </w:p>
  </w:footnote>
  <w:footnote w:type="continuationSeparator" w:id="0">
    <w:p w:rsidR="00AE1B00" w:rsidRDefault="00AE1B00" w:rsidP="00077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AE"/>
    <w:rsid w:val="000773AE"/>
    <w:rsid w:val="000944D1"/>
    <w:rsid w:val="0027692A"/>
    <w:rsid w:val="003A0379"/>
    <w:rsid w:val="007211EA"/>
    <w:rsid w:val="00814389"/>
    <w:rsid w:val="00AE1B00"/>
    <w:rsid w:val="00B75870"/>
    <w:rsid w:val="00B97219"/>
    <w:rsid w:val="00C410D9"/>
    <w:rsid w:val="00D577FB"/>
    <w:rsid w:val="00D6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73AE"/>
  </w:style>
  <w:style w:type="paragraph" w:styleId="a5">
    <w:name w:val="footer"/>
    <w:basedOn w:val="a"/>
    <w:link w:val="a6"/>
    <w:uiPriority w:val="99"/>
    <w:unhideWhenUsed/>
    <w:rsid w:val="00077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3AE"/>
  </w:style>
  <w:style w:type="paragraph" w:styleId="a7">
    <w:name w:val="Balloon Text"/>
    <w:basedOn w:val="a"/>
    <w:link w:val="a8"/>
    <w:uiPriority w:val="99"/>
    <w:semiHidden/>
    <w:unhideWhenUsed/>
    <w:rsid w:val="00B75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5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73AE"/>
  </w:style>
  <w:style w:type="paragraph" w:styleId="a5">
    <w:name w:val="footer"/>
    <w:basedOn w:val="a"/>
    <w:link w:val="a6"/>
    <w:uiPriority w:val="99"/>
    <w:unhideWhenUsed/>
    <w:rsid w:val="00077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3AE"/>
  </w:style>
  <w:style w:type="paragraph" w:styleId="a7">
    <w:name w:val="Balloon Text"/>
    <w:basedOn w:val="a"/>
    <w:link w:val="a8"/>
    <w:uiPriority w:val="99"/>
    <w:semiHidden/>
    <w:unhideWhenUsed/>
    <w:rsid w:val="00B75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5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4</cp:revision>
  <cp:lastPrinted>2015-06-14T04:33:00Z</cp:lastPrinted>
  <dcterms:created xsi:type="dcterms:W3CDTF">2015-05-19T10:23:00Z</dcterms:created>
  <dcterms:modified xsi:type="dcterms:W3CDTF">2015-06-14T04:33:00Z</dcterms:modified>
</cp:coreProperties>
</file>