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19945" w14:textId="77777777" w:rsidR="0000179E" w:rsidRPr="00971EDC" w:rsidRDefault="00CC6D05" w:rsidP="00CB479E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971EDC">
        <w:rPr>
          <w:rFonts w:asciiTheme="majorHAnsi" w:hAnsiTheme="majorHAnsi" w:cstheme="majorHAnsi"/>
          <w:b/>
          <w:sz w:val="28"/>
          <w:szCs w:val="28"/>
          <w:lang w:val="en-GB"/>
        </w:rPr>
        <w:t xml:space="preserve">New Open Source Drug Discovery Project Aims to Develop Mycetoma Treatment </w:t>
      </w:r>
    </w:p>
    <w:p w14:paraId="2C119EDF" w14:textId="3CD4C568" w:rsidR="00CC6D05" w:rsidRPr="00CC6D05" w:rsidRDefault="00347890" w:rsidP="00CB479E">
      <w:pPr>
        <w:spacing w:after="0" w:line="360" w:lineRule="auto"/>
        <w:jc w:val="both"/>
        <w:rPr>
          <w:rFonts w:asciiTheme="majorHAnsi" w:hAnsiTheme="majorHAnsi" w:cstheme="majorHAnsi"/>
          <w:i/>
          <w:lang w:val="en-GB"/>
        </w:rPr>
      </w:pPr>
      <w:r>
        <w:rPr>
          <w:rFonts w:asciiTheme="majorHAnsi" w:hAnsiTheme="majorHAnsi" w:cstheme="majorHAnsi"/>
          <w:i/>
          <w:lang w:val="en-GB"/>
        </w:rPr>
        <w:t>A transparent, open, and cost-effective approa</w:t>
      </w:r>
      <w:r w:rsidR="00735AFC">
        <w:rPr>
          <w:rFonts w:asciiTheme="majorHAnsi" w:hAnsiTheme="majorHAnsi" w:cstheme="majorHAnsi"/>
          <w:i/>
          <w:lang w:val="en-GB"/>
        </w:rPr>
        <w:t>ch to develop</w:t>
      </w:r>
      <w:r w:rsidR="001F2FDD">
        <w:rPr>
          <w:rFonts w:asciiTheme="majorHAnsi" w:hAnsiTheme="majorHAnsi" w:cstheme="majorHAnsi"/>
          <w:i/>
          <w:lang w:val="en-GB"/>
        </w:rPr>
        <w:t>ing</w:t>
      </w:r>
      <w:r w:rsidR="00735AFC">
        <w:rPr>
          <w:rFonts w:asciiTheme="majorHAnsi" w:hAnsiTheme="majorHAnsi" w:cstheme="majorHAnsi"/>
          <w:i/>
          <w:lang w:val="en-GB"/>
        </w:rPr>
        <w:t xml:space="preserve"> drugs for </w:t>
      </w:r>
      <w:r>
        <w:rPr>
          <w:rFonts w:asciiTheme="majorHAnsi" w:hAnsiTheme="majorHAnsi" w:cstheme="majorHAnsi"/>
          <w:i/>
          <w:lang w:val="en-GB"/>
        </w:rPr>
        <w:t xml:space="preserve">a </w:t>
      </w:r>
      <w:r w:rsidR="00321F7A">
        <w:rPr>
          <w:rFonts w:asciiTheme="majorHAnsi" w:hAnsiTheme="majorHAnsi" w:cstheme="majorHAnsi"/>
          <w:i/>
          <w:lang w:val="en-GB"/>
        </w:rPr>
        <w:t>deeply</w:t>
      </w:r>
      <w:r>
        <w:rPr>
          <w:rFonts w:asciiTheme="majorHAnsi" w:hAnsiTheme="majorHAnsi" w:cstheme="majorHAnsi"/>
          <w:i/>
          <w:lang w:val="en-GB"/>
        </w:rPr>
        <w:t xml:space="preserve"> neglected disease </w:t>
      </w:r>
    </w:p>
    <w:p w14:paraId="3B088A55" w14:textId="77777777" w:rsidR="0000179E" w:rsidRDefault="0000179E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51AFB6FE" w14:textId="1014CD59" w:rsidR="0000179E" w:rsidRDefault="00CC6D05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  <w:r w:rsidRPr="00CC6D05">
        <w:rPr>
          <w:rFonts w:asciiTheme="majorHAnsi" w:hAnsiTheme="majorHAnsi" w:cstheme="majorHAnsi"/>
          <w:i/>
          <w:lang w:val="en-GB"/>
        </w:rPr>
        <w:t>Geneva, Rotterdam, Sydney –</w:t>
      </w:r>
      <w:r w:rsidR="00166BC2">
        <w:rPr>
          <w:rFonts w:asciiTheme="majorHAnsi" w:hAnsiTheme="majorHAnsi" w:cstheme="majorHAnsi"/>
          <w:i/>
          <w:lang w:val="en-GB"/>
        </w:rPr>
        <w:t xml:space="preserve"> 6</w:t>
      </w:r>
      <w:r w:rsidR="004C47B6">
        <w:rPr>
          <w:rFonts w:asciiTheme="majorHAnsi" w:hAnsiTheme="majorHAnsi" w:cstheme="majorHAnsi"/>
          <w:i/>
          <w:lang w:val="en-GB"/>
        </w:rPr>
        <w:t xml:space="preserve"> February</w:t>
      </w:r>
      <w:r w:rsidRPr="00CC6D05">
        <w:rPr>
          <w:rFonts w:asciiTheme="majorHAnsi" w:hAnsiTheme="majorHAnsi" w:cstheme="majorHAnsi"/>
          <w:i/>
          <w:lang w:val="en-GB"/>
        </w:rPr>
        <w:t xml:space="preserve"> 2018 –</w:t>
      </w:r>
      <w:r w:rsidR="00321F7A">
        <w:rPr>
          <w:rFonts w:asciiTheme="majorHAnsi" w:hAnsiTheme="majorHAnsi" w:cstheme="majorHAnsi"/>
          <w:lang w:val="en-GB"/>
        </w:rPr>
        <w:t xml:space="preserve"> The </w:t>
      </w:r>
      <w:r w:rsidR="001619A4" w:rsidRPr="001619A4">
        <w:rPr>
          <w:rFonts w:asciiTheme="majorHAnsi" w:hAnsiTheme="majorHAnsi" w:cstheme="majorHAnsi"/>
          <w:b/>
          <w:lang w:val="en-GB"/>
        </w:rPr>
        <w:t>MycetOS</w:t>
      </w:r>
      <w:r w:rsidR="0043446A">
        <w:rPr>
          <w:rFonts w:asciiTheme="majorHAnsi" w:hAnsiTheme="majorHAnsi" w:cstheme="majorHAnsi"/>
          <w:b/>
          <w:lang w:val="en-GB"/>
        </w:rPr>
        <w:t xml:space="preserve"> </w:t>
      </w:r>
      <w:r w:rsidR="0043446A" w:rsidRPr="0043446A">
        <w:rPr>
          <w:rFonts w:asciiTheme="majorHAnsi" w:hAnsiTheme="majorHAnsi" w:cstheme="majorHAnsi"/>
          <w:lang w:val="en-GB"/>
        </w:rPr>
        <w:t>(</w:t>
      </w:r>
      <w:r w:rsidR="0043446A">
        <w:rPr>
          <w:rFonts w:asciiTheme="majorHAnsi" w:hAnsiTheme="majorHAnsi" w:cstheme="majorHAnsi"/>
          <w:lang w:val="en-GB"/>
        </w:rPr>
        <w:t>Mycetoma Open Source</w:t>
      </w:r>
      <w:r w:rsidR="001619A4">
        <w:rPr>
          <w:rFonts w:asciiTheme="majorHAnsi" w:hAnsiTheme="majorHAnsi" w:cstheme="majorHAnsi"/>
          <w:lang w:val="en-GB"/>
        </w:rPr>
        <w:t>)</w:t>
      </w:r>
      <w:r w:rsidR="00321F7A">
        <w:rPr>
          <w:rFonts w:asciiTheme="majorHAnsi" w:hAnsiTheme="majorHAnsi" w:cstheme="majorHAnsi"/>
          <w:lang w:val="en-GB"/>
        </w:rPr>
        <w:t xml:space="preserve"> </w:t>
      </w:r>
      <w:r w:rsidR="001619A4">
        <w:rPr>
          <w:rFonts w:asciiTheme="majorHAnsi" w:hAnsiTheme="majorHAnsi" w:cstheme="majorHAnsi"/>
          <w:lang w:val="en-GB"/>
        </w:rPr>
        <w:t>project</w:t>
      </w:r>
      <w:r w:rsidR="00321F7A">
        <w:rPr>
          <w:rFonts w:asciiTheme="majorHAnsi" w:hAnsiTheme="majorHAnsi" w:cstheme="majorHAnsi"/>
          <w:lang w:val="en-GB"/>
        </w:rPr>
        <w:t xml:space="preserve"> was launched today by the University of Sydney, Erasmus</w:t>
      </w:r>
      <w:r w:rsidR="004C47B6">
        <w:rPr>
          <w:rFonts w:asciiTheme="majorHAnsi" w:hAnsiTheme="majorHAnsi" w:cstheme="majorHAnsi"/>
          <w:lang w:val="en-GB"/>
        </w:rPr>
        <w:t xml:space="preserve"> MC</w:t>
      </w:r>
      <w:r w:rsidR="00321F7A">
        <w:rPr>
          <w:rFonts w:asciiTheme="majorHAnsi" w:hAnsiTheme="majorHAnsi" w:cstheme="majorHAnsi"/>
          <w:lang w:val="en-GB"/>
        </w:rPr>
        <w:t xml:space="preserve">, and the Drugs for Neglected Diseases </w:t>
      </w:r>
      <w:r w:rsidR="00321F7A">
        <w:rPr>
          <w:rFonts w:asciiTheme="majorHAnsi" w:hAnsiTheme="majorHAnsi" w:cstheme="majorHAnsi"/>
          <w:i/>
          <w:lang w:val="en-GB"/>
        </w:rPr>
        <w:t>initiative</w:t>
      </w:r>
      <w:r w:rsidR="00321F7A">
        <w:rPr>
          <w:rFonts w:asciiTheme="majorHAnsi" w:hAnsiTheme="majorHAnsi" w:cstheme="majorHAnsi"/>
          <w:lang w:val="en-GB"/>
        </w:rPr>
        <w:t xml:space="preserve"> (</w:t>
      </w:r>
      <w:r w:rsidR="00321F7A" w:rsidRPr="00321F7A">
        <w:rPr>
          <w:rFonts w:asciiTheme="majorHAnsi" w:hAnsiTheme="majorHAnsi" w:cstheme="majorHAnsi"/>
          <w:lang w:val="en-GB"/>
        </w:rPr>
        <w:t>DND</w:t>
      </w:r>
      <w:r w:rsidR="00321F7A">
        <w:rPr>
          <w:rFonts w:asciiTheme="majorHAnsi" w:hAnsiTheme="majorHAnsi" w:cstheme="majorHAnsi"/>
          <w:i/>
          <w:lang w:val="en-GB"/>
        </w:rPr>
        <w:t>i</w:t>
      </w:r>
      <w:r w:rsidR="00321F7A">
        <w:rPr>
          <w:rFonts w:asciiTheme="majorHAnsi" w:hAnsiTheme="majorHAnsi" w:cstheme="majorHAnsi"/>
          <w:lang w:val="en-GB"/>
        </w:rPr>
        <w:t xml:space="preserve">) </w:t>
      </w:r>
      <w:r w:rsidR="00321F7A" w:rsidRPr="00321F7A">
        <w:rPr>
          <w:rFonts w:asciiTheme="majorHAnsi" w:hAnsiTheme="majorHAnsi" w:cstheme="majorHAnsi"/>
          <w:lang w:val="en-GB"/>
        </w:rPr>
        <w:t>to</w:t>
      </w:r>
      <w:r w:rsidR="00321F7A">
        <w:rPr>
          <w:rFonts w:asciiTheme="majorHAnsi" w:hAnsiTheme="majorHAnsi" w:cstheme="majorHAnsi"/>
          <w:lang w:val="en-GB"/>
        </w:rPr>
        <w:t xml:space="preserve"> use </w:t>
      </w:r>
      <w:r w:rsidR="001619A4" w:rsidRPr="005F3FAF">
        <w:rPr>
          <w:rFonts w:asciiTheme="majorHAnsi" w:hAnsiTheme="majorHAnsi" w:cstheme="majorHAnsi"/>
          <w:lang w:val="en-GB"/>
        </w:rPr>
        <w:t xml:space="preserve">an </w:t>
      </w:r>
      <w:hyperlink r:id="rId7" w:history="1">
        <w:r w:rsidR="001619A4" w:rsidRPr="005F3FAF">
          <w:rPr>
            <w:rStyle w:val="Hyperlink"/>
            <w:rFonts w:asciiTheme="majorHAnsi" w:hAnsiTheme="majorHAnsi" w:cstheme="majorHAnsi"/>
            <w:lang w:val="en-GB"/>
          </w:rPr>
          <w:t>Open Pharma</w:t>
        </w:r>
      </w:hyperlink>
      <w:r>
        <w:rPr>
          <w:rFonts w:asciiTheme="majorHAnsi" w:hAnsiTheme="majorHAnsi" w:cstheme="majorHAnsi"/>
          <w:lang w:val="en-GB"/>
        </w:rPr>
        <w:t xml:space="preserve"> approach to discove</w:t>
      </w:r>
      <w:r w:rsidR="00321F7A">
        <w:rPr>
          <w:rFonts w:asciiTheme="majorHAnsi" w:hAnsiTheme="majorHAnsi" w:cstheme="majorHAnsi"/>
          <w:lang w:val="en-GB"/>
        </w:rPr>
        <w:t xml:space="preserve">r </w:t>
      </w:r>
      <w:r>
        <w:rPr>
          <w:rFonts w:asciiTheme="majorHAnsi" w:hAnsiTheme="majorHAnsi" w:cstheme="majorHAnsi"/>
          <w:lang w:val="en-GB"/>
        </w:rPr>
        <w:t xml:space="preserve">compounds that could lead to new treatments for </w:t>
      </w:r>
      <w:r w:rsidR="00321F7A">
        <w:rPr>
          <w:rFonts w:asciiTheme="majorHAnsi" w:hAnsiTheme="majorHAnsi" w:cstheme="majorHAnsi"/>
          <w:lang w:val="en-GB"/>
        </w:rPr>
        <w:t xml:space="preserve">patients </w:t>
      </w:r>
      <w:r w:rsidR="00735AFC">
        <w:rPr>
          <w:rFonts w:asciiTheme="majorHAnsi" w:hAnsiTheme="majorHAnsi" w:cstheme="majorHAnsi"/>
          <w:lang w:val="en-GB"/>
        </w:rPr>
        <w:t xml:space="preserve">suffering </w:t>
      </w:r>
      <w:r w:rsidR="004C47B6">
        <w:rPr>
          <w:rFonts w:asciiTheme="majorHAnsi" w:hAnsiTheme="majorHAnsi" w:cstheme="majorHAnsi"/>
          <w:lang w:val="en-GB"/>
        </w:rPr>
        <w:t xml:space="preserve">from </w:t>
      </w:r>
      <w:r>
        <w:rPr>
          <w:rFonts w:asciiTheme="majorHAnsi" w:hAnsiTheme="majorHAnsi" w:cstheme="majorHAnsi"/>
          <w:lang w:val="en-GB"/>
        </w:rPr>
        <w:t xml:space="preserve">fungal mycetoma (eumycetoma), </w:t>
      </w:r>
      <w:r w:rsidR="00321F7A">
        <w:rPr>
          <w:rFonts w:asciiTheme="majorHAnsi" w:hAnsiTheme="majorHAnsi" w:cstheme="majorHAnsi"/>
          <w:lang w:val="en-GB"/>
        </w:rPr>
        <w:t xml:space="preserve">a devastating </w:t>
      </w:r>
      <w:r w:rsidR="00735AFC">
        <w:rPr>
          <w:rFonts w:asciiTheme="majorHAnsi" w:hAnsiTheme="majorHAnsi" w:cstheme="majorHAnsi"/>
          <w:lang w:val="en-GB"/>
        </w:rPr>
        <w:t>disease for which current treatments are in</w:t>
      </w:r>
      <w:r w:rsidR="001F2FDD">
        <w:rPr>
          <w:rFonts w:asciiTheme="majorHAnsi" w:hAnsiTheme="majorHAnsi" w:cstheme="majorHAnsi"/>
          <w:lang w:val="en-GB"/>
        </w:rPr>
        <w:t>ef</w:t>
      </w:r>
      <w:r w:rsidR="00735AFC">
        <w:rPr>
          <w:rFonts w:asciiTheme="majorHAnsi" w:hAnsiTheme="majorHAnsi" w:cstheme="majorHAnsi"/>
          <w:lang w:val="en-GB"/>
        </w:rPr>
        <w:t>fective, expensive, and toxic.</w:t>
      </w:r>
    </w:p>
    <w:p w14:paraId="0AAC3466" w14:textId="0B62D226" w:rsidR="00077774" w:rsidRDefault="00077774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05C34BA3" w14:textId="1C0FCA08" w:rsidR="00077774" w:rsidRDefault="00077774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As a first step</w:t>
      </w:r>
      <w:r w:rsidR="00FF4D42">
        <w:rPr>
          <w:rFonts w:asciiTheme="majorHAnsi" w:hAnsiTheme="majorHAnsi" w:cstheme="majorHAnsi"/>
          <w:lang w:val="en-GB"/>
        </w:rPr>
        <w:t xml:space="preserve"> in the project</w:t>
      </w:r>
      <w:r>
        <w:rPr>
          <w:rFonts w:asciiTheme="majorHAnsi" w:hAnsiTheme="majorHAnsi" w:cstheme="majorHAnsi"/>
          <w:lang w:val="en-GB"/>
        </w:rPr>
        <w:t>, t</w:t>
      </w:r>
      <w:r w:rsidR="003F746A">
        <w:rPr>
          <w:rFonts w:asciiTheme="majorHAnsi" w:hAnsiTheme="majorHAnsi" w:cstheme="majorHAnsi"/>
          <w:lang w:val="en-GB"/>
        </w:rPr>
        <w:t>he global scientific community is invited to review the manuscript, “</w:t>
      </w:r>
      <w:r w:rsidR="003F746A" w:rsidRPr="003F746A">
        <w:rPr>
          <w:rFonts w:asciiTheme="majorHAnsi" w:hAnsiTheme="majorHAnsi" w:cstheme="majorHAnsi"/>
          <w:lang w:val="en-GB"/>
        </w:rPr>
        <w:t>Analogues of fenarimols as novel drug candidate</w:t>
      </w:r>
      <w:bookmarkStart w:id="0" w:name="_GoBack"/>
      <w:bookmarkEnd w:id="0"/>
      <w:r w:rsidR="003F746A" w:rsidRPr="003F746A">
        <w:rPr>
          <w:rFonts w:asciiTheme="majorHAnsi" w:hAnsiTheme="majorHAnsi" w:cstheme="majorHAnsi"/>
          <w:lang w:val="en-GB"/>
        </w:rPr>
        <w:t>s for mycetoma</w:t>
      </w:r>
      <w:r w:rsidR="003F746A">
        <w:rPr>
          <w:rFonts w:asciiTheme="majorHAnsi" w:hAnsiTheme="majorHAnsi" w:cstheme="majorHAnsi"/>
          <w:lang w:val="en-GB"/>
        </w:rPr>
        <w:t>”</w:t>
      </w:r>
      <w:r w:rsidR="00CB479E">
        <w:rPr>
          <w:rFonts w:asciiTheme="majorHAnsi" w:hAnsiTheme="majorHAnsi" w:cstheme="majorHAnsi"/>
          <w:lang w:val="en-GB"/>
        </w:rPr>
        <w:t xml:space="preserve">, which </w:t>
      </w:r>
      <w:r>
        <w:rPr>
          <w:rFonts w:asciiTheme="majorHAnsi" w:hAnsiTheme="majorHAnsi" w:cstheme="majorHAnsi"/>
          <w:lang w:val="en-GB"/>
        </w:rPr>
        <w:t xml:space="preserve">has been </w:t>
      </w:r>
      <w:r w:rsidR="00235ED6">
        <w:rPr>
          <w:rFonts w:asciiTheme="majorHAnsi" w:hAnsiTheme="majorHAnsi" w:cstheme="majorHAnsi"/>
          <w:lang w:val="en-GB"/>
        </w:rPr>
        <w:t xml:space="preserve">recently </w:t>
      </w:r>
      <w:r>
        <w:rPr>
          <w:rFonts w:asciiTheme="majorHAnsi" w:hAnsiTheme="majorHAnsi" w:cstheme="majorHAnsi"/>
          <w:lang w:val="en-GB"/>
        </w:rPr>
        <w:t>submitted with</w:t>
      </w:r>
      <w:r w:rsidR="00CB479E">
        <w:rPr>
          <w:rFonts w:asciiTheme="majorHAnsi" w:hAnsiTheme="majorHAnsi" w:cstheme="majorHAnsi"/>
          <w:lang w:val="en-GB"/>
        </w:rPr>
        <w:t xml:space="preserve"> full dataset </w:t>
      </w:r>
      <w:r w:rsidR="003F746A">
        <w:rPr>
          <w:rFonts w:asciiTheme="majorHAnsi" w:hAnsiTheme="majorHAnsi" w:cstheme="majorHAnsi"/>
          <w:lang w:val="en-GB"/>
        </w:rPr>
        <w:t xml:space="preserve">to </w:t>
      </w:r>
      <w:hyperlink r:id="rId8" w:history="1">
        <w:r w:rsidR="003F746A" w:rsidRPr="00C55FCF">
          <w:rPr>
            <w:rStyle w:val="Hyperlink"/>
            <w:rFonts w:asciiTheme="majorHAnsi" w:hAnsiTheme="majorHAnsi" w:cstheme="majorHAnsi"/>
            <w:lang w:val="en-GB"/>
          </w:rPr>
          <w:t>bioRxiv,</w:t>
        </w:r>
      </w:hyperlink>
      <w:r w:rsidR="003F746A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a</w:t>
      </w:r>
      <w:r w:rsidR="00235ED6">
        <w:rPr>
          <w:rFonts w:asciiTheme="majorHAnsi" w:hAnsiTheme="majorHAnsi" w:cstheme="majorHAnsi"/>
          <w:lang w:val="en-GB"/>
        </w:rPr>
        <w:t>n open access</w:t>
      </w:r>
      <w:r w:rsidR="00802E66">
        <w:rPr>
          <w:rFonts w:asciiTheme="majorHAnsi" w:hAnsiTheme="majorHAnsi" w:cstheme="majorHAnsi"/>
          <w:lang w:val="en-GB"/>
        </w:rPr>
        <w:t xml:space="preserve"> </w:t>
      </w:r>
      <w:r w:rsidR="00235ED6">
        <w:rPr>
          <w:rFonts w:asciiTheme="majorHAnsi" w:hAnsiTheme="majorHAnsi" w:cstheme="majorHAnsi"/>
          <w:lang w:val="en-GB"/>
        </w:rPr>
        <w:t xml:space="preserve">biology </w:t>
      </w:r>
      <w:r w:rsidR="003F746A">
        <w:rPr>
          <w:rFonts w:asciiTheme="majorHAnsi" w:hAnsiTheme="majorHAnsi" w:cstheme="majorHAnsi"/>
          <w:lang w:val="en-GB"/>
        </w:rPr>
        <w:t>preprint server</w:t>
      </w:r>
      <w:r>
        <w:rPr>
          <w:rFonts w:asciiTheme="majorHAnsi" w:hAnsiTheme="majorHAnsi" w:cstheme="majorHAnsi"/>
          <w:lang w:val="en-GB"/>
        </w:rPr>
        <w:t>, for review and comment by interested scientists</w:t>
      </w:r>
      <w:r w:rsidR="00CB479E">
        <w:rPr>
          <w:rFonts w:asciiTheme="majorHAnsi" w:hAnsiTheme="majorHAnsi" w:cstheme="majorHAnsi"/>
          <w:lang w:val="en-GB"/>
        </w:rPr>
        <w:t xml:space="preserve">. </w:t>
      </w:r>
      <w:r>
        <w:rPr>
          <w:rFonts w:asciiTheme="majorHAnsi" w:hAnsiTheme="majorHAnsi" w:cstheme="majorHAnsi"/>
          <w:lang w:val="en-GB"/>
        </w:rPr>
        <w:t>The manuscript shares the results of early work to screen 800 diverse, drug-like molecules for active compounds</w:t>
      </w:r>
      <w:r w:rsidR="00235ED6">
        <w:rPr>
          <w:rFonts w:asciiTheme="majorHAnsi" w:hAnsiTheme="majorHAnsi" w:cstheme="majorHAnsi"/>
          <w:lang w:val="en-GB"/>
        </w:rPr>
        <w:t xml:space="preserve"> against the causative pathogen of eumycetoma</w:t>
      </w:r>
      <w:r>
        <w:rPr>
          <w:rFonts w:asciiTheme="majorHAnsi" w:hAnsiTheme="majorHAnsi" w:cstheme="majorHAnsi"/>
          <w:lang w:val="en-GB"/>
        </w:rPr>
        <w:t xml:space="preserve">, which yielded several promising new hits. These results and the associated data form the starting point for </w:t>
      </w:r>
      <w:r w:rsidR="00CD01FF">
        <w:rPr>
          <w:rFonts w:asciiTheme="majorHAnsi" w:hAnsiTheme="majorHAnsi" w:cstheme="majorHAnsi"/>
          <w:lang w:val="en-GB"/>
        </w:rPr>
        <w:t xml:space="preserve">the </w:t>
      </w:r>
      <w:r>
        <w:rPr>
          <w:rFonts w:asciiTheme="majorHAnsi" w:hAnsiTheme="majorHAnsi" w:cstheme="majorHAnsi"/>
          <w:lang w:val="en-GB"/>
        </w:rPr>
        <w:t>MycetOS</w:t>
      </w:r>
      <w:r w:rsidR="00CD01FF">
        <w:rPr>
          <w:rFonts w:asciiTheme="majorHAnsi" w:hAnsiTheme="majorHAnsi" w:cstheme="majorHAnsi"/>
          <w:lang w:val="en-GB"/>
        </w:rPr>
        <w:t xml:space="preserve"> community, which </w:t>
      </w:r>
      <w:r w:rsidR="00924781">
        <w:rPr>
          <w:rFonts w:asciiTheme="majorHAnsi" w:hAnsiTheme="majorHAnsi" w:cstheme="majorHAnsi"/>
          <w:lang w:val="en-GB"/>
        </w:rPr>
        <w:t xml:space="preserve">will communicate </w:t>
      </w:r>
      <w:r w:rsidR="00CD01FF">
        <w:rPr>
          <w:rFonts w:asciiTheme="majorHAnsi" w:hAnsiTheme="majorHAnsi" w:cstheme="majorHAnsi"/>
          <w:lang w:val="en-GB"/>
        </w:rPr>
        <w:t>on Twitter (</w:t>
      </w:r>
      <w:hyperlink r:id="rId9" w:history="1">
        <w:r w:rsidR="00CD01FF" w:rsidRPr="000E2256">
          <w:rPr>
            <w:rStyle w:val="Hyperlink"/>
            <w:rFonts w:asciiTheme="majorHAnsi" w:hAnsiTheme="majorHAnsi" w:cstheme="majorHAnsi"/>
            <w:lang w:val="en-GB"/>
          </w:rPr>
          <w:t>@MycetOS</w:t>
        </w:r>
      </w:hyperlink>
      <w:r w:rsidR="00CD01FF">
        <w:rPr>
          <w:rFonts w:asciiTheme="majorHAnsi" w:hAnsiTheme="majorHAnsi" w:cstheme="majorHAnsi"/>
          <w:lang w:val="en-GB"/>
        </w:rPr>
        <w:t>)</w:t>
      </w:r>
      <w:r>
        <w:rPr>
          <w:rFonts w:asciiTheme="majorHAnsi" w:hAnsiTheme="majorHAnsi" w:cstheme="majorHAnsi"/>
          <w:lang w:val="en-GB"/>
        </w:rPr>
        <w:t>.</w:t>
      </w:r>
    </w:p>
    <w:p w14:paraId="49D32CB1" w14:textId="77777777" w:rsidR="007B5AEC" w:rsidRDefault="007B5AEC" w:rsidP="00CB4286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1EA8CB6F" w14:textId="6F5047EE" w:rsidR="00CB4286" w:rsidRDefault="00CB4286" w:rsidP="00CB4286">
      <w:pPr>
        <w:spacing w:after="0"/>
        <w:jc w:val="both"/>
        <w:rPr>
          <w:rFonts w:asciiTheme="majorHAnsi" w:hAnsiTheme="majorHAnsi" w:cstheme="majorHAnsi"/>
          <w:lang w:val="en-GB"/>
        </w:rPr>
      </w:pPr>
      <w:r w:rsidRPr="005F3FAF">
        <w:rPr>
          <w:rFonts w:asciiTheme="majorHAnsi" w:hAnsiTheme="majorHAnsi" w:cstheme="majorHAnsi"/>
          <w:lang w:val="en-GB"/>
        </w:rPr>
        <w:t xml:space="preserve">MycetOS will progress </w:t>
      </w:r>
      <w:r>
        <w:rPr>
          <w:rFonts w:asciiTheme="majorHAnsi" w:hAnsiTheme="majorHAnsi" w:cstheme="majorHAnsi"/>
          <w:lang w:val="en-GB"/>
        </w:rPr>
        <w:t xml:space="preserve">drug </w:t>
      </w:r>
      <w:r w:rsidRPr="005F3FAF">
        <w:rPr>
          <w:rFonts w:asciiTheme="majorHAnsi" w:hAnsiTheme="majorHAnsi" w:cstheme="majorHAnsi"/>
          <w:lang w:val="en-GB"/>
        </w:rPr>
        <w:t xml:space="preserve">discovery efforts through community-driven, in-kind scientific contributions and a robust, fully transparent online presence. All ideas and results will be published immediately in real time to an open-access database. </w:t>
      </w:r>
      <w:r w:rsidR="00CD01FF">
        <w:rPr>
          <w:rFonts w:asciiTheme="majorHAnsi" w:hAnsiTheme="majorHAnsi" w:cstheme="majorHAnsi"/>
          <w:lang w:val="en-GB"/>
        </w:rPr>
        <w:t>In addition to communicating via Twitter, the MycetOS community will</w:t>
      </w:r>
      <w:r w:rsidR="000E2256">
        <w:rPr>
          <w:rFonts w:asciiTheme="majorHAnsi" w:hAnsiTheme="majorHAnsi" w:cstheme="majorHAnsi"/>
          <w:lang w:val="en-GB"/>
        </w:rPr>
        <w:t xml:space="preserve"> </w:t>
      </w:r>
      <w:r w:rsidR="00AB17E0">
        <w:rPr>
          <w:rFonts w:asciiTheme="majorHAnsi" w:hAnsiTheme="majorHAnsi" w:cstheme="majorHAnsi"/>
          <w:lang w:val="en-GB"/>
        </w:rPr>
        <w:t>use</w:t>
      </w:r>
      <w:r w:rsidR="000E2256">
        <w:rPr>
          <w:rFonts w:asciiTheme="majorHAnsi" w:hAnsiTheme="majorHAnsi" w:cstheme="majorHAnsi"/>
          <w:lang w:val="en-GB"/>
        </w:rPr>
        <w:t xml:space="preserve"> a dedicated </w:t>
      </w:r>
      <w:bookmarkStart w:id="1" w:name="_Hlk505260254"/>
      <w:r w:rsidR="00C72BE0" w:rsidRPr="00C72BE0">
        <w:rPr>
          <w:rFonts w:asciiTheme="majorHAnsi" w:hAnsiTheme="majorHAnsi" w:cstheme="majorHAnsi"/>
          <w:lang w:val="en-GB"/>
        </w:rPr>
        <w:fldChar w:fldCharType="begin"/>
      </w:r>
      <w:r w:rsidR="00C72BE0" w:rsidRPr="00C72BE0">
        <w:rPr>
          <w:rFonts w:asciiTheme="majorHAnsi" w:hAnsiTheme="majorHAnsi" w:cstheme="majorHAnsi"/>
          <w:lang w:val="en-GB"/>
        </w:rPr>
        <w:instrText xml:space="preserve"> HYPERLINK "ttps://www.reddit.com/r/OpenSourceMycetoma/" </w:instrText>
      </w:r>
      <w:r w:rsidR="00C72BE0" w:rsidRPr="00C72BE0">
        <w:rPr>
          <w:rFonts w:asciiTheme="majorHAnsi" w:hAnsiTheme="majorHAnsi" w:cstheme="majorHAnsi"/>
          <w:lang w:val="en-GB"/>
        </w:rPr>
        <w:fldChar w:fldCharType="separate"/>
      </w:r>
      <w:r w:rsidR="000E2256" w:rsidRPr="00C72BE0">
        <w:rPr>
          <w:rStyle w:val="Hyperlink"/>
          <w:rFonts w:asciiTheme="majorHAnsi" w:hAnsiTheme="majorHAnsi" w:cstheme="majorHAnsi"/>
          <w:lang w:val="en-GB"/>
        </w:rPr>
        <w:t xml:space="preserve">subreddit </w:t>
      </w:r>
      <w:r w:rsidR="00AB17E0" w:rsidRPr="00C72BE0">
        <w:rPr>
          <w:rStyle w:val="Hyperlink"/>
          <w:rFonts w:asciiTheme="majorHAnsi" w:hAnsiTheme="majorHAnsi" w:cstheme="majorHAnsi"/>
          <w:lang w:val="en-GB"/>
        </w:rPr>
        <w:t>forum</w:t>
      </w:r>
      <w:r w:rsidR="00C72BE0" w:rsidRPr="00C72BE0">
        <w:rPr>
          <w:rFonts w:asciiTheme="majorHAnsi" w:hAnsiTheme="majorHAnsi" w:cstheme="majorHAnsi"/>
          <w:lang w:val="en-GB"/>
        </w:rPr>
        <w:fldChar w:fldCharType="end"/>
      </w:r>
      <w:r w:rsidR="00AB17E0" w:rsidRPr="00C72BE0">
        <w:rPr>
          <w:rFonts w:asciiTheme="majorHAnsi" w:hAnsiTheme="majorHAnsi" w:cstheme="majorHAnsi"/>
          <w:lang w:val="en-GB"/>
        </w:rPr>
        <w:t xml:space="preserve"> </w:t>
      </w:r>
      <w:r w:rsidR="000E2256" w:rsidRPr="00C72BE0">
        <w:rPr>
          <w:rFonts w:asciiTheme="majorHAnsi" w:hAnsiTheme="majorHAnsi" w:cstheme="majorHAnsi"/>
          <w:lang w:val="en-GB"/>
        </w:rPr>
        <w:t xml:space="preserve">for </w:t>
      </w:r>
      <w:bookmarkEnd w:id="1"/>
      <w:r w:rsidR="000E2256" w:rsidRPr="00C72BE0">
        <w:rPr>
          <w:rFonts w:asciiTheme="majorHAnsi" w:hAnsiTheme="majorHAnsi" w:cstheme="majorHAnsi"/>
          <w:lang w:val="en-GB"/>
        </w:rPr>
        <w:t xml:space="preserve">transparent interactive discussion, and use </w:t>
      </w:r>
      <w:bookmarkStart w:id="2" w:name="_Hlk505260284"/>
      <w:r w:rsidR="00C72BE0" w:rsidRPr="00C72BE0">
        <w:rPr>
          <w:rFonts w:asciiTheme="majorHAnsi" w:hAnsiTheme="majorHAnsi" w:cstheme="majorHAnsi"/>
          <w:lang w:val="en-GB"/>
        </w:rPr>
        <w:fldChar w:fldCharType="begin"/>
      </w:r>
      <w:r w:rsidR="00C72BE0" w:rsidRPr="00C72BE0">
        <w:rPr>
          <w:rFonts w:asciiTheme="majorHAnsi" w:hAnsiTheme="majorHAnsi" w:cstheme="majorHAnsi"/>
          <w:lang w:val="en-GB"/>
        </w:rPr>
        <w:instrText xml:space="preserve"> HYPERLINK "https://github.com/OpenSourceMycetoma" </w:instrText>
      </w:r>
      <w:r w:rsidR="00C72BE0" w:rsidRPr="00C72BE0">
        <w:rPr>
          <w:rFonts w:asciiTheme="majorHAnsi" w:hAnsiTheme="majorHAnsi" w:cstheme="majorHAnsi"/>
          <w:lang w:val="en-GB"/>
        </w:rPr>
        <w:fldChar w:fldCharType="separate"/>
      </w:r>
      <w:r w:rsidR="000E2256" w:rsidRPr="00C72BE0">
        <w:rPr>
          <w:rStyle w:val="Hyperlink"/>
          <w:rFonts w:asciiTheme="majorHAnsi" w:hAnsiTheme="majorHAnsi" w:cstheme="majorHAnsi"/>
          <w:lang w:val="en-GB"/>
        </w:rPr>
        <w:t>github</w:t>
      </w:r>
      <w:r w:rsidR="00C72BE0" w:rsidRPr="00C72BE0">
        <w:rPr>
          <w:rFonts w:asciiTheme="majorHAnsi" w:hAnsiTheme="majorHAnsi" w:cstheme="majorHAnsi"/>
          <w:lang w:val="en-GB"/>
        </w:rPr>
        <w:fldChar w:fldCharType="end"/>
      </w:r>
      <w:r w:rsidR="000E2256" w:rsidRPr="00C72BE0">
        <w:rPr>
          <w:rFonts w:asciiTheme="majorHAnsi" w:hAnsiTheme="majorHAnsi" w:cstheme="majorHAnsi"/>
          <w:lang w:val="en-GB"/>
        </w:rPr>
        <w:t xml:space="preserve"> for </w:t>
      </w:r>
      <w:bookmarkEnd w:id="2"/>
      <w:r w:rsidR="000E2256" w:rsidRPr="00C72BE0">
        <w:rPr>
          <w:rFonts w:asciiTheme="majorHAnsi" w:hAnsiTheme="majorHAnsi" w:cstheme="majorHAnsi"/>
          <w:lang w:val="en-GB"/>
        </w:rPr>
        <w:t xml:space="preserve">sharing data </w:t>
      </w:r>
      <w:r w:rsidR="002E35BC" w:rsidRPr="00C72BE0">
        <w:rPr>
          <w:rFonts w:asciiTheme="majorHAnsi" w:hAnsiTheme="majorHAnsi" w:cstheme="majorHAnsi"/>
          <w:lang w:val="en-GB"/>
        </w:rPr>
        <w:t xml:space="preserve">and </w:t>
      </w:r>
      <w:r w:rsidR="000E2256" w:rsidRPr="00C72BE0">
        <w:rPr>
          <w:rFonts w:asciiTheme="majorHAnsi" w:hAnsiTheme="majorHAnsi" w:cstheme="majorHAnsi"/>
          <w:lang w:val="en-GB"/>
        </w:rPr>
        <w:t>key project files.</w:t>
      </w:r>
      <w:r w:rsidR="00CD01FF">
        <w:rPr>
          <w:rFonts w:asciiTheme="majorHAnsi" w:hAnsiTheme="majorHAnsi" w:cstheme="majorHAnsi"/>
          <w:lang w:val="en-GB"/>
        </w:rPr>
        <w:t xml:space="preserve"> </w:t>
      </w:r>
    </w:p>
    <w:p w14:paraId="6D7E05A2" w14:textId="6968538D" w:rsidR="007E6656" w:rsidRDefault="007E6656" w:rsidP="00CB4286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38C23B80" w14:textId="5EB73309" w:rsidR="00992F50" w:rsidRPr="00992F50" w:rsidRDefault="00992F50" w:rsidP="00992F50">
      <w:pPr>
        <w:spacing w:after="0"/>
        <w:jc w:val="both"/>
        <w:rPr>
          <w:rFonts w:asciiTheme="majorHAnsi" w:hAnsiTheme="majorHAnsi" w:cstheme="majorHAnsi"/>
          <w:i/>
          <w:lang w:val="en-US"/>
        </w:rPr>
      </w:pPr>
      <w:r w:rsidRPr="00992F50">
        <w:rPr>
          <w:rFonts w:asciiTheme="majorHAnsi" w:hAnsiTheme="majorHAnsi" w:cstheme="majorHAnsi"/>
          <w:i/>
          <w:lang w:val="en-US"/>
        </w:rPr>
        <w:t xml:space="preserve">“We invite anyone interested to </w:t>
      </w:r>
      <w:r w:rsidR="007B5AEC">
        <w:rPr>
          <w:rFonts w:asciiTheme="majorHAnsi" w:hAnsiTheme="majorHAnsi" w:cstheme="majorHAnsi"/>
          <w:i/>
          <w:lang w:val="en-US"/>
        </w:rPr>
        <w:t xml:space="preserve">review not only the manuscript but also the dataset, and to join this </w:t>
      </w:r>
      <w:r w:rsidRPr="00992F50">
        <w:rPr>
          <w:rFonts w:asciiTheme="majorHAnsi" w:hAnsiTheme="majorHAnsi" w:cstheme="majorHAnsi"/>
          <w:i/>
          <w:lang w:val="en-US"/>
        </w:rPr>
        <w:t>Open Pharma drug discovery project for mycetoma,” said D</w:t>
      </w:r>
      <w:r w:rsidR="00235ED6">
        <w:rPr>
          <w:rFonts w:asciiTheme="majorHAnsi" w:hAnsiTheme="majorHAnsi" w:cstheme="majorHAnsi"/>
          <w:i/>
          <w:lang w:val="en-US"/>
        </w:rPr>
        <w:t>r</w:t>
      </w:r>
      <w:r w:rsidRPr="00992F50">
        <w:rPr>
          <w:rFonts w:asciiTheme="majorHAnsi" w:hAnsiTheme="majorHAnsi" w:cstheme="majorHAnsi"/>
          <w:i/>
          <w:lang w:val="en-US"/>
        </w:rPr>
        <w:t xml:space="preserve"> </w:t>
      </w:r>
      <w:r w:rsidRPr="00992F50">
        <w:rPr>
          <w:rFonts w:asciiTheme="majorHAnsi" w:hAnsiTheme="majorHAnsi" w:cstheme="majorHAnsi"/>
          <w:i/>
          <w:lang w:val="en-GB"/>
        </w:rPr>
        <w:t>Mat Todd, Associate Professor</w:t>
      </w:r>
      <w:r w:rsidR="00235ED6">
        <w:rPr>
          <w:rFonts w:asciiTheme="majorHAnsi" w:hAnsiTheme="majorHAnsi" w:cstheme="majorHAnsi"/>
          <w:i/>
          <w:lang w:val="en-GB"/>
        </w:rPr>
        <w:t xml:space="preserve"> at</w:t>
      </w:r>
      <w:r w:rsidRPr="00992F50">
        <w:rPr>
          <w:rFonts w:asciiTheme="majorHAnsi" w:hAnsiTheme="majorHAnsi" w:cstheme="majorHAnsi"/>
          <w:i/>
          <w:lang w:val="en-GB"/>
        </w:rPr>
        <w:t xml:space="preserve"> the University of Sydney</w:t>
      </w:r>
      <w:r w:rsidRPr="00992F50">
        <w:rPr>
          <w:rFonts w:asciiTheme="majorHAnsi" w:hAnsiTheme="majorHAnsi" w:cstheme="majorHAnsi"/>
          <w:i/>
          <w:lang w:val="en-US"/>
        </w:rPr>
        <w:t xml:space="preserve">. “Forward movement of the work </w:t>
      </w:r>
      <w:r w:rsidR="007B5AEC">
        <w:rPr>
          <w:rFonts w:asciiTheme="majorHAnsi" w:hAnsiTheme="majorHAnsi" w:cstheme="majorHAnsi"/>
          <w:i/>
          <w:lang w:val="en-US"/>
        </w:rPr>
        <w:t>looks to</w:t>
      </w:r>
      <w:r w:rsidRPr="00992F50">
        <w:rPr>
          <w:rFonts w:asciiTheme="majorHAnsi" w:hAnsiTheme="majorHAnsi" w:cstheme="majorHAnsi"/>
          <w:i/>
          <w:lang w:val="en-US"/>
        </w:rPr>
        <w:t xml:space="preserve"> the participation of interested researchers and others. This is already happening successfully with</w:t>
      </w:r>
      <w:r w:rsidR="00A35627">
        <w:rPr>
          <w:rFonts w:asciiTheme="majorHAnsi" w:hAnsiTheme="majorHAnsi" w:cstheme="majorHAnsi"/>
          <w:i/>
          <w:lang w:val="en-US"/>
        </w:rPr>
        <w:t xml:space="preserve"> a previous </w:t>
      </w:r>
      <w:r w:rsidR="0015610F">
        <w:rPr>
          <w:rFonts w:asciiTheme="majorHAnsi" w:hAnsiTheme="majorHAnsi" w:cstheme="majorHAnsi"/>
          <w:i/>
          <w:lang w:val="en-US"/>
        </w:rPr>
        <w:t>O</w:t>
      </w:r>
      <w:r w:rsidR="00A35627">
        <w:rPr>
          <w:rFonts w:asciiTheme="majorHAnsi" w:hAnsiTheme="majorHAnsi" w:cstheme="majorHAnsi"/>
          <w:i/>
          <w:lang w:val="en-US"/>
        </w:rPr>
        <w:t xml:space="preserve">pen </w:t>
      </w:r>
      <w:r w:rsidR="0015610F">
        <w:rPr>
          <w:rFonts w:asciiTheme="majorHAnsi" w:hAnsiTheme="majorHAnsi" w:cstheme="majorHAnsi"/>
          <w:i/>
          <w:lang w:val="en-US"/>
        </w:rPr>
        <w:t>P</w:t>
      </w:r>
      <w:r w:rsidR="00A35627">
        <w:rPr>
          <w:rFonts w:asciiTheme="majorHAnsi" w:hAnsiTheme="majorHAnsi" w:cstheme="majorHAnsi"/>
          <w:i/>
          <w:lang w:val="en-US"/>
        </w:rPr>
        <w:t>harma project,</w:t>
      </w:r>
      <w:r w:rsidRPr="00992F50">
        <w:rPr>
          <w:rFonts w:asciiTheme="majorHAnsi" w:hAnsiTheme="majorHAnsi" w:cstheme="majorHAnsi"/>
          <w:i/>
          <w:lang w:val="en-US"/>
        </w:rPr>
        <w:t xml:space="preserve"> </w:t>
      </w:r>
      <w:r w:rsidR="00924781">
        <w:rPr>
          <w:rFonts w:asciiTheme="majorHAnsi" w:hAnsiTheme="majorHAnsi" w:cstheme="majorHAnsi"/>
          <w:i/>
          <w:lang w:val="en-US"/>
        </w:rPr>
        <w:t>O</w:t>
      </w:r>
      <w:r w:rsidR="00235ED6">
        <w:rPr>
          <w:rFonts w:asciiTheme="majorHAnsi" w:hAnsiTheme="majorHAnsi" w:cstheme="majorHAnsi"/>
          <w:i/>
          <w:lang w:val="en-US"/>
        </w:rPr>
        <w:t xml:space="preserve">pen </w:t>
      </w:r>
      <w:r w:rsidR="00924781">
        <w:rPr>
          <w:rFonts w:asciiTheme="majorHAnsi" w:hAnsiTheme="majorHAnsi" w:cstheme="majorHAnsi"/>
          <w:i/>
          <w:lang w:val="en-US"/>
        </w:rPr>
        <w:t>S</w:t>
      </w:r>
      <w:r w:rsidR="00235ED6">
        <w:rPr>
          <w:rFonts w:asciiTheme="majorHAnsi" w:hAnsiTheme="majorHAnsi" w:cstheme="majorHAnsi"/>
          <w:i/>
          <w:lang w:val="en-US"/>
        </w:rPr>
        <w:t xml:space="preserve">ource </w:t>
      </w:r>
      <w:r w:rsidR="00924781">
        <w:rPr>
          <w:rFonts w:asciiTheme="majorHAnsi" w:hAnsiTheme="majorHAnsi" w:cstheme="majorHAnsi"/>
          <w:i/>
          <w:lang w:val="en-US"/>
        </w:rPr>
        <w:t>M</w:t>
      </w:r>
      <w:r w:rsidR="00235ED6">
        <w:rPr>
          <w:rFonts w:asciiTheme="majorHAnsi" w:hAnsiTheme="majorHAnsi" w:cstheme="majorHAnsi"/>
          <w:i/>
          <w:lang w:val="en-US"/>
        </w:rPr>
        <w:t>alaria (</w:t>
      </w:r>
      <w:hyperlink r:id="rId10" w:history="1">
        <w:r w:rsidR="00235ED6" w:rsidRPr="00AB17E0">
          <w:rPr>
            <w:rStyle w:val="Hyperlink"/>
            <w:rFonts w:asciiTheme="majorHAnsi" w:hAnsiTheme="majorHAnsi" w:cstheme="majorHAnsi"/>
            <w:lang w:val="en-US"/>
          </w:rPr>
          <w:t>@O_S_</w:t>
        </w:r>
        <w:r w:rsidR="00A35627" w:rsidRPr="00AB17E0">
          <w:rPr>
            <w:rStyle w:val="Hyperlink"/>
            <w:rFonts w:asciiTheme="majorHAnsi" w:hAnsiTheme="majorHAnsi" w:cstheme="majorHAnsi"/>
            <w:lang w:val="en-US"/>
          </w:rPr>
          <w:t>M</w:t>
        </w:r>
      </w:hyperlink>
      <w:r w:rsidR="0015610F">
        <w:rPr>
          <w:rFonts w:asciiTheme="majorHAnsi" w:hAnsiTheme="majorHAnsi" w:cstheme="majorHAnsi"/>
          <w:i/>
          <w:lang w:val="en-US"/>
        </w:rPr>
        <w:t>)</w:t>
      </w:r>
      <w:r w:rsidRPr="00992F50">
        <w:rPr>
          <w:rFonts w:asciiTheme="majorHAnsi" w:hAnsiTheme="majorHAnsi" w:cstheme="majorHAnsi"/>
          <w:i/>
          <w:lang w:val="en-US"/>
        </w:rPr>
        <w:t xml:space="preserve">.” </w:t>
      </w:r>
    </w:p>
    <w:p w14:paraId="625A2ECC" w14:textId="77777777" w:rsidR="00992F50" w:rsidRDefault="00992F50" w:rsidP="00CB4286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21C64AB6" w14:textId="352DC19A" w:rsidR="007B5AEC" w:rsidRDefault="007E6656" w:rsidP="007B5AEC">
      <w:pPr>
        <w:spacing w:after="0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The manuscript </w:t>
      </w:r>
      <w:r w:rsidR="00992F50">
        <w:rPr>
          <w:rFonts w:asciiTheme="majorHAnsi" w:hAnsiTheme="majorHAnsi" w:cstheme="majorHAnsi"/>
          <w:lang w:val="en-GB"/>
        </w:rPr>
        <w:t xml:space="preserve">on the findings of the screening effort </w:t>
      </w:r>
      <w:r>
        <w:rPr>
          <w:rFonts w:asciiTheme="majorHAnsi" w:hAnsiTheme="majorHAnsi" w:cstheme="majorHAnsi"/>
          <w:lang w:val="en-GB"/>
        </w:rPr>
        <w:t xml:space="preserve">was co-authored by early MycetOS participants from the University of Sydney, Erasmus </w:t>
      </w:r>
      <w:r w:rsidR="004C47B6">
        <w:rPr>
          <w:rFonts w:asciiTheme="majorHAnsi" w:hAnsiTheme="majorHAnsi" w:cstheme="majorHAnsi"/>
          <w:lang w:val="en-GB"/>
        </w:rPr>
        <w:t>MC</w:t>
      </w:r>
      <w:r>
        <w:rPr>
          <w:rFonts w:asciiTheme="majorHAnsi" w:hAnsiTheme="majorHAnsi" w:cstheme="majorHAnsi"/>
          <w:lang w:val="en-GB"/>
        </w:rPr>
        <w:t>, and DND</w:t>
      </w:r>
      <w:r>
        <w:rPr>
          <w:rFonts w:asciiTheme="majorHAnsi" w:hAnsiTheme="majorHAnsi" w:cstheme="majorHAnsi"/>
          <w:i/>
          <w:lang w:val="en-GB"/>
        </w:rPr>
        <w:t>i</w:t>
      </w:r>
      <w:r w:rsidR="00992F50">
        <w:rPr>
          <w:rFonts w:asciiTheme="majorHAnsi" w:hAnsiTheme="majorHAnsi" w:cstheme="majorHAnsi"/>
          <w:lang w:val="en-GB"/>
        </w:rPr>
        <w:t xml:space="preserve">, and by partners at </w:t>
      </w:r>
      <w:r w:rsidRPr="00CB479E">
        <w:rPr>
          <w:rFonts w:asciiTheme="majorHAnsi" w:hAnsiTheme="majorHAnsi" w:cstheme="majorHAnsi"/>
          <w:lang w:val="en-GB"/>
        </w:rPr>
        <w:t>the Medicines for Malaria Venture</w:t>
      </w:r>
      <w:r>
        <w:rPr>
          <w:rFonts w:asciiTheme="majorHAnsi" w:hAnsiTheme="majorHAnsi" w:cstheme="majorHAnsi"/>
          <w:lang w:val="en-GB"/>
        </w:rPr>
        <w:t xml:space="preserve"> (MMV)</w:t>
      </w:r>
      <w:r w:rsidRPr="00CB479E">
        <w:rPr>
          <w:rFonts w:asciiTheme="majorHAnsi" w:hAnsiTheme="majorHAnsi" w:cstheme="majorHAnsi"/>
          <w:lang w:val="en-GB"/>
        </w:rPr>
        <w:t>,</w:t>
      </w:r>
      <w:r>
        <w:rPr>
          <w:rFonts w:asciiTheme="majorHAnsi" w:hAnsiTheme="majorHAnsi" w:cstheme="majorHAnsi"/>
          <w:lang w:val="en-GB"/>
        </w:rPr>
        <w:t xml:space="preserve"> which provided the molecules for screening from their </w:t>
      </w:r>
      <w:r w:rsidR="00903BC6">
        <w:rPr>
          <w:rFonts w:asciiTheme="majorHAnsi" w:hAnsiTheme="majorHAnsi" w:cstheme="majorHAnsi"/>
          <w:lang w:val="en-GB"/>
        </w:rPr>
        <w:t xml:space="preserve">Stasis and </w:t>
      </w:r>
      <w:r w:rsidR="00235ED6">
        <w:rPr>
          <w:rFonts w:asciiTheme="majorHAnsi" w:hAnsiTheme="majorHAnsi" w:cstheme="majorHAnsi"/>
          <w:lang w:val="en-GB"/>
        </w:rPr>
        <w:t xml:space="preserve">open access </w:t>
      </w:r>
      <w:r w:rsidR="00C779CF">
        <w:rPr>
          <w:rFonts w:asciiTheme="majorHAnsi" w:hAnsiTheme="majorHAnsi" w:cstheme="majorHAnsi"/>
          <w:lang w:val="en-GB"/>
        </w:rPr>
        <w:t>Pathogen Boxes</w:t>
      </w:r>
      <w:r w:rsidR="00235ED6">
        <w:rPr>
          <w:rFonts w:asciiTheme="majorHAnsi" w:hAnsiTheme="majorHAnsi" w:cstheme="majorHAnsi"/>
          <w:lang w:val="en-GB"/>
        </w:rPr>
        <w:t>.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41368B77" w14:textId="6BE6DE2F" w:rsidR="00992F50" w:rsidRPr="00992F50" w:rsidRDefault="00992F50" w:rsidP="00CB4286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285D3633" w14:textId="256BBA82" w:rsidR="00992F50" w:rsidRPr="002D0326" w:rsidRDefault="00992F50" w:rsidP="00992F50">
      <w:pPr>
        <w:spacing w:after="0"/>
        <w:jc w:val="both"/>
        <w:rPr>
          <w:rFonts w:asciiTheme="majorHAnsi" w:hAnsiTheme="majorHAnsi" w:cstheme="majorHAnsi"/>
          <w:i/>
          <w:lang w:val="en-GB"/>
        </w:rPr>
      </w:pPr>
      <w:r w:rsidRPr="002E35BC">
        <w:rPr>
          <w:rFonts w:asciiTheme="majorHAnsi" w:hAnsiTheme="majorHAnsi" w:cstheme="majorHAnsi"/>
          <w:i/>
          <w:lang w:val="en-US"/>
        </w:rPr>
        <w:t xml:space="preserve">“While MycetOS was developed by participants from the </w:t>
      </w:r>
      <w:r w:rsidRPr="002E35BC">
        <w:rPr>
          <w:rFonts w:asciiTheme="majorHAnsi" w:hAnsiTheme="majorHAnsi" w:cstheme="majorHAnsi"/>
          <w:i/>
          <w:lang w:val="en-GB"/>
        </w:rPr>
        <w:t xml:space="preserve">University of Sydney, Erasmus </w:t>
      </w:r>
      <w:r w:rsidR="00971EDC">
        <w:rPr>
          <w:rFonts w:asciiTheme="majorHAnsi" w:hAnsiTheme="majorHAnsi" w:cstheme="majorHAnsi"/>
          <w:i/>
          <w:lang w:val="en-GB"/>
        </w:rPr>
        <w:t>MC</w:t>
      </w:r>
      <w:r w:rsidRPr="002E35BC">
        <w:rPr>
          <w:rFonts w:asciiTheme="majorHAnsi" w:hAnsiTheme="majorHAnsi" w:cstheme="majorHAnsi"/>
          <w:i/>
          <w:lang w:val="en-GB"/>
        </w:rPr>
        <w:t xml:space="preserve"> and DNDi, it is not </w:t>
      </w:r>
      <w:r w:rsidR="00971EDC">
        <w:rPr>
          <w:rFonts w:asciiTheme="majorHAnsi" w:hAnsiTheme="majorHAnsi" w:cstheme="majorHAnsi"/>
          <w:i/>
          <w:lang w:val="en-GB"/>
        </w:rPr>
        <w:t>‘</w:t>
      </w:r>
      <w:r w:rsidRPr="002E35BC">
        <w:rPr>
          <w:rFonts w:asciiTheme="majorHAnsi" w:hAnsiTheme="majorHAnsi" w:cstheme="majorHAnsi"/>
          <w:i/>
          <w:lang w:val="en-GB"/>
        </w:rPr>
        <w:t>owned</w:t>
      </w:r>
      <w:r w:rsidR="00971EDC">
        <w:rPr>
          <w:rFonts w:asciiTheme="majorHAnsi" w:hAnsiTheme="majorHAnsi" w:cstheme="majorHAnsi"/>
          <w:i/>
          <w:lang w:val="en-GB"/>
        </w:rPr>
        <w:t>’</w:t>
      </w:r>
      <w:r w:rsidRPr="002E35BC">
        <w:rPr>
          <w:rFonts w:asciiTheme="majorHAnsi" w:hAnsiTheme="majorHAnsi" w:cstheme="majorHAnsi"/>
          <w:i/>
          <w:lang w:val="en-GB"/>
        </w:rPr>
        <w:t xml:space="preserve"> by any of us</w:t>
      </w:r>
      <w:r w:rsidRPr="002E35BC">
        <w:rPr>
          <w:rFonts w:asciiTheme="majorHAnsi" w:hAnsiTheme="majorHAnsi" w:cstheme="majorHAnsi"/>
          <w:i/>
          <w:lang w:val="en-US"/>
        </w:rPr>
        <w:t>”, said</w:t>
      </w:r>
      <w:r w:rsidRPr="002E35BC">
        <w:rPr>
          <w:rFonts w:asciiTheme="majorHAnsi" w:hAnsiTheme="majorHAnsi" w:cstheme="majorHAnsi"/>
          <w:i/>
          <w:lang w:val="en-GB"/>
        </w:rPr>
        <w:t xml:space="preserve"> Wendy van de Sande, Associate Professor, Erasmus </w:t>
      </w:r>
      <w:r w:rsidR="00971EDC">
        <w:rPr>
          <w:rFonts w:asciiTheme="majorHAnsi" w:hAnsiTheme="majorHAnsi" w:cstheme="majorHAnsi"/>
          <w:i/>
          <w:lang w:val="en-GB"/>
        </w:rPr>
        <w:t>MC</w:t>
      </w:r>
      <w:r w:rsidRPr="002E35BC">
        <w:rPr>
          <w:rFonts w:asciiTheme="majorHAnsi" w:hAnsiTheme="majorHAnsi" w:cstheme="majorHAnsi"/>
          <w:i/>
          <w:lang w:val="en-GB"/>
        </w:rPr>
        <w:t xml:space="preserve">. </w:t>
      </w:r>
      <w:r w:rsidR="006D2B94" w:rsidRPr="002E35BC">
        <w:rPr>
          <w:rFonts w:asciiTheme="majorHAnsi" w:hAnsiTheme="majorHAnsi" w:cstheme="majorHAnsi"/>
          <w:i/>
          <w:lang w:val="en-GB"/>
        </w:rPr>
        <w:t>“Th</w:t>
      </w:r>
      <w:r w:rsidR="00C779CF">
        <w:rPr>
          <w:rFonts w:asciiTheme="majorHAnsi" w:hAnsiTheme="majorHAnsi" w:cstheme="majorHAnsi"/>
          <w:i/>
          <w:lang w:val="en-GB"/>
        </w:rPr>
        <w:t>is early work merely starts a process</w:t>
      </w:r>
      <w:r w:rsidR="006D2B94" w:rsidRPr="002E35BC">
        <w:rPr>
          <w:rFonts w:asciiTheme="majorHAnsi" w:hAnsiTheme="majorHAnsi" w:cstheme="majorHAnsi"/>
          <w:i/>
          <w:lang w:val="en-GB"/>
        </w:rPr>
        <w:t xml:space="preserve"> of discovering potential new chemical entities for eumycetoma</w:t>
      </w:r>
      <w:r w:rsidR="007B5AEC" w:rsidRPr="002E35BC">
        <w:rPr>
          <w:rFonts w:asciiTheme="majorHAnsi" w:hAnsiTheme="majorHAnsi" w:cstheme="majorHAnsi"/>
          <w:i/>
          <w:lang w:val="en-GB"/>
        </w:rPr>
        <w:t>, and we invite anyone interested to identify how they might contribute and participate as an equal partner</w:t>
      </w:r>
      <w:r w:rsidR="00C779CF" w:rsidRPr="00C779CF">
        <w:rPr>
          <w:rFonts w:asciiTheme="majorHAnsi" w:hAnsiTheme="majorHAnsi" w:cstheme="majorHAnsi"/>
          <w:i/>
          <w:lang w:val="en-US"/>
        </w:rPr>
        <w:t xml:space="preserve"> </w:t>
      </w:r>
      <w:r w:rsidR="00C779CF">
        <w:rPr>
          <w:rFonts w:asciiTheme="majorHAnsi" w:hAnsiTheme="majorHAnsi" w:cstheme="majorHAnsi"/>
          <w:i/>
          <w:lang w:val="en-US"/>
        </w:rPr>
        <w:t xml:space="preserve">in this search for </w:t>
      </w:r>
      <w:r w:rsidR="00C779CF" w:rsidRPr="00992F50">
        <w:rPr>
          <w:rFonts w:asciiTheme="majorHAnsi" w:hAnsiTheme="majorHAnsi" w:cstheme="majorHAnsi"/>
          <w:i/>
          <w:lang w:val="en-US"/>
        </w:rPr>
        <w:t>a new treatment for this most neglected of tropical diseases</w:t>
      </w:r>
      <w:r w:rsidR="006D2B94" w:rsidRPr="002E35BC">
        <w:rPr>
          <w:rFonts w:asciiTheme="majorHAnsi" w:hAnsiTheme="majorHAnsi" w:cstheme="majorHAnsi"/>
          <w:i/>
          <w:lang w:val="en-GB"/>
        </w:rPr>
        <w:t>.”</w:t>
      </w:r>
      <w:r w:rsidRPr="002D0326">
        <w:rPr>
          <w:rFonts w:asciiTheme="majorHAnsi" w:hAnsiTheme="majorHAnsi" w:cstheme="majorHAnsi"/>
          <w:i/>
          <w:lang w:val="en-US"/>
        </w:rPr>
        <w:t xml:space="preserve"> </w:t>
      </w:r>
    </w:p>
    <w:p w14:paraId="1FC44775" w14:textId="60125D8C" w:rsidR="00CB4286" w:rsidRDefault="00CB4286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3B9BB5FA" w14:textId="367245EF" w:rsidR="00533BFF" w:rsidRPr="00533BFF" w:rsidRDefault="00533BFF" w:rsidP="00CB479E">
      <w:pPr>
        <w:spacing w:after="0"/>
        <w:jc w:val="both"/>
        <w:rPr>
          <w:rFonts w:asciiTheme="majorHAnsi" w:hAnsiTheme="majorHAnsi" w:cstheme="majorHAnsi"/>
          <w:b/>
          <w:i/>
          <w:lang w:val="en-GB"/>
        </w:rPr>
      </w:pPr>
      <w:r>
        <w:rPr>
          <w:rFonts w:asciiTheme="majorHAnsi" w:hAnsiTheme="majorHAnsi" w:cstheme="majorHAnsi"/>
          <w:b/>
          <w:i/>
          <w:lang w:val="en-GB"/>
        </w:rPr>
        <w:t>About eumycetoma</w:t>
      </w:r>
    </w:p>
    <w:p w14:paraId="4846B668" w14:textId="185B126D" w:rsidR="007E6656" w:rsidRDefault="007E6656" w:rsidP="007E6656">
      <w:pPr>
        <w:spacing w:after="0"/>
        <w:jc w:val="both"/>
        <w:rPr>
          <w:rFonts w:asciiTheme="majorHAnsi" w:hAnsiTheme="majorHAnsi" w:cstheme="majorHAnsi"/>
          <w:lang w:val="en-GB"/>
        </w:rPr>
      </w:pPr>
      <w:r w:rsidRPr="005F3FAF">
        <w:rPr>
          <w:rFonts w:asciiTheme="majorHAnsi" w:hAnsiTheme="majorHAnsi" w:cstheme="majorHAnsi"/>
          <w:lang w:val="en-GB"/>
        </w:rPr>
        <w:t>Eumycetoma is a neglected tropical infectious disease</w:t>
      </w:r>
      <w:r>
        <w:rPr>
          <w:rFonts w:asciiTheme="majorHAnsi" w:hAnsiTheme="majorHAnsi" w:cstheme="majorHAnsi"/>
          <w:lang w:val="en-GB"/>
        </w:rPr>
        <w:t xml:space="preserve">, primarily endemic in Africa, that </w:t>
      </w:r>
      <w:r w:rsidRPr="005F3FAF">
        <w:rPr>
          <w:rFonts w:asciiTheme="majorHAnsi" w:hAnsiTheme="majorHAnsi" w:cstheme="majorHAnsi"/>
          <w:lang w:val="en-GB"/>
        </w:rPr>
        <w:t>attacks the skin, deep muscle and bone, causing devastating deformities</w:t>
      </w:r>
      <w:r>
        <w:rPr>
          <w:rFonts w:asciiTheme="majorHAnsi" w:hAnsiTheme="majorHAnsi" w:cstheme="majorHAnsi"/>
          <w:lang w:val="en-GB"/>
        </w:rPr>
        <w:t xml:space="preserve"> that frequently result</w:t>
      </w:r>
      <w:r w:rsidRPr="005F3FAF">
        <w:rPr>
          <w:rFonts w:asciiTheme="majorHAnsi" w:hAnsiTheme="majorHAnsi" w:cstheme="majorHAnsi"/>
          <w:lang w:val="en-GB"/>
        </w:rPr>
        <w:t xml:space="preserve"> in amputation and </w:t>
      </w:r>
      <w:r>
        <w:rPr>
          <w:rFonts w:asciiTheme="majorHAnsi" w:hAnsiTheme="majorHAnsi" w:cstheme="majorHAnsi"/>
          <w:lang w:val="en-GB"/>
        </w:rPr>
        <w:t xml:space="preserve">permanent </w:t>
      </w:r>
      <w:r w:rsidRPr="005F3FAF">
        <w:rPr>
          <w:rFonts w:asciiTheme="majorHAnsi" w:hAnsiTheme="majorHAnsi" w:cstheme="majorHAnsi"/>
          <w:lang w:val="en-GB"/>
        </w:rPr>
        <w:t>disability.</w:t>
      </w:r>
      <w:r>
        <w:rPr>
          <w:rFonts w:asciiTheme="majorHAnsi" w:hAnsiTheme="majorHAnsi" w:cstheme="majorHAnsi"/>
          <w:lang w:val="en-GB"/>
        </w:rPr>
        <w:t xml:space="preserve"> </w:t>
      </w:r>
      <w:r w:rsidRPr="0000179E">
        <w:rPr>
          <w:rFonts w:asciiTheme="majorHAnsi" w:hAnsiTheme="majorHAnsi" w:cstheme="majorHAnsi"/>
          <w:lang w:val="en-GB"/>
        </w:rPr>
        <w:t xml:space="preserve">The current </w:t>
      </w:r>
      <w:r>
        <w:rPr>
          <w:rFonts w:asciiTheme="majorHAnsi" w:hAnsiTheme="majorHAnsi" w:cstheme="majorHAnsi"/>
          <w:lang w:val="en-GB"/>
        </w:rPr>
        <w:t xml:space="preserve">antifungal </w:t>
      </w:r>
      <w:r w:rsidRPr="0000179E">
        <w:rPr>
          <w:rFonts w:asciiTheme="majorHAnsi" w:hAnsiTheme="majorHAnsi" w:cstheme="majorHAnsi"/>
          <w:lang w:val="en-GB"/>
        </w:rPr>
        <w:t>treatment is neither safe, nor effective</w:t>
      </w:r>
      <w:r>
        <w:rPr>
          <w:rFonts w:asciiTheme="majorHAnsi" w:hAnsiTheme="majorHAnsi" w:cstheme="majorHAnsi"/>
          <w:lang w:val="en-GB"/>
        </w:rPr>
        <w:t xml:space="preserve"> (having only a 25-35% cure rate)</w:t>
      </w:r>
      <w:r w:rsidRPr="0000179E">
        <w:rPr>
          <w:rFonts w:asciiTheme="majorHAnsi" w:hAnsiTheme="majorHAnsi" w:cstheme="majorHAnsi"/>
          <w:lang w:val="en-GB"/>
        </w:rPr>
        <w:t>, nor affordable. The median treatment duration is 12 months, and the treatment costs more than many local people can afford. An effective, safe, affordable and s</w:t>
      </w:r>
      <w:r>
        <w:rPr>
          <w:rFonts w:asciiTheme="majorHAnsi" w:hAnsiTheme="majorHAnsi" w:cstheme="majorHAnsi"/>
          <w:lang w:val="en-GB"/>
        </w:rPr>
        <w:t xml:space="preserve">horter-term curative treatment that </w:t>
      </w:r>
      <w:r w:rsidRPr="0000179E">
        <w:rPr>
          <w:rFonts w:asciiTheme="majorHAnsi" w:hAnsiTheme="majorHAnsi" w:cstheme="majorHAnsi"/>
          <w:lang w:val="en-GB"/>
        </w:rPr>
        <w:t xml:space="preserve">is appropriate for rural settings is </w:t>
      </w:r>
      <w:r w:rsidR="00971EDC">
        <w:rPr>
          <w:rFonts w:asciiTheme="majorHAnsi" w:hAnsiTheme="majorHAnsi" w:cstheme="majorHAnsi"/>
          <w:lang w:val="en-GB"/>
        </w:rPr>
        <w:t>urgently</w:t>
      </w:r>
      <w:r w:rsidR="00971EDC" w:rsidRPr="0000179E">
        <w:rPr>
          <w:rFonts w:asciiTheme="majorHAnsi" w:hAnsiTheme="majorHAnsi" w:cstheme="majorHAnsi"/>
          <w:lang w:val="en-GB"/>
        </w:rPr>
        <w:t xml:space="preserve"> </w:t>
      </w:r>
      <w:r w:rsidRPr="0000179E">
        <w:rPr>
          <w:rFonts w:asciiTheme="majorHAnsi" w:hAnsiTheme="majorHAnsi" w:cstheme="majorHAnsi"/>
          <w:lang w:val="en-GB"/>
        </w:rPr>
        <w:t>needed.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19AD9280" w14:textId="640F0CDD" w:rsidR="006D2B94" w:rsidRDefault="006D2B94" w:rsidP="007E6656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6E191DA9" w14:textId="2CE6D615" w:rsidR="006D2B94" w:rsidRPr="006D2B94" w:rsidRDefault="006D2B94" w:rsidP="007E6656">
      <w:pPr>
        <w:spacing w:after="0"/>
        <w:jc w:val="both"/>
        <w:rPr>
          <w:rFonts w:asciiTheme="majorHAnsi" w:hAnsiTheme="majorHAnsi" w:cstheme="majorHAnsi"/>
          <w:b/>
          <w:lang w:val="en-GB"/>
        </w:rPr>
      </w:pPr>
      <w:r w:rsidRPr="006D2B94">
        <w:rPr>
          <w:rFonts w:asciiTheme="majorHAnsi" w:hAnsiTheme="majorHAnsi" w:cstheme="majorHAnsi"/>
          <w:b/>
          <w:lang w:val="en-GB"/>
        </w:rPr>
        <w:t>Contact info</w:t>
      </w:r>
      <w:r w:rsidR="00971EDC">
        <w:rPr>
          <w:rFonts w:asciiTheme="majorHAnsi" w:hAnsiTheme="majorHAnsi" w:cstheme="majorHAnsi"/>
          <w:b/>
          <w:lang w:val="en-GB"/>
        </w:rPr>
        <w:t>rmation</w:t>
      </w:r>
    </w:p>
    <w:p w14:paraId="4C30145B" w14:textId="2E13DD66" w:rsidR="002E35BC" w:rsidRDefault="002E35BC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5C9F5D14" w14:textId="03F8399B" w:rsidR="007F62F4" w:rsidRDefault="007F62F4" w:rsidP="007F62F4">
      <w:pPr>
        <w:spacing w:after="0"/>
        <w:jc w:val="both"/>
        <w:rPr>
          <w:rFonts w:asciiTheme="majorHAnsi" w:hAnsiTheme="majorHAnsi" w:cstheme="majorHAnsi"/>
          <w:lang w:val="en-GB"/>
        </w:rPr>
      </w:pPr>
      <w:r w:rsidRPr="007F62F4">
        <w:rPr>
          <w:rFonts w:asciiTheme="majorHAnsi" w:hAnsiTheme="majorHAnsi" w:cstheme="majorHAnsi"/>
          <w:lang w:val="en-GB"/>
        </w:rPr>
        <w:lastRenderedPageBreak/>
        <w:t xml:space="preserve">To connect with the MycetOS community, follow </w:t>
      </w:r>
      <w:hyperlink r:id="rId11" w:history="1">
        <w:r w:rsidRPr="00C55FCF">
          <w:rPr>
            <w:rStyle w:val="Hyperlink"/>
            <w:rFonts w:asciiTheme="majorHAnsi" w:hAnsiTheme="majorHAnsi" w:cstheme="majorHAnsi"/>
            <w:lang w:val="en-GB"/>
          </w:rPr>
          <w:t>@MycetOS</w:t>
        </w:r>
      </w:hyperlink>
      <w:r w:rsidRPr="007F62F4">
        <w:rPr>
          <w:rFonts w:asciiTheme="majorHAnsi" w:hAnsiTheme="majorHAnsi" w:cstheme="majorHAnsi"/>
          <w:lang w:val="en-GB"/>
        </w:rPr>
        <w:t xml:space="preserve"> on Twitter. </w:t>
      </w:r>
    </w:p>
    <w:p w14:paraId="252A2B9B" w14:textId="5DD7A822" w:rsidR="00971EDC" w:rsidRDefault="00971EDC" w:rsidP="007F62F4">
      <w:pPr>
        <w:spacing w:after="0"/>
        <w:jc w:val="both"/>
        <w:rPr>
          <w:rFonts w:asciiTheme="majorHAnsi" w:hAnsiTheme="majorHAnsi" w:cstheme="majorHAnsi"/>
          <w:lang w:val="en-GB"/>
        </w:rPr>
      </w:pPr>
    </w:p>
    <w:p w14:paraId="3559FD7D" w14:textId="0A6BA865" w:rsidR="00971EDC" w:rsidRPr="007F62F4" w:rsidRDefault="00971EDC" w:rsidP="007F62F4">
      <w:pPr>
        <w:spacing w:after="0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You can</w:t>
      </w:r>
      <w:r w:rsidR="00277CAF">
        <w:rPr>
          <w:rFonts w:asciiTheme="majorHAnsi" w:hAnsiTheme="majorHAnsi" w:cstheme="majorHAnsi"/>
          <w:lang w:val="en-GB"/>
        </w:rPr>
        <w:t xml:space="preserve"> read more about MycetOS on DND</w:t>
      </w:r>
      <w:r w:rsidR="00277CAF">
        <w:rPr>
          <w:rFonts w:asciiTheme="majorHAnsi" w:hAnsiTheme="majorHAnsi" w:cstheme="majorHAnsi"/>
          <w:i/>
          <w:lang w:val="en-GB"/>
        </w:rPr>
        <w:t>i</w:t>
      </w:r>
      <w:r w:rsidR="00277CAF">
        <w:rPr>
          <w:rFonts w:asciiTheme="majorHAnsi" w:hAnsiTheme="majorHAnsi" w:cstheme="majorHAnsi"/>
          <w:lang w:val="en-GB"/>
        </w:rPr>
        <w:t xml:space="preserve">’s website at: </w:t>
      </w:r>
      <w:hyperlink r:id="rId12" w:history="1">
        <w:r w:rsidR="00277CAF" w:rsidRPr="000F4AC6">
          <w:rPr>
            <w:rStyle w:val="Hyperlink"/>
            <w:rFonts w:asciiTheme="majorHAnsi" w:hAnsiTheme="majorHAnsi" w:cstheme="majorHAnsi"/>
            <w:lang w:val="en-GB"/>
          </w:rPr>
          <w:t>https://www.dndi.org/diseases-projects/open-innovation/</w:t>
        </w:r>
      </w:hyperlink>
      <w:r w:rsidR="00277CAF">
        <w:rPr>
          <w:rFonts w:asciiTheme="majorHAnsi" w:hAnsiTheme="majorHAnsi" w:cstheme="majorHAnsi"/>
          <w:lang w:val="en-GB"/>
        </w:rPr>
        <w:t xml:space="preserve"> </w:t>
      </w:r>
    </w:p>
    <w:p w14:paraId="4B216EAA" w14:textId="77777777" w:rsidR="007F62F4" w:rsidRDefault="007F62F4" w:rsidP="00CB479E">
      <w:pPr>
        <w:spacing w:after="0"/>
        <w:jc w:val="both"/>
        <w:rPr>
          <w:rFonts w:asciiTheme="majorHAnsi" w:hAnsiTheme="majorHAnsi" w:cstheme="majorHAnsi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77CAF" w:rsidRPr="00277CAF" w14:paraId="053ED83D" w14:textId="77777777" w:rsidTr="00277CAF">
        <w:tc>
          <w:tcPr>
            <w:tcW w:w="3245" w:type="dxa"/>
          </w:tcPr>
          <w:p w14:paraId="3F893384" w14:textId="77777777" w:rsidR="00277CAF" w:rsidRPr="00277CAF" w:rsidRDefault="00277CAF" w:rsidP="00277CA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277CAF">
              <w:rPr>
                <w:rFonts w:asciiTheme="majorHAnsi" w:hAnsiTheme="majorHAnsi" w:cstheme="majorHAnsi"/>
                <w:b/>
                <w:lang w:val="en-GB"/>
              </w:rPr>
              <w:t xml:space="preserve">ErasmusMC  </w:t>
            </w:r>
          </w:p>
          <w:p w14:paraId="5A3D2400" w14:textId="34C9DF53" w:rsidR="00277CAF" w:rsidRPr="00277CAF" w:rsidRDefault="00277CAF" w:rsidP="00277CA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277CAF">
              <w:rPr>
                <w:rFonts w:asciiTheme="majorHAnsi" w:hAnsiTheme="majorHAnsi" w:cstheme="majorHAnsi"/>
                <w:i/>
                <w:lang w:val="en-GB"/>
              </w:rPr>
              <w:t>(Rotterdam, Netherlands)</w:t>
            </w:r>
          </w:p>
          <w:p w14:paraId="769AF87A" w14:textId="77777777" w:rsidR="00277CAF" w:rsidRPr="00277CAF" w:rsidRDefault="00277CAF" w:rsidP="00277CAF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277CAF">
              <w:rPr>
                <w:rFonts w:asciiTheme="majorHAnsi" w:hAnsiTheme="majorHAnsi" w:cstheme="majorHAnsi"/>
                <w:lang w:val="en-US" w:eastAsia="nl-NL"/>
              </w:rPr>
              <w:t>David Drexhage, Press officer</w:t>
            </w:r>
          </w:p>
          <w:p w14:paraId="323B506A" w14:textId="77C98054" w:rsidR="00277CAF" w:rsidRPr="00277CAF" w:rsidRDefault="009A6CF2" w:rsidP="00277CAF">
            <w:pPr>
              <w:rPr>
                <w:rFonts w:asciiTheme="majorHAnsi" w:hAnsiTheme="majorHAnsi" w:cstheme="majorHAnsi"/>
                <w:lang w:val="en-US" w:eastAsia="nl-NL"/>
              </w:rPr>
            </w:pPr>
            <w:r>
              <w:rPr>
                <w:rFonts w:asciiTheme="majorHAnsi" w:hAnsiTheme="majorHAnsi" w:cstheme="majorHAnsi"/>
                <w:lang w:val="en-US" w:eastAsia="nl-NL"/>
              </w:rPr>
              <w:t>Tel.</w:t>
            </w:r>
            <w:r w:rsidR="00277CAF" w:rsidRPr="00277CAF">
              <w:rPr>
                <w:rFonts w:asciiTheme="majorHAnsi" w:hAnsiTheme="majorHAnsi" w:cstheme="majorHAnsi"/>
                <w:lang w:val="en-US" w:eastAsia="nl-NL"/>
              </w:rPr>
              <w:t xml:space="preserve"> + 31 (0) 10 7035525</w:t>
            </w:r>
          </w:p>
          <w:p w14:paraId="2888C229" w14:textId="62E626C8" w:rsidR="00277CAF" w:rsidRPr="00277CAF" w:rsidRDefault="009A6CF2" w:rsidP="00277CAF">
            <w:pPr>
              <w:rPr>
                <w:rFonts w:asciiTheme="majorHAnsi" w:hAnsiTheme="majorHAnsi" w:cstheme="majorHAnsi"/>
                <w:lang w:val="en-US" w:eastAsia="nl-NL"/>
              </w:rPr>
            </w:pPr>
            <w:r>
              <w:rPr>
                <w:rFonts w:asciiTheme="majorHAnsi" w:hAnsiTheme="majorHAnsi" w:cstheme="majorHAnsi"/>
                <w:lang w:val="en-US" w:eastAsia="nl-NL"/>
              </w:rPr>
              <w:t>Mob.</w:t>
            </w:r>
            <w:r w:rsidR="00277CAF" w:rsidRPr="00277CAF">
              <w:rPr>
                <w:rFonts w:asciiTheme="majorHAnsi" w:hAnsiTheme="majorHAnsi" w:cstheme="majorHAnsi"/>
                <w:lang w:val="en-US" w:eastAsia="nl-NL"/>
              </w:rPr>
              <w:t xml:space="preserve"> +31 (0) 651340905</w:t>
            </w:r>
          </w:p>
          <w:p w14:paraId="2A7C7EE5" w14:textId="658295E0" w:rsidR="00277CAF" w:rsidRPr="00BB31B8" w:rsidRDefault="00277CAF" w:rsidP="00BB31B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277CAF">
              <w:rPr>
                <w:rFonts w:asciiTheme="majorHAnsi" w:hAnsiTheme="majorHAnsi" w:cstheme="majorHAnsi"/>
                <w:lang w:val="en-US" w:eastAsia="nl-NL"/>
              </w:rPr>
              <w:t>Email:</w:t>
            </w:r>
            <w:r w:rsidR="00BB31B8">
              <w:rPr>
                <w:rFonts w:asciiTheme="majorHAnsi" w:hAnsiTheme="majorHAnsi" w:cstheme="majorHAnsi"/>
                <w:lang w:val="en-US" w:eastAsia="nl-NL"/>
              </w:rPr>
              <w:t xml:space="preserve"> </w:t>
            </w:r>
            <w:hyperlink r:id="rId13" w:history="1">
              <w:r w:rsidR="00BB31B8" w:rsidRPr="000F4AC6">
                <w:rPr>
                  <w:rStyle w:val="Hyperlink"/>
                  <w:rFonts w:asciiTheme="majorHAnsi" w:hAnsiTheme="majorHAnsi" w:cstheme="majorHAnsi"/>
                  <w:lang w:val="en-US" w:eastAsia="nl-NL"/>
                </w:rPr>
                <w:t>d.drexhage@erasmusmc.nl</w:t>
              </w:r>
            </w:hyperlink>
            <w:r w:rsidR="00BB31B8">
              <w:rPr>
                <w:rFonts w:asciiTheme="majorHAnsi" w:hAnsiTheme="majorHAnsi" w:cstheme="majorHAnsi"/>
                <w:lang w:val="en-US" w:eastAsia="nl-NL"/>
              </w:rPr>
              <w:t xml:space="preserve"> or </w:t>
            </w:r>
            <w:hyperlink r:id="rId14" w:history="1">
              <w:r w:rsidR="00BB31B8" w:rsidRPr="000F4AC6">
                <w:rPr>
                  <w:rStyle w:val="Hyperlink"/>
                  <w:rFonts w:asciiTheme="majorHAnsi" w:hAnsiTheme="majorHAnsi" w:cstheme="majorHAnsi"/>
                  <w:lang w:val="en-US" w:eastAsia="nl-NL"/>
                </w:rPr>
                <w:t>press@erasmusmc.nl</w:t>
              </w:r>
            </w:hyperlink>
            <w:r w:rsidR="00BB31B8">
              <w:rPr>
                <w:rFonts w:asciiTheme="majorHAnsi" w:hAnsiTheme="majorHAnsi" w:cstheme="majorHAnsi"/>
                <w:lang w:val="en-US" w:eastAsia="nl-NL"/>
              </w:rPr>
              <w:t xml:space="preserve"> </w:t>
            </w:r>
          </w:p>
        </w:tc>
        <w:tc>
          <w:tcPr>
            <w:tcW w:w="3245" w:type="dxa"/>
          </w:tcPr>
          <w:p w14:paraId="39BCD386" w14:textId="77777777" w:rsidR="00277CAF" w:rsidRPr="00277CAF" w:rsidRDefault="00277CAF" w:rsidP="00277CA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277CAF">
              <w:rPr>
                <w:rFonts w:asciiTheme="majorHAnsi" w:hAnsiTheme="majorHAnsi" w:cstheme="majorHAnsi"/>
                <w:i/>
                <w:lang w:val="en-GB"/>
              </w:rPr>
              <w:t xml:space="preserve"> </w:t>
            </w:r>
            <w:r w:rsidRPr="00277CAF">
              <w:rPr>
                <w:rFonts w:asciiTheme="majorHAnsi" w:hAnsiTheme="majorHAnsi" w:cstheme="majorHAnsi"/>
                <w:b/>
                <w:lang w:val="en-GB"/>
              </w:rPr>
              <w:t xml:space="preserve">University of Sydney </w:t>
            </w:r>
          </w:p>
          <w:p w14:paraId="56915C30" w14:textId="77777777" w:rsidR="00277CAF" w:rsidRDefault="00277CAF" w:rsidP="00277CAF">
            <w:pPr>
              <w:rPr>
                <w:rFonts w:asciiTheme="majorHAnsi" w:hAnsiTheme="majorHAnsi" w:cstheme="majorHAnsi"/>
                <w:i/>
                <w:lang w:val="en-GB"/>
              </w:rPr>
            </w:pPr>
            <w:r w:rsidRPr="00277CAF">
              <w:rPr>
                <w:rFonts w:asciiTheme="majorHAnsi" w:hAnsiTheme="majorHAnsi" w:cstheme="majorHAnsi"/>
                <w:i/>
                <w:lang w:val="en-GB"/>
              </w:rPr>
              <w:t xml:space="preserve">(Sydney, Australia) </w:t>
            </w:r>
          </w:p>
          <w:p w14:paraId="055EE2F3" w14:textId="77777777" w:rsidR="00BB31B8" w:rsidRDefault="00BB31B8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Vivienne Reiner, Media &amp; Public Relations Adviser (Faculty of Science) </w:t>
            </w:r>
          </w:p>
          <w:p w14:paraId="4F4C165F" w14:textId="5407FD28" w:rsidR="00BB31B8" w:rsidRDefault="00BB31B8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Mob. +61 438 021 390</w:t>
            </w:r>
          </w:p>
          <w:p w14:paraId="051CEF9C" w14:textId="167A615B" w:rsidR="00BB31B8" w:rsidRPr="00BB31B8" w:rsidRDefault="00BB31B8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Email: </w:t>
            </w:r>
            <w:hyperlink r:id="rId15" w:history="1">
              <w:r w:rsidRPr="000F4AC6">
                <w:rPr>
                  <w:rStyle w:val="Hyperlink"/>
                  <w:rFonts w:asciiTheme="majorHAnsi" w:hAnsiTheme="majorHAnsi" w:cstheme="majorHAnsi"/>
                  <w:lang w:val="en-GB"/>
                </w:rPr>
                <w:t>Vivienne.reiner@sydney.edu.au</w:t>
              </w:r>
            </w:hyperlink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</w:p>
        </w:tc>
        <w:tc>
          <w:tcPr>
            <w:tcW w:w="3246" w:type="dxa"/>
          </w:tcPr>
          <w:p w14:paraId="457DAC1B" w14:textId="77777777" w:rsidR="00277CAF" w:rsidRPr="001671B4" w:rsidRDefault="00277CAF" w:rsidP="00277CAF">
            <w:pPr>
              <w:rPr>
                <w:rFonts w:asciiTheme="majorHAnsi" w:hAnsiTheme="majorHAnsi" w:cstheme="majorHAnsi"/>
                <w:lang w:val="en-GB"/>
              </w:rPr>
            </w:pPr>
            <w:r w:rsidRPr="001671B4">
              <w:rPr>
                <w:rFonts w:asciiTheme="majorHAnsi" w:hAnsiTheme="majorHAnsi" w:cstheme="majorHAnsi"/>
                <w:b/>
                <w:lang w:val="en-GB"/>
              </w:rPr>
              <w:t>DND</w:t>
            </w:r>
            <w:r w:rsidRPr="001671B4">
              <w:rPr>
                <w:rFonts w:asciiTheme="majorHAnsi" w:hAnsiTheme="majorHAnsi" w:cstheme="majorHAnsi"/>
                <w:b/>
                <w:i/>
                <w:lang w:val="en-GB"/>
              </w:rPr>
              <w:t xml:space="preserve">i </w:t>
            </w:r>
          </w:p>
          <w:p w14:paraId="0E1E0CF8" w14:textId="77777777" w:rsidR="00277CAF" w:rsidRDefault="00277CAF" w:rsidP="00277CAF">
            <w:pPr>
              <w:rPr>
                <w:rFonts w:asciiTheme="majorHAnsi" w:hAnsiTheme="majorHAnsi" w:cstheme="majorHAnsi"/>
                <w:i/>
                <w:lang w:val="en-GB"/>
              </w:rPr>
            </w:pPr>
            <w:r w:rsidRPr="001671B4">
              <w:rPr>
                <w:rFonts w:asciiTheme="majorHAnsi" w:hAnsiTheme="majorHAnsi" w:cstheme="majorHAnsi"/>
                <w:i/>
                <w:lang w:val="en-GB"/>
              </w:rPr>
              <w:t>(</w:t>
            </w:r>
            <w:r w:rsidR="001671B4" w:rsidRPr="001671B4">
              <w:rPr>
                <w:rFonts w:asciiTheme="majorHAnsi" w:hAnsiTheme="majorHAnsi" w:cstheme="majorHAnsi"/>
                <w:i/>
                <w:lang w:val="en-GB"/>
              </w:rPr>
              <w:t>New York, U.S.</w:t>
            </w:r>
            <w:r w:rsidRPr="001671B4">
              <w:rPr>
                <w:rFonts w:asciiTheme="majorHAnsi" w:hAnsiTheme="majorHAnsi" w:cstheme="majorHAnsi"/>
                <w:i/>
                <w:lang w:val="en-GB"/>
              </w:rPr>
              <w:t>)</w:t>
            </w:r>
          </w:p>
          <w:p w14:paraId="40F560D8" w14:textId="4C56F0B3" w:rsidR="001671B4" w:rsidRDefault="001671B4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Ilan Moss</w:t>
            </w:r>
            <w:r w:rsidR="009A6CF2">
              <w:rPr>
                <w:rFonts w:asciiTheme="majorHAnsi" w:hAnsiTheme="majorHAnsi" w:cstheme="majorHAnsi"/>
                <w:lang w:val="en-GB"/>
              </w:rPr>
              <w:t>, Senior Communications Manager</w:t>
            </w:r>
            <w:r>
              <w:rPr>
                <w:rFonts w:asciiTheme="majorHAnsi" w:hAnsiTheme="majorHAnsi" w:cstheme="majorHAnsi"/>
                <w:lang w:val="en-GB"/>
              </w:rPr>
              <w:t xml:space="preserve"> </w:t>
            </w:r>
          </w:p>
          <w:p w14:paraId="351522C8" w14:textId="732D4837" w:rsidR="009A6CF2" w:rsidRDefault="009A6CF2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Tel. +1 646 616 8681</w:t>
            </w:r>
          </w:p>
          <w:p w14:paraId="3734DEC0" w14:textId="77777777" w:rsidR="009A6CF2" w:rsidRDefault="009A6CF2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Mob. +1 646 266 5216</w:t>
            </w:r>
          </w:p>
          <w:p w14:paraId="4220F409" w14:textId="37B0657D" w:rsidR="009A6CF2" w:rsidRPr="001671B4" w:rsidRDefault="009A6CF2" w:rsidP="00277CAF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Email: </w:t>
            </w:r>
            <w:hyperlink r:id="rId16" w:history="1">
              <w:r w:rsidR="00BB31B8" w:rsidRPr="000F4AC6">
                <w:rPr>
                  <w:rStyle w:val="Hyperlink"/>
                  <w:rFonts w:asciiTheme="majorHAnsi" w:hAnsiTheme="majorHAnsi" w:cstheme="majorHAnsi"/>
                  <w:lang w:val="en-GB"/>
                </w:rPr>
                <w:t>imoss@dndi.org</w:t>
              </w:r>
            </w:hyperlink>
            <w:r w:rsidR="00BB31B8">
              <w:rPr>
                <w:rFonts w:asciiTheme="majorHAnsi" w:hAnsiTheme="majorHAnsi" w:cstheme="majorHAnsi"/>
                <w:lang w:val="en-GB"/>
              </w:rPr>
              <w:t xml:space="preserve"> </w:t>
            </w:r>
          </w:p>
        </w:tc>
      </w:tr>
    </w:tbl>
    <w:p w14:paraId="690B9556" w14:textId="77777777" w:rsidR="00277CAF" w:rsidRPr="005F3FAF" w:rsidRDefault="00277CAF" w:rsidP="00CB479E">
      <w:pPr>
        <w:spacing w:after="0"/>
        <w:rPr>
          <w:lang w:val="la-Latn"/>
        </w:rPr>
      </w:pPr>
    </w:p>
    <w:sectPr w:rsidR="00277CAF" w:rsidRPr="005F3FAF" w:rsidSect="00971EDC">
      <w:headerReference w:type="default" r:id="rId17"/>
      <w:footerReference w:type="default" r:id="rId18"/>
      <w:headerReference w:type="first" r:id="rId19"/>
      <w:pgSz w:w="11906" w:h="16838" w:code="9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FEE4D" w14:textId="77777777" w:rsidR="00D86054" w:rsidRDefault="00D86054" w:rsidP="002F5177">
      <w:pPr>
        <w:spacing w:after="0" w:line="240" w:lineRule="auto"/>
      </w:pPr>
      <w:r>
        <w:separator/>
      </w:r>
    </w:p>
  </w:endnote>
  <w:endnote w:type="continuationSeparator" w:id="0">
    <w:p w14:paraId="4564ABF4" w14:textId="77777777" w:rsidR="00D86054" w:rsidRDefault="00D86054" w:rsidP="002F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E8E07" w14:textId="3145E784" w:rsidR="00937F59" w:rsidRDefault="008244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349A4D" wp14:editId="26106134">
              <wp:simplePos x="0" y="0"/>
              <wp:positionH relativeFrom="column">
                <wp:posOffset>3062605</wp:posOffset>
              </wp:positionH>
              <wp:positionV relativeFrom="paragraph">
                <wp:posOffset>205740</wp:posOffset>
              </wp:positionV>
              <wp:extent cx="3691255" cy="3556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1255" cy="35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97E059" w14:textId="77777777" w:rsidR="00937F59" w:rsidRPr="007D3085" w:rsidRDefault="00166BC2" w:rsidP="0052102D">
                          <w:pPr>
                            <w:jc w:val="right"/>
                            <w:rPr>
                              <w:color w:val="FFFFFF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3D349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1.15pt;margin-top:16.2pt;width:290.6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" filled="f" stroked="f" strokeweight=".5pt">
              <v:textbox>
                <w:txbxContent>
                  <w:p w14:paraId="3997E059" w14:textId="77777777" w:rsidR="00937F59" w:rsidRPr="007D3085" w:rsidRDefault="00831A2D" w:rsidP="0052102D">
                    <w:pPr>
                      <w:jc w:val="right"/>
                      <w:rPr>
                        <w:color w:val="FFFFFF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1016" distL="114300" distR="114300" simplePos="0" relativeHeight="251661312" behindDoc="0" locked="0" layoutInCell="1" allowOverlap="1" wp14:anchorId="5D6DCA93" wp14:editId="58015C91">
          <wp:simplePos x="0" y="0"/>
          <wp:positionH relativeFrom="column">
            <wp:posOffset>-459740</wp:posOffset>
          </wp:positionH>
          <wp:positionV relativeFrom="paragraph">
            <wp:posOffset>213995</wp:posOffset>
          </wp:positionV>
          <wp:extent cx="1227455" cy="279654"/>
          <wp:effectExtent l="0" t="0" r="0" b="6350"/>
          <wp:wrapNone/>
          <wp:docPr id="3" name="Picture 13" descr="DNDi logo_whit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DNDi logo_white.eps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A6298" w14:textId="77777777" w:rsidR="00D86054" w:rsidRDefault="00D86054" w:rsidP="002F5177">
      <w:pPr>
        <w:spacing w:after="0" w:line="240" w:lineRule="auto"/>
      </w:pPr>
      <w:r>
        <w:separator/>
      </w:r>
    </w:p>
  </w:footnote>
  <w:footnote w:type="continuationSeparator" w:id="0">
    <w:p w14:paraId="7812325A" w14:textId="77777777" w:rsidR="00D86054" w:rsidRDefault="00D86054" w:rsidP="002F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4574B" w14:textId="2637CB83" w:rsidR="00592DE0" w:rsidRPr="00012E3F" w:rsidRDefault="004C47B6" w:rsidP="00012E3F">
    <w:pPr>
      <w:spacing w:after="100"/>
      <w:jc w:val="both"/>
      <w:rPr>
        <w:rFonts w:asciiTheme="majorHAnsi" w:hAnsiTheme="majorHAnsi" w:cstheme="majorHAnsi"/>
        <w:i/>
      </w:rPr>
    </w:pPr>
    <w:r w:rsidRPr="00971EDC" w:rsidDel="004C47B6">
      <w:rPr>
        <w:rFonts w:asciiTheme="majorHAnsi" w:hAnsiTheme="majorHAnsi" w:cstheme="majorHAnsi"/>
        <w:i/>
      </w:rPr>
      <w:t xml:space="preserve"> </w:t>
    </w:r>
    <w:r w:rsidR="00971EDC">
      <w:rPr>
        <w:rFonts w:ascii="Arial Narrow" w:hAnsi="Arial Narrow"/>
        <w:color w:val="595959"/>
      </w:rPr>
      <w:tab/>
    </w:r>
    <w:r w:rsidR="008244F0" w:rsidRPr="00012E3F">
      <w:rPr>
        <w:rFonts w:ascii="Arial Narrow" w:hAnsi="Arial Narrow"/>
        <w:i/>
        <w:color w:val="595959"/>
      </w:rPr>
      <w:tab/>
    </w:r>
  </w:p>
  <w:p w14:paraId="1E557E16" w14:textId="77777777" w:rsidR="00937F59" w:rsidRPr="00012E3F" w:rsidRDefault="00166BC2" w:rsidP="00F96D7D">
    <w:pPr>
      <w:pStyle w:val="Header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0F60" w14:textId="0C74D231" w:rsidR="00971EDC" w:rsidRDefault="00971EDC">
    <w:pPr>
      <w:pStyle w:val="Header"/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E333A"/>
    <w:multiLevelType w:val="hybridMultilevel"/>
    <w:tmpl w:val="44A841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F"/>
    <w:rsid w:val="0000179E"/>
    <w:rsid w:val="00012E3F"/>
    <w:rsid w:val="00047AB7"/>
    <w:rsid w:val="00077774"/>
    <w:rsid w:val="000A346E"/>
    <w:rsid w:val="000E2256"/>
    <w:rsid w:val="0014463E"/>
    <w:rsid w:val="0015610F"/>
    <w:rsid w:val="001619A4"/>
    <w:rsid w:val="00166BC2"/>
    <w:rsid w:val="001671B4"/>
    <w:rsid w:val="0019097F"/>
    <w:rsid w:val="001B128D"/>
    <w:rsid w:val="001B379E"/>
    <w:rsid w:val="001C4FD6"/>
    <w:rsid w:val="001F2FDD"/>
    <w:rsid w:val="00235ED6"/>
    <w:rsid w:val="00277CAF"/>
    <w:rsid w:val="00286E90"/>
    <w:rsid w:val="002B1FEA"/>
    <w:rsid w:val="002D0326"/>
    <w:rsid w:val="002E35BC"/>
    <w:rsid w:val="002F5177"/>
    <w:rsid w:val="00321F7A"/>
    <w:rsid w:val="003233AF"/>
    <w:rsid w:val="00347890"/>
    <w:rsid w:val="003F746A"/>
    <w:rsid w:val="0043446A"/>
    <w:rsid w:val="004A0B41"/>
    <w:rsid w:val="004C47B6"/>
    <w:rsid w:val="00533BFF"/>
    <w:rsid w:val="00537679"/>
    <w:rsid w:val="0059346D"/>
    <w:rsid w:val="005D5AD6"/>
    <w:rsid w:val="005F3FAF"/>
    <w:rsid w:val="006D2B94"/>
    <w:rsid w:val="00735AFC"/>
    <w:rsid w:val="007B1C46"/>
    <w:rsid w:val="007B5AEC"/>
    <w:rsid w:val="007E6656"/>
    <w:rsid w:val="007F62F4"/>
    <w:rsid w:val="00802E66"/>
    <w:rsid w:val="008244F0"/>
    <w:rsid w:val="00831A2D"/>
    <w:rsid w:val="00903BC6"/>
    <w:rsid w:val="00924781"/>
    <w:rsid w:val="00971EDC"/>
    <w:rsid w:val="00992F50"/>
    <w:rsid w:val="009A27C4"/>
    <w:rsid w:val="009A6CF2"/>
    <w:rsid w:val="009F4C49"/>
    <w:rsid w:val="00A35627"/>
    <w:rsid w:val="00AB17E0"/>
    <w:rsid w:val="00BB31B8"/>
    <w:rsid w:val="00BC040F"/>
    <w:rsid w:val="00C01A79"/>
    <w:rsid w:val="00C55FCF"/>
    <w:rsid w:val="00C72BE0"/>
    <w:rsid w:val="00C779CF"/>
    <w:rsid w:val="00CB4286"/>
    <w:rsid w:val="00CB479E"/>
    <w:rsid w:val="00CC6D05"/>
    <w:rsid w:val="00CD01FF"/>
    <w:rsid w:val="00D06323"/>
    <w:rsid w:val="00D416AE"/>
    <w:rsid w:val="00D5171A"/>
    <w:rsid w:val="00D86054"/>
    <w:rsid w:val="00DE5F02"/>
    <w:rsid w:val="00DE651B"/>
    <w:rsid w:val="00E96E85"/>
    <w:rsid w:val="00EE2068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7EC3B308"/>
  <w15:docId w15:val="{FFC41680-F804-41AF-B192-3F214178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FAF"/>
    <w:pPr>
      <w:tabs>
        <w:tab w:val="center" w:pos="4703"/>
        <w:tab w:val="right" w:pos="9406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3FA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3FAF"/>
    <w:pPr>
      <w:tabs>
        <w:tab w:val="center" w:pos="4703"/>
        <w:tab w:val="right" w:pos="9406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3FA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3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FAF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FAF"/>
    <w:rPr>
      <w:rFonts w:ascii="Calibri" w:eastAsia="Calibri" w:hAnsi="Calibri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F3F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AF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46A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46A"/>
    <w:rPr>
      <w:rFonts w:asciiTheme="minorHAnsi" w:eastAsiaTheme="minorHAnsi" w:hAnsiTheme="minorHAnsi" w:cstheme="minorBidi"/>
      <w:b/>
      <w:bCs/>
      <w:lang w:val="fr-C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46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321F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2BE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7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5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early/2018/02/02/258905" TargetMode="External"/><Relationship Id="rId13" Type="http://schemas.openxmlformats.org/officeDocument/2006/relationships/hyperlink" Target="mailto:d.drexhage@erasmusmc.n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ournals.plos.org/plosmedicine/article?id=10.1371/journal.pmed.1002276" TargetMode="External"/><Relationship Id="rId12" Type="http://schemas.openxmlformats.org/officeDocument/2006/relationships/hyperlink" Target="https://www.dndi.org/diseases-projects/open-innovatio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imoss@dndi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MycetO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ivienne.reiner@sydney.edu.au" TargetMode="External"/><Relationship Id="rId10" Type="http://schemas.openxmlformats.org/officeDocument/2006/relationships/hyperlink" Target="https://twitter.com/O_S_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MycetOS" TargetMode="External"/><Relationship Id="rId14" Type="http://schemas.openxmlformats.org/officeDocument/2006/relationships/hyperlink" Target="mailto:press@erasmusmc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Archer</dc:creator>
  <cp:keywords/>
  <dc:description/>
  <cp:lastModifiedBy>Julie Archer</cp:lastModifiedBy>
  <cp:revision>3</cp:revision>
  <dcterms:created xsi:type="dcterms:W3CDTF">2018-02-05T10:52:00Z</dcterms:created>
  <dcterms:modified xsi:type="dcterms:W3CDTF">2018-02-05T10:53:00Z</dcterms:modified>
</cp:coreProperties>
</file>