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1A2E"/>
          <w:sz w:val="44"/>
          <w:szCs w:val="44"/>
        </w:rPr>
        <w:t xml:space="preserve">CLAUDE FIELD NOTES</w:t>
      </w:r>
    </w:p>
    <w:p>
      <w:pPr>
        <w:spacing w:after="400"/>
        <w:jc w:val="center"/>
      </w:pPr>
      <w:r>
        <w:rPr>
          <w:rFonts w:ascii="Arial" w:cs="Arial" w:eastAsia="Arial" w:hAnsi="Arial"/>
          <w:i/>
          <w:iCs/>
          <w:color w:val="555555"/>
          <w:sz w:val="24"/>
          <w:szCs w:val="24"/>
        </w:rPr>
        <w:t xml:space="preserve">Six Ideas to Make Claude Better, From Someone Who Uses It Every Day</w:t>
      </w:r>
    </w:p>
    <w:p>
      <w:pPr>
        <w:pBdr>
          <w:bottom w:val="single" w:color="1A1A2E" w:sz="4" w:space="1"/>
        </w:pBdr>
        <w:spacing w:after="200" w:before="200"/>
      </w:pPr>
    </w:p>
    <w:p>
      <w:pPr>
        <w:spacing w:after="200" w:before="200" w:line="276"/>
      </w:pPr>
      <w:r>
        <w:rPr>
          <w:rFonts w:ascii="Arial" w:cs="Arial" w:eastAsia="Arial" w:hAnsi="Arial"/>
          <w:sz w:val="22"/>
          <w:szCs w:val="22"/>
        </w:rPr>
        <w:t xml:space="preserve">Five months ago I did not know what GitHub was. Today I run an LLC, hold a provisional patent, and maintain six production web applications. Every line of code I have ever shipped was built using Claude. I am not an engineer. I am a CNC machine operator on second shift at a manufacturing plant in New Hampshire. I use Claude harder than most people on the planet, from a vantage point nobody inside Anthropic has: someone who started from zero and hit every wall.</w:t>
      </w:r>
    </w:p>
    <w:p>
      <w:pPr>
        <w:spacing w:after="300" w:before="100" w:line="276"/>
      </w:pPr>
      <w:r>
        <w:rPr>
          <w:rFonts w:ascii="Arial" w:cs="Arial" w:eastAsia="Arial" w:hAnsi="Arial"/>
          <w:b/>
          <w:bCs/>
          <w:color w:val="1A1A2E"/>
          <w:sz w:val="22"/>
          <w:szCs w:val="22"/>
        </w:rPr>
        <w:t xml:space="preserve">Core thesis: </w:t>
      </w:r>
      <w:r>
        <w:rPr>
          <w:rFonts w:ascii="Arial" w:cs="Arial" w:eastAsia="Arial" w:hAnsi="Arial"/>
          <w:i/>
          <w:iCs/>
          <w:sz w:val="22"/>
          <w:szCs w:val="22"/>
        </w:rPr>
        <w:t xml:space="preserve">The toolset is the same. The usage changes based on the person.</w:t>
      </w:r>
    </w:p>
    <w:p>
      <w:pPr>
        <w:pBdr>
          <w:bottom w:val="single" w:color="1A1A2E" w:sz="4" w:space="1"/>
        </w:pBdr>
        <w:spacing w:after="200" w:before="200"/>
      </w:pPr>
    </w:p>
    <w:p>
      <w:pPr>
        <w:spacing w:after="80" w:before="240"/>
      </w:pPr>
      <w:r>
        <w:rPr>
          <w:rFonts w:ascii="Arial" w:cs="Arial" w:eastAsia="Arial" w:hAnsi="Arial"/>
          <w:b/>
          <w:bCs/>
          <w:color w:val="1A1A2E"/>
          <w:sz w:val="24"/>
          <w:szCs w:val="24"/>
        </w:rPr>
        <w:t xml:space="preserve">1. Claude Whiteboard</w:t>
      </w:r>
    </w:p>
    <w:p>
      <w:pPr>
        <w:spacing w:after="200" w:line="276"/>
      </w:pPr>
      <w:r>
        <w:rPr>
          <w:rFonts w:ascii="Arial" w:cs="Arial" w:eastAsia="Arial" w:hAnsi="Arial"/>
          <w:sz w:val="21"/>
          <w:szCs w:val="21"/>
        </w:rPr>
        <w:t xml:space="preserve">A collaborative thinking mode where Claude acts as a wall to throw ideas against. The user talks in their own words. Claude mirrors, translates, and elevates. Ideas get cracked open layer by layer until the concept is clear, then expressed in both plain language and professional terminology. Not AI-generated ideas. A partner that helps you evolve your own.</w:t>
      </w:r>
    </w:p>
    <w:p>
      <w:pPr>
        <w:spacing w:after="80" w:before="120"/>
      </w:pPr>
      <w:r>
        <w:rPr>
          <w:rFonts w:ascii="Arial" w:cs="Arial" w:eastAsia="Arial" w:hAnsi="Arial"/>
          <w:b/>
          <w:bCs/>
          <w:color w:val="1A1A2E"/>
          <w:sz w:val="24"/>
          <w:szCs w:val="24"/>
        </w:rPr>
        <w:t xml:space="preserve">2. Simple Mode</w:t>
      </w:r>
    </w:p>
    <w:p>
      <w:pPr>
        <w:spacing w:after="200" w:line="276"/>
      </w:pPr>
      <w:r>
        <w:rPr>
          <w:rFonts w:ascii="Arial" w:cs="Arial" w:eastAsia="Arial" w:hAnsi="Arial"/>
          <w:sz w:val="21"/>
          <w:szCs w:val="21"/>
        </w:rPr>
        <w:t xml:space="preserve">A domain translation layer that takes non-expert language, converts it to expert vocabulary, and shows both versions side by side. Compares against established frameworks to show where the idea fits relative to existing knowledge. Bridges the gap between raw thinking ability and domain credibility.</w:t>
      </w:r>
    </w:p>
    <w:p>
      <w:pPr>
        <w:spacing w:after="80" w:before="120"/>
      </w:pPr>
      <w:r>
        <w:rPr>
          <w:rFonts w:ascii="Arial" w:cs="Arial" w:eastAsia="Arial" w:hAnsi="Arial"/>
          <w:b/>
          <w:bCs/>
          <w:color w:val="1A1A2E"/>
          <w:sz w:val="24"/>
          <w:szCs w:val="24"/>
        </w:rPr>
        <w:t xml:space="preserve">3. Claude Verify</w:t>
      </w:r>
    </w:p>
    <w:p>
      <w:pPr>
        <w:spacing w:after="200" w:line="276"/>
      </w:pPr>
      <w:r>
        <w:rPr>
          <w:rFonts w:ascii="Arial" w:cs="Arial" w:eastAsia="Arial" w:hAnsi="Arial"/>
          <w:sz w:val="21"/>
          <w:szCs w:val="21"/>
        </w:rPr>
        <w:t xml:space="preserve">A separate Claude instance that validates outcomes against intent. Before code runs, it defines expected results. After execution, it compares actual output to those expectations. Catches silently wrong code that passes all error checks. Success criteria derived from the user's plain language description of what they wanted.</w:t>
      </w:r>
    </w:p>
    <w:p>
      <w:pPr>
        <w:spacing w:after="80" w:before="120"/>
      </w:pPr>
      <w:r>
        <w:rPr>
          <w:rFonts w:ascii="Arial" w:cs="Arial" w:eastAsia="Arial" w:hAnsi="Arial"/>
          <w:b/>
          <w:bCs/>
          <w:color w:val="1A1A2E"/>
          <w:sz w:val="24"/>
          <w:szCs w:val="24"/>
        </w:rPr>
        <w:t xml:space="preserve">4. Claude Audit</w:t>
      </w:r>
    </w:p>
    <w:p>
      <w:pPr>
        <w:spacing w:after="200" w:line="276"/>
      </w:pPr>
      <w:r>
        <w:rPr>
          <w:rFonts w:ascii="Arial" w:cs="Arial" w:eastAsia="Arial" w:hAnsi="Arial"/>
          <w:sz w:val="21"/>
          <w:szCs w:val="21"/>
        </w:rPr>
        <w:t xml:space="preserve">An asymmetric security tool that scans projects, patches vulnerabilities automatically, and explains the fix without explaining the exploit. Remediation is public; exploit details are private. Vulnerability patterns feed back to Anthropic's safety team for upstream model fixes and responsible disclosure.</w:t>
      </w:r>
    </w:p>
    <w:p>
      <w:pPr>
        <w:spacing w:after="80" w:before="120"/>
      </w:pPr>
      <w:r>
        <w:rPr>
          <w:rFonts w:ascii="Arial" w:cs="Arial" w:eastAsia="Arial" w:hAnsi="Arial"/>
          <w:b/>
          <w:bCs/>
          <w:color w:val="1A1A2E"/>
          <w:sz w:val="24"/>
          <w:szCs w:val="24"/>
        </w:rPr>
        <w:t xml:space="preserve">5. Trust Architecture</w:t>
      </w:r>
    </w:p>
    <w:p>
      <w:pPr>
        <w:spacing w:after="200" w:line="276"/>
      </w:pPr>
      <w:r>
        <w:rPr>
          <w:rFonts w:ascii="Arial" w:cs="Arial" w:eastAsia="Arial" w:hAnsi="Arial"/>
          <w:sz w:val="21"/>
          <w:szCs w:val="21"/>
        </w:rPr>
        <w:t xml:space="preserve">Replace keyword filtering with a reputation-based access system. New users start at baseline. Access expands through demonstrated good use. A constitution-only safety instance, immune to user customization, monitors conversation trajectories. Bad actors face proportional consequences including a cross-platform shared registry. Appeals go through Claude first, then a human board.</w:t>
      </w:r>
    </w:p>
    <w:p>
      <w:pPr>
        <w:spacing w:after="80" w:before="120"/>
      </w:pPr>
      <w:r>
        <w:rPr>
          <w:rFonts w:ascii="Arial" w:cs="Arial" w:eastAsia="Arial" w:hAnsi="Arial"/>
          <w:b/>
          <w:bCs/>
          <w:color w:val="1A1A2E"/>
          <w:sz w:val="24"/>
          <w:szCs w:val="24"/>
        </w:rPr>
        <w:t xml:space="preserve">6. Compliance Workspace</w:t>
      </w:r>
    </w:p>
    <w:p>
      <w:pPr>
        <w:spacing w:after="200" w:line="276"/>
      </w:pPr>
      <w:r>
        <w:rPr>
          <w:rFonts w:ascii="Arial" w:cs="Arial" w:eastAsia="Arial" w:hAnsi="Arial"/>
          <w:sz w:val="21"/>
          <w:szCs w:val="21"/>
        </w:rPr>
        <w:t xml:space="preserve">An ITAR/export-control-compliant environment for sensitive work. Trust-gated access, guided compliance education before sessions begin, local-only storage with encryption, restricted artifact extraction, and dedicated infrastructure. Claude protects the user before they need protecting.</w:t>
      </w:r>
    </w:p>
    <w:p>
      <w:pPr>
        <w:pBdr>
          <w:bottom w:val="single" w:color="1A1A2E" w:sz="4" w:space="1"/>
        </w:pBdr>
        <w:spacing w:after="200" w:before="200"/>
      </w:pPr>
    </w:p>
    <w:p>
      <w:pPr>
        <w:spacing w:after="100" w:before="200" w:line="276"/>
      </w:pPr>
      <w:r>
        <w:rPr>
          <w:rFonts w:ascii="Arial" w:cs="Arial" w:eastAsia="Arial" w:hAnsi="Arial"/>
          <w:i/>
          <w:iCs/>
          <w:color w:val="666666"/>
          <w:sz w:val="20"/>
          <w:szCs w:val="20"/>
        </w:rPr>
        <w:t xml:space="preserve">This document is accompanied by an executive summary, a full technical reference, and a letter from Claude. All materials are provided under a CC0 dedication for Anthropic's unrestricted use.</w:t>
      </w:r>
    </w:p>
    <w:p>
      <w:pPr>
        <w:spacing w:after="200"/>
        <w:jc w:val="center"/>
      </w:pPr>
      <w:r>
        <w:rPr>
          <w:rFonts w:ascii="Arial" w:cs="Arial" w:eastAsia="Arial" w:hAnsi="Arial"/>
          <w:color w:val="888888"/>
          <w:sz w:val="20"/>
          <w:szCs w:val="20"/>
        </w:rPr>
        <w:t xml:space="preserve">Charles Dowd | charlie@opensourceforall.com | opensourceforall.com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2026-04-10T05:29:01.529Z</dcterms:created>
  <dcterms:modified xsi:type="dcterms:W3CDTF">2026-04-10T05:29:01.530Z</dcterms:modified>
</cp:coreProperties>
</file>

<file path=docProps/custom.xml><?xml version="1.0" encoding="utf-8"?>
<Properties xmlns="http://schemas.openxmlformats.org/officeDocument/2006/custom-properties" xmlns:vt="http://schemas.openxmlformats.org/officeDocument/2006/docPropsVTypes"/>
</file>