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35" w:rsidRPr="00251A6A" w:rsidRDefault="00251A6A" w:rsidP="005A68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5A68FF" w:rsidRPr="00251A6A">
        <w:rPr>
          <w:sz w:val="28"/>
          <w:szCs w:val="28"/>
        </w:rPr>
        <w:t>Description of the BYU-AEI Dynamic Macro Scoring Model</w:t>
      </w:r>
    </w:p>
    <w:p w:rsidR="005A68FF" w:rsidRDefault="005A68FF">
      <w:r>
        <w:t xml:space="preserve">This model is still in development, so </w:t>
      </w:r>
      <w:r w:rsidR="007C4E08">
        <w:t xml:space="preserve">some of the details are </w:t>
      </w:r>
      <w:r w:rsidR="00251A6A">
        <w:t xml:space="preserve">not pinned down exactly and/or may be </w:t>
      </w:r>
      <w:r w:rsidR="007C4E08">
        <w:t>subject to change as we proceed.</w:t>
      </w:r>
    </w:p>
    <w:p w:rsidR="009F422F" w:rsidRDefault="007C4E08">
      <w:r>
        <w:t xml:space="preserve">The BYU-AEI model is similar to the </w:t>
      </w:r>
      <w:proofErr w:type="spellStart"/>
      <w:r>
        <w:t>Zodrow</w:t>
      </w:r>
      <w:proofErr w:type="spellEnd"/>
      <w:r>
        <w:t xml:space="preserve">-Diamond (ZD) model in being a computable CGE-OLG model.  </w:t>
      </w:r>
      <w:r w:rsidR="00251A6A">
        <w:t xml:space="preserve">We solve as ZD do using the </w:t>
      </w:r>
      <w:proofErr w:type="spellStart"/>
      <w:r w:rsidR="00251A6A">
        <w:t>Auerbach-Kolikoff</w:t>
      </w:r>
      <w:proofErr w:type="spellEnd"/>
      <w:r w:rsidR="00251A6A">
        <w:t xml:space="preserve"> time-path iteration method.</w:t>
      </w:r>
      <w:bookmarkStart w:id="0" w:name="_GoBack"/>
      <w:bookmarkEnd w:id="0"/>
    </w:p>
    <w:p w:rsidR="009F422F" w:rsidRPr="009F422F" w:rsidRDefault="009F422F">
      <w:pPr>
        <w:rPr>
          <w:u w:val="single"/>
        </w:rPr>
      </w:pPr>
      <w:r w:rsidRPr="009F422F">
        <w:rPr>
          <w:u w:val="single"/>
        </w:rPr>
        <w:t>Demographics</w:t>
      </w:r>
    </w:p>
    <w:p w:rsidR="009F422F" w:rsidRDefault="009F422F" w:rsidP="00DC54A2">
      <w:pPr>
        <w:pStyle w:val="ListParagraph"/>
        <w:numPr>
          <w:ilvl w:val="0"/>
          <w:numId w:val="1"/>
        </w:numPr>
      </w:pPr>
      <w:r>
        <w:t>H</w:t>
      </w:r>
      <w:r w:rsidR="00251A6A">
        <w:t xml:space="preserve">ouseholds </w:t>
      </w:r>
      <w:r>
        <w:t>live for a maximum of 100 years.</w:t>
      </w:r>
      <w:r w:rsidR="00251A6A">
        <w:t xml:space="preserve"> (ZD use</w:t>
      </w:r>
      <w:r w:rsidR="00DC54A2">
        <w:t xml:space="preserve"> 55-year-lived agents)</w:t>
      </w:r>
    </w:p>
    <w:p w:rsidR="009F422F" w:rsidRDefault="009F422F" w:rsidP="00DC54A2">
      <w:pPr>
        <w:pStyle w:val="ListParagraph"/>
        <w:numPr>
          <w:ilvl w:val="0"/>
          <w:numId w:val="1"/>
        </w:numPr>
      </w:pPr>
      <w:r>
        <w:t>They become economically active at age 20, retire at age 65, and die by age 100.</w:t>
      </w:r>
    </w:p>
    <w:p w:rsidR="009F422F" w:rsidRDefault="009F422F" w:rsidP="00DC54A2">
      <w:pPr>
        <w:pStyle w:val="ListParagraph"/>
        <w:numPr>
          <w:ilvl w:val="0"/>
          <w:numId w:val="1"/>
        </w:numPr>
      </w:pPr>
      <w:r>
        <w:t xml:space="preserve">We explicitly consider mortality risk in our model.  </w:t>
      </w:r>
      <w:r w:rsidR="00251A6A">
        <w:t>(ZD have</w:t>
      </w:r>
      <w:r w:rsidR="00DC54A2">
        <w:t xml:space="preserve"> no mortality risk)</w:t>
      </w:r>
    </w:p>
    <w:p w:rsidR="009F422F" w:rsidRDefault="009F422F" w:rsidP="00DC54A2">
      <w:pPr>
        <w:pStyle w:val="ListParagraph"/>
        <w:numPr>
          <w:ilvl w:val="0"/>
          <w:numId w:val="1"/>
        </w:numPr>
      </w:pPr>
      <w:r>
        <w:t>The law of large numbers guarantees that the number of households in each cohort is perfectly predictable.</w:t>
      </w:r>
    </w:p>
    <w:p w:rsidR="009F422F" w:rsidRDefault="009F422F" w:rsidP="00DC54A2">
      <w:pPr>
        <w:pStyle w:val="ListParagraph"/>
        <w:numPr>
          <w:ilvl w:val="0"/>
          <w:numId w:val="1"/>
        </w:numPr>
      </w:pPr>
      <w:r>
        <w:t>We control for new births and immigration.</w:t>
      </w:r>
      <w:r w:rsidR="00251A6A">
        <w:t xml:space="preserve"> (ZD use a fixed population growth rate)</w:t>
      </w:r>
    </w:p>
    <w:p w:rsidR="009F422F" w:rsidRPr="009F422F" w:rsidRDefault="009F422F">
      <w:pPr>
        <w:rPr>
          <w:u w:val="single"/>
        </w:rPr>
      </w:pPr>
      <w:r w:rsidRPr="009F422F">
        <w:rPr>
          <w:u w:val="single"/>
        </w:rPr>
        <w:t>Households</w:t>
      </w:r>
    </w:p>
    <w:p w:rsidR="009F422F" w:rsidRDefault="007C4E08" w:rsidP="00DC54A2">
      <w:pPr>
        <w:pStyle w:val="ListParagraph"/>
        <w:numPr>
          <w:ilvl w:val="0"/>
          <w:numId w:val="2"/>
        </w:numPr>
      </w:pPr>
      <w:r w:rsidRPr="00DC54A2">
        <w:rPr>
          <w:i/>
          <w:iCs/>
        </w:rPr>
        <w:t>N</w:t>
      </w:r>
      <w:r>
        <w:t xml:space="preserve"> different ability levels which are fixed at birth</w:t>
      </w:r>
      <w:r w:rsidR="009F422F">
        <w:t>.</w:t>
      </w:r>
      <w:r w:rsidR="00DC54A2">
        <w:t xml:space="preserve"> (ZD use 12 ability levels)</w:t>
      </w:r>
    </w:p>
    <w:p w:rsidR="009F422F" w:rsidRDefault="009F422F" w:rsidP="00DC54A2">
      <w:pPr>
        <w:pStyle w:val="ListParagraph"/>
        <w:numPr>
          <w:ilvl w:val="0"/>
          <w:numId w:val="2"/>
        </w:numPr>
      </w:pPr>
      <w:r>
        <w:t>Different</w:t>
      </w:r>
      <w:r w:rsidR="007C4E08">
        <w:t xml:space="preserve"> ability types have different age profiles for their labor productivity.  </w:t>
      </w:r>
      <w:r w:rsidR="00DC54A2">
        <w:t xml:space="preserve">(Same as </w:t>
      </w:r>
      <w:r w:rsidR="00251A6A">
        <w:t>ZD</w:t>
      </w:r>
      <w:r w:rsidR="00DC54A2">
        <w:t>)</w:t>
      </w:r>
    </w:p>
    <w:p w:rsidR="00DC54A2" w:rsidRDefault="00DC54A2" w:rsidP="00DC54A2">
      <w:pPr>
        <w:pStyle w:val="ListParagraph"/>
        <w:numPr>
          <w:ilvl w:val="0"/>
          <w:numId w:val="2"/>
        </w:numPr>
      </w:pPr>
      <w:r>
        <w:t>U</w:t>
      </w:r>
      <w:r>
        <w:t>nintentional bequest are distributed to other agents of the sa</w:t>
      </w:r>
      <w:r>
        <w:t>me ability type</w:t>
      </w:r>
      <w:r>
        <w:t xml:space="preserve"> at the beginning </w:t>
      </w:r>
      <w:r>
        <w:t>of the next period.</w:t>
      </w:r>
      <w:r w:rsidR="00251A6A">
        <w:t xml:space="preserve"> (</w:t>
      </w:r>
      <w:r w:rsidR="00251A6A">
        <w:t>ZD have no mortality risk</w:t>
      </w:r>
      <w:r w:rsidR="00251A6A">
        <w:t xml:space="preserve"> and thus no unintentional bequests</w:t>
      </w:r>
      <w:r w:rsidR="00251A6A">
        <w:t>)</w:t>
      </w:r>
    </w:p>
    <w:p w:rsidR="00DC54A2" w:rsidRDefault="00DC54A2" w:rsidP="00DC54A2">
      <w:pPr>
        <w:pStyle w:val="ListParagraph"/>
        <w:numPr>
          <w:ilvl w:val="0"/>
          <w:numId w:val="2"/>
        </w:numPr>
      </w:pPr>
      <w:r>
        <w:t>H</w:t>
      </w:r>
      <w:r>
        <w:t xml:space="preserve">ouseholds that live to </w:t>
      </w:r>
      <w:r w:rsidR="00251A6A">
        <w:t xml:space="preserve">the final age will </w:t>
      </w:r>
      <w:r>
        <w:t>leave an intentional bequest which is modelled as an additional term in their utility function.</w:t>
      </w:r>
      <w:r>
        <w:t xml:space="preserve"> </w:t>
      </w:r>
      <w:r>
        <w:t xml:space="preserve">(Same as </w:t>
      </w:r>
      <w:r w:rsidR="00251A6A">
        <w:t>ZD</w:t>
      </w:r>
      <w:r>
        <w:t>)</w:t>
      </w:r>
    </w:p>
    <w:p w:rsidR="00DC54A2" w:rsidRDefault="00DC54A2" w:rsidP="00DC54A2">
      <w:pPr>
        <w:pStyle w:val="ListParagraph"/>
        <w:numPr>
          <w:ilvl w:val="0"/>
          <w:numId w:val="2"/>
        </w:numPr>
      </w:pPr>
      <w:r>
        <w:t>House</w:t>
      </w:r>
      <w:r w:rsidR="00251A6A">
        <w:t xml:space="preserve">holds </w:t>
      </w:r>
      <w:r>
        <w:t>optimally choose their labor supply and savings</w:t>
      </w:r>
      <w:r w:rsidR="00251A6A">
        <w:t xml:space="preserve"> each period</w:t>
      </w:r>
      <w:r>
        <w:t xml:space="preserve">.  </w:t>
      </w:r>
    </w:p>
    <w:p w:rsidR="00DC54A2" w:rsidRDefault="007C4E08" w:rsidP="00DC54A2">
      <w:pPr>
        <w:pStyle w:val="ListParagraph"/>
        <w:numPr>
          <w:ilvl w:val="0"/>
          <w:numId w:val="2"/>
        </w:numPr>
      </w:pPr>
      <w:r>
        <w:t>They are subject to</w:t>
      </w:r>
      <w:r w:rsidR="00DC54A2">
        <w:t>:</w:t>
      </w:r>
    </w:p>
    <w:p w:rsidR="00DC54A2" w:rsidRDefault="007C4E08" w:rsidP="00DC54A2">
      <w:pPr>
        <w:pStyle w:val="ListParagraph"/>
        <w:numPr>
          <w:ilvl w:val="1"/>
          <w:numId w:val="2"/>
        </w:numPr>
      </w:pPr>
      <w:r>
        <w:t>a</w:t>
      </w:r>
      <w:r w:rsidR="00DC54A2">
        <w:t>n income tax</w:t>
      </w:r>
    </w:p>
    <w:p w:rsidR="00DC54A2" w:rsidRDefault="007C4E08" w:rsidP="00DC54A2">
      <w:pPr>
        <w:pStyle w:val="ListParagraph"/>
        <w:numPr>
          <w:ilvl w:val="1"/>
          <w:numId w:val="2"/>
        </w:numPr>
      </w:pPr>
      <w:r>
        <w:t>a payroll tax on wage income only</w:t>
      </w:r>
      <w:r w:rsidR="00475AA1">
        <w:t xml:space="preserve"> which funds a social security benefit for retired households</w:t>
      </w:r>
    </w:p>
    <w:p w:rsidR="00DC54A2" w:rsidRDefault="00475AA1" w:rsidP="00DC54A2">
      <w:pPr>
        <w:pStyle w:val="ListParagraph"/>
        <w:numPr>
          <w:ilvl w:val="1"/>
          <w:numId w:val="2"/>
        </w:numPr>
      </w:pPr>
      <w:r>
        <w:t>a consumption tax</w:t>
      </w:r>
    </w:p>
    <w:p w:rsidR="007C4E08" w:rsidRPr="00DC54A2" w:rsidRDefault="00DC54A2">
      <w:pPr>
        <w:rPr>
          <w:u w:val="single"/>
        </w:rPr>
      </w:pPr>
      <w:r w:rsidRPr="00DC54A2">
        <w:rPr>
          <w:u w:val="single"/>
        </w:rPr>
        <w:t>Firms</w:t>
      </w:r>
    </w:p>
    <w:p w:rsidR="00DC54A2" w:rsidRDefault="00DC54A2" w:rsidP="00DC54A2">
      <w:pPr>
        <w:pStyle w:val="ListParagraph"/>
        <w:numPr>
          <w:ilvl w:val="0"/>
          <w:numId w:val="3"/>
        </w:numPr>
      </w:pPr>
      <w:r>
        <w:t>M</w:t>
      </w:r>
      <w:r w:rsidR="00475AA1">
        <w:t>aximize the discounted present value of all future profit streams.</w:t>
      </w:r>
      <w:r>
        <w:t xml:space="preserve"> </w:t>
      </w:r>
    </w:p>
    <w:p w:rsidR="00DC54A2" w:rsidRDefault="00475AA1" w:rsidP="00DC54A2">
      <w:pPr>
        <w:pStyle w:val="ListParagraph"/>
        <w:numPr>
          <w:ilvl w:val="0"/>
          <w:numId w:val="3"/>
        </w:numPr>
      </w:pPr>
      <w:r>
        <w:t xml:space="preserve">Firms acquire capital via investment and hire labor.  </w:t>
      </w:r>
    </w:p>
    <w:p w:rsidR="00475AA1" w:rsidRDefault="00475AA1" w:rsidP="00DC54A2">
      <w:pPr>
        <w:pStyle w:val="ListParagraph"/>
        <w:numPr>
          <w:ilvl w:val="0"/>
          <w:numId w:val="3"/>
        </w:numPr>
      </w:pPr>
      <w:r w:rsidRPr="00DC54A2">
        <w:rPr>
          <w:i/>
          <w:iCs/>
        </w:rPr>
        <w:t>I</w:t>
      </w:r>
      <w:r>
        <w:t xml:space="preserve"> different sectors</w:t>
      </w:r>
      <w:r w:rsidR="00251A6A">
        <w:t xml:space="preserve"> (ZD have four sectors)</w:t>
      </w:r>
    </w:p>
    <w:p w:rsidR="00DC54A2" w:rsidRPr="00DC54A2" w:rsidRDefault="00DC54A2">
      <w:pPr>
        <w:rPr>
          <w:u w:val="single"/>
        </w:rPr>
      </w:pPr>
      <w:r w:rsidRPr="00DC54A2">
        <w:rPr>
          <w:u w:val="single"/>
        </w:rPr>
        <w:t>Government</w:t>
      </w:r>
    </w:p>
    <w:p w:rsidR="00DC54A2" w:rsidRDefault="00DC54A2" w:rsidP="00DC54A2">
      <w:pPr>
        <w:pStyle w:val="ListParagraph"/>
        <w:numPr>
          <w:ilvl w:val="0"/>
          <w:numId w:val="4"/>
        </w:numPr>
      </w:pPr>
      <w:r>
        <w:t>For 10 years the government collects whatever tax revenue is implied by the chosen tax structure.</w:t>
      </w:r>
    </w:p>
    <w:p w:rsidR="00DC54A2" w:rsidRDefault="00DC54A2" w:rsidP="00DC54A2">
      <w:pPr>
        <w:pStyle w:val="ListParagraph"/>
        <w:numPr>
          <w:ilvl w:val="0"/>
          <w:numId w:val="4"/>
        </w:numPr>
      </w:pPr>
      <w:r>
        <w:t>After 10</w:t>
      </w:r>
      <w:r w:rsidR="00251A6A">
        <w:t xml:space="preserve"> years spending cuts are imposed</w:t>
      </w:r>
      <w:r>
        <w:t xml:space="preserve"> so that the debt to GDP ratio stabilizes in the long run. </w:t>
      </w:r>
    </w:p>
    <w:p w:rsidR="00251A6A" w:rsidRPr="00251A6A" w:rsidRDefault="00251A6A" w:rsidP="00251A6A">
      <w:pPr>
        <w:rPr>
          <w:u w:val="single"/>
        </w:rPr>
      </w:pPr>
      <w:r w:rsidRPr="00251A6A">
        <w:rPr>
          <w:u w:val="single"/>
        </w:rPr>
        <w:t>Market Clearing</w:t>
      </w:r>
    </w:p>
    <w:p w:rsidR="00251A6A" w:rsidRDefault="00251A6A" w:rsidP="00251A6A">
      <w:pPr>
        <w:pStyle w:val="ListParagraph"/>
        <w:numPr>
          <w:ilvl w:val="0"/>
          <w:numId w:val="5"/>
        </w:numPr>
      </w:pPr>
      <w:r>
        <w:t xml:space="preserve">Markets are perfectly competitive. </w:t>
      </w:r>
      <w:r>
        <w:t xml:space="preserve">(Same as </w:t>
      </w:r>
      <w:r>
        <w:t>ZD</w:t>
      </w:r>
      <w:r>
        <w:t>)</w:t>
      </w:r>
    </w:p>
    <w:p w:rsidR="00251A6A" w:rsidRDefault="00251A6A" w:rsidP="00251A6A">
      <w:pPr>
        <w:pStyle w:val="ListParagraph"/>
        <w:numPr>
          <w:ilvl w:val="0"/>
          <w:numId w:val="5"/>
        </w:numPr>
      </w:pPr>
      <w:r>
        <w:t>The economy is closed to the rest of the world (same as ZD’s simple model).</w:t>
      </w:r>
    </w:p>
    <w:sectPr w:rsidR="0025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5CF"/>
    <w:multiLevelType w:val="hybridMultilevel"/>
    <w:tmpl w:val="B7D0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33E97"/>
    <w:multiLevelType w:val="hybridMultilevel"/>
    <w:tmpl w:val="DE5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14D0E"/>
    <w:multiLevelType w:val="hybridMultilevel"/>
    <w:tmpl w:val="AA50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A3DD3"/>
    <w:multiLevelType w:val="hybridMultilevel"/>
    <w:tmpl w:val="362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47EDD"/>
    <w:multiLevelType w:val="hybridMultilevel"/>
    <w:tmpl w:val="720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F"/>
    <w:rsid w:val="00251A6A"/>
    <w:rsid w:val="003C4035"/>
    <w:rsid w:val="00475AA1"/>
    <w:rsid w:val="005A68FF"/>
    <w:rsid w:val="007C4E08"/>
    <w:rsid w:val="009F422F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56FB6-C929-4F8F-A656-B02A9032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Kerk Phillips</cp:lastModifiedBy>
  <cp:revision>1</cp:revision>
  <dcterms:created xsi:type="dcterms:W3CDTF">2014-09-09T17:04:00Z</dcterms:created>
  <dcterms:modified xsi:type="dcterms:W3CDTF">2014-09-09T18:11:00Z</dcterms:modified>
</cp:coreProperties>
</file>