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= TRTEDT − TRTSDT + 1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administrations in SDTM.EX (one row per Q3W dose).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dose: sum of EX.EXDOSE (mg) over all torivumab administrations per subject.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dose not applicable to placebo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datasets/sdtm/ex.parquet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2026-05-16T22:47:48Z</dcterms:modified>
  <cp:category/>
</cp:coreProperties>
</file>