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= TRTEDT − TRTSDT + 1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administrations in SDTM.EX (one row per Q3W dose).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dose: sum of EX.EXDOSE (mg) over all torivumab administrations per subject.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dose not applicable to placebo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datasets/sdtm/ex.parquet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2026-05-16T22:39:45Z</dcterms:modified>
  <cp:category/>
</cp:coreProperties>
</file>