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385623" w:themeColor="accent6" w:themeShade="80"/>
        </w:rPr>
        <w:id w:val="-1415079111"/>
        <w:docPartObj>
          <w:docPartGallery w:val="Cover Pages"/>
          <w:docPartUnique/>
        </w:docPartObj>
      </w:sdtPr>
      <w:sdtEndPr>
        <w:rPr>
          <w:rFonts w:eastAsiaTheme="minorHAnsi"/>
          <w:b/>
          <w:bCs/>
          <w:color w:val="385623" w:themeColor="accent6" w:themeShade="80"/>
        </w:rPr>
      </w:sdtEndPr>
      <w:sdtContent>
        <w:p w14:paraId="182BE824" w14:textId="25940C52" w:rsidR="00BC0C6C" w:rsidRPr="00D71079" w:rsidRDefault="00D71079">
          <w:pPr>
            <w:pStyle w:val="NoSpacing"/>
            <w:spacing w:before="1540" w:after="240"/>
            <w:jc w:val="center"/>
            <w:rPr>
              <w:color w:val="385623" w:themeColor="accent6" w:themeShade="80"/>
            </w:rPr>
          </w:pPr>
          <w:r>
            <w:rPr>
              <w:noProof/>
              <w:color w:val="70AD47" w:themeColor="accent6"/>
              <w:lang w:val="en-GB" w:eastAsia="en-GB"/>
            </w:rPr>
            <w:drawing>
              <wp:inline distT="0" distB="0" distL="0" distR="0" wp14:anchorId="273B503A" wp14:editId="1D17229D">
                <wp:extent cx="68580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ventPK.jpeg"/>
                        <pic:cNvPicPr/>
                      </pic:nvPicPr>
                      <pic:blipFill rotWithShape="1">
                        <a:blip r:embed="rId12">
                          <a:extLst>
                            <a:ext uri="{28A0092B-C50C-407E-A947-70E740481C1C}">
                              <a14:useLocalDpi xmlns:a14="http://schemas.microsoft.com/office/drawing/2010/main" val="0"/>
                            </a:ext>
                          </a:extLst>
                        </a:blip>
                        <a:srcRect t="26678" b="30471"/>
                        <a:stretch/>
                      </pic:blipFill>
                      <pic:spPr bwMode="auto">
                        <a:xfrm>
                          <a:off x="0" y="0"/>
                          <a:ext cx="6858000" cy="1958340"/>
                        </a:xfrm>
                        <a:prstGeom prst="rect">
                          <a:avLst/>
                        </a:prstGeom>
                        <a:ln>
                          <a:noFill/>
                        </a:ln>
                        <a:extLst>
                          <a:ext uri="{53640926-AAD7-44D8-BBD7-CCE9431645EC}">
                            <a14:shadowObscured xmlns:a14="http://schemas.microsoft.com/office/drawing/2010/main"/>
                          </a:ext>
                        </a:extLst>
                      </pic:spPr>
                    </pic:pic>
                  </a:graphicData>
                </a:graphic>
              </wp:inline>
            </w:drawing>
          </w:r>
        </w:p>
        <w:p w14:paraId="677575D5" w14:textId="4C95564D" w:rsidR="00BC0C6C" w:rsidRPr="00D71079" w:rsidRDefault="00BC0C6C" w:rsidP="00BC0C6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85623" w:themeColor="accent6" w:themeShade="80"/>
              <w:sz w:val="80"/>
              <w:szCs w:val="80"/>
            </w:rPr>
          </w:pPr>
          <w:sdt>
            <w:sdtPr>
              <w:rPr>
                <w:rFonts w:asciiTheme="majorHAnsi" w:eastAsiaTheme="majorEastAsia" w:hAnsiTheme="majorHAnsi" w:cstheme="majorBidi"/>
                <w:caps/>
                <w:color w:val="385623" w:themeColor="accent6" w:themeShade="80"/>
                <w:sz w:val="72"/>
                <w:szCs w:val="72"/>
              </w:rPr>
              <w:alias w:val="Title"/>
              <w:tag w:val=""/>
              <w:id w:val="1735040861"/>
              <w:placeholder>
                <w:docPart w:val="4A9CE68B29CA4A24B4BBD8CC383A8923"/>
              </w:placeholder>
              <w:dataBinding w:prefixMappings="xmlns:ns0='http://purl.org/dc/elements/1.1/' xmlns:ns1='http://schemas.openxmlformats.org/package/2006/metadata/core-properties' " w:xpath="/ns1:coreProperties[1]/ns0:title[1]" w:storeItemID="{6C3C8BC8-F283-45AE-878A-BAB7291924A1}"/>
              <w:text/>
            </w:sdtPr>
            <w:sdtEndPr>
              <w:rPr>
                <w:color w:val="385623" w:themeColor="accent6" w:themeShade="80"/>
                <w:sz w:val="80"/>
                <w:szCs w:val="80"/>
              </w:rPr>
            </w:sdtEndPr>
            <w:sdtContent>
              <w:r w:rsidRPr="00D71079">
                <w:rPr>
                  <w:rFonts w:asciiTheme="majorHAnsi" w:eastAsiaTheme="majorEastAsia" w:hAnsiTheme="majorHAnsi" w:cstheme="majorBidi"/>
                  <w:caps/>
                  <w:color w:val="385623" w:themeColor="accent6" w:themeShade="80"/>
                  <w:sz w:val="72"/>
                  <w:szCs w:val="72"/>
                </w:rPr>
                <w:t>OpenSource Ventilator Pakistan</w:t>
              </w:r>
            </w:sdtContent>
          </w:sdt>
        </w:p>
        <w:sdt>
          <w:sdtPr>
            <w:rPr>
              <w:color w:val="385623" w:themeColor="accent6" w:themeShade="80"/>
              <w:sz w:val="28"/>
              <w:szCs w:val="28"/>
            </w:rPr>
            <w:alias w:val="Subtitle"/>
            <w:tag w:val=""/>
            <w:id w:val="328029620"/>
            <w:placeholder>
              <w:docPart w:val="5BD4D8017D7B4183B7D6511EF3CC92B0"/>
            </w:placeholder>
            <w:dataBinding w:prefixMappings="xmlns:ns0='http://purl.org/dc/elements/1.1/' xmlns:ns1='http://schemas.openxmlformats.org/package/2006/metadata/core-properties' " w:xpath="/ns1:coreProperties[1]/ns0:subject[1]" w:storeItemID="{6C3C8BC8-F283-45AE-878A-BAB7291924A1}"/>
            <w:text/>
          </w:sdtPr>
          <w:sdtContent>
            <w:p w14:paraId="20365488" w14:textId="739493D6" w:rsidR="00BC0C6C" w:rsidRPr="00D71079" w:rsidRDefault="00BC0C6C" w:rsidP="00D71079">
              <w:pPr>
                <w:pStyle w:val="NoSpacing"/>
                <w:jc w:val="center"/>
                <w:rPr>
                  <w:color w:val="385623" w:themeColor="accent6" w:themeShade="80"/>
                  <w:sz w:val="28"/>
                  <w:szCs w:val="28"/>
                </w:rPr>
              </w:pPr>
              <w:r w:rsidRPr="00D71079">
                <w:rPr>
                  <w:color w:val="385623" w:themeColor="accent6" w:themeShade="80"/>
                  <w:sz w:val="28"/>
                  <w:szCs w:val="28"/>
                </w:rPr>
                <w:t xml:space="preserve">Part of </w:t>
              </w:r>
              <w:r w:rsidR="00D71079">
                <w:rPr>
                  <w:color w:val="385623" w:themeColor="accent6" w:themeShade="80"/>
                  <w:sz w:val="28"/>
                  <w:szCs w:val="28"/>
                </w:rPr>
                <w:t>Pakistan’s</w:t>
              </w:r>
              <w:r w:rsidRPr="00D71079">
                <w:rPr>
                  <w:color w:val="385623" w:themeColor="accent6" w:themeShade="80"/>
                  <w:sz w:val="28"/>
                  <w:szCs w:val="28"/>
                </w:rPr>
                <w:t xml:space="preserve"> National Engineering Volunteer Response to COVID-19</w:t>
              </w:r>
            </w:p>
          </w:sdtContent>
        </w:sdt>
        <w:p w14:paraId="5F55AB50" w14:textId="00C610EA" w:rsidR="00BC0C6C" w:rsidRPr="00D71079" w:rsidRDefault="00BC0C6C">
          <w:pPr>
            <w:pStyle w:val="NoSpacing"/>
            <w:spacing w:before="480"/>
            <w:jc w:val="center"/>
            <w:rPr>
              <w:color w:val="385623" w:themeColor="accent6" w:themeShade="80"/>
            </w:rPr>
          </w:pPr>
          <w:r w:rsidRPr="00D71079">
            <w:rPr>
              <w:noProof/>
              <w:color w:val="385623" w:themeColor="accent6" w:themeShade="80"/>
              <w:lang w:val="en-GB" w:eastAsia="en-GB"/>
            </w:rPr>
            <mc:AlternateContent>
              <mc:Choice Requires="wps">
                <w:drawing>
                  <wp:anchor distT="0" distB="0" distL="114300" distR="114300" simplePos="0" relativeHeight="251659264" behindDoc="0" locked="0" layoutInCell="1" allowOverlap="1" wp14:anchorId="57E4D9F8" wp14:editId="018AE1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85623" w:themeColor="accent6" w:themeShade="80"/>
                                    <w:sz w:val="28"/>
                                    <w:szCs w:val="28"/>
                                  </w:rPr>
                                  <w:alias w:val="Date"/>
                                  <w:tag w:val=""/>
                                  <w:id w:val="-379246659"/>
                                  <w:dataBinding w:prefixMappings="xmlns:ns0='http://schemas.microsoft.com/office/2006/coverPageProps' " w:xpath="/ns0:CoverPageProperties[1]/ns0:PublishDate[1]" w:storeItemID="{55AF091B-3C7A-41E3-B477-F2FDAA23CFDA}"/>
                                  <w:date w:fullDate="2020-04-05T00:00:00Z">
                                    <w:dateFormat w:val="MMMM d, yyyy"/>
                                    <w:lid w:val="en-US"/>
                                    <w:storeMappedDataAs w:val="dateTime"/>
                                    <w:calendar w:val="gregorian"/>
                                  </w:date>
                                </w:sdtPr>
                                <w:sdtContent>
                                  <w:p w14:paraId="528D54FE" w14:textId="32A6D8FC" w:rsidR="00335F2B" w:rsidRPr="00D71079" w:rsidRDefault="00335F2B" w:rsidP="008F77EE">
                                    <w:pPr>
                                      <w:pStyle w:val="NoSpacing"/>
                                      <w:spacing w:after="40"/>
                                      <w:jc w:val="center"/>
                                      <w:rPr>
                                        <w:caps/>
                                        <w:color w:val="385623" w:themeColor="accent6" w:themeShade="80"/>
                                        <w:sz w:val="28"/>
                                        <w:szCs w:val="28"/>
                                      </w:rPr>
                                    </w:pPr>
                                    <w:r w:rsidRPr="00D71079">
                                      <w:rPr>
                                        <w:caps/>
                                        <w:color w:val="385623" w:themeColor="accent6" w:themeShade="80"/>
                                        <w:sz w:val="28"/>
                                        <w:szCs w:val="28"/>
                                      </w:rPr>
                                      <w:t>April 5, 2020</w:t>
                                    </w:r>
                                  </w:p>
                                </w:sdtContent>
                              </w:sdt>
                              <w:p w14:paraId="5F2A6180" w14:textId="2930F7B3" w:rsidR="00335F2B" w:rsidRPr="00D71079" w:rsidRDefault="00335F2B" w:rsidP="008F77EE">
                                <w:pPr>
                                  <w:pStyle w:val="NoSpacing"/>
                                  <w:jc w:val="center"/>
                                  <w:rPr>
                                    <w:color w:val="385623" w:themeColor="accent6" w:themeShade="80"/>
                                  </w:rPr>
                                </w:pPr>
                                <w:r>
                                  <w:rPr>
                                    <w:caps/>
                                    <w:color w:val="385623" w:themeColor="accent6" w:themeShade="80"/>
                                  </w:rPr>
                                  <w:t>Authors: Umair Arif &amp; Bilal siddiqui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E4D9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385623" w:themeColor="accent6" w:themeShade="80"/>
                              <w:sz w:val="28"/>
                              <w:szCs w:val="28"/>
                            </w:rPr>
                            <w:alias w:val="Date"/>
                            <w:tag w:val=""/>
                            <w:id w:val="-379246659"/>
                            <w:dataBinding w:prefixMappings="xmlns:ns0='http://schemas.microsoft.com/office/2006/coverPageProps' " w:xpath="/ns0:CoverPageProperties[1]/ns0:PublishDate[1]" w:storeItemID="{55AF091B-3C7A-41E3-B477-F2FDAA23CFDA}"/>
                            <w:date w:fullDate="2020-04-05T00:00:00Z">
                              <w:dateFormat w:val="MMMM d, yyyy"/>
                              <w:lid w:val="en-US"/>
                              <w:storeMappedDataAs w:val="dateTime"/>
                              <w:calendar w:val="gregorian"/>
                            </w:date>
                          </w:sdtPr>
                          <w:sdtContent>
                            <w:p w14:paraId="528D54FE" w14:textId="32A6D8FC" w:rsidR="00335F2B" w:rsidRPr="00D71079" w:rsidRDefault="00335F2B" w:rsidP="008F77EE">
                              <w:pPr>
                                <w:pStyle w:val="NoSpacing"/>
                                <w:spacing w:after="40"/>
                                <w:jc w:val="center"/>
                                <w:rPr>
                                  <w:caps/>
                                  <w:color w:val="385623" w:themeColor="accent6" w:themeShade="80"/>
                                  <w:sz w:val="28"/>
                                  <w:szCs w:val="28"/>
                                </w:rPr>
                              </w:pPr>
                              <w:r w:rsidRPr="00D71079">
                                <w:rPr>
                                  <w:caps/>
                                  <w:color w:val="385623" w:themeColor="accent6" w:themeShade="80"/>
                                  <w:sz w:val="28"/>
                                  <w:szCs w:val="28"/>
                                </w:rPr>
                                <w:t>April 5, 2020</w:t>
                              </w:r>
                            </w:p>
                          </w:sdtContent>
                        </w:sdt>
                        <w:p w14:paraId="5F2A6180" w14:textId="2930F7B3" w:rsidR="00335F2B" w:rsidRPr="00D71079" w:rsidRDefault="00335F2B" w:rsidP="008F77EE">
                          <w:pPr>
                            <w:pStyle w:val="NoSpacing"/>
                            <w:jc w:val="center"/>
                            <w:rPr>
                              <w:color w:val="385623" w:themeColor="accent6" w:themeShade="80"/>
                            </w:rPr>
                          </w:pPr>
                          <w:r>
                            <w:rPr>
                              <w:caps/>
                              <w:color w:val="385623" w:themeColor="accent6" w:themeShade="80"/>
                            </w:rPr>
                            <w:t>Authors: Umair Arif &amp; Bilal siddiqui</w:t>
                          </w:r>
                        </w:p>
                      </w:txbxContent>
                    </v:textbox>
                    <w10:wrap anchorx="margin" anchory="page"/>
                  </v:shape>
                </w:pict>
              </mc:Fallback>
            </mc:AlternateContent>
          </w:r>
          <w:r w:rsidR="00D71079" w:rsidRPr="00D71079">
            <w:t xml:space="preserve"> </w:t>
          </w:r>
          <w:r w:rsidR="00D71079">
            <w:rPr>
              <w:noProof/>
              <w:lang w:val="en-GB" w:eastAsia="en-GB"/>
            </w:rPr>
            <w:drawing>
              <wp:inline distT="0" distB="0" distL="0" distR="0" wp14:anchorId="50216A62" wp14:editId="1F587B9F">
                <wp:extent cx="6858000" cy="1695487"/>
                <wp:effectExtent l="0" t="0" r="0" b="0"/>
                <wp:docPr id="2" name="Picture 2" descr="JOIN PAC-V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PAC-V N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695487"/>
                        </a:xfrm>
                        <a:prstGeom prst="rect">
                          <a:avLst/>
                        </a:prstGeom>
                        <a:noFill/>
                        <a:ln>
                          <a:noFill/>
                        </a:ln>
                      </pic:spPr>
                    </pic:pic>
                  </a:graphicData>
                </a:graphic>
              </wp:inline>
            </w:drawing>
          </w:r>
        </w:p>
        <w:p w14:paraId="26134484" w14:textId="65E0644E" w:rsidR="00BC0C6C" w:rsidRPr="00D71079" w:rsidRDefault="00BC0C6C">
          <w:pPr>
            <w:rPr>
              <w:b/>
              <w:bCs/>
              <w:color w:val="385623" w:themeColor="accent6" w:themeShade="80"/>
            </w:rPr>
          </w:pPr>
          <w:r w:rsidRPr="00D71079">
            <w:rPr>
              <w:b/>
              <w:bCs/>
              <w:color w:val="385623" w:themeColor="accent6" w:themeShade="80"/>
            </w:rPr>
            <w:br w:type="page"/>
          </w:r>
        </w:p>
      </w:sdtContent>
    </w:sdt>
    <w:p w14:paraId="01DEB95D" w14:textId="77777777" w:rsidR="00BC0C6C" w:rsidRPr="00D71079" w:rsidRDefault="00BC0C6C" w:rsidP="00BC0C6C">
      <w:pPr>
        <w:jc w:val="center"/>
        <w:rPr>
          <w:b/>
          <w:bCs/>
          <w:color w:val="385623" w:themeColor="accent6" w:themeShade="80"/>
        </w:rPr>
      </w:pPr>
    </w:p>
    <w:p w14:paraId="5E433DA4" w14:textId="77777777" w:rsidR="00BC0C6C" w:rsidRPr="00D71079" w:rsidRDefault="00BC0C6C" w:rsidP="40BB19D1">
      <w:pPr>
        <w:rPr>
          <w:color w:val="385623" w:themeColor="accent6" w:themeShade="80"/>
        </w:rPr>
      </w:pPr>
    </w:p>
    <w:p w14:paraId="72130549" w14:textId="475D81F3" w:rsidR="00826C6F" w:rsidRDefault="00A01BEE" w:rsidP="00826C6F">
      <w:pPr>
        <w:pStyle w:val="Heading1"/>
      </w:pPr>
      <w:r>
        <w:t>Introduction</w:t>
      </w:r>
    </w:p>
    <w:p w14:paraId="6E993602" w14:textId="77777777" w:rsidR="00826C6F" w:rsidRDefault="00826C6F" w:rsidP="00826C6F"/>
    <w:p w14:paraId="053B99B1" w14:textId="77777777" w:rsidR="00AA2DF0" w:rsidRDefault="00826C6F" w:rsidP="00AA2DF0">
      <w:pPr>
        <w:jc w:val="both"/>
      </w:pPr>
      <w:r>
        <w:t>The Covid-19 novel coronavirus epidemic has taken the world by</w:t>
      </w:r>
      <w:r w:rsidR="00A01BEE">
        <w:t xml:space="preserve"> storm. From humble beginnings in Wuhan, China at the end of 2019, it has gone on to infect more than a million people with a case fatality rate of more than 5%. </w:t>
      </w:r>
      <w:r w:rsidR="00A01BEE" w:rsidRPr="00A01BEE">
        <w:t>Complications may include pneumonia and acute respiratory distress syndrome</w:t>
      </w:r>
      <w:r w:rsidR="00A01BEE">
        <w:t xml:space="preserve"> (ARDS).</w:t>
      </w:r>
      <w:r w:rsidR="00A01BEE" w:rsidRPr="00A01BEE">
        <w:t xml:space="preserve"> There is no known vaccine or s</w:t>
      </w:r>
      <w:r w:rsidR="00A01BEE">
        <w:t>pecific antiviral drug treatment. It is estimated that</w:t>
      </w:r>
      <w:r w:rsidR="00A01BEE" w:rsidRPr="00A01BEE">
        <w:t xml:space="preserve"> 30% of Covid-19 hospitalized patients are likely to </w:t>
      </w:r>
      <w:r w:rsidR="00A01BEE">
        <w:t xml:space="preserve">require mechanical ventilation [1].  </w:t>
      </w:r>
      <w:r w:rsidR="00AA2DF0">
        <w:t xml:space="preserve">However, there is a huge gap which appears to be widening every day between supply and demand of ventilators, so much so that doctors are forced to make life and death decisions due to shortage thereof [2]. The price of ventilators has jumped by 150% due to unbridled free market mechanics [3]. This has driven engineers across to world to find cheap, affordable and quick solutions to expensive branded ventilators where traditional manufacturers are struggling to meet demand. Many, but not all, of these efforts are open sourced by the inventors, meaning that they can be manufactured and improved upon without the fuss and commercial greed associated with patents and licenses in this hour of need for humanity. </w:t>
      </w:r>
    </w:p>
    <w:p w14:paraId="4391B0BA" w14:textId="77777777" w:rsidR="00E71EEE" w:rsidRDefault="00565E5C" w:rsidP="00AA2DF0">
      <w:pPr>
        <w:jc w:val="both"/>
      </w:pPr>
      <w:r>
        <w:t>With the advent of this pandemic in Pakistan, a small group of engineers started preparing the technological response of this nation with limited resources on volunteer basis. What started off as disparate and isolated efforts soon gathered steam and snow</w:t>
      </w:r>
      <w:r w:rsidR="00AE206B">
        <w:t>balled into Pakistan Against Corona</w:t>
      </w:r>
      <w:r w:rsidR="00E71EEE">
        <w:t xml:space="preserve"> – Volunteers (PAC-V), a coalition of volunteers searching for engineering solutions in the fight against corona virus. The central ethos is </w:t>
      </w:r>
    </w:p>
    <w:p w14:paraId="4C104B31" w14:textId="595393E3" w:rsidR="00565E5C" w:rsidRPr="00E71EEE" w:rsidRDefault="00E71EEE" w:rsidP="00E71EEE">
      <w:pPr>
        <w:jc w:val="center"/>
        <w:rPr>
          <w:b/>
          <w:bCs/>
          <w:u w:val="single"/>
        </w:rPr>
      </w:pPr>
      <w:r w:rsidRPr="00E71EEE">
        <w:rPr>
          <w:b/>
          <w:bCs/>
          <w:u w:val="single"/>
        </w:rPr>
        <w:t>“Requirement → Design, Build, Test → Opensource, Disseminate, Replicate → Repeat”</w:t>
      </w:r>
    </w:p>
    <w:p w14:paraId="5E05DDF0" w14:textId="262D3014" w:rsidR="00D71079" w:rsidRDefault="00AA2DF0" w:rsidP="00E71EEE">
      <w:pPr>
        <w:jc w:val="both"/>
      </w:pPr>
      <w:r>
        <w:t>Opensource Ventilator Pakistan</w:t>
      </w:r>
      <w:r w:rsidR="00565E5C">
        <w:t xml:space="preserve"> (OSVP) is</w:t>
      </w:r>
      <w:r w:rsidR="00E71EEE">
        <w:t xml:space="preserve"> an outgrowth of the same central theme. In the span of a few days, </w:t>
      </w:r>
      <w:r w:rsidR="00147A04">
        <w:t>starting on 15</w:t>
      </w:r>
      <w:r w:rsidR="00147A04" w:rsidRPr="00147A04">
        <w:rPr>
          <w:vertAlign w:val="superscript"/>
        </w:rPr>
        <w:t>th</w:t>
      </w:r>
      <w:r w:rsidR="00147A04">
        <w:t xml:space="preserve"> of March 20202, </w:t>
      </w:r>
      <w:r w:rsidR="00E71EEE">
        <w:t xml:space="preserve">literally hundreds of engineers, medics, programmers and manufacturers combined forces in the opensource spirit to serve the suffering humanity. The authors claim neither credit nor ownership and freely transfer all rights to replicate, improve, make and provide to the </w:t>
      </w:r>
      <w:r w:rsidR="00E71EEE" w:rsidRPr="00147A04">
        <w:rPr>
          <w:u w:val="single"/>
        </w:rPr>
        <w:t>World Citizen</w:t>
      </w:r>
      <w:r w:rsidR="00E71EEE">
        <w:t>. We are compatriots of humanity and believe in the fundamental right to life and happiness without recourse to profiteering.</w:t>
      </w:r>
    </w:p>
    <w:p w14:paraId="3884B221" w14:textId="5AC7CEFE" w:rsidR="00E71EEE" w:rsidRPr="00E71EEE" w:rsidRDefault="00E71EEE" w:rsidP="00E71EEE">
      <w:pPr>
        <w:jc w:val="both"/>
      </w:pPr>
      <w:proofErr w:type="spellStart"/>
      <w:r>
        <w:t>OpenVentPk</w:t>
      </w:r>
      <w:proofErr w:type="spellEnd"/>
      <w:r>
        <w:t xml:space="preserve"> is archived at </w:t>
      </w:r>
      <w:proofErr w:type="spellStart"/>
      <w:r>
        <w:t>GitLab</w:t>
      </w:r>
      <w:proofErr w:type="spellEnd"/>
      <w:r>
        <w:t xml:space="preserve"> and </w:t>
      </w:r>
      <w:proofErr w:type="spellStart"/>
      <w:r>
        <w:t>GitHub</w:t>
      </w:r>
      <w:proofErr w:type="spellEnd"/>
      <w:r>
        <w:t>.</w:t>
      </w:r>
      <w:r w:rsidR="00147A04">
        <w:t xml:space="preserve"> When we started, we were perhaps the only team working on ventilators in the country. In a meeting called by the engineering council (PEC) on the 24</w:t>
      </w:r>
      <w:r w:rsidR="00147A04" w:rsidRPr="00147A04">
        <w:rPr>
          <w:vertAlign w:val="superscript"/>
        </w:rPr>
        <w:t>th</w:t>
      </w:r>
      <w:r w:rsidR="00147A04">
        <w:t xml:space="preserve"> of April, there were six teams (including two existing products patented in the USPTO). In another week, the initiative we took had mushroomed to 50 teams nationwide. While we wholeheartedly welcome this outpouring of engineering vigor, we are happy to be precursors of this rapid development, and readily incorporate all opensource projects on ventilators in the country that have joined forces with us.</w:t>
      </w:r>
    </w:p>
    <w:p w14:paraId="2D8D6CD3" w14:textId="09F7BE9E" w:rsidR="001728BA" w:rsidRPr="00E71EEE" w:rsidRDefault="001728BA" w:rsidP="00D71079">
      <w:pPr>
        <w:rPr>
          <w:b/>
          <w:bCs/>
          <w:color w:val="000000" w:themeColor="text1"/>
        </w:rPr>
      </w:pPr>
    </w:p>
    <w:p w14:paraId="4DC2A8FC" w14:textId="1E5956F9" w:rsidR="001728BA" w:rsidRPr="00E71EEE" w:rsidRDefault="001728BA" w:rsidP="001265EC">
      <w:pPr>
        <w:pStyle w:val="Heading1"/>
        <w:numPr>
          <w:ilvl w:val="0"/>
          <w:numId w:val="28"/>
        </w:numPr>
      </w:pPr>
      <w:r w:rsidRPr="00E71EEE">
        <w:t>Engineering Design Specifications</w:t>
      </w:r>
      <w:r w:rsidR="0FCA8292" w:rsidRPr="00E71EEE">
        <w:t xml:space="preserve"> (preliminary and subject to change)</w:t>
      </w:r>
    </w:p>
    <w:p w14:paraId="3FD9A490" w14:textId="60B0A757" w:rsidR="001728BA" w:rsidRPr="00E71EEE" w:rsidRDefault="001728BA" w:rsidP="001265EC">
      <w:pPr>
        <w:pStyle w:val="Heading2"/>
        <w:numPr>
          <w:ilvl w:val="1"/>
          <w:numId w:val="28"/>
        </w:numPr>
      </w:pPr>
      <w:r w:rsidRPr="00E71EEE">
        <w:t>Overall design philosophy</w:t>
      </w:r>
    </w:p>
    <w:p w14:paraId="1B8B0873" w14:textId="77777777" w:rsidR="00A97205" w:rsidRPr="00E71EEE" w:rsidRDefault="00A97205" w:rsidP="40BB19D1">
      <w:pPr>
        <w:pStyle w:val="ListParagraph"/>
        <w:numPr>
          <w:ilvl w:val="0"/>
          <w:numId w:val="20"/>
        </w:numPr>
        <w:rPr>
          <w:color w:val="000000" w:themeColor="text1"/>
        </w:rPr>
      </w:pPr>
      <w:r w:rsidRPr="00E71EEE">
        <w:rPr>
          <w:color w:val="000000" w:themeColor="text1"/>
        </w:rPr>
        <w:t xml:space="preserve">Open source for use worldwide </w:t>
      </w:r>
      <w:r w:rsidR="00FC2561" w:rsidRPr="00E71EEE">
        <w:rPr>
          <w:color w:val="000000" w:themeColor="text1"/>
        </w:rPr>
        <w:t>and contributions from others worl</w:t>
      </w:r>
      <w:r w:rsidR="00B1665F" w:rsidRPr="00E71EEE">
        <w:rPr>
          <w:color w:val="000000" w:themeColor="text1"/>
        </w:rPr>
        <w:t>d</w:t>
      </w:r>
      <w:r w:rsidR="00FC2561" w:rsidRPr="00E71EEE">
        <w:rPr>
          <w:color w:val="000000" w:themeColor="text1"/>
        </w:rPr>
        <w:t>wide</w:t>
      </w:r>
    </w:p>
    <w:p w14:paraId="3FCFD8FA" w14:textId="35A3F2F0" w:rsidR="00AA7C4F" w:rsidRPr="00E71EEE" w:rsidRDefault="00FC2561" w:rsidP="40BB19D1">
      <w:pPr>
        <w:pStyle w:val="ListParagraph"/>
        <w:numPr>
          <w:ilvl w:val="0"/>
          <w:numId w:val="20"/>
        </w:numPr>
        <w:rPr>
          <w:color w:val="000000" w:themeColor="text1"/>
        </w:rPr>
      </w:pPr>
      <w:r w:rsidRPr="00E71EEE">
        <w:rPr>
          <w:color w:val="000000" w:themeColor="text1"/>
        </w:rPr>
        <w:t>Adult ventilator</w:t>
      </w:r>
      <w:r w:rsidR="00AA7C4F" w:rsidRPr="00E71EEE">
        <w:rPr>
          <w:color w:val="000000" w:themeColor="text1"/>
        </w:rPr>
        <w:t xml:space="preserve"> (older adults at higher risk)  </w:t>
      </w:r>
    </w:p>
    <w:p w14:paraId="6DABA765" w14:textId="12473B49" w:rsidR="0045646E" w:rsidRPr="00E71EEE" w:rsidRDefault="0045646E" w:rsidP="40BB19D1">
      <w:pPr>
        <w:pStyle w:val="ListParagraph"/>
        <w:numPr>
          <w:ilvl w:val="0"/>
          <w:numId w:val="20"/>
        </w:numPr>
        <w:rPr>
          <w:color w:val="000000" w:themeColor="text1"/>
          <w:lang w:val="fr-FR"/>
        </w:rPr>
      </w:pPr>
      <w:r w:rsidRPr="00E71EEE">
        <w:rPr>
          <w:color w:val="000000" w:themeColor="text1"/>
          <w:lang w:val="fr-FR"/>
        </w:rPr>
        <w:t>Positive pressure volume control ventilation</w:t>
      </w:r>
      <w:r w:rsidR="006132C3">
        <w:rPr>
          <w:color w:val="000000" w:themeColor="text1"/>
          <w:lang w:val="fr-FR"/>
        </w:rPr>
        <w:t xml:space="preserve"> for intubated patients who are not spontaneously breathing. Later, we will</w:t>
      </w:r>
      <w:r w:rsidR="009C0843">
        <w:rPr>
          <w:color w:val="000000" w:themeColor="text1"/>
          <w:lang w:val="fr-FR"/>
        </w:rPr>
        <w:t xml:space="preserve"> add assisted modes as well.</w:t>
      </w:r>
    </w:p>
    <w:p w14:paraId="11B18B41" w14:textId="33E2BE9B" w:rsidR="001728BA" w:rsidRPr="00E71EEE" w:rsidRDefault="001728BA" w:rsidP="00631B46">
      <w:pPr>
        <w:pStyle w:val="ListParagraph"/>
        <w:numPr>
          <w:ilvl w:val="0"/>
          <w:numId w:val="20"/>
        </w:numPr>
        <w:rPr>
          <w:color w:val="000000" w:themeColor="text1"/>
        </w:rPr>
      </w:pPr>
      <w:r w:rsidRPr="00E71EEE">
        <w:rPr>
          <w:color w:val="000000" w:themeColor="text1"/>
        </w:rPr>
        <w:lastRenderedPageBreak/>
        <w:t>The design</w:t>
      </w:r>
      <w:r w:rsidR="00631B46">
        <w:rPr>
          <w:color w:val="000000" w:themeColor="text1"/>
        </w:rPr>
        <w:t>s</w:t>
      </w:r>
      <w:r w:rsidRPr="00E71EEE">
        <w:rPr>
          <w:color w:val="000000" w:themeColor="text1"/>
        </w:rPr>
        <w:t xml:space="preserve"> will be modular allowing </w:t>
      </w:r>
      <w:r w:rsidR="00631B46">
        <w:rPr>
          <w:color w:val="000000" w:themeColor="text1"/>
        </w:rPr>
        <w:t>improvising components</w:t>
      </w:r>
      <w:r w:rsidRPr="00E71EEE">
        <w:rPr>
          <w:color w:val="000000" w:themeColor="text1"/>
        </w:rPr>
        <w:t xml:space="preserve"> depending on </w:t>
      </w:r>
      <w:r w:rsidR="00A97205" w:rsidRPr="00E71EEE">
        <w:rPr>
          <w:color w:val="000000" w:themeColor="text1"/>
        </w:rPr>
        <w:t xml:space="preserve">local availability </w:t>
      </w:r>
    </w:p>
    <w:p w14:paraId="241E76B0" w14:textId="0AF035F2" w:rsidR="00AA7C4F" w:rsidRPr="00E71EEE" w:rsidRDefault="61DF1546" w:rsidP="40BB19D1">
      <w:pPr>
        <w:pStyle w:val="ListParagraph"/>
        <w:numPr>
          <w:ilvl w:val="0"/>
          <w:numId w:val="20"/>
        </w:numPr>
        <w:rPr>
          <w:color w:val="000000" w:themeColor="text1"/>
        </w:rPr>
      </w:pPr>
      <w:r w:rsidRPr="00E71EEE">
        <w:rPr>
          <w:color w:val="000000" w:themeColor="text1"/>
        </w:rPr>
        <w:t>Unboxed design – all parts directly accessible</w:t>
      </w:r>
    </w:p>
    <w:p w14:paraId="29456481" w14:textId="100FFA96" w:rsidR="00AA7C4F" w:rsidRPr="00E71EEE" w:rsidRDefault="61DF1546" w:rsidP="00631B46">
      <w:pPr>
        <w:pStyle w:val="ListParagraph"/>
        <w:numPr>
          <w:ilvl w:val="0"/>
          <w:numId w:val="20"/>
        </w:numPr>
        <w:rPr>
          <w:color w:val="000000" w:themeColor="text1"/>
        </w:rPr>
      </w:pPr>
      <w:r w:rsidRPr="00E71EEE">
        <w:rPr>
          <w:color w:val="000000" w:themeColor="text1"/>
        </w:rPr>
        <w:t xml:space="preserve">Design will be inexpensive to build </w:t>
      </w:r>
      <w:r w:rsidR="69C3F14D" w:rsidRPr="00E71EEE">
        <w:rPr>
          <w:color w:val="000000" w:themeColor="text1"/>
        </w:rPr>
        <w:t>a</w:t>
      </w:r>
      <w:r w:rsidR="00631B46">
        <w:rPr>
          <w:color w:val="000000" w:themeColor="text1"/>
        </w:rPr>
        <w:t xml:space="preserve">nd assembled quickly </w:t>
      </w:r>
      <w:r w:rsidR="69C3F14D" w:rsidRPr="00E71EEE">
        <w:rPr>
          <w:color w:val="000000" w:themeColor="text1"/>
        </w:rPr>
        <w:t>with</w:t>
      </w:r>
      <w:r w:rsidR="16F20D28" w:rsidRPr="00E71EEE">
        <w:rPr>
          <w:color w:val="000000" w:themeColor="text1"/>
        </w:rPr>
        <w:t xml:space="preserve"> </w:t>
      </w:r>
      <w:r w:rsidR="5AC062B8" w:rsidRPr="00E71EEE">
        <w:rPr>
          <w:color w:val="000000" w:themeColor="text1"/>
        </w:rPr>
        <w:t>readily</w:t>
      </w:r>
      <w:r w:rsidRPr="00E71EEE">
        <w:rPr>
          <w:color w:val="000000" w:themeColor="text1"/>
        </w:rPr>
        <w:t xml:space="preserve"> accessible parts</w:t>
      </w:r>
    </w:p>
    <w:p w14:paraId="75A62125" w14:textId="63FF69F3" w:rsidR="00AA7C4F" w:rsidRPr="0026163A" w:rsidRDefault="00631B46" w:rsidP="00631B46">
      <w:pPr>
        <w:pStyle w:val="ListParagraph"/>
        <w:numPr>
          <w:ilvl w:val="0"/>
          <w:numId w:val="20"/>
        </w:numPr>
        <w:rPr>
          <w:rFonts w:eastAsiaTheme="minorEastAsia"/>
          <w:color w:val="000000" w:themeColor="text1"/>
        </w:rPr>
      </w:pPr>
      <w:r>
        <w:rPr>
          <w:color w:val="000000" w:themeColor="text1"/>
        </w:rPr>
        <w:t xml:space="preserve">Dissemination via </w:t>
      </w:r>
      <w:proofErr w:type="spellStart"/>
      <w:r>
        <w:rPr>
          <w:color w:val="000000" w:themeColor="text1"/>
        </w:rPr>
        <w:t>Git</w:t>
      </w:r>
      <w:proofErr w:type="spellEnd"/>
      <w:r>
        <w:rPr>
          <w:color w:val="000000" w:themeColor="text1"/>
        </w:rPr>
        <w:t>.</w:t>
      </w:r>
      <w:r w:rsidR="00AA7C4F" w:rsidRPr="00E71EEE">
        <w:rPr>
          <w:color w:val="000000" w:themeColor="text1"/>
        </w:rPr>
        <w:t xml:space="preserve"> </w:t>
      </w:r>
    </w:p>
    <w:p w14:paraId="3EE506AA" w14:textId="77777777" w:rsidR="0026163A" w:rsidRDefault="0026163A" w:rsidP="0026163A">
      <w:pPr>
        <w:keepNext/>
        <w:jc w:val="center"/>
      </w:pPr>
      <w:r>
        <w:rPr>
          <w:rFonts w:eastAsiaTheme="minorEastAsia"/>
          <w:noProof/>
          <w:color w:val="000000" w:themeColor="text1"/>
          <w:lang w:val="en-GB" w:eastAsia="en-GB"/>
        </w:rPr>
        <w:drawing>
          <wp:inline distT="0" distB="0" distL="0" distR="0" wp14:anchorId="05150868" wp14:editId="6B106698">
            <wp:extent cx="5021580" cy="364426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ction.PNG"/>
                    <pic:cNvPicPr/>
                  </pic:nvPicPr>
                  <pic:blipFill rotWithShape="1">
                    <a:blip r:embed="rId14">
                      <a:extLst>
                        <a:ext uri="{28A0092B-C50C-407E-A947-70E740481C1C}">
                          <a14:useLocalDpi xmlns:a14="http://schemas.microsoft.com/office/drawing/2010/main" val="0"/>
                        </a:ext>
                      </a:extLst>
                    </a:blip>
                    <a:srcRect l="5334" r="21444"/>
                    <a:stretch/>
                  </pic:blipFill>
                  <pic:spPr bwMode="auto">
                    <a:xfrm>
                      <a:off x="0" y="0"/>
                      <a:ext cx="5021580" cy="3644265"/>
                    </a:xfrm>
                    <a:prstGeom prst="rect">
                      <a:avLst/>
                    </a:prstGeom>
                    <a:ln>
                      <a:noFill/>
                    </a:ln>
                    <a:extLst>
                      <a:ext uri="{53640926-AAD7-44D8-BBD7-CCE9431645EC}">
                        <a14:shadowObscured xmlns:a14="http://schemas.microsoft.com/office/drawing/2010/main"/>
                      </a:ext>
                    </a:extLst>
                  </pic:spPr>
                </pic:pic>
              </a:graphicData>
            </a:graphic>
          </wp:inline>
        </w:drawing>
      </w:r>
    </w:p>
    <w:p w14:paraId="039A4C3A" w14:textId="26827C2C" w:rsidR="0026163A" w:rsidRPr="0026163A" w:rsidRDefault="0026163A" w:rsidP="0026163A">
      <w:pPr>
        <w:pStyle w:val="Caption"/>
        <w:jc w:val="center"/>
        <w:rPr>
          <w:rFonts w:eastAsiaTheme="minorEastAsia"/>
          <w:color w:val="000000" w:themeColor="text1"/>
        </w:rPr>
      </w:pPr>
      <w:r>
        <w:t xml:space="preserve">Figure </w:t>
      </w:r>
      <w:r>
        <w:fldChar w:fldCharType="begin"/>
      </w:r>
      <w:r>
        <w:instrText xml:space="preserve"> SEQ Figure \* ARABIC </w:instrText>
      </w:r>
      <w:r>
        <w:fldChar w:fldCharType="separate"/>
      </w:r>
      <w:r>
        <w:rPr>
          <w:noProof/>
        </w:rPr>
        <w:t>1</w:t>
      </w:r>
      <w:r>
        <w:fldChar w:fldCharType="end"/>
      </w:r>
      <w:r>
        <w:t>Typical flowrate, pressure and tidal volume profiles during breathing</w:t>
      </w:r>
    </w:p>
    <w:p w14:paraId="38C4B7B5" w14:textId="101F9396" w:rsidR="00AA7C4F" w:rsidRDefault="00532136" w:rsidP="001265EC">
      <w:pPr>
        <w:pStyle w:val="Heading2"/>
        <w:numPr>
          <w:ilvl w:val="1"/>
          <w:numId w:val="32"/>
        </w:numPr>
      </w:pPr>
      <w:r>
        <w:t xml:space="preserve">Minimal </w:t>
      </w:r>
      <w:r w:rsidR="00AA7C4F" w:rsidRPr="00E71EEE">
        <w:t>Ventilator Specifications</w:t>
      </w:r>
      <w:r>
        <w:t xml:space="preserve"> [4-5]</w:t>
      </w:r>
      <w:r w:rsidR="00AA7C4F" w:rsidRPr="00E71EEE">
        <w:t xml:space="preserve">: </w:t>
      </w:r>
    </w:p>
    <w:p w14:paraId="406FFA67" w14:textId="37828A02" w:rsidR="00532136" w:rsidRDefault="00532136" w:rsidP="00C132EB">
      <w:pPr>
        <w:jc w:val="both"/>
        <w:rPr>
          <w:lang w:val="en-GB"/>
        </w:rPr>
      </w:pPr>
      <w:r w:rsidRPr="00532136">
        <w:rPr>
          <w:lang w:val="en-GB"/>
        </w:rPr>
        <w:t>This is a</w:t>
      </w:r>
      <w:r>
        <w:rPr>
          <w:lang w:val="en-GB"/>
        </w:rPr>
        <w:t xml:space="preserve"> specification of the minimally</w:t>
      </w:r>
      <w:r w:rsidRPr="00532136">
        <w:rPr>
          <w:lang w:val="en-GB"/>
        </w:rPr>
        <w:t xml:space="preserve"> clinically acceptable ventilator to be used in </w:t>
      </w:r>
      <w:proofErr w:type="gramStart"/>
      <w:r>
        <w:rPr>
          <w:lang w:val="en-GB"/>
        </w:rPr>
        <w:t xml:space="preserve">hospitals  </w:t>
      </w:r>
      <w:r w:rsidR="00C132EB" w:rsidRPr="00532136">
        <w:rPr>
          <w:lang w:val="en-GB"/>
        </w:rPr>
        <w:t>to</w:t>
      </w:r>
      <w:proofErr w:type="gramEnd"/>
      <w:r w:rsidR="00C132EB" w:rsidRPr="00532136">
        <w:rPr>
          <w:lang w:val="en-GB"/>
        </w:rPr>
        <w:t xml:space="preserve"> confer therapeutic benefit on a patient suffering with ARDS, used in the initial care of patien</w:t>
      </w:r>
      <w:r w:rsidR="00C132EB">
        <w:rPr>
          <w:lang w:val="en-GB"/>
        </w:rPr>
        <w:t>ts requiring urgent ventilation</w:t>
      </w:r>
      <w:r w:rsidRPr="00532136">
        <w:rPr>
          <w:lang w:val="en-GB"/>
        </w:rPr>
        <w:t>.</w:t>
      </w:r>
      <w:r w:rsidR="00C132EB">
        <w:rPr>
          <w:lang w:val="en-GB"/>
        </w:rPr>
        <w:t xml:space="preserve"> </w:t>
      </w:r>
      <w:r w:rsidRPr="00532136">
        <w:rPr>
          <w:lang w:val="en-GB"/>
        </w:rPr>
        <w:t>It is proposed these ventilators would be for short-term stabilisation for a few hours, but this may be extended up to 1-day use for a patient in extremis as the bare minimum function. Ideally it would also be able to function as a broader function ventilator which could support a patient through a number of days, when more advanced ventilatory support becomes necessary</w:t>
      </w:r>
      <w:r w:rsidR="00C132EB">
        <w:rPr>
          <w:lang w:val="en-GB"/>
        </w:rPr>
        <w:t xml:space="preserve"> [5]</w:t>
      </w:r>
      <w:r w:rsidRPr="00532136">
        <w:rPr>
          <w:lang w:val="en-GB"/>
        </w:rPr>
        <w:t>.</w:t>
      </w:r>
    </w:p>
    <w:p w14:paraId="319D0792" w14:textId="0CE18197" w:rsidR="0026163A" w:rsidRPr="0026163A" w:rsidRDefault="0026163A" w:rsidP="0026163A">
      <w:pPr>
        <w:rPr>
          <w:lang w:val="en-GB"/>
        </w:rPr>
      </w:pPr>
      <w:r w:rsidRPr="0026163A">
        <w:rPr>
          <w:lang w:val="en-GB"/>
        </w:rPr>
        <w:t>At least 1, optionally 2 modes of ventilation:</w:t>
      </w:r>
    </w:p>
    <w:p w14:paraId="2CF05870" w14:textId="77777777" w:rsidR="0026163A" w:rsidRDefault="0026163A" w:rsidP="0026163A">
      <w:pPr>
        <w:pStyle w:val="ListParagraph"/>
        <w:numPr>
          <w:ilvl w:val="0"/>
          <w:numId w:val="25"/>
        </w:numPr>
        <w:rPr>
          <w:lang w:val="en-GB"/>
        </w:rPr>
      </w:pPr>
      <w:r>
        <w:rPr>
          <w:lang w:val="en-GB"/>
        </w:rPr>
        <w:t>M</w:t>
      </w:r>
      <w:r w:rsidRPr="0026163A">
        <w:rPr>
          <w:lang w:val="en-GB"/>
        </w:rPr>
        <w:t>ust have mandatory ventilation (for the deeply sedated and paralysed). The user can set a tidal volume and the output is a pressure regulated flow to achieve this volume, for example, pressure regulated volume control (PRVC), SIMV-PC</w:t>
      </w:r>
    </w:p>
    <w:p w14:paraId="53194E66" w14:textId="384AB144" w:rsidR="0026163A" w:rsidRDefault="0026163A" w:rsidP="0026163A">
      <w:pPr>
        <w:pStyle w:val="ListParagraph"/>
        <w:numPr>
          <w:ilvl w:val="0"/>
          <w:numId w:val="25"/>
        </w:numPr>
        <w:rPr>
          <w:strike/>
          <w:lang w:val="en-GB"/>
        </w:rPr>
      </w:pPr>
      <w:r w:rsidRPr="0026163A">
        <w:rPr>
          <w:strike/>
          <w:lang w:val="en-GB"/>
        </w:rPr>
        <w:t>Optional pressure support mode for those patients breathing to some extent themselves, for example, BIPAP. The user sets an inspiratory pressure and an expiratory pressure. The ventilator can sense when a patient starts to breathe in and apply the inspiratory pressure, then sense when the patient starts to breathe out and apply the expiratory pressure (this pressure is still positive but lower than the inspiratory pressure). If the patient stops breathing in pressure support mode, it must failsafe automatically onto mandatory ventilation.</w:t>
      </w:r>
    </w:p>
    <w:p w14:paraId="247F4377" w14:textId="77777777" w:rsidR="0026163A" w:rsidRPr="0026163A" w:rsidRDefault="0026163A" w:rsidP="0026163A">
      <w:pPr>
        <w:rPr>
          <w:strike/>
          <w:lang w:val="en-GB"/>
        </w:rPr>
      </w:pPr>
    </w:p>
    <w:tbl>
      <w:tblPr>
        <w:tblStyle w:val="TableGrid"/>
        <w:tblW w:w="0" w:type="auto"/>
        <w:tblLook w:val="04A0" w:firstRow="1" w:lastRow="0" w:firstColumn="1" w:lastColumn="0" w:noHBand="0" w:noVBand="1"/>
      </w:tblPr>
      <w:tblGrid>
        <w:gridCol w:w="2337"/>
        <w:gridCol w:w="2337"/>
        <w:gridCol w:w="2338"/>
        <w:gridCol w:w="2338"/>
      </w:tblGrid>
      <w:tr w:rsidR="00E71EEE" w:rsidRPr="00E71EEE" w14:paraId="2D8928D2" w14:textId="77777777" w:rsidTr="40BB19D1">
        <w:tc>
          <w:tcPr>
            <w:tcW w:w="2337" w:type="dxa"/>
          </w:tcPr>
          <w:p w14:paraId="6DC86B4D" w14:textId="77777777" w:rsidR="00AA7C4F" w:rsidRPr="00E71EEE" w:rsidRDefault="00AA7C4F" w:rsidP="40BB19D1">
            <w:pPr>
              <w:rPr>
                <w:color w:val="000000" w:themeColor="text1"/>
              </w:rPr>
            </w:pPr>
          </w:p>
        </w:tc>
        <w:tc>
          <w:tcPr>
            <w:tcW w:w="2337" w:type="dxa"/>
          </w:tcPr>
          <w:p w14:paraId="3CC94CED" w14:textId="77777777" w:rsidR="00AA7C4F" w:rsidRPr="00E71EEE" w:rsidRDefault="00AA7C4F" w:rsidP="40BB19D1">
            <w:pPr>
              <w:rPr>
                <w:b/>
                <w:bCs/>
                <w:color w:val="000000" w:themeColor="text1"/>
              </w:rPr>
            </w:pPr>
            <w:r w:rsidRPr="00E71EEE">
              <w:rPr>
                <w:b/>
                <w:bCs/>
                <w:color w:val="000000" w:themeColor="text1"/>
              </w:rPr>
              <w:t xml:space="preserve">Range </w:t>
            </w:r>
          </w:p>
        </w:tc>
        <w:tc>
          <w:tcPr>
            <w:tcW w:w="2338" w:type="dxa"/>
          </w:tcPr>
          <w:p w14:paraId="119905EE" w14:textId="77777777" w:rsidR="00AA7C4F" w:rsidRPr="00E71EEE" w:rsidRDefault="00AA7C4F" w:rsidP="40BB19D1">
            <w:pPr>
              <w:rPr>
                <w:b/>
                <w:bCs/>
                <w:color w:val="000000" w:themeColor="text1"/>
              </w:rPr>
            </w:pPr>
            <w:r w:rsidRPr="00E71EEE">
              <w:rPr>
                <w:b/>
                <w:bCs/>
                <w:color w:val="000000" w:themeColor="text1"/>
              </w:rPr>
              <w:t xml:space="preserve">Accuracy </w:t>
            </w:r>
          </w:p>
        </w:tc>
        <w:tc>
          <w:tcPr>
            <w:tcW w:w="2338" w:type="dxa"/>
          </w:tcPr>
          <w:p w14:paraId="3685292B" w14:textId="77777777" w:rsidR="00AA7C4F" w:rsidRPr="00E71EEE" w:rsidRDefault="551500C3" w:rsidP="40BB19D1">
            <w:pPr>
              <w:rPr>
                <w:b/>
                <w:bCs/>
                <w:color w:val="000000" w:themeColor="text1"/>
              </w:rPr>
            </w:pPr>
            <w:r w:rsidRPr="00E71EEE">
              <w:rPr>
                <w:b/>
                <w:bCs/>
                <w:color w:val="000000" w:themeColor="text1"/>
              </w:rPr>
              <w:t xml:space="preserve">Settings </w:t>
            </w:r>
          </w:p>
        </w:tc>
      </w:tr>
      <w:tr w:rsidR="00E71EEE" w:rsidRPr="00E71EEE" w14:paraId="55DC4A16" w14:textId="77777777" w:rsidTr="40BB19D1">
        <w:tc>
          <w:tcPr>
            <w:tcW w:w="2337" w:type="dxa"/>
          </w:tcPr>
          <w:p w14:paraId="01EFBDBC" w14:textId="77777777" w:rsidR="007920FE" w:rsidRPr="00E71EEE" w:rsidRDefault="055732AA" w:rsidP="40BB19D1">
            <w:pPr>
              <w:rPr>
                <w:b/>
                <w:bCs/>
                <w:color w:val="000000" w:themeColor="text1"/>
              </w:rPr>
            </w:pPr>
            <w:r w:rsidRPr="00E71EEE">
              <w:rPr>
                <w:b/>
                <w:bCs/>
                <w:color w:val="000000" w:themeColor="text1"/>
              </w:rPr>
              <w:t xml:space="preserve">Volume Controlled </w:t>
            </w:r>
            <w:r w:rsidR="3F3EAE9C" w:rsidRPr="00E71EEE">
              <w:rPr>
                <w:b/>
                <w:bCs/>
                <w:color w:val="000000" w:themeColor="text1"/>
              </w:rPr>
              <w:t>Intermittent Mechanical Ventilation</w:t>
            </w:r>
          </w:p>
        </w:tc>
        <w:tc>
          <w:tcPr>
            <w:tcW w:w="2337" w:type="dxa"/>
          </w:tcPr>
          <w:p w14:paraId="654E86AC" w14:textId="77777777" w:rsidR="007920FE" w:rsidRPr="00E71EEE" w:rsidRDefault="007920FE" w:rsidP="40BB19D1">
            <w:pPr>
              <w:rPr>
                <w:color w:val="000000" w:themeColor="text1"/>
              </w:rPr>
            </w:pPr>
          </w:p>
        </w:tc>
        <w:tc>
          <w:tcPr>
            <w:tcW w:w="2338" w:type="dxa"/>
          </w:tcPr>
          <w:p w14:paraId="1091693A" w14:textId="77777777" w:rsidR="007920FE" w:rsidRPr="00E71EEE" w:rsidRDefault="007920FE" w:rsidP="40BB19D1">
            <w:pPr>
              <w:rPr>
                <w:color w:val="000000" w:themeColor="text1"/>
              </w:rPr>
            </w:pPr>
          </w:p>
        </w:tc>
        <w:tc>
          <w:tcPr>
            <w:tcW w:w="2338" w:type="dxa"/>
          </w:tcPr>
          <w:p w14:paraId="357EA066" w14:textId="77777777" w:rsidR="007920FE" w:rsidRPr="00E71EEE" w:rsidRDefault="007920FE" w:rsidP="40BB19D1">
            <w:pPr>
              <w:rPr>
                <w:color w:val="000000" w:themeColor="text1"/>
              </w:rPr>
            </w:pPr>
          </w:p>
        </w:tc>
      </w:tr>
      <w:tr w:rsidR="00E71EEE" w:rsidRPr="00E71EEE" w14:paraId="4CAB8FEB" w14:textId="77777777" w:rsidTr="40BB19D1">
        <w:tc>
          <w:tcPr>
            <w:tcW w:w="2337" w:type="dxa"/>
          </w:tcPr>
          <w:p w14:paraId="7F131072" w14:textId="62B4D99C" w:rsidR="00AA7C4F" w:rsidRPr="00E71EEE" w:rsidRDefault="00AA7C4F" w:rsidP="40BB19D1">
            <w:pPr>
              <w:rPr>
                <w:color w:val="000000" w:themeColor="text1"/>
              </w:rPr>
            </w:pPr>
            <w:r w:rsidRPr="00E71EEE">
              <w:rPr>
                <w:color w:val="000000" w:themeColor="text1"/>
              </w:rPr>
              <w:t xml:space="preserve">Tidal volume </w:t>
            </w:r>
            <w:r w:rsidR="75AD1310" w:rsidRPr="00E71EEE">
              <w:rPr>
                <w:color w:val="000000" w:themeColor="text1"/>
              </w:rPr>
              <w:t>(TV)</w:t>
            </w:r>
          </w:p>
        </w:tc>
        <w:tc>
          <w:tcPr>
            <w:tcW w:w="2337" w:type="dxa"/>
          </w:tcPr>
          <w:p w14:paraId="2A84A628" w14:textId="77777777" w:rsidR="0050161A" w:rsidRDefault="0050161A" w:rsidP="0050161A">
            <w:pPr>
              <w:rPr>
                <w:color w:val="000000" w:themeColor="text1"/>
              </w:rPr>
            </w:pPr>
            <w:r>
              <w:rPr>
                <w:color w:val="000000" w:themeColor="text1"/>
              </w:rPr>
              <w:t>350</w:t>
            </w:r>
            <w:r w:rsidR="3E516328" w:rsidRPr="00E71EEE">
              <w:rPr>
                <w:color w:val="000000" w:themeColor="text1"/>
              </w:rPr>
              <w:t>-</w:t>
            </w:r>
            <w:r>
              <w:rPr>
                <w:color w:val="000000" w:themeColor="text1"/>
              </w:rPr>
              <w:t>45</w:t>
            </w:r>
            <w:r w:rsidR="3E516328" w:rsidRPr="00E71EEE">
              <w:rPr>
                <w:color w:val="000000" w:themeColor="text1"/>
              </w:rPr>
              <w:t>0</w:t>
            </w:r>
            <w:r w:rsidR="00AA7C4F" w:rsidRPr="00E71EEE">
              <w:rPr>
                <w:color w:val="000000" w:themeColor="text1"/>
              </w:rPr>
              <w:t xml:space="preserve"> ml</w:t>
            </w:r>
          </w:p>
          <w:p w14:paraId="3FEFFB6B" w14:textId="6501E0BA" w:rsidR="0050161A" w:rsidRDefault="0050161A" w:rsidP="0050161A">
            <w:pPr>
              <w:rPr>
                <w:color w:val="000000" w:themeColor="text1"/>
              </w:rPr>
            </w:pPr>
            <w:r>
              <w:rPr>
                <w:color w:val="000000" w:themeColor="text1"/>
              </w:rPr>
              <w:t>(Optionally 250-600 ml)</w:t>
            </w:r>
          </w:p>
          <w:p w14:paraId="196AD92E" w14:textId="1070516A" w:rsidR="00AA7C4F" w:rsidRPr="00E71EEE" w:rsidRDefault="0050161A" w:rsidP="0050161A">
            <w:pPr>
              <w:rPr>
                <w:color w:val="000000" w:themeColor="text1"/>
              </w:rPr>
            </w:pPr>
            <w:r>
              <w:rPr>
                <w:color w:val="000000" w:themeColor="text1"/>
              </w:rPr>
              <w:t>(optionally 250-800 ml)</w:t>
            </w:r>
            <w:r w:rsidR="00AA7C4F" w:rsidRPr="00E71EEE">
              <w:rPr>
                <w:color w:val="000000" w:themeColor="text1"/>
              </w:rPr>
              <w:t xml:space="preserve"> </w:t>
            </w:r>
          </w:p>
        </w:tc>
        <w:tc>
          <w:tcPr>
            <w:tcW w:w="2338" w:type="dxa"/>
          </w:tcPr>
          <w:p w14:paraId="331A859D" w14:textId="57FCA2DF" w:rsidR="00AA7C4F" w:rsidRPr="00E71EEE" w:rsidRDefault="00AA7C4F" w:rsidP="0050161A">
            <w:pPr>
              <w:rPr>
                <w:color w:val="000000" w:themeColor="text1"/>
              </w:rPr>
            </w:pPr>
            <w:r w:rsidRPr="00E71EEE">
              <w:rPr>
                <w:color w:val="000000" w:themeColor="text1"/>
              </w:rPr>
              <w:t xml:space="preserve">± </w:t>
            </w:r>
            <w:r w:rsidR="0050161A">
              <w:rPr>
                <w:color w:val="000000" w:themeColor="text1"/>
              </w:rPr>
              <w:t>10</w:t>
            </w:r>
            <w:r w:rsidR="377BACF3" w:rsidRPr="00E71EEE">
              <w:rPr>
                <w:color w:val="000000" w:themeColor="text1"/>
              </w:rPr>
              <w:t xml:space="preserve"> ml</w:t>
            </w:r>
          </w:p>
        </w:tc>
        <w:tc>
          <w:tcPr>
            <w:tcW w:w="2338" w:type="dxa"/>
          </w:tcPr>
          <w:p w14:paraId="1B84B1F4" w14:textId="398D03D1" w:rsidR="00AA7C4F" w:rsidRPr="00E71EEE" w:rsidRDefault="741DD79B" w:rsidP="40BB19D1">
            <w:pPr>
              <w:rPr>
                <w:color w:val="000000" w:themeColor="text1"/>
              </w:rPr>
            </w:pPr>
            <w:r w:rsidRPr="00E71EEE">
              <w:rPr>
                <w:color w:val="000000" w:themeColor="text1"/>
              </w:rPr>
              <w:t>Increments of 50 ml</w:t>
            </w:r>
            <w:r w:rsidR="551500C3" w:rsidRPr="00E71EEE">
              <w:rPr>
                <w:color w:val="000000" w:themeColor="text1"/>
              </w:rPr>
              <w:t xml:space="preserve"> </w:t>
            </w:r>
          </w:p>
        </w:tc>
      </w:tr>
      <w:tr w:rsidR="00E71EEE" w:rsidRPr="00E71EEE" w14:paraId="7F09912A" w14:textId="77777777" w:rsidTr="40BB19D1">
        <w:tc>
          <w:tcPr>
            <w:tcW w:w="2337" w:type="dxa"/>
          </w:tcPr>
          <w:p w14:paraId="6CBCFFA3" w14:textId="7EB0AFA3" w:rsidR="00AA7C4F" w:rsidRPr="00E71EEE" w:rsidRDefault="434E47F3" w:rsidP="40BB19D1">
            <w:pPr>
              <w:rPr>
                <w:color w:val="000000" w:themeColor="text1"/>
              </w:rPr>
            </w:pPr>
            <w:r w:rsidRPr="00E71EEE">
              <w:rPr>
                <w:color w:val="000000" w:themeColor="text1"/>
              </w:rPr>
              <w:t>Respiratory rate</w:t>
            </w:r>
            <w:r w:rsidR="03262931" w:rsidRPr="00E71EEE">
              <w:rPr>
                <w:color w:val="000000" w:themeColor="text1"/>
              </w:rPr>
              <w:t xml:space="preserve"> (RR)</w:t>
            </w:r>
          </w:p>
        </w:tc>
        <w:tc>
          <w:tcPr>
            <w:tcW w:w="2337" w:type="dxa"/>
          </w:tcPr>
          <w:p w14:paraId="29A8052E" w14:textId="77777777" w:rsidR="00AA7C4F" w:rsidRPr="00E71EEE" w:rsidRDefault="551500C3" w:rsidP="40BB19D1">
            <w:pPr>
              <w:rPr>
                <w:color w:val="000000" w:themeColor="text1"/>
              </w:rPr>
            </w:pPr>
            <w:r w:rsidRPr="00E71EEE">
              <w:rPr>
                <w:color w:val="000000" w:themeColor="text1"/>
              </w:rPr>
              <w:t>10 – 30 bpm</w:t>
            </w:r>
          </w:p>
        </w:tc>
        <w:tc>
          <w:tcPr>
            <w:tcW w:w="2338" w:type="dxa"/>
          </w:tcPr>
          <w:p w14:paraId="2DDB7E05" w14:textId="40303D57" w:rsidR="00AA7C4F" w:rsidRPr="00E71EEE" w:rsidRDefault="00306C0B" w:rsidP="40BB19D1">
            <w:pPr>
              <w:rPr>
                <w:color w:val="000000" w:themeColor="text1"/>
              </w:rPr>
            </w:pPr>
            <w:r>
              <w:rPr>
                <w:color w:val="000000" w:themeColor="text1"/>
              </w:rPr>
              <w:t>1 bpm</w:t>
            </w:r>
          </w:p>
        </w:tc>
        <w:tc>
          <w:tcPr>
            <w:tcW w:w="2338" w:type="dxa"/>
          </w:tcPr>
          <w:p w14:paraId="587E4428" w14:textId="15AE082D" w:rsidR="00AA7C4F" w:rsidRPr="00E71EEE" w:rsidRDefault="3BC654A1" w:rsidP="40BB19D1">
            <w:pPr>
              <w:spacing w:line="259" w:lineRule="auto"/>
              <w:rPr>
                <w:color w:val="000000" w:themeColor="text1"/>
              </w:rPr>
            </w:pPr>
            <w:r w:rsidRPr="00E71EEE">
              <w:rPr>
                <w:color w:val="000000" w:themeColor="text1"/>
              </w:rPr>
              <w:t>Increments of 2</w:t>
            </w:r>
            <w:r w:rsidR="00306C0B">
              <w:rPr>
                <w:color w:val="000000" w:themeColor="text1"/>
              </w:rPr>
              <w:t xml:space="preserve"> bpm</w:t>
            </w:r>
          </w:p>
        </w:tc>
      </w:tr>
      <w:tr w:rsidR="00E71EEE" w:rsidRPr="00E71EEE" w14:paraId="24040760" w14:textId="77777777" w:rsidTr="40BB19D1">
        <w:tc>
          <w:tcPr>
            <w:tcW w:w="2337" w:type="dxa"/>
          </w:tcPr>
          <w:p w14:paraId="2D12E1E8" w14:textId="12F4819F" w:rsidR="00AA7C4F" w:rsidRPr="00E71EEE" w:rsidRDefault="434E47F3" w:rsidP="40BB19D1">
            <w:pPr>
              <w:rPr>
                <w:color w:val="000000" w:themeColor="text1"/>
              </w:rPr>
            </w:pPr>
            <w:r w:rsidRPr="00E71EEE">
              <w:rPr>
                <w:color w:val="000000" w:themeColor="text1"/>
              </w:rPr>
              <w:t>I:E ratio</w:t>
            </w:r>
          </w:p>
        </w:tc>
        <w:tc>
          <w:tcPr>
            <w:tcW w:w="2337" w:type="dxa"/>
          </w:tcPr>
          <w:p w14:paraId="125189EA" w14:textId="77777777" w:rsidR="0026163A" w:rsidRDefault="5840EF0F" w:rsidP="40BB19D1">
            <w:pPr>
              <w:rPr>
                <w:color w:val="000000" w:themeColor="text1"/>
              </w:rPr>
            </w:pPr>
            <w:r w:rsidRPr="00E71EEE">
              <w:rPr>
                <w:color w:val="000000" w:themeColor="text1"/>
              </w:rPr>
              <w:t xml:space="preserve">1:2 </w:t>
            </w:r>
          </w:p>
          <w:p w14:paraId="48715F9E" w14:textId="5D24A0C9" w:rsidR="00AA7C4F" w:rsidRPr="00E71EEE" w:rsidRDefault="13616763" w:rsidP="40BB19D1">
            <w:pPr>
              <w:rPr>
                <w:rFonts w:ascii="Segoe UI Emoji" w:eastAsia="Segoe UI Emoji" w:hAnsi="Segoe UI Emoji" w:cs="Segoe UI Emoji"/>
                <w:color w:val="000000" w:themeColor="text1"/>
              </w:rPr>
            </w:pPr>
            <w:r w:rsidRPr="00E71EEE">
              <w:rPr>
                <w:color w:val="000000" w:themeColor="text1"/>
              </w:rPr>
              <w:t>(</w:t>
            </w:r>
            <w:r w:rsidR="0026163A">
              <w:rPr>
                <w:color w:val="000000" w:themeColor="text1"/>
              </w:rPr>
              <w:t xml:space="preserve">1:1 and </w:t>
            </w:r>
            <w:r w:rsidR="145A7AAC" w:rsidRPr="00E71EEE">
              <w:rPr>
                <w:color w:val="000000" w:themeColor="text1"/>
              </w:rPr>
              <w:t>1</w:t>
            </w:r>
            <w:r w:rsidR="4E01D1AE" w:rsidRPr="00E71EEE">
              <w:rPr>
                <w:color w:val="000000" w:themeColor="text1"/>
              </w:rPr>
              <w:t xml:space="preserve">:3 optional) </w:t>
            </w:r>
          </w:p>
        </w:tc>
        <w:tc>
          <w:tcPr>
            <w:tcW w:w="2338" w:type="dxa"/>
          </w:tcPr>
          <w:p w14:paraId="406DFE2D" w14:textId="58951611" w:rsidR="00AA7C4F" w:rsidRPr="00E71EEE" w:rsidRDefault="0050161A" w:rsidP="40BB19D1">
            <w:pPr>
              <w:pStyle w:val="ListParagraph"/>
              <w:numPr>
                <w:ilvl w:val="0"/>
                <w:numId w:val="21"/>
              </w:numPr>
              <w:rPr>
                <w:color w:val="000000" w:themeColor="text1"/>
              </w:rPr>
            </w:pPr>
            <w:r>
              <w:rPr>
                <w:color w:val="000000" w:themeColor="text1"/>
              </w:rPr>
              <w:t>---</w:t>
            </w:r>
          </w:p>
        </w:tc>
        <w:tc>
          <w:tcPr>
            <w:tcW w:w="2338" w:type="dxa"/>
          </w:tcPr>
          <w:p w14:paraId="56BCCCA7" w14:textId="124F61E6" w:rsidR="00AA7C4F" w:rsidRPr="00E71EEE" w:rsidRDefault="0050161A" w:rsidP="0050161A">
            <w:pPr>
              <w:rPr>
                <w:color w:val="000000" w:themeColor="text1"/>
              </w:rPr>
            </w:pPr>
            <w:r>
              <w:rPr>
                <w:color w:val="000000" w:themeColor="text1"/>
              </w:rPr>
              <w:t>1</w:t>
            </w:r>
            <w:r w:rsidR="6D2E48EE" w:rsidRPr="00E71EEE">
              <w:rPr>
                <w:color w:val="000000" w:themeColor="text1"/>
              </w:rPr>
              <w:t xml:space="preserve"> </w:t>
            </w:r>
            <w:r w:rsidR="434E47F3" w:rsidRPr="00E71EEE">
              <w:rPr>
                <w:color w:val="000000" w:themeColor="text1"/>
              </w:rPr>
              <w:t xml:space="preserve">fixed </w:t>
            </w:r>
            <w:r w:rsidR="517D6D36" w:rsidRPr="00E71EEE">
              <w:rPr>
                <w:color w:val="000000" w:themeColor="text1"/>
              </w:rPr>
              <w:t xml:space="preserve">and </w:t>
            </w:r>
            <w:r>
              <w:rPr>
                <w:color w:val="000000" w:themeColor="text1"/>
              </w:rPr>
              <w:t>2</w:t>
            </w:r>
            <w:r w:rsidR="517D6D36" w:rsidRPr="00E71EEE">
              <w:rPr>
                <w:color w:val="000000" w:themeColor="text1"/>
              </w:rPr>
              <w:t xml:space="preserve"> optional </w:t>
            </w:r>
            <w:r w:rsidR="434E47F3" w:rsidRPr="00E71EEE">
              <w:rPr>
                <w:color w:val="000000" w:themeColor="text1"/>
              </w:rPr>
              <w:t>setting</w:t>
            </w:r>
          </w:p>
        </w:tc>
      </w:tr>
      <w:tr w:rsidR="00E71EEE" w:rsidRPr="00E71EEE" w14:paraId="46C6F6A9" w14:textId="77777777" w:rsidTr="40BB19D1">
        <w:tc>
          <w:tcPr>
            <w:tcW w:w="2337" w:type="dxa"/>
          </w:tcPr>
          <w:p w14:paraId="499BA625" w14:textId="551F887C" w:rsidR="00AA7C4F" w:rsidRPr="00E71EEE" w:rsidRDefault="434E47F3" w:rsidP="40BB19D1">
            <w:pPr>
              <w:rPr>
                <w:color w:val="000000" w:themeColor="text1"/>
              </w:rPr>
            </w:pPr>
            <w:r w:rsidRPr="00E71EEE">
              <w:rPr>
                <w:color w:val="000000" w:themeColor="text1"/>
              </w:rPr>
              <w:t xml:space="preserve">PEEP </w:t>
            </w:r>
            <w:r w:rsidR="22F2D134" w:rsidRPr="00E71EEE">
              <w:rPr>
                <w:color w:val="000000" w:themeColor="text1"/>
              </w:rPr>
              <w:t>valve</w:t>
            </w:r>
          </w:p>
        </w:tc>
        <w:tc>
          <w:tcPr>
            <w:tcW w:w="2337" w:type="dxa"/>
          </w:tcPr>
          <w:p w14:paraId="73E968F5" w14:textId="75484E01" w:rsidR="00AA7C4F" w:rsidRPr="00E71EEE" w:rsidRDefault="00DE5D00" w:rsidP="40BB19D1">
            <w:pPr>
              <w:rPr>
                <w:color w:val="000000" w:themeColor="text1"/>
              </w:rPr>
            </w:pPr>
            <w:r w:rsidRPr="00E71EEE">
              <w:rPr>
                <w:color w:val="000000" w:themeColor="text1"/>
              </w:rPr>
              <w:t>5</w:t>
            </w:r>
            <w:r w:rsidR="3E516328" w:rsidRPr="00E71EEE">
              <w:rPr>
                <w:color w:val="000000" w:themeColor="text1"/>
              </w:rPr>
              <w:t xml:space="preserve"> – </w:t>
            </w:r>
            <w:r w:rsidR="4F5350D6" w:rsidRPr="00E71EEE">
              <w:rPr>
                <w:color w:val="000000" w:themeColor="text1"/>
              </w:rPr>
              <w:t>25</w:t>
            </w:r>
            <w:r w:rsidR="34FE7035" w:rsidRPr="00E71EEE">
              <w:rPr>
                <w:color w:val="000000" w:themeColor="text1"/>
              </w:rPr>
              <w:t xml:space="preserve"> cm H</w:t>
            </w:r>
            <w:r w:rsidR="34FE7035" w:rsidRPr="00E71EEE">
              <w:rPr>
                <w:color w:val="000000" w:themeColor="text1"/>
                <w:vertAlign w:val="subscript"/>
              </w:rPr>
              <w:t>2</w:t>
            </w:r>
            <w:r w:rsidR="34FE7035" w:rsidRPr="00E71EEE">
              <w:rPr>
                <w:color w:val="000000" w:themeColor="text1"/>
              </w:rPr>
              <w:t>O</w:t>
            </w:r>
            <w:r w:rsidR="3D6B5F73" w:rsidRPr="00E71EEE">
              <w:rPr>
                <w:color w:val="000000" w:themeColor="text1"/>
              </w:rPr>
              <w:t>;</w:t>
            </w:r>
          </w:p>
          <w:p w14:paraId="7341C316" w14:textId="22CF5A7E" w:rsidR="001D48D8" w:rsidRPr="00E71EEE" w:rsidRDefault="52F41752" w:rsidP="40BB19D1">
            <w:pPr>
              <w:rPr>
                <w:color w:val="000000" w:themeColor="text1"/>
              </w:rPr>
            </w:pPr>
            <w:r w:rsidRPr="00E71EEE">
              <w:rPr>
                <w:color w:val="000000" w:themeColor="text1"/>
              </w:rPr>
              <w:t xml:space="preserve">Default setting </w:t>
            </w:r>
            <w:r w:rsidR="00D77140" w:rsidRPr="00E71EEE">
              <w:rPr>
                <w:color w:val="000000" w:themeColor="text1"/>
              </w:rPr>
              <w:t xml:space="preserve">5 </w:t>
            </w:r>
            <w:r w:rsidRPr="00E71EEE">
              <w:rPr>
                <w:color w:val="000000" w:themeColor="text1"/>
              </w:rPr>
              <w:t>cm H</w:t>
            </w:r>
            <w:r w:rsidRPr="00E71EEE">
              <w:rPr>
                <w:color w:val="000000" w:themeColor="text1"/>
                <w:vertAlign w:val="subscript"/>
              </w:rPr>
              <w:t>2</w:t>
            </w:r>
            <w:r w:rsidRPr="00E71EEE">
              <w:rPr>
                <w:color w:val="000000" w:themeColor="text1"/>
              </w:rPr>
              <w:t>O</w:t>
            </w:r>
          </w:p>
        </w:tc>
        <w:tc>
          <w:tcPr>
            <w:tcW w:w="2338" w:type="dxa"/>
          </w:tcPr>
          <w:p w14:paraId="3CE6278A" w14:textId="77777777" w:rsidR="00AA7C4F" w:rsidRPr="00E71EEE" w:rsidRDefault="4AFC622B" w:rsidP="40BB19D1">
            <w:pPr>
              <w:rPr>
                <w:color w:val="000000" w:themeColor="text1"/>
              </w:rPr>
            </w:pPr>
            <w:r w:rsidRPr="00E71EEE">
              <w:rPr>
                <w:color w:val="000000" w:themeColor="text1"/>
              </w:rPr>
              <w:t>± 1 cm H</w:t>
            </w:r>
            <w:r w:rsidRPr="00E71EEE">
              <w:rPr>
                <w:color w:val="000000" w:themeColor="text1"/>
                <w:vertAlign w:val="subscript"/>
              </w:rPr>
              <w:t>2</w:t>
            </w:r>
            <w:r w:rsidRPr="00E71EEE">
              <w:rPr>
                <w:color w:val="000000" w:themeColor="text1"/>
              </w:rPr>
              <w:t>O</w:t>
            </w:r>
          </w:p>
        </w:tc>
        <w:tc>
          <w:tcPr>
            <w:tcW w:w="2338" w:type="dxa"/>
          </w:tcPr>
          <w:p w14:paraId="6487BF68" w14:textId="5339EE66" w:rsidR="00AA7C4F" w:rsidRPr="00E71EEE" w:rsidRDefault="5DCB8994" w:rsidP="40BB19D1">
            <w:pPr>
              <w:rPr>
                <w:color w:val="000000" w:themeColor="text1"/>
              </w:rPr>
            </w:pPr>
            <w:r w:rsidRPr="00E71EEE">
              <w:rPr>
                <w:color w:val="000000" w:themeColor="text1"/>
              </w:rPr>
              <w:t xml:space="preserve">Can either be </w:t>
            </w:r>
            <w:r w:rsidR="41DA0505" w:rsidRPr="00E71EEE">
              <w:rPr>
                <w:color w:val="000000" w:themeColor="text1"/>
              </w:rPr>
              <w:t>a</w:t>
            </w:r>
            <w:r w:rsidR="34FE7035" w:rsidRPr="00E71EEE">
              <w:rPr>
                <w:color w:val="000000" w:themeColor="text1"/>
              </w:rPr>
              <w:t xml:space="preserve">djustable </w:t>
            </w:r>
            <w:r w:rsidR="0B3DFD85" w:rsidRPr="00E71EEE">
              <w:rPr>
                <w:color w:val="000000" w:themeColor="text1"/>
              </w:rPr>
              <w:t xml:space="preserve">in 5 cmH2O increments </w:t>
            </w:r>
            <w:r w:rsidR="22F2D134" w:rsidRPr="00E71EEE">
              <w:rPr>
                <w:color w:val="000000" w:themeColor="text1"/>
              </w:rPr>
              <w:t xml:space="preserve">or continuously adjustable </w:t>
            </w:r>
          </w:p>
        </w:tc>
      </w:tr>
      <w:tr w:rsidR="00E71EEE" w:rsidRPr="00E71EEE" w14:paraId="0709EFB6" w14:textId="77777777" w:rsidTr="40BB19D1">
        <w:tc>
          <w:tcPr>
            <w:tcW w:w="2337" w:type="dxa"/>
          </w:tcPr>
          <w:p w14:paraId="42D6199D" w14:textId="5FD5647C" w:rsidR="00AA7C4F" w:rsidRPr="00E71EEE" w:rsidRDefault="001265EC" w:rsidP="001265EC">
            <w:pPr>
              <w:tabs>
                <w:tab w:val="center" w:pos="1060"/>
              </w:tabs>
              <w:rPr>
                <w:color w:val="000000" w:themeColor="text1"/>
                <w:vertAlign w:val="subscript"/>
              </w:rPr>
            </w:pPr>
            <w:r>
              <w:rPr>
                <w:color w:val="000000" w:themeColor="text1"/>
              </w:rPr>
              <w:t>Oxygen concentration</w:t>
            </w:r>
          </w:p>
          <w:p w14:paraId="02F6D412" w14:textId="2807DFF9" w:rsidR="00DE5D00" w:rsidRPr="00E71EEE" w:rsidRDefault="00DE5D00" w:rsidP="40BB19D1">
            <w:pPr>
              <w:rPr>
                <w:color w:val="000000" w:themeColor="text1"/>
              </w:rPr>
            </w:pPr>
          </w:p>
        </w:tc>
        <w:tc>
          <w:tcPr>
            <w:tcW w:w="2337" w:type="dxa"/>
          </w:tcPr>
          <w:p w14:paraId="52326D9C" w14:textId="7B77E7BD" w:rsidR="00AA7C4F" w:rsidRPr="00E71EEE" w:rsidRDefault="5BC65553" w:rsidP="40BB19D1">
            <w:pPr>
              <w:rPr>
                <w:color w:val="000000" w:themeColor="text1"/>
              </w:rPr>
            </w:pPr>
            <w:r w:rsidRPr="00E71EEE">
              <w:rPr>
                <w:color w:val="000000" w:themeColor="text1"/>
              </w:rPr>
              <w:t xml:space="preserve">0.21 </w:t>
            </w:r>
            <w:r w:rsidR="7C8636AD" w:rsidRPr="00E71EEE">
              <w:rPr>
                <w:color w:val="000000" w:themeColor="text1"/>
              </w:rPr>
              <w:t>or</w:t>
            </w:r>
            <w:r w:rsidRPr="00E71EEE">
              <w:rPr>
                <w:color w:val="000000" w:themeColor="text1"/>
              </w:rPr>
              <w:t xml:space="preserve"> 1.0</w:t>
            </w:r>
          </w:p>
        </w:tc>
        <w:tc>
          <w:tcPr>
            <w:tcW w:w="2338" w:type="dxa"/>
          </w:tcPr>
          <w:p w14:paraId="73A3E6EB" w14:textId="566D64B5" w:rsidR="00AA7C4F" w:rsidRPr="00E71EEE" w:rsidRDefault="00AA7C4F" w:rsidP="40BB19D1">
            <w:pPr>
              <w:rPr>
                <w:color w:val="000000" w:themeColor="text1"/>
              </w:rPr>
            </w:pPr>
          </w:p>
        </w:tc>
        <w:tc>
          <w:tcPr>
            <w:tcW w:w="2338" w:type="dxa"/>
          </w:tcPr>
          <w:p w14:paraId="71DEAFC4" w14:textId="2F89A7D4" w:rsidR="00AA7C4F" w:rsidRPr="00E71EEE" w:rsidRDefault="00AA7C4F" w:rsidP="40BB19D1">
            <w:pPr>
              <w:rPr>
                <w:color w:val="000000" w:themeColor="text1"/>
              </w:rPr>
            </w:pPr>
          </w:p>
        </w:tc>
      </w:tr>
      <w:tr w:rsidR="00E71EEE" w:rsidRPr="00E71EEE" w14:paraId="32852E06" w14:textId="77777777" w:rsidTr="40BB19D1">
        <w:tc>
          <w:tcPr>
            <w:tcW w:w="2337" w:type="dxa"/>
          </w:tcPr>
          <w:p w14:paraId="5B1AE159" w14:textId="4ECCD99D" w:rsidR="00AA7C4F" w:rsidRPr="00E71EEE" w:rsidRDefault="00FC2561" w:rsidP="40BB19D1">
            <w:pPr>
              <w:rPr>
                <w:color w:val="000000" w:themeColor="text1"/>
              </w:rPr>
            </w:pPr>
            <w:r w:rsidRPr="00E71EEE">
              <w:rPr>
                <w:color w:val="000000" w:themeColor="text1"/>
              </w:rPr>
              <w:t xml:space="preserve">Anti-asphyxia valve </w:t>
            </w:r>
            <w:r w:rsidR="001265EC">
              <w:rPr>
                <w:color w:val="000000" w:themeColor="text1"/>
              </w:rPr>
              <w:t>(optional)</w:t>
            </w:r>
          </w:p>
          <w:p w14:paraId="233DD630" w14:textId="3F668576" w:rsidR="00DE5D00" w:rsidRPr="00E71EEE" w:rsidRDefault="00DE5D00" w:rsidP="40BB19D1">
            <w:pPr>
              <w:rPr>
                <w:color w:val="000000" w:themeColor="text1"/>
              </w:rPr>
            </w:pPr>
          </w:p>
        </w:tc>
        <w:tc>
          <w:tcPr>
            <w:tcW w:w="2337" w:type="dxa"/>
          </w:tcPr>
          <w:p w14:paraId="164EA457" w14:textId="77777777" w:rsidR="00AA7C4F" w:rsidRPr="00E71EEE" w:rsidRDefault="00FC2561" w:rsidP="40BB19D1">
            <w:pPr>
              <w:rPr>
                <w:color w:val="000000" w:themeColor="text1"/>
              </w:rPr>
            </w:pPr>
            <w:r w:rsidRPr="00E71EEE">
              <w:rPr>
                <w:color w:val="000000" w:themeColor="text1"/>
              </w:rPr>
              <w:t>Opens at –3 ± 1 cm H</w:t>
            </w:r>
            <w:r w:rsidRPr="00E71EEE">
              <w:rPr>
                <w:color w:val="000000" w:themeColor="text1"/>
                <w:vertAlign w:val="subscript"/>
              </w:rPr>
              <w:t>2</w:t>
            </w:r>
            <w:r w:rsidRPr="00E71EEE">
              <w:rPr>
                <w:color w:val="000000" w:themeColor="text1"/>
              </w:rPr>
              <w:t xml:space="preserve">O </w:t>
            </w:r>
          </w:p>
        </w:tc>
        <w:tc>
          <w:tcPr>
            <w:tcW w:w="2338" w:type="dxa"/>
          </w:tcPr>
          <w:p w14:paraId="62035A39" w14:textId="77777777" w:rsidR="00AA7C4F" w:rsidRPr="00E71EEE" w:rsidRDefault="00AA7C4F" w:rsidP="40BB19D1">
            <w:pPr>
              <w:rPr>
                <w:color w:val="000000" w:themeColor="text1"/>
              </w:rPr>
            </w:pPr>
          </w:p>
        </w:tc>
        <w:tc>
          <w:tcPr>
            <w:tcW w:w="2338" w:type="dxa"/>
          </w:tcPr>
          <w:p w14:paraId="35A91486" w14:textId="3704E6AF" w:rsidR="00AA7C4F" w:rsidRPr="00E71EEE" w:rsidRDefault="00AA7C4F" w:rsidP="40BB19D1">
            <w:pPr>
              <w:rPr>
                <w:color w:val="000000" w:themeColor="text1"/>
              </w:rPr>
            </w:pPr>
          </w:p>
        </w:tc>
      </w:tr>
      <w:tr w:rsidR="00E71EEE" w:rsidRPr="00E71EEE" w14:paraId="1733B7D3" w14:textId="77777777" w:rsidTr="40BB19D1">
        <w:tc>
          <w:tcPr>
            <w:tcW w:w="2337" w:type="dxa"/>
          </w:tcPr>
          <w:p w14:paraId="3A4371C0" w14:textId="77777777" w:rsidR="00FC2561" w:rsidRPr="00E71EEE" w:rsidRDefault="00FC2561" w:rsidP="40BB19D1">
            <w:pPr>
              <w:rPr>
                <w:color w:val="000000" w:themeColor="text1"/>
              </w:rPr>
            </w:pPr>
            <w:r w:rsidRPr="00E71EEE">
              <w:rPr>
                <w:color w:val="000000" w:themeColor="text1"/>
              </w:rPr>
              <w:t>Over-Pressure Valve</w:t>
            </w:r>
          </w:p>
        </w:tc>
        <w:tc>
          <w:tcPr>
            <w:tcW w:w="2337" w:type="dxa"/>
          </w:tcPr>
          <w:p w14:paraId="486F96DC" w14:textId="10EF3B84" w:rsidR="00FC2561" w:rsidRPr="00E71EEE" w:rsidRDefault="3E516328" w:rsidP="002E7586">
            <w:pPr>
              <w:rPr>
                <w:color w:val="000000" w:themeColor="text1"/>
              </w:rPr>
            </w:pPr>
            <w:r w:rsidRPr="00E71EEE">
              <w:rPr>
                <w:color w:val="000000" w:themeColor="text1"/>
              </w:rPr>
              <w:t xml:space="preserve">Opens at </w:t>
            </w:r>
            <w:r w:rsidR="4D33CEEB" w:rsidRPr="00E71EEE">
              <w:rPr>
                <w:color w:val="000000" w:themeColor="text1"/>
              </w:rPr>
              <w:t>40</w:t>
            </w:r>
            <w:r w:rsidR="002E7586">
              <w:rPr>
                <w:color w:val="000000" w:themeColor="text1"/>
              </w:rPr>
              <w:t>cm default</w:t>
            </w:r>
            <w:r w:rsidR="00DE5D00" w:rsidRPr="00E71EEE">
              <w:rPr>
                <w:color w:val="000000" w:themeColor="text1"/>
              </w:rPr>
              <w:t xml:space="preserve"> </w:t>
            </w:r>
          </w:p>
        </w:tc>
        <w:tc>
          <w:tcPr>
            <w:tcW w:w="2338" w:type="dxa"/>
          </w:tcPr>
          <w:p w14:paraId="7BFB5407" w14:textId="77777777" w:rsidR="00FC2561" w:rsidRPr="00E71EEE" w:rsidRDefault="00FC2561" w:rsidP="40BB19D1">
            <w:pPr>
              <w:rPr>
                <w:color w:val="000000" w:themeColor="text1"/>
              </w:rPr>
            </w:pPr>
          </w:p>
        </w:tc>
        <w:tc>
          <w:tcPr>
            <w:tcW w:w="2338" w:type="dxa"/>
          </w:tcPr>
          <w:p w14:paraId="73D39623" w14:textId="44CAF837" w:rsidR="00FC2561" w:rsidRPr="00E71EEE" w:rsidRDefault="00FC2561" w:rsidP="40BB19D1">
            <w:pPr>
              <w:rPr>
                <w:color w:val="000000" w:themeColor="text1"/>
              </w:rPr>
            </w:pPr>
          </w:p>
        </w:tc>
      </w:tr>
      <w:tr w:rsidR="00E71EEE" w:rsidRPr="00E71EEE" w14:paraId="15917BCB" w14:textId="77777777" w:rsidTr="40BB19D1">
        <w:tc>
          <w:tcPr>
            <w:tcW w:w="2337" w:type="dxa"/>
          </w:tcPr>
          <w:p w14:paraId="51DD422B" w14:textId="746038EB" w:rsidR="19BF821E" w:rsidRPr="00E71EEE" w:rsidRDefault="7CDE79A1" w:rsidP="40BB19D1">
            <w:pPr>
              <w:rPr>
                <w:color w:val="000000" w:themeColor="text1"/>
              </w:rPr>
            </w:pPr>
            <w:r w:rsidRPr="00E71EEE">
              <w:rPr>
                <w:color w:val="000000" w:themeColor="text1"/>
              </w:rPr>
              <w:t>Plateau pressure</w:t>
            </w:r>
          </w:p>
        </w:tc>
        <w:tc>
          <w:tcPr>
            <w:tcW w:w="2337" w:type="dxa"/>
          </w:tcPr>
          <w:p w14:paraId="02F71D29" w14:textId="673A4F56" w:rsidR="19BF821E" w:rsidRPr="00E71EEE" w:rsidRDefault="7CDE79A1" w:rsidP="40BB19D1">
            <w:pPr>
              <w:rPr>
                <w:color w:val="000000" w:themeColor="text1"/>
              </w:rPr>
            </w:pPr>
            <w:r w:rsidRPr="00E71EEE">
              <w:rPr>
                <w:color w:val="000000" w:themeColor="text1"/>
              </w:rPr>
              <w:t>Limited to 35 cmH2O</w:t>
            </w:r>
          </w:p>
        </w:tc>
        <w:tc>
          <w:tcPr>
            <w:tcW w:w="2338" w:type="dxa"/>
          </w:tcPr>
          <w:p w14:paraId="078DE964" w14:textId="1781D38E" w:rsidR="19BF821E" w:rsidRPr="00E71EEE" w:rsidRDefault="19BF821E" w:rsidP="40BB19D1">
            <w:pPr>
              <w:rPr>
                <w:color w:val="000000" w:themeColor="text1"/>
              </w:rPr>
            </w:pPr>
          </w:p>
        </w:tc>
        <w:tc>
          <w:tcPr>
            <w:tcW w:w="2338" w:type="dxa"/>
          </w:tcPr>
          <w:p w14:paraId="20E40F31" w14:textId="39A137D6" w:rsidR="19BF821E" w:rsidRPr="00E71EEE" w:rsidRDefault="19BF821E" w:rsidP="40BB19D1">
            <w:pPr>
              <w:spacing w:line="259" w:lineRule="auto"/>
              <w:rPr>
                <w:color w:val="000000" w:themeColor="text1"/>
              </w:rPr>
            </w:pPr>
          </w:p>
        </w:tc>
      </w:tr>
      <w:tr w:rsidR="00E71EEE" w:rsidRPr="00E71EEE" w14:paraId="1AB2DCF2" w14:textId="77777777" w:rsidTr="40BB19D1">
        <w:tc>
          <w:tcPr>
            <w:tcW w:w="2337" w:type="dxa"/>
          </w:tcPr>
          <w:p w14:paraId="5A990E68" w14:textId="77777777" w:rsidR="19BF821E" w:rsidRPr="00E71EEE" w:rsidRDefault="7CDE79A1" w:rsidP="40BB19D1">
            <w:pPr>
              <w:rPr>
                <w:color w:val="000000" w:themeColor="text1"/>
              </w:rPr>
            </w:pPr>
            <w:r w:rsidRPr="00E71EEE">
              <w:rPr>
                <w:color w:val="000000" w:themeColor="text1"/>
              </w:rPr>
              <w:t>Peak pressure</w:t>
            </w:r>
          </w:p>
          <w:p w14:paraId="47E68EA8" w14:textId="51F8A28F" w:rsidR="19BF821E" w:rsidRPr="00E71EEE" w:rsidRDefault="19BF821E" w:rsidP="40BB19D1">
            <w:pPr>
              <w:rPr>
                <w:color w:val="000000" w:themeColor="text1"/>
              </w:rPr>
            </w:pPr>
          </w:p>
        </w:tc>
        <w:tc>
          <w:tcPr>
            <w:tcW w:w="2337" w:type="dxa"/>
          </w:tcPr>
          <w:p w14:paraId="0E18DBAD" w14:textId="5B3469C2" w:rsidR="19BF821E" w:rsidRPr="00E71EEE" w:rsidRDefault="7CDE79A1" w:rsidP="40BB19D1">
            <w:pPr>
              <w:rPr>
                <w:color w:val="000000" w:themeColor="text1"/>
              </w:rPr>
            </w:pPr>
            <w:r w:rsidRPr="00E71EEE">
              <w:rPr>
                <w:color w:val="000000" w:themeColor="text1"/>
              </w:rPr>
              <w:t xml:space="preserve">&lt; 2cmH2O + Plateau </w:t>
            </w:r>
          </w:p>
        </w:tc>
        <w:tc>
          <w:tcPr>
            <w:tcW w:w="2338" w:type="dxa"/>
          </w:tcPr>
          <w:p w14:paraId="2AA7F17B" w14:textId="5FB69890" w:rsidR="19BF821E" w:rsidRPr="00E71EEE" w:rsidRDefault="19BF821E" w:rsidP="40BB19D1">
            <w:pPr>
              <w:rPr>
                <w:color w:val="000000" w:themeColor="text1"/>
              </w:rPr>
            </w:pPr>
          </w:p>
        </w:tc>
        <w:tc>
          <w:tcPr>
            <w:tcW w:w="2338" w:type="dxa"/>
          </w:tcPr>
          <w:p w14:paraId="1F32C2FD" w14:textId="78E7EF1F" w:rsidR="19BF821E" w:rsidRPr="00E71EEE" w:rsidRDefault="19BF821E" w:rsidP="40BB19D1">
            <w:pPr>
              <w:rPr>
                <w:color w:val="000000" w:themeColor="text1"/>
              </w:rPr>
            </w:pPr>
          </w:p>
        </w:tc>
      </w:tr>
      <w:tr w:rsidR="00E71EEE" w:rsidRPr="00E71EEE" w14:paraId="04A42D8D" w14:textId="77777777" w:rsidTr="40BB19D1">
        <w:tc>
          <w:tcPr>
            <w:tcW w:w="2337" w:type="dxa"/>
          </w:tcPr>
          <w:p w14:paraId="3D8C20A6" w14:textId="7F03AB2F" w:rsidR="00BB1C1E" w:rsidRPr="00E71EEE" w:rsidRDefault="00BB1C1E" w:rsidP="40BB19D1">
            <w:pPr>
              <w:rPr>
                <w:color w:val="000000" w:themeColor="text1"/>
              </w:rPr>
            </w:pPr>
            <w:r w:rsidRPr="00E71EEE">
              <w:rPr>
                <w:color w:val="000000" w:themeColor="text1"/>
              </w:rPr>
              <w:t xml:space="preserve">Spontaneous breathing </w:t>
            </w:r>
          </w:p>
        </w:tc>
        <w:tc>
          <w:tcPr>
            <w:tcW w:w="2337" w:type="dxa"/>
          </w:tcPr>
          <w:p w14:paraId="43CD452A" w14:textId="77777777" w:rsidR="00BB1C1E" w:rsidRPr="00E71EEE" w:rsidRDefault="00BB1C1E" w:rsidP="40BB19D1">
            <w:pPr>
              <w:rPr>
                <w:color w:val="000000" w:themeColor="text1"/>
              </w:rPr>
            </w:pPr>
          </w:p>
        </w:tc>
        <w:tc>
          <w:tcPr>
            <w:tcW w:w="2338" w:type="dxa"/>
          </w:tcPr>
          <w:p w14:paraId="34E33353" w14:textId="77777777" w:rsidR="00BB1C1E" w:rsidRPr="00E71EEE" w:rsidRDefault="00BB1C1E" w:rsidP="40BB19D1">
            <w:pPr>
              <w:rPr>
                <w:color w:val="000000" w:themeColor="text1"/>
              </w:rPr>
            </w:pPr>
          </w:p>
        </w:tc>
        <w:tc>
          <w:tcPr>
            <w:tcW w:w="2338" w:type="dxa"/>
          </w:tcPr>
          <w:p w14:paraId="0B34D38B" w14:textId="2D07905E" w:rsidR="00BB1C1E" w:rsidRPr="00E71EEE" w:rsidRDefault="2673910F" w:rsidP="40BB19D1">
            <w:pPr>
              <w:rPr>
                <w:color w:val="000000" w:themeColor="text1"/>
              </w:rPr>
            </w:pPr>
            <w:r w:rsidRPr="00E71EEE">
              <w:rPr>
                <w:color w:val="000000" w:themeColor="text1"/>
              </w:rPr>
              <w:t>Ventilation mode</w:t>
            </w:r>
          </w:p>
        </w:tc>
      </w:tr>
      <w:tr w:rsidR="00E71EEE" w:rsidRPr="00E71EEE" w14:paraId="3A777823" w14:textId="77777777" w:rsidTr="40BB19D1">
        <w:tc>
          <w:tcPr>
            <w:tcW w:w="2337" w:type="dxa"/>
          </w:tcPr>
          <w:p w14:paraId="1A5D5CBC" w14:textId="77777777" w:rsidR="00FC2561" w:rsidRPr="00E71EEE" w:rsidRDefault="00FC2561" w:rsidP="40BB19D1">
            <w:pPr>
              <w:rPr>
                <w:color w:val="000000" w:themeColor="text1"/>
              </w:rPr>
            </w:pPr>
            <w:r w:rsidRPr="00E71EEE">
              <w:rPr>
                <w:color w:val="000000" w:themeColor="text1"/>
              </w:rPr>
              <w:t xml:space="preserve">In-built blender </w:t>
            </w:r>
          </w:p>
          <w:p w14:paraId="350F0ED3" w14:textId="2A075A1A" w:rsidR="00DE5D00" w:rsidRPr="00E71EEE" w:rsidRDefault="00DE5D00" w:rsidP="40BB19D1">
            <w:pPr>
              <w:rPr>
                <w:color w:val="000000" w:themeColor="text1"/>
              </w:rPr>
            </w:pPr>
          </w:p>
        </w:tc>
        <w:tc>
          <w:tcPr>
            <w:tcW w:w="2337" w:type="dxa"/>
          </w:tcPr>
          <w:p w14:paraId="1DB895E9" w14:textId="405E577A" w:rsidR="00FC2561" w:rsidRPr="00E71EEE" w:rsidRDefault="66DE4D54" w:rsidP="40BB19D1">
            <w:pPr>
              <w:rPr>
                <w:color w:val="000000" w:themeColor="text1"/>
                <w:vertAlign w:val="subscript"/>
              </w:rPr>
            </w:pPr>
            <w:r w:rsidRPr="00E71EEE">
              <w:rPr>
                <w:color w:val="000000" w:themeColor="text1"/>
              </w:rPr>
              <w:t>0.21 – 1.0</w:t>
            </w:r>
            <w:r w:rsidR="3BF1E095" w:rsidRPr="00E71EEE">
              <w:rPr>
                <w:color w:val="000000" w:themeColor="text1"/>
              </w:rPr>
              <w:t xml:space="preserve"> </w:t>
            </w:r>
            <w:r w:rsidR="00FC2561" w:rsidRPr="00E71EEE">
              <w:rPr>
                <w:color w:val="000000" w:themeColor="text1"/>
              </w:rPr>
              <w:t>FiO</w:t>
            </w:r>
            <w:r w:rsidR="00FC2561" w:rsidRPr="00E71EEE">
              <w:rPr>
                <w:color w:val="000000" w:themeColor="text1"/>
                <w:vertAlign w:val="subscript"/>
              </w:rPr>
              <w:t>2</w:t>
            </w:r>
          </w:p>
        </w:tc>
        <w:tc>
          <w:tcPr>
            <w:tcW w:w="2338" w:type="dxa"/>
          </w:tcPr>
          <w:p w14:paraId="4D5BDCA4" w14:textId="63FF6F0F" w:rsidR="00FC2561" w:rsidRPr="00E71EEE" w:rsidRDefault="00FC2561" w:rsidP="40BB19D1">
            <w:pPr>
              <w:rPr>
                <w:color w:val="000000" w:themeColor="text1"/>
              </w:rPr>
            </w:pPr>
          </w:p>
        </w:tc>
        <w:tc>
          <w:tcPr>
            <w:tcW w:w="2338" w:type="dxa"/>
          </w:tcPr>
          <w:p w14:paraId="5520FDBF" w14:textId="23B1B42E" w:rsidR="00FC2561" w:rsidRPr="00E71EEE" w:rsidRDefault="35BEF27B" w:rsidP="40BB19D1">
            <w:pPr>
              <w:rPr>
                <w:color w:val="000000" w:themeColor="text1"/>
              </w:rPr>
            </w:pPr>
            <w:r w:rsidRPr="00E71EEE">
              <w:rPr>
                <w:color w:val="000000" w:themeColor="text1"/>
              </w:rPr>
              <w:t>3 fixed FiO</w:t>
            </w:r>
            <w:r w:rsidRPr="00E71EEE">
              <w:rPr>
                <w:color w:val="000000" w:themeColor="text1"/>
                <w:vertAlign w:val="subscript"/>
              </w:rPr>
              <w:t>2</w:t>
            </w:r>
            <w:r w:rsidRPr="00E71EEE">
              <w:rPr>
                <w:color w:val="000000" w:themeColor="text1"/>
              </w:rPr>
              <w:t xml:space="preserve"> settings: 0.21, 0.5, 1.0</w:t>
            </w:r>
          </w:p>
          <w:p w14:paraId="08070414" w14:textId="1FDB45E9" w:rsidR="00FC2561" w:rsidRPr="00E71EEE" w:rsidRDefault="1AAF38E4" w:rsidP="40BB19D1">
            <w:pPr>
              <w:rPr>
                <w:rFonts w:ascii="Calibri" w:eastAsia="Calibri" w:hAnsi="Calibri" w:cs="Calibri"/>
                <w:color w:val="000000" w:themeColor="text1"/>
              </w:rPr>
            </w:pPr>
            <w:r w:rsidRPr="00E71EEE">
              <w:rPr>
                <w:rFonts w:ascii="Calibri" w:eastAsia="Calibri" w:hAnsi="Calibri" w:cs="Calibri"/>
                <w:color w:val="000000" w:themeColor="text1"/>
              </w:rPr>
              <w:t>V</w:t>
            </w:r>
            <w:r w:rsidR="35BEF27B" w:rsidRPr="00E71EEE">
              <w:rPr>
                <w:rFonts w:ascii="Calibri" w:eastAsia="Calibri" w:hAnsi="Calibri" w:cs="Calibri"/>
                <w:color w:val="000000" w:themeColor="text1"/>
              </w:rPr>
              <w:t>ariable between 30</w:t>
            </w:r>
            <w:r w:rsidR="6C4A64EC" w:rsidRPr="00E71EEE">
              <w:rPr>
                <w:rFonts w:ascii="Calibri" w:eastAsia="Calibri" w:hAnsi="Calibri" w:cs="Calibri"/>
                <w:color w:val="000000" w:themeColor="text1"/>
              </w:rPr>
              <w:t>%</w:t>
            </w:r>
            <w:r w:rsidR="35BEF27B" w:rsidRPr="00E71EEE">
              <w:rPr>
                <w:rFonts w:ascii="Calibri" w:eastAsia="Calibri" w:hAnsi="Calibri" w:cs="Calibri"/>
                <w:color w:val="000000" w:themeColor="text1"/>
              </w:rPr>
              <w:t xml:space="preserve"> and 100% in 10% steps</w:t>
            </w:r>
            <w:r w:rsidR="5F54C306" w:rsidRPr="00E71EEE">
              <w:rPr>
                <w:rFonts w:ascii="Calibri" w:eastAsia="Calibri" w:hAnsi="Calibri" w:cs="Calibri"/>
                <w:color w:val="000000" w:themeColor="text1"/>
              </w:rPr>
              <w:t xml:space="preserve"> preferred</w:t>
            </w:r>
          </w:p>
          <w:p w14:paraId="582C66FA" w14:textId="05D98E54" w:rsidR="00FC2561" w:rsidRPr="00E71EEE" w:rsidRDefault="00FC2561" w:rsidP="40BB19D1">
            <w:pPr>
              <w:rPr>
                <w:color w:val="000000" w:themeColor="text1"/>
              </w:rPr>
            </w:pPr>
          </w:p>
        </w:tc>
      </w:tr>
    </w:tbl>
    <w:p w14:paraId="66434177" w14:textId="77777777" w:rsidR="003C0AAF" w:rsidRDefault="003C0AAF" w:rsidP="40BB19D1">
      <w:pPr>
        <w:rPr>
          <w:color w:val="000000" w:themeColor="text1"/>
          <w:u w:val="single"/>
        </w:rPr>
      </w:pPr>
    </w:p>
    <w:p w14:paraId="74CD650E" w14:textId="6484A2EB" w:rsidR="002E7586" w:rsidRPr="002E7586" w:rsidRDefault="002E7586" w:rsidP="001265EC">
      <w:pPr>
        <w:pStyle w:val="Heading2"/>
        <w:numPr>
          <w:ilvl w:val="1"/>
          <w:numId w:val="32"/>
        </w:numPr>
      </w:pPr>
      <w:r>
        <w:t>Sensors and Displays</w:t>
      </w:r>
    </w:p>
    <w:p w14:paraId="46F1CBE0" w14:textId="77777777" w:rsidR="002E7586" w:rsidRDefault="002E7586" w:rsidP="002E7586">
      <w:pPr>
        <w:rPr>
          <w:color w:val="000000" w:themeColor="text1"/>
        </w:rPr>
      </w:pPr>
      <w:r w:rsidRPr="002E7586">
        <w:rPr>
          <w:color w:val="000000" w:themeColor="text1"/>
        </w:rPr>
        <w:t>The following should be continuously displayed so the user can verify:</w:t>
      </w:r>
    </w:p>
    <w:p w14:paraId="6DE64115" w14:textId="77777777" w:rsidR="002E7586" w:rsidRDefault="002E7586" w:rsidP="002E7586">
      <w:pPr>
        <w:pStyle w:val="ListParagraph"/>
        <w:numPr>
          <w:ilvl w:val="0"/>
          <w:numId w:val="26"/>
        </w:numPr>
        <w:rPr>
          <w:color w:val="000000" w:themeColor="text1"/>
        </w:rPr>
      </w:pPr>
      <w:r w:rsidRPr="002E7586">
        <w:rPr>
          <w:color w:val="000000" w:themeColor="text1"/>
        </w:rPr>
        <w:t>current settings of tidal volume, frequency, PEEP, FiO2, ventilation mode</w:t>
      </w:r>
    </w:p>
    <w:p w14:paraId="1D55B0CE" w14:textId="77777777" w:rsidR="002E7586" w:rsidRDefault="002E7586" w:rsidP="002E7586">
      <w:pPr>
        <w:pStyle w:val="ListParagraph"/>
        <w:numPr>
          <w:ilvl w:val="0"/>
          <w:numId w:val="26"/>
        </w:numPr>
        <w:rPr>
          <w:color w:val="000000" w:themeColor="text1"/>
        </w:rPr>
      </w:pPr>
      <w:r w:rsidRPr="002E7586">
        <w:rPr>
          <w:color w:val="000000" w:themeColor="text1"/>
        </w:rPr>
        <w:t>actual achieved rates of tidal volume, breathing rate, PEEP, plateau pressure, FiO2</w:t>
      </w:r>
    </w:p>
    <w:p w14:paraId="46E753F6" w14:textId="77777777" w:rsidR="002E7586" w:rsidRPr="002E7586" w:rsidRDefault="002E7586" w:rsidP="002E7586">
      <w:pPr>
        <w:pStyle w:val="ListParagraph"/>
        <w:numPr>
          <w:ilvl w:val="0"/>
          <w:numId w:val="26"/>
        </w:numPr>
        <w:rPr>
          <w:strike/>
          <w:color w:val="000000" w:themeColor="text1"/>
        </w:rPr>
      </w:pPr>
      <w:r w:rsidRPr="002E7586">
        <w:rPr>
          <w:strike/>
          <w:color w:val="000000" w:themeColor="text1"/>
        </w:rPr>
        <w:t>if it exists, in pressure support mode there must be real-time confirmation of each patient breath and an alarm if below acceptable range</w:t>
      </w:r>
    </w:p>
    <w:p w14:paraId="06AAC067" w14:textId="338CCD46" w:rsidR="002E7586" w:rsidRDefault="002E7586" w:rsidP="002E7586">
      <w:pPr>
        <w:pStyle w:val="ListParagraph"/>
        <w:numPr>
          <w:ilvl w:val="0"/>
          <w:numId w:val="26"/>
        </w:numPr>
        <w:rPr>
          <w:strike/>
          <w:color w:val="000000" w:themeColor="text1"/>
        </w:rPr>
      </w:pPr>
      <w:r w:rsidRPr="002E7586">
        <w:rPr>
          <w:strike/>
          <w:color w:val="000000" w:themeColor="text1"/>
        </w:rPr>
        <w:t>optionally CO2 monitoring include</w:t>
      </w:r>
    </w:p>
    <w:p w14:paraId="0C7D0374" w14:textId="77777777" w:rsidR="002E7586" w:rsidRPr="002E7586" w:rsidRDefault="002E7586" w:rsidP="001265EC">
      <w:pPr>
        <w:pStyle w:val="Heading2"/>
        <w:numPr>
          <w:ilvl w:val="1"/>
          <w:numId w:val="32"/>
        </w:numPr>
      </w:pPr>
      <w:r w:rsidRPr="002E7586">
        <w:t>Monitoring and alarms</w:t>
      </w:r>
    </w:p>
    <w:p w14:paraId="49F864DC" w14:textId="77777777" w:rsidR="002E7586" w:rsidRPr="002E7586" w:rsidRDefault="002E7586" w:rsidP="002E7586">
      <w:pPr>
        <w:pStyle w:val="ListParagraph"/>
        <w:numPr>
          <w:ilvl w:val="0"/>
          <w:numId w:val="27"/>
        </w:numPr>
        <w:rPr>
          <w:color w:val="000000" w:themeColor="text1"/>
        </w:rPr>
      </w:pPr>
      <w:r w:rsidRPr="002E7586">
        <w:rPr>
          <w:color w:val="000000" w:themeColor="text1"/>
        </w:rPr>
        <w:t>gas or electricity supply failure</w:t>
      </w:r>
    </w:p>
    <w:p w14:paraId="5942296E" w14:textId="77777777" w:rsidR="002E7586" w:rsidRPr="002E7586" w:rsidRDefault="002E7586" w:rsidP="002E7586">
      <w:pPr>
        <w:pStyle w:val="ListParagraph"/>
        <w:numPr>
          <w:ilvl w:val="0"/>
          <w:numId w:val="27"/>
        </w:numPr>
        <w:rPr>
          <w:color w:val="000000" w:themeColor="text1"/>
        </w:rPr>
      </w:pPr>
      <w:r w:rsidRPr="002E7586">
        <w:rPr>
          <w:color w:val="000000" w:themeColor="text1"/>
        </w:rPr>
        <w:t>machine switched off while in mandatory ventilation mode</w:t>
      </w:r>
    </w:p>
    <w:p w14:paraId="5A3C552C" w14:textId="77777777" w:rsidR="002E7586" w:rsidRPr="002E7586" w:rsidRDefault="002E7586" w:rsidP="002E7586">
      <w:pPr>
        <w:pStyle w:val="ListParagraph"/>
        <w:numPr>
          <w:ilvl w:val="0"/>
          <w:numId w:val="27"/>
        </w:numPr>
        <w:rPr>
          <w:color w:val="000000" w:themeColor="text1"/>
        </w:rPr>
      </w:pPr>
      <w:r w:rsidRPr="002E7586">
        <w:rPr>
          <w:color w:val="000000" w:themeColor="text1"/>
        </w:rPr>
        <w:t>inspiratory airway pressure exceeded</w:t>
      </w:r>
    </w:p>
    <w:p w14:paraId="579C6E9F" w14:textId="77777777" w:rsidR="002E7586" w:rsidRPr="002E7586" w:rsidRDefault="002E7586" w:rsidP="002E7586">
      <w:pPr>
        <w:pStyle w:val="ListParagraph"/>
        <w:numPr>
          <w:ilvl w:val="0"/>
          <w:numId w:val="27"/>
        </w:numPr>
        <w:rPr>
          <w:color w:val="000000" w:themeColor="text1"/>
        </w:rPr>
      </w:pPr>
      <w:r w:rsidRPr="002E7586">
        <w:rPr>
          <w:color w:val="000000" w:themeColor="text1"/>
        </w:rPr>
        <w:t>inspiratory and PEEP pressure not achieved (equivalent to disconnection alarm)</w:t>
      </w:r>
    </w:p>
    <w:p w14:paraId="0B1A65BB" w14:textId="274CAA59" w:rsidR="002E7586" w:rsidRPr="002E7586" w:rsidRDefault="002E7586" w:rsidP="002E7586">
      <w:pPr>
        <w:pStyle w:val="ListParagraph"/>
        <w:numPr>
          <w:ilvl w:val="0"/>
          <w:numId w:val="27"/>
        </w:numPr>
        <w:rPr>
          <w:color w:val="000000" w:themeColor="text1"/>
        </w:rPr>
      </w:pPr>
      <w:r w:rsidRPr="002E7586">
        <w:rPr>
          <w:color w:val="000000" w:themeColor="text1"/>
        </w:rPr>
        <w:lastRenderedPageBreak/>
        <w:t>tidal volume not achieved or exceeded</w:t>
      </w:r>
    </w:p>
    <w:p w14:paraId="25F4D8F1" w14:textId="32459F9B" w:rsidR="043BCEEC" w:rsidRPr="00E71EEE" w:rsidRDefault="043BCEEC" w:rsidP="001265EC">
      <w:pPr>
        <w:pStyle w:val="Heading2"/>
        <w:numPr>
          <w:ilvl w:val="1"/>
          <w:numId w:val="32"/>
        </w:numPr>
      </w:pPr>
      <w:r w:rsidRPr="00E71EEE">
        <w:t>Electrical supply:</w:t>
      </w:r>
    </w:p>
    <w:p w14:paraId="229D8829" w14:textId="2A305810" w:rsidR="043BCEEC" w:rsidRPr="00E71EEE" w:rsidRDefault="02A874F4" w:rsidP="40BB19D1">
      <w:pPr>
        <w:pStyle w:val="ListParagraph"/>
        <w:numPr>
          <w:ilvl w:val="0"/>
          <w:numId w:val="10"/>
        </w:numPr>
        <w:rPr>
          <w:rFonts w:eastAsiaTheme="minorEastAsia"/>
          <w:color w:val="000000" w:themeColor="text1"/>
        </w:rPr>
      </w:pPr>
      <w:r w:rsidRPr="00E71EEE">
        <w:rPr>
          <w:color w:val="000000" w:themeColor="text1"/>
        </w:rPr>
        <w:t xml:space="preserve">Ability to </w:t>
      </w:r>
      <w:r w:rsidR="043BCEEC" w:rsidRPr="00E71EEE">
        <w:rPr>
          <w:color w:val="000000" w:themeColor="text1"/>
        </w:rPr>
        <w:t xml:space="preserve">connect to </w:t>
      </w:r>
      <w:r w:rsidR="0810D64C" w:rsidRPr="00E71EEE">
        <w:rPr>
          <w:color w:val="000000" w:themeColor="text1"/>
        </w:rPr>
        <w:t>120-</w:t>
      </w:r>
      <w:r w:rsidR="043BCEEC" w:rsidRPr="00E71EEE">
        <w:rPr>
          <w:color w:val="000000" w:themeColor="text1"/>
        </w:rPr>
        <w:t>240V mains</w:t>
      </w:r>
    </w:p>
    <w:p w14:paraId="29490A3C" w14:textId="1ECA9F5F" w:rsidR="043BCEEC" w:rsidRPr="00E71EEE" w:rsidRDefault="043BCEEC" w:rsidP="40BB19D1">
      <w:pPr>
        <w:pStyle w:val="ListParagraph"/>
        <w:numPr>
          <w:ilvl w:val="0"/>
          <w:numId w:val="10"/>
        </w:numPr>
        <w:rPr>
          <w:rFonts w:eastAsiaTheme="minorEastAsia"/>
          <w:color w:val="000000" w:themeColor="text1"/>
        </w:rPr>
      </w:pPr>
      <w:r w:rsidRPr="00E71EEE">
        <w:rPr>
          <w:color w:val="000000" w:themeColor="text1"/>
        </w:rPr>
        <w:t xml:space="preserve">Must have </w:t>
      </w:r>
      <w:r w:rsidR="00257E95" w:rsidRPr="00E71EEE">
        <w:rPr>
          <w:color w:val="000000" w:themeColor="text1"/>
        </w:rPr>
        <w:t xml:space="preserve">30 </w:t>
      </w:r>
      <w:r w:rsidRPr="00E71EEE">
        <w:rPr>
          <w:color w:val="000000" w:themeColor="text1"/>
        </w:rPr>
        <w:t xml:space="preserve">minutes backup battery in case of mains electricity failure </w:t>
      </w:r>
    </w:p>
    <w:p w14:paraId="61DA4A68" w14:textId="4F1255C1" w:rsidR="71CDDF60" w:rsidRPr="00E71EEE" w:rsidRDefault="00D80E6E" w:rsidP="001265EC">
      <w:pPr>
        <w:pStyle w:val="Heading2"/>
        <w:numPr>
          <w:ilvl w:val="1"/>
          <w:numId w:val="32"/>
        </w:numPr>
        <w:rPr>
          <w:rFonts w:ascii="Calibri" w:eastAsia="Calibri" w:hAnsi="Calibri" w:cs="Calibri"/>
        </w:rPr>
      </w:pPr>
      <w:r w:rsidRPr="00E71EEE">
        <w:t>Infection Control:</w:t>
      </w:r>
    </w:p>
    <w:p w14:paraId="42AB03FC" w14:textId="3961EF96" w:rsidR="71CDDF60" w:rsidRPr="00E71EEE" w:rsidRDefault="71CDDF60" w:rsidP="001265EC">
      <w:pPr>
        <w:pStyle w:val="ListParagraph"/>
        <w:numPr>
          <w:ilvl w:val="0"/>
          <w:numId w:val="12"/>
        </w:numPr>
        <w:rPr>
          <w:rFonts w:eastAsiaTheme="minorEastAsia"/>
          <w:color w:val="000000" w:themeColor="text1"/>
        </w:rPr>
      </w:pPr>
      <w:r w:rsidRPr="00E71EEE">
        <w:rPr>
          <w:rFonts w:ascii="Calibri" w:eastAsia="Calibri" w:hAnsi="Calibri" w:cs="Calibri"/>
          <w:color w:val="000000" w:themeColor="text1"/>
        </w:rPr>
        <w:t xml:space="preserve">All parts </w:t>
      </w:r>
      <w:r w:rsidR="594566D5" w:rsidRPr="00E71EEE">
        <w:rPr>
          <w:rFonts w:ascii="Calibri" w:eastAsia="Calibri" w:hAnsi="Calibri" w:cs="Calibri"/>
          <w:color w:val="000000" w:themeColor="text1"/>
        </w:rPr>
        <w:t>in</w:t>
      </w:r>
      <w:r w:rsidRPr="00E71EEE">
        <w:rPr>
          <w:rFonts w:ascii="Calibri" w:eastAsia="Calibri" w:hAnsi="Calibri" w:cs="Calibri"/>
          <w:color w:val="000000" w:themeColor="text1"/>
        </w:rPr>
        <w:t xml:space="preserve"> contact with </w:t>
      </w:r>
      <w:r w:rsidR="206A7B33" w:rsidRPr="00E71EEE">
        <w:rPr>
          <w:rFonts w:ascii="Calibri" w:eastAsia="Calibri" w:hAnsi="Calibri" w:cs="Calibri"/>
          <w:color w:val="000000" w:themeColor="text1"/>
        </w:rPr>
        <w:t>pathogens</w:t>
      </w:r>
      <w:r w:rsidRPr="00E71EEE">
        <w:rPr>
          <w:rFonts w:ascii="Calibri" w:eastAsia="Calibri" w:hAnsi="Calibri" w:cs="Calibri"/>
          <w:color w:val="000000" w:themeColor="text1"/>
        </w:rPr>
        <w:t xml:space="preserve"> must be either disposable or </w:t>
      </w:r>
      <w:r w:rsidR="7DC7DF25" w:rsidRPr="00E71EEE">
        <w:rPr>
          <w:rFonts w:ascii="Calibri" w:eastAsia="Calibri" w:hAnsi="Calibri" w:cs="Calibri"/>
          <w:color w:val="000000" w:themeColor="text1"/>
        </w:rPr>
        <w:t xml:space="preserve">able to be </w:t>
      </w:r>
      <w:r w:rsidRPr="00E71EEE">
        <w:rPr>
          <w:rFonts w:ascii="Calibri" w:eastAsia="Calibri" w:hAnsi="Calibri" w:cs="Calibri"/>
          <w:color w:val="000000" w:themeColor="text1"/>
        </w:rPr>
        <w:t>decontaminat</w:t>
      </w:r>
      <w:r w:rsidR="6AE3C9A5" w:rsidRPr="00E71EEE">
        <w:rPr>
          <w:rFonts w:ascii="Calibri" w:eastAsia="Calibri" w:hAnsi="Calibri" w:cs="Calibri"/>
          <w:color w:val="000000" w:themeColor="text1"/>
        </w:rPr>
        <w:t>ed</w:t>
      </w:r>
      <w:r w:rsidRPr="00E71EEE">
        <w:rPr>
          <w:rFonts w:ascii="Calibri" w:eastAsia="Calibri" w:hAnsi="Calibri" w:cs="Calibri"/>
          <w:color w:val="000000" w:themeColor="text1"/>
        </w:rPr>
        <w:t xml:space="preserve"> between patients</w:t>
      </w:r>
      <w:r w:rsidR="5B0E0943" w:rsidRPr="00E71EEE">
        <w:rPr>
          <w:rFonts w:ascii="Calibri" w:eastAsia="Calibri" w:hAnsi="Calibri" w:cs="Calibri"/>
          <w:color w:val="000000" w:themeColor="text1"/>
        </w:rPr>
        <w:t xml:space="preserve"> </w:t>
      </w:r>
    </w:p>
    <w:p w14:paraId="0848E2C2" w14:textId="7D310E4D" w:rsidR="71CDDF60" w:rsidRPr="00E71EEE" w:rsidRDefault="71CDDF60" w:rsidP="001265EC">
      <w:pPr>
        <w:pStyle w:val="ListParagraph"/>
        <w:numPr>
          <w:ilvl w:val="0"/>
          <w:numId w:val="12"/>
        </w:numPr>
        <w:rPr>
          <w:rFonts w:eastAsiaTheme="minorEastAsia"/>
          <w:color w:val="000000" w:themeColor="text1"/>
        </w:rPr>
      </w:pPr>
      <w:r w:rsidRPr="00E71EEE">
        <w:rPr>
          <w:rFonts w:ascii="Calibri" w:eastAsia="Calibri" w:hAnsi="Calibri" w:cs="Calibri"/>
          <w:color w:val="000000" w:themeColor="text1"/>
        </w:rPr>
        <w:t>All external surfaces must be cleanable in the likely event that they get respiratory secretions or blood splatter on them. Cleaning would be by healthcare workers manually wiping using an approved surface wipe with disinfectant or cloths and approved surface cleaning liquid</w:t>
      </w:r>
      <w:r w:rsidR="2B4E5B4D" w:rsidRPr="00E71EEE">
        <w:rPr>
          <w:rFonts w:ascii="Calibri" w:eastAsia="Calibri" w:hAnsi="Calibri" w:cs="Calibri"/>
          <w:color w:val="000000" w:themeColor="text1"/>
        </w:rPr>
        <w:t xml:space="preserve"> </w:t>
      </w:r>
    </w:p>
    <w:p w14:paraId="196BA629" w14:textId="06684FBA" w:rsidR="26D3BDA7" w:rsidRPr="00E71EEE" w:rsidRDefault="1042F357" w:rsidP="40BB19D1">
      <w:pPr>
        <w:pStyle w:val="ListParagraph"/>
        <w:numPr>
          <w:ilvl w:val="0"/>
          <w:numId w:val="12"/>
        </w:numPr>
        <w:rPr>
          <w:rFonts w:eastAsiaTheme="minorEastAsia"/>
          <w:color w:val="000000" w:themeColor="text1"/>
        </w:rPr>
      </w:pPr>
      <w:r w:rsidRPr="00E71EEE">
        <w:rPr>
          <w:color w:val="000000" w:themeColor="text1"/>
        </w:rPr>
        <w:t>Ability to add in line, replaceable HEPA and HME filters to inspiratory circuit.</w:t>
      </w:r>
    </w:p>
    <w:p w14:paraId="3EBD02F3" w14:textId="1B77E9B9" w:rsidR="26D3BDA7" w:rsidRPr="00E71EEE" w:rsidRDefault="26D3BDA7" w:rsidP="001265EC">
      <w:pPr>
        <w:pStyle w:val="Heading2"/>
        <w:numPr>
          <w:ilvl w:val="1"/>
          <w:numId w:val="32"/>
        </w:numPr>
        <w:rPr>
          <w:rFonts w:eastAsia="Calibri"/>
        </w:rPr>
      </w:pPr>
      <w:r w:rsidRPr="00E71EEE">
        <w:rPr>
          <w:rFonts w:eastAsia="Calibri"/>
        </w:rPr>
        <w:t>Miscellaneous</w:t>
      </w:r>
      <w:r w:rsidR="71E562FF" w:rsidRPr="00E71EEE">
        <w:rPr>
          <w:rFonts w:eastAsia="Calibri"/>
        </w:rPr>
        <w:t>:</w:t>
      </w:r>
    </w:p>
    <w:p w14:paraId="2E9BC187" w14:textId="0D030822" w:rsidR="001265EC" w:rsidRPr="001265EC" w:rsidRDefault="26D3BDA7" w:rsidP="001265EC">
      <w:pPr>
        <w:pStyle w:val="ListParagraph"/>
        <w:numPr>
          <w:ilvl w:val="0"/>
          <w:numId w:val="15"/>
        </w:numPr>
        <w:rPr>
          <w:rFonts w:eastAsiaTheme="minorEastAsia"/>
          <w:color w:val="000000" w:themeColor="text1"/>
        </w:rPr>
      </w:pPr>
      <w:r w:rsidRPr="00E71EEE">
        <w:rPr>
          <w:rFonts w:ascii="Calibri" w:eastAsia="Calibri" w:hAnsi="Calibri" w:cs="Calibri"/>
          <w:color w:val="000000" w:themeColor="text1"/>
        </w:rPr>
        <w:t xml:space="preserve">It must have 100% duty cycle </w:t>
      </w:r>
      <w:r w:rsidR="006E6BFC" w:rsidRPr="00E71EEE">
        <w:rPr>
          <w:rFonts w:ascii="Calibri" w:eastAsia="Calibri" w:hAnsi="Calibri" w:cs="Calibri"/>
          <w:color w:val="000000" w:themeColor="text1"/>
        </w:rPr>
        <w:t xml:space="preserve">(100% up time) </w:t>
      </w:r>
      <w:r w:rsidRPr="00E71EEE">
        <w:rPr>
          <w:rFonts w:ascii="Calibri" w:eastAsia="Calibri" w:hAnsi="Calibri" w:cs="Calibri"/>
          <w:color w:val="000000" w:themeColor="text1"/>
        </w:rPr>
        <w:t>for up to 14 days. Optionally it can be used beyond 14 days, the expected durability must be specified</w:t>
      </w:r>
    </w:p>
    <w:p w14:paraId="1F13965B" w14:textId="5DFEA4BE" w:rsidR="001265EC" w:rsidRPr="001265EC" w:rsidRDefault="26D3BDA7" w:rsidP="001265EC">
      <w:pPr>
        <w:pStyle w:val="ListParagraph"/>
        <w:numPr>
          <w:ilvl w:val="0"/>
          <w:numId w:val="15"/>
        </w:numPr>
        <w:rPr>
          <w:rFonts w:eastAsiaTheme="minorEastAsia"/>
          <w:color w:val="000000" w:themeColor="text1"/>
        </w:rPr>
      </w:pPr>
      <w:r w:rsidRPr="001265EC">
        <w:rPr>
          <w:rFonts w:ascii="Calibri" w:eastAsia="Calibri" w:hAnsi="Calibri" w:cs="Calibri"/>
          <w:color w:val="000000" w:themeColor="text1"/>
        </w:rPr>
        <w:t xml:space="preserve">must not require more than 30 minutes training for a doctor with some experience of ventilator use </w:t>
      </w:r>
    </w:p>
    <w:p w14:paraId="36F34CA2" w14:textId="35ACBB26" w:rsidR="001265EC" w:rsidRDefault="001265EC" w:rsidP="001265EC">
      <w:pPr>
        <w:pStyle w:val="Heading1"/>
        <w:numPr>
          <w:ilvl w:val="0"/>
          <w:numId w:val="32"/>
        </w:numPr>
        <w:rPr>
          <w:rFonts w:eastAsiaTheme="minorEastAsia"/>
        </w:rPr>
      </w:pPr>
      <w:r>
        <w:rPr>
          <w:rFonts w:eastAsiaTheme="minorEastAsia"/>
        </w:rPr>
        <w:t>Design Approaches</w:t>
      </w:r>
    </w:p>
    <w:p w14:paraId="2AD12CB4" w14:textId="3E5F99B9" w:rsidR="001265EC" w:rsidRDefault="001265EC" w:rsidP="00335F2B">
      <w:pPr>
        <w:rPr>
          <w:rFonts w:eastAsiaTheme="minorEastAsia"/>
          <w:color w:val="000000" w:themeColor="text1"/>
        </w:rPr>
      </w:pPr>
      <w:r>
        <w:rPr>
          <w:rFonts w:eastAsiaTheme="minorEastAsia"/>
          <w:color w:val="000000" w:themeColor="text1"/>
        </w:rPr>
        <w:t>Most of the des</w:t>
      </w:r>
      <w:r w:rsidR="00335F2B">
        <w:rPr>
          <w:rFonts w:eastAsiaTheme="minorEastAsia"/>
          <w:color w:val="000000" w:themeColor="text1"/>
        </w:rPr>
        <w:t xml:space="preserve">igns in opensource are based on mechanical compression of bag valve mechanism (BVM) also known as </w:t>
      </w:r>
      <w:proofErr w:type="spellStart"/>
      <w:r w:rsidR="00335F2B">
        <w:rPr>
          <w:rFonts w:eastAsiaTheme="minorEastAsia"/>
          <w:color w:val="000000" w:themeColor="text1"/>
        </w:rPr>
        <w:t>ambubag</w:t>
      </w:r>
      <w:proofErr w:type="spellEnd"/>
      <w:r w:rsidR="00335F2B">
        <w:rPr>
          <w:rFonts w:eastAsiaTheme="minorEastAsia"/>
          <w:color w:val="000000" w:themeColor="text1"/>
        </w:rPr>
        <w:t xml:space="preserve">, based on a seminal student project at MIT [6]. </w:t>
      </w:r>
      <w:bookmarkStart w:id="0" w:name="_GoBack"/>
      <w:bookmarkEnd w:id="0"/>
    </w:p>
    <w:p w14:paraId="0E72FC75" w14:textId="77777777" w:rsidR="00335F2B" w:rsidRPr="001265EC" w:rsidRDefault="00335F2B" w:rsidP="001265EC">
      <w:pPr>
        <w:rPr>
          <w:rFonts w:eastAsiaTheme="minorEastAsia"/>
          <w:color w:val="000000" w:themeColor="text1"/>
        </w:rPr>
      </w:pPr>
    </w:p>
    <w:p w14:paraId="2F931C0B" w14:textId="3F49F5DF" w:rsidR="27690FB4" w:rsidRDefault="00A01BEE" w:rsidP="00A01BEE">
      <w:pPr>
        <w:pStyle w:val="Heading1"/>
        <w:rPr>
          <w:rFonts w:eastAsiaTheme="minorEastAsia"/>
        </w:rPr>
      </w:pPr>
      <w:r>
        <w:rPr>
          <w:rFonts w:eastAsiaTheme="minorEastAsia"/>
        </w:rPr>
        <w:t>References</w:t>
      </w:r>
    </w:p>
    <w:p w14:paraId="136A50CB" w14:textId="77777777" w:rsidR="00A01BEE" w:rsidRPr="00A01BEE" w:rsidRDefault="00A01BEE" w:rsidP="00A01BEE"/>
    <w:p w14:paraId="27DC4964" w14:textId="77777777" w:rsidR="00631B46" w:rsidRPr="00631B46" w:rsidRDefault="00A01BEE" w:rsidP="00631B46">
      <w:pPr>
        <w:pStyle w:val="ListParagraph"/>
        <w:numPr>
          <w:ilvl w:val="0"/>
          <w:numId w:val="24"/>
        </w:numPr>
        <w:ind w:left="360"/>
        <w:rPr>
          <w:rFonts w:eastAsiaTheme="minorEastAsia"/>
          <w:color w:val="385623" w:themeColor="accent6" w:themeShade="80"/>
        </w:rPr>
      </w:pPr>
      <w:r>
        <w:t xml:space="preserve">Ferguson N, </w:t>
      </w:r>
      <w:proofErr w:type="spellStart"/>
      <w:r>
        <w:t>Laydon</w:t>
      </w:r>
      <w:proofErr w:type="spellEnd"/>
      <w:r>
        <w:t xml:space="preserve"> D, </w:t>
      </w:r>
      <w:proofErr w:type="spellStart"/>
      <w:r>
        <w:t>Nedjati-Gilani</w:t>
      </w:r>
      <w:proofErr w:type="spellEnd"/>
      <w:r>
        <w:t xml:space="preserve"> G, et al. “Impact of non-pharmaceutical interventions (NPIs) to reduce COVID-19 mortality and healthcare demand United Kingdom2020” [Available from: </w:t>
      </w:r>
      <w:hyperlink r:id="rId15" w:history="1">
        <w:r w:rsidRPr="00A14E2C">
          <w:rPr>
            <w:rStyle w:val="Hyperlink"/>
          </w:rPr>
          <w:t>https://www.imperial.ac.uk/media/imperial-college/medicine/sph/ide/gidafellowships/Imperial-College-COVID19-NPI-modelling-16-03-2020.pdf</w:t>
        </w:r>
      </w:hyperlink>
      <w:r>
        <w:t xml:space="preserve"> (Accessed on 05 April 2020).</w:t>
      </w:r>
    </w:p>
    <w:p w14:paraId="234583B0" w14:textId="48F83E8B" w:rsidR="00AA2DF0" w:rsidRPr="00631B46" w:rsidRDefault="00631B46" w:rsidP="00631B46">
      <w:pPr>
        <w:pStyle w:val="ListParagraph"/>
        <w:numPr>
          <w:ilvl w:val="0"/>
          <w:numId w:val="24"/>
        </w:numPr>
        <w:ind w:left="360"/>
        <w:rPr>
          <w:rFonts w:eastAsiaTheme="minorEastAsia"/>
          <w:color w:val="385623" w:themeColor="accent6" w:themeShade="80"/>
        </w:rPr>
      </w:pPr>
      <w:r w:rsidRPr="00631B46">
        <w:t>“I’ve Never Seen Anything Like This”: Doctors Without Enough Ventilators Are Being Told Whom To Save During The Coronavirus Pandemic</w:t>
      </w:r>
      <w:r w:rsidR="00AA2DF0" w:rsidRPr="00AA2DF0">
        <w:t>'</w:t>
      </w:r>
      <w:r w:rsidR="00AA2DF0">
        <w:t xml:space="preserve">”, </w:t>
      </w:r>
      <w:r>
        <w:t>Buzzfeed</w:t>
      </w:r>
      <w:r w:rsidR="00AA2DF0">
        <w:t>, Apr 4, 2020</w:t>
      </w:r>
      <w:r>
        <w:t xml:space="preserve"> </w:t>
      </w:r>
      <w:hyperlink r:id="rId16" w:history="1">
        <w:r>
          <w:rPr>
            <w:rStyle w:val="Hyperlink"/>
          </w:rPr>
          <w:t>https://www.buzzfeednews.com/article/kadiagoba/ventilator-shortage-new-york-hospitals-coronavirus</w:t>
        </w:r>
      </w:hyperlink>
      <w:r>
        <w:t xml:space="preserve"> </w:t>
      </w:r>
    </w:p>
    <w:p w14:paraId="72FB33A4" w14:textId="43172AE5" w:rsidR="00AA2DF0" w:rsidRPr="00AA2DF0" w:rsidRDefault="00AA2DF0" w:rsidP="00AA2DF0">
      <w:pPr>
        <w:pStyle w:val="ListParagraph"/>
        <w:numPr>
          <w:ilvl w:val="0"/>
          <w:numId w:val="24"/>
        </w:numPr>
        <w:ind w:left="360"/>
        <w:rPr>
          <w:rFonts w:eastAsiaTheme="minorEastAsia"/>
          <w:color w:val="385623" w:themeColor="accent6" w:themeShade="80"/>
        </w:rPr>
      </w:pPr>
      <w:r>
        <w:t>“Cuomo s</w:t>
      </w:r>
      <w:r w:rsidRPr="00AA2DF0">
        <w:t>a</w:t>
      </w:r>
      <w:r>
        <w:t>ys ventilators cost $50,000—up f</w:t>
      </w:r>
      <w:r w:rsidRPr="00AA2DF0">
        <w:t>rom $2</w:t>
      </w:r>
      <w:r>
        <w:t>0,000—as states compete for the d</w:t>
      </w:r>
      <w:r w:rsidRPr="00AA2DF0">
        <w:t>evices</w:t>
      </w:r>
      <w:r>
        <w:t xml:space="preserve">”, Forbes, 30 Mar 2020, </w:t>
      </w:r>
      <w:hyperlink r:id="rId17" w:anchor="143c42c378b3" w:history="1">
        <w:r>
          <w:rPr>
            <w:rStyle w:val="Hyperlink"/>
          </w:rPr>
          <w:t>https://www.forbes.com/sites/lisettevoytko/2020/03/30/cuomo-says-ventilators-cost-50000-up-from-20000-as-states-compete-for-the-devices/#143c42c378b3</w:t>
        </w:r>
      </w:hyperlink>
    </w:p>
    <w:p w14:paraId="46EFD14F" w14:textId="77D7C566" w:rsidR="00675DAC" w:rsidRPr="00532136" w:rsidRDefault="00675DAC" w:rsidP="00532136">
      <w:pPr>
        <w:pStyle w:val="ListParagraph"/>
        <w:numPr>
          <w:ilvl w:val="0"/>
          <w:numId w:val="24"/>
        </w:numPr>
        <w:ind w:left="360"/>
      </w:pPr>
      <w:r>
        <w:t xml:space="preserve">“Notification </w:t>
      </w:r>
      <w:r w:rsidRPr="00675DAC">
        <w:t>PEC/CH/INVNNT 104</w:t>
      </w:r>
      <w:r>
        <w:t xml:space="preserve"> “</w:t>
      </w:r>
      <w:r>
        <w:rPr>
          <w:rStyle w:val="fontstyle01"/>
        </w:rPr>
        <w:t>Composite Tests/Trials Team (Ventilators</w:t>
      </w:r>
      <w:r>
        <w:t>)”, Pakistan Engineering Council, 03 April 2020.</w:t>
      </w:r>
    </w:p>
    <w:p w14:paraId="26AFDD41" w14:textId="77777777" w:rsidR="00675DAC" w:rsidRPr="00675DAC" w:rsidRDefault="27690FB4" w:rsidP="00675DAC">
      <w:pPr>
        <w:pStyle w:val="ListParagraph"/>
        <w:numPr>
          <w:ilvl w:val="0"/>
          <w:numId w:val="24"/>
        </w:numPr>
        <w:ind w:left="360"/>
        <w:rPr>
          <w:rStyle w:val="Hyperlink"/>
          <w:rFonts w:eastAsiaTheme="minorEastAsia"/>
          <w:color w:val="000000" w:themeColor="text1"/>
          <w:u w:val="none"/>
        </w:rPr>
      </w:pPr>
      <w:r w:rsidRPr="00A01BEE">
        <w:rPr>
          <w:rFonts w:eastAsiaTheme="minorEastAsia"/>
          <w:color w:val="000000" w:themeColor="text1"/>
        </w:rPr>
        <w:t xml:space="preserve">Rapidly manufactured ventilator system specification. (2020, March 20). Retrieved March 24, 2020, from </w:t>
      </w:r>
      <w:hyperlink r:id="rId18" w:history="1">
        <w:r w:rsidR="00A01BEE" w:rsidRPr="00A14E2C">
          <w:rPr>
            <w:rStyle w:val="Hyperlink"/>
            <w:rFonts w:eastAsiaTheme="minorEastAsia"/>
          </w:rPr>
          <w:t>https://www.gov.uk</w:t>
        </w:r>
        <w:r w:rsidR="00A01BEE" w:rsidRPr="00A14E2C">
          <w:rPr>
            <w:rStyle w:val="Hyperlink"/>
            <w:rFonts w:eastAsiaTheme="minorEastAsia"/>
          </w:rPr>
          <w:t>/</w:t>
        </w:r>
        <w:r w:rsidR="00A01BEE" w:rsidRPr="00A14E2C">
          <w:rPr>
            <w:rStyle w:val="Hyperlink"/>
            <w:rFonts w:eastAsiaTheme="minorEastAsia"/>
          </w:rPr>
          <w:t>government/publications/coronavirus-covid-19-ventilator-supply-specification/rapidly-manufactured-ventilator-system-specification</w:t>
        </w:r>
      </w:hyperlink>
      <w:r w:rsidR="00A01BEE">
        <w:rPr>
          <w:rStyle w:val="Hyperlink"/>
          <w:rFonts w:eastAsiaTheme="minorEastAsia"/>
          <w:color w:val="000000" w:themeColor="text1"/>
        </w:rPr>
        <w:t xml:space="preserve"> </w:t>
      </w:r>
    </w:p>
    <w:p w14:paraId="373A87FF" w14:textId="7D24B54D" w:rsidR="00675DAC" w:rsidRPr="00675DAC" w:rsidRDefault="00335F2B" w:rsidP="00675DAC">
      <w:pPr>
        <w:pStyle w:val="ListParagraph"/>
        <w:numPr>
          <w:ilvl w:val="0"/>
          <w:numId w:val="24"/>
        </w:numPr>
        <w:ind w:left="360"/>
      </w:pPr>
      <w:r>
        <w:t xml:space="preserve">A.M. Al </w:t>
      </w:r>
      <w:proofErr w:type="spellStart"/>
      <w:r>
        <w:t>Husseini</w:t>
      </w:r>
      <w:proofErr w:type="spellEnd"/>
      <w:r>
        <w:t xml:space="preserve"> et al, “Design and Prototyping of a Low-cost Portable Mechanical Ventilator”, Design of Medical Devices Conference, April 13-15, 2010, Minneapolis, MN, USA</w:t>
      </w:r>
    </w:p>
    <w:p w14:paraId="3A5D815E" w14:textId="77777777" w:rsidR="00A01BEE" w:rsidRPr="00A01BEE" w:rsidRDefault="00A01BEE" w:rsidP="40BB19D1">
      <w:pPr>
        <w:rPr>
          <w:rStyle w:val="Hyperlink"/>
          <w:rFonts w:ascii="Times New Roman" w:eastAsia="Times New Roman" w:hAnsi="Times New Roman" w:cs="Times New Roman"/>
          <w:color w:val="385623" w:themeColor="accent6" w:themeShade="80"/>
          <w:sz w:val="24"/>
          <w:szCs w:val="24"/>
          <w:u w:val="none"/>
        </w:rPr>
      </w:pPr>
    </w:p>
    <w:sectPr w:rsidR="00A01BEE" w:rsidRPr="00A01BEE" w:rsidSect="00D71079">
      <w:headerReference w:type="default" r:id="rId19"/>
      <w:footerReference w:type="default" r:id="rId20"/>
      <w:footerReference w:type="first" r:id="rId21"/>
      <w:pgSz w:w="12240" w:h="15840"/>
      <w:pgMar w:top="720" w:right="720" w:bottom="720" w:left="720" w:header="720" w:footer="720" w:gutter="0"/>
      <w:pgNumType w:start="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87D0D39" w16cex:dateUtc="2020-03-25T17:24:10Z"/>
  <w16cex:commentExtensible w16cex:durableId="46ADBA38" w16cex:dateUtc="2020-03-25T17:25:37Z"/>
  <w16cex:commentExtensible w16cex:durableId="24701A33" w16cex:dateUtc="2020-03-25T17:27:41Z"/>
</w16cex:commentsExtensible>
</file>

<file path=word/commentsIds.xml><?xml version="1.0" encoding="utf-8"?>
<w16cid:commentsIds xmlns:mc="http://schemas.openxmlformats.org/markup-compatibility/2006" xmlns:w16cid="http://schemas.microsoft.com/office/word/2016/wordml/cid" mc:Ignorable="w16cid">
  <w16cid:commentId w16cid:paraId="643BEA30" w16cid:durableId="187D0D39"/>
  <w16cid:commentId w16cid:paraId="26AE3DC7" w16cid:durableId="46ADBA38"/>
  <w16cid:commentId w16cid:paraId="4FADFE5C" w16cid:durableId="24701A33"/>
  <w16cid:commentId w16cid:paraId="7F04900E" w16cid:durableId="76E2FD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8C12A" w14:textId="77777777" w:rsidR="00000F83" w:rsidRDefault="00000F83">
      <w:pPr>
        <w:spacing w:after="0" w:line="240" w:lineRule="auto"/>
      </w:pPr>
      <w:r>
        <w:separator/>
      </w:r>
    </w:p>
  </w:endnote>
  <w:endnote w:type="continuationSeparator" w:id="0">
    <w:p w14:paraId="7ECFBA83" w14:textId="77777777" w:rsidR="00000F83" w:rsidRDefault="0000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335F2B" w14:paraId="3EFDCEB1" w14:textId="77777777" w:rsidTr="003C0AAF">
      <w:tc>
        <w:tcPr>
          <w:tcW w:w="3120" w:type="dxa"/>
        </w:tcPr>
        <w:p w14:paraId="5C2AD149" w14:textId="1A987BF1" w:rsidR="00335F2B" w:rsidRDefault="00335F2B" w:rsidP="003C0AAF">
          <w:pPr>
            <w:pStyle w:val="Header"/>
            <w:ind w:left="-115"/>
          </w:pPr>
        </w:p>
      </w:tc>
      <w:tc>
        <w:tcPr>
          <w:tcW w:w="3120" w:type="dxa"/>
        </w:tcPr>
        <w:p w14:paraId="54A12D15" w14:textId="2951BD72" w:rsidR="00335F2B" w:rsidRDefault="00335F2B" w:rsidP="003C0AAF">
          <w:pPr>
            <w:pStyle w:val="Header"/>
            <w:jc w:val="center"/>
          </w:pPr>
        </w:p>
      </w:tc>
      <w:tc>
        <w:tcPr>
          <w:tcW w:w="3120" w:type="dxa"/>
        </w:tcPr>
        <w:p w14:paraId="1E2E9051" w14:textId="50BCA4A3" w:rsidR="00335F2B" w:rsidRDefault="00335F2B" w:rsidP="003C0AAF">
          <w:pPr>
            <w:pStyle w:val="Header"/>
            <w:ind w:right="-115"/>
            <w:jc w:val="right"/>
          </w:pPr>
        </w:p>
      </w:tc>
    </w:tr>
  </w:tbl>
  <w:p w14:paraId="4A3C8C43" w14:textId="4D688084" w:rsidR="00335F2B" w:rsidRPr="00D71079" w:rsidRDefault="00335F2B" w:rsidP="00D71079">
    <w:pPr>
      <w:pStyle w:val="Footer"/>
      <w:rPr>
        <w:color w:val="385623" w:themeColor="accent6" w:themeShade="80"/>
      </w:rPr>
    </w:pPr>
    <w:r w:rsidRPr="00D71079">
      <w:rPr>
        <w:color w:val="385623" w:themeColor="accent6" w:themeShade="80"/>
      </w:rPr>
      <w:t xml:space="preserve">PAKISTAN AGAINST CORONA – VOLUNTEERS (PAC-V) </w:t>
    </w:r>
    <w:r>
      <w:rPr>
        <w:color w:val="385623" w:themeColor="accent6" w:themeShade="80"/>
      </w:rPr>
      <w:t xml:space="preserve">                                                        </w:t>
    </w:r>
    <w:r w:rsidRPr="00D71079">
      <w:rPr>
        <w:color w:val="385623" w:themeColor="accent6" w:themeShade="80"/>
      </w:rPr>
      <w:t xml:space="preserve"> </w:t>
    </w:r>
    <w:hyperlink r:id="rId1" w:history="1">
      <w:r w:rsidRPr="00D71079">
        <w:rPr>
          <w:rStyle w:val="Hyperlink"/>
          <w:color w:val="385623" w:themeColor="accent6" w:themeShade="80"/>
        </w:rPr>
        <w:t>www.pacvnow.org</w:t>
      </w:r>
    </w:hyperlink>
    <w:r w:rsidRPr="00D71079">
      <w:rPr>
        <w:color w:val="385623" w:themeColor="accent6" w:themeShade="8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CDE47" w14:textId="1D266AEA" w:rsidR="00335F2B" w:rsidRPr="00D71079" w:rsidRDefault="00335F2B" w:rsidP="00D71079">
    <w:pPr>
      <w:pStyle w:val="Footer"/>
      <w:rPr>
        <w:color w:val="385623" w:themeColor="accent6" w:themeShade="80"/>
      </w:rPr>
    </w:pPr>
    <w:r w:rsidRPr="00D71079">
      <w:rPr>
        <w:color w:val="385623" w:themeColor="accent6" w:themeShade="80"/>
      </w:rPr>
      <w:t xml:space="preserve">PAKISTAN AGAINST CORONA – VOLUNTEERS (PAC-V) </w:t>
    </w:r>
    <w:r>
      <w:rPr>
        <w:color w:val="385623" w:themeColor="accent6" w:themeShade="80"/>
      </w:rPr>
      <w:t xml:space="preserve">                                                        </w:t>
    </w:r>
    <w:r w:rsidRPr="00D71079">
      <w:rPr>
        <w:color w:val="385623" w:themeColor="accent6" w:themeShade="80"/>
      </w:rPr>
      <w:t xml:space="preserve"> </w:t>
    </w:r>
    <w:hyperlink r:id="rId1" w:history="1">
      <w:r w:rsidRPr="00D71079">
        <w:rPr>
          <w:rStyle w:val="Hyperlink"/>
          <w:color w:val="385623" w:themeColor="accent6" w:themeShade="80"/>
        </w:rPr>
        <w:t>www.pacvnow.org</w:t>
      </w:r>
    </w:hyperlink>
    <w:r w:rsidRPr="00D71079">
      <w:rPr>
        <w:color w:val="385623" w:themeColor="accent6" w:themeShade="8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12D43" w14:textId="77777777" w:rsidR="00000F83" w:rsidRDefault="00000F83">
      <w:pPr>
        <w:spacing w:after="0" w:line="240" w:lineRule="auto"/>
      </w:pPr>
      <w:r>
        <w:separator/>
      </w:r>
    </w:p>
  </w:footnote>
  <w:footnote w:type="continuationSeparator" w:id="0">
    <w:p w14:paraId="3F78B2D7" w14:textId="77777777" w:rsidR="00000F83" w:rsidRDefault="00000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E8DE2" w14:textId="668E2C92" w:rsidR="00335F2B" w:rsidRDefault="00335F2B" w:rsidP="00BC0C6C">
    <w:pPr>
      <w:pStyle w:val="Header"/>
      <w:jc w:val="center"/>
    </w:pPr>
    <w:r>
      <w:rPr>
        <w:noProof/>
        <w:lang w:val="en-GB" w:eastAsia="en-GB"/>
      </w:rPr>
      <w:drawing>
        <wp:inline distT="0" distB="0" distL="0" distR="0" wp14:anchorId="0ACFC79D" wp14:editId="602984FC">
          <wp:extent cx="1844040" cy="4387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44040" cy="438785"/>
                  </a:xfrm>
                  <a:prstGeom prst="rect">
                    <a:avLst/>
                  </a:prstGeom>
                </pic:spPr>
              </pic:pic>
            </a:graphicData>
          </a:graphic>
        </wp:inline>
      </w:drawing>
    </w:r>
    <w:r>
      <w:t xml:space="preserve">  </w:t>
    </w:r>
    <w:r>
      <w:tab/>
    </w:r>
    <w:r>
      <w:tab/>
      <w:t xml:space="preserve">   </w:t>
    </w:r>
    <w:r>
      <w:rPr>
        <w:noProof/>
        <w:lang w:val="en-GB" w:eastAsia="en-GB"/>
      </w:rPr>
      <w:drawing>
        <wp:inline distT="0" distB="0" distL="0" distR="0" wp14:anchorId="626C2010" wp14:editId="44A7C95F">
          <wp:extent cx="1754159" cy="43353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vn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81881" cy="44038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6ED"/>
    <w:multiLevelType w:val="hybridMultilevel"/>
    <w:tmpl w:val="449461C4"/>
    <w:lvl w:ilvl="0" w:tplc="C334352C">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125CB5"/>
    <w:multiLevelType w:val="hybridMultilevel"/>
    <w:tmpl w:val="86863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C311F0"/>
    <w:multiLevelType w:val="multilevel"/>
    <w:tmpl w:val="04F20A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nsid w:val="107E5624"/>
    <w:multiLevelType w:val="hybridMultilevel"/>
    <w:tmpl w:val="FA46DE12"/>
    <w:lvl w:ilvl="0" w:tplc="F3A47172">
      <w:start w:val="1"/>
      <w:numFmt w:val="bullet"/>
      <w:lvlText w:val=""/>
      <w:lvlJc w:val="left"/>
      <w:pPr>
        <w:ind w:left="720" w:hanging="360"/>
      </w:pPr>
      <w:rPr>
        <w:rFonts w:ascii="Symbol" w:hAnsi="Symbol" w:hint="default"/>
      </w:rPr>
    </w:lvl>
    <w:lvl w:ilvl="1" w:tplc="B9DA75D8">
      <w:start w:val="1"/>
      <w:numFmt w:val="bullet"/>
      <w:lvlText w:val=""/>
      <w:lvlJc w:val="left"/>
      <w:pPr>
        <w:ind w:left="1440" w:hanging="360"/>
      </w:pPr>
      <w:rPr>
        <w:rFonts w:ascii="Symbol" w:hAnsi="Symbol" w:hint="default"/>
      </w:rPr>
    </w:lvl>
    <w:lvl w:ilvl="2" w:tplc="52026FC6">
      <w:start w:val="1"/>
      <w:numFmt w:val="bullet"/>
      <w:lvlText w:val=""/>
      <w:lvlJc w:val="left"/>
      <w:pPr>
        <w:ind w:left="2160" w:hanging="360"/>
      </w:pPr>
      <w:rPr>
        <w:rFonts w:ascii="Wingdings" w:hAnsi="Wingdings" w:hint="default"/>
      </w:rPr>
    </w:lvl>
    <w:lvl w:ilvl="3" w:tplc="70A26806">
      <w:start w:val="1"/>
      <w:numFmt w:val="bullet"/>
      <w:lvlText w:val=""/>
      <w:lvlJc w:val="left"/>
      <w:pPr>
        <w:ind w:left="2880" w:hanging="360"/>
      </w:pPr>
      <w:rPr>
        <w:rFonts w:ascii="Symbol" w:hAnsi="Symbol" w:hint="default"/>
      </w:rPr>
    </w:lvl>
    <w:lvl w:ilvl="4" w:tplc="175A4E1C">
      <w:start w:val="1"/>
      <w:numFmt w:val="bullet"/>
      <w:lvlText w:val="o"/>
      <w:lvlJc w:val="left"/>
      <w:pPr>
        <w:ind w:left="3600" w:hanging="360"/>
      </w:pPr>
      <w:rPr>
        <w:rFonts w:ascii="Courier New" w:hAnsi="Courier New" w:hint="default"/>
      </w:rPr>
    </w:lvl>
    <w:lvl w:ilvl="5" w:tplc="117C2F94">
      <w:start w:val="1"/>
      <w:numFmt w:val="bullet"/>
      <w:lvlText w:val=""/>
      <w:lvlJc w:val="left"/>
      <w:pPr>
        <w:ind w:left="4320" w:hanging="360"/>
      </w:pPr>
      <w:rPr>
        <w:rFonts w:ascii="Wingdings" w:hAnsi="Wingdings" w:hint="default"/>
      </w:rPr>
    </w:lvl>
    <w:lvl w:ilvl="6" w:tplc="8D186BA0">
      <w:start w:val="1"/>
      <w:numFmt w:val="bullet"/>
      <w:lvlText w:val=""/>
      <w:lvlJc w:val="left"/>
      <w:pPr>
        <w:ind w:left="5040" w:hanging="360"/>
      </w:pPr>
      <w:rPr>
        <w:rFonts w:ascii="Symbol" w:hAnsi="Symbol" w:hint="default"/>
      </w:rPr>
    </w:lvl>
    <w:lvl w:ilvl="7" w:tplc="684A5994">
      <w:start w:val="1"/>
      <w:numFmt w:val="bullet"/>
      <w:lvlText w:val="o"/>
      <w:lvlJc w:val="left"/>
      <w:pPr>
        <w:ind w:left="5760" w:hanging="360"/>
      </w:pPr>
      <w:rPr>
        <w:rFonts w:ascii="Courier New" w:hAnsi="Courier New" w:hint="default"/>
      </w:rPr>
    </w:lvl>
    <w:lvl w:ilvl="8" w:tplc="F056CFAC">
      <w:start w:val="1"/>
      <w:numFmt w:val="bullet"/>
      <w:lvlText w:val=""/>
      <w:lvlJc w:val="left"/>
      <w:pPr>
        <w:ind w:left="6480" w:hanging="360"/>
      </w:pPr>
      <w:rPr>
        <w:rFonts w:ascii="Wingdings" w:hAnsi="Wingdings" w:hint="default"/>
      </w:rPr>
    </w:lvl>
  </w:abstractNum>
  <w:abstractNum w:abstractNumId="4">
    <w:nsid w:val="11D67424"/>
    <w:multiLevelType w:val="hybridMultilevel"/>
    <w:tmpl w:val="9C002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FD6AE7"/>
    <w:multiLevelType w:val="hybridMultilevel"/>
    <w:tmpl w:val="F1167BF8"/>
    <w:lvl w:ilvl="0" w:tplc="42F04BFE">
      <w:start w:val="1"/>
      <w:numFmt w:val="bullet"/>
      <w:lvlText w:val=""/>
      <w:lvlJc w:val="left"/>
      <w:pPr>
        <w:ind w:left="720" w:hanging="360"/>
      </w:pPr>
      <w:rPr>
        <w:rFonts w:ascii="Symbol" w:hAnsi="Symbol" w:hint="default"/>
      </w:rPr>
    </w:lvl>
    <w:lvl w:ilvl="1" w:tplc="AD46085E">
      <w:start w:val="1"/>
      <w:numFmt w:val="bullet"/>
      <w:lvlText w:val=""/>
      <w:lvlJc w:val="left"/>
      <w:pPr>
        <w:ind w:left="1440" w:hanging="360"/>
      </w:pPr>
      <w:rPr>
        <w:rFonts w:ascii="Symbol" w:hAnsi="Symbol" w:hint="default"/>
      </w:rPr>
    </w:lvl>
    <w:lvl w:ilvl="2" w:tplc="7AC07FBA">
      <w:start w:val="1"/>
      <w:numFmt w:val="bullet"/>
      <w:lvlText w:val=""/>
      <w:lvlJc w:val="left"/>
      <w:pPr>
        <w:ind w:left="2160" w:hanging="360"/>
      </w:pPr>
      <w:rPr>
        <w:rFonts w:ascii="Wingdings" w:hAnsi="Wingdings" w:hint="default"/>
      </w:rPr>
    </w:lvl>
    <w:lvl w:ilvl="3" w:tplc="676631B2">
      <w:start w:val="1"/>
      <w:numFmt w:val="bullet"/>
      <w:lvlText w:val=""/>
      <w:lvlJc w:val="left"/>
      <w:pPr>
        <w:ind w:left="2880" w:hanging="360"/>
      </w:pPr>
      <w:rPr>
        <w:rFonts w:ascii="Symbol" w:hAnsi="Symbol" w:hint="default"/>
      </w:rPr>
    </w:lvl>
    <w:lvl w:ilvl="4" w:tplc="0246A2AA">
      <w:start w:val="1"/>
      <w:numFmt w:val="bullet"/>
      <w:lvlText w:val="o"/>
      <w:lvlJc w:val="left"/>
      <w:pPr>
        <w:ind w:left="3600" w:hanging="360"/>
      </w:pPr>
      <w:rPr>
        <w:rFonts w:ascii="Courier New" w:hAnsi="Courier New" w:hint="default"/>
      </w:rPr>
    </w:lvl>
    <w:lvl w:ilvl="5" w:tplc="E474EF16">
      <w:start w:val="1"/>
      <w:numFmt w:val="bullet"/>
      <w:lvlText w:val=""/>
      <w:lvlJc w:val="left"/>
      <w:pPr>
        <w:ind w:left="4320" w:hanging="360"/>
      </w:pPr>
      <w:rPr>
        <w:rFonts w:ascii="Wingdings" w:hAnsi="Wingdings" w:hint="default"/>
      </w:rPr>
    </w:lvl>
    <w:lvl w:ilvl="6" w:tplc="E0E693CC">
      <w:start w:val="1"/>
      <w:numFmt w:val="bullet"/>
      <w:lvlText w:val=""/>
      <w:lvlJc w:val="left"/>
      <w:pPr>
        <w:ind w:left="5040" w:hanging="360"/>
      </w:pPr>
      <w:rPr>
        <w:rFonts w:ascii="Symbol" w:hAnsi="Symbol" w:hint="default"/>
      </w:rPr>
    </w:lvl>
    <w:lvl w:ilvl="7" w:tplc="61CC22CA">
      <w:start w:val="1"/>
      <w:numFmt w:val="bullet"/>
      <w:lvlText w:val="o"/>
      <w:lvlJc w:val="left"/>
      <w:pPr>
        <w:ind w:left="5760" w:hanging="360"/>
      </w:pPr>
      <w:rPr>
        <w:rFonts w:ascii="Courier New" w:hAnsi="Courier New" w:hint="default"/>
      </w:rPr>
    </w:lvl>
    <w:lvl w:ilvl="8" w:tplc="18D2A7F6">
      <w:start w:val="1"/>
      <w:numFmt w:val="bullet"/>
      <w:lvlText w:val=""/>
      <w:lvlJc w:val="left"/>
      <w:pPr>
        <w:ind w:left="6480" w:hanging="360"/>
      </w:pPr>
      <w:rPr>
        <w:rFonts w:ascii="Wingdings" w:hAnsi="Wingdings" w:hint="default"/>
      </w:rPr>
    </w:lvl>
  </w:abstractNum>
  <w:abstractNum w:abstractNumId="6">
    <w:nsid w:val="169D4CD8"/>
    <w:multiLevelType w:val="hybridMultilevel"/>
    <w:tmpl w:val="6C3E180C"/>
    <w:lvl w:ilvl="0" w:tplc="FFFFFFFF">
      <w:start w:val="1"/>
      <w:numFmt w:val="bullet"/>
      <w:lvlText w:val=""/>
      <w:lvlJc w:val="left"/>
      <w:pPr>
        <w:ind w:left="720" w:hanging="360"/>
      </w:pPr>
      <w:rPr>
        <w:rFonts w:ascii="Symbol" w:hAnsi="Symbol" w:hint="default"/>
      </w:rPr>
    </w:lvl>
    <w:lvl w:ilvl="1" w:tplc="721ACAD2">
      <w:start w:val="1"/>
      <w:numFmt w:val="bullet"/>
      <w:lvlText w:val="o"/>
      <w:lvlJc w:val="left"/>
      <w:pPr>
        <w:ind w:left="1440" w:hanging="360"/>
      </w:pPr>
      <w:rPr>
        <w:rFonts w:ascii="Courier New" w:hAnsi="Courier New" w:hint="default"/>
      </w:rPr>
    </w:lvl>
    <w:lvl w:ilvl="2" w:tplc="7EA86ADE">
      <w:start w:val="1"/>
      <w:numFmt w:val="bullet"/>
      <w:lvlText w:val=""/>
      <w:lvlJc w:val="left"/>
      <w:pPr>
        <w:ind w:left="2160" w:hanging="360"/>
      </w:pPr>
      <w:rPr>
        <w:rFonts w:ascii="Wingdings" w:hAnsi="Wingdings" w:hint="default"/>
      </w:rPr>
    </w:lvl>
    <w:lvl w:ilvl="3" w:tplc="31643B32">
      <w:start w:val="1"/>
      <w:numFmt w:val="bullet"/>
      <w:lvlText w:val=""/>
      <w:lvlJc w:val="left"/>
      <w:pPr>
        <w:ind w:left="2880" w:hanging="360"/>
      </w:pPr>
      <w:rPr>
        <w:rFonts w:ascii="Symbol" w:hAnsi="Symbol" w:hint="default"/>
      </w:rPr>
    </w:lvl>
    <w:lvl w:ilvl="4" w:tplc="4A8AEBD6">
      <w:start w:val="1"/>
      <w:numFmt w:val="bullet"/>
      <w:lvlText w:val="o"/>
      <w:lvlJc w:val="left"/>
      <w:pPr>
        <w:ind w:left="3600" w:hanging="360"/>
      </w:pPr>
      <w:rPr>
        <w:rFonts w:ascii="Courier New" w:hAnsi="Courier New" w:hint="default"/>
      </w:rPr>
    </w:lvl>
    <w:lvl w:ilvl="5" w:tplc="EED61648">
      <w:start w:val="1"/>
      <w:numFmt w:val="bullet"/>
      <w:lvlText w:val=""/>
      <w:lvlJc w:val="left"/>
      <w:pPr>
        <w:ind w:left="4320" w:hanging="360"/>
      </w:pPr>
      <w:rPr>
        <w:rFonts w:ascii="Wingdings" w:hAnsi="Wingdings" w:hint="default"/>
      </w:rPr>
    </w:lvl>
    <w:lvl w:ilvl="6" w:tplc="50DEB02A">
      <w:start w:val="1"/>
      <w:numFmt w:val="bullet"/>
      <w:lvlText w:val=""/>
      <w:lvlJc w:val="left"/>
      <w:pPr>
        <w:ind w:left="5040" w:hanging="360"/>
      </w:pPr>
      <w:rPr>
        <w:rFonts w:ascii="Symbol" w:hAnsi="Symbol" w:hint="default"/>
      </w:rPr>
    </w:lvl>
    <w:lvl w:ilvl="7" w:tplc="EBD84EEE">
      <w:start w:val="1"/>
      <w:numFmt w:val="bullet"/>
      <w:lvlText w:val="o"/>
      <w:lvlJc w:val="left"/>
      <w:pPr>
        <w:ind w:left="5760" w:hanging="360"/>
      </w:pPr>
      <w:rPr>
        <w:rFonts w:ascii="Courier New" w:hAnsi="Courier New" w:hint="default"/>
      </w:rPr>
    </w:lvl>
    <w:lvl w:ilvl="8" w:tplc="68AAA3B4">
      <w:start w:val="1"/>
      <w:numFmt w:val="bullet"/>
      <w:lvlText w:val=""/>
      <w:lvlJc w:val="left"/>
      <w:pPr>
        <w:ind w:left="6480" w:hanging="360"/>
      </w:pPr>
      <w:rPr>
        <w:rFonts w:ascii="Wingdings" w:hAnsi="Wingdings" w:hint="default"/>
      </w:rPr>
    </w:lvl>
  </w:abstractNum>
  <w:abstractNum w:abstractNumId="7">
    <w:nsid w:val="18FB7AD7"/>
    <w:multiLevelType w:val="hybridMultilevel"/>
    <w:tmpl w:val="B8C8874A"/>
    <w:lvl w:ilvl="0" w:tplc="FFFFFFFF">
      <w:start w:val="1"/>
      <w:numFmt w:val="bullet"/>
      <w:lvlText w:val=""/>
      <w:lvlJc w:val="left"/>
      <w:pPr>
        <w:ind w:left="720" w:hanging="360"/>
      </w:pPr>
      <w:rPr>
        <w:rFonts w:ascii="Symbol" w:hAnsi="Symbol" w:hint="default"/>
      </w:rPr>
    </w:lvl>
    <w:lvl w:ilvl="1" w:tplc="60089BBA">
      <w:start w:val="1"/>
      <w:numFmt w:val="bullet"/>
      <w:lvlText w:val="o"/>
      <w:lvlJc w:val="left"/>
      <w:pPr>
        <w:ind w:left="1440" w:hanging="360"/>
      </w:pPr>
      <w:rPr>
        <w:rFonts w:ascii="Courier New" w:hAnsi="Courier New" w:hint="default"/>
      </w:rPr>
    </w:lvl>
    <w:lvl w:ilvl="2" w:tplc="B5DEBE00">
      <w:start w:val="1"/>
      <w:numFmt w:val="bullet"/>
      <w:lvlText w:val=""/>
      <w:lvlJc w:val="left"/>
      <w:pPr>
        <w:ind w:left="2160" w:hanging="360"/>
      </w:pPr>
      <w:rPr>
        <w:rFonts w:ascii="Wingdings" w:hAnsi="Wingdings" w:hint="default"/>
      </w:rPr>
    </w:lvl>
    <w:lvl w:ilvl="3" w:tplc="7896921A">
      <w:start w:val="1"/>
      <w:numFmt w:val="bullet"/>
      <w:lvlText w:val=""/>
      <w:lvlJc w:val="left"/>
      <w:pPr>
        <w:ind w:left="2880" w:hanging="360"/>
      </w:pPr>
      <w:rPr>
        <w:rFonts w:ascii="Symbol" w:hAnsi="Symbol" w:hint="default"/>
      </w:rPr>
    </w:lvl>
    <w:lvl w:ilvl="4" w:tplc="9320DC66">
      <w:start w:val="1"/>
      <w:numFmt w:val="bullet"/>
      <w:lvlText w:val="o"/>
      <w:lvlJc w:val="left"/>
      <w:pPr>
        <w:ind w:left="3600" w:hanging="360"/>
      </w:pPr>
      <w:rPr>
        <w:rFonts w:ascii="Courier New" w:hAnsi="Courier New" w:hint="default"/>
      </w:rPr>
    </w:lvl>
    <w:lvl w:ilvl="5" w:tplc="BDA63F8E">
      <w:start w:val="1"/>
      <w:numFmt w:val="bullet"/>
      <w:lvlText w:val=""/>
      <w:lvlJc w:val="left"/>
      <w:pPr>
        <w:ind w:left="4320" w:hanging="360"/>
      </w:pPr>
      <w:rPr>
        <w:rFonts w:ascii="Wingdings" w:hAnsi="Wingdings" w:hint="default"/>
      </w:rPr>
    </w:lvl>
    <w:lvl w:ilvl="6" w:tplc="8C8070A0">
      <w:start w:val="1"/>
      <w:numFmt w:val="bullet"/>
      <w:lvlText w:val=""/>
      <w:lvlJc w:val="left"/>
      <w:pPr>
        <w:ind w:left="5040" w:hanging="360"/>
      </w:pPr>
      <w:rPr>
        <w:rFonts w:ascii="Symbol" w:hAnsi="Symbol" w:hint="default"/>
      </w:rPr>
    </w:lvl>
    <w:lvl w:ilvl="7" w:tplc="42181316">
      <w:start w:val="1"/>
      <w:numFmt w:val="bullet"/>
      <w:lvlText w:val="o"/>
      <w:lvlJc w:val="left"/>
      <w:pPr>
        <w:ind w:left="5760" w:hanging="360"/>
      </w:pPr>
      <w:rPr>
        <w:rFonts w:ascii="Courier New" w:hAnsi="Courier New" w:hint="default"/>
      </w:rPr>
    </w:lvl>
    <w:lvl w:ilvl="8" w:tplc="7E1A2120">
      <w:start w:val="1"/>
      <w:numFmt w:val="bullet"/>
      <w:lvlText w:val=""/>
      <w:lvlJc w:val="left"/>
      <w:pPr>
        <w:ind w:left="6480" w:hanging="360"/>
      </w:pPr>
      <w:rPr>
        <w:rFonts w:ascii="Wingdings" w:hAnsi="Wingdings" w:hint="default"/>
      </w:rPr>
    </w:lvl>
  </w:abstractNum>
  <w:abstractNum w:abstractNumId="8">
    <w:nsid w:val="1B124930"/>
    <w:multiLevelType w:val="hybridMultilevel"/>
    <w:tmpl w:val="E22C48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D0A6FD24">
      <w:start w:val="1"/>
      <w:numFmt w:val="bullet"/>
      <w:lvlText w:val=""/>
      <w:lvlJc w:val="left"/>
      <w:pPr>
        <w:ind w:left="2160" w:hanging="360"/>
      </w:pPr>
      <w:rPr>
        <w:rFonts w:ascii="Wingdings" w:hAnsi="Wingdings" w:hint="default"/>
      </w:rPr>
    </w:lvl>
    <w:lvl w:ilvl="3" w:tplc="EB7C969C">
      <w:start w:val="1"/>
      <w:numFmt w:val="bullet"/>
      <w:lvlText w:val=""/>
      <w:lvlJc w:val="left"/>
      <w:pPr>
        <w:ind w:left="2880" w:hanging="360"/>
      </w:pPr>
      <w:rPr>
        <w:rFonts w:ascii="Symbol" w:hAnsi="Symbol" w:hint="default"/>
      </w:rPr>
    </w:lvl>
    <w:lvl w:ilvl="4" w:tplc="8E885DEC">
      <w:start w:val="1"/>
      <w:numFmt w:val="bullet"/>
      <w:lvlText w:val="o"/>
      <w:lvlJc w:val="left"/>
      <w:pPr>
        <w:ind w:left="3600" w:hanging="360"/>
      </w:pPr>
      <w:rPr>
        <w:rFonts w:ascii="Courier New" w:hAnsi="Courier New" w:hint="default"/>
      </w:rPr>
    </w:lvl>
    <w:lvl w:ilvl="5" w:tplc="B40842A2">
      <w:start w:val="1"/>
      <w:numFmt w:val="bullet"/>
      <w:lvlText w:val=""/>
      <w:lvlJc w:val="left"/>
      <w:pPr>
        <w:ind w:left="4320" w:hanging="360"/>
      </w:pPr>
      <w:rPr>
        <w:rFonts w:ascii="Wingdings" w:hAnsi="Wingdings" w:hint="default"/>
      </w:rPr>
    </w:lvl>
    <w:lvl w:ilvl="6" w:tplc="CDDE75F2">
      <w:start w:val="1"/>
      <w:numFmt w:val="bullet"/>
      <w:lvlText w:val=""/>
      <w:lvlJc w:val="left"/>
      <w:pPr>
        <w:ind w:left="5040" w:hanging="360"/>
      </w:pPr>
      <w:rPr>
        <w:rFonts w:ascii="Symbol" w:hAnsi="Symbol" w:hint="default"/>
      </w:rPr>
    </w:lvl>
    <w:lvl w:ilvl="7" w:tplc="337C9F4A">
      <w:start w:val="1"/>
      <w:numFmt w:val="bullet"/>
      <w:lvlText w:val="o"/>
      <w:lvlJc w:val="left"/>
      <w:pPr>
        <w:ind w:left="5760" w:hanging="360"/>
      </w:pPr>
      <w:rPr>
        <w:rFonts w:ascii="Courier New" w:hAnsi="Courier New" w:hint="default"/>
      </w:rPr>
    </w:lvl>
    <w:lvl w:ilvl="8" w:tplc="53C05B48">
      <w:start w:val="1"/>
      <w:numFmt w:val="bullet"/>
      <w:lvlText w:val=""/>
      <w:lvlJc w:val="left"/>
      <w:pPr>
        <w:ind w:left="6480" w:hanging="360"/>
      </w:pPr>
      <w:rPr>
        <w:rFonts w:ascii="Wingdings" w:hAnsi="Wingdings" w:hint="default"/>
      </w:rPr>
    </w:lvl>
  </w:abstractNum>
  <w:abstractNum w:abstractNumId="9">
    <w:nsid w:val="1C2D2F80"/>
    <w:multiLevelType w:val="hybridMultilevel"/>
    <w:tmpl w:val="19C269EE"/>
    <w:lvl w:ilvl="0" w:tplc="27C623A2">
      <w:start w:val="1"/>
      <w:numFmt w:val="bullet"/>
      <w:lvlText w:val=""/>
      <w:lvlJc w:val="left"/>
      <w:pPr>
        <w:ind w:left="720" w:hanging="360"/>
      </w:pPr>
      <w:rPr>
        <w:rFonts w:ascii="Symbol" w:hAnsi="Symbol" w:hint="default"/>
      </w:rPr>
    </w:lvl>
    <w:lvl w:ilvl="1" w:tplc="74D8F9AA">
      <w:start w:val="1"/>
      <w:numFmt w:val="bullet"/>
      <w:lvlText w:val="o"/>
      <w:lvlJc w:val="left"/>
      <w:pPr>
        <w:ind w:left="1440" w:hanging="360"/>
      </w:pPr>
      <w:rPr>
        <w:rFonts w:ascii="Courier New" w:hAnsi="Courier New" w:hint="default"/>
      </w:rPr>
    </w:lvl>
    <w:lvl w:ilvl="2" w:tplc="A3EC3ECA">
      <w:start w:val="1"/>
      <w:numFmt w:val="bullet"/>
      <w:lvlText w:val=""/>
      <w:lvlJc w:val="left"/>
      <w:pPr>
        <w:ind w:left="2160" w:hanging="360"/>
      </w:pPr>
      <w:rPr>
        <w:rFonts w:ascii="Wingdings" w:hAnsi="Wingdings" w:hint="default"/>
      </w:rPr>
    </w:lvl>
    <w:lvl w:ilvl="3" w:tplc="3E36FBEE">
      <w:start w:val="1"/>
      <w:numFmt w:val="bullet"/>
      <w:lvlText w:val=""/>
      <w:lvlJc w:val="left"/>
      <w:pPr>
        <w:ind w:left="2880" w:hanging="360"/>
      </w:pPr>
      <w:rPr>
        <w:rFonts w:ascii="Symbol" w:hAnsi="Symbol" w:hint="default"/>
      </w:rPr>
    </w:lvl>
    <w:lvl w:ilvl="4" w:tplc="8FCC1D6C">
      <w:start w:val="1"/>
      <w:numFmt w:val="bullet"/>
      <w:lvlText w:val="o"/>
      <w:lvlJc w:val="left"/>
      <w:pPr>
        <w:ind w:left="3600" w:hanging="360"/>
      </w:pPr>
      <w:rPr>
        <w:rFonts w:ascii="Courier New" w:hAnsi="Courier New" w:hint="default"/>
      </w:rPr>
    </w:lvl>
    <w:lvl w:ilvl="5" w:tplc="2B0CDBC2">
      <w:start w:val="1"/>
      <w:numFmt w:val="bullet"/>
      <w:lvlText w:val=""/>
      <w:lvlJc w:val="left"/>
      <w:pPr>
        <w:ind w:left="4320" w:hanging="360"/>
      </w:pPr>
      <w:rPr>
        <w:rFonts w:ascii="Wingdings" w:hAnsi="Wingdings" w:hint="default"/>
      </w:rPr>
    </w:lvl>
    <w:lvl w:ilvl="6" w:tplc="34ECBBCC">
      <w:start w:val="1"/>
      <w:numFmt w:val="bullet"/>
      <w:lvlText w:val=""/>
      <w:lvlJc w:val="left"/>
      <w:pPr>
        <w:ind w:left="5040" w:hanging="360"/>
      </w:pPr>
      <w:rPr>
        <w:rFonts w:ascii="Symbol" w:hAnsi="Symbol" w:hint="default"/>
      </w:rPr>
    </w:lvl>
    <w:lvl w:ilvl="7" w:tplc="1868A9B6">
      <w:start w:val="1"/>
      <w:numFmt w:val="bullet"/>
      <w:lvlText w:val="o"/>
      <w:lvlJc w:val="left"/>
      <w:pPr>
        <w:ind w:left="5760" w:hanging="360"/>
      </w:pPr>
      <w:rPr>
        <w:rFonts w:ascii="Courier New" w:hAnsi="Courier New" w:hint="default"/>
      </w:rPr>
    </w:lvl>
    <w:lvl w:ilvl="8" w:tplc="1CFE8576">
      <w:start w:val="1"/>
      <w:numFmt w:val="bullet"/>
      <w:lvlText w:val=""/>
      <w:lvlJc w:val="left"/>
      <w:pPr>
        <w:ind w:left="6480" w:hanging="360"/>
      </w:pPr>
      <w:rPr>
        <w:rFonts w:ascii="Wingdings" w:hAnsi="Wingdings" w:hint="default"/>
      </w:rPr>
    </w:lvl>
  </w:abstractNum>
  <w:abstractNum w:abstractNumId="10">
    <w:nsid w:val="20493C99"/>
    <w:multiLevelType w:val="hybridMultilevel"/>
    <w:tmpl w:val="01C8B2BA"/>
    <w:lvl w:ilvl="0" w:tplc="26084DAE">
      <w:start w:val="1"/>
      <w:numFmt w:val="bullet"/>
      <w:lvlText w:val=""/>
      <w:lvlJc w:val="left"/>
      <w:pPr>
        <w:ind w:left="720" w:hanging="360"/>
      </w:pPr>
      <w:rPr>
        <w:rFonts w:ascii="Symbol" w:hAnsi="Symbol" w:hint="default"/>
      </w:rPr>
    </w:lvl>
    <w:lvl w:ilvl="1" w:tplc="917A6E0E">
      <w:start w:val="1"/>
      <w:numFmt w:val="bullet"/>
      <w:lvlText w:val="o"/>
      <w:lvlJc w:val="left"/>
      <w:pPr>
        <w:ind w:left="1440" w:hanging="360"/>
      </w:pPr>
      <w:rPr>
        <w:rFonts w:ascii="Courier New" w:hAnsi="Courier New" w:hint="default"/>
      </w:rPr>
    </w:lvl>
    <w:lvl w:ilvl="2" w:tplc="7378536C">
      <w:start w:val="1"/>
      <w:numFmt w:val="bullet"/>
      <w:lvlText w:val=""/>
      <w:lvlJc w:val="left"/>
      <w:pPr>
        <w:ind w:left="2160" w:hanging="360"/>
      </w:pPr>
      <w:rPr>
        <w:rFonts w:ascii="Wingdings" w:hAnsi="Wingdings" w:hint="default"/>
      </w:rPr>
    </w:lvl>
    <w:lvl w:ilvl="3" w:tplc="B4A81B4E">
      <w:start w:val="1"/>
      <w:numFmt w:val="bullet"/>
      <w:lvlText w:val=""/>
      <w:lvlJc w:val="left"/>
      <w:pPr>
        <w:ind w:left="2880" w:hanging="360"/>
      </w:pPr>
      <w:rPr>
        <w:rFonts w:ascii="Symbol" w:hAnsi="Symbol" w:hint="default"/>
      </w:rPr>
    </w:lvl>
    <w:lvl w:ilvl="4" w:tplc="D0DC1DB8">
      <w:start w:val="1"/>
      <w:numFmt w:val="bullet"/>
      <w:lvlText w:val="o"/>
      <w:lvlJc w:val="left"/>
      <w:pPr>
        <w:ind w:left="3600" w:hanging="360"/>
      </w:pPr>
      <w:rPr>
        <w:rFonts w:ascii="Courier New" w:hAnsi="Courier New" w:hint="default"/>
      </w:rPr>
    </w:lvl>
    <w:lvl w:ilvl="5" w:tplc="75BC2D82">
      <w:start w:val="1"/>
      <w:numFmt w:val="bullet"/>
      <w:lvlText w:val=""/>
      <w:lvlJc w:val="left"/>
      <w:pPr>
        <w:ind w:left="4320" w:hanging="360"/>
      </w:pPr>
      <w:rPr>
        <w:rFonts w:ascii="Wingdings" w:hAnsi="Wingdings" w:hint="default"/>
      </w:rPr>
    </w:lvl>
    <w:lvl w:ilvl="6" w:tplc="6368E4D0">
      <w:start w:val="1"/>
      <w:numFmt w:val="bullet"/>
      <w:lvlText w:val=""/>
      <w:lvlJc w:val="left"/>
      <w:pPr>
        <w:ind w:left="5040" w:hanging="360"/>
      </w:pPr>
      <w:rPr>
        <w:rFonts w:ascii="Symbol" w:hAnsi="Symbol" w:hint="default"/>
      </w:rPr>
    </w:lvl>
    <w:lvl w:ilvl="7" w:tplc="BFD25512">
      <w:start w:val="1"/>
      <w:numFmt w:val="bullet"/>
      <w:lvlText w:val="o"/>
      <w:lvlJc w:val="left"/>
      <w:pPr>
        <w:ind w:left="5760" w:hanging="360"/>
      </w:pPr>
      <w:rPr>
        <w:rFonts w:ascii="Courier New" w:hAnsi="Courier New" w:hint="default"/>
      </w:rPr>
    </w:lvl>
    <w:lvl w:ilvl="8" w:tplc="1D3844D6">
      <w:start w:val="1"/>
      <w:numFmt w:val="bullet"/>
      <w:lvlText w:val=""/>
      <w:lvlJc w:val="left"/>
      <w:pPr>
        <w:ind w:left="6480" w:hanging="360"/>
      </w:pPr>
      <w:rPr>
        <w:rFonts w:ascii="Wingdings" w:hAnsi="Wingdings" w:hint="default"/>
      </w:rPr>
    </w:lvl>
  </w:abstractNum>
  <w:abstractNum w:abstractNumId="11">
    <w:nsid w:val="265424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6D555D"/>
    <w:multiLevelType w:val="multilevel"/>
    <w:tmpl w:val="45B81B1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6CB02DD"/>
    <w:multiLevelType w:val="hybridMultilevel"/>
    <w:tmpl w:val="14D0C546"/>
    <w:lvl w:ilvl="0" w:tplc="FFFFFFFF">
      <w:start w:val="1"/>
      <w:numFmt w:val="bullet"/>
      <w:lvlText w:val=""/>
      <w:lvlJc w:val="left"/>
      <w:pPr>
        <w:ind w:left="720" w:hanging="360"/>
      </w:pPr>
      <w:rPr>
        <w:rFonts w:ascii="Symbol" w:hAnsi="Symbol" w:hint="default"/>
      </w:rPr>
    </w:lvl>
    <w:lvl w:ilvl="1" w:tplc="FF24CFAE">
      <w:start w:val="1"/>
      <w:numFmt w:val="bullet"/>
      <w:lvlText w:val="o"/>
      <w:lvlJc w:val="left"/>
      <w:pPr>
        <w:ind w:left="1440" w:hanging="360"/>
      </w:pPr>
      <w:rPr>
        <w:rFonts w:ascii="Courier New" w:hAnsi="Courier New" w:hint="default"/>
      </w:rPr>
    </w:lvl>
    <w:lvl w:ilvl="2" w:tplc="BDF04F18">
      <w:start w:val="1"/>
      <w:numFmt w:val="bullet"/>
      <w:lvlText w:val=""/>
      <w:lvlJc w:val="left"/>
      <w:pPr>
        <w:ind w:left="2160" w:hanging="360"/>
      </w:pPr>
      <w:rPr>
        <w:rFonts w:ascii="Wingdings" w:hAnsi="Wingdings" w:hint="default"/>
      </w:rPr>
    </w:lvl>
    <w:lvl w:ilvl="3" w:tplc="D1309892">
      <w:start w:val="1"/>
      <w:numFmt w:val="bullet"/>
      <w:lvlText w:val=""/>
      <w:lvlJc w:val="left"/>
      <w:pPr>
        <w:ind w:left="2880" w:hanging="360"/>
      </w:pPr>
      <w:rPr>
        <w:rFonts w:ascii="Symbol" w:hAnsi="Symbol" w:hint="default"/>
      </w:rPr>
    </w:lvl>
    <w:lvl w:ilvl="4" w:tplc="97B69B58">
      <w:start w:val="1"/>
      <w:numFmt w:val="bullet"/>
      <w:lvlText w:val="o"/>
      <w:lvlJc w:val="left"/>
      <w:pPr>
        <w:ind w:left="3600" w:hanging="360"/>
      </w:pPr>
      <w:rPr>
        <w:rFonts w:ascii="Courier New" w:hAnsi="Courier New" w:hint="default"/>
      </w:rPr>
    </w:lvl>
    <w:lvl w:ilvl="5" w:tplc="198EA990">
      <w:start w:val="1"/>
      <w:numFmt w:val="bullet"/>
      <w:lvlText w:val=""/>
      <w:lvlJc w:val="left"/>
      <w:pPr>
        <w:ind w:left="4320" w:hanging="360"/>
      </w:pPr>
      <w:rPr>
        <w:rFonts w:ascii="Wingdings" w:hAnsi="Wingdings" w:hint="default"/>
      </w:rPr>
    </w:lvl>
    <w:lvl w:ilvl="6" w:tplc="83864BC2">
      <w:start w:val="1"/>
      <w:numFmt w:val="bullet"/>
      <w:lvlText w:val=""/>
      <w:lvlJc w:val="left"/>
      <w:pPr>
        <w:ind w:left="5040" w:hanging="360"/>
      </w:pPr>
      <w:rPr>
        <w:rFonts w:ascii="Symbol" w:hAnsi="Symbol" w:hint="default"/>
      </w:rPr>
    </w:lvl>
    <w:lvl w:ilvl="7" w:tplc="BA749AC6">
      <w:start w:val="1"/>
      <w:numFmt w:val="bullet"/>
      <w:lvlText w:val="o"/>
      <w:lvlJc w:val="left"/>
      <w:pPr>
        <w:ind w:left="5760" w:hanging="360"/>
      </w:pPr>
      <w:rPr>
        <w:rFonts w:ascii="Courier New" w:hAnsi="Courier New" w:hint="default"/>
      </w:rPr>
    </w:lvl>
    <w:lvl w:ilvl="8" w:tplc="05E43BE0">
      <w:start w:val="1"/>
      <w:numFmt w:val="bullet"/>
      <w:lvlText w:val=""/>
      <w:lvlJc w:val="left"/>
      <w:pPr>
        <w:ind w:left="6480" w:hanging="360"/>
      </w:pPr>
      <w:rPr>
        <w:rFonts w:ascii="Wingdings" w:hAnsi="Wingdings" w:hint="default"/>
      </w:rPr>
    </w:lvl>
  </w:abstractNum>
  <w:abstractNum w:abstractNumId="14">
    <w:nsid w:val="34572D83"/>
    <w:multiLevelType w:val="hybridMultilevel"/>
    <w:tmpl w:val="46E8A00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E015B5"/>
    <w:multiLevelType w:val="hybridMultilevel"/>
    <w:tmpl w:val="F3AA50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1BC094E">
      <w:start w:val="1"/>
      <w:numFmt w:val="bullet"/>
      <w:lvlText w:val=""/>
      <w:lvlJc w:val="left"/>
      <w:pPr>
        <w:ind w:left="2880" w:hanging="360"/>
      </w:pPr>
      <w:rPr>
        <w:rFonts w:ascii="Symbol" w:hAnsi="Symbol" w:hint="default"/>
      </w:rPr>
    </w:lvl>
    <w:lvl w:ilvl="4" w:tplc="740A3E88">
      <w:start w:val="1"/>
      <w:numFmt w:val="bullet"/>
      <w:lvlText w:val="o"/>
      <w:lvlJc w:val="left"/>
      <w:pPr>
        <w:ind w:left="3600" w:hanging="360"/>
      </w:pPr>
      <w:rPr>
        <w:rFonts w:ascii="Courier New" w:hAnsi="Courier New" w:hint="default"/>
      </w:rPr>
    </w:lvl>
    <w:lvl w:ilvl="5" w:tplc="4AD424D2">
      <w:start w:val="1"/>
      <w:numFmt w:val="bullet"/>
      <w:lvlText w:val=""/>
      <w:lvlJc w:val="left"/>
      <w:pPr>
        <w:ind w:left="4320" w:hanging="360"/>
      </w:pPr>
      <w:rPr>
        <w:rFonts w:ascii="Wingdings" w:hAnsi="Wingdings" w:hint="default"/>
      </w:rPr>
    </w:lvl>
    <w:lvl w:ilvl="6" w:tplc="DF3A72A8">
      <w:start w:val="1"/>
      <w:numFmt w:val="bullet"/>
      <w:lvlText w:val=""/>
      <w:lvlJc w:val="left"/>
      <w:pPr>
        <w:ind w:left="5040" w:hanging="360"/>
      </w:pPr>
      <w:rPr>
        <w:rFonts w:ascii="Symbol" w:hAnsi="Symbol" w:hint="default"/>
      </w:rPr>
    </w:lvl>
    <w:lvl w:ilvl="7" w:tplc="F4EEEA90">
      <w:start w:val="1"/>
      <w:numFmt w:val="bullet"/>
      <w:lvlText w:val="o"/>
      <w:lvlJc w:val="left"/>
      <w:pPr>
        <w:ind w:left="5760" w:hanging="360"/>
      </w:pPr>
      <w:rPr>
        <w:rFonts w:ascii="Courier New" w:hAnsi="Courier New" w:hint="default"/>
      </w:rPr>
    </w:lvl>
    <w:lvl w:ilvl="8" w:tplc="33D6FA4A">
      <w:start w:val="1"/>
      <w:numFmt w:val="bullet"/>
      <w:lvlText w:val=""/>
      <w:lvlJc w:val="left"/>
      <w:pPr>
        <w:ind w:left="6480" w:hanging="360"/>
      </w:pPr>
      <w:rPr>
        <w:rFonts w:ascii="Wingdings" w:hAnsi="Wingdings" w:hint="default"/>
      </w:rPr>
    </w:lvl>
  </w:abstractNum>
  <w:abstractNum w:abstractNumId="16">
    <w:nsid w:val="44EE2664"/>
    <w:multiLevelType w:val="hybridMultilevel"/>
    <w:tmpl w:val="0EB2024E"/>
    <w:lvl w:ilvl="0" w:tplc="FFFFFFFF">
      <w:start w:val="1"/>
      <w:numFmt w:val="bullet"/>
      <w:lvlText w:val=""/>
      <w:lvlJc w:val="left"/>
      <w:pPr>
        <w:ind w:left="720" w:hanging="360"/>
      </w:pPr>
      <w:rPr>
        <w:rFonts w:ascii="Symbol" w:hAnsi="Symbol" w:hint="default"/>
      </w:rPr>
    </w:lvl>
    <w:lvl w:ilvl="1" w:tplc="47DE8380">
      <w:start w:val="1"/>
      <w:numFmt w:val="bullet"/>
      <w:lvlText w:val="o"/>
      <w:lvlJc w:val="left"/>
      <w:pPr>
        <w:ind w:left="1440" w:hanging="360"/>
      </w:pPr>
      <w:rPr>
        <w:rFonts w:ascii="Courier New" w:hAnsi="Courier New" w:hint="default"/>
      </w:rPr>
    </w:lvl>
    <w:lvl w:ilvl="2" w:tplc="4EEC2AC6">
      <w:start w:val="1"/>
      <w:numFmt w:val="bullet"/>
      <w:lvlText w:val=""/>
      <w:lvlJc w:val="left"/>
      <w:pPr>
        <w:ind w:left="2160" w:hanging="360"/>
      </w:pPr>
      <w:rPr>
        <w:rFonts w:ascii="Wingdings" w:hAnsi="Wingdings" w:hint="default"/>
      </w:rPr>
    </w:lvl>
    <w:lvl w:ilvl="3" w:tplc="69FEA060">
      <w:start w:val="1"/>
      <w:numFmt w:val="bullet"/>
      <w:lvlText w:val=""/>
      <w:lvlJc w:val="left"/>
      <w:pPr>
        <w:ind w:left="2880" w:hanging="360"/>
      </w:pPr>
      <w:rPr>
        <w:rFonts w:ascii="Symbol" w:hAnsi="Symbol" w:hint="default"/>
      </w:rPr>
    </w:lvl>
    <w:lvl w:ilvl="4" w:tplc="230868E0">
      <w:start w:val="1"/>
      <w:numFmt w:val="bullet"/>
      <w:lvlText w:val="o"/>
      <w:lvlJc w:val="left"/>
      <w:pPr>
        <w:ind w:left="3600" w:hanging="360"/>
      </w:pPr>
      <w:rPr>
        <w:rFonts w:ascii="Courier New" w:hAnsi="Courier New" w:hint="default"/>
      </w:rPr>
    </w:lvl>
    <w:lvl w:ilvl="5" w:tplc="BC86D938">
      <w:start w:val="1"/>
      <w:numFmt w:val="bullet"/>
      <w:lvlText w:val=""/>
      <w:lvlJc w:val="left"/>
      <w:pPr>
        <w:ind w:left="4320" w:hanging="360"/>
      </w:pPr>
      <w:rPr>
        <w:rFonts w:ascii="Wingdings" w:hAnsi="Wingdings" w:hint="default"/>
      </w:rPr>
    </w:lvl>
    <w:lvl w:ilvl="6" w:tplc="F7F03916">
      <w:start w:val="1"/>
      <w:numFmt w:val="bullet"/>
      <w:lvlText w:val=""/>
      <w:lvlJc w:val="left"/>
      <w:pPr>
        <w:ind w:left="5040" w:hanging="360"/>
      </w:pPr>
      <w:rPr>
        <w:rFonts w:ascii="Symbol" w:hAnsi="Symbol" w:hint="default"/>
      </w:rPr>
    </w:lvl>
    <w:lvl w:ilvl="7" w:tplc="58308F7E">
      <w:start w:val="1"/>
      <w:numFmt w:val="bullet"/>
      <w:lvlText w:val="o"/>
      <w:lvlJc w:val="left"/>
      <w:pPr>
        <w:ind w:left="5760" w:hanging="360"/>
      </w:pPr>
      <w:rPr>
        <w:rFonts w:ascii="Courier New" w:hAnsi="Courier New" w:hint="default"/>
      </w:rPr>
    </w:lvl>
    <w:lvl w:ilvl="8" w:tplc="41F47DCA">
      <w:start w:val="1"/>
      <w:numFmt w:val="bullet"/>
      <w:lvlText w:val=""/>
      <w:lvlJc w:val="left"/>
      <w:pPr>
        <w:ind w:left="6480" w:hanging="360"/>
      </w:pPr>
      <w:rPr>
        <w:rFonts w:ascii="Wingdings" w:hAnsi="Wingdings" w:hint="default"/>
      </w:rPr>
    </w:lvl>
  </w:abstractNum>
  <w:abstractNum w:abstractNumId="17">
    <w:nsid w:val="48134389"/>
    <w:multiLevelType w:val="hybridMultilevel"/>
    <w:tmpl w:val="A4C0D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DA1CB7"/>
    <w:multiLevelType w:val="hybridMultilevel"/>
    <w:tmpl w:val="AA9EECE4"/>
    <w:lvl w:ilvl="0" w:tplc="FFFFFFFF">
      <w:start w:val="1"/>
      <w:numFmt w:val="bullet"/>
      <w:lvlText w:val=""/>
      <w:lvlJc w:val="left"/>
      <w:pPr>
        <w:ind w:left="720" w:hanging="360"/>
      </w:pPr>
      <w:rPr>
        <w:rFonts w:ascii="Symbol" w:hAnsi="Symbol" w:hint="default"/>
      </w:rPr>
    </w:lvl>
    <w:lvl w:ilvl="1" w:tplc="A796CBEE">
      <w:start w:val="1"/>
      <w:numFmt w:val="bullet"/>
      <w:lvlText w:val="o"/>
      <w:lvlJc w:val="left"/>
      <w:pPr>
        <w:ind w:left="1440" w:hanging="360"/>
      </w:pPr>
      <w:rPr>
        <w:rFonts w:ascii="Courier New" w:hAnsi="Courier New" w:hint="default"/>
      </w:rPr>
    </w:lvl>
    <w:lvl w:ilvl="2" w:tplc="2854771A">
      <w:start w:val="1"/>
      <w:numFmt w:val="bullet"/>
      <w:lvlText w:val=""/>
      <w:lvlJc w:val="left"/>
      <w:pPr>
        <w:ind w:left="2160" w:hanging="360"/>
      </w:pPr>
      <w:rPr>
        <w:rFonts w:ascii="Wingdings" w:hAnsi="Wingdings" w:hint="default"/>
      </w:rPr>
    </w:lvl>
    <w:lvl w:ilvl="3" w:tplc="B1B01E0E">
      <w:start w:val="1"/>
      <w:numFmt w:val="bullet"/>
      <w:lvlText w:val=""/>
      <w:lvlJc w:val="left"/>
      <w:pPr>
        <w:ind w:left="2880" w:hanging="360"/>
      </w:pPr>
      <w:rPr>
        <w:rFonts w:ascii="Symbol" w:hAnsi="Symbol" w:hint="default"/>
      </w:rPr>
    </w:lvl>
    <w:lvl w:ilvl="4" w:tplc="44722D9E">
      <w:start w:val="1"/>
      <w:numFmt w:val="bullet"/>
      <w:lvlText w:val="o"/>
      <w:lvlJc w:val="left"/>
      <w:pPr>
        <w:ind w:left="3600" w:hanging="360"/>
      </w:pPr>
      <w:rPr>
        <w:rFonts w:ascii="Courier New" w:hAnsi="Courier New" w:hint="default"/>
      </w:rPr>
    </w:lvl>
    <w:lvl w:ilvl="5" w:tplc="7C50A51C">
      <w:start w:val="1"/>
      <w:numFmt w:val="bullet"/>
      <w:lvlText w:val=""/>
      <w:lvlJc w:val="left"/>
      <w:pPr>
        <w:ind w:left="4320" w:hanging="360"/>
      </w:pPr>
      <w:rPr>
        <w:rFonts w:ascii="Wingdings" w:hAnsi="Wingdings" w:hint="default"/>
      </w:rPr>
    </w:lvl>
    <w:lvl w:ilvl="6" w:tplc="BA4C7216">
      <w:start w:val="1"/>
      <w:numFmt w:val="bullet"/>
      <w:lvlText w:val=""/>
      <w:lvlJc w:val="left"/>
      <w:pPr>
        <w:ind w:left="5040" w:hanging="360"/>
      </w:pPr>
      <w:rPr>
        <w:rFonts w:ascii="Symbol" w:hAnsi="Symbol" w:hint="default"/>
      </w:rPr>
    </w:lvl>
    <w:lvl w:ilvl="7" w:tplc="13E6CA7A">
      <w:start w:val="1"/>
      <w:numFmt w:val="bullet"/>
      <w:lvlText w:val="o"/>
      <w:lvlJc w:val="left"/>
      <w:pPr>
        <w:ind w:left="5760" w:hanging="360"/>
      </w:pPr>
      <w:rPr>
        <w:rFonts w:ascii="Courier New" w:hAnsi="Courier New" w:hint="default"/>
      </w:rPr>
    </w:lvl>
    <w:lvl w:ilvl="8" w:tplc="202C84DE">
      <w:start w:val="1"/>
      <w:numFmt w:val="bullet"/>
      <w:lvlText w:val=""/>
      <w:lvlJc w:val="left"/>
      <w:pPr>
        <w:ind w:left="6480" w:hanging="360"/>
      </w:pPr>
      <w:rPr>
        <w:rFonts w:ascii="Wingdings" w:hAnsi="Wingdings" w:hint="default"/>
      </w:rPr>
    </w:lvl>
  </w:abstractNum>
  <w:abstractNum w:abstractNumId="19">
    <w:nsid w:val="51A55DF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2A433AF"/>
    <w:multiLevelType w:val="hybridMultilevel"/>
    <w:tmpl w:val="FADEDC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30A2750">
      <w:start w:val="1"/>
      <w:numFmt w:val="bullet"/>
      <w:lvlText w:val=""/>
      <w:lvlJc w:val="left"/>
      <w:pPr>
        <w:ind w:left="2160" w:hanging="360"/>
      </w:pPr>
      <w:rPr>
        <w:rFonts w:ascii="Wingdings" w:hAnsi="Wingdings" w:hint="default"/>
      </w:rPr>
    </w:lvl>
    <w:lvl w:ilvl="3" w:tplc="6E402522">
      <w:start w:val="1"/>
      <w:numFmt w:val="bullet"/>
      <w:lvlText w:val=""/>
      <w:lvlJc w:val="left"/>
      <w:pPr>
        <w:ind w:left="2880" w:hanging="360"/>
      </w:pPr>
      <w:rPr>
        <w:rFonts w:ascii="Symbol" w:hAnsi="Symbol" w:hint="default"/>
      </w:rPr>
    </w:lvl>
    <w:lvl w:ilvl="4" w:tplc="12FC9AC4">
      <w:start w:val="1"/>
      <w:numFmt w:val="bullet"/>
      <w:lvlText w:val="o"/>
      <w:lvlJc w:val="left"/>
      <w:pPr>
        <w:ind w:left="3600" w:hanging="360"/>
      </w:pPr>
      <w:rPr>
        <w:rFonts w:ascii="Courier New" w:hAnsi="Courier New" w:hint="default"/>
      </w:rPr>
    </w:lvl>
    <w:lvl w:ilvl="5" w:tplc="D414AF8C">
      <w:start w:val="1"/>
      <w:numFmt w:val="bullet"/>
      <w:lvlText w:val=""/>
      <w:lvlJc w:val="left"/>
      <w:pPr>
        <w:ind w:left="4320" w:hanging="360"/>
      </w:pPr>
      <w:rPr>
        <w:rFonts w:ascii="Wingdings" w:hAnsi="Wingdings" w:hint="default"/>
      </w:rPr>
    </w:lvl>
    <w:lvl w:ilvl="6" w:tplc="3E940498">
      <w:start w:val="1"/>
      <w:numFmt w:val="bullet"/>
      <w:lvlText w:val=""/>
      <w:lvlJc w:val="left"/>
      <w:pPr>
        <w:ind w:left="5040" w:hanging="360"/>
      </w:pPr>
      <w:rPr>
        <w:rFonts w:ascii="Symbol" w:hAnsi="Symbol" w:hint="default"/>
      </w:rPr>
    </w:lvl>
    <w:lvl w:ilvl="7" w:tplc="85A8F932">
      <w:start w:val="1"/>
      <w:numFmt w:val="bullet"/>
      <w:lvlText w:val="o"/>
      <w:lvlJc w:val="left"/>
      <w:pPr>
        <w:ind w:left="5760" w:hanging="360"/>
      </w:pPr>
      <w:rPr>
        <w:rFonts w:ascii="Courier New" w:hAnsi="Courier New" w:hint="default"/>
      </w:rPr>
    </w:lvl>
    <w:lvl w:ilvl="8" w:tplc="B2D8863C">
      <w:start w:val="1"/>
      <w:numFmt w:val="bullet"/>
      <w:lvlText w:val=""/>
      <w:lvlJc w:val="left"/>
      <w:pPr>
        <w:ind w:left="6480" w:hanging="360"/>
      </w:pPr>
      <w:rPr>
        <w:rFonts w:ascii="Wingdings" w:hAnsi="Wingdings" w:hint="default"/>
      </w:rPr>
    </w:lvl>
  </w:abstractNum>
  <w:abstractNum w:abstractNumId="21">
    <w:nsid w:val="5BD95B79"/>
    <w:multiLevelType w:val="hybridMultilevel"/>
    <w:tmpl w:val="D6A28EC6"/>
    <w:lvl w:ilvl="0" w:tplc="CE507032">
      <w:start w:val="1"/>
      <w:numFmt w:val="bullet"/>
      <w:lvlText w:val=""/>
      <w:lvlJc w:val="left"/>
      <w:pPr>
        <w:ind w:left="720" w:hanging="360"/>
      </w:pPr>
      <w:rPr>
        <w:rFonts w:ascii="Symbol" w:hAnsi="Symbol" w:hint="default"/>
      </w:rPr>
    </w:lvl>
    <w:lvl w:ilvl="1" w:tplc="CFE0652C">
      <w:start w:val="1"/>
      <w:numFmt w:val="bullet"/>
      <w:lvlText w:val=""/>
      <w:lvlJc w:val="left"/>
      <w:pPr>
        <w:ind w:left="1440" w:hanging="360"/>
      </w:pPr>
      <w:rPr>
        <w:rFonts w:ascii="Symbol" w:hAnsi="Symbol" w:hint="default"/>
      </w:rPr>
    </w:lvl>
    <w:lvl w:ilvl="2" w:tplc="D3B67CAC">
      <w:start w:val="1"/>
      <w:numFmt w:val="bullet"/>
      <w:lvlText w:val=""/>
      <w:lvlJc w:val="left"/>
      <w:pPr>
        <w:ind w:left="2160" w:hanging="360"/>
      </w:pPr>
      <w:rPr>
        <w:rFonts w:ascii="Wingdings" w:hAnsi="Wingdings" w:hint="default"/>
      </w:rPr>
    </w:lvl>
    <w:lvl w:ilvl="3" w:tplc="5E72CA80">
      <w:start w:val="1"/>
      <w:numFmt w:val="bullet"/>
      <w:lvlText w:val=""/>
      <w:lvlJc w:val="left"/>
      <w:pPr>
        <w:ind w:left="2880" w:hanging="360"/>
      </w:pPr>
      <w:rPr>
        <w:rFonts w:ascii="Symbol" w:hAnsi="Symbol" w:hint="default"/>
      </w:rPr>
    </w:lvl>
    <w:lvl w:ilvl="4" w:tplc="208E3AA8">
      <w:start w:val="1"/>
      <w:numFmt w:val="bullet"/>
      <w:lvlText w:val="o"/>
      <w:lvlJc w:val="left"/>
      <w:pPr>
        <w:ind w:left="3600" w:hanging="360"/>
      </w:pPr>
      <w:rPr>
        <w:rFonts w:ascii="Courier New" w:hAnsi="Courier New" w:hint="default"/>
      </w:rPr>
    </w:lvl>
    <w:lvl w:ilvl="5" w:tplc="B66CBF0E">
      <w:start w:val="1"/>
      <w:numFmt w:val="bullet"/>
      <w:lvlText w:val=""/>
      <w:lvlJc w:val="left"/>
      <w:pPr>
        <w:ind w:left="4320" w:hanging="360"/>
      </w:pPr>
      <w:rPr>
        <w:rFonts w:ascii="Wingdings" w:hAnsi="Wingdings" w:hint="default"/>
      </w:rPr>
    </w:lvl>
    <w:lvl w:ilvl="6" w:tplc="F56EFD3C">
      <w:start w:val="1"/>
      <w:numFmt w:val="bullet"/>
      <w:lvlText w:val=""/>
      <w:lvlJc w:val="left"/>
      <w:pPr>
        <w:ind w:left="5040" w:hanging="360"/>
      </w:pPr>
      <w:rPr>
        <w:rFonts w:ascii="Symbol" w:hAnsi="Symbol" w:hint="default"/>
      </w:rPr>
    </w:lvl>
    <w:lvl w:ilvl="7" w:tplc="A72E14B0">
      <w:start w:val="1"/>
      <w:numFmt w:val="bullet"/>
      <w:lvlText w:val="o"/>
      <w:lvlJc w:val="left"/>
      <w:pPr>
        <w:ind w:left="5760" w:hanging="360"/>
      </w:pPr>
      <w:rPr>
        <w:rFonts w:ascii="Courier New" w:hAnsi="Courier New" w:hint="default"/>
      </w:rPr>
    </w:lvl>
    <w:lvl w:ilvl="8" w:tplc="116809A8">
      <w:start w:val="1"/>
      <w:numFmt w:val="bullet"/>
      <w:lvlText w:val=""/>
      <w:lvlJc w:val="left"/>
      <w:pPr>
        <w:ind w:left="6480" w:hanging="360"/>
      </w:pPr>
      <w:rPr>
        <w:rFonts w:ascii="Wingdings" w:hAnsi="Wingdings" w:hint="default"/>
      </w:rPr>
    </w:lvl>
  </w:abstractNum>
  <w:abstractNum w:abstractNumId="22">
    <w:nsid w:val="5CF43480"/>
    <w:multiLevelType w:val="hybridMultilevel"/>
    <w:tmpl w:val="8578F17C"/>
    <w:lvl w:ilvl="0" w:tplc="D87C9A50">
      <w:start w:val="1"/>
      <w:numFmt w:val="bullet"/>
      <w:lvlText w:val=""/>
      <w:lvlJc w:val="left"/>
      <w:pPr>
        <w:ind w:left="720" w:hanging="360"/>
      </w:pPr>
      <w:rPr>
        <w:rFonts w:ascii="Symbol" w:hAnsi="Symbol" w:hint="default"/>
      </w:rPr>
    </w:lvl>
    <w:lvl w:ilvl="1" w:tplc="79B23A18">
      <w:start w:val="1"/>
      <w:numFmt w:val="bullet"/>
      <w:lvlText w:val=""/>
      <w:lvlJc w:val="left"/>
      <w:pPr>
        <w:ind w:left="1440" w:hanging="360"/>
      </w:pPr>
      <w:rPr>
        <w:rFonts w:ascii="Symbol" w:hAnsi="Symbol" w:hint="default"/>
      </w:rPr>
    </w:lvl>
    <w:lvl w:ilvl="2" w:tplc="37A070E2">
      <w:start w:val="1"/>
      <w:numFmt w:val="bullet"/>
      <w:lvlText w:val=""/>
      <w:lvlJc w:val="left"/>
      <w:pPr>
        <w:ind w:left="2160" w:hanging="360"/>
      </w:pPr>
      <w:rPr>
        <w:rFonts w:ascii="Wingdings" w:hAnsi="Wingdings" w:hint="default"/>
      </w:rPr>
    </w:lvl>
    <w:lvl w:ilvl="3" w:tplc="250233F4">
      <w:start w:val="1"/>
      <w:numFmt w:val="bullet"/>
      <w:lvlText w:val=""/>
      <w:lvlJc w:val="left"/>
      <w:pPr>
        <w:ind w:left="2880" w:hanging="360"/>
      </w:pPr>
      <w:rPr>
        <w:rFonts w:ascii="Symbol" w:hAnsi="Symbol" w:hint="default"/>
      </w:rPr>
    </w:lvl>
    <w:lvl w:ilvl="4" w:tplc="8FE4B622">
      <w:start w:val="1"/>
      <w:numFmt w:val="bullet"/>
      <w:lvlText w:val="o"/>
      <w:lvlJc w:val="left"/>
      <w:pPr>
        <w:ind w:left="3600" w:hanging="360"/>
      </w:pPr>
      <w:rPr>
        <w:rFonts w:ascii="Courier New" w:hAnsi="Courier New" w:hint="default"/>
      </w:rPr>
    </w:lvl>
    <w:lvl w:ilvl="5" w:tplc="EB20F0BA">
      <w:start w:val="1"/>
      <w:numFmt w:val="bullet"/>
      <w:lvlText w:val=""/>
      <w:lvlJc w:val="left"/>
      <w:pPr>
        <w:ind w:left="4320" w:hanging="360"/>
      </w:pPr>
      <w:rPr>
        <w:rFonts w:ascii="Wingdings" w:hAnsi="Wingdings" w:hint="default"/>
      </w:rPr>
    </w:lvl>
    <w:lvl w:ilvl="6" w:tplc="98F0A42A">
      <w:start w:val="1"/>
      <w:numFmt w:val="bullet"/>
      <w:lvlText w:val=""/>
      <w:lvlJc w:val="left"/>
      <w:pPr>
        <w:ind w:left="5040" w:hanging="360"/>
      </w:pPr>
      <w:rPr>
        <w:rFonts w:ascii="Symbol" w:hAnsi="Symbol" w:hint="default"/>
      </w:rPr>
    </w:lvl>
    <w:lvl w:ilvl="7" w:tplc="653065C4">
      <w:start w:val="1"/>
      <w:numFmt w:val="bullet"/>
      <w:lvlText w:val="o"/>
      <w:lvlJc w:val="left"/>
      <w:pPr>
        <w:ind w:left="5760" w:hanging="360"/>
      </w:pPr>
      <w:rPr>
        <w:rFonts w:ascii="Courier New" w:hAnsi="Courier New" w:hint="default"/>
      </w:rPr>
    </w:lvl>
    <w:lvl w:ilvl="8" w:tplc="A888D466">
      <w:start w:val="1"/>
      <w:numFmt w:val="bullet"/>
      <w:lvlText w:val=""/>
      <w:lvlJc w:val="left"/>
      <w:pPr>
        <w:ind w:left="6480" w:hanging="360"/>
      </w:pPr>
      <w:rPr>
        <w:rFonts w:ascii="Wingdings" w:hAnsi="Wingdings" w:hint="default"/>
      </w:rPr>
    </w:lvl>
  </w:abstractNum>
  <w:abstractNum w:abstractNumId="23">
    <w:nsid w:val="5F8E0AE9"/>
    <w:multiLevelType w:val="hybridMultilevel"/>
    <w:tmpl w:val="397EF6CA"/>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4761D"/>
    <w:multiLevelType w:val="hybridMultilevel"/>
    <w:tmpl w:val="EC40EEFC"/>
    <w:lvl w:ilvl="0" w:tplc="FFFFFFFF">
      <w:start w:val="1"/>
      <w:numFmt w:val="bullet"/>
      <w:lvlText w:val=""/>
      <w:lvlJc w:val="left"/>
      <w:pPr>
        <w:ind w:left="720" w:hanging="360"/>
      </w:pPr>
      <w:rPr>
        <w:rFonts w:ascii="Symbol" w:hAnsi="Symbol" w:hint="default"/>
      </w:rPr>
    </w:lvl>
    <w:lvl w:ilvl="1" w:tplc="89005B74">
      <w:start w:val="1"/>
      <w:numFmt w:val="bullet"/>
      <w:lvlText w:val="o"/>
      <w:lvlJc w:val="left"/>
      <w:pPr>
        <w:ind w:left="1440" w:hanging="360"/>
      </w:pPr>
      <w:rPr>
        <w:rFonts w:ascii="Courier New" w:hAnsi="Courier New" w:hint="default"/>
      </w:rPr>
    </w:lvl>
    <w:lvl w:ilvl="2" w:tplc="FABED076">
      <w:start w:val="1"/>
      <w:numFmt w:val="bullet"/>
      <w:lvlText w:val=""/>
      <w:lvlJc w:val="left"/>
      <w:pPr>
        <w:ind w:left="2160" w:hanging="360"/>
      </w:pPr>
      <w:rPr>
        <w:rFonts w:ascii="Wingdings" w:hAnsi="Wingdings" w:hint="default"/>
      </w:rPr>
    </w:lvl>
    <w:lvl w:ilvl="3" w:tplc="C2D8652A">
      <w:start w:val="1"/>
      <w:numFmt w:val="bullet"/>
      <w:lvlText w:val=""/>
      <w:lvlJc w:val="left"/>
      <w:pPr>
        <w:ind w:left="2880" w:hanging="360"/>
      </w:pPr>
      <w:rPr>
        <w:rFonts w:ascii="Symbol" w:hAnsi="Symbol" w:hint="default"/>
      </w:rPr>
    </w:lvl>
    <w:lvl w:ilvl="4" w:tplc="8DEAF2E2">
      <w:start w:val="1"/>
      <w:numFmt w:val="bullet"/>
      <w:lvlText w:val="o"/>
      <w:lvlJc w:val="left"/>
      <w:pPr>
        <w:ind w:left="3600" w:hanging="360"/>
      </w:pPr>
      <w:rPr>
        <w:rFonts w:ascii="Courier New" w:hAnsi="Courier New" w:hint="default"/>
      </w:rPr>
    </w:lvl>
    <w:lvl w:ilvl="5" w:tplc="51F6BA7E">
      <w:start w:val="1"/>
      <w:numFmt w:val="bullet"/>
      <w:lvlText w:val=""/>
      <w:lvlJc w:val="left"/>
      <w:pPr>
        <w:ind w:left="4320" w:hanging="360"/>
      </w:pPr>
      <w:rPr>
        <w:rFonts w:ascii="Wingdings" w:hAnsi="Wingdings" w:hint="default"/>
      </w:rPr>
    </w:lvl>
    <w:lvl w:ilvl="6" w:tplc="2960CCCA">
      <w:start w:val="1"/>
      <w:numFmt w:val="bullet"/>
      <w:lvlText w:val=""/>
      <w:lvlJc w:val="left"/>
      <w:pPr>
        <w:ind w:left="5040" w:hanging="360"/>
      </w:pPr>
      <w:rPr>
        <w:rFonts w:ascii="Symbol" w:hAnsi="Symbol" w:hint="default"/>
      </w:rPr>
    </w:lvl>
    <w:lvl w:ilvl="7" w:tplc="085CF962">
      <w:start w:val="1"/>
      <w:numFmt w:val="bullet"/>
      <w:lvlText w:val="o"/>
      <w:lvlJc w:val="left"/>
      <w:pPr>
        <w:ind w:left="5760" w:hanging="360"/>
      </w:pPr>
      <w:rPr>
        <w:rFonts w:ascii="Courier New" w:hAnsi="Courier New" w:hint="default"/>
      </w:rPr>
    </w:lvl>
    <w:lvl w:ilvl="8" w:tplc="D9B8E178">
      <w:start w:val="1"/>
      <w:numFmt w:val="bullet"/>
      <w:lvlText w:val=""/>
      <w:lvlJc w:val="left"/>
      <w:pPr>
        <w:ind w:left="6480" w:hanging="360"/>
      </w:pPr>
      <w:rPr>
        <w:rFonts w:ascii="Wingdings" w:hAnsi="Wingdings" w:hint="default"/>
      </w:rPr>
    </w:lvl>
  </w:abstractNum>
  <w:abstractNum w:abstractNumId="25">
    <w:nsid w:val="6285625D"/>
    <w:multiLevelType w:val="hybridMultilevel"/>
    <w:tmpl w:val="C3448A98"/>
    <w:lvl w:ilvl="0" w:tplc="885CD622">
      <w:start w:val="1"/>
      <w:numFmt w:val="bullet"/>
      <w:lvlText w:val=""/>
      <w:lvlJc w:val="left"/>
      <w:pPr>
        <w:ind w:left="720" w:hanging="360"/>
      </w:pPr>
      <w:rPr>
        <w:rFonts w:ascii="Symbol" w:hAnsi="Symbol" w:hint="default"/>
      </w:rPr>
    </w:lvl>
    <w:lvl w:ilvl="1" w:tplc="92228F38">
      <w:start w:val="1"/>
      <w:numFmt w:val="bullet"/>
      <w:lvlText w:val="o"/>
      <w:lvlJc w:val="left"/>
      <w:pPr>
        <w:ind w:left="1440" w:hanging="360"/>
      </w:pPr>
      <w:rPr>
        <w:rFonts w:ascii="Courier New" w:hAnsi="Courier New" w:hint="default"/>
      </w:rPr>
    </w:lvl>
    <w:lvl w:ilvl="2" w:tplc="ED546A3C">
      <w:start w:val="1"/>
      <w:numFmt w:val="bullet"/>
      <w:lvlText w:val=""/>
      <w:lvlJc w:val="left"/>
      <w:pPr>
        <w:ind w:left="2160" w:hanging="360"/>
      </w:pPr>
      <w:rPr>
        <w:rFonts w:ascii="Wingdings" w:hAnsi="Wingdings" w:hint="default"/>
      </w:rPr>
    </w:lvl>
    <w:lvl w:ilvl="3" w:tplc="E500B658">
      <w:start w:val="1"/>
      <w:numFmt w:val="bullet"/>
      <w:lvlText w:val=""/>
      <w:lvlJc w:val="left"/>
      <w:pPr>
        <w:ind w:left="2880" w:hanging="360"/>
      </w:pPr>
      <w:rPr>
        <w:rFonts w:ascii="Symbol" w:hAnsi="Symbol" w:hint="default"/>
      </w:rPr>
    </w:lvl>
    <w:lvl w:ilvl="4" w:tplc="FB50D7E8">
      <w:start w:val="1"/>
      <w:numFmt w:val="bullet"/>
      <w:lvlText w:val="o"/>
      <w:lvlJc w:val="left"/>
      <w:pPr>
        <w:ind w:left="3600" w:hanging="360"/>
      </w:pPr>
      <w:rPr>
        <w:rFonts w:ascii="Courier New" w:hAnsi="Courier New" w:hint="default"/>
      </w:rPr>
    </w:lvl>
    <w:lvl w:ilvl="5" w:tplc="8FF093D2">
      <w:start w:val="1"/>
      <w:numFmt w:val="bullet"/>
      <w:lvlText w:val=""/>
      <w:lvlJc w:val="left"/>
      <w:pPr>
        <w:ind w:left="4320" w:hanging="360"/>
      </w:pPr>
      <w:rPr>
        <w:rFonts w:ascii="Wingdings" w:hAnsi="Wingdings" w:hint="default"/>
      </w:rPr>
    </w:lvl>
    <w:lvl w:ilvl="6" w:tplc="7B166EF4">
      <w:start w:val="1"/>
      <w:numFmt w:val="bullet"/>
      <w:lvlText w:val=""/>
      <w:lvlJc w:val="left"/>
      <w:pPr>
        <w:ind w:left="5040" w:hanging="360"/>
      </w:pPr>
      <w:rPr>
        <w:rFonts w:ascii="Symbol" w:hAnsi="Symbol" w:hint="default"/>
      </w:rPr>
    </w:lvl>
    <w:lvl w:ilvl="7" w:tplc="0E762882">
      <w:start w:val="1"/>
      <w:numFmt w:val="bullet"/>
      <w:lvlText w:val="o"/>
      <w:lvlJc w:val="left"/>
      <w:pPr>
        <w:ind w:left="5760" w:hanging="360"/>
      </w:pPr>
      <w:rPr>
        <w:rFonts w:ascii="Courier New" w:hAnsi="Courier New" w:hint="default"/>
      </w:rPr>
    </w:lvl>
    <w:lvl w:ilvl="8" w:tplc="63B46662">
      <w:start w:val="1"/>
      <w:numFmt w:val="bullet"/>
      <w:lvlText w:val=""/>
      <w:lvlJc w:val="left"/>
      <w:pPr>
        <w:ind w:left="6480" w:hanging="360"/>
      </w:pPr>
      <w:rPr>
        <w:rFonts w:ascii="Wingdings" w:hAnsi="Wingdings" w:hint="default"/>
      </w:rPr>
    </w:lvl>
  </w:abstractNum>
  <w:abstractNum w:abstractNumId="26">
    <w:nsid w:val="63922A18"/>
    <w:multiLevelType w:val="hybridMultilevel"/>
    <w:tmpl w:val="11A08E66"/>
    <w:lvl w:ilvl="0" w:tplc="6E1A7D00">
      <w:start w:val="5"/>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960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0D4ED0"/>
    <w:multiLevelType w:val="hybridMultilevel"/>
    <w:tmpl w:val="A7225C1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0712B6"/>
    <w:multiLevelType w:val="hybridMultilevel"/>
    <w:tmpl w:val="8744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AB73D6"/>
    <w:multiLevelType w:val="hybridMultilevel"/>
    <w:tmpl w:val="5CA6DA22"/>
    <w:lvl w:ilvl="0" w:tplc="0C86BAC2">
      <w:start w:val="1"/>
      <w:numFmt w:val="bullet"/>
      <w:lvlText w:val=""/>
      <w:lvlJc w:val="left"/>
      <w:pPr>
        <w:ind w:left="720" w:hanging="360"/>
      </w:pPr>
      <w:rPr>
        <w:rFonts w:ascii="Symbol" w:hAnsi="Symbol" w:hint="default"/>
      </w:rPr>
    </w:lvl>
    <w:lvl w:ilvl="1" w:tplc="4770E056">
      <w:start w:val="1"/>
      <w:numFmt w:val="bullet"/>
      <w:lvlText w:val=""/>
      <w:lvlJc w:val="left"/>
      <w:pPr>
        <w:ind w:left="1440" w:hanging="360"/>
      </w:pPr>
      <w:rPr>
        <w:rFonts w:ascii="Symbol" w:hAnsi="Symbol" w:hint="default"/>
      </w:rPr>
    </w:lvl>
    <w:lvl w:ilvl="2" w:tplc="D64E1B48">
      <w:start w:val="1"/>
      <w:numFmt w:val="bullet"/>
      <w:lvlText w:val=""/>
      <w:lvlJc w:val="left"/>
      <w:pPr>
        <w:ind w:left="2160" w:hanging="360"/>
      </w:pPr>
      <w:rPr>
        <w:rFonts w:ascii="Wingdings" w:hAnsi="Wingdings" w:hint="default"/>
      </w:rPr>
    </w:lvl>
    <w:lvl w:ilvl="3" w:tplc="DE4CADB8">
      <w:start w:val="1"/>
      <w:numFmt w:val="bullet"/>
      <w:lvlText w:val=""/>
      <w:lvlJc w:val="left"/>
      <w:pPr>
        <w:ind w:left="2880" w:hanging="360"/>
      </w:pPr>
      <w:rPr>
        <w:rFonts w:ascii="Symbol" w:hAnsi="Symbol" w:hint="default"/>
      </w:rPr>
    </w:lvl>
    <w:lvl w:ilvl="4" w:tplc="F61C1B0C">
      <w:start w:val="1"/>
      <w:numFmt w:val="bullet"/>
      <w:lvlText w:val="o"/>
      <w:lvlJc w:val="left"/>
      <w:pPr>
        <w:ind w:left="3600" w:hanging="360"/>
      </w:pPr>
      <w:rPr>
        <w:rFonts w:ascii="Courier New" w:hAnsi="Courier New" w:hint="default"/>
      </w:rPr>
    </w:lvl>
    <w:lvl w:ilvl="5" w:tplc="FC48FF52">
      <w:start w:val="1"/>
      <w:numFmt w:val="bullet"/>
      <w:lvlText w:val=""/>
      <w:lvlJc w:val="left"/>
      <w:pPr>
        <w:ind w:left="4320" w:hanging="360"/>
      </w:pPr>
      <w:rPr>
        <w:rFonts w:ascii="Wingdings" w:hAnsi="Wingdings" w:hint="default"/>
      </w:rPr>
    </w:lvl>
    <w:lvl w:ilvl="6" w:tplc="8A00A1BC">
      <w:start w:val="1"/>
      <w:numFmt w:val="bullet"/>
      <w:lvlText w:val=""/>
      <w:lvlJc w:val="left"/>
      <w:pPr>
        <w:ind w:left="5040" w:hanging="360"/>
      </w:pPr>
      <w:rPr>
        <w:rFonts w:ascii="Symbol" w:hAnsi="Symbol" w:hint="default"/>
      </w:rPr>
    </w:lvl>
    <w:lvl w:ilvl="7" w:tplc="40DEDA88">
      <w:start w:val="1"/>
      <w:numFmt w:val="bullet"/>
      <w:lvlText w:val="o"/>
      <w:lvlJc w:val="left"/>
      <w:pPr>
        <w:ind w:left="5760" w:hanging="360"/>
      </w:pPr>
      <w:rPr>
        <w:rFonts w:ascii="Courier New" w:hAnsi="Courier New" w:hint="default"/>
      </w:rPr>
    </w:lvl>
    <w:lvl w:ilvl="8" w:tplc="3CFC0BEE">
      <w:start w:val="1"/>
      <w:numFmt w:val="bullet"/>
      <w:lvlText w:val=""/>
      <w:lvlJc w:val="left"/>
      <w:pPr>
        <w:ind w:left="6480" w:hanging="360"/>
      </w:pPr>
      <w:rPr>
        <w:rFonts w:ascii="Wingdings" w:hAnsi="Wingdings" w:hint="default"/>
      </w:rPr>
    </w:lvl>
  </w:abstractNum>
  <w:abstractNum w:abstractNumId="31">
    <w:nsid w:val="7AFD036C"/>
    <w:multiLevelType w:val="hybridMultilevel"/>
    <w:tmpl w:val="2C46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5"/>
  </w:num>
  <w:num w:numId="3">
    <w:abstractNumId w:val="3"/>
  </w:num>
  <w:num w:numId="4">
    <w:abstractNumId w:val="21"/>
  </w:num>
  <w:num w:numId="5">
    <w:abstractNumId w:val="22"/>
  </w:num>
  <w:num w:numId="6">
    <w:abstractNumId w:val="25"/>
  </w:num>
  <w:num w:numId="7">
    <w:abstractNumId w:val="10"/>
  </w:num>
  <w:num w:numId="8">
    <w:abstractNumId w:val="9"/>
  </w:num>
  <w:num w:numId="9">
    <w:abstractNumId w:val="18"/>
  </w:num>
  <w:num w:numId="10">
    <w:abstractNumId w:val="24"/>
  </w:num>
  <w:num w:numId="11">
    <w:abstractNumId w:val="13"/>
  </w:num>
  <w:num w:numId="12">
    <w:abstractNumId w:val="16"/>
  </w:num>
  <w:num w:numId="13">
    <w:abstractNumId w:val="7"/>
  </w:num>
  <w:num w:numId="14">
    <w:abstractNumId w:val="6"/>
  </w:num>
  <w:num w:numId="15">
    <w:abstractNumId w:val="20"/>
  </w:num>
  <w:num w:numId="16">
    <w:abstractNumId w:val="8"/>
  </w:num>
  <w:num w:numId="17">
    <w:abstractNumId w:val="15"/>
  </w:num>
  <w:num w:numId="18">
    <w:abstractNumId w:val="29"/>
  </w:num>
  <w:num w:numId="19">
    <w:abstractNumId w:val="31"/>
  </w:num>
  <w:num w:numId="20">
    <w:abstractNumId w:val="14"/>
  </w:num>
  <w:num w:numId="21">
    <w:abstractNumId w:val="23"/>
  </w:num>
  <w:num w:numId="22">
    <w:abstractNumId w:val="28"/>
  </w:num>
  <w:num w:numId="23">
    <w:abstractNumId w:val="26"/>
  </w:num>
  <w:num w:numId="24">
    <w:abstractNumId w:val="0"/>
  </w:num>
  <w:num w:numId="25">
    <w:abstractNumId w:val="4"/>
  </w:num>
  <w:num w:numId="26">
    <w:abstractNumId w:val="1"/>
  </w:num>
  <w:num w:numId="27">
    <w:abstractNumId w:val="17"/>
  </w:num>
  <w:num w:numId="28">
    <w:abstractNumId w:val="27"/>
  </w:num>
  <w:num w:numId="29">
    <w:abstractNumId w:val="19"/>
  </w:num>
  <w:num w:numId="30">
    <w:abstractNumId w:val="11"/>
  </w:num>
  <w:num w:numId="31">
    <w:abstractNumId w:val="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BA"/>
    <w:rsid w:val="00000F83"/>
    <w:rsid w:val="00001FC1"/>
    <w:rsid w:val="001265EC"/>
    <w:rsid w:val="00147A04"/>
    <w:rsid w:val="00154377"/>
    <w:rsid w:val="0017113C"/>
    <w:rsid w:val="001728BA"/>
    <w:rsid w:val="001D48D8"/>
    <w:rsid w:val="001E5989"/>
    <w:rsid w:val="001E76FF"/>
    <w:rsid w:val="00201BC2"/>
    <w:rsid w:val="00231CFB"/>
    <w:rsid w:val="00257E95"/>
    <w:rsid w:val="00260176"/>
    <w:rsid w:val="0026163A"/>
    <w:rsid w:val="00272586"/>
    <w:rsid w:val="002A2932"/>
    <w:rsid w:val="002E7586"/>
    <w:rsid w:val="00306C0B"/>
    <w:rsid w:val="0031500D"/>
    <w:rsid w:val="00331A47"/>
    <w:rsid w:val="00335F2B"/>
    <w:rsid w:val="00342DC5"/>
    <w:rsid w:val="00351C0E"/>
    <w:rsid w:val="003A7700"/>
    <w:rsid w:val="003C0AAF"/>
    <w:rsid w:val="0045646E"/>
    <w:rsid w:val="004C6F27"/>
    <w:rsid w:val="004D5D3F"/>
    <w:rsid w:val="0050161A"/>
    <w:rsid w:val="00532136"/>
    <w:rsid w:val="00534966"/>
    <w:rsid w:val="00565E5C"/>
    <w:rsid w:val="005A2E74"/>
    <w:rsid w:val="005A399E"/>
    <w:rsid w:val="005F2B7D"/>
    <w:rsid w:val="005F7DE2"/>
    <w:rsid w:val="006132C3"/>
    <w:rsid w:val="00631B46"/>
    <w:rsid w:val="006340B8"/>
    <w:rsid w:val="00651A7D"/>
    <w:rsid w:val="006523C2"/>
    <w:rsid w:val="00675DAC"/>
    <w:rsid w:val="006760E9"/>
    <w:rsid w:val="006E6BFC"/>
    <w:rsid w:val="007048F2"/>
    <w:rsid w:val="007075BD"/>
    <w:rsid w:val="00751131"/>
    <w:rsid w:val="007920FE"/>
    <w:rsid w:val="007B4066"/>
    <w:rsid w:val="007C19C2"/>
    <w:rsid w:val="00826C6F"/>
    <w:rsid w:val="0085692D"/>
    <w:rsid w:val="00886C9E"/>
    <w:rsid w:val="008A4E84"/>
    <w:rsid w:val="008F77EE"/>
    <w:rsid w:val="009042E1"/>
    <w:rsid w:val="00955345"/>
    <w:rsid w:val="009831B0"/>
    <w:rsid w:val="00986C00"/>
    <w:rsid w:val="009A6EB9"/>
    <w:rsid w:val="009C0843"/>
    <w:rsid w:val="009D54D4"/>
    <w:rsid w:val="009D63EF"/>
    <w:rsid w:val="009F9454"/>
    <w:rsid w:val="00A01BEE"/>
    <w:rsid w:val="00A826AF"/>
    <w:rsid w:val="00A97205"/>
    <w:rsid w:val="00AA2DF0"/>
    <w:rsid w:val="00AA7C4F"/>
    <w:rsid w:val="00AB2FE7"/>
    <w:rsid w:val="00AE206B"/>
    <w:rsid w:val="00AE3D86"/>
    <w:rsid w:val="00B1665F"/>
    <w:rsid w:val="00B41DE1"/>
    <w:rsid w:val="00B55AAA"/>
    <w:rsid w:val="00B73855"/>
    <w:rsid w:val="00BB1C1E"/>
    <w:rsid w:val="00BC0C6C"/>
    <w:rsid w:val="00BC6FDA"/>
    <w:rsid w:val="00C0732C"/>
    <w:rsid w:val="00C132EB"/>
    <w:rsid w:val="00C9E38F"/>
    <w:rsid w:val="00CB7D11"/>
    <w:rsid w:val="00CD4AD7"/>
    <w:rsid w:val="00CE1856"/>
    <w:rsid w:val="00D18415"/>
    <w:rsid w:val="00D71079"/>
    <w:rsid w:val="00D77140"/>
    <w:rsid w:val="00D80E6E"/>
    <w:rsid w:val="00DE5D00"/>
    <w:rsid w:val="00DF1967"/>
    <w:rsid w:val="00E71EEE"/>
    <w:rsid w:val="00E800DA"/>
    <w:rsid w:val="00E82A29"/>
    <w:rsid w:val="00E916A4"/>
    <w:rsid w:val="00EE71DC"/>
    <w:rsid w:val="00F5654D"/>
    <w:rsid w:val="00FB05B9"/>
    <w:rsid w:val="00FC2561"/>
    <w:rsid w:val="00FD61D3"/>
    <w:rsid w:val="00FF38F3"/>
    <w:rsid w:val="0129F32B"/>
    <w:rsid w:val="012E0D11"/>
    <w:rsid w:val="017473BD"/>
    <w:rsid w:val="01F3B960"/>
    <w:rsid w:val="01FC6B59"/>
    <w:rsid w:val="020D07EF"/>
    <w:rsid w:val="022C1241"/>
    <w:rsid w:val="0235DA71"/>
    <w:rsid w:val="02416972"/>
    <w:rsid w:val="026FF1EB"/>
    <w:rsid w:val="02732A02"/>
    <w:rsid w:val="02A874F4"/>
    <w:rsid w:val="02C555D6"/>
    <w:rsid w:val="02E61463"/>
    <w:rsid w:val="02EBCBC7"/>
    <w:rsid w:val="02F0FED3"/>
    <w:rsid w:val="031275A8"/>
    <w:rsid w:val="03262931"/>
    <w:rsid w:val="03418536"/>
    <w:rsid w:val="034C3C94"/>
    <w:rsid w:val="038718D8"/>
    <w:rsid w:val="03CB7A7E"/>
    <w:rsid w:val="0411C99D"/>
    <w:rsid w:val="04235A4D"/>
    <w:rsid w:val="043BCEEC"/>
    <w:rsid w:val="043DACDE"/>
    <w:rsid w:val="0461614F"/>
    <w:rsid w:val="0492516C"/>
    <w:rsid w:val="04ACE59F"/>
    <w:rsid w:val="04B770AE"/>
    <w:rsid w:val="05297C40"/>
    <w:rsid w:val="05484D6A"/>
    <w:rsid w:val="055732AA"/>
    <w:rsid w:val="05A60857"/>
    <w:rsid w:val="05CF4C13"/>
    <w:rsid w:val="05DB0496"/>
    <w:rsid w:val="062C7BA1"/>
    <w:rsid w:val="0656158B"/>
    <w:rsid w:val="06717D73"/>
    <w:rsid w:val="0673ED5F"/>
    <w:rsid w:val="06AA97B3"/>
    <w:rsid w:val="06B67B49"/>
    <w:rsid w:val="06C6E505"/>
    <w:rsid w:val="06D18601"/>
    <w:rsid w:val="06E5E4AA"/>
    <w:rsid w:val="06E833D8"/>
    <w:rsid w:val="074E5320"/>
    <w:rsid w:val="07A3873B"/>
    <w:rsid w:val="0810D64C"/>
    <w:rsid w:val="08506725"/>
    <w:rsid w:val="085D1D46"/>
    <w:rsid w:val="0876F675"/>
    <w:rsid w:val="0882F1EF"/>
    <w:rsid w:val="08A0F3A3"/>
    <w:rsid w:val="090F94DF"/>
    <w:rsid w:val="091A7CC1"/>
    <w:rsid w:val="09315714"/>
    <w:rsid w:val="095E97C7"/>
    <w:rsid w:val="095F2319"/>
    <w:rsid w:val="097A43B4"/>
    <w:rsid w:val="0990377B"/>
    <w:rsid w:val="09B4A155"/>
    <w:rsid w:val="09FC6932"/>
    <w:rsid w:val="0A0C667A"/>
    <w:rsid w:val="0A3C7E29"/>
    <w:rsid w:val="0A49548B"/>
    <w:rsid w:val="0A5CD318"/>
    <w:rsid w:val="0A6A2550"/>
    <w:rsid w:val="0A74F4D9"/>
    <w:rsid w:val="0A765BC5"/>
    <w:rsid w:val="0ADB6B75"/>
    <w:rsid w:val="0AF3391E"/>
    <w:rsid w:val="0B0EA9F7"/>
    <w:rsid w:val="0B2A3107"/>
    <w:rsid w:val="0B3DFD85"/>
    <w:rsid w:val="0B42ACF0"/>
    <w:rsid w:val="0B803420"/>
    <w:rsid w:val="0BAEF476"/>
    <w:rsid w:val="0BD60C6D"/>
    <w:rsid w:val="0BEFF3A4"/>
    <w:rsid w:val="0C291797"/>
    <w:rsid w:val="0C790C70"/>
    <w:rsid w:val="0CA6FB8E"/>
    <w:rsid w:val="0CADC82D"/>
    <w:rsid w:val="0CC015E4"/>
    <w:rsid w:val="0CFE34AE"/>
    <w:rsid w:val="0D0E0C67"/>
    <w:rsid w:val="0D3EA522"/>
    <w:rsid w:val="0D4C5EEC"/>
    <w:rsid w:val="0D8E70B8"/>
    <w:rsid w:val="0DA62F30"/>
    <w:rsid w:val="0DFBDAEE"/>
    <w:rsid w:val="0E017E1E"/>
    <w:rsid w:val="0E0BDC6B"/>
    <w:rsid w:val="0E192F85"/>
    <w:rsid w:val="0E6ED172"/>
    <w:rsid w:val="0EAAE673"/>
    <w:rsid w:val="0ECF202E"/>
    <w:rsid w:val="0ED81811"/>
    <w:rsid w:val="0EE46889"/>
    <w:rsid w:val="0EEA4F65"/>
    <w:rsid w:val="0EF632D9"/>
    <w:rsid w:val="0F37DB94"/>
    <w:rsid w:val="0F54E1CD"/>
    <w:rsid w:val="0F5AEDA8"/>
    <w:rsid w:val="0F962845"/>
    <w:rsid w:val="0FBB5D92"/>
    <w:rsid w:val="0FCA8292"/>
    <w:rsid w:val="10085FAF"/>
    <w:rsid w:val="1042F357"/>
    <w:rsid w:val="10991F50"/>
    <w:rsid w:val="10FDAD7D"/>
    <w:rsid w:val="1164FD65"/>
    <w:rsid w:val="116659F1"/>
    <w:rsid w:val="11B05F2B"/>
    <w:rsid w:val="11C2A4B5"/>
    <w:rsid w:val="11FF38B0"/>
    <w:rsid w:val="120044A4"/>
    <w:rsid w:val="12386C28"/>
    <w:rsid w:val="1275DE1D"/>
    <w:rsid w:val="12E43E31"/>
    <w:rsid w:val="12E4B787"/>
    <w:rsid w:val="13266EBF"/>
    <w:rsid w:val="132D0052"/>
    <w:rsid w:val="132FA6E0"/>
    <w:rsid w:val="1339C392"/>
    <w:rsid w:val="13616763"/>
    <w:rsid w:val="136B2538"/>
    <w:rsid w:val="139B25FE"/>
    <w:rsid w:val="13B45B7A"/>
    <w:rsid w:val="1451D9C1"/>
    <w:rsid w:val="145A7AAC"/>
    <w:rsid w:val="145CD856"/>
    <w:rsid w:val="14A89CD7"/>
    <w:rsid w:val="14C270F8"/>
    <w:rsid w:val="15067709"/>
    <w:rsid w:val="15198D69"/>
    <w:rsid w:val="155C90AF"/>
    <w:rsid w:val="15D2A575"/>
    <w:rsid w:val="15F4671C"/>
    <w:rsid w:val="160BB32C"/>
    <w:rsid w:val="1627CD42"/>
    <w:rsid w:val="162FFCED"/>
    <w:rsid w:val="16588196"/>
    <w:rsid w:val="16B5F386"/>
    <w:rsid w:val="16C0DC2E"/>
    <w:rsid w:val="16F20D28"/>
    <w:rsid w:val="16F81EEB"/>
    <w:rsid w:val="17063A8C"/>
    <w:rsid w:val="17274643"/>
    <w:rsid w:val="17669F1E"/>
    <w:rsid w:val="177F9DB5"/>
    <w:rsid w:val="178473DD"/>
    <w:rsid w:val="17C715F0"/>
    <w:rsid w:val="18103449"/>
    <w:rsid w:val="1830EF2C"/>
    <w:rsid w:val="18595B7E"/>
    <w:rsid w:val="188755BE"/>
    <w:rsid w:val="18C5B56D"/>
    <w:rsid w:val="18CBD52F"/>
    <w:rsid w:val="18D469E9"/>
    <w:rsid w:val="191026A1"/>
    <w:rsid w:val="1921535A"/>
    <w:rsid w:val="1939FB03"/>
    <w:rsid w:val="196AACC1"/>
    <w:rsid w:val="197F2534"/>
    <w:rsid w:val="1984F8BB"/>
    <w:rsid w:val="19A7B541"/>
    <w:rsid w:val="19BEC166"/>
    <w:rsid w:val="19BF821E"/>
    <w:rsid w:val="19D80865"/>
    <w:rsid w:val="19DE76A8"/>
    <w:rsid w:val="19EC23F6"/>
    <w:rsid w:val="1A305376"/>
    <w:rsid w:val="1A40F691"/>
    <w:rsid w:val="1A46C53A"/>
    <w:rsid w:val="1A5E8C9A"/>
    <w:rsid w:val="1A938BE9"/>
    <w:rsid w:val="1A947014"/>
    <w:rsid w:val="1AAF38E4"/>
    <w:rsid w:val="1AB5B764"/>
    <w:rsid w:val="1ACD09F0"/>
    <w:rsid w:val="1AEE1DEB"/>
    <w:rsid w:val="1B00DEC0"/>
    <w:rsid w:val="1B27690A"/>
    <w:rsid w:val="1B58DF2F"/>
    <w:rsid w:val="1B65C401"/>
    <w:rsid w:val="1BEBC4F6"/>
    <w:rsid w:val="1BF32274"/>
    <w:rsid w:val="1C6D566D"/>
    <w:rsid w:val="1C713A8C"/>
    <w:rsid w:val="1CDAB6A1"/>
    <w:rsid w:val="1CF7A162"/>
    <w:rsid w:val="1D39FA3D"/>
    <w:rsid w:val="1D764AFB"/>
    <w:rsid w:val="1DA29C37"/>
    <w:rsid w:val="1DDA7F2F"/>
    <w:rsid w:val="1E16965C"/>
    <w:rsid w:val="1E50306B"/>
    <w:rsid w:val="1E537E32"/>
    <w:rsid w:val="1EBB9161"/>
    <w:rsid w:val="1EC7145C"/>
    <w:rsid w:val="1EE9C935"/>
    <w:rsid w:val="1EF2A5BB"/>
    <w:rsid w:val="1F167192"/>
    <w:rsid w:val="1FAD6AED"/>
    <w:rsid w:val="1FE937F5"/>
    <w:rsid w:val="2043CEF9"/>
    <w:rsid w:val="206A7B33"/>
    <w:rsid w:val="20B2777A"/>
    <w:rsid w:val="20C33498"/>
    <w:rsid w:val="20DD0B08"/>
    <w:rsid w:val="20F8D362"/>
    <w:rsid w:val="21271DCC"/>
    <w:rsid w:val="2146D9A7"/>
    <w:rsid w:val="218E699B"/>
    <w:rsid w:val="21B57D50"/>
    <w:rsid w:val="21D7EE0E"/>
    <w:rsid w:val="21D945FB"/>
    <w:rsid w:val="21DFC2AF"/>
    <w:rsid w:val="21FE4C5B"/>
    <w:rsid w:val="2243FFB8"/>
    <w:rsid w:val="226875F3"/>
    <w:rsid w:val="226BB678"/>
    <w:rsid w:val="227B2EC2"/>
    <w:rsid w:val="22A7BFCB"/>
    <w:rsid w:val="22B72A17"/>
    <w:rsid w:val="22ECB0E1"/>
    <w:rsid w:val="22F2D134"/>
    <w:rsid w:val="22FE1431"/>
    <w:rsid w:val="233B42D6"/>
    <w:rsid w:val="23C3C1FD"/>
    <w:rsid w:val="23D19A50"/>
    <w:rsid w:val="23E4B1A9"/>
    <w:rsid w:val="242046BB"/>
    <w:rsid w:val="243BA3D6"/>
    <w:rsid w:val="248E6314"/>
    <w:rsid w:val="24A09F7B"/>
    <w:rsid w:val="24C3671A"/>
    <w:rsid w:val="24EED43A"/>
    <w:rsid w:val="25552F00"/>
    <w:rsid w:val="2555551E"/>
    <w:rsid w:val="259EFE41"/>
    <w:rsid w:val="25B9D9EA"/>
    <w:rsid w:val="25E65D6E"/>
    <w:rsid w:val="25F71096"/>
    <w:rsid w:val="26357840"/>
    <w:rsid w:val="2673910F"/>
    <w:rsid w:val="26C61DDA"/>
    <w:rsid w:val="26D3BDA7"/>
    <w:rsid w:val="26D8364A"/>
    <w:rsid w:val="26DF8178"/>
    <w:rsid w:val="270688F6"/>
    <w:rsid w:val="27690FB4"/>
    <w:rsid w:val="27908490"/>
    <w:rsid w:val="27FEA383"/>
    <w:rsid w:val="28023645"/>
    <w:rsid w:val="2802F9BB"/>
    <w:rsid w:val="28474DB4"/>
    <w:rsid w:val="286A57D9"/>
    <w:rsid w:val="288FA880"/>
    <w:rsid w:val="28A730DB"/>
    <w:rsid w:val="28E87333"/>
    <w:rsid w:val="29306599"/>
    <w:rsid w:val="297F8848"/>
    <w:rsid w:val="29EC21D9"/>
    <w:rsid w:val="29F45218"/>
    <w:rsid w:val="2A01C1EF"/>
    <w:rsid w:val="2A1AA150"/>
    <w:rsid w:val="2A23BFC8"/>
    <w:rsid w:val="2A2DD762"/>
    <w:rsid w:val="2A3F79FC"/>
    <w:rsid w:val="2A51BCC1"/>
    <w:rsid w:val="2A8BF6D7"/>
    <w:rsid w:val="2A9792FB"/>
    <w:rsid w:val="2A99A3AF"/>
    <w:rsid w:val="2AF02948"/>
    <w:rsid w:val="2B18EEC3"/>
    <w:rsid w:val="2B4E5B4D"/>
    <w:rsid w:val="2B55AA85"/>
    <w:rsid w:val="2BA51188"/>
    <w:rsid w:val="2BAFAA85"/>
    <w:rsid w:val="2C305F4D"/>
    <w:rsid w:val="2C47B2CD"/>
    <w:rsid w:val="2C4E91F9"/>
    <w:rsid w:val="2C62EFF5"/>
    <w:rsid w:val="2C6D2DCE"/>
    <w:rsid w:val="2C717A43"/>
    <w:rsid w:val="2C975412"/>
    <w:rsid w:val="2CAD7A35"/>
    <w:rsid w:val="2CF81C1D"/>
    <w:rsid w:val="2D0E6E9C"/>
    <w:rsid w:val="2D7FF613"/>
    <w:rsid w:val="2D8DF758"/>
    <w:rsid w:val="2DBF97E5"/>
    <w:rsid w:val="2DC92350"/>
    <w:rsid w:val="2DDD2971"/>
    <w:rsid w:val="2DFE575A"/>
    <w:rsid w:val="2DFF5960"/>
    <w:rsid w:val="2E2D85EB"/>
    <w:rsid w:val="2E5702F9"/>
    <w:rsid w:val="2EC5A402"/>
    <w:rsid w:val="2F0D644A"/>
    <w:rsid w:val="2F2F2163"/>
    <w:rsid w:val="2F33D5AD"/>
    <w:rsid w:val="2F3C5296"/>
    <w:rsid w:val="2F5E3BDC"/>
    <w:rsid w:val="2F94E8B7"/>
    <w:rsid w:val="2FC87D28"/>
    <w:rsid w:val="30070FF9"/>
    <w:rsid w:val="303B5598"/>
    <w:rsid w:val="305D13AA"/>
    <w:rsid w:val="305FB79F"/>
    <w:rsid w:val="30721E96"/>
    <w:rsid w:val="3079A70C"/>
    <w:rsid w:val="309A5AA9"/>
    <w:rsid w:val="31447D43"/>
    <w:rsid w:val="3144B61A"/>
    <w:rsid w:val="31672810"/>
    <w:rsid w:val="3179DF1B"/>
    <w:rsid w:val="32568128"/>
    <w:rsid w:val="325F9479"/>
    <w:rsid w:val="326FB0DD"/>
    <w:rsid w:val="329657F3"/>
    <w:rsid w:val="32A37657"/>
    <w:rsid w:val="32ADAFE3"/>
    <w:rsid w:val="32ADE6F9"/>
    <w:rsid w:val="32C5FDB7"/>
    <w:rsid w:val="32CBA5B1"/>
    <w:rsid w:val="32EDDBCA"/>
    <w:rsid w:val="3355C6AD"/>
    <w:rsid w:val="3359E988"/>
    <w:rsid w:val="337EC0EE"/>
    <w:rsid w:val="33AC0DE2"/>
    <w:rsid w:val="33AEF033"/>
    <w:rsid w:val="33D33B5A"/>
    <w:rsid w:val="33DAE1E6"/>
    <w:rsid w:val="33DDF100"/>
    <w:rsid w:val="34031E00"/>
    <w:rsid w:val="341D9EB5"/>
    <w:rsid w:val="343DFC53"/>
    <w:rsid w:val="34FE7035"/>
    <w:rsid w:val="3558C889"/>
    <w:rsid w:val="35748DA3"/>
    <w:rsid w:val="35BEF27B"/>
    <w:rsid w:val="35E77BD7"/>
    <w:rsid w:val="35FA3106"/>
    <w:rsid w:val="36008846"/>
    <w:rsid w:val="363F635C"/>
    <w:rsid w:val="365D1553"/>
    <w:rsid w:val="36A78C3B"/>
    <w:rsid w:val="36F125D8"/>
    <w:rsid w:val="36FAF580"/>
    <w:rsid w:val="377BACF3"/>
    <w:rsid w:val="37F534FF"/>
    <w:rsid w:val="37FA0EA1"/>
    <w:rsid w:val="38467DA8"/>
    <w:rsid w:val="38497384"/>
    <w:rsid w:val="384E2490"/>
    <w:rsid w:val="3854865D"/>
    <w:rsid w:val="38A956BE"/>
    <w:rsid w:val="39155238"/>
    <w:rsid w:val="3991638C"/>
    <w:rsid w:val="39A152EE"/>
    <w:rsid w:val="39CC78F0"/>
    <w:rsid w:val="3A819E62"/>
    <w:rsid w:val="3AA000FF"/>
    <w:rsid w:val="3AB6D647"/>
    <w:rsid w:val="3ABE561F"/>
    <w:rsid w:val="3AC47D0C"/>
    <w:rsid w:val="3AD612FE"/>
    <w:rsid w:val="3AEA13C9"/>
    <w:rsid w:val="3AFD0AF4"/>
    <w:rsid w:val="3B7E6D77"/>
    <w:rsid w:val="3B857CC9"/>
    <w:rsid w:val="3BC654A1"/>
    <w:rsid w:val="3BF1E095"/>
    <w:rsid w:val="3C0129AF"/>
    <w:rsid w:val="3C026CF2"/>
    <w:rsid w:val="3C5FBB7A"/>
    <w:rsid w:val="3C82B314"/>
    <w:rsid w:val="3C8EDF92"/>
    <w:rsid w:val="3C971A72"/>
    <w:rsid w:val="3CBCEB41"/>
    <w:rsid w:val="3CDCBDC8"/>
    <w:rsid w:val="3CE64723"/>
    <w:rsid w:val="3D3E958E"/>
    <w:rsid w:val="3D4ED736"/>
    <w:rsid w:val="3D6B5F73"/>
    <w:rsid w:val="3D74DF30"/>
    <w:rsid w:val="3D8F6479"/>
    <w:rsid w:val="3E0BB4F1"/>
    <w:rsid w:val="3E1A334C"/>
    <w:rsid w:val="3E1F8551"/>
    <w:rsid w:val="3E3EA21A"/>
    <w:rsid w:val="3E516328"/>
    <w:rsid w:val="3E7D9E41"/>
    <w:rsid w:val="3E89F6D2"/>
    <w:rsid w:val="3E91AE0C"/>
    <w:rsid w:val="3F3EAE9C"/>
    <w:rsid w:val="3F88A27D"/>
    <w:rsid w:val="3FC99835"/>
    <w:rsid w:val="400410D8"/>
    <w:rsid w:val="40646678"/>
    <w:rsid w:val="4078BFC1"/>
    <w:rsid w:val="40AE35AA"/>
    <w:rsid w:val="40B843EF"/>
    <w:rsid w:val="40BB19D1"/>
    <w:rsid w:val="40F2073F"/>
    <w:rsid w:val="4131585F"/>
    <w:rsid w:val="41482C81"/>
    <w:rsid w:val="41557436"/>
    <w:rsid w:val="41937B6A"/>
    <w:rsid w:val="41BC7C20"/>
    <w:rsid w:val="41D0742F"/>
    <w:rsid w:val="41DA0505"/>
    <w:rsid w:val="41E8C35D"/>
    <w:rsid w:val="41F6250A"/>
    <w:rsid w:val="42067075"/>
    <w:rsid w:val="420B5A02"/>
    <w:rsid w:val="4233F0EF"/>
    <w:rsid w:val="425F3E4D"/>
    <w:rsid w:val="4277E371"/>
    <w:rsid w:val="429B38AC"/>
    <w:rsid w:val="42F22251"/>
    <w:rsid w:val="434474AE"/>
    <w:rsid w:val="434E47F3"/>
    <w:rsid w:val="435A1B3D"/>
    <w:rsid w:val="436E66C2"/>
    <w:rsid w:val="438E4B9E"/>
    <w:rsid w:val="43BA68CE"/>
    <w:rsid w:val="443CCC4C"/>
    <w:rsid w:val="445A049C"/>
    <w:rsid w:val="449852A9"/>
    <w:rsid w:val="449917FC"/>
    <w:rsid w:val="449DCFBE"/>
    <w:rsid w:val="44C051F5"/>
    <w:rsid w:val="450FE3B6"/>
    <w:rsid w:val="459E8A8F"/>
    <w:rsid w:val="459FD7EF"/>
    <w:rsid w:val="45D7287D"/>
    <w:rsid w:val="45FA23F1"/>
    <w:rsid w:val="4607DAD7"/>
    <w:rsid w:val="465AD127"/>
    <w:rsid w:val="4661091C"/>
    <w:rsid w:val="468425E8"/>
    <w:rsid w:val="46B20C53"/>
    <w:rsid w:val="46C61470"/>
    <w:rsid w:val="46C698C5"/>
    <w:rsid w:val="46CEEA11"/>
    <w:rsid w:val="46D74E4B"/>
    <w:rsid w:val="46F542AA"/>
    <w:rsid w:val="4867D1C8"/>
    <w:rsid w:val="48718137"/>
    <w:rsid w:val="4879A8DC"/>
    <w:rsid w:val="487D1207"/>
    <w:rsid w:val="4891187D"/>
    <w:rsid w:val="489DE453"/>
    <w:rsid w:val="49082585"/>
    <w:rsid w:val="491B4247"/>
    <w:rsid w:val="494DF6D2"/>
    <w:rsid w:val="499B55C0"/>
    <w:rsid w:val="49A1E88D"/>
    <w:rsid w:val="49A5F0E3"/>
    <w:rsid w:val="49B4DE21"/>
    <w:rsid w:val="49EB62C6"/>
    <w:rsid w:val="4A3549D5"/>
    <w:rsid w:val="4AA102FE"/>
    <w:rsid w:val="4AAA0F48"/>
    <w:rsid w:val="4AAD8FF4"/>
    <w:rsid w:val="4ABE9F8D"/>
    <w:rsid w:val="4AD71310"/>
    <w:rsid w:val="4AFC622B"/>
    <w:rsid w:val="4B281A8F"/>
    <w:rsid w:val="4B420765"/>
    <w:rsid w:val="4B4631E5"/>
    <w:rsid w:val="4B48BA98"/>
    <w:rsid w:val="4B6F071E"/>
    <w:rsid w:val="4B86C07E"/>
    <w:rsid w:val="4B8B796B"/>
    <w:rsid w:val="4BA401FD"/>
    <w:rsid w:val="4BDD741A"/>
    <w:rsid w:val="4BE5241B"/>
    <w:rsid w:val="4BEBD8F6"/>
    <w:rsid w:val="4C0ED74E"/>
    <w:rsid w:val="4C237ADC"/>
    <w:rsid w:val="4C30A3BE"/>
    <w:rsid w:val="4C39CCBB"/>
    <w:rsid w:val="4C4A91FF"/>
    <w:rsid w:val="4C669EAD"/>
    <w:rsid w:val="4C858803"/>
    <w:rsid w:val="4CA437D2"/>
    <w:rsid w:val="4CC84829"/>
    <w:rsid w:val="4CC85D36"/>
    <w:rsid w:val="4D18D864"/>
    <w:rsid w:val="4D33CEEB"/>
    <w:rsid w:val="4D684E0B"/>
    <w:rsid w:val="4DC292E0"/>
    <w:rsid w:val="4DCA0325"/>
    <w:rsid w:val="4DE17F60"/>
    <w:rsid w:val="4E01D1AE"/>
    <w:rsid w:val="4E0ED495"/>
    <w:rsid w:val="4EAD9C7A"/>
    <w:rsid w:val="4EB57288"/>
    <w:rsid w:val="4EB8CF3C"/>
    <w:rsid w:val="4F1A48BB"/>
    <w:rsid w:val="4F2B8C4B"/>
    <w:rsid w:val="4F3522F1"/>
    <w:rsid w:val="4F5350D6"/>
    <w:rsid w:val="4F6DF2E2"/>
    <w:rsid w:val="4FBFE429"/>
    <w:rsid w:val="4FC63E48"/>
    <w:rsid w:val="4FE1C53B"/>
    <w:rsid w:val="4FE4EC90"/>
    <w:rsid w:val="5011E21F"/>
    <w:rsid w:val="50347FA6"/>
    <w:rsid w:val="50571D06"/>
    <w:rsid w:val="50846E77"/>
    <w:rsid w:val="50DE5650"/>
    <w:rsid w:val="50E32B5A"/>
    <w:rsid w:val="517D6D36"/>
    <w:rsid w:val="518043E1"/>
    <w:rsid w:val="5191CFC8"/>
    <w:rsid w:val="519F565F"/>
    <w:rsid w:val="51A2C674"/>
    <w:rsid w:val="51A71B24"/>
    <w:rsid w:val="51AEF999"/>
    <w:rsid w:val="51B91A52"/>
    <w:rsid w:val="51C9D3B6"/>
    <w:rsid w:val="51DF0957"/>
    <w:rsid w:val="52121435"/>
    <w:rsid w:val="521C52E6"/>
    <w:rsid w:val="524365D3"/>
    <w:rsid w:val="528649E0"/>
    <w:rsid w:val="52A82A8D"/>
    <w:rsid w:val="52DDCEAA"/>
    <w:rsid w:val="52F41752"/>
    <w:rsid w:val="5307AACC"/>
    <w:rsid w:val="53B1228D"/>
    <w:rsid w:val="53D1FE70"/>
    <w:rsid w:val="53D501B1"/>
    <w:rsid w:val="5413FD96"/>
    <w:rsid w:val="5436F960"/>
    <w:rsid w:val="5445FA46"/>
    <w:rsid w:val="5461F5E1"/>
    <w:rsid w:val="54734B21"/>
    <w:rsid w:val="5487D49F"/>
    <w:rsid w:val="54969A4B"/>
    <w:rsid w:val="54C7F3E3"/>
    <w:rsid w:val="54F75BB9"/>
    <w:rsid w:val="5513F7A9"/>
    <w:rsid w:val="551500C3"/>
    <w:rsid w:val="55221B21"/>
    <w:rsid w:val="55455391"/>
    <w:rsid w:val="5563AFA7"/>
    <w:rsid w:val="55B30A1A"/>
    <w:rsid w:val="55FCB9AD"/>
    <w:rsid w:val="5629F614"/>
    <w:rsid w:val="56736B97"/>
    <w:rsid w:val="5690637E"/>
    <w:rsid w:val="56AA1D3F"/>
    <w:rsid w:val="56AB2878"/>
    <w:rsid w:val="56B1E3E4"/>
    <w:rsid w:val="56F9A81A"/>
    <w:rsid w:val="57116765"/>
    <w:rsid w:val="5721902D"/>
    <w:rsid w:val="57800E33"/>
    <w:rsid w:val="57B318E3"/>
    <w:rsid w:val="57F24D87"/>
    <w:rsid w:val="580A22F1"/>
    <w:rsid w:val="580BACBA"/>
    <w:rsid w:val="5815930F"/>
    <w:rsid w:val="5819D92B"/>
    <w:rsid w:val="5840EF0F"/>
    <w:rsid w:val="58515A62"/>
    <w:rsid w:val="586F6F73"/>
    <w:rsid w:val="58D3D3B6"/>
    <w:rsid w:val="590C97DA"/>
    <w:rsid w:val="59359001"/>
    <w:rsid w:val="594566D5"/>
    <w:rsid w:val="59881DBA"/>
    <w:rsid w:val="5995A110"/>
    <w:rsid w:val="599C3C20"/>
    <w:rsid w:val="59A7206A"/>
    <w:rsid w:val="59A8B9B6"/>
    <w:rsid w:val="59AB34BD"/>
    <w:rsid w:val="59EF9638"/>
    <w:rsid w:val="5A1E0B10"/>
    <w:rsid w:val="5A349A61"/>
    <w:rsid w:val="5A4BD3D9"/>
    <w:rsid w:val="5A9C3F11"/>
    <w:rsid w:val="5AA1C5E7"/>
    <w:rsid w:val="5AC062B8"/>
    <w:rsid w:val="5AD3C542"/>
    <w:rsid w:val="5ADFA19A"/>
    <w:rsid w:val="5AF85467"/>
    <w:rsid w:val="5B0D84D2"/>
    <w:rsid w:val="5B0E0943"/>
    <w:rsid w:val="5B2F320F"/>
    <w:rsid w:val="5B66D8B7"/>
    <w:rsid w:val="5BA655F8"/>
    <w:rsid w:val="5BC65553"/>
    <w:rsid w:val="5BC6E0EB"/>
    <w:rsid w:val="5C2B3052"/>
    <w:rsid w:val="5C2D4DD4"/>
    <w:rsid w:val="5C6A99E5"/>
    <w:rsid w:val="5C73A4B5"/>
    <w:rsid w:val="5C874D5F"/>
    <w:rsid w:val="5CB9F56E"/>
    <w:rsid w:val="5CBC0E0B"/>
    <w:rsid w:val="5CCDE7BB"/>
    <w:rsid w:val="5D03EBCC"/>
    <w:rsid w:val="5D1068CD"/>
    <w:rsid w:val="5D155B33"/>
    <w:rsid w:val="5D54D1A9"/>
    <w:rsid w:val="5D8B5667"/>
    <w:rsid w:val="5DC6C93E"/>
    <w:rsid w:val="5DCB8994"/>
    <w:rsid w:val="5DFA1382"/>
    <w:rsid w:val="5F0FEC51"/>
    <w:rsid w:val="5F2C5667"/>
    <w:rsid w:val="5F384BF4"/>
    <w:rsid w:val="5F38B628"/>
    <w:rsid w:val="5F495552"/>
    <w:rsid w:val="5F54C306"/>
    <w:rsid w:val="5F59DB6E"/>
    <w:rsid w:val="5F863F8F"/>
    <w:rsid w:val="5F9465B3"/>
    <w:rsid w:val="5FAA8F33"/>
    <w:rsid w:val="5FF4065C"/>
    <w:rsid w:val="5FF6E7BA"/>
    <w:rsid w:val="603EC36C"/>
    <w:rsid w:val="60515E8D"/>
    <w:rsid w:val="605F5D26"/>
    <w:rsid w:val="609F9451"/>
    <w:rsid w:val="60B37A3B"/>
    <w:rsid w:val="60C05584"/>
    <w:rsid w:val="611B494A"/>
    <w:rsid w:val="61818039"/>
    <w:rsid w:val="618B60FC"/>
    <w:rsid w:val="619E8BB5"/>
    <w:rsid w:val="61D1DA3F"/>
    <w:rsid w:val="61DF1546"/>
    <w:rsid w:val="62347C99"/>
    <w:rsid w:val="6239493A"/>
    <w:rsid w:val="62649BF8"/>
    <w:rsid w:val="6288C59F"/>
    <w:rsid w:val="62D8331C"/>
    <w:rsid w:val="62D88C63"/>
    <w:rsid w:val="62E9DEB7"/>
    <w:rsid w:val="62FF28B7"/>
    <w:rsid w:val="6322C619"/>
    <w:rsid w:val="632890F3"/>
    <w:rsid w:val="6359E70F"/>
    <w:rsid w:val="6362DE1F"/>
    <w:rsid w:val="636BC073"/>
    <w:rsid w:val="63B28159"/>
    <w:rsid w:val="63C2B197"/>
    <w:rsid w:val="642216D3"/>
    <w:rsid w:val="6442B002"/>
    <w:rsid w:val="64508396"/>
    <w:rsid w:val="6479F357"/>
    <w:rsid w:val="64AE0291"/>
    <w:rsid w:val="64BEC23A"/>
    <w:rsid w:val="64C053CF"/>
    <w:rsid w:val="64DB4199"/>
    <w:rsid w:val="6503C573"/>
    <w:rsid w:val="6598BEB6"/>
    <w:rsid w:val="65D6F792"/>
    <w:rsid w:val="666E51DF"/>
    <w:rsid w:val="666FB86C"/>
    <w:rsid w:val="66CA099D"/>
    <w:rsid w:val="66DE4D54"/>
    <w:rsid w:val="6731E410"/>
    <w:rsid w:val="6745705B"/>
    <w:rsid w:val="677DF031"/>
    <w:rsid w:val="67CE8A7A"/>
    <w:rsid w:val="681D1998"/>
    <w:rsid w:val="68390B70"/>
    <w:rsid w:val="68BAF185"/>
    <w:rsid w:val="68DA41A2"/>
    <w:rsid w:val="68ED2E75"/>
    <w:rsid w:val="690818E8"/>
    <w:rsid w:val="691B3F16"/>
    <w:rsid w:val="69227C0C"/>
    <w:rsid w:val="69434A10"/>
    <w:rsid w:val="6949B68E"/>
    <w:rsid w:val="69636D07"/>
    <w:rsid w:val="696B6E75"/>
    <w:rsid w:val="6987445D"/>
    <w:rsid w:val="69B3D228"/>
    <w:rsid w:val="69B59F0E"/>
    <w:rsid w:val="69BC8E14"/>
    <w:rsid w:val="69C3F14D"/>
    <w:rsid w:val="69E51D8E"/>
    <w:rsid w:val="6AA148C4"/>
    <w:rsid w:val="6AE3C9A5"/>
    <w:rsid w:val="6B746D14"/>
    <w:rsid w:val="6BC2D4B8"/>
    <w:rsid w:val="6BC4D5C4"/>
    <w:rsid w:val="6BC5C09B"/>
    <w:rsid w:val="6C4A64EC"/>
    <w:rsid w:val="6C522D00"/>
    <w:rsid w:val="6C6C7DD0"/>
    <w:rsid w:val="6C7A6DBA"/>
    <w:rsid w:val="6C8E586C"/>
    <w:rsid w:val="6CD66C34"/>
    <w:rsid w:val="6CDACF48"/>
    <w:rsid w:val="6CE02C14"/>
    <w:rsid w:val="6CE74B80"/>
    <w:rsid w:val="6D1C25CF"/>
    <w:rsid w:val="6D2E48EE"/>
    <w:rsid w:val="6D323D93"/>
    <w:rsid w:val="6D32E291"/>
    <w:rsid w:val="6D3B4C6F"/>
    <w:rsid w:val="6DDBB7B4"/>
    <w:rsid w:val="6E27DBC2"/>
    <w:rsid w:val="6E79A0C8"/>
    <w:rsid w:val="6EB52708"/>
    <w:rsid w:val="6EC7D0EE"/>
    <w:rsid w:val="6EEC1276"/>
    <w:rsid w:val="6F37A5F2"/>
    <w:rsid w:val="6F53EF8D"/>
    <w:rsid w:val="6F6D6C18"/>
    <w:rsid w:val="6F7C90FA"/>
    <w:rsid w:val="6F7EBE69"/>
    <w:rsid w:val="6F9D1B27"/>
    <w:rsid w:val="703167BB"/>
    <w:rsid w:val="704F6648"/>
    <w:rsid w:val="708F60E9"/>
    <w:rsid w:val="70C25AE8"/>
    <w:rsid w:val="70DE87EA"/>
    <w:rsid w:val="71662EA0"/>
    <w:rsid w:val="7174307C"/>
    <w:rsid w:val="71C590AE"/>
    <w:rsid w:val="71CDDF60"/>
    <w:rsid w:val="71E562FF"/>
    <w:rsid w:val="72458FE0"/>
    <w:rsid w:val="72635970"/>
    <w:rsid w:val="728C750A"/>
    <w:rsid w:val="7290FD5A"/>
    <w:rsid w:val="72BFE528"/>
    <w:rsid w:val="72C37694"/>
    <w:rsid w:val="73179C14"/>
    <w:rsid w:val="731B834D"/>
    <w:rsid w:val="732C8CCE"/>
    <w:rsid w:val="734C1596"/>
    <w:rsid w:val="7350B45C"/>
    <w:rsid w:val="73A96A7B"/>
    <w:rsid w:val="73BA839F"/>
    <w:rsid w:val="740B8F3A"/>
    <w:rsid w:val="741DD79B"/>
    <w:rsid w:val="7457A230"/>
    <w:rsid w:val="748E6D8C"/>
    <w:rsid w:val="74926178"/>
    <w:rsid w:val="75038EE0"/>
    <w:rsid w:val="752F928A"/>
    <w:rsid w:val="7549FE98"/>
    <w:rsid w:val="7571E7CC"/>
    <w:rsid w:val="7576EAC4"/>
    <w:rsid w:val="75849508"/>
    <w:rsid w:val="7594D41A"/>
    <w:rsid w:val="75AB00D3"/>
    <w:rsid w:val="75AD1310"/>
    <w:rsid w:val="7622CF61"/>
    <w:rsid w:val="7635F93E"/>
    <w:rsid w:val="7655ECDE"/>
    <w:rsid w:val="765C4929"/>
    <w:rsid w:val="766089BB"/>
    <w:rsid w:val="76A96BFD"/>
    <w:rsid w:val="76AFFA4B"/>
    <w:rsid w:val="76D1A6AA"/>
    <w:rsid w:val="76D624F6"/>
    <w:rsid w:val="775834AD"/>
    <w:rsid w:val="7793CB42"/>
    <w:rsid w:val="77B137AF"/>
    <w:rsid w:val="77CE7761"/>
    <w:rsid w:val="78B08AB7"/>
    <w:rsid w:val="78B988AD"/>
    <w:rsid w:val="78EDB8CD"/>
    <w:rsid w:val="79066A1C"/>
    <w:rsid w:val="7910872A"/>
    <w:rsid w:val="7918F460"/>
    <w:rsid w:val="793A36C9"/>
    <w:rsid w:val="794822A6"/>
    <w:rsid w:val="799AC10A"/>
    <w:rsid w:val="79A9C28F"/>
    <w:rsid w:val="79C0B80F"/>
    <w:rsid w:val="79F4D200"/>
    <w:rsid w:val="7A2215CE"/>
    <w:rsid w:val="7A747142"/>
    <w:rsid w:val="7A7DDDB4"/>
    <w:rsid w:val="7A8BE170"/>
    <w:rsid w:val="7ABB685A"/>
    <w:rsid w:val="7ACF2A19"/>
    <w:rsid w:val="7AD21A67"/>
    <w:rsid w:val="7ADC0E48"/>
    <w:rsid w:val="7AE0CAC7"/>
    <w:rsid w:val="7AE30D69"/>
    <w:rsid w:val="7B263D3B"/>
    <w:rsid w:val="7B443DB3"/>
    <w:rsid w:val="7B8D61DA"/>
    <w:rsid w:val="7BC711FC"/>
    <w:rsid w:val="7BF4FF2F"/>
    <w:rsid w:val="7C4F8247"/>
    <w:rsid w:val="7C5D676A"/>
    <w:rsid w:val="7C6560D0"/>
    <w:rsid w:val="7C6A0FEE"/>
    <w:rsid w:val="7C8636AD"/>
    <w:rsid w:val="7C8688FF"/>
    <w:rsid w:val="7C9CE8A0"/>
    <w:rsid w:val="7CDE79A1"/>
    <w:rsid w:val="7CEEADFE"/>
    <w:rsid w:val="7D2DC847"/>
    <w:rsid w:val="7D96AE33"/>
    <w:rsid w:val="7DA17350"/>
    <w:rsid w:val="7DB1E270"/>
    <w:rsid w:val="7DC7DF25"/>
    <w:rsid w:val="7DD3A92A"/>
    <w:rsid w:val="7DE93A38"/>
    <w:rsid w:val="7DEF37FB"/>
    <w:rsid w:val="7E003823"/>
    <w:rsid w:val="7E3F444B"/>
    <w:rsid w:val="7E57DDC6"/>
    <w:rsid w:val="7EA530AA"/>
    <w:rsid w:val="7EC359E3"/>
    <w:rsid w:val="7EE3E3DC"/>
    <w:rsid w:val="7F03E584"/>
    <w:rsid w:val="7F26634D"/>
    <w:rsid w:val="7F2F36CA"/>
    <w:rsid w:val="7F367AAA"/>
    <w:rsid w:val="7F58874D"/>
    <w:rsid w:val="7F6CBE64"/>
    <w:rsid w:val="7F6EFE76"/>
    <w:rsid w:val="7FFEA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57FC5"/>
  <w15:chartTrackingRefBased/>
  <w15:docId w15:val="{EA297826-C9C2-41B7-87C7-4CCB1439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1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BA"/>
    <w:pPr>
      <w:ind w:left="720"/>
      <w:contextualSpacing/>
    </w:pPr>
  </w:style>
  <w:style w:type="table" w:styleId="TableGrid">
    <w:name w:val="Table Grid"/>
    <w:basedOn w:val="TableNormal"/>
    <w:uiPriority w:val="39"/>
    <w:rsid w:val="00AA7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2A29"/>
    <w:rPr>
      <w:color w:val="0563C1" w:themeColor="hyperlink"/>
      <w:u w:val="single"/>
    </w:rPr>
  </w:style>
  <w:style w:type="character" w:styleId="FollowedHyperlink">
    <w:name w:val="FollowedHyperlink"/>
    <w:basedOn w:val="DefaultParagraphFont"/>
    <w:uiPriority w:val="99"/>
    <w:semiHidden/>
    <w:unhideWhenUsed/>
    <w:rsid w:val="00E82A29"/>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1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1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55AAA"/>
    <w:rPr>
      <w:b/>
      <w:bCs/>
    </w:rPr>
  </w:style>
  <w:style w:type="character" w:customStyle="1" w:styleId="CommentSubjectChar">
    <w:name w:val="Comment Subject Char"/>
    <w:basedOn w:val="CommentTextChar"/>
    <w:link w:val="CommentSubject"/>
    <w:uiPriority w:val="99"/>
    <w:semiHidden/>
    <w:rsid w:val="00B55AAA"/>
    <w:rPr>
      <w:b/>
      <w:bCs/>
      <w:sz w:val="20"/>
      <w:szCs w:val="20"/>
    </w:rPr>
  </w:style>
  <w:style w:type="paragraph" w:styleId="Revision">
    <w:name w:val="Revision"/>
    <w:hidden/>
    <w:uiPriority w:val="99"/>
    <w:semiHidden/>
    <w:rsid w:val="00534966"/>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BC0C6C"/>
    <w:pPr>
      <w:spacing w:after="0" w:line="240" w:lineRule="auto"/>
    </w:pPr>
    <w:rPr>
      <w:rFonts w:eastAsiaTheme="minorEastAsia"/>
    </w:rPr>
  </w:style>
  <w:style w:type="character" w:customStyle="1" w:styleId="NoSpacingChar">
    <w:name w:val="No Spacing Char"/>
    <w:basedOn w:val="DefaultParagraphFont"/>
    <w:link w:val="NoSpacing"/>
    <w:uiPriority w:val="1"/>
    <w:rsid w:val="00BC0C6C"/>
    <w:rPr>
      <w:rFonts w:eastAsiaTheme="minorEastAsia"/>
    </w:rPr>
  </w:style>
  <w:style w:type="character" w:customStyle="1" w:styleId="Heading1Char">
    <w:name w:val="Heading 1 Char"/>
    <w:basedOn w:val="DefaultParagraphFont"/>
    <w:link w:val="Heading1"/>
    <w:uiPriority w:val="9"/>
    <w:rsid w:val="00826C6F"/>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675DAC"/>
    <w:rPr>
      <w:rFonts w:ascii="ArialMT" w:hAnsi="ArialMT" w:hint="default"/>
      <w:b w:val="0"/>
      <w:bCs w:val="0"/>
      <w:i w:val="0"/>
      <w:iCs w:val="0"/>
      <w:color w:val="09060A"/>
      <w:sz w:val="24"/>
      <w:szCs w:val="24"/>
    </w:rPr>
  </w:style>
  <w:style w:type="character" w:customStyle="1" w:styleId="Heading2Char">
    <w:name w:val="Heading 2 Char"/>
    <w:basedOn w:val="DefaultParagraphFont"/>
    <w:link w:val="Heading2"/>
    <w:uiPriority w:val="9"/>
    <w:rsid w:val="0053213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616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70279">
      <w:bodyDiv w:val="1"/>
      <w:marLeft w:val="0"/>
      <w:marRight w:val="0"/>
      <w:marTop w:val="0"/>
      <w:marBottom w:val="0"/>
      <w:divBdr>
        <w:top w:val="none" w:sz="0" w:space="0" w:color="auto"/>
        <w:left w:val="none" w:sz="0" w:space="0" w:color="auto"/>
        <w:bottom w:val="none" w:sz="0" w:space="0" w:color="auto"/>
        <w:right w:val="none" w:sz="0" w:space="0" w:color="auto"/>
      </w:divBdr>
    </w:div>
    <w:div w:id="384304241">
      <w:bodyDiv w:val="1"/>
      <w:marLeft w:val="0"/>
      <w:marRight w:val="0"/>
      <w:marTop w:val="0"/>
      <w:marBottom w:val="0"/>
      <w:divBdr>
        <w:top w:val="none" w:sz="0" w:space="0" w:color="auto"/>
        <w:left w:val="none" w:sz="0" w:space="0" w:color="auto"/>
        <w:bottom w:val="none" w:sz="0" w:space="0" w:color="auto"/>
        <w:right w:val="none" w:sz="0" w:space="0" w:color="auto"/>
      </w:divBdr>
      <w:divsChild>
        <w:div w:id="2008631321">
          <w:marLeft w:val="0"/>
          <w:marRight w:val="0"/>
          <w:marTop w:val="0"/>
          <w:marBottom w:val="0"/>
          <w:divBdr>
            <w:top w:val="none" w:sz="0" w:space="0" w:color="auto"/>
            <w:left w:val="none" w:sz="0" w:space="0" w:color="auto"/>
            <w:bottom w:val="none" w:sz="0" w:space="0" w:color="auto"/>
            <w:right w:val="none" w:sz="0" w:space="0" w:color="auto"/>
          </w:divBdr>
          <w:divsChild>
            <w:div w:id="1624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2911">
      <w:bodyDiv w:val="1"/>
      <w:marLeft w:val="0"/>
      <w:marRight w:val="0"/>
      <w:marTop w:val="0"/>
      <w:marBottom w:val="0"/>
      <w:divBdr>
        <w:top w:val="none" w:sz="0" w:space="0" w:color="auto"/>
        <w:left w:val="none" w:sz="0" w:space="0" w:color="auto"/>
        <w:bottom w:val="none" w:sz="0" w:space="0" w:color="auto"/>
        <w:right w:val="none" w:sz="0" w:space="0" w:color="auto"/>
      </w:divBdr>
    </w:div>
    <w:div w:id="957954551">
      <w:bodyDiv w:val="1"/>
      <w:marLeft w:val="0"/>
      <w:marRight w:val="0"/>
      <w:marTop w:val="0"/>
      <w:marBottom w:val="0"/>
      <w:divBdr>
        <w:top w:val="none" w:sz="0" w:space="0" w:color="auto"/>
        <w:left w:val="none" w:sz="0" w:space="0" w:color="auto"/>
        <w:bottom w:val="none" w:sz="0" w:space="0" w:color="auto"/>
        <w:right w:val="none" w:sz="0" w:space="0" w:color="auto"/>
      </w:divBdr>
    </w:div>
    <w:div w:id="1046099174">
      <w:bodyDiv w:val="1"/>
      <w:marLeft w:val="0"/>
      <w:marRight w:val="0"/>
      <w:marTop w:val="0"/>
      <w:marBottom w:val="0"/>
      <w:divBdr>
        <w:top w:val="none" w:sz="0" w:space="0" w:color="auto"/>
        <w:left w:val="none" w:sz="0" w:space="0" w:color="auto"/>
        <w:bottom w:val="none" w:sz="0" w:space="0" w:color="auto"/>
        <w:right w:val="none" w:sz="0" w:space="0" w:color="auto"/>
      </w:divBdr>
    </w:div>
    <w:div w:id="1057632740">
      <w:bodyDiv w:val="1"/>
      <w:marLeft w:val="0"/>
      <w:marRight w:val="0"/>
      <w:marTop w:val="0"/>
      <w:marBottom w:val="0"/>
      <w:divBdr>
        <w:top w:val="none" w:sz="0" w:space="0" w:color="auto"/>
        <w:left w:val="none" w:sz="0" w:space="0" w:color="auto"/>
        <w:bottom w:val="none" w:sz="0" w:space="0" w:color="auto"/>
        <w:right w:val="none" w:sz="0" w:space="0" w:color="auto"/>
      </w:divBdr>
    </w:div>
    <w:div w:id="1466966305">
      <w:bodyDiv w:val="1"/>
      <w:marLeft w:val="0"/>
      <w:marRight w:val="0"/>
      <w:marTop w:val="0"/>
      <w:marBottom w:val="0"/>
      <w:divBdr>
        <w:top w:val="none" w:sz="0" w:space="0" w:color="auto"/>
        <w:left w:val="none" w:sz="0" w:space="0" w:color="auto"/>
        <w:bottom w:val="none" w:sz="0" w:space="0" w:color="auto"/>
        <w:right w:val="none" w:sz="0" w:space="0" w:color="auto"/>
      </w:divBdr>
    </w:div>
    <w:div w:id="17948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gov.uk/government/publications/coronavirus-covid-19-ventilator-supply-specification/rapidly-manufactured-ventilator-system-specification" TargetMode="External"/><Relationship Id="Reb198b0a29ed420a"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2.xml"/><Relationship Id="R365c56c7f05d42dd"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forbes.com/sites/lisettevoytko/2020/03/30/cuomo-says-ventilators-cost-50000-up-from-20000-as-states-compete-for-the-devices/" TargetMode="External"/><Relationship Id="rId2" Type="http://schemas.openxmlformats.org/officeDocument/2006/relationships/customXml" Target="../customXml/item2.xml"/><Relationship Id="rId16" Type="http://schemas.openxmlformats.org/officeDocument/2006/relationships/hyperlink" Target="https://www.buzzfeednews.com/article/kadiagoba/ventilator-shortage-new-york-hospitals-coronavir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imperial.ac.uk/media/imperial-college/medicine/sph/ide/gidafellowships/Imperial-College-COVID19-NPI-modelling-16-03-2020.pdf"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acvnow.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acvnow.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9CE68B29CA4A24B4BBD8CC383A8923"/>
        <w:category>
          <w:name w:val="General"/>
          <w:gallery w:val="placeholder"/>
        </w:category>
        <w:types>
          <w:type w:val="bbPlcHdr"/>
        </w:types>
        <w:behaviors>
          <w:behavior w:val="content"/>
        </w:behaviors>
        <w:guid w:val="{9257202B-D87F-43A2-97B7-E15F4C77A822}"/>
      </w:docPartPr>
      <w:docPartBody>
        <w:p w:rsidR="00CD4518" w:rsidRDefault="00CD4518" w:rsidP="00CD4518">
          <w:pPr>
            <w:pStyle w:val="4A9CE68B29CA4A24B4BBD8CC383A8923"/>
          </w:pPr>
          <w:r>
            <w:rPr>
              <w:rFonts w:asciiTheme="majorHAnsi" w:eastAsiaTheme="majorEastAsia" w:hAnsiTheme="majorHAnsi" w:cstheme="majorBidi"/>
              <w:caps/>
              <w:color w:val="5B9BD5" w:themeColor="accent1"/>
              <w:sz w:val="80"/>
              <w:szCs w:val="80"/>
            </w:rPr>
            <w:t>[Document title]</w:t>
          </w:r>
        </w:p>
      </w:docPartBody>
    </w:docPart>
    <w:docPart>
      <w:docPartPr>
        <w:name w:val="5BD4D8017D7B4183B7D6511EF3CC92B0"/>
        <w:category>
          <w:name w:val="General"/>
          <w:gallery w:val="placeholder"/>
        </w:category>
        <w:types>
          <w:type w:val="bbPlcHdr"/>
        </w:types>
        <w:behaviors>
          <w:behavior w:val="content"/>
        </w:behaviors>
        <w:guid w:val="{B376C9B3-DA66-4560-BE4F-8291FF2489B7}"/>
      </w:docPartPr>
      <w:docPartBody>
        <w:p w:rsidR="00CD4518" w:rsidRDefault="00CD4518" w:rsidP="00CD4518">
          <w:pPr>
            <w:pStyle w:val="5BD4D8017D7B4183B7D6511EF3CC92B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18"/>
    <w:rsid w:val="00CD45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CE68B29CA4A24B4BBD8CC383A8923">
    <w:name w:val="4A9CE68B29CA4A24B4BBD8CC383A8923"/>
    <w:rsid w:val="00CD4518"/>
  </w:style>
  <w:style w:type="paragraph" w:customStyle="1" w:styleId="5BD4D8017D7B4183B7D6511EF3CC92B0">
    <w:name w:val="5BD4D8017D7B4183B7D6511EF3CC92B0"/>
    <w:rsid w:val="00CD4518"/>
  </w:style>
  <w:style w:type="paragraph" w:customStyle="1" w:styleId="244A338BC1134EF6B6C3F20946E18886">
    <w:name w:val="244A338BC1134EF6B6C3F20946E18886"/>
    <w:rsid w:val="00CD4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2020-04-05T00:00:00</PublishDate>
  <Abstract/>
  <CompanyAddress>www.pacvnow.org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7B2AEDA68B847ACDED1CF6B65F8FB" ma:contentTypeVersion="8" ma:contentTypeDescription="Create a new document." ma:contentTypeScope="" ma:versionID="ae5ea22ff044a32238073d041cfc975f">
  <xsd:schema xmlns:xsd="http://www.w3.org/2001/XMLSchema" xmlns:xs="http://www.w3.org/2001/XMLSchema" xmlns:p="http://schemas.microsoft.com/office/2006/metadata/properties" xmlns:ns2="4c13b7ba-e6af-441d-a149-28e01b7503c3" targetNamespace="http://schemas.microsoft.com/office/2006/metadata/properties" ma:root="true" ma:fieldsID="91fdb230204db3f8985dc15211bd1d82" ns2:_="">
    <xsd:import namespace="4c13b7ba-e6af-441d-a149-28e01b7503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3b7ba-e6af-441d-a149-28e01b750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58A62-208D-40A4-AEAC-8452857FB621}">
  <ds:schemaRefs>
    <ds:schemaRef ds:uri="http://schemas.microsoft.com/sharepoint/v3/contenttype/forms"/>
  </ds:schemaRefs>
</ds:datastoreItem>
</file>

<file path=customXml/itemProps3.xml><?xml version="1.0" encoding="utf-8"?>
<ds:datastoreItem xmlns:ds="http://schemas.openxmlformats.org/officeDocument/2006/customXml" ds:itemID="{811B0574-78B6-45FD-B0FD-DC20392C7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3b7ba-e6af-441d-a149-28e01b750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847F3E-BE3F-4A9B-888B-4F4D1CD0A2F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E33724-F060-4271-963A-39AB3A7C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OpenSource Ventilator Pakistan</vt:lpstr>
    </vt:vector>
  </TitlesOfParts>
  <Company>Pakistan against corona – volunteers (PAC-V)</Company>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OpenSource Ventilator Pakistan</dc:title>
  <dc:subject>Part of Pakistan’s National Engineering Volunteer Response to COVID-19</dc:subject>
  <dc:creator>Lampotang,Samsun</dc:creator>
  <cp:keywords/>
  <dc:description/>
  <cp:lastModifiedBy>Microsoft account</cp:lastModifiedBy>
  <cp:revision>8</cp:revision>
  <cp:lastPrinted>2020-03-27T16:55:00Z</cp:lastPrinted>
  <dcterms:created xsi:type="dcterms:W3CDTF">2020-04-05T06:30:00Z</dcterms:created>
  <dcterms:modified xsi:type="dcterms:W3CDTF">2020-04-06T03:40:00Z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0x010100E777B2AEDA68B847ACDED1CF6B65F8FB</vt:lpwstr>
  </property>
</Properties>
</file>