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C0" w:rsidRDefault="00B11369" w:rsidP="009E08FF">
      <w:pPr>
        <w:pStyle w:val="Titel"/>
        <w:jc w:val="center"/>
        <w:rPr>
          <w:lang w:val="nl-BE"/>
        </w:rPr>
      </w:pPr>
      <w:r>
        <w:rPr>
          <w:lang w:val="nl-BE"/>
        </w:rPr>
        <w:t xml:space="preserve">Gebruikershandleiding </w:t>
      </w:r>
      <w:r w:rsidR="009E08FF">
        <w:rPr>
          <w:lang w:val="nl-BE"/>
        </w:rPr>
        <w:t>van</w:t>
      </w:r>
      <w:r>
        <w:rPr>
          <w:lang w:val="nl-BE"/>
        </w:rPr>
        <w:t xml:space="preserve"> de annotatietool</w:t>
      </w:r>
    </w:p>
    <w:p w:rsidR="009E08FF" w:rsidRPr="009E08FF" w:rsidRDefault="004A7EEF" w:rsidP="009E08FF">
      <w:pPr>
        <w:pStyle w:val="Kop1"/>
        <w:rPr>
          <w:lang w:val="nl-BE"/>
        </w:rPr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386080</wp:posOffset>
                </wp:positionV>
                <wp:extent cx="2760345" cy="6898640"/>
                <wp:effectExtent l="0" t="0" r="20955" b="16510"/>
                <wp:wrapSquare wrapText="bothSides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345" cy="689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A5F2C" id="Rechthoek 1" o:spid="_x0000_s1026" style="position:absolute;margin-left:272.75pt;margin-top:30.4pt;width:217.35pt;height:5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" fillcolor="#ffc000 [3207]" strokecolor="#7f5f00 [1607]" strokeweight="1pt">
                <w10:wrap type="square"/>
              </v:rect>
            </w:pict>
          </mc:Fallback>
        </mc:AlternateContent>
      </w:r>
      <w:r w:rsidR="009E08FF" w:rsidRPr="009E08FF">
        <w:rPr>
          <w:lang w:val="nl-BE"/>
        </w:rPr>
        <w:t>Functionaliteit</w:t>
      </w:r>
    </w:p>
    <w:p w:rsidR="00B11369" w:rsidRPr="00B11369" w:rsidRDefault="00B11369" w:rsidP="00B11369">
      <w:pPr>
        <w:pStyle w:val="Lijstalinea"/>
        <w:numPr>
          <w:ilvl w:val="0"/>
          <w:numId w:val="2"/>
        </w:numPr>
        <w:rPr>
          <w:lang w:val="nl-BE"/>
        </w:rPr>
      </w:pPr>
      <w:r w:rsidRPr="00B11369">
        <w:rPr>
          <w:lang w:val="nl-BE"/>
        </w:rPr>
        <w:t>Openen en sluiten van de annotatietool</w:t>
      </w:r>
    </w:p>
    <w:p w:rsidR="00DC078A" w:rsidRPr="008356BC" w:rsidRDefault="00DC078A" w:rsidP="00DC078A">
      <w:pPr>
        <w:pStyle w:val="Lijstalinea"/>
        <w:numPr>
          <w:ilvl w:val="0"/>
          <w:numId w:val="2"/>
        </w:numPr>
        <w:rPr>
          <w:lang w:val="nl-BE"/>
        </w:rPr>
      </w:pPr>
      <w:r w:rsidRPr="008356BC">
        <w:rPr>
          <w:lang w:val="nl-BE"/>
        </w:rPr>
        <w:t>Annotaties zoeken en bekijken</w:t>
      </w:r>
    </w:p>
    <w:p w:rsidR="00B11369" w:rsidRPr="00B11369" w:rsidRDefault="00B11369" w:rsidP="00B11369">
      <w:pPr>
        <w:pStyle w:val="Lijstalinea"/>
        <w:numPr>
          <w:ilvl w:val="0"/>
          <w:numId w:val="2"/>
        </w:numPr>
        <w:rPr>
          <w:lang w:val="nl-BE"/>
        </w:rPr>
      </w:pPr>
      <w:r w:rsidRPr="00B11369">
        <w:rPr>
          <w:lang w:val="nl-BE"/>
        </w:rPr>
        <w:t>Annotaties plaatsen</w:t>
      </w:r>
    </w:p>
    <w:p w:rsidR="00B11369" w:rsidRPr="00B11369" w:rsidRDefault="00B11369" w:rsidP="00B11369">
      <w:pPr>
        <w:pStyle w:val="Lijstalinea"/>
        <w:numPr>
          <w:ilvl w:val="0"/>
          <w:numId w:val="2"/>
        </w:numPr>
        <w:rPr>
          <w:lang w:val="nl-BE"/>
        </w:rPr>
      </w:pPr>
      <w:r w:rsidRPr="00B11369">
        <w:rPr>
          <w:lang w:val="nl-BE"/>
        </w:rPr>
        <w:t>Reactie plaatsen op een annotatie</w:t>
      </w:r>
    </w:p>
    <w:p w:rsidR="00B11369" w:rsidRPr="00B11369" w:rsidRDefault="00B11369" w:rsidP="00B11369">
      <w:pPr>
        <w:pStyle w:val="Lijstalinea"/>
        <w:numPr>
          <w:ilvl w:val="0"/>
          <w:numId w:val="2"/>
        </w:numPr>
        <w:rPr>
          <w:lang w:val="nl-BE"/>
        </w:rPr>
      </w:pPr>
      <w:r w:rsidRPr="00B11369">
        <w:rPr>
          <w:lang w:val="nl-BE"/>
        </w:rPr>
        <w:t>Annotaties aanpassen en verwijderen</w:t>
      </w:r>
    </w:p>
    <w:p w:rsidR="00B11369" w:rsidRPr="00B11369" w:rsidRDefault="00B11369" w:rsidP="00B11369">
      <w:pPr>
        <w:pStyle w:val="Lijstalinea"/>
        <w:numPr>
          <w:ilvl w:val="0"/>
          <w:numId w:val="2"/>
        </w:numPr>
        <w:rPr>
          <w:lang w:val="nl-BE"/>
        </w:rPr>
      </w:pPr>
      <w:r w:rsidRPr="00B11369">
        <w:rPr>
          <w:lang w:val="nl-BE"/>
        </w:rPr>
        <w:t>Annotaties en reacties beoordelen</w:t>
      </w:r>
    </w:p>
    <w:p w:rsidR="00B11369" w:rsidRDefault="00B11369">
      <w:pPr>
        <w:rPr>
          <w:lang w:val="nl-BE"/>
        </w:rPr>
      </w:pPr>
    </w:p>
    <w:p w:rsidR="00B11369" w:rsidRDefault="00B11369" w:rsidP="00B11369">
      <w:pPr>
        <w:rPr>
          <w:u w:val="single"/>
          <w:lang w:val="nl-BE"/>
        </w:rPr>
      </w:pPr>
      <w:r w:rsidRPr="00B11369">
        <w:rPr>
          <w:u w:val="single"/>
          <w:lang w:val="nl-BE"/>
        </w:rPr>
        <w:t>Openen en sluiten van de annotatietool</w:t>
      </w:r>
    </w:p>
    <w:p w:rsidR="00B11369" w:rsidRPr="00B11369" w:rsidRDefault="00F8027A" w:rsidP="00B11369">
      <w:pPr>
        <w:rPr>
          <w:lang w:val="nl-BE"/>
        </w:rPr>
      </w:pPr>
      <w:r>
        <w:rPr>
          <w:lang w:val="nl-BE"/>
        </w:rPr>
        <w:t xml:space="preserve">Om de annotatietool te openen, klik op het </w:t>
      </w:r>
      <w:r w:rsidRPr="00F8027A">
        <w:rPr>
          <w:color w:val="FF0000"/>
          <w:lang w:val="nl-BE"/>
        </w:rPr>
        <w:t xml:space="preserve">potlood-icoontje in de rechterbovenhoek </w:t>
      </w:r>
      <w:r>
        <w:rPr>
          <w:lang w:val="nl-BE"/>
        </w:rPr>
        <w:t xml:space="preserve">van de </w:t>
      </w:r>
      <w:proofErr w:type="spellStart"/>
      <w:r>
        <w:rPr>
          <w:lang w:val="nl-BE"/>
        </w:rPr>
        <w:t>webslide</w:t>
      </w:r>
      <w:proofErr w:type="spellEnd"/>
      <w:r w:rsidR="00DC078A">
        <w:rPr>
          <w:lang w:val="nl-BE"/>
        </w:rPr>
        <w:t xml:space="preserve"> (1) </w:t>
      </w:r>
      <w:r>
        <w:rPr>
          <w:lang w:val="nl-BE"/>
        </w:rPr>
        <w:t xml:space="preserve">. Door de </w:t>
      </w:r>
      <w:r w:rsidRPr="00F8027A">
        <w:rPr>
          <w:color w:val="FF0000"/>
          <w:lang w:val="nl-BE"/>
        </w:rPr>
        <w:t>blauwgekleurde balk</w:t>
      </w:r>
      <w:r>
        <w:rPr>
          <w:lang w:val="nl-BE"/>
        </w:rPr>
        <w:t xml:space="preserve"> </w:t>
      </w:r>
      <w:r w:rsidRPr="00F8027A">
        <w:rPr>
          <w:color w:val="FF0000"/>
          <w:lang w:val="nl-BE"/>
        </w:rPr>
        <w:t xml:space="preserve">aan de linkerkant </w:t>
      </w:r>
      <w:r>
        <w:rPr>
          <w:lang w:val="nl-BE"/>
        </w:rPr>
        <w:t>van de annotatietool te verslepen</w:t>
      </w:r>
      <w:r w:rsidR="00DC078A">
        <w:rPr>
          <w:lang w:val="nl-BE"/>
        </w:rPr>
        <w:t xml:space="preserve"> (2)</w:t>
      </w:r>
      <w:r>
        <w:rPr>
          <w:lang w:val="nl-BE"/>
        </w:rPr>
        <w:t>, kan men de grootte die annotatie</w:t>
      </w:r>
      <w:r w:rsidR="009E08FF">
        <w:rPr>
          <w:lang w:val="nl-BE"/>
        </w:rPr>
        <w:t>tool</w:t>
      </w:r>
      <w:r>
        <w:rPr>
          <w:lang w:val="nl-BE"/>
        </w:rPr>
        <w:t xml:space="preserve"> inneemt op het scherm  aanpassen. Om de annotatietool weer te sluiten, klik op het </w:t>
      </w:r>
      <w:r w:rsidRPr="00F8027A">
        <w:rPr>
          <w:color w:val="FF0000"/>
          <w:lang w:val="nl-BE"/>
        </w:rPr>
        <w:t xml:space="preserve">kruis-icoontje </w:t>
      </w:r>
      <w:r w:rsidR="00DC078A">
        <w:rPr>
          <w:lang w:val="nl-BE"/>
        </w:rPr>
        <w:t>(3)</w:t>
      </w:r>
      <w:r>
        <w:rPr>
          <w:lang w:val="nl-BE"/>
        </w:rPr>
        <w:t>.</w:t>
      </w:r>
    </w:p>
    <w:p w:rsidR="00B11369" w:rsidRDefault="00B11369" w:rsidP="00B11369">
      <w:pPr>
        <w:rPr>
          <w:u w:val="single"/>
          <w:lang w:val="nl-BE"/>
        </w:rPr>
      </w:pPr>
      <w:r w:rsidRPr="00B11369">
        <w:rPr>
          <w:u w:val="single"/>
          <w:lang w:val="nl-BE"/>
        </w:rPr>
        <w:t xml:space="preserve">Annotaties </w:t>
      </w:r>
      <w:r w:rsidR="00DC078A">
        <w:rPr>
          <w:u w:val="single"/>
          <w:lang w:val="nl-BE"/>
        </w:rPr>
        <w:t xml:space="preserve">zoeken en </w:t>
      </w:r>
      <w:r w:rsidRPr="00B11369">
        <w:rPr>
          <w:u w:val="single"/>
          <w:lang w:val="nl-BE"/>
        </w:rPr>
        <w:t>bekijken</w:t>
      </w:r>
    </w:p>
    <w:p w:rsidR="004A7EEF" w:rsidRDefault="009E08FF" w:rsidP="00D45432">
      <w:pPr>
        <w:spacing w:after="0"/>
        <w:rPr>
          <w:lang w:val="nl-BE"/>
        </w:rPr>
      </w:pPr>
      <w:r>
        <w:rPr>
          <w:lang w:val="nl-BE"/>
        </w:rPr>
        <w:t>Wanneer de annotatietool is geopend, worden</w:t>
      </w:r>
      <w:r w:rsidR="004A7EEF">
        <w:rPr>
          <w:lang w:val="nl-BE"/>
        </w:rPr>
        <w:t xml:space="preserve"> default</w:t>
      </w:r>
      <w:r>
        <w:rPr>
          <w:lang w:val="nl-BE"/>
        </w:rPr>
        <w:t xml:space="preserve"> alle annotaties die bij de huidige </w:t>
      </w:r>
      <w:proofErr w:type="spellStart"/>
      <w:r>
        <w:rPr>
          <w:lang w:val="nl-BE"/>
        </w:rPr>
        <w:t>webslide</w:t>
      </w:r>
      <w:proofErr w:type="spellEnd"/>
      <w:r>
        <w:rPr>
          <w:lang w:val="nl-BE"/>
        </w:rPr>
        <w:t xml:space="preserve"> horen onder elkaar geminimaliseerd weergegeven (4). </w:t>
      </w:r>
      <w:r w:rsidR="004A7EEF">
        <w:rPr>
          <w:lang w:val="nl-BE"/>
        </w:rPr>
        <w:t xml:space="preserve">Om de inhoud van zo’n annotatie en de reacties erop te bekijken, klik op het </w:t>
      </w:r>
      <w:r w:rsidR="004A7EEF" w:rsidRPr="004A7EEF">
        <w:rPr>
          <w:color w:val="FF0000"/>
          <w:lang w:val="nl-BE"/>
        </w:rPr>
        <w:t>plus-icoontje naast de annotatietitel</w:t>
      </w:r>
      <w:r w:rsidR="004A7EEF">
        <w:rPr>
          <w:lang w:val="nl-BE"/>
        </w:rPr>
        <w:t xml:space="preserve"> (5).</w:t>
      </w:r>
      <w:r w:rsidR="00775312">
        <w:rPr>
          <w:lang w:val="nl-BE"/>
        </w:rPr>
        <w:t xml:space="preserve"> Om de annotatie opnieuw te minimaliseren, klik op het min-icoontje (6).</w:t>
      </w:r>
    </w:p>
    <w:p w:rsidR="00D45432" w:rsidRDefault="004A7EEF" w:rsidP="00D45432">
      <w:pPr>
        <w:spacing w:after="0"/>
        <w:rPr>
          <w:lang w:val="nl-BE"/>
        </w:rPr>
      </w:pPr>
      <w:r>
        <w:rPr>
          <w:lang w:val="nl-BE"/>
        </w:rPr>
        <w:t xml:space="preserve">Om een overzicht van alle annotaties </w:t>
      </w:r>
      <w:r w:rsidR="00D45432">
        <w:rPr>
          <w:lang w:val="nl-BE"/>
        </w:rPr>
        <w:t>van</w:t>
      </w:r>
      <w:r>
        <w:rPr>
          <w:lang w:val="nl-BE"/>
        </w:rPr>
        <w:t xml:space="preserve"> de gehele </w:t>
      </w:r>
      <w:r w:rsidRPr="004A7EEF">
        <w:rPr>
          <w:color w:val="0070C0"/>
          <w:lang w:val="nl-BE"/>
        </w:rPr>
        <w:t>cursus</w:t>
      </w:r>
      <w:r w:rsidR="00A2479C">
        <w:rPr>
          <w:color w:val="0070C0"/>
          <w:lang w:val="nl-BE"/>
        </w:rPr>
        <w:t xml:space="preserve"> </w:t>
      </w:r>
      <w:r w:rsidR="00A2479C">
        <w:rPr>
          <w:lang w:val="nl-BE"/>
        </w:rPr>
        <w:t xml:space="preserve">te zien, klik op het </w:t>
      </w:r>
      <w:proofErr w:type="spellStart"/>
      <w:r w:rsidR="00A2479C" w:rsidRPr="00A2479C">
        <w:rPr>
          <w:color w:val="FF0000"/>
          <w:lang w:val="nl-BE"/>
        </w:rPr>
        <w:t>overview-</w:t>
      </w:r>
      <w:r w:rsidR="00442C55">
        <w:rPr>
          <w:color w:val="FF0000"/>
          <w:lang w:val="nl-BE"/>
        </w:rPr>
        <w:t>incoontje</w:t>
      </w:r>
      <w:proofErr w:type="spellEnd"/>
      <w:r w:rsidR="00A2479C" w:rsidRPr="00A2479C">
        <w:rPr>
          <w:color w:val="FF0000"/>
          <w:lang w:val="nl-BE"/>
        </w:rPr>
        <w:t xml:space="preserve"> </w:t>
      </w:r>
      <w:r w:rsidR="00A2479C">
        <w:rPr>
          <w:lang w:val="nl-BE"/>
        </w:rPr>
        <w:t>(</w:t>
      </w:r>
      <w:r w:rsidR="00775312">
        <w:rPr>
          <w:lang w:val="nl-BE"/>
        </w:rPr>
        <w:t>7</w:t>
      </w:r>
      <w:r w:rsidR="00A2479C">
        <w:rPr>
          <w:lang w:val="nl-BE"/>
        </w:rPr>
        <w:t xml:space="preserve">). Om terug te gaan, klik op de </w:t>
      </w:r>
      <w:r w:rsidR="00A2479C" w:rsidRPr="00A2479C">
        <w:rPr>
          <w:color w:val="FF0000"/>
          <w:lang w:val="nl-BE"/>
        </w:rPr>
        <w:t xml:space="preserve">terug-icoontje </w:t>
      </w:r>
      <w:r w:rsidR="00A2479C">
        <w:rPr>
          <w:lang w:val="nl-BE"/>
        </w:rPr>
        <w:t>(</w:t>
      </w:r>
      <w:r w:rsidR="00775312">
        <w:rPr>
          <w:lang w:val="nl-BE"/>
        </w:rPr>
        <w:t>8</w:t>
      </w:r>
      <w:r w:rsidR="00A2479C">
        <w:rPr>
          <w:lang w:val="nl-BE"/>
        </w:rPr>
        <w:t xml:space="preserve">). </w:t>
      </w:r>
    </w:p>
    <w:p w:rsidR="00D45432" w:rsidRDefault="00916CEB" w:rsidP="00D45432">
      <w:pPr>
        <w:spacing w:after="0"/>
        <w:rPr>
          <w:lang w:val="nl-BE"/>
        </w:rPr>
      </w:pPr>
      <w:r>
        <w:rPr>
          <w:lang w:val="nl-BE"/>
        </w:rPr>
        <w:t xml:space="preserve">Bij het zoeken naar een annotatie zijn er verschillende zoekcriteria. Er kan zowel op annotatie-inhoud </w:t>
      </w:r>
      <w:r w:rsidRPr="00916CEB">
        <w:rPr>
          <w:color w:val="00B050"/>
          <w:lang w:val="nl-BE"/>
        </w:rPr>
        <w:t xml:space="preserve">(Hoort het zoeken op de inhoud van de </w:t>
      </w:r>
      <w:proofErr w:type="spellStart"/>
      <w:r w:rsidRPr="00916CEB">
        <w:rPr>
          <w:color w:val="00B050"/>
          <w:lang w:val="nl-BE"/>
        </w:rPr>
        <w:t>webslide</w:t>
      </w:r>
      <w:proofErr w:type="spellEnd"/>
      <w:r w:rsidRPr="00916CEB">
        <w:rPr>
          <w:color w:val="00B050"/>
          <w:lang w:val="nl-BE"/>
        </w:rPr>
        <w:t xml:space="preserve"> hier wel bij?) </w:t>
      </w:r>
      <w:r>
        <w:rPr>
          <w:lang w:val="nl-BE"/>
        </w:rPr>
        <w:t>(</w:t>
      </w:r>
      <w:r w:rsidR="00775312">
        <w:rPr>
          <w:lang w:val="nl-BE"/>
        </w:rPr>
        <w:t>9</w:t>
      </w:r>
      <w:r>
        <w:rPr>
          <w:lang w:val="nl-BE"/>
        </w:rPr>
        <w:t>) als op een categorie of tag (</w:t>
      </w:r>
      <w:r w:rsidR="00775312">
        <w:rPr>
          <w:lang w:val="nl-BE"/>
        </w:rPr>
        <w:t>10</w:t>
      </w:r>
      <w:r>
        <w:rPr>
          <w:lang w:val="nl-BE"/>
        </w:rPr>
        <w:t xml:space="preserve">) gezocht worden. Men kan eveneens zoeken naar annotaties die een bepaalde persoon </w:t>
      </w:r>
      <w:proofErr w:type="spellStart"/>
      <w:r>
        <w:rPr>
          <w:lang w:val="nl-BE"/>
        </w:rPr>
        <w:t>gefavorite</w:t>
      </w:r>
      <w:proofErr w:type="spellEnd"/>
      <w:r>
        <w:rPr>
          <w:lang w:val="nl-BE"/>
        </w:rPr>
        <w:t xml:space="preserve"> heeft. Als men na het ingeven van de zoektermen op de </w:t>
      </w:r>
      <w:r w:rsidRPr="00692277">
        <w:rPr>
          <w:color w:val="FF0000"/>
          <w:lang w:val="nl-BE"/>
        </w:rPr>
        <w:t xml:space="preserve">knop </w:t>
      </w:r>
      <w:r w:rsidR="00692277">
        <w:rPr>
          <w:color w:val="FF0000"/>
          <w:lang w:val="nl-BE"/>
        </w:rPr>
        <w:t xml:space="preserve">“search” </w:t>
      </w:r>
      <w:r>
        <w:rPr>
          <w:lang w:val="nl-BE"/>
        </w:rPr>
        <w:t xml:space="preserve">drukt, </w:t>
      </w:r>
      <w:r w:rsidR="00692277">
        <w:rPr>
          <w:lang w:val="nl-BE"/>
        </w:rPr>
        <w:t>worden</w:t>
      </w:r>
      <w:r>
        <w:rPr>
          <w:lang w:val="nl-BE"/>
        </w:rPr>
        <w:t xml:space="preserve"> de gefilterde annotaties in de kader eronder</w:t>
      </w:r>
      <w:r w:rsidR="00692277">
        <w:rPr>
          <w:lang w:val="nl-BE"/>
        </w:rPr>
        <w:t xml:space="preserve"> weergegeven</w:t>
      </w:r>
      <w:r>
        <w:rPr>
          <w:lang w:val="nl-BE"/>
        </w:rPr>
        <w:t xml:space="preserve"> (1</w:t>
      </w:r>
      <w:r w:rsidR="00775312">
        <w:rPr>
          <w:lang w:val="nl-BE"/>
        </w:rPr>
        <w:t>1</w:t>
      </w:r>
      <w:r>
        <w:rPr>
          <w:lang w:val="nl-BE"/>
        </w:rPr>
        <w:t xml:space="preserve">). </w:t>
      </w:r>
      <w:r w:rsidRPr="00916CEB">
        <w:rPr>
          <w:color w:val="00B050"/>
          <w:lang w:val="nl-BE"/>
        </w:rPr>
        <w:t>(Ik weet niet of dit al werkt)</w:t>
      </w:r>
      <w:r>
        <w:rPr>
          <w:lang w:val="nl-BE"/>
        </w:rPr>
        <w:t xml:space="preserve"> Klik </w:t>
      </w:r>
      <w:r w:rsidR="00692277">
        <w:rPr>
          <w:lang w:val="nl-BE"/>
        </w:rPr>
        <w:t xml:space="preserve">op </w:t>
      </w:r>
      <w:r>
        <w:rPr>
          <w:lang w:val="nl-BE"/>
        </w:rPr>
        <w:t>een annotatie in de lijst om naar de bijhorende slide te gaan.</w:t>
      </w:r>
    </w:p>
    <w:p w:rsidR="00442C55" w:rsidRPr="00A2479C" w:rsidRDefault="00442C55" w:rsidP="00D45432">
      <w:pPr>
        <w:spacing w:after="0"/>
        <w:rPr>
          <w:lang w:val="nl-BE"/>
        </w:rPr>
      </w:pPr>
    </w:p>
    <w:p w:rsidR="00B11369" w:rsidRDefault="00B11369" w:rsidP="00B11369">
      <w:pPr>
        <w:rPr>
          <w:u w:val="single"/>
          <w:lang w:val="nl-BE"/>
        </w:rPr>
      </w:pPr>
      <w:r w:rsidRPr="00B11369">
        <w:rPr>
          <w:u w:val="single"/>
          <w:lang w:val="nl-BE"/>
        </w:rPr>
        <w:t>Annotaties plaatsen</w:t>
      </w:r>
    </w:p>
    <w:p w:rsidR="00EB0AD2" w:rsidRPr="00442C55" w:rsidRDefault="00442C55" w:rsidP="00B11369">
      <w:pPr>
        <w:rPr>
          <w:lang w:val="nl-BE"/>
        </w:rPr>
      </w:pPr>
      <w:r>
        <w:rPr>
          <w:lang w:val="nl-BE"/>
        </w:rPr>
        <w:t>Om een annotatie te plaatsen, klik op het plus-icoontje</w:t>
      </w:r>
      <w:r w:rsidR="00692277">
        <w:rPr>
          <w:lang w:val="nl-BE"/>
        </w:rPr>
        <w:t xml:space="preserve"> (12). Men kan een categorie kiezen via de </w:t>
      </w:r>
      <w:proofErr w:type="spellStart"/>
      <w:r w:rsidR="00692277">
        <w:rPr>
          <w:lang w:val="nl-BE"/>
        </w:rPr>
        <w:t>dropbox</w:t>
      </w:r>
      <w:proofErr w:type="spellEnd"/>
      <w:r w:rsidR="00692277">
        <w:rPr>
          <w:lang w:val="nl-BE"/>
        </w:rPr>
        <w:t xml:space="preserve"> (13) en aanduiden of de annotatie publiek of private moet worden geplaatst (14). In het </w:t>
      </w:r>
      <w:r w:rsidR="00692277">
        <w:rPr>
          <w:lang w:val="nl-BE"/>
        </w:rPr>
        <w:lastRenderedPageBreak/>
        <w:t xml:space="preserve">invoegkader eronder schrijft je de inhoud van jouw annotatie (15). Er kunnen eventueel tags worden toegevoegd door een tag op te geven hierna op de </w:t>
      </w:r>
      <w:r w:rsidR="00692277" w:rsidRPr="00721A02">
        <w:rPr>
          <w:color w:val="FF0000"/>
          <w:lang w:val="nl-BE"/>
        </w:rPr>
        <w:t>knop “</w:t>
      </w:r>
      <w:proofErr w:type="spellStart"/>
      <w:r w:rsidR="00692277" w:rsidRPr="00721A02">
        <w:rPr>
          <w:color w:val="FF0000"/>
          <w:lang w:val="nl-BE"/>
        </w:rPr>
        <w:t>Add</w:t>
      </w:r>
      <w:proofErr w:type="spellEnd"/>
      <w:r w:rsidR="00692277" w:rsidRPr="00721A02">
        <w:rPr>
          <w:color w:val="FF0000"/>
          <w:lang w:val="nl-BE"/>
        </w:rPr>
        <w:t xml:space="preserve">” </w:t>
      </w:r>
      <w:r w:rsidR="00692277">
        <w:rPr>
          <w:lang w:val="nl-BE"/>
        </w:rPr>
        <w:t>te klikken (16). Deze opgegeven tag verschijnt boven het invoegbalkje (17). Om een tag te verwijderen hoef je er gewoon op te klikken.</w:t>
      </w:r>
      <w:r w:rsidR="00EB0AD2">
        <w:rPr>
          <w:lang w:val="nl-BE"/>
        </w:rPr>
        <w:t xml:space="preserve"> Om een tag aan een specifieke deel van de slide te koppelen, klik je op het gewenste element in de </w:t>
      </w:r>
      <w:proofErr w:type="spellStart"/>
      <w:r w:rsidR="00EB0AD2">
        <w:rPr>
          <w:lang w:val="nl-BE"/>
        </w:rPr>
        <w:t>webslide</w:t>
      </w:r>
      <w:proofErr w:type="spellEnd"/>
      <w:r w:rsidR="00EB0AD2">
        <w:rPr>
          <w:lang w:val="nl-BE"/>
        </w:rPr>
        <w:t xml:space="preserve"> (18).</w:t>
      </w:r>
      <w:r w:rsidR="00177912">
        <w:rPr>
          <w:lang w:val="nl-BE"/>
        </w:rPr>
        <w:t xml:space="preserve"> Om de gerede annotatie toe te voegen, klik op de </w:t>
      </w:r>
      <w:r w:rsidR="00177912" w:rsidRPr="00721A02">
        <w:rPr>
          <w:color w:val="FF0000"/>
          <w:lang w:val="nl-BE"/>
        </w:rPr>
        <w:t>knop “</w:t>
      </w:r>
      <w:proofErr w:type="spellStart"/>
      <w:r w:rsidR="00177912" w:rsidRPr="00721A02">
        <w:rPr>
          <w:color w:val="FF0000"/>
          <w:lang w:val="nl-BE"/>
        </w:rPr>
        <w:t>Submit</w:t>
      </w:r>
      <w:proofErr w:type="spellEnd"/>
      <w:r w:rsidR="00177912" w:rsidRPr="00721A02">
        <w:rPr>
          <w:color w:val="FF0000"/>
          <w:lang w:val="nl-BE"/>
        </w:rPr>
        <w:t xml:space="preserve">” </w:t>
      </w:r>
      <w:r w:rsidR="00177912">
        <w:rPr>
          <w:lang w:val="nl-BE"/>
        </w:rPr>
        <w:t xml:space="preserve">(19). Klik op </w:t>
      </w:r>
      <w:bookmarkStart w:id="0" w:name="_GoBack"/>
      <w:r w:rsidR="00177912" w:rsidRPr="00721A02">
        <w:rPr>
          <w:color w:val="FF0000"/>
          <w:lang w:val="nl-BE"/>
        </w:rPr>
        <w:t xml:space="preserve">“Cancel” </w:t>
      </w:r>
      <w:bookmarkEnd w:id="0"/>
      <w:r w:rsidR="00177912">
        <w:rPr>
          <w:lang w:val="nl-BE"/>
        </w:rPr>
        <w:t>om het maken van annotatie te annuleren (20).</w:t>
      </w:r>
      <w:r w:rsidR="00EB0AD2">
        <w:rPr>
          <w:lang w:val="nl-BE"/>
        </w:rPr>
        <w:t xml:space="preserve"> </w:t>
      </w:r>
    </w:p>
    <w:p w:rsidR="00B11369" w:rsidRPr="00B11369" w:rsidRDefault="00B11369" w:rsidP="00B11369">
      <w:pPr>
        <w:rPr>
          <w:u w:val="single"/>
          <w:lang w:val="nl-BE"/>
        </w:rPr>
      </w:pPr>
      <w:r w:rsidRPr="00B11369">
        <w:rPr>
          <w:u w:val="single"/>
          <w:lang w:val="nl-BE"/>
        </w:rPr>
        <w:t>Reactie plaatsen op een annotatie</w:t>
      </w:r>
    </w:p>
    <w:p w:rsidR="00B11369" w:rsidRPr="00B11369" w:rsidRDefault="00B11369" w:rsidP="00B11369">
      <w:pPr>
        <w:rPr>
          <w:u w:val="single"/>
          <w:lang w:val="nl-BE"/>
        </w:rPr>
      </w:pPr>
      <w:r w:rsidRPr="00B11369">
        <w:rPr>
          <w:u w:val="single"/>
          <w:lang w:val="nl-BE"/>
        </w:rPr>
        <w:t>Annotaties aanpassen en verwijderen</w:t>
      </w:r>
    </w:p>
    <w:p w:rsidR="00B11369" w:rsidRPr="00B11369" w:rsidRDefault="00B11369" w:rsidP="00B11369">
      <w:pPr>
        <w:rPr>
          <w:u w:val="single"/>
          <w:lang w:val="nl-BE"/>
        </w:rPr>
      </w:pPr>
      <w:r w:rsidRPr="00B11369">
        <w:rPr>
          <w:u w:val="single"/>
          <w:lang w:val="nl-BE"/>
        </w:rPr>
        <w:t>Annotaties en reacties beoordelen</w:t>
      </w:r>
    </w:p>
    <w:p w:rsidR="00B11369" w:rsidRDefault="00B11369" w:rsidP="00B11369">
      <w:pPr>
        <w:rPr>
          <w:lang w:val="nl-BE"/>
        </w:rPr>
      </w:pPr>
    </w:p>
    <w:p w:rsidR="00B11369" w:rsidRDefault="00B11369">
      <w:pPr>
        <w:rPr>
          <w:lang w:val="nl-BE"/>
        </w:rPr>
      </w:pPr>
    </w:p>
    <w:sectPr w:rsidR="00B1136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F9D" w:rsidRDefault="00F37F9D" w:rsidP="009E08FF">
      <w:pPr>
        <w:spacing w:after="0" w:line="240" w:lineRule="auto"/>
      </w:pPr>
      <w:r>
        <w:separator/>
      </w:r>
    </w:p>
  </w:endnote>
  <w:endnote w:type="continuationSeparator" w:id="0">
    <w:p w:rsidR="00F37F9D" w:rsidRDefault="00F37F9D" w:rsidP="009E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F9D" w:rsidRDefault="00F37F9D" w:rsidP="009E08FF">
      <w:pPr>
        <w:spacing w:after="0" w:line="240" w:lineRule="auto"/>
      </w:pPr>
      <w:r>
        <w:separator/>
      </w:r>
    </w:p>
  </w:footnote>
  <w:footnote w:type="continuationSeparator" w:id="0">
    <w:p w:rsidR="00F37F9D" w:rsidRDefault="00F37F9D" w:rsidP="009E0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EEF" w:rsidRPr="004A7EEF" w:rsidRDefault="009E08FF" w:rsidP="004A7EEF">
    <w:pPr>
      <w:spacing w:after="0"/>
      <w:rPr>
        <w:b/>
        <w:color w:val="FFC000"/>
        <w:lang w:val="nl-BE"/>
      </w:rPr>
    </w:pPr>
    <w:r w:rsidRPr="009E08FF">
      <w:rPr>
        <w:b/>
        <w:color w:val="FFC000"/>
        <w:lang w:val="nl-BE"/>
      </w:rPr>
      <w:t>Screenshots worden pas op het einde toegevoegd</w:t>
    </w:r>
    <w:r w:rsidR="004A7EEF">
      <w:rPr>
        <w:b/>
        <w:color w:val="FFC000"/>
        <w:lang w:val="nl-BE"/>
      </w:rPr>
      <w:tab/>
    </w:r>
    <w:r w:rsidRPr="009E08FF">
      <w:rPr>
        <w:b/>
        <w:color w:val="FF0000"/>
        <w:lang w:val="nl-BE"/>
      </w:rPr>
      <w:t xml:space="preserve">Afhankelijk van uiteindelijke </w:t>
    </w:r>
    <w:proofErr w:type="spellStart"/>
    <w:r w:rsidRPr="009E08FF">
      <w:rPr>
        <w:b/>
        <w:color w:val="FF0000"/>
        <w:lang w:val="nl-BE"/>
      </w:rPr>
      <w:t>layout</w:t>
    </w:r>
    <w:proofErr w:type="spellEnd"/>
  </w:p>
  <w:p w:rsidR="004A7EEF" w:rsidRPr="004A7EEF" w:rsidRDefault="004A7EEF" w:rsidP="004A7EEF">
    <w:pPr>
      <w:spacing w:after="0"/>
      <w:rPr>
        <w:b/>
        <w:color w:val="0070C0"/>
        <w:lang w:val="nl-BE"/>
      </w:rPr>
    </w:pPr>
    <w:r>
      <w:rPr>
        <w:b/>
        <w:color w:val="0070C0"/>
        <w:lang w:val="nl-BE"/>
      </w:rPr>
      <w:t>Nog anders te verwoorden</w:t>
    </w:r>
    <w:r w:rsidR="00916CEB">
      <w:rPr>
        <w:b/>
        <w:color w:val="0070C0"/>
        <w:lang w:val="nl-BE"/>
      </w:rPr>
      <w:tab/>
    </w:r>
    <w:r w:rsidR="00916CEB">
      <w:rPr>
        <w:b/>
        <w:color w:val="0070C0"/>
        <w:lang w:val="nl-BE"/>
      </w:rPr>
      <w:tab/>
    </w:r>
    <w:r w:rsidR="00916CEB">
      <w:rPr>
        <w:b/>
        <w:color w:val="0070C0"/>
        <w:lang w:val="nl-BE"/>
      </w:rPr>
      <w:tab/>
    </w:r>
    <w:r w:rsidR="00916CEB">
      <w:rPr>
        <w:b/>
        <w:color w:val="0070C0"/>
        <w:lang w:val="nl-BE"/>
      </w:rPr>
      <w:tab/>
    </w:r>
    <w:r w:rsidR="00916CEB" w:rsidRPr="00916CEB">
      <w:rPr>
        <w:b/>
        <w:color w:val="00B050"/>
        <w:lang w:val="nl-BE"/>
      </w:rPr>
      <w:t>(Opmerking</w:t>
    </w:r>
    <w:r w:rsidR="00916CEB">
      <w:rPr>
        <w:b/>
        <w:color w:val="00B050"/>
        <w:lang w:val="nl-BE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A094E"/>
    <w:multiLevelType w:val="hybridMultilevel"/>
    <w:tmpl w:val="63287688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B0847"/>
    <w:multiLevelType w:val="hybridMultilevel"/>
    <w:tmpl w:val="650270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69"/>
    <w:rsid w:val="00177912"/>
    <w:rsid w:val="00442C55"/>
    <w:rsid w:val="004A7EEF"/>
    <w:rsid w:val="00692277"/>
    <w:rsid w:val="00721A02"/>
    <w:rsid w:val="00775312"/>
    <w:rsid w:val="008356BC"/>
    <w:rsid w:val="00916CEB"/>
    <w:rsid w:val="009A4CCF"/>
    <w:rsid w:val="009E08FF"/>
    <w:rsid w:val="00A2479C"/>
    <w:rsid w:val="00B11369"/>
    <w:rsid w:val="00D45432"/>
    <w:rsid w:val="00DC078A"/>
    <w:rsid w:val="00EB0AD2"/>
    <w:rsid w:val="00F37F9D"/>
    <w:rsid w:val="00F8027A"/>
    <w:rsid w:val="00F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05A20-6EBB-4F42-8864-B119EEAB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0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11369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9E0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0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E0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9E0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E08FF"/>
  </w:style>
  <w:style w:type="paragraph" w:styleId="Voettekst">
    <w:name w:val="footer"/>
    <w:basedOn w:val="Standaard"/>
    <w:link w:val="VoettekstChar"/>
    <w:uiPriority w:val="99"/>
    <w:unhideWhenUsed/>
    <w:rsid w:val="009E08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E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</dc:creator>
  <cp:keywords/>
  <dc:description/>
  <cp:lastModifiedBy>Simeon</cp:lastModifiedBy>
  <cp:revision>8</cp:revision>
  <dcterms:created xsi:type="dcterms:W3CDTF">2018-04-13T14:44:00Z</dcterms:created>
  <dcterms:modified xsi:type="dcterms:W3CDTF">2018-04-14T14:34:00Z</dcterms:modified>
</cp:coreProperties>
</file>