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单例模式作业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总结每种单例写法的优、缺点。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2、思考破坏单例模式的方式有哪些？并且归纳总结。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单例模式实现方式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饿汉式单例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优点：类加载时就已初始化，没有线程安全问题，没加锁执行效率高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缺点：不管用没用，都会给实例分配内存，容易造成内存浪费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懒汉式单例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优点：调用时才初始化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缺点：加入了锁，性能上会慢一些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优化过程：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未加锁的方法（有线程安全问题）——》加锁双重检查（解决线程安全问题，但影响性能）——》内部类加载（调用时才初始化，兼顾了性能和内存浪费问题）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注册式单例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（1）枚举式单例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优点：保证对象唯一性，不会被反射和序列化破坏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容器式单例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优点：通过map形式存放对象类型，便于集中管理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缺点：线程安全问题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优化：加锁同步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ThreadLocal线程单例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优点：单一线程内部唯一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缺点：线程间对象不唯一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二、破坏单例方式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1、反射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每生成对象都会new一次，对象不同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解决：通过枚举类实现单例模式，反射无法生成新对象，单例唯一性不会被破坏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原理：枚举类在底层jdk源码中就不允许被反射调用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2、序列化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对象序列化，从持久化状态读取出来，会重新创建一个新对象出来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解决：重写readResolve()方法，每次序列化都返回一个已有实例，实际上底层还是会new一个新对象，通过重写方法，返回的是已存在实例。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内部类执行逻辑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14714"/>
    <w:multiLevelType w:val="singleLevel"/>
    <w:tmpl w:val="8C3147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0EA1AB"/>
    <w:multiLevelType w:val="singleLevel"/>
    <w:tmpl w:val="FD0EA1A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C90359C"/>
    <w:multiLevelType w:val="singleLevel"/>
    <w:tmpl w:val="0C9035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AB377FC"/>
    <w:multiLevelType w:val="singleLevel"/>
    <w:tmpl w:val="7AB37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B1799"/>
    <w:rsid w:val="1A0B1799"/>
    <w:rsid w:val="63DB4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2019-03-14T14:54:00Z</dcterms:created>
  <dc:creator>黑客与画家</dc:creator>
  <cp:lastModifiedBy>黑客与画家</cp:lastModifiedBy>
  <dcterms:modified xsi:type="dcterms:W3CDTF">2019-03-14T15:28:34Z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