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5EEC4" w14:textId="4DEA6CF0" w:rsidR="0002042B" w:rsidRPr="00B11ED9" w:rsidRDefault="00133AB3" w:rsidP="0002042B">
      <w:r w:rsidRPr="00B11ED9">
        <w:t xml:space="preserve">Countries with parliamentary systems may be </w:t>
      </w:r>
      <w:hyperlink r:id="rId4" w:history="1">
        <w:r w:rsidRPr="00B11ED9">
          <w:t>constitutional monarchies</w:t>
        </w:r>
      </w:hyperlink>
      <w:r w:rsidRPr="00B11ED9">
        <w:t xml:space="preserve">, where a </w:t>
      </w:r>
      <w:hyperlink r:id="rId5" w:history="1">
        <w:r w:rsidRPr="00B11ED9">
          <w:t>monarch</w:t>
        </w:r>
      </w:hyperlink>
      <w:r w:rsidRPr="00B11ED9">
        <w:t xml:space="preserve"> is the head of state while the head of government is almost always a member of the legislature (such as the </w:t>
      </w:r>
      <w:hyperlink r:id="rId6" w:history="1">
        <w:r w:rsidRPr="00B11ED9">
          <w:t>United Kingdom</w:t>
        </w:r>
      </w:hyperlink>
      <w:r w:rsidRPr="00B11ED9">
        <w:t xml:space="preserve">, </w:t>
      </w:r>
      <w:hyperlink r:id="rId7" w:history="1">
        <w:r w:rsidRPr="00B11ED9">
          <w:t>Denmark</w:t>
        </w:r>
      </w:hyperlink>
      <w:r w:rsidRPr="00B11ED9">
        <w:t xml:space="preserve">, </w:t>
      </w:r>
      <w:hyperlink r:id="rId8" w:history="1">
        <w:r w:rsidRPr="00B11ED9">
          <w:t>Sweden</w:t>
        </w:r>
      </w:hyperlink>
      <w:r w:rsidRPr="00B11ED9">
        <w:t xml:space="preserve"> and </w:t>
      </w:r>
      <w:hyperlink r:id="rId9" w:history="1">
        <w:r w:rsidRPr="00B11ED9">
          <w:t>Japan</w:t>
        </w:r>
      </w:hyperlink>
      <w:r w:rsidRPr="00B11ED9">
        <w:t xml:space="preserve">), or </w:t>
      </w:r>
      <w:hyperlink r:id="rId10" w:history="1">
        <w:r w:rsidRPr="00B11ED9">
          <w:t>parliamentary republics</w:t>
        </w:r>
      </w:hyperlink>
      <w:r w:rsidRPr="00B11ED9">
        <w:t>, where a mostly ceremonial president is the head of state while the head of go</w:t>
      </w:r>
      <w:bookmarkStart w:id="0" w:name="_GoBack"/>
      <w:bookmarkEnd w:id="0"/>
      <w:r w:rsidRPr="00B11ED9">
        <w:t xml:space="preserve">vernment is regularly from the legislature (such as </w:t>
      </w:r>
      <w:hyperlink r:id="rId11" w:history="1">
        <w:r w:rsidRPr="00B11ED9">
          <w:t>Ireland</w:t>
        </w:r>
      </w:hyperlink>
      <w:r w:rsidRPr="00B11ED9">
        <w:t xml:space="preserve">, </w:t>
      </w:r>
      <w:hyperlink r:id="rId12" w:history="1">
        <w:r w:rsidRPr="00B11ED9">
          <w:t>Germany</w:t>
        </w:r>
      </w:hyperlink>
      <w:r w:rsidRPr="00B11ED9">
        <w:t xml:space="preserve">, </w:t>
      </w:r>
      <w:hyperlink r:id="rId13" w:history="1">
        <w:r w:rsidRPr="00B11ED9">
          <w:t>India</w:t>
        </w:r>
      </w:hyperlink>
      <w:r w:rsidRPr="00B11ED9">
        <w:t xml:space="preserve"> and </w:t>
      </w:r>
      <w:hyperlink r:id="rId14" w:history="1">
        <w:r w:rsidRPr="00B11ED9">
          <w:t>Italy</w:t>
        </w:r>
      </w:hyperlink>
      <w:r w:rsidRPr="00B11ED9">
        <w:t xml:space="preserve">). In a few parliamentary republics, such as </w:t>
      </w:r>
      <w:hyperlink r:id="rId15" w:history="1">
        <w:r w:rsidRPr="00B11ED9">
          <w:t>Botswana</w:t>
        </w:r>
      </w:hyperlink>
      <w:r w:rsidRPr="00B11ED9">
        <w:t xml:space="preserve">, </w:t>
      </w:r>
      <w:hyperlink r:id="rId16" w:history="1">
        <w:r w:rsidRPr="00B11ED9">
          <w:t>South Africa</w:t>
        </w:r>
      </w:hyperlink>
      <w:r w:rsidRPr="00B11ED9">
        <w:t xml:space="preserve">, and </w:t>
      </w:r>
      <w:hyperlink r:id="rId17" w:history="1">
        <w:r w:rsidRPr="00B11ED9">
          <w:t>Suriname</w:t>
        </w:r>
      </w:hyperlink>
      <w:r w:rsidRPr="00B11ED9">
        <w:t xml:space="preserve">, as well as the </w:t>
      </w:r>
      <w:hyperlink r:id="rId18" w:history="1">
        <w:r w:rsidRPr="00B11ED9">
          <w:t>German states</w:t>
        </w:r>
      </w:hyperlink>
      <w:r w:rsidRPr="00B11ED9">
        <w:t>, the head of government is also head of state, but is elected by and is answerable to the legislature.</w:t>
      </w:r>
    </w:p>
    <w:p w14:paraId="75024EB3" w14:textId="5447671D" w:rsidR="00562CAD" w:rsidRPr="00B11ED9" w:rsidRDefault="00562CAD" w:rsidP="00B11ED9"/>
    <w:sectPr w:rsidR="00562CAD" w:rsidRPr="00B11ED9" w:rsidSect="0094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13"/>
    <w:rsid w:val="0002042B"/>
    <w:rsid w:val="000B278F"/>
    <w:rsid w:val="000F593C"/>
    <w:rsid w:val="00133AB3"/>
    <w:rsid w:val="00135808"/>
    <w:rsid w:val="00305A14"/>
    <w:rsid w:val="00440AC3"/>
    <w:rsid w:val="00475EB6"/>
    <w:rsid w:val="004F59D7"/>
    <w:rsid w:val="00562CAD"/>
    <w:rsid w:val="00586334"/>
    <w:rsid w:val="005A4753"/>
    <w:rsid w:val="006605D0"/>
    <w:rsid w:val="007C7117"/>
    <w:rsid w:val="008F16D2"/>
    <w:rsid w:val="008F68FA"/>
    <w:rsid w:val="00944551"/>
    <w:rsid w:val="00A01D13"/>
    <w:rsid w:val="00B11ED9"/>
    <w:rsid w:val="00C568E3"/>
    <w:rsid w:val="00DD2710"/>
    <w:rsid w:val="00F5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29E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Japan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en.wikipedia.org/wiki/Parliamentary_republic" TargetMode="External"/><Relationship Id="rId11" Type="http://schemas.openxmlformats.org/officeDocument/2006/relationships/hyperlink" Target="https://en.wikipedia.org/wiki/Republic_of_Ireland" TargetMode="External"/><Relationship Id="rId12" Type="http://schemas.openxmlformats.org/officeDocument/2006/relationships/hyperlink" Target="https://en.wikipedia.org/wiki/Germany" TargetMode="External"/><Relationship Id="rId13" Type="http://schemas.openxmlformats.org/officeDocument/2006/relationships/hyperlink" Target="https://en.wikipedia.org/wiki/India" TargetMode="External"/><Relationship Id="rId14" Type="http://schemas.openxmlformats.org/officeDocument/2006/relationships/hyperlink" Target="https://en.wikipedia.org/wiki/Italy" TargetMode="External"/><Relationship Id="rId15" Type="http://schemas.openxmlformats.org/officeDocument/2006/relationships/hyperlink" Target="https://en.wikipedia.org/wiki/Botswana" TargetMode="External"/><Relationship Id="rId16" Type="http://schemas.openxmlformats.org/officeDocument/2006/relationships/hyperlink" Target="https://en.wikipedia.org/wiki/South_Africa" TargetMode="External"/><Relationship Id="rId17" Type="http://schemas.openxmlformats.org/officeDocument/2006/relationships/hyperlink" Target="https://en.wikipedia.org/wiki/Suriname" TargetMode="External"/><Relationship Id="rId18" Type="http://schemas.openxmlformats.org/officeDocument/2006/relationships/hyperlink" Target="https://en.wikipedia.org/wiki/States_of_Germany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Constitutional_monarchy" TargetMode="External"/><Relationship Id="rId5" Type="http://schemas.openxmlformats.org/officeDocument/2006/relationships/hyperlink" Target="https://en.wikipedia.org/wiki/Monarch" TargetMode="External"/><Relationship Id="rId6" Type="http://schemas.openxmlformats.org/officeDocument/2006/relationships/hyperlink" Target="https://en.wikipedia.org/wiki/United_Kingdom" TargetMode="External"/><Relationship Id="rId7" Type="http://schemas.openxmlformats.org/officeDocument/2006/relationships/hyperlink" Target="https://en.wikipedia.org/wiki/Denmark" TargetMode="External"/><Relationship Id="rId8" Type="http://schemas.openxmlformats.org/officeDocument/2006/relationships/hyperlink" Target="https://en.wikipedia.org/wiki/Swe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226</Words>
  <Characters>1289</Characters>
  <Application>Microsoft Macintosh Word</Application>
  <DocSecurity>0</DocSecurity>
  <Lines>10</Lines>
  <Paragraphs>3</Paragraphs>
  <ScaleCrop>false</ScaleCrop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Nakajima</dc:creator>
  <cp:keywords/>
  <dc:description/>
  <cp:lastModifiedBy>Daniel P Nakajima</cp:lastModifiedBy>
  <cp:revision>20</cp:revision>
  <dcterms:created xsi:type="dcterms:W3CDTF">2016-09-23T00:03:00Z</dcterms:created>
  <dcterms:modified xsi:type="dcterms:W3CDTF">2017-05-05T18:33:00Z</dcterms:modified>
</cp:coreProperties>
</file>