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36D0C" w14:textId="03508BEE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7"/>
          <w:szCs w:val="27"/>
        </w:rPr>
        <w:t>一、经典替换词</w:t>
      </w:r>
    </w:p>
    <w:p w14:paraId="3D952859" w14:textId="4414DD76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1. individuals, characters, folks 替换 people , persons.</w:t>
      </w:r>
    </w:p>
    <w:p w14:paraId="25CE9381" w14:textId="6F80D3F4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2. positive, favorable, rosy, promising, perfect, pleasurable, excellent, outstanding, superior 替换 good.</w:t>
      </w:r>
    </w:p>
    <w:p w14:paraId="1A50F87B" w14:textId="3C50318D" w:rsidR="001D0257" w:rsidRP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3. dreadful, unfavorable, poor, adverse, ill 替换 bad（如果bad做表语，可以有be less impressive替换。）</w:t>
      </w:r>
    </w:p>
    <w:p w14:paraId="0ED3C028" w14:textId="6B89B614" w:rsidR="001D0257" w:rsidRP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4. an army of, an ocean of, a sea of, a multitude of, a host of, if not most 替换 many.</w:t>
      </w:r>
    </w:p>
    <w:p w14:paraId="6F4723D7" w14:textId="1D1AFE86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5. a slice of,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quiet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a few 替换 some.</w:t>
      </w:r>
    </w:p>
    <w:p w14:paraId="3181BBB5" w14:textId="2FA32BD4" w:rsidR="001D0257" w:rsidRP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6. harbor the idea that, take the attitude that, hold the view that, it is widely shared that, it is universally acknowledged that 替换 think。</w:t>
      </w:r>
    </w:p>
    <w:p w14:paraId="0F0069A2" w14:textId="21D532FE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7. affair, business, matter 替换 thing.</w:t>
      </w:r>
    </w:p>
    <w:p w14:paraId="5F7BD6B2" w14:textId="0B11FEFC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8. shared 替换 common .</w:t>
      </w:r>
    </w:p>
    <w:p w14:paraId="68C09631" w14:textId="4C6FD2AD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9. reap huge fruits 替换 get many benefits.</w:t>
      </w:r>
    </w:p>
    <w:p w14:paraId="4D526319" w14:textId="78F21B79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10. for my part ,from my own perspective 替换 in my opinion.</w:t>
      </w:r>
    </w:p>
    <w:p w14:paraId="4B9F8D24" w14:textId="7B14EEFC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11. Increasing(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ly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), growing 替换 more and more（注意没有growingly这种形式。所以当修饰名词时用increasing/growing修饰形容词，副词用increasingly.）</w:t>
      </w:r>
    </w:p>
    <w:p w14:paraId="03D94A41" w14:textId="6D212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12. little if anything或little or nothing 替换 hardly.</w:t>
      </w:r>
    </w:p>
    <w:p w14:paraId="6F0F2174" w14:textId="2BF3EC0E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13. beneficial, rewarding 替换 helpful.</w:t>
      </w:r>
    </w:p>
    <w:p w14:paraId="75270220" w14:textId="47B3973F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14. shopper, client, consumer, purchaser 替换 customer.</w:t>
      </w:r>
    </w:p>
    <w:p w14:paraId="5AFF866A" w14:textId="4FBE34A3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15. overwhelmingly, exceedingly, extremely, intensely 替换 very.</w:t>
      </w:r>
    </w:p>
    <w:p w14:paraId="4BFD9E9F" w14:textId="4EF62881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16. hardly necessary, hardly inevitable…替换 unnecessary, avoidable.</w:t>
      </w:r>
    </w:p>
    <w:p w14:paraId="35FF692F" w14:textId="547CCE2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17. indispensable 替换 necessary.</w:t>
      </w:r>
    </w:p>
    <w:p w14:paraId="2FC0C52B" w14:textId="52FDA095" w:rsidR="001D0257" w:rsidRP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18.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appeals to sb,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exerts a tremendous fascination on sb 替换sb take interest in / sb. be interested in.</w:t>
      </w:r>
    </w:p>
    <w:p w14:paraId="1611CEF1" w14:textId="67065BFA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19. capture one's attention 替换 attract one's attention.</w:t>
      </w:r>
    </w:p>
    <w:p w14:paraId="691C63F7" w14:textId="7A037C94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20. facet,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demension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, sphere 替换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aspet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.</w:t>
      </w:r>
    </w:p>
    <w:p w14:paraId="42793122" w14:textId="72CF3625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21. be indicative of, be suggestive of, be fearful of 替换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indicate,suggest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, fear.</w:t>
      </w:r>
    </w:p>
    <w:p w14:paraId="54F90B01" w14:textId="125D175D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22. give rise to, lead to, result in, trigger 替换 cause.</w:t>
      </w:r>
    </w:p>
    <w:p w14:paraId="26ACDD1B" w14:textId="1856103F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23. There are several reasons behind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替换…reasons for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.</w:t>
      </w:r>
    </w:p>
    <w:p w14:paraId="51DEAB57" w14:textId="38BA02F9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24. desire 替换 want.</w:t>
      </w:r>
    </w:p>
    <w:p w14:paraId="0B08AF93" w14:textId="5310EC3D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25. pour attention into 替换 pay attention to.</w:t>
      </w:r>
    </w:p>
    <w:p w14:paraId="4289411E" w14:textId="4B43BB93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26. bear in mind that 替换 remember.</w:t>
      </w:r>
    </w:p>
    <w:p w14:paraId="14C8AB06" w14:textId="007FC0F6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27. enjoy, possess 替换 have（注意process是过程的意思）。</w:t>
      </w:r>
    </w:p>
    <w:p w14:paraId="04B5E760" w14:textId="401A4694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28. interaction 替换 communication.</w:t>
      </w:r>
    </w:p>
    <w:p w14:paraId="4EAFC118" w14:textId="1DA6DEEA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29. frown on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替换 be against , disagree with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</w:t>
      </w:r>
    </w:p>
    <w:p w14:paraId="69B6F04A" w14:textId="25C27041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30. as an example 替换 for example, for instance.</w:t>
      </w:r>
    </w:p>
    <w:p w14:paraId="265D650B" w14:textId="2F593EC3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31. next to / virtually impossible 替换 nearly / almost impossible.</w:t>
      </w:r>
    </w:p>
    <w:p w14:paraId="041394B6" w14:textId="0DC98DD1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32. regarding / concerning 替换 about.</w:t>
      </w:r>
    </w:p>
    <w:p w14:paraId="7B9E3DC0" w14:textId="08524FA4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33. crucial /paramount 替换 important.</w:t>
      </w:r>
    </w:p>
    <w:p w14:paraId="0F5375E1" w14:textId="58C5E958" w:rsidR="001D0257" w:rsidRP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34. 第一（in the first place/the first and foremost）；第二（there is one more point, I should touch on, that…）；第三（the last but not the least）.</w:t>
      </w:r>
    </w:p>
    <w:p w14:paraId="4DCA8D87" w14:textId="3B95B999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35. assiduous 替换 hard-working.</w:t>
      </w:r>
    </w:p>
    <w:p w14:paraId="30091BC7" w14:textId="79FDFA3F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36. arduous 替换 difficult.</w:t>
      </w:r>
    </w:p>
    <w:p w14:paraId="60DCBF4D" w14:textId="1F7630A9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37. underdeveloped / financially-challenged 替换poor（因为poor通常含有贬义）.</w:t>
      </w:r>
    </w:p>
    <w:p w14:paraId="1D92773F" w14:textId="14357AEB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38. demonstrate / manifest 替换 show.</w:t>
      </w:r>
    </w:p>
    <w:p w14:paraId="62F88F2C" w14:textId="62B953B3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39. invariably 替换 always.</w:t>
      </w:r>
    </w:p>
    <w:p w14:paraId="3FF0D3F5" w14:textId="7ACCDB0E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40. perilous / hazardous替换 dangerous.</w:t>
      </w:r>
    </w:p>
    <w:p w14:paraId="4357378E" w14:textId="1FFCB0E8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41. formidable 替换 difficult.</w:t>
      </w:r>
    </w:p>
    <w:p w14:paraId="5538FF5A" w14:textId="3C1B81D5" w:rsidR="001D0257" w:rsidRP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42. quintessential 替换 typical（举例时常用，例如：a quintessential example should be cited that=for example; for instance）.</w:t>
      </w:r>
    </w:p>
    <w:p w14:paraId="1E0930F5" w14:textId="0650A226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43. distinguished 替换 famous.</w:t>
      </w:r>
    </w:p>
    <w:p w14:paraId="024F9183" w14:textId="5E693025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44. feasible 替换 possible.</w:t>
      </w:r>
    </w:p>
    <w:p w14:paraId="7E3D2B81" w14:textId="0468D8F5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45. consequently, accordingly替换 so.</w:t>
      </w:r>
    </w:p>
    <w:p w14:paraId="1DB66769" w14:textId="4557D67E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46. 通常，由数据推断出一定的结论，用Results indicate, infer, suggest, imply that……</w:t>
      </w:r>
    </w:p>
    <w:p w14:paraId="79A9F1EB" w14:textId="55CC6F0C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47. 最常见的引述别人观点的词汇</w:t>
      </w:r>
    </w:p>
    <w:p w14:paraId="1ECCFFF2" w14:textId="77777777" w:rsidR="007579B8" w:rsidRDefault="007579B8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7B2CF38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Much of the research  in sexual selection in the last two decades  has examined  how a female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’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 preference that does not influence her immediate reproductive success can still evolve if it is genetically correlated with another character under direct selection.(不要每次写到研究时总用study，可以用些其它的词汇，比如examine，work。)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</w:p>
    <w:p w14:paraId="71C43AC8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 xml:space="preserve">Two hypotheses  for female preference evolution—runaway sexual selection and good genes selection—state that  preferences evolve indirectly because they are genetically correlated with male traits that are under direct selection; that is, the preferences themselves are not under direct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selection.(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在引述别人的观点时，如果不能完全同意，使用state 比show更加中立些。)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</w:p>
    <w:p w14:paraId="101007A4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Studies of receiver biases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suggest  that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such analogies might not be broadly applicable.(suggest,又一种较为客观的引述观点的表达方法。)</w:t>
      </w:r>
    </w:p>
    <w:p w14:paraId="5201D127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2AC1B650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Burley argued that the preference for red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beaks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is adaptive because it indicates male health, and this preference is then transferred to leg-band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color.(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argue,引用别人观点的又一表述。)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</w:p>
    <w:p w14:paraId="647BD92D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According to the anti-monotony hypothesis, habituation plays an important role in the evolution of complex vocalizations in songbirds: Increased song complexity reduces habituation of neighboring males and courting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females.(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根据…)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</w:p>
    <w:p w14:paraId="7E478370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 xml:space="preserve">Previous studies of acoustic and bioluminescent interactions had emphasized potential advantages to group-signaling organization, such as minimizing predation, preserving species-specific signal characters, or increasing the attractiveness of the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group.(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带有小小的强调)</w:t>
      </w:r>
    </w:p>
    <w:p w14:paraId="188A55B4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E06912B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48.常见的连接词有，However, also, in addition, consequently, afterwards, moreover, Furthermore, further, although, unlike, in contrast, Similarly, Unfortunately, alternatively, parallel results, In order to, despite, For example, Compared with, other results, thus, therefore……用好连接词能使文章层次清楚，意思明确。比如，叙述有时间顺序的事件或文献，最早的文献可用AA advocated it for the first time.接下来可用Then BB further demonstrated that. 再接下来，可用Afterwards, CC……如果还有，可用More recent studies by DD……</w:t>
      </w:r>
    </w:p>
    <w:p w14:paraId="2CFBC9A2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br/>
      </w:r>
    </w:p>
    <w:p w14:paraId="5273095E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7"/>
          <w:szCs w:val="27"/>
        </w:rPr>
        <w:t>二、常用句型</w:t>
      </w:r>
    </w:p>
    <w:p w14:paraId="223B39DC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b/>
          <w:bCs/>
          <w:color w:val="333333"/>
          <w:spacing w:val="8"/>
          <w:sz w:val="27"/>
          <w:szCs w:val="27"/>
        </w:rPr>
        <w:br/>
      </w:r>
    </w:p>
    <w:p w14:paraId="5527772D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Beginning</w:t>
      </w:r>
    </w:p>
    <w:p w14:paraId="6613D369" w14:textId="39839F90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In this paper, we focus on the need for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This paper proceeds as follow.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The structure of the paper is as follows.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4. In this paper, we shall first briefly introduce fuzzy sets and related concepts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To begin with we will provide a brief background on the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</w:p>
    <w:p w14:paraId="21A249B9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Introduction</w:t>
      </w:r>
    </w:p>
    <w:p w14:paraId="69F30B3B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b/>
          <w:bCs/>
          <w:color w:val="0070C0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This will be followed by a description of the fuzzy nature of the problem and a detailed presentation of how the required membership functions are defined.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Details on xx and xx are discussed in later sections.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3. In the next section, after a statement of the basic problem, various situations involving possibility knowledge are investigated: first, an entirely possibility model is proposed; then the cases of a fuzzy service time with stochastic arrivals and 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non fuzzy</w:t>
      </w:r>
      <w:proofErr w:type="spellEnd"/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service rule is studied; lastly, fuzzy service rule are considered.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Review</w:t>
      </w:r>
    </w:p>
    <w:p w14:paraId="2C02CC26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b/>
          <w:bCs/>
          <w:color w:val="0070C0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This review is followed by an introduction.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A brief summary of some of the relevant concepts in xxx and xxx is presented in Section 2.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In the next section, a brief review of the .... is given.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4. In the next section, a short review of ... is given with special regard to 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Section 2 reviews relevant research related to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6. Section 1.1 briefly surveys the motivation for a methodology of action, while 1.2 looks at the difficulties posed by the complexity of systems and outlines the need for development of possibility methods.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Body</w:t>
      </w:r>
    </w:p>
    <w:p w14:paraId="025E8EFF" w14:textId="098D1715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b/>
          <w:bCs/>
          <w:color w:val="0070C0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Section 1 defines the notion of robustness, and argues for its importance.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Section 1 devoted to the basic aspects of the FLC decision making logic.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Section 2 gives the background of the problem which includes xxx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4. Section 2 discusses some problems with and approaches to, natural language understanding.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Section 2 explains how flexibility which often ... can be expressed in terms of fuzzy time window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6. Section 3 discusses the aspects of fuzzy set theory that are used in the 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7. Section 3 describes the system itself in a general way, including the ….. and also discusses how to evaluate system performance.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8. Section 3 describes a new measure of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9. Section 3 demonstrates the use of fuzzy possibility theory in the analysis of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10. Section 3 is a fine description of fuzzy formulation of human decision.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11. Section 3, is developed to the modeling and processing of fuzzy decision rules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12. The main idea of the FLC is described in Section 3 while Section 4 describes the xx strategies.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13. Section 3 and 4 show experimental studies for verifying the proposed model.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14. Section 4 discusses a previous fuzzy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set based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approach to cost variance investigation.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15. Section 4 gives a specific example of xxx.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16. Section 4 is the experimental study to make a fuzzy model of memory process.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17. Section 4 contains a discussion of the implication of the results of Section 2 and 3.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18. Section 4 applies this fuzzy measure to the analysis of xx and illustrate its use on experimental data.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19. Section 5 presents the primary results of the paper: a fuzzy set model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..</w:t>
      </w:r>
      <w:proofErr w:type="gramEnd"/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20. Section 5 contains some conclusions plus some ideas for further work.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21. Section 6 illustrates the model with an example.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22. Various ways of justification and the reasons for their choice are discussed very briefly in Section 2.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23. In Section 2 are presented the block diagram expression of a whole model of human DM system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24. In Section 2 we shall list a collection of basic assumptions which a ... scheme must satisfy.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25. In Section 2 of this paper, we present representation and uniqueness theorems for the fundamental measurement of fuzziness when the domain of discourse is order dense.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26. In Section 3, we describe the preliminary results of an empirical study currently in progress to verify the measurement model and to construct membership functions.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27. In Section 5 is analyzed the inference process through the two kinds of inference experiments...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</w:p>
    <w:p w14:paraId="00A0812A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This Section</w:t>
      </w:r>
    </w:p>
    <w:p w14:paraId="2887E867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00EB6E1D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In this section, the characteristics and environment under which MRP is designed are described.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2. We will provide in this section basic terminologies and notations which are necessary for the understanding of subsequent 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results.Next</w:t>
      </w:r>
      <w:proofErr w:type="spellEnd"/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Section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The next section describes the mathematics that goes into the computer implementation of such fuzzy logic statements.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However, it is cumbersome for this purpose and in practical applications the formulae were rearranged and simplified as discussed in the next section.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4. The three components will be described in the next two section, and an 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example of xx analysis of a computer information system will then illustrate their use.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We can interpret the results of Experiments I and II as in the following sections.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6. The next section summarizes the method in a from that is useful for arguments based on 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Summary</w:t>
      </w:r>
    </w:p>
    <w:p w14:paraId="62EC05CB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b/>
          <w:bCs/>
          <w:color w:val="0070C0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This paper concludes with a discussion of future research consideration in section 5.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Section 5 summarizes the results of this investigation.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Section 5 gives the conclusions and future directions of research.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4. Section 7 provides a summary and a discussion of some extensions of the paper.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Finally, conclusions and future work are summarized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6. The basic questions posed above are then discussed and conclusions are drawn.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7. Section 7 is the conclusion of the paper.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Chapter 0. Abstract</w:t>
      </w:r>
    </w:p>
    <w:p w14:paraId="26011043" w14:textId="77777777" w:rsidR="007579B8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b/>
          <w:bCs/>
          <w:color w:val="0070C0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1. A basic problem in the design of xx is presented by the choice of a xx 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rate for the measurement of experimental variables.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This paper examines a new measure of xx in xx based on fuzzy mathematics which overcomes the difficulties found in other xx measures.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This paper describes a system for the analysis of the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4. The method involves the construction of xx from fuzzy relations.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The procedure is useful in analyzing how groups reach a decision.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6. The technique used is to employ a newly developed and versatile xx algorithm.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7. The usefulness of xx is also considered.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8. A brief methodology used in xx is discussed.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9. The analysis is useful in xx and xx problem.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10. A model is developed for a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xx analysis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using fuzzy matrices.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11. Algorithms to combine these estimates and produce a xx are presented and justified.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12. The use of the method is discussed and an example is given.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13. Results of an experimental applications of this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xx analysis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procedure are given to illustrate the proposed technique.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14. This paper analyses problems in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15. This paper outlines the functions carried out by 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16. This paper includes an illustration of the ... </w:t>
      </w:r>
      <w:r w:rsidR="007579B8"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  <w:t xml:space="preserve"> </w:t>
      </w:r>
    </w:p>
    <w:p w14:paraId="0EBF4736" w14:textId="11D9A2CC" w:rsidR="001D0257" w:rsidRDefault="001D0257" w:rsidP="007579B8">
      <w:pPr>
        <w:pStyle w:val="a3"/>
        <w:shd w:val="clear" w:color="auto" w:fill="FFFFFF"/>
        <w:spacing w:before="0" w:beforeAutospacing="0" w:after="0" w:afterAutospacing="0" w:line="408" w:lineRule="atLeast"/>
        <w:ind w:firstLineChars="100" w:firstLine="226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17. This paper provides an overview and information useful for approaching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18. Emphasis is placed on the construction of a criterion function by which 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the xx in achieving a hierarchical system of objectives are evaluated.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19. The main emphasis is placed on the problem of 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20. Our proposed model is verified through experimental study.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21. The experimental results reveal interesting examples of fuzzy phases of: xx, 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22. The compatibility of a project in terms of cost, and xx are likewise represented by linguistic variables.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23. A didactic example is included to illustrate the computational procedure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</w:p>
    <w:p w14:paraId="5B1BAC0C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Time</w:t>
      </w:r>
    </w:p>
    <w:p w14:paraId="4FA4227F" w14:textId="65473862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bookmarkStart w:id="0" w:name="_GoBack"/>
      <w:bookmarkEnd w:id="0"/>
    </w:p>
    <w:p w14:paraId="66CC4FAE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1. Over the course of the past 30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years, ..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has emerged form intuitive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2. Technological revolutions have recently hit the industrial world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The advent of ... systems for has had a significant impact on the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4. The development of ... is explored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5. During the past decade, the theory of fuzzy sets has developed in a variety of directions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6.The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concept of xx was investigated quite intensively in recent years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7. There has been a turning point in ... methodology in accordance with the advent of 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8. A major concern in ... today is to continue to improve...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9. A xx is a latecomer in the part representation arena.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10. At the time of this writing, there is still no standard way of 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11. Although a lot of effort is being spent on improving these weaknesses, the efficient and effective method has yet to be developed.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12. The pioneer work can be traced to xx [1965].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13. To date, none of the methods developed is perfect and all are far from ready to be used in commercial systems.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Style w:val="a4"/>
          <w:rFonts w:ascii="Microsoft YaHei UI" w:eastAsia="Microsoft YaHei UI" w:hAnsi="Microsoft YaHei UI" w:hint="eastAsia"/>
          <w:color w:val="0070C0"/>
          <w:spacing w:val="8"/>
          <w:sz w:val="21"/>
          <w:szCs w:val="21"/>
        </w:rPr>
        <w:t>Objective / Goal / Purpose</w:t>
      </w:r>
    </w:p>
    <w:p w14:paraId="4719B57B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14:paraId="4053FF68" w14:textId="77777777" w:rsidR="001D0257" w:rsidRDefault="001D0257" w:rsidP="001D0257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1. The purpose of the inference engine can be outlined as follows: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2. The ultimate goal of the xx system is to allow the </w:t>
      </w:r>
      <w:proofErr w:type="spellStart"/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non experts</w:t>
      </w:r>
      <w:proofErr w:type="spellEnd"/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to utilize the existing knowledge in the area of manual handling of loads, and to provide intelligent, computer aided instruction for xxx.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3. The paper concerns the development of a 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4. The scope of this research lies in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5. The main theme of the paper is the application of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rule based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decision making.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6. These objectives are to be met with such thoroughness and confidence as to permit 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7. The objectives of the ... operations study are as follows: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8. The primary purpose/consideration/objective of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9. The ultimate goal of this concept is to provide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10. The main objective of such a ... system is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11. The aim of this paper is to provide methods to construct such probability distribution.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12. In order to achieve these objectives, an xx must meet the following requirements: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13. In order to take advantage of their similarity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14. more research is still required before final goal of ... can be completed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15. In this trial, the objective is to generate...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16. for the sake of concentrating on ... research issues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17. A major goal of this report is to extend the utilization of a recently developed procedure for the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18. For an illustrative purpose, four well known OR problems are studied in presence of fuzzy data: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19. A major thrust of the paper is to discuss approaches and strategies for structuring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..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methods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20. This illustration points out the need to specify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21. The ultimate goal is both descriptive and prescriptive.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22. Chapter 2. Literature Review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23. A wealth of information is to be found in the statistics literature, for example, regarding xx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24. A considerable amount of research has been done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..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during the last 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decade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25. A great number of studies report on the treatment of uncertainties associated with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26. There is considerable amount of literature on planning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27. However, these studies do not provide much attention to uncertainty in xx.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28. Since then, the subject has been extensively explored and it is still under investigation as well in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methodological aspects as in concrete applications.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29. Many research studies have been carried out on this topic.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30. Problem of xx draws recently more and more attention of system analysis.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31. Attempts to resolve this dilemma have resulted in the development of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32. Many complex processes unfortunately, do not yield to this design procedure and have, therefore, not yet been automated.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33. Most of the methods developed so far are deterministic and /or probabilistic in nature.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34. The central issue in all these studies is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35. The problem of xx has been studied by other investigators, however, these studies have been based upon classical statistical approaches.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36. Applied ... techniques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37. Characterized the ... system as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38. Developed an algorithm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39. Developed a system called ... which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40. Uses an iterative algorithm to deduce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41. Emphasized the need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42. Identifies six key issues surrounding high technology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43. A comprehensive study of the... has been undertaken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44. Much work has been reported recently in these filed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45. Proposed/Presented/State that/Described/Illustrated/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Indicated/Has shown / showed/Address/Highlights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46. Point out that the problem of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47. A study on ...was done / developed by []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48. Previous work, such as [] and [], deal only with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49. The approach taken by [] is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50. The system developed by [] consists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51. A paper relevant to this research was published by []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52. []'s model requires consideration of...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53. []' model draws attention to evolution in human development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54. []'s model focuses on...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55. Little research has been conducted in applying ...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56. The published information that is relevant to this research...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57. This study further shows that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58. Their work is based on the principle of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lastRenderedPageBreak/>
        <w:t>   59. More history of ... can be found in xx et al. [1979].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60. Studies have been completed to established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61. The ...studies indicated that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62. Though application of xx in the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filed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of xx has proliferated in recent years, effort in analyzing xx, especially xx, is lacking.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Problem / Issue / Question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63. Unfortunately, real-world engineering problems such as manufacturing planning do not fit well with this narrowly defined model. They tend to span broad activities and require consideration of multiple aspects.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64. Remedy / solve / alleviate these problems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67. ... is a difficult problem, yet to be adequately resolved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68. Two major problems have yet to be addressed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69. An unanswered question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70. This problem in essence involves using x to obtain a solution.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71. An additional research issue to be tackled is ....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   72. Some important issues in developing a ... system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are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 discussed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73. The three prime issues can be summarized: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74. The situation leads to the problem of how to determine the ...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75. There have been many attempts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76. It is expected to be serious barrier to</w:t>
      </w:r>
      <w:r>
        <w:rPr>
          <w:rFonts w:ascii="Tahoma" w:eastAsia="Microsoft YaHei UI" w:hAnsi="Tahoma" w:cs="Tahoma"/>
          <w:color w:val="333333"/>
          <w:spacing w:val="8"/>
          <w:sz w:val="21"/>
          <w:szCs w:val="21"/>
        </w:rPr>
        <w:br/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  77. It offers a simple solution in a limited domain for a complex</w:t>
      </w:r>
    </w:p>
    <w:p w14:paraId="30305329" w14:textId="77777777" w:rsidR="00C640A1" w:rsidRPr="001D0257" w:rsidRDefault="00C640A1"/>
    <w:sectPr w:rsidR="00C640A1" w:rsidRPr="001D0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F3"/>
    <w:rsid w:val="001D0257"/>
    <w:rsid w:val="007579B8"/>
    <w:rsid w:val="008F33C1"/>
    <w:rsid w:val="00C640A1"/>
    <w:rsid w:val="00F2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9957"/>
  <w15:chartTrackingRefBased/>
  <w15:docId w15:val="{CA13B5FE-57CA-4C1D-8127-C6191C62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02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02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2696</Words>
  <Characters>15368</Characters>
  <Application>Microsoft Office Word</Application>
  <DocSecurity>0</DocSecurity>
  <Lines>128</Lines>
  <Paragraphs>36</Paragraphs>
  <ScaleCrop>false</ScaleCrop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2018-10-15T01:46:00Z</dcterms:created>
  <dcterms:modified xsi:type="dcterms:W3CDTF">2018-10-15T01:49:00Z</dcterms:modified>
</cp:coreProperties>
</file>