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0C" w:rsidRDefault="00F0580C" w:rsidP="00065E6B">
      <w:pPr>
        <w:pStyle w:val="Ttulo1"/>
      </w:pPr>
    </w:p>
    <w:p w:rsidR="00605EA7" w:rsidRDefault="00605EA7" w:rsidP="00605EA7"/>
    <w:p w:rsidR="00605EA7" w:rsidRDefault="00605EA7" w:rsidP="00605EA7"/>
    <w:p w:rsidR="00605EA7" w:rsidRPr="00605EA7" w:rsidRDefault="00605EA7" w:rsidP="00605EA7"/>
    <w:p w:rsidR="00F0580C" w:rsidRPr="00052A53" w:rsidRDefault="00052A53" w:rsidP="00052A53">
      <w:pPr>
        <w:jc w:val="center"/>
        <w:rPr>
          <w:rFonts w:asciiTheme="majorHAnsi" w:hAnsiTheme="majorHAnsi"/>
          <w:b/>
          <w:color w:val="2E74B5" w:themeColor="accent1" w:themeShade="BF"/>
          <w:sz w:val="44"/>
          <w:szCs w:val="44"/>
        </w:rPr>
      </w:pPr>
      <w:r w:rsidRPr="00052A53">
        <w:rPr>
          <w:rFonts w:asciiTheme="majorHAnsi" w:hAnsiTheme="majorHAnsi"/>
          <w:b/>
          <w:color w:val="2E74B5" w:themeColor="accent1" w:themeShade="BF"/>
          <w:sz w:val="44"/>
          <w:szCs w:val="44"/>
        </w:rPr>
        <w:t>Operación Mascota</w:t>
      </w:r>
    </w:p>
    <w:p w:rsidR="00605EA7" w:rsidRPr="00F0580C" w:rsidRDefault="00605EA7" w:rsidP="00F0580C">
      <w:pPr>
        <w:rPr>
          <w:rFonts w:asciiTheme="majorHAnsi" w:hAnsiTheme="majorHAnsi"/>
          <w:sz w:val="32"/>
          <w:szCs w:val="32"/>
        </w:rPr>
      </w:pPr>
    </w:p>
    <w:p w:rsidR="00F0580C" w:rsidRDefault="00065E6B" w:rsidP="00F0580C">
      <w:r>
        <w:rPr>
          <w:noProof/>
          <w:lang w:val="es-ES" w:eastAsia="es-ES"/>
        </w:rPr>
        <w:drawing>
          <wp:inline distT="0" distB="0" distL="0" distR="0">
            <wp:extent cx="5612130" cy="280606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pcion-de-perros_opt-compress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EA7" w:rsidRPr="00605EA7" w:rsidRDefault="00605EA7" w:rsidP="00605EA7"/>
    <w:p w:rsidR="00F0580C" w:rsidRDefault="00F0580C" w:rsidP="00F0580C">
      <w:pPr>
        <w:spacing w:after="120" w:line="264" w:lineRule="auto"/>
        <w:jc w:val="center"/>
        <w:rPr>
          <w:rFonts w:ascii="Calibri" w:eastAsia="Times New Roman" w:hAnsi="Calibri" w:cs="Calibri"/>
          <w:b/>
          <w:color w:val="365F91"/>
          <w:sz w:val="40"/>
          <w:szCs w:val="40"/>
          <w:lang w:val="es-ES"/>
        </w:rPr>
      </w:pPr>
      <w:r w:rsidRPr="00F0580C">
        <w:rPr>
          <w:rFonts w:ascii="Calibri" w:eastAsia="Times New Roman" w:hAnsi="Calibri" w:cs="Calibri"/>
          <w:b/>
          <w:color w:val="365F91"/>
          <w:sz w:val="40"/>
          <w:szCs w:val="40"/>
          <w:lang w:val="es-ES"/>
        </w:rPr>
        <w:t xml:space="preserve">Taller </w:t>
      </w:r>
      <w:r>
        <w:rPr>
          <w:rFonts w:ascii="Calibri" w:eastAsia="Times New Roman" w:hAnsi="Calibri" w:cs="Calibri"/>
          <w:b/>
          <w:color w:val="365F91"/>
          <w:sz w:val="40"/>
          <w:szCs w:val="40"/>
          <w:lang w:val="es-ES"/>
        </w:rPr>
        <w:t>Avanzado de Proyectos de Programación</w:t>
      </w:r>
    </w:p>
    <w:p w:rsidR="00F0580C" w:rsidRDefault="00F0580C" w:rsidP="00F0580C">
      <w:pPr>
        <w:spacing w:after="120" w:line="264" w:lineRule="auto"/>
        <w:jc w:val="center"/>
        <w:rPr>
          <w:rFonts w:ascii="Calibri" w:eastAsia="Times New Roman" w:hAnsi="Calibri" w:cs="Calibri"/>
          <w:b/>
          <w:color w:val="365F91"/>
          <w:sz w:val="40"/>
          <w:szCs w:val="40"/>
          <w:lang w:val="es-ES"/>
        </w:rPr>
      </w:pPr>
    </w:p>
    <w:p w:rsidR="00F0580C" w:rsidRPr="00F0580C" w:rsidRDefault="00F0580C" w:rsidP="00F0580C">
      <w:pPr>
        <w:spacing w:after="120" w:line="264" w:lineRule="auto"/>
        <w:jc w:val="right"/>
        <w:rPr>
          <w:rFonts w:ascii="Arial" w:eastAsia="Times New Roman" w:hAnsi="Arial" w:cs="Arial"/>
          <w:bCs/>
          <w:smallCaps/>
          <w:sz w:val="20"/>
          <w:szCs w:val="32"/>
          <w:lang w:val="es-ES"/>
        </w:rPr>
      </w:pPr>
      <w:r w:rsidRPr="00F0580C">
        <w:rPr>
          <w:rFonts w:ascii="Arial" w:eastAsia="Times New Roman" w:hAnsi="Arial" w:cs="Arial"/>
          <w:bCs/>
          <w:smallCaps/>
          <w:sz w:val="20"/>
          <w:szCs w:val="32"/>
          <w:lang w:val="es-ES"/>
        </w:rPr>
        <w:t>I</w:t>
      </w:r>
      <w:r w:rsidRPr="00F0580C">
        <w:rPr>
          <w:rFonts w:ascii="Arial" w:eastAsia="Times New Roman" w:hAnsi="Arial" w:cs="Arial"/>
          <w:b/>
          <w:bCs/>
          <w:smallCaps/>
          <w:sz w:val="20"/>
          <w:szCs w:val="32"/>
          <w:lang w:val="es-ES"/>
        </w:rPr>
        <w:t>ntegrantes</w:t>
      </w:r>
    </w:p>
    <w:p w:rsidR="00F0580C" w:rsidRPr="00F0580C" w:rsidRDefault="00871D35" w:rsidP="00F0580C">
      <w:pPr>
        <w:spacing w:after="120" w:line="264" w:lineRule="auto"/>
        <w:jc w:val="right"/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</w:pPr>
      <w:r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>Pablo Gonzalez</w:t>
      </w:r>
    </w:p>
    <w:p w:rsidR="00F0580C" w:rsidRPr="00F0580C" w:rsidRDefault="00F0580C" w:rsidP="00F0580C">
      <w:pPr>
        <w:spacing w:after="120" w:line="264" w:lineRule="auto"/>
        <w:jc w:val="right"/>
        <w:rPr>
          <w:rFonts w:ascii="Verdana" w:eastAsia="Times New Roman" w:hAnsi="Verdana" w:cs="Arial"/>
          <w:bCs/>
          <w:smallCaps/>
          <w:sz w:val="20"/>
          <w:szCs w:val="32"/>
          <w:lang w:val="es-ES"/>
        </w:rPr>
      </w:pPr>
      <w:r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 xml:space="preserve">Willy </w:t>
      </w:r>
      <w:r w:rsidR="00605EA7"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>Peláez</w:t>
      </w:r>
    </w:p>
    <w:p w:rsidR="00F0580C" w:rsidRPr="00F0580C" w:rsidRDefault="00F0580C" w:rsidP="00F0580C">
      <w:pPr>
        <w:spacing w:after="120" w:line="264" w:lineRule="auto"/>
        <w:jc w:val="right"/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</w:pPr>
      <w:r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>David Ortega</w:t>
      </w:r>
    </w:p>
    <w:p w:rsidR="00F0580C" w:rsidRPr="00F0580C" w:rsidRDefault="009E67A4" w:rsidP="00F0580C">
      <w:pPr>
        <w:spacing w:after="120" w:line="264" w:lineRule="auto"/>
        <w:jc w:val="right"/>
        <w:rPr>
          <w:rFonts w:ascii="Verdana" w:eastAsia="Times New Roman" w:hAnsi="Verdana" w:cs="Arial"/>
          <w:bCs/>
          <w:smallCaps/>
          <w:sz w:val="20"/>
          <w:szCs w:val="32"/>
          <w:lang w:val="es-ES"/>
        </w:rPr>
      </w:pPr>
      <w:r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>León</w:t>
      </w:r>
      <w:r w:rsidR="00871D35"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>idas</w:t>
      </w:r>
      <w:r w:rsidR="00F0580C"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 xml:space="preserve"> Powell</w:t>
      </w:r>
    </w:p>
    <w:p w:rsidR="009E67A4" w:rsidRDefault="00F0580C" w:rsidP="00F0580C">
      <w:pPr>
        <w:spacing w:after="120" w:line="264" w:lineRule="auto"/>
        <w:jc w:val="right"/>
        <w:rPr>
          <w:rFonts w:ascii="Arial" w:eastAsia="Times New Roman" w:hAnsi="Arial" w:cs="Arial"/>
          <w:b/>
          <w:bCs/>
          <w:smallCaps/>
          <w:sz w:val="20"/>
          <w:szCs w:val="32"/>
          <w:lang w:val="es-ES"/>
        </w:rPr>
      </w:pPr>
      <w:r w:rsidRPr="00F0580C">
        <w:rPr>
          <w:rFonts w:ascii="Arial" w:eastAsia="Times New Roman" w:hAnsi="Arial" w:cs="Arial"/>
          <w:b/>
          <w:bCs/>
          <w:smallCaps/>
          <w:sz w:val="20"/>
          <w:szCs w:val="32"/>
          <w:lang w:val="es-ES"/>
        </w:rPr>
        <w:t>PROFESOR:</w:t>
      </w:r>
    </w:p>
    <w:p w:rsidR="00F0580C" w:rsidRPr="00F0580C" w:rsidRDefault="009E67A4" w:rsidP="00F0580C">
      <w:pPr>
        <w:spacing w:after="120" w:line="264" w:lineRule="auto"/>
        <w:jc w:val="right"/>
        <w:rPr>
          <w:rFonts w:ascii="Arial" w:eastAsia="Times New Roman" w:hAnsi="Arial" w:cs="Arial"/>
          <w:bCs/>
          <w:smallCaps/>
          <w:sz w:val="20"/>
          <w:szCs w:val="32"/>
          <w:lang w:val="es-ES"/>
        </w:rPr>
      </w:pPr>
      <w:r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>José</w:t>
      </w:r>
      <w:r w:rsidR="00052A53">
        <w:rPr>
          <w:rFonts w:ascii="Verdana" w:eastAsia="Times New Roman" w:hAnsi="Verdana" w:cs="Arial"/>
          <w:bCs/>
          <w:i/>
          <w:smallCaps/>
          <w:sz w:val="20"/>
          <w:szCs w:val="32"/>
          <w:lang w:val="es-ES"/>
        </w:rPr>
        <w:t xml:space="preserve"> Quezada</w:t>
      </w:r>
    </w:p>
    <w:p w:rsidR="00F0580C" w:rsidRPr="00F0580C" w:rsidRDefault="00F0580C" w:rsidP="00F0580C">
      <w:pPr>
        <w:spacing w:after="120" w:line="264" w:lineRule="auto"/>
        <w:jc w:val="center"/>
        <w:rPr>
          <w:rFonts w:ascii="Calibri" w:eastAsia="Times New Roman" w:hAnsi="Calibri" w:cs="Calibri"/>
          <w:b/>
          <w:color w:val="365F91"/>
          <w:sz w:val="40"/>
          <w:szCs w:val="40"/>
          <w:lang w:val="es-ES"/>
        </w:rPr>
      </w:pPr>
    </w:p>
    <w:p w:rsidR="00814EDE" w:rsidRPr="00065E6B" w:rsidRDefault="00814EDE" w:rsidP="00065E6B">
      <w:pPr>
        <w:pStyle w:val="Ttulo1"/>
      </w:pPr>
      <w:r>
        <w:br w:type="page"/>
      </w:r>
      <w:bookmarkStart w:id="1" w:name="_Toc471219784"/>
      <w:r w:rsidRPr="00F0580C">
        <w:rPr>
          <w:b/>
        </w:rPr>
        <w:lastRenderedPageBreak/>
        <w:t>INDICE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344285246"/>
        <w:docPartObj>
          <w:docPartGallery w:val="Table of Contents"/>
          <w:docPartUnique/>
        </w:docPartObj>
      </w:sdtPr>
      <w:sdtContent>
        <w:p w:rsidR="00065E6B" w:rsidRDefault="00065E6B">
          <w:pPr>
            <w:pStyle w:val="TtulodeTDC"/>
          </w:pPr>
          <w:r>
            <w:rPr>
              <w:lang w:val="es-ES"/>
            </w:rPr>
            <w:t>Contenido</w:t>
          </w:r>
        </w:p>
        <w:p w:rsidR="00605EA7" w:rsidRDefault="00BD0E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BD0E05">
            <w:fldChar w:fldCharType="begin"/>
          </w:r>
          <w:r w:rsidR="00065E6B">
            <w:instrText xml:space="preserve"> TOC \o "1-3" \h \z \u </w:instrText>
          </w:r>
          <w:r w:rsidRPr="00BD0E05">
            <w:fldChar w:fldCharType="separate"/>
          </w:r>
          <w:hyperlink w:anchor="_Toc471219784" w:history="1">
            <w:r w:rsidR="00605EA7" w:rsidRPr="003E7CEE">
              <w:rPr>
                <w:rStyle w:val="Hipervnculo"/>
                <w:b/>
                <w:noProof/>
              </w:rPr>
              <w:t>INDICE</w:t>
            </w:r>
            <w:r w:rsidR="00605E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EA7">
              <w:rPr>
                <w:noProof/>
                <w:webHidden/>
              </w:rPr>
              <w:instrText xml:space="preserve"> PAGEREF _Toc471219784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EA7" w:rsidRDefault="00BD0E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1219785" w:history="1">
            <w:r w:rsidR="00605EA7" w:rsidRPr="003E7CEE">
              <w:rPr>
                <w:rStyle w:val="Hipervnculo"/>
                <w:b/>
                <w:noProof/>
              </w:rPr>
              <w:t>INTRODUCCIÓN</w:t>
            </w:r>
            <w:r w:rsidR="00605E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EA7">
              <w:rPr>
                <w:noProof/>
                <w:webHidden/>
              </w:rPr>
              <w:instrText xml:space="preserve"> PAGEREF _Toc471219785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EA7" w:rsidRDefault="00BD0E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1219786" w:history="1">
            <w:r w:rsidR="00605EA7" w:rsidRPr="003E7CEE">
              <w:rPr>
                <w:rStyle w:val="Hipervnculo"/>
                <w:b/>
                <w:noProof/>
              </w:rPr>
              <w:t>OBJETIVOS</w:t>
            </w:r>
            <w:r w:rsidR="00605E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EA7">
              <w:rPr>
                <w:noProof/>
                <w:webHidden/>
              </w:rPr>
              <w:instrText xml:space="preserve"> PAGEREF _Toc471219786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EA7" w:rsidRDefault="00BD0E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1219787" w:history="1">
            <w:r w:rsidR="00605EA7" w:rsidRPr="003E7CEE">
              <w:rPr>
                <w:rStyle w:val="Hipervnculo"/>
                <w:b/>
                <w:noProof/>
              </w:rPr>
              <w:t>ETAPAS DE DESARROLLO DE OPERACIÓN MASCOTA</w:t>
            </w:r>
            <w:r w:rsidR="00605E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EA7">
              <w:rPr>
                <w:noProof/>
                <w:webHidden/>
              </w:rPr>
              <w:instrText xml:space="preserve"> PAGEREF _Toc471219787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EA7" w:rsidRDefault="00BD0E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1219788" w:history="1">
            <w:r w:rsidR="00605EA7" w:rsidRPr="003E7CEE">
              <w:rPr>
                <w:rStyle w:val="Hipervnculo"/>
                <w:b/>
                <w:noProof/>
              </w:rPr>
              <w:t>REQUERIMIENTOS FUNCIONALES</w:t>
            </w:r>
            <w:r w:rsidR="00605E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EA7">
              <w:rPr>
                <w:noProof/>
                <w:webHidden/>
              </w:rPr>
              <w:instrText xml:space="preserve"> PAGEREF _Toc471219788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EA7" w:rsidRDefault="00BD0E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1219789" w:history="1">
            <w:r w:rsidR="00605EA7" w:rsidRPr="003E7CEE">
              <w:rPr>
                <w:rStyle w:val="Hipervnculo"/>
                <w:b/>
                <w:noProof/>
              </w:rPr>
              <w:t>REQUERIMIENTOS NO FUNCIONALES</w:t>
            </w:r>
            <w:r w:rsidR="00605E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EA7">
              <w:rPr>
                <w:noProof/>
                <w:webHidden/>
              </w:rPr>
              <w:instrText xml:space="preserve"> PAGEREF _Toc471219789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EA7" w:rsidRDefault="00BD0E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1219790" w:history="1">
            <w:r w:rsidR="00605EA7" w:rsidRPr="003E7CEE">
              <w:rPr>
                <w:rStyle w:val="Hipervnculo"/>
                <w:b/>
                <w:noProof/>
              </w:rPr>
              <w:t>DIAGRAMAS DE CASOS DE USO</w:t>
            </w:r>
            <w:r w:rsidR="00605E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EA7">
              <w:rPr>
                <w:noProof/>
                <w:webHidden/>
              </w:rPr>
              <w:instrText xml:space="preserve"> PAGEREF _Toc471219790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E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6B" w:rsidRDefault="00BD0E05">
          <w:r>
            <w:rPr>
              <w:b/>
              <w:bCs/>
              <w:lang w:val="es-ES"/>
            </w:rPr>
            <w:fldChar w:fldCharType="end"/>
          </w:r>
        </w:p>
      </w:sdtContent>
    </w:sdt>
    <w:p w:rsidR="00065E6B" w:rsidRDefault="00065E6B" w:rsidP="00065E6B">
      <w:r>
        <w:br w:type="page"/>
      </w:r>
    </w:p>
    <w:p w:rsidR="00814EDE" w:rsidRPr="00814EDE" w:rsidRDefault="00814EDE" w:rsidP="00814EDE"/>
    <w:p w:rsidR="00FE69C9" w:rsidRPr="00F60A98" w:rsidRDefault="009E4656" w:rsidP="00814EDE">
      <w:pPr>
        <w:pStyle w:val="Ttulo1"/>
      </w:pPr>
      <w:bookmarkStart w:id="2" w:name="_Toc471219785"/>
      <w:r w:rsidRPr="00065E6B">
        <w:rPr>
          <w:b/>
        </w:rPr>
        <w:t>INTRODUCCIÓN</w:t>
      </w:r>
      <w:bookmarkEnd w:id="2"/>
    </w:p>
    <w:p w:rsidR="009E4656" w:rsidRPr="00F60A98" w:rsidRDefault="009E4656">
      <w:pPr>
        <w:rPr>
          <w:b/>
          <w:sz w:val="24"/>
          <w:szCs w:val="24"/>
        </w:rPr>
      </w:pPr>
    </w:p>
    <w:p w:rsidR="009E4656" w:rsidRPr="00F60A98" w:rsidRDefault="009E4656">
      <w:pPr>
        <w:rPr>
          <w:sz w:val="24"/>
          <w:szCs w:val="24"/>
        </w:rPr>
      </w:pPr>
      <w:r w:rsidRPr="00F60A98">
        <w:rPr>
          <w:sz w:val="24"/>
          <w:szCs w:val="24"/>
        </w:rPr>
        <w:t>Operación mascota surge de la idea</w:t>
      </w:r>
      <w:r w:rsidR="00BC4D8D" w:rsidRPr="00F60A98">
        <w:rPr>
          <w:sz w:val="24"/>
          <w:szCs w:val="24"/>
        </w:rPr>
        <w:t xml:space="preserve"> de</w:t>
      </w:r>
      <w:r w:rsidRPr="00F60A98">
        <w:rPr>
          <w:sz w:val="24"/>
          <w:szCs w:val="24"/>
        </w:rPr>
        <w:t xml:space="preserve"> solucionar </w:t>
      </w:r>
      <w:r w:rsidR="00BC4D8D" w:rsidRPr="00F60A98">
        <w:rPr>
          <w:sz w:val="24"/>
          <w:szCs w:val="24"/>
        </w:rPr>
        <w:t xml:space="preserve">algunos problemas que </w:t>
      </w:r>
      <w:r w:rsidRPr="00F60A98">
        <w:rPr>
          <w:sz w:val="24"/>
          <w:szCs w:val="24"/>
        </w:rPr>
        <w:t>pueden tener las personas que tienen mascotas</w:t>
      </w:r>
      <w:r w:rsidR="00665F5E" w:rsidRPr="00F60A98">
        <w:rPr>
          <w:sz w:val="24"/>
          <w:szCs w:val="24"/>
        </w:rPr>
        <w:t xml:space="preserve">, </w:t>
      </w:r>
      <w:r w:rsidR="00BC4D8D" w:rsidRPr="00F60A98">
        <w:rPr>
          <w:sz w:val="24"/>
          <w:szCs w:val="24"/>
        </w:rPr>
        <w:t>algunas personas no saben qué</w:t>
      </w:r>
      <w:r w:rsidR="00665F5E" w:rsidRPr="00F60A98">
        <w:rPr>
          <w:sz w:val="24"/>
          <w:szCs w:val="24"/>
        </w:rPr>
        <w:t xml:space="preserve"> hacer con los cachorros que acaba de tener nuestra mascota, o también con mascotas abandonadas en la calle.</w:t>
      </w:r>
    </w:p>
    <w:p w:rsidR="00665F5E" w:rsidRPr="00F60A98" w:rsidRDefault="00665F5E">
      <w:pPr>
        <w:rPr>
          <w:sz w:val="24"/>
          <w:szCs w:val="24"/>
        </w:rPr>
      </w:pPr>
      <w:r w:rsidRPr="00F60A98">
        <w:rPr>
          <w:sz w:val="24"/>
          <w:szCs w:val="24"/>
        </w:rPr>
        <w:t xml:space="preserve">De acuerdo a las problemáticas </w:t>
      </w:r>
      <w:r w:rsidR="00BC4D8D" w:rsidRPr="00F60A98">
        <w:rPr>
          <w:sz w:val="24"/>
          <w:szCs w:val="24"/>
        </w:rPr>
        <w:t>se pretende ayudar a que una mascota pueda tener un hogar, así como también ayudar a una persona a poder elegir que mascota es la más adecuada en función a su forma de vida.</w:t>
      </w:r>
    </w:p>
    <w:p w:rsidR="00065E6B" w:rsidRDefault="00F60A98" w:rsidP="00814EDE">
      <w:pPr>
        <w:rPr>
          <w:sz w:val="24"/>
          <w:szCs w:val="24"/>
        </w:rPr>
      </w:pPr>
      <w:r w:rsidRPr="00F60A98">
        <w:rPr>
          <w:sz w:val="24"/>
          <w:szCs w:val="24"/>
        </w:rPr>
        <w:t>Con esto se pretender minimizar el abandono de mascotas en la calle y ayudar a que puedan tener un hogar.</w:t>
      </w:r>
    </w:p>
    <w:p w:rsidR="00065E6B" w:rsidRDefault="00065E6B" w:rsidP="00065E6B">
      <w:r>
        <w:br w:type="page"/>
      </w:r>
    </w:p>
    <w:p w:rsidR="00F60A98" w:rsidRPr="00814EDE" w:rsidRDefault="00F60A98" w:rsidP="00814EDE">
      <w:pPr>
        <w:rPr>
          <w:sz w:val="24"/>
          <w:szCs w:val="24"/>
        </w:rPr>
      </w:pPr>
    </w:p>
    <w:p w:rsidR="00F60A98" w:rsidRDefault="00F60A98" w:rsidP="00814EDE">
      <w:pPr>
        <w:pStyle w:val="Ttulo1"/>
        <w:rPr>
          <w:b/>
        </w:rPr>
      </w:pPr>
      <w:bookmarkStart w:id="3" w:name="_Toc471219786"/>
      <w:r w:rsidRPr="00F60A98">
        <w:rPr>
          <w:b/>
        </w:rPr>
        <w:t>OBJETIVOS</w:t>
      </w:r>
      <w:bookmarkEnd w:id="3"/>
    </w:p>
    <w:p w:rsidR="00814EDE" w:rsidRPr="00814EDE" w:rsidRDefault="00814EDE" w:rsidP="00814EDE"/>
    <w:p w:rsidR="00251D11" w:rsidRDefault="003D0C70" w:rsidP="003D0C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1D11">
        <w:rPr>
          <w:sz w:val="24"/>
          <w:szCs w:val="24"/>
        </w:rPr>
        <w:t xml:space="preserve">Se pretende desarrollar una aplicación web que permita a los usuarios poder </w:t>
      </w:r>
      <w:r w:rsidR="008A57AE" w:rsidRPr="00251D11">
        <w:rPr>
          <w:sz w:val="24"/>
          <w:szCs w:val="24"/>
        </w:rPr>
        <w:t>dar en adopción una mascota, con esta funcionalidad se pretende ayudar a las personas que tienen mascotas y desean regalarlos o bien por cualquier motivo ya no pueden hacerse responsables. De este modo se pretende reducir el número de abandonos de mascotas.</w:t>
      </w:r>
    </w:p>
    <w:p w:rsidR="00251D11" w:rsidRDefault="00251D11" w:rsidP="003D0C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podrá </w:t>
      </w:r>
      <w:r w:rsidR="008A57AE" w:rsidRPr="00251D11">
        <w:rPr>
          <w:sz w:val="24"/>
          <w:szCs w:val="24"/>
        </w:rPr>
        <w:t xml:space="preserve">adoptar una mascota de acuerdo a </w:t>
      </w:r>
      <w:r w:rsidRPr="00251D11">
        <w:rPr>
          <w:sz w:val="24"/>
          <w:szCs w:val="24"/>
        </w:rPr>
        <w:t>las características necesarias.</w:t>
      </w:r>
    </w:p>
    <w:p w:rsidR="00251D11" w:rsidRDefault="00251D11" w:rsidP="003D0C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1D11">
        <w:rPr>
          <w:sz w:val="24"/>
          <w:szCs w:val="24"/>
        </w:rPr>
        <w:t xml:space="preserve">La aplicación permitirá </w:t>
      </w:r>
      <w:r w:rsidR="00814EDE">
        <w:rPr>
          <w:sz w:val="24"/>
          <w:szCs w:val="24"/>
        </w:rPr>
        <w:t xml:space="preserve">recibir </w:t>
      </w:r>
      <w:r w:rsidRPr="00251D11">
        <w:rPr>
          <w:sz w:val="24"/>
          <w:szCs w:val="24"/>
        </w:rPr>
        <w:t>donaciones</w:t>
      </w:r>
      <w:r w:rsidR="00814EDE">
        <w:rPr>
          <w:sz w:val="24"/>
          <w:szCs w:val="24"/>
        </w:rPr>
        <w:t>,</w:t>
      </w:r>
      <w:r w:rsidRPr="00251D11">
        <w:rPr>
          <w:sz w:val="24"/>
          <w:szCs w:val="24"/>
        </w:rPr>
        <w:t xml:space="preserve"> ya sea de dinero o alimentos para tratar a las mascotas abandonadas.</w:t>
      </w:r>
    </w:p>
    <w:p w:rsidR="00251D11" w:rsidRDefault="00251D11" w:rsidP="003D0C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Gestión de usuarios: </w:t>
      </w:r>
      <w:r w:rsidR="007220D4">
        <w:rPr>
          <w:sz w:val="24"/>
          <w:szCs w:val="24"/>
        </w:rPr>
        <w:t>El usuario podrá darse de alta en la aplicación web rellenando un formulario, esto es para</w:t>
      </w:r>
      <w:r>
        <w:rPr>
          <w:sz w:val="24"/>
          <w:szCs w:val="24"/>
        </w:rPr>
        <w:t xml:space="preserve"> un</w:t>
      </w:r>
      <w:r w:rsidR="007220D4">
        <w:rPr>
          <w:sz w:val="24"/>
          <w:szCs w:val="24"/>
        </w:rPr>
        <w:t xml:space="preserve"> mejor</w:t>
      </w:r>
      <w:r>
        <w:rPr>
          <w:sz w:val="24"/>
          <w:szCs w:val="24"/>
        </w:rPr>
        <w:t xml:space="preserve"> control de los usuarios registrados en la aplicación.</w:t>
      </w:r>
    </w:p>
    <w:p w:rsidR="00251D11" w:rsidRDefault="00251D11" w:rsidP="003D0C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1D11">
        <w:rPr>
          <w:sz w:val="24"/>
          <w:szCs w:val="24"/>
        </w:rPr>
        <w:t>Se podrá realizar seguimientos a personas que adoptaron, así tener un control de las mascotas y poder realizar un bloqueo a personas que hagan mal uso de la aplicación si se requiere.</w:t>
      </w:r>
    </w:p>
    <w:p w:rsidR="00251D11" w:rsidRDefault="007220D4" w:rsidP="00251D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mostrará un catálogo con todas las mascotas que el usuario podrá adoptar</w:t>
      </w:r>
      <w:r w:rsidR="00814EDE">
        <w:rPr>
          <w:sz w:val="24"/>
          <w:szCs w:val="24"/>
        </w:rPr>
        <w:t xml:space="preserve"> dependiendo de su búsqueda</w:t>
      </w:r>
      <w:r>
        <w:rPr>
          <w:sz w:val="24"/>
          <w:szCs w:val="24"/>
        </w:rPr>
        <w:t>.</w:t>
      </w:r>
    </w:p>
    <w:p w:rsidR="00065E6B" w:rsidRDefault="00065E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5E6B" w:rsidRPr="00814EDE" w:rsidRDefault="00065E6B" w:rsidP="00065E6B">
      <w:pPr>
        <w:pStyle w:val="Prrafodelista"/>
        <w:rPr>
          <w:sz w:val="24"/>
          <w:szCs w:val="24"/>
        </w:rPr>
      </w:pPr>
    </w:p>
    <w:p w:rsidR="00BC4D8D" w:rsidRPr="00065E6B" w:rsidRDefault="00251D11" w:rsidP="00814EDE">
      <w:pPr>
        <w:pStyle w:val="Ttulo1"/>
        <w:rPr>
          <w:b/>
        </w:rPr>
      </w:pPr>
      <w:bookmarkStart w:id="4" w:name="_Toc471219787"/>
      <w:r w:rsidRPr="00065E6B">
        <w:rPr>
          <w:b/>
        </w:rPr>
        <w:t>ETAPAS DE DESARROLLO DE OPERACIÓN MASCOTA</w:t>
      </w:r>
      <w:bookmarkEnd w:id="4"/>
    </w:p>
    <w:p w:rsidR="007220D4" w:rsidRPr="00251D11" w:rsidRDefault="007220D4">
      <w:pPr>
        <w:rPr>
          <w:b/>
          <w:sz w:val="24"/>
          <w:szCs w:val="24"/>
        </w:rPr>
      </w:pPr>
    </w:p>
    <w:p w:rsidR="00BC4D8D" w:rsidRDefault="00871D35">
      <w:pPr>
        <w:rPr>
          <w:sz w:val="24"/>
          <w:szCs w:val="24"/>
        </w:rPr>
      </w:pPr>
      <w:r w:rsidRPr="00BD0E05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3pt">
            <v:imagedata r:id="rId9" o:title="Screenshot_1"/>
          </v:shape>
        </w:pict>
      </w:r>
    </w:p>
    <w:p w:rsidR="00D03381" w:rsidRDefault="00D03381">
      <w:pPr>
        <w:rPr>
          <w:sz w:val="24"/>
          <w:szCs w:val="24"/>
        </w:rPr>
      </w:pPr>
    </w:p>
    <w:p w:rsidR="00D03381" w:rsidRDefault="00D03381">
      <w:pPr>
        <w:rPr>
          <w:sz w:val="24"/>
          <w:szCs w:val="24"/>
        </w:rPr>
      </w:pPr>
    </w:p>
    <w:p w:rsidR="00D03381" w:rsidRDefault="00D03381">
      <w:pPr>
        <w:rPr>
          <w:sz w:val="24"/>
          <w:szCs w:val="24"/>
        </w:rPr>
      </w:pPr>
    </w:p>
    <w:p w:rsidR="00D03381" w:rsidRDefault="00D03381">
      <w:pPr>
        <w:rPr>
          <w:sz w:val="24"/>
          <w:szCs w:val="24"/>
        </w:rPr>
      </w:pPr>
    </w:p>
    <w:p w:rsidR="00D03381" w:rsidRDefault="00D03381">
      <w:pPr>
        <w:rPr>
          <w:sz w:val="24"/>
          <w:szCs w:val="24"/>
        </w:rPr>
      </w:pPr>
    </w:p>
    <w:p w:rsidR="00D03381" w:rsidRDefault="00D03381">
      <w:pPr>
        <w:rPr>
          <w:sz w:val="24"/>
          <w:szCs w:val="24"/>
        </w:rPr>
      </w:pPr>
    </w:p>
    <w:p w:rsidR="00D03381" w:rsidRDefault="00D03381">
      <w:pPr>
        <w:rPr>
          <w:sz w:val="24"/>
          <w:szCs w:val="24"/>
        </w:rPr>
      </w:pPr>
    </w:p>
    <w:p w:rsidR="00065E6B" w:rsidRDefault="00065E6B">
      <w:pPr>
        <w:rPr>
          <w:sz w:val="24"/>
          <w:szCs w:val="24"/>
        </w:rPr>
      </w:pPr>
    </w:p>
    <w:p w:rsidR="00D03381" w:rsidRDefault="00D03381">
      <w:pPr>
        <w:rPr>
          <w:sz w:val="24"/>
          <w:szCs w:val="24"/>
        </w:rPr>
      </w:pPr>
    </w:p>
    <w:p w:rsidR="002C5791" w:rsidRPr="00065E6B" w:rsidRDefault="002C5791" w:rsidP="00814EDE">
      <w:pPr>
        <w:pStyle w:val="Ttulo1"/>
        <w:rPr>
          <w:b/>
        </w:rPr>
      </w:pPr>
      <w:bookmarkStart w:id="5" w:name="_Toc471219788"/>
      <w:r w:rsidRPr="00065E6B">
        <w:rPr>
          <w:b/>
        </w:rPr>
        <w:t>REQUERIMIENTOS FUNCIONALES</w:t>
      </w:r>
      <w:bookmarkEnd w:id="5"/>
    </w:p>
    <w:p w:rsidR="002C5791" w:rsidRDefault="002C5791" w:rsidP="002C5791"/>
    <w:tbl>
      <w:tblPr>
        <w:tblStyle w:val="Tablaconcuadrcula"/>
        <w:tblW w:w="0" w:type="auto"/>
        <w:tblLook w:val="04A0"/>
      </w:tblPr>
      <w:tblGrid>
        <w:gridCol w:w="2942"/>
        <w:gridCol w:w="2943"/>
        <w:gridCol w:w="2943"/>
      </w:tblGrid>
      <w:tr w:rsidR="002C5791" w:rsidTr="003667BD">
        <w:tc>
          <w:tcPr>
            <w:tcW w:w="2942" w:type="dxa"/>
            <w:shd w:val="clear" w:color="auto" w:fill="0D0D0D" w:themeFill="text1" w:themeFillTint="F2"/>
          </w:tcPr>
          <w:p w:rsidR="002C5791" w:rsidRDefault="002C5791" w:rsidP="003667BD">
            <w:pPr>
              <w:jc w:val="center"/>
            </w:pPr>
            <w:r>
              <w:t>Administrador</w:t>
            </w:r>
          </w:p>
        </w:tc>
        <w:tc>
          <w:tcPr>
            <w:tcW w:w="2943" w:type="dxa"/>
            <w:shd w:val="clear" w:color="auto" w:fill="0D0D0D" w:themeFill="text1" w:themeFillTint="F2"/>
          </w:tcPr>
          <w:p w:rsidR="002C5791" w:rsidRDefault="002C5791" w:rsidP="003667BD">
            <w:pPr>
              <w:jc w:val="center"/>
            </w:pPr>
            <w:r>
              <w:t>Requerimientos</w:t>
            </w:r>
          </w:p>
        </w:tc>
        <w:tc>
          <w:tcPr>
            <w:tcW w:w="2943" w:type="dxa"/>
            <w:shd w:val="clear" w:color="auto" w:fill="0D0D0D" w:themeFill="text1" w:themeFillTint="F2"/>
          </w:tcPr>
          <w:p w:rsidR="002C5791" w:rsidRDefault="002C5791" w:rsidP="003667BD">
            <w:pPr>
              <w:jc w:val="center"/>
            </w:pPr>
            <w:r>
              <w:t>Descripción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Catálogo de  mascotas</w:t>
            </w:r>
          </w:p>
        </w:tc>
        <w:tc>
          <w:tcPr>
            <w:tcW w:w="2943" w:type="dxa"/>
          </w:tcPr>
          <w:p w:rsidR="002C5791" w:rsidRDefault="002C5791" w:rsidP="003667BD">
            <w:r>
              <w:t xml:space="preserve">El administrador podrá </w:t>
            </w:r>
            <w:r w:rsidR="00814EDE">
              <w:t xml:space="preserve">agregar, </w:t>
            </w:r>
            <w:r>
              <w:t>modificar y eliminar mascotas publicadas.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Donaciones</w:t>
            </w:r>
          </w:p>
        </w:tc>
        <w:tc>
          <w:tcPr>
            <w:tcW w:w="2943" w:type="dxa"/>
          </w:tcPr>
          <w:p w:rsidR="002C5791" w:rsidRDefault="002C5791" w:rsidP="003667BD">
            <w:r>
              <w:t>Administrar donaciones realizadas por el usuario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Registro de usuarios</w:t>
            </w:r>
          </w:p>
        </w:tc>
        <w:tc>
          <w:tcPr>
            <w:tcW w:w="2943" w:type="dxa"/>
          </w:tcPr>
          <w:p w:rsidR="002C5791" w:rsidRDefault="002C5791" w:rsidP="003667BD">
            <w:r>
              <w:t xml:space="preserve">El administrador podrá modificar, eliminar y ver los usuarios registrados 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Seguimiento de usuarios</w:t>
            </w:r>
          </w:p>
        </w:tc>
        <w:tc>
          <w:tcPr>
            <w:tcW w:w="2943" w:type="dxa"/>
          </w:tcPr>
          <w:p w:rsidR="002C5791" w:rsidRDefault="002C5791" w:rsidP="003667BD">
            <w:r>
              <w:t>El administrador podrá dar seguimiento de usuarios que adoptaron en la aplicación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Mantenedor lista negra</w:t>
            </w:r>
          </w:p>
        </w:tc>
        <w:tc>
          <w:tcPr>
            <w:tcW w:w="2943" w:type="dxa"/>
          </w:tcPr>
          <w:p w:rsidR="002C5791" w:rsidRDefault="002C5791" w:rsidP="003667BD">
            <w:r>
              <w:t>Podrá poner en lista negra a usuarios que realizaron mal uso de la aplicación</w:t>
            </w:r>
          </w:p>
        </w:tc>
      </w:tr>
      <w:tr w:rsidR="002C5791" w:rsidTr="003667BD">
        <w:tc>
          <w:tcPr>
            <w:tcW w:w="2942" w:type="dxa"/>
            <w:shd w:val="clear" w:color="auto" w:fill="0D0D0D" w:themeFill="text1" w:themeFillTint="F2"/>
          </w:tcPr>
          <w:p w:rsidR="002C5791" w:rsidRDefault="002C5791" w:rsidP="003667BD">
            <w:pPr>
              <w:jc w:val="center"/>
            </w:pPr>
            <w:r>
              <w:t>Usuario</w:t>
            </w:r>
          </w:p>
        </w:tc>
        <w:tc>
          <w:tcPr>
            <w:tcW w:w="2943" w:type="dxa"/>
            <w:shd w:val="clear" w:color="auto" w:fill="0D0D0D" w:themeFill="text1" w:themeFillTint="F2"/>
          </w:tcPr>
          <w:p w:rsidR="002C5791" w:rsidRDefault="002C5791" w:rsidP="003667BD">
            <w:pPr>
              <w:jc w:val="center"/>
            </w:pPr>
            <w:r>
              <w:t>Requerimientos</w:t>
            </w:r>
          </w:p>
        </w:tc>
        <w:tc>
          <w:tcPr>
            <w:tcW w:w="2943" w:type="dxa"/>
            <w:shd w:val="clear" w:color="auto" w:fill="0D0D0D" w:themeFill="text1" w:themeFillTint="F2"/>
          </w:tcPr>
          <w:p w:rsidR="002C5791" w:rsidRDefault="002C5791" w:rsidP="003667BD">
            <w:pPr>
              <w:jc w:val="center"/>
            </w:pPr>
            <w:r>
              <w:t>Descripción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Sistema login</w:t>
            </w:r>
          </w:p>
        </w:tc>
        <w:tc>
          <w:tcPr>
            <w:tcW w:w="2943" w:type="dxa"/>
          </w:tcPr>
          <w:p w:rsidR="002C5791" w:rsidRDefault="002C5791" w:rsidP="003667BD">
            <w:r>
              <w:t>El cliente tendrá que ingresar sus datos para realizar registro en la aplicación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Catálogo de mascotas</w:t>
            </w:r>
          </w:p>
        </w:tc>
        <w:tc>
          <w:tcPr>
            <w:tcW w:w="2943" w:type="dxa"/>
          </w:tcPr>
          <w:p w:rsidR="002C5791" w:rsidRDefault="002C5791" w:rsidP="003667BD">
            <w:r>
              <w:t>El usuario podrá ver las mascotas en adopción y mascotas abandonadas en la calle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Adoptar mascota</w:t>
            </w:r>
          </w:p>
        </w:tc>
        <w:tc>
          <w:tcPr>
            <w:tcW w:w="2943" w:type="dxa"/>
          </w:tcPr>
          <w:p w:rsidR="002C5791" w:rsidRDefault="002C5791" w:rsidP="003667BD">
            <w:r>
              <w:t>El usuario podrá realizar adopción de una mascota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Dar en adopción una mascota</w:t>
            </w:r>
          </w:p>
        </w:tc>
        <w:tc>
          <w:tcPr>
            <w:tcW w:w="2943" w:type="dxa"/>
          </w:tcPr>
          <w:p w:rsidR="002C5791" w:rsidRDefault="002C5791" w:rsidP="003667BD">
            <w:r>
              <w:t>el usuario podrá dar en adopción una mascota ingresando un formulario.</w:t>
            </w:r>
          </w:p>
        </w:tc>
      </w:tr>
      <w:tr w:rsidR="002C5791" w:rsidTr="003667BD">
        <w:tc>
          <w:tcPr>
            <w:tcW w:w="2942" w:type="dxa"/>
          </w:tcPr>
          <w:p w:rsidR="002C5791" w:rsidRDefault="002C5791" w:rsidP="003667BD"/>
        </w:tc>
        <w:tc>
          <w:tcPr>
            <w:tcW w:w="2943" w:type="dxa"/>
          </w:tcPr>
          <w:p w:rsidR="002C5791" w:rsidRDefault="002C5791" w:rsidP="003667BD">
            <w:r>
              <w:t>Donar</w:t>
            </w:r>
          </w:p>
        </w:tc>
        <w:tc>
          <w:tcPr>
            <w:tcW w:w="2943" w:type="dxa"/>
          </w:tcPr>
          <w:p w:rsidR="002C5791" w:rsidRDefault="002C5791" w:rsidP="003667BD">
            <w:r>
              <w:t>El usuario podrá realizar donaciones ya sea dinero o alimentos</w:t>
            </w:r>
          </w:p>
        </w:tc>
      </w:tr>
    </w:tbl>
    <w:p w:rsidR="002C5791" w:rsidRDefault="002C5791" w:rsidP="00814EDE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0580C" w:rsidRPr="00F0580C" w:rsidRDefault="00F0580C" w:rsidP="00F0580C">
      <w:r>
        <w:br w:type="page"/>
      </w:r>
    </w:p>
    <w:p w:rsidR="002C5791" w:rsidRDefault="002C5791" w:rsidP="00814EDE">
      <w:pPr>
        <w:pStyle w:val="Ttulo1"/>
        <w:rPr>
          <w:b/>
        </w:rPr>
      </w:pPr>
      <w:bookmarkStart w:id="6" w:name="_Toc471219789"/>
      <w:r w:rsidRPr="00536907">
        <w:rPr>
          <w:b/>
        </w:rPr>
        <w:lastRenderedPageBreak/>
        <w:t xml:space="preserve">REQUERIMIENTOS </w:t>
      </w:r>
      <w:r>
        <w:rPr>
          <w:b/>
        </w:rPr>
        <w:t xml:space="preserve">NO </w:t>
      </w:r>
      <w:r w:rsidRPr="00536907">
        <w:rPr>
          <w:b/>
        </w:rPr>
        <w:t>FUNCIONALES</w:t>
      </w:r>
      <w:bookmarkEnd w:id="6"/>
    </w:p>
    <w:p w:rsidR="002C5791" w:rsidRDefault="002C5791" w:rsidP="002C5791"/>
    <w:tbl>
      <w:tblPr>
        <w:tblStyle w:val="Tablaconcuadrcula"/>
        <w:tblW w:w="0" w:type="auto"/>
        <w:jc w:val="center"/>
        <w:tblLook w:val="04A0"/>
      </w:tblPr>
      <w:tblGrid>
        <w:gridCol w:w="2943"/>
        <w:gridCol w:w="2943"/>
      </w:tblGrid>
      <w:tr w:rsidR="002C5791" w:rsidTr="002C5791">
        <w:trPr>
          <w:jc w:val="center"/>
        </w:trPr>
        <w:tc>
          <w:tcPr>
            <w:tcW w:w="2943" w:type="dxa"/>
            <w:shd w:val="clear" w:color="auto" w:fill="0D0D0D" w:themeFill="text1" w:themeFillTint="F2"/>
          </w:tcPr>
          <w:p w:rsidR="002C5791" w:rsidRDefault="002C5791" w:rsidP="003667BD">
            <w:pPr>
              <w:jc w:val="center"/>
            </w:pPr>
            <w:r>
              <w:t>Requerimientos</w:t>
            </w:r>
          </w:p>
        </w:tc>
        <w:tc>
          <w:tcPr>
            <w:tcW w:w="2943" w:type="dxa"/>
            <w:shd w:val="clear" w:color="auto" w:fill="0D0D0D" w:themeFill="text1" w:themeFillTint="F2"/>
          </w:tcPr>
          <w:p w:rsidR="002C5791" w:rsidRDefault="002C5791" w:rsidP="003667BD">
            <w:pPr>
              <w:jc w:val="center"/>
            </w:pPr>
            <w:r>
              <w:t>Descripción</w:t>
            </w:r>
          </w:p>
        </w:tc>
      </w:tr>
      <w:tr w:rsidR="002C5791" w:rsidTr="002C5791">
        <w:trPr>
          <w:jc w:val="center"/>
        </w:trPr>
        <w:tc>
          <w:tcPr>
            <w:tcW w:w="2943" w:type="dxa"/>
          </w:tcPr>
          <w:p w:rsidR="002C5791" w:rsidRDefault="002C5791" w:rsidP="003667BD">
            <w:r>
              <w:t>Usabilidad</w:t>
            </w:r>
          </w:p>
        </w:tc>
        <w:tc>
          <w:tcPr>
            <w:tcW w:w="2943" w:type="dxa"/>
          </w:tcPr>
          <w:p w:rsidR="002C5791" w:rsidRDefault="002C5791" w:rsidP="003667BD">
            <w:r>
              <w:t>La aplicación web debe ser fácil de usar y dinámica para el usuario.</w:t>
            </w:r>
          </w:p>
        </w:tc>
      </w:tr>
      <w:tr w:rsidR="002C5791" w:rsidTr="002C5791">
        <w:trPr>
          <w:jc w:val="center"/>
        </w:trPr>
        <w:tc>
          <w:tcPr>
            <w:tcW w:w="2943" w:type="dxa"/>
          </w:tcPr>
          <w:p w:rsidR="002C5791" w:rsidRDefault="002C5791" w:rsidP="003667BD">
            <w:r>
              <w:t>Seguridad</w:t>
            </w:r>
          </w:p>
        </w:tc>
        <w:tc>
          <w:tcPr>
            <w:tcW w:w="2943" w:type="dxa"/>
          </w:tcPr>
          <w:p w:rsidR="002C5791" w:rsidRDefault="002C5791" w:rsidP="003667BD">
            <w:r>
              <w:t>Solo debe  permitir su uso por medio de registro en la aplicación</w:t>
            </w:r>
          </w:p>
        </w:tc>
      </w:tr>
      <w:tr w:rsidR="002C5791" w:rsidTr="002C5791">
        <w:trPr>
          <w:jc w:val="center"/>
        </w:trPr>
        <w:tc>
          <w:tcPr>
            <w:tcW w:w="2943" w:type="dxa"/>
          </w:tcPr>
          <w:p w:rsidR="002C5791" w:rsidRDefault="002C5791" w:rsidP="003667BD">
            <w:r>
              <w:t>Rendimiento</w:t>
            </w:r>
          </w:p>
        </w:tc>
        <w:tc>
          <w:tcPr>
            <w:tcW w:w="2943" w:type="dxa"/>
          </w:tcPr>
          <w:p w:rsidR="002C5791" w:rsidRDefault="005943AA" w:rsidP="003667BD">
            <w:r>
              <w:t>La aplicación debe soportar gran flujo de información</w:t>
            </w:r>
          </w:p>
        </w:tc>
      </w:tr>
      <w:tr w:rsidR="002C5791" w:rsidTr="002C5791">
        <w:trPr>
          <w:jc w:val="center"/>
        </w:trPr>
        <w:tc>
          <w:tcPr>
            <w:tcW w:w="2943" w:type="dxa"/>
          </w:tcPr>
          <w:p w:rsidR="002C5791" w:rsidRDefault="00EA5BBB" w:rsidP="003667BD">
            <w:r>
              <w:t>Eficiencia</w:t>
            </w:r>
          </w:p>
        </w:tc>
        <w:tc>
          <w:tcPr>
            <w:tcW w:w="2943" w:type="dxa"/>
          </w:tcPr>
          <w:p w:rsidR="002C5791" w:rsidRDefault="00EA5BBB" w:rsidP="003667BD">
            <w:r>
              <w:t>El aplicación web debe ser capaz de operar adecuadamente con muchas sesiones concurrentes.</w:t>
            </w:r>
          </w:p>
        </w:tc>
      </w:tr>
      <w:tr w:rsidR="002C5791" w:rsidTr="002C5791">
        <w:trPr>
          <w:jc w:val="center"/>
        </w:trPr>
        <w:tc>
          <w:tcPr>
            <w:tcW w:w="2943" w:type="dxa"/>
          </w:tcPr>
          <w:p w:rsidR="002C5791" w:rsidRDefault="005943AA" w:rsidP="003667BD">
            <w:r>
              <w:t>Manejo</w:t>
            </w:r>
          </w:p>
        </w:tc>
        <w:tc>
          <w:tcPr>
            <w:tcW w:w="2943" w:type="dxa"/>
          </w:tcPr>
          <w:p w:rsidR="002C5791" w:rsidRDefault="005943AA" w:rsidP="003667BD">
            <w:r>
              <w:t>No debe presentar problemas para su implementación</w:t>
            </w:r>
          </w:p>
        </w:tc>
      </w:tr>
    </w:tbl>
    <w:p w:rsidR="002C5791" w:rsidRDefault="002C5791" w:rsidP="002C5791"/>
    <w:p w:rsidR="007358B2" w:rsidRDefault="007358B2" w:rsidP="002C5791"/>
    <w:p w:rsidR="007358B2" w:rsidRDefault="00871D35" w:rsidP="005943AA">
      <w:pPr>
        <w:jc w:val="center"/>
        <w:rPr>
          <w:noProof/>
          <w:lang w:eastAsia="es-CL"/>
        </w:rPr>
      </w:pPr>
      <w:r>
        <w:rPr>
          <w:noProof/>
          <w:lang w:eastAsia="es-CL"/>
        </w:rPr>
        <w:pict>
          <v:shape id="_x0000_i1026" type="#_x0000_t75" style="width:419.25pt;height:157.5pt">
            <v:imagedata r:id="rId10" o:title="Recurso 2"/>
          </v:shape>
        </w:pict>
      </w:r>
    </w:p>
    <w:p w:rsidR="005943AA" w:rsidRDefault="00871D35" w:rsidP="005943AA">
      <w:pPr>
        <w:jc w:val="center"/>
        <w:rPr>
          <w:noProof/>
          <w:lang w:eastAsia="es-CL"/>
        </w:rPr>
      </w:pPr>
      <w:r>
        <w:rPr>
          <w:noProof/>
          <w:lang w:eastAsia="es-CL"/>
        </w:rPr>
        <w:pict>
          <v:shape id="_x0000_i1027" type="#_x0000_t75" style="width:256.5pt;height:120.75pt">
            <v:imagedata r:id="rId11" o:title="Recurso 3"/>
          </v:shape>
        </w:pict>
      </w:r>
    </w:p>
    <w:p w:rsidR="005943AA" w:rsidRDefault="00065E6B" w:rsidP="00F0580C">
      <w:pPr>
        <w:pStyle w:val="Ttulo1"/>
        <w:rPr>
          <w:b/>
        </w:rPr>
      </w:pPr>
      <w:r>
        <w:rPr>
          <w:b/>
        </w:rPr>
        <w:br w:type="page"/>
      </w:r>
      <w:bookmarkStart w:id="7" w:name="_Toc471219790"/>
      <w:r w:rsidR="005943AA" w:rsidRPr="00065E6B">
        <w:rPr>
          <w:b/>
        </w:rPr>
        <w:lastRenderedPageBreak/>
        <w:t>DIAGRAMAS DE CASOS DE USO</w:t>
      </w:r>
      <w:bookmarkEnd w:id="7"/>
    </w:p>
    <w:p w:rsidR="00871D35" w:rsidRDefault="00871D35" w:rsidP="00871D35"/>
    <w:p w:rsidR="00871D35" w:rsidRPr="00871D35" w:rsidRDefault="00871D35" w:rsidP="00871D35">
      <w:pPr>
        <w:jc w:val="center"/>
      </w:pPr>
      <w:r>
        <w:t>ADMINISTRADOR</w:t>
      </w:r>
    </w:p>
    <w:p w:rsidR="00871D35" w:rsidRDefault="00871D35" w:rsidP="00871D35"/>
    <w:p w:rsidR="00871D35" w:rsidRDefault="00871D35" w:rsidP="00871D35">
      <w:r>
        <w:rPr>
          <w:noProof/>
          <w:lang w:val="es-ES" w:eastAsia="es-ES"/>
        </w:rPr>
        <w:drawing>
          <wp:inline distT="0" distB="0" distL="0" distR="0">
            <wp:extent cx="5612130" cy="5327972"/>
            <wp:effectExtent l="19050" t="0" r="7620" b="0"/>
            <wp:docPr id="4" name="Imagen 4" descr="C:\Users\fefa\Desktop\1- 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fa\Desktop\1- Administrado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2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35" w:rsidRDefault="00871D35">
      <w:r>
        <w:br w:type="page"/>
      </w:r>
    </w:p>
    <w:p w:rsidR="00871D35" w:rsidRDefault="00871D35" w:rsidP="00871D35">
      <w:pPr>
        <w:jc w:val="center"/>
      </w:pPr>
      <w:r>
        <w:lastRenderedPageBreak/>
        <w:t>ADOPTAR</w:t>
      </w:r>
    </w:p>
    <w:p w:rsidR="00871D35" w:rsidRDefault="00871D35" w:rsidP="00871D35">
      <w:r>
        <w:rPr>
          <w:noProof/>
          <w:lang w:val="es-ES" w:eastAsia="es-ES"/>
        </w:rPr>
        <w:drawing>
          <wp:inline distT="0" distB="0" distL="0" distR="0">
            <wp:extent cx="5543550" cy="2724150"/>
            <wp:effectExtent l="19050" t="0" r="0" b="0"/>
            <wp:docPr id="5" name="Imagen 5" descr="C:\Users\fefa\Desktop\2- Adop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fa\Desktop\2- Adopta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35" w:rsidRDefault="00871D35" w:rsidP="00871D35"/>
    <w:p w:rsidR="00871D35" w:rsidRDefault="00871D35" w:rsidP="00871D35">
      <w:r>
        <w:rPr>
          <w:noProof/>
          <w:lang w:val="es-ES" w:eastAsia="es-ES"/>
        </w:rPr>
        <w:drawing>
          <wp:inline distT="0" distB="0" distL="0" distR="0">
            <wp:extent cx="5612130" cy="3226407"/>
            <wp:effectExtent l="19050" t="0" r="7620" b="0"/>
            <wp:docPr id="6" name="Imagen 6" descr="C:\Users\fefa\Desktop\3- do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fa\Desktop\3- dona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35" w:rsidRDefault="00871D35">
      <w:r>
        <w:br w:type="page"/>
      </w:r>
    </w:p>
    <w:p w:rsidR="00871D35" w:rsidRDefault="00871D35" w:rsidP="00871D35">
      <w:pPr>
        <w:jc w:val="center"/>
      </w:pPr>
      <w:r>
        <w:lastRenderedPageBreak/>
        <w:t>ADOPCION</w:t>
      </w:r>
    </w:p>
    <w:p w:rsidR="00871D35" w:rsidRDefault="00871D35" w:rsidP="00871D35">
      <w:r>
        <w:rPr>
          <w:noProof/>
          <w:lang w:val="es-ES" w:eastAsia="es-ES"/>
        </w:rPr>
        <w:drawing>
          <wp:inline distT="0" distB="0" distL="0" distR="0">
            <wp:extent cx="5612130" cy="2853147"/>
            <wp:effectExtent l="19050" t="0" r="7620" b="0"/>
            <wp:docPr id="7" name="Imagen 7" descr="C:\Users\fefa\Desktop\4- Entregar en Adop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fa\Desktop\4- Entregar en Adopci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35" w:rsidRDefault="00871D35" w:rsidP="00871D35"/>
    <w:p w:rsidR="00871D35" w:rsidRDefault="00871D35" w:rsidP="00871D35"/>
    <w:p w:rsidR="00871D35" w:rsidRPr="00871D35" w:rsidRDefault="00871D35" w:rsidP="00871D35">
      <w:pPr>
        <w:jc w:val="center"/>
      </w:pPr>
      <w:r>
        <w:t>SEGUIMIENTO</w:t>
      </w:r>
      <w:r>
        <w:rPr>
          <w:noProof/>
          <w:lang w:val="es-ES" w:eastAsia="es-ES"/>
        </w:rPr>
        <w:drawing>
          <wp:inline distT="0" distB="0" distL="0" distR="0">
            <wp:extent cx="5612130" cy="1745633"/>
            <wp:effectExtent l="19050" t="0" r="7620" b="0"/>
            <wp:docPr id="8" name="Imagen 8" descr="C:\Users\fefa\Desktop\5- Segu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fa\Desktop\5- Seguimient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D35" w:rsidRPr="00871D35" w:rsidSect="00F0580C">
      <w:headerReference w:type="default" r:id="rId17"/>
      <w:footerReference w:type="default" r:id="rId18"/>
      <w:headerReference w:type="first" r:id="rId19"/>
      <w:pgSz w:w="12240" w:h="15840"/>
      <w:pgMar w:top="978" w:right="1701" w:bottom="1417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097" w:rsidRDefault="00BE5097" w:rsidP="00065E6B">
      <w:pPr>
        <w:spacing w:after="0" w:line="240" w:lineRule="auto"/>
      </w:pPr>
      <w:r>
        <w:separator/>
      </w:r>
    </w:p>
  </w:endnote>
  <w:endnote w:type="continuationSeparator" w:id="1">
    <w:p w:rsidR="00BE5097" w:rsidRDefault="00BE5097" w:rsidP="0006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9196721"/>
      <w:docPartObj>
        <w:docPartGallery w:val="Page Numbers (Bottom of Page)"/>
        <w:docPartUnique/>
      </w:docPartObj>
    </w:sdtPr>
    <w:sdtContent>
      <w:p w:rsidR="00F0580C" w:rsidRDefault="00BD0E05">
        <w:pPr>
          <w:pStyle w:val="Piedepgina"/>
          <w:jc w:val="right"/>
        </w:pPr>
        <w:r>
          <w:fldChar w:fldCharType="begin"/>
        </w:r>
        <w:r w:rsidR="00F0580C">
          <w:instrText>PAGE   \* MERGEFORMAT</w:instrText>
        </w:r>
        <w:r>
          <w:fldChar w:fldCharType="separate"/>
        </w:r>
        <w:r w:rsidR="00871D35" w:rsidRPr="00871D35">
          <w:rPr>
            <w:noProof/>
            <w:lang w:val="es-ES"/>
          </w:rPr>
          <w:t>9</w:t>
        </w:r>
        <w:r>
          <w:fldChar w:fldCharType="end"/>
        </w:r>
      </w:p>
    </w:sdtContent>
  </w:sdt>
  <w:p w:rsidR="00F0580C" w:rsidRDefault="00F058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097" w:rsidRDefault="00BE5097" w:rsidP="00065E6B">
      <w:pPr>
        <w:spacing w:after="0" w:line="240" w:lineRule="auto"/>
      </w:pPr>
      <w:r>
        <w:separator/>
      </w:r>
    </w:p>
  </w:footnote>
  <w:footnote w:type="continuationSeparator" w:id="1">
    <w:p w:rsidR="00BE5097" w:rsidRDefault="00BE5097" w:rsidP="0006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E6B" w:rsidRDefault="00BD0E05" w:rsidP="00A74478">
    <w:pPr>
      <w:pStyle w:val="Subttulo"/>
      <w:rPr>
        <w:rStyle w:val="nfasissutil"/>
        <w:color w:val="A6A6A6" w:themeColor="background1" w:themeShade="A6"/>
      </w:rPr>
    </w:pPr>
    <w:r w:rsidRPr="00BD0E05">
      <w:rPr>
        <w:noProof/>
        <w:color w:val="808080" w:themeColor="text1" w:themeTint="7F"/>
        <w:lang w:eastAsia="es-CL"/>
      </w:rPr>
      <w:pict>
        <v:rect id="6 Rectángulo" o:spid="_x0000_s4098" style="position:absolute;margin-left:145.95pt;margin-top:63.5pt;width:239.8pt;height:29.0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" filled="f" stroked="f">
          <v:shadow on="t" color="black" opacity="26214f" origin="-.5,-.5" offset=".74836mm,.74836mm"/>
          <v:textbox style="mso-fit-shape-to-text:t">
            <w:txbxContent>
              <w:p w:rsidR="00A74478" w:rsidRDefault="005C330F" w:rsidP="00A74478">
                <w:pPr>
                  <w:pStyle w:val="NormalWeb"/>
                  <w:spacing w:before="0" w:beforeAutospacing="0" w:after="0" w:afterAutospacing="0"/>
                </w:pPr>
                <w:r>
                  <w:rPr>
                    <w:rFonts w:asciiTheme="minorHAnsi" w:hAnsi="Calibri" w:cstheme="minorBidi"/>
                    <w:i/>
                    <w:iCs/>
                    <w:color w:val="A6A6A6" w:themeColor="background1" w:themeShade="A6"/>
                    <w:kern w:val="24"/>
                    <w:sz w:val="36"/>
                    <w:szCs w:val="36"/>
                  </w:rPr>
                  <w:t xml:space="preserve">C S </w:t>
                </w:r>
                <w:r w:rsidR="00A74478">
                  <w:rPr>
                    <w:rFonts w:asciiTheme="minorHAnsi" w:hAnsi="Calibri" w:cstheme="minorBidi"/>
                    <w:i/>
                    <w:iCs/>
                    <w:color w:val="A6A6A6" w:themeColor="background1" w:themeShade="A6"/>
                    <w:kern w:val="24"/>
                    <w:sz w:val="36"/>
                    <w:szCs w:val="36"/>
                  </w:rPr>
                  <w:t xml:space="preserve">Company  </w:t>
                </w:r>
              </w:p>
            </w:txbxContent>
          </v:textbox>
        </v:rect>
      </w:pict>
    </w:r>
    <w:r w:rsidR="00A74478">
      <w:rPr>
        <w:rStyle w:val="nfasissutil"/>
      </w:rPr>
      <w:tab/>
    </w:r>
    <w:r w:rsidR="00A74478">
      <w:rPr>
        <w:rStyle w:val="nfasissutil"/>
      </w:rPr>
      <w:tab/>
    </w:r>
    <w:r w:rsidR="00A74478">
      <w:rPr>
        <w:rStyle w:val="nfasissutil"/>
      </w:rPr>
      <w:tab/>
    </w:r>
    <w:r w:rsidR="00A74478">
      <w:rPr>
        <w:rStyle w:val="nfasissutil"/>
      </w:rPr>
      <w:tab/>
    </w:r>
    <w:r w:rsidR="00A74478">
      <w:rPr>
        <w:rStyle w:val="nfasissutil"/>
      </w:rPr>
      <w:tab/>
    </w:r>
    <w:r w:rsidR="00A74478">
      <w:rPr>
        <w:noProof/>
        <w:lang w:val="es-ES" w:eastAsia="es-ES"/>
      </w:rPr>
      <w:drawing>
        <wp:inline distT="0" distB="0" distL="0" distR="0">
          <wp:extent cx="591820" cy="666750"/>
          <wp:effectExtent l="19050" t="0" r="17780" b="247650"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6667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 w:rsidR="00065E6B" w:rsidRPr="00065E6B">
      <w:br/>
    </w:r>
    <w:r w:rsidR="00A74478">
      <w:rPr>
        <w:rStyle w:val="nfasissutil"/>
      </w:rPr>
      <w:tab/>
    </w:r>
    <w:r w:rsidR="005C330F">
      <w:rPr>
        <w:rStyle w:val="nfasissutil"/>
      </w:rPr>
      <w:tab/>
    </w:r>
    <w:r w:rsidR="005C330F">
      <w:rPr>
        <w:rStyle w:val="nfasissutil"/>
      </w:rPr>
      <w:tab/>
    </w:r>
    <w:r w:rsidR="00A74478">
      <w:rPr>
        <w:rStyle w:val="nfasissutil"/>
      </w:rPr>
      <w:tab/>
    </w:r>
  </w:p>
  <w:p w:rsidR="00A74478" w:rsidRPr="00A74478" w:rsidRDefault="00A74478" w:rsidP="00A7447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EA7" w:rsidRDefault="00BD0E05">
    <w:pPr>
      <w:pStyle w:val="Encabezado"/>
    </w:pPr>
    <w:r w:rsidRPr="00BD0E05">
      <w:rPr>
        <w:noProof/>
        <w:color w:val="808080" w:themeColor="text1" w:themeTint="7F"/>
        <w:lang w:eastAsia="es-CL"/>
      </w:rPr>
      <w:pict>
        <v:rect id="_x0000_s4097" style="position:absolute;margin-left:157.95pt;margin-top:66.6pt;width:239.8pt;height:29.0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" filled="f" stroked="f">
          <v:shadow on="t" color="black" opacity="26214f" origin="-.5,-.5" offset=".74836mm,.74836mm"/>
          <v:textbox style="mso-fit-shape-to-text:t">
            <w:txbxContent>
              <w:p w:rsidR="00605EA7" w:rsidRPr="005C330F" w:rsidRDefault="00605EA7" w:rsidP="00605EA7">
                <w:pPr>
                  <w:pStyle w:val="NormalWeb"/>
                  <w:spacing w:before="0" w:beforeAutospacing="0" w:after="0" w:afterAutospacing="0"/>
                  <w:rPr>
                    <w:rFonts w:asciiTheme="minorHAnsi" w:hAnsi="Calibri" w:cstheme="minorBidi"/>
                    <w:i/>
                    <w:iCs/>
                    <w:color w:val="A6A6A6" w:themeColor="background1" w:themeShade="A6"/>
                    <w:kern w:val="24"/>
                    <w:sz w:val="36"/>
                    <w:szCs w:val="36"/>
                  </w:rPr>
                </w:pPr>
                <w:r>
                  <w:rPr>
                    <w:rFonts w:asciiTheme="minorHAnsi" w:hAnsi="Calibri" w:cstheme="minorBidi"/>
                    <w:i/>
                    <w:iCs/>
                    <w:color w:val="A6A6A6" w:themeColor="background1" w:themeShade="A6"/>
                    <w:kern w:val="24"/>
                    <w:sz w:val="36"/>
                    <w:szCs w:val="36"/>
                  </w:rPr>
                  <w:t xml:space="preserve">C SCompany  </w:t>
                </w:r>
              </w:p>
            </w:txbxContent>
          </v:textbox>
        </v:rect>
      </w:pict>
    </w:r>
    <w:r w:rsidR="00605EA7">
      <w:tab/>
    </w:r>
    <w:r w:rsidR="00605EA7">
      <w:rPr>
        <w:noProof/>
        <w:lang w:val="es-ES" w:eastAsia="es-ES"/>
      </w:rPr>
      <w:drawing>
        <wp:inline distT="0" distB="0" distL="0" distR="0">
          <wp:extent cx="591820" cy="666750"/>
          <wp:effectExtent l="19050" t="0" r="17780" b="247650"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6667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D02BF"/>
    <w:multiLevelType w:val="hybridMultilevel"/>
    <w:tmpl w:val="01FEEC2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F0721"/>
    <w:multiLevelType w:val="hybridMultilevel"/>
    <w:tmpl w:val="5862FE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E4656"/>
    <w:rsid w:val="00052A53"/>
    <w:rsid w:val="00065E6B"/>
    <w:rsid w:val="00251D11"/>
    <w:rsid w:val="002C5791"/>
    <w:rsid w:val="003D0C70"/>
    <w:rsid w:val="005943AA"/>
    <w:rsid w:val="005C330F"/>
    <w:rsid w:val="00605EA7"/>
    <w:rsid w:val="00665F5E"/>
    <w:rsid w:val="007220D4"/>
    <w:rsid w:val="007358B2"/>
    <w:rsid w:val="007D33FD"/>
    <w:rsid w:val="00811206"/>
    <w:rsid w:val="00814EDE"/>
    <w:rsid w:val="00871D35"/>
    <w:rsid w:val="008A57AE"/>
    <w:rsid w:val="009E4656"/>
    <w:rsid w:val="009E67A4"/>
    <w:rsid w:val="00A74478"/>
    <w:rsid w:val="00AB1BD2"/>
    <w:rsid w:val="00BC4D8D"/>
    <w:rsid w:val="00BD0E05"/>
    <w:rsid w:val="00BE5097"/>
    <w:rsid w:val="00D03381"/>
    <w:rsid w:val="00DE2E3D"/>
    <w:rsid w:val="00E32599"/>
    <w:rsid w:val="00E3604C"/>
    <w:rsid w:val="00EA5BBB"/>
    <w:rsid w:val="00F0580C"/>
    <w:rsid w:val="00F60A98"/>
    <w:rsid w:val="00FE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4C"/>
  </w:style>
  <w:style w:type="paragraph" w:styleId="Ttulo1">
    <w:name w:val="heading 1"/>
    <w:basedOn w:val="Normal"/>
    <w:next w:val="Normal"/>
    <w:link w:val="Ttulo1Car"/>
    <w:uiPriority w:val="9"/>
    <w:qFormat/>
    <w:rsid w:val="002C5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D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5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C5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14EDE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E6B"/>
    <w:pPr>
      <w:spacing w:before="480" w:line="276" w:lineRule="auto"/>
      <w:outlineLvl w:val="9"/>
    </w:pPr>
    <w:rPr>
      <w:b/>
      <w:bCs/>
      <w:sz w:val="28"/>
      <w:szCs w:val="28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065E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5E6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E6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5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E6B"/>
  </w:style>
  <w:style w:type="paragraph" w:styleId="Piedepgina">
    <w:name w:val="footer"/>
    <w:basedOn w:val="Normal"/>
    <w:link w:val="PiedepginaCar"/>
    <w:uiPriority w:val="99"/>
    <w:unhideWhenUsed/>
    <w:rsid w:val="00065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E6B"/>
  </w:style>
  <w:style w:type="paragraph" w:styleId="Subttulo">
    <w:name w:val="Subtitle"/>
    <w:basedOn w:val="Normal"/>
    <w:next w:val="Normal"/>
    <w:link w:val="SubttuloCar"/>
    <w:uiPriority w:val="11"/>
    <w:qFormat/>
    <w:rsid w:val="00A7447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7447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7447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A744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D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5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C5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14EDE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E6B"/>
    <w:pPr>
      <w:spacing w:before="480" w:line="276" w:lineRule="auto"/>
      <w:outlineLvl w:val="9"/>
    </w:pPr>
    <w:rPr>
      <w:b/>
      <w:bCs/>
      <w:sz w:val="28"/>
      <w:szCs w:val="28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065E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5E6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E6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5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E6B"/>
  </w:style>
  <w:style w:type="paragraph" w:styleId="Piedepgina">
    <w:name w:val="footer"/>
    <w:basedOn w:val="Normal"/>
    <w:link w:val="PiedepginaCar"/>
    <w:uiPriority w:val="99"/>
    <w:unhideWhenUsed/>
    <w:rsid w:val="00065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E6B"/>
  </w:style>
  <w:style w:type="paragraph" w:styleId="Subttulo">
    <w:name w:val="Subtitle"/>
    <w:basedOn w:val="Normal"/>
    <w:next w:val="Normal"/>
    <w:link w:val="SubttuloCar"/>
    <w:uiPriority w:val="11"/>
    <w:qFormat/>
    <w:rsid w:val="00A7447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7447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7447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A744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5E247-A5C2-46E5-9556-DFD5FCD0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 pelaez mendez</dc:creator>
  <cp:lastModifiedBy>fefa</cp:lastModifiedBy>
  <cp:revision>2</cp:revision>
  <dcterms:created xsi:type="dcterms:W3CDTF">2017-01-04T23:47:00Z</dcterms:created>
  <dcterms:modified xsi:type="dcterms:W3CDTF">2017-01-04T23:47:00Z</dcterms:modified>
</cp:coreProperties>
</file>