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sdt>
      <w:sdtPr>
        <w:rPr>
          <w:rStyle w:val="BookTitle"/>
          <w:rFonts w:cs="Tahoma"/>
          <w:szCs w:val="16"/>
        </w:rPr>
        <w:id w:val="797571767"/>
        <w:docPartObj>
          <w:docPartGallery w:val="Cover Pages"/>
          <w:docPartUnique/>
        </w:docPartObj>
      </w:sdtPr>
      <w:sdtEndPr>
        <w:rPr>
          <w:rStyle w:val="DefaultParagraphFont"/>
          <w:rFonts w:ascii="Arial" w:hAnsi="Arial" w:cs="Times New Roman"/>
          <w:bCs w:val="0"/>
          <w:spacing w:val="0"/>
          <w:szCs w:val="22"/>
        </w:rPr>
      </w:sdtEndPr>
      <w:sdtContent>
        <w:p w:rsidRPr="004363DE" w:rsidR="000658BD" w:rsidP="00232F71" w:rsidRDefault="00CC4591" w14:paraId="4344D1B2" w14:textId="7E33C3A1">
          <w:pPr>
            <w:spacing w:before="0" w:after="0" w:line="240" w:lineRule="auto"/>
            <w:rPr>
              <w:rStyle w:val="SubtleEmphasis"/>
            </w:rPr>
            <w:sectPr w:rsidRPr="004363DE" w:rsidR="000658BD"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SubtleEmphasis"/>
              <w:bCs/>
              <w:noProof/>
              <w:lang w:val="es-UY"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B2337A" w:rsidR="004F4A8E" w:rsidP="004F4A8E" w:rsidRDefault="001A68A0" w14:paraId="7B981290" w14:textId="77372CC1">
                                <w:pPr>
                                  <w:pStyle w:val="NoSpacing"/>
                                  <w:rPr>
                                    <w:color w:val="ED6D22"/>
                                  </w:rPr>
                                </w:pPr>
                                <w:r>
                                  <w:rPr>
                                    <w:color w:val="ED6D22"/>
                                  </w:rPr>
                                  <w:t>Medellín</w:t>
                                </w:r>
                                <w:r w:rsidRPr="00B2337A" w:rsidR="004F4A8E">
                                  <w:rPr>
                                    <w:color w:val="ED6D22"/>
                                  </w:rPr>
                                  <w:t xml:space="preserve">, </w:t>
                                </w:r>
                                <w:r w:rsidR="00D77C2B">
                                  <w:rPr>
                                    <w:color w:val="ED6D22"/>
                                  </w:rPr>
                                  <w:t>Abril</w:t>
                                </w:r>
                                <w:r w:rsidR="002811C2">
                                  <w:rPr>
                                    <w:color w:val="ED6D22"/>
                                  </w:rPr>
                                  <w:t xml:space="preserve"> </w:t>
                                </w:r>
                                <w:r w:rsidR="009A62CE">
                                  <w:rPr>
                                    <w:color w:val="ED6D22"/>
                                  </w:rPr>
                                  <w:t>2023</w:t>
                                </w:r>
                              </w:p>
                              <w:p w:rsidRPr="00417AF6" w:rsidR="004F4A8E" w:rsidP="004F4A8E" w:rsidRDefault="004F4A8E" w14:paraId="57BCEFAA" w14:textId="4B4E7D39">
                                <w:pPr>
                                  <w:pStyle w:val="NoSpacing"/>
                                </w:pPr>
                                <w:r w:rsidRPr="00A07799">
                                  <w:t xml:space="preserve">Versión </w:t>
                                </w:r>
                                <w:r w:rsidR="00E9059B">
                                  <w:t>1</w:t>
                                </w:r>
                                <w:r w:rsidRPr="00A07799" w:rsidR="009A6A3B">
                                  <w:t xml:space="preserve"> </w:t>
                                </w:r>
                              </w:p>
                              <w:p w:rsidRPr="00417AF6" w:rsidR="004F4A8E" w:rsidP="004F4A8E" w:rsidRDefault="004F4A8E" w14:paraId="064320D5" w14:textId="77777777">
                                <w:pPr>
                                  <w:pStyle w:val="NoSpacing"/>
                                </w:pPr>
                              </w:p>
                              <w:p w:rsidRPr="00417AF6" w:rsidR="004F4A8E" w:rsidP="004F4A8E" w:rsidRDefault="003113A8" w14:paraId="584F3736" w14:textId="667B7894">
                                <w:pPr>
                                  <w:pStyle w:val="NoSpacing"/>
                                </w:pPr>
                                <w:sdt>
                                  <w:sdtPr>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4F4A8E">
                                      <w:rPr>
                                        <w:b/>
                                        <w:bCs/>
                                        <w:color w:val="7A828B"/>
                                      </w:rPr>
                                      <w:t>USO CONFIDENCIAL</w:t>
                                    </w:r>
                                  </w:sdtContent>
                                </w:sdt>
                                <w:r w:rsidRPr="00417AF6" w:rsidR="004F4A8E">
                                  <w:rPr>
                                    <w:rStyle w:val="Emphasis"/>
                                    <w:b w:val="0"/>
                                    <w:i w:val="0"/>
                                    <w:iCs w:val="0"/>
                                    <w:color w:val="7D868C"/>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xmlns:a="http://schemas.openxmlformats.org/drawingml/2006/main" xmlns:a14="http://schemas.microsoft.com/office/drawing/2010/main" xmlns:pic="http://schemas.openxmlformats.org/drawingml/2006/picture" xmlns:arto="http://schemas.microsoft.com/office/word/2006/arto">
                <w:pict w14:anchorId="38D30227">
                  <v:shapetype id="_x0000_t202" coordsize="21600,21600" o:spt="202" path="m,l,21600r21600,l21600,xe" w14:anchorId="597029F5">
                    <v:stroke joinstyle="miter"/>
                    <v:path gradientshapeok="t" o:connecttype="rect"/>
                  </v:shapetype>
                  <v:shape id="Text Box 5"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v:textbox style="mso-fit-shape-to-text:t">
                      <w:txbxContent>
                        <w:p w:rsidRPr="00B2337A" w:rsidR="004F4A8E" w:rsidP="004F4A8E" w:rsidRDefault="001A68A0" w14:paraId="78D1B19E" w14:textId="77372CC1">
                          <w:pPr>
                            <w:pStyle w:val="Sinespaciado"/>
                            <w:rPr>
                              <w:color w:val="ED6D22"/>
                            </w:rPr>
                          </w:pPr>
                          <w:r>
                            <w:rPr>
                              <w:color w:val="ED6D22"/>
                            </w:rPr>
                            <w:t>Medellín</w:t>
                          </w:r>
                          <w:r w:rsidRPr="00B2337A" w:rsidR="004F4A8E">
                            <w:rPr>
                              <w:color w:val="ED6D22"/>
                            </w:rPr>
                            <w:t xml:space="preserve">, </w:t>
                          </w:r>
                          <w:r w:rsidR="00D77C2B">
                            <w:rPr>
                              <w:color w:val="ED6D22"/>
                            </w:rPr>
                            <w:t>Abril</w:t>
                          </w:r>
                          <w:r w:rsidR="002811C2">
                            <w:rPr>
                              <w:color w:val="ED6D22"/>
                            </w:rPr>
                            <w:t xml:space="preserve"> </w:t>
                          </w:r>
                          <w:r w:rsidR="009A62CE">
                            <w:rPr>
                              <w:color w:val="ED6D22"/>
                            </w:rPr>
                            <w:t>2023</w:t>
                          </w:r>
                        </w:p>
                        <w:p w:rsidRPr="00417AF6" w:rsidR="004F4A8E" w:rsidP="004F4A8E" w:rsidRDefault="004F4A8E" w14:paraId="0443598E" w14:textId="4B4E7D39">
                          <w:pPr>
                            <w:pStyle w:val="Sinespaciado"/>
                          </w:pPr>
                          <w:r w:rsidRPr="00A07799">
                            <w:t xml:space="preserve">Versión </w:t>
                          </w:r>
                          <w:r w:rsidR="00E9059B">
                            <w:t>1</w:t>
                          </w:r>
                          <w:r w:rsidRPr="00A07799" w:rsidR="009A6A3B">
                            <w:t xml:space="preserve"> </w:t>
                          </w:r>
                        </w:p>
                        <w:p w:rsidRPr="00417AF6" w:rsidR="004F4A8E" w:rsidP="004F4A8E" w:rsidRDefault="004F4A8E" w14:paraId="672A6659" w14:textId="77777777">
                          <w:pPr>
                            <w:pStyle w:val="Sinespaciado"/>
                          </w:pPr>
                        </w:p>
                        <w:p w:rsidRPr="00417AF6" w:rsidR="004F4A8E" w:rsidP="004F4A8E" w:rsidRDefault="00AC1182" w14:paraId="7BCF547B" w14:textId="667B7894">
                          <w:pPr>
                            <w:pStyle w:val="Sinespaciado"/>
                          </w:pPr>
                          <w:sdt>
                            <w:sdtPr>
                              <w:id w:val="1016176568"/>
                              <w:rPr>
                                <w:b/>
                                <w:bCs/>
                                <w:color w:val="7A828B"/>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EndPr/>
                            <w:sdtContent>
                              <w:r w:rsidR="004F4A8E">
                                <w:rPr>
                                  <w:b/>
                                  <w:bCs/>
                                  <w:color w:val="7A828B"/>
                                </w:rPr>
                                <w:t>USO CONFIDENCIAL</w:t>
                              </w:r>
                            </w:sdtContent>
                          </w:sdt>
                          <w:r w:rsidRPr="00417AF6" w:rsidR="004F4A8E">
                            <w:rPr>
                              <w:rStyle w:val="nfasis"/>
                              <w:b w:val="0"/>
                              <w:i w:val="0"/>
                              <w:iCs w:val="0"/>
                              <w:color w:val="7D868C"/>
                            </w:rPr>
                            <w:t xml:space="preserve"> </w:t>
                          </w:r>
                        </w:p>
                      </w:txbxContent>
                    </v:textbox>
                    <w10:wrap anchorx="margin"/>
                  </v:shape>
                </w:pict>
              </mc:Fallback>
            </mc:AlternateContent>
          </w:r>
          <w:r w:rsidRPr="004F4A8E">
            <w:rPr>
              <w:bCs/>
              <w:noProof/>
              <w:color w:val="D9D9D9" w:themeColor="background1" w:themeShade="D9"/>
              <w:lang w:val="es-UY"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a14="http://schemas.microsoft.com/office/drawing/2010/main" xmlns:pic="http://schemas.openxmlformats.org/drawingml/2006/picture" xmlns:arto="http://schemas.microsoft.com/office/word/2006/arto">
                <w:pict w14:anchorId="2C6B8BB7">
                  <v:roundrect id="Rectángulo redondeado 459"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8d8d8 [2732]" stroked="f" strokeweight="2pt" arcsize="10923f" w14:anchorId="6C4375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w:pict>
              </mc:Fallback>
            </mc:AlternateContent>
          </w:r>
          <w:r w:rsidRPr="004F4A8E" w:rsidR="00225140">
            <w:rPr>
              <w:rStyle w:val="SubtleEmphasis"/>
              <w:bCs/>
              <w:noProof/>
              <w:lang w:val="es-UY"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9A6A3B" w:rsidR="004F4A8E" w:rsidP="004F4A8E" w:rsidRDefault="003113A8" w14:paraId="770C2103" w14:textId="3C106796">
                                <w:pPr>
                                  <w:spacing w:before="0" w:line="240" w:lineRule="atLeast"/>
                                  <w:rPr>
                                    <w:rStyle w:val="BookTitle"/>
                                    <w:b/>
                                    <w:bCs w:val="0"/>
                                    <w:sz w:val="32"/>
                                    <w:szCs w:val="28"/>
                                  </w:rPr>
                                </w:pPr>
                                <w:sdt>
                                  <w:sdtPr>
                                    <w:rPr>
                                      <w:rStyle w:val="BookTitle"/>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9A62CE">
                                      <w:rPr>
                                        <w:rStyle w:val="BookTitle"/>
                                        <w:b/>
                                        <w:bCs w:val="0"/>
                                        <w:sz w:val="32"/>
                                        <w:szCs w:val="28"/>
                                      </w:rPr>
                                      <w:t xml:space="preserve">GUÍA DE CERTIFICACIÓN </w:t>
                                    </w:r>
                                    <w:r w:rsidR="00F020B2">
                                      <w:rPr>
                                        <w:rStyle w:val="BookTitle"/>
                                        <w:b/>
                                        <w:bCs w:val="0"/>
                                        <w:sz w:val="32"/>
                                        <w:szCs w:val="28"/>
                                      </w:rPr>
                                      <w:t>API</w:t>
                                    </w:r>
                                  </w:sdtContent>
                                </w:sdt>
                              </w:p>
                              <w:p w:rsidRPr="009A6A3B" w:rsidR="00B90A98" w:rsidP="004F4A8E" w:rsidRDefault="00B90A98" w14:paraId="378AD123" w14:textId="27A2A93B">
                                <w:pPr>
                                  <w:spacing w:before="0" w:line="240" w:lineRule="atLeast"/>
                                  <w:rPr>
                                    <w:rStyle w:val="BookTitle"/>
                                    <w:b/>
                                    <w:bCs w:val="0"/>
                                    <w:sz w:val="32"/>
                                    <w:szCs w:val="28"/>
                                  </w:rPr>
                                </w:pPr>
                              </w:p>
                              <w:p w:rsidRPr="009A6A3B" w:rsidR="00B90A98" w:rsidP="004F4A8E" w:rsidRDefault="00225140" w14:paraId="26430DE2" w14:textId="0568706E">
                                <w:pPr>
                                  <w:spacing w:before="0" w:line="240" w:lineRule="atLeast"/>
                                  <w:rPr>
                                    <w:rStyle w:val="BookTitle"/>
                                    <w:b/>
                                    <w:bCs w:val="0"/>
                                    <w:sz w:val="32"/>
                                    <w:szCs w:val="28"/>
                                  </w:rPr>
                                </w:pPr>
                                <w:r w:rsidRPr="009A6A3B">
                                  <w:rPr>
                                    <w:rStyle w:val="BookTitle"/>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a14="http://schemas.microsoft.com/office/drawing/2010/main" xmlns:pic="http://schemas.openxmlformats.org/drawingml/2006/picture" xmlns:arto="http://schemas.microsoft.com/office/word/2006/arto">
                <w:pict w14:anchorId="2E0897A9">
                  <v:shape id="_x0000_s1027"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w14:anchorId="476FC7AF">
                    <v:textbox inset="2.5mm,0,,0">
                      <w:txbxContent>
                        <w:p w:rsidRPr="009A6A3B" w:rsidR="004F4A8E" w:rsidP="004F4A8E" w:rsidRDefault="00AC1182" w14:paraId="12DEE790" w14:textId="3C106796">
                          <w:pPr>
                            <w:spacing w:before="0" w:line="240" w:lineRule="atLeast"/>
                            <w:rPr>
                              <w:rStyle w:val="Ttulodellibro"/>
                              <w:b/>
                              <w:bCs w:val="0"/>
                              <w:sz w:val="32"/>
                              <w:szCs w:val="28"/>
                            </w:rPr>
                          </w:pPr>
                          <w:sdt>
                            <w:sdtPr>
                              <w:id w:val="1988017155"/>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EndPr>
                              <w:rPr>
                                <w:rStyle w:val="Ttulodellibro"/>
                              </w:rPr>
                            </w:sdtEndPr>
                            <w:sdtContent>
                              <w:r w:rsidR="009A62CE">
                                <w:rPr>
                                  <w:rStyle w:val="Ttulodellibro"/>
                                  <w:b/>
                                  <w:bCs w:val="0"/>
                                  <w:sz w:val="32"/>
                                  <w:szCs w:val="28"/>
                                </w:rPr>
                                <w:t xml:space="preserve">GUÍA DE CERTIFICACIÓN </w:t>
                              </w:r>
                              <w:r w:rsidR="00F020B2">
                                <w:rPr>
                                  <w:rStyle w:val="Ttulodellibro"/>
                                  <w:b/>
                                  <w:bCs w:val="0"/>
                                  <w:sz w:val="32"/>
                                  <w:szCs w:val="28"/>
                                </w:rPr>
                                <w:t>API</w:t>
                              </w:r>
                            </w:sdtContent>
                          </w:sdt>
                        </w:p>
                        <w:p w:rsidRPr="009A6A3B" w:rsidR="00B90A98" w:rsidP="004F4A8E" w:rsidRDefault="00B90A98" w14:paraId="0A37501D" w14:textId="27A2A93B">
                          <w:pPr>
                            <w:spacing w:before="0" w:line="240" w:lineRule="atLeast"/>
                            <w:rPr>
                              <w:rStyle w:val="Ttulodellibro"/>
                              <w:b/>
                              <w:bCs w:val="0"/>
                              <w:sz w:val="32"/>
                              <w:szCs w:val="28"/>
                            </w:rPr>
                          </w:pPr>
                        </w:p>
                        <w:p w:rsidRPr="009A6A3B" w:rsidR="00B90A98" w:rsidP="004F4A8E" w:rsidRDefault="00225140" w14:paraId="46D2D062" w14:textId="0568706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Pr="004F4A8E" w:rsidR="0088280F">
            <w:rPr>
              <w:rStyle w:val="SubtleEmphasis"/>
              <w:bCs/>
              <w:noProof/>
              <w:lang w:val="es-UY"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a14="http://schemas.microsoft.com/office/drawing/2010/main" xmlns:pic="http://schemas.openxmlformats.org/drawingml/2006/picture" xmlns:arto="http://schemas.microsoft.com/office/word/2006/arto">
                <w:pict w14:anchorId="428B788E">
                  <v:line id="Conector recto 463"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spid="_x0000_s1026" strokecolor="#ed6d22" from="28.4pt,188.1pt" to="225.8pt,188.1pt" w14:anchorId="438DC0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w10:wrap anchorx="margin" anchory="margin"/>
                  </v:line>
                </w:pict>
              </mc:Fallback>
            </mc:AlternateContent>
          </w:r>
          <w:r w:rsidRPr="004F4A8E" w:rsidR="0088280F">
            <w:rPr>
              <w:bCs/>
              <w:noProof/>
              <w:color w:val="7F7F7F"/>
              <w:lang w:val="es-UY"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Pr="004F4A8E" w:rsidR="0088280F">
            <w:rPr>
              <w:rStyle w:val="SubtleEmphasis"/>
              <w:bCs/>
              <w:noProof/>
              <w:lang w:val="es-UY"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775DA5" w:rsidR="004F4A8E" w:rsidP="004F4A8E" w:rsidRDefault="002811C2" w14:paraId="1982436D" w14:textId="7E8C1C0C">
                                <w:pPr>
                                  <w:spacing w:before="0" w:line="240" w:lineRule="atLeast"/>
                                  <w:rPr>
                                    <w:rStyle w:val="BookTitle"/>
                                    <w:sz w:val="28"/>
                                    <w:szCs w:val="24"/>
                                  </w:rPr>
                                </w:pPr>
                                <w:r>
                                  <w:rPr>
                                    <w:rStyle w:val="BookTitle"/>
                                    <w:sz w:val="28"/>
                                    <w:szCs w:val="24"/>
                                  </w:rPr>
                                  <w:t>Instructivo de uso</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a14="http://schemas.microsoft.com/office/drawing/2010/main" xmlns:pic="http://schemas.openxmlformats.org/drawingml/2006/picture" xmlns:arto="http://schemas.microsoft.com/office/word/2006/arto">
                <w:pict w14:anchorId="29660A6B">
                  <v:shape id="_x0000_s1028"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w14:anchorId="5370DC14">
                    <v:textbox style="mso-fit-shape-to-text:t" inset="2.5mm,0,,0">
                      <w:txbxContent>
                        <w:p w:rsidRPr="00775DA5" w:rsidR="004F4A8E" w:rsidP="004F4A8E" w:rsidRDefault="002811C2" w14:paraId="54CB24B2" w14:textId="7E8C1C0C">
                          <w:pPr>
                            <w:spacing w:before="0" w:line="240" w:lineRule="atLeast"/>
                            <w:rPr>
                              <w:rStyle w:val="Ttulodellibro"/>
                              <w:sz w:val="28"/>
                              <w:szCs w:val="24"/>
                            </w:rPr>
                          </w:pPr>
                          <w:r>
                            <w:rPr>
                              <w:rStyle w:val="Ttulodellibro"/>
                              <w:sz w:val="28"/>
                              <w:szCs w:val="24"/>
                            </w:rPr>
                            <w:t>Instructivo de uso</w:t>
                          </w:r>
                        </w:p>
                      </w:txbxContent>
                    </v:textbox>
                    <w10:wrap anchorx="margin"/>
                  </v:shape>
                </w:pict>
              </mc:Fallback>
            </mc:AlternateContent>
          </w:r>
          <w:r w:rsidR="00232F71">
            <w:rPr>
              <w:bCs/>
              <w:noProof/>
              <w:color w:val="D9D9D9" w:themeColor="background1" w:themeShade="D9"/>
              <w:lang w:val="es-UY" w:eastAsia="es-UY"/>
            </w:rPr>
            <w:drawing>
              <wp:anchor distT="0" distB="0" distL="114300" distR="114300" simplePos="0" relativeHeight="251647994" behindDoc="0" locked="0" layoutInCell="1" allowOverlap="1" wp14:anchorId="7717146D" wp14:editId="4A2BDD13">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Pr="000658BD" w:rsidR="000658BD">
            <w:rPr>
              <w:b/>
              <w:i/>
              <w:iCs/>
              <w:noProof/>
              <w:color w:val="D9D9D9" w:themeColor="background1" w:themeShade="D9"/>
              <w:lang w:val="es-UY" w:eastAsia="es-UY"/>
            </w:rPr>
            <w:t xml:space="preserve"> </w:t>
          </w:r>
        </w:p>
        <w:p w:rsidRPr="00C911D7" w:rsidR="004860E6" w:rsidP="000658BD" w:rsidRDefault="004860E6" w14:paraId="2BE7E85F" w14:textId="608324AA">
          <w:pPr>
            <w:spacing w:before="0" w:after="0" w:line="240" w:lineRule="auto"/>
            <w:rPr>
              <w:rStyle w:val="Emphasis"/>
              <w:i w:val="0"/>
              <w:iCs w:val="0"/>
            </w:rPr>
          </w:pPr>
        </w:p>
        <w:p w:rsidR="000658BD" w:rsidP="000658BD" w:rsidRDefault="000658BD" w14:paraId="38FABE11" w14:textId="77777777">
          <w:pPr>
            <w:spacing w:before="0" w:after="0" w:line="240" w:lineRule="auto"/>
            <w:rPr>
              <w:rStyle w:val="Emphasis"/>
            </w:rPr>
          </w:pPr>
        </w:p>
        <w:p w:rsidR="004F1F8B" w:rsidP="004363DE" w:rsidRDefault="004F1F8B" w14:paraId="44CA7A74" w14:textId="77777777">
          <w:pPr>
            <w:jc w:val="center"/>
            <w:rPr>
              <w:rStyle w:val="Emphasis"/>
              <w:sz w:val="24"/>
              <w:szCs w:val="32"/>
            </w:rPr>
          </w:pPr>
        </w:p>
        <w:p w:rsidR="004F1F8B" w:rsidP="004363DE" w:rsidRDefault="004F1F8B" w14:paraId="74A00303" w14:textId="77777777">
          <w:pPr>
            <w:jc w:val="center"/>
            <w:rPr>
              <w:rStyle w:val="Emphasis"/>
              <w:sz w:val="24"/>
              <w:szCs w:val="32"/>
            </w:rPr>
          </w:pPr>
        </w:p>
        <w:p w:rsidR="004F1F8B" w:rsidP="004363DE" w:rsidRDefault="004F1F8B" w14:paraId="5C4B4EFF" w14:textId="77777777">
          <w:pPr>
            <w:jc w:val="center"/>
            <w:rPr>
              <w:rStyle w:val="Emphasis"/>
              <w:sz w:val="24"/>
              <w:szCs w:val="32"/>
            </w:rPr>
          </w:pPr>
        </w:p>
        <w:p w:rsidR="004F1F8B" w:rsidP="004363DE" w:rsidRDefault="004F1F8B" w14:paraId="534941EA" w14:textId="77777777">
          <w:pPr>
            <w:jc w:val="center"/>
            <w:rPr>
              <w:rStyle w:val="Emphasis"/>
              <w:sz w:val="24"/>
              <w:szCs w:val="32"/>
            </w:rPr>
          </w:pPr>
        </w:p>
        <w:p w:rsidR="004F1F8B" w:rsidP="004363DE" w:rsidRDefault="004F1F8B" w14:paraId="10794584" w14:textId="77777777">
          <w:pPr>
            <w:jc w:val="center"/>
            <w:rPr>
              <w:rStyle w:val="Emphasis"/>
              <w:sz w:val="24"/>
              <w:szCs w:val="32"/>
            </w:rPr>
          </w:pPr>
        </w:p>
        <w:p w:rsidR="004F1F8B" w:rsidP="004363DE" w:rsidRDefault="004363DE" w14:paraId="0A2CC77B" w14:textId="49D5ADF0">
          <w:pPr>
            <w:jc w:val="center"/>
            <w:rPr>
              <w:rStyle w:val="SubtleEmphasis"/>
              <w:b w:val="0"/>
              <w:bCs/>
            </w:rPr>
          </w:pPr>
          <w:r w:rsidRPr="00183472">
            <w:rPr>
              <w:rStyle w:val="Emphasis"/>
              <w:sz w:val="24"/>
              <w:szCs w:val="32"/>
            </w:rPr>
            <w:t>Declaración del Documento</w:t>
          </w:r>
        </w:p>
        <w:p w:rsidRPr="00C911D7" w:rsidR="004363DE" w:rsidP="004363DE" w:rsidRDefault="004F1F8B" w14:paraId="36204F54" w14:textId="2CF9E757">
          <w:pPr>
            <w:jc w:val="center"/>
            <w:rPr>
              <w:rStyle w:val="SubtleEmphasis"/>
              <w:b w:val="0"/>
              <w:bCs/>
            </w:rPr>
          </w:pPr>
          <w:r>
            <w:rPr>
              <w:rStyle w:val="SubtleEmphasis"/>
              <w:b w:val="0"/>
              <w:bCs/>
            </w:rPr>
            <w:t>E</w:t>
          </w:r>
          <w:r w:rsidRPr="00C911D7" w:rsidR="004363DE">
            <w:rPr>
              <w:rStyle w:val="SubtleEmphasis"/>
              <w:b w:val="0"/>
              <w:bCs/>
            </w:rPr>
            <w:t xml:space="preserve">ste documento fue preparado por, para y se mantendrá bajo la propiedad de </w:t>
          </w:r>
          <w:r w:rsidRPr="00A07799" w:rsidR="00A07799">
            <w:rPr>
              <w:i/>
              <w:iCs/>
              <w:color w:val="7F7F7F"/>
              <w:lang w:val="es-CO"/>
            </w:rPr>
            <w:t>Evertec®</w:t>
          </w:r>
          <w:r w:rsidRPr="00C911D7" w:rsidR="004363DE">
            <w:rPr>
              <w:rStyle w:val="SubtleEmphasis"/>
              <w:b w:val="0"/>
              <w:bCs/>
            </w:rPr>
            <w:br/>
          </w:r>
          <w:r w:rsidRPr="00C911D7" w:rsidR="004363DE">
            <w:rPr>
              <w:rStyle w:val="SubtleEmphasis"/>
              <w:b w:val="0"/>
              <w:bCs/>
            </w:rPr>
            <w:t>para su uso confidencial.</w:t>
          </w:r>
          <w:r w:rsidRPr="00C911D7" w:rsidR="004D7B59">
            <w:rPr>
              <w:bCs/>
              <w:i/>
              <w:iCs/>
              <w:noProof/>
              <w:color w:val="F36E21"/>
              <w:lang w:eastAsia="es-CL"/>
            </w:rPr>
            <w:t xml:space="preserve"> </w:t>
          </w:r>
        </w:p>
        <w:p w:rsidRPr="004F1F8B" w:rsidR="006C39A4" w:rsidP="004F1F8B" w:rsidRDefault="004363DE" w14:paraId="35632C1B" w14:textId="5DF4619B">
          <w:pPr>
            <w:jc w:val="center"/>
            <w:rPr>
              <w:bCs/>
              <w:i/>
              <w:iCs/>
              <w:color w:val="7F7F7F"/>
            </w:rPr>
          </w:pPr>
          <w:r w:rsidRPr="00C911D7">
            <w:rPr>
              <w:rStyle w:val="SubtleEmphasis"/>
              <w:b w:val="0"/>
              <w:bCs/>
            </w:rPr>
            <w:t xml:space="preserve">El cliente acuerda por su aceptación o uso de estos documentos, devolverlos a solicitud de </w:t>
          </w:r>
          <w:r w:rsidRPr="00A07799" w:rsidR="00A07799">
            <w:rPr>
              <w:i/>
              <w:iCs/>
              <w:color w:val="7F7F7F"/>
              <w:lang w:val="es-CO"/>
            </w:rPr>
            <w:t>Evertec®</w:t>
          </w:r>
          <w:r w:rsidRPr="00C911D7">
            <w:rPr>
              <w:rStyle w:val="SubtleEmphasis"/>
              <w:b w:val="0"/>
              <w:bCs/>
            </w:rPr>
            <w:t xml:space="preserve"> y no reproducirlos, copiarlos, prestarlos o de otra forma revelarlos o disponer de sus contenidos, directa o indirectamente y no usarlos para ningún otro propósito que no sea aquel para el cual fueron específicamente preparados.</w:t>
          </w:r>
          <w:r w:rsidRPr="004363DE" w:rsidR="00CB11AD">
            <w:br w:type="page"/>
          </w:r>
        </w:p>
      </w:sdtContent>
    </w:sdt>
    <w:p w:rsidRPr="00C22B72" w:rsidR="00C22B72" w:rsidP="00AC1182" w:rsidRDefault="00C22B72" w14:paraId="09AA7ED4" w14:textId="19D76C1E">
      <w:pPr>
        <w:spacing w:before="0" w:after="13" w:line="276" w:lineRule="auto"/>
        <w:ind w:right="46"/>
        <w:jc w:val="center"/>
        <w:rPr>
          <w:rFonts w:cs="Arial"/>
          <w:b/>
          <w:bCs/>
          <w:color w:val="000000" w:themeColor="text1"/>
          <w:szCs w:val="24"/>
          <w:lang w:val="es-CO" w:eastAsia="es-CO"/>
        </w:rPr>
      </w:pPr>
      <w:bookmarkStart w:name="_Toc444089733" w:id="0"/>
      <w:r w:rsidRPr="00740D0C">
        <w:rPr>
          <w:rFonts w:cs="Arial"/>
          <w:b/>
          <w:bCs/>
          <w:color w:val="000000" w:themeColor="text1"/>
          <w:szCs w:val="24"/>
          <w:lang w:val="es-CO" w:eastAsia="es-CO"/>
        </w:rPr>
        <w:t>TABLA DE CONTENIDO</w:t>
      </w:r>
    </w:p>
    <w:p w:rsidR="00AC1182" w:rsidRDefault="00EC4F7F" w14:paraId="4D2272DB" w14:textId="5C6FB2E6">
      <w:pPr>
        <w:pStyle w:val="TOC1"/>
        <w:tabs>
          <w:tab w:val="left" w:pos="480"/>
          <w:tab w:val="right" w:pos="9394"/>
        </w:tabs>
        <w:rPr>
          <w:rFonts w:eastAsiaTheme="minorEastAsia" w:cstheme="minorBidi"/>
          <w:b w:val="0"/>
          <w:bCs w:val="0"/>
          <w:i w:val="0"/>
          <w:iCs w:val="0"/>
          <w:noProof/>
          <w:color w:val="auto"/>
          <w:sz w:val="22"/>
          <w:szCs w:val="22"/>
          <w:lang w:val="es-CO" w:eastAsia="es-CO"/>
        </w:rPr>
      </w:pPr>
      <w:r w:rsidRPr="00EC4F7F">
        <w:rPr>
          <w:rFonts w:cs="Arial"/>
          <w:i w:val="0"/>
          <w:iCs w:val="0"/>
          <w:color w:val="595959" w:themeColor="text1" w:themeTint="A6"/>
          <w:lang w:val="es-CO" w:eastAsia="es-CO"/>
        </w:rPr>
        <w:fldChar w:fldCharType="begin"/>
      </w:r>
      <w:r w:rsidRPr="00EC4F7F">
        <w:rPr>
          <w:rFonts w:cs="Arial"/>
          <w:i w:val="0"/>
          <w:iCs w:val="0"/>
          <w:color w:val="595959" w:themeColor="text1" w:themeTint="A6"/>
          <w:lang w:val="es-CO" w:eastAsia="es-CO"/>
        </w:rPr>
        <w:instrText xml:space="preserve"> TOC \o "1-3" \u </w:instrText>
      </w:r>
      <w:r w:rsidRPr="00EC4F7F">
        <w:rPr>
          <w:rFonts w:cs="Arial"/>
          <w:i w:val="0"/>
          <w:iCs w:val="0"/>
          <w:color w:val="595959" w:themeColor="text1" w:themeTint="A6"/>
          <w:lang w:val="es-CO" w:eastAsia="es-CO"/>
        </w:rPr>
        <w:fldChar w:fldCharType="separate"/>
      </w:r>
      <w:r w:rsidRPr="004642D5" w:rsidR="00AC1182">
        <w:rPr>
          <w:noProof/>
          <w:lang w:val="es-CO" w:eastAsia="es-CO"/>
        </w:rPr>
        <w:t>1.</w:t>
      </w:r>
      <w:r w:rsidR="00AC1182">
        <w:rPr>
          <w:rFonts w:eastAsiaTheme="minorEastAsia" w:cstheme="minorBidi"/>
          <w:b w:val="0"/>
          <w:bCs w:val="0"/>
          <w:i w:val="0"/>
          <w:iCs w:val="0"/>
          <w:noProof/>
          <w:color w:val="auto"/>
          <w:sz w:val="22"/>
          <w:szCs w:val="22"/>
          <w:lang w:val="es-CO" w:eastAsia="es-CO"/>
        </w:rPr>
        <w:tab/>
      </w:r>
      <w:r w:rsidRPr="004642D5" w:rsidR="00AC1182">
        <w:rPr>
          <w:noProof/>
          <w:lang w:val="es-CO" w:eastAsia="es-CO"/>
        </w:rPr>
        <w:t>ACTIVIDAD COMERCIO</w:t>
      </w:r>
      <w:r w:rsidR="00AC1182">
        <w:rPr>
          <w:noProof/>
        </w:rPr>
        <w:tab/>
      </w:r>
      <w:r w:rsidR="00AC1182">
        <w:rPr>
          <w:noProof/>
        </w:rPr>
        <w:fldChar w:fldCharType="begin"/>
      </w:r>
      <w:r w:rsidR="00AC1182">
        <w:rPr>
          <w:noProof/>
        </w:rPr>
        <w:instrText xml:space="preserve"> PAGEREF _Toc132898991 \h </w:instrText>
      </w:r>
      <w:r w:rsidR="00AC1182">
        <w:rPr>
          <w:noProof/>
        </w:rPr>
      </w:r>
      <w:r w:rsidR="00AC1182">
        <w:rPr>
          <w:noProof/>
        </w:rPr>
        <w:fldChar w:fldCharType="separate"/>
      </w:r>
      <w:r w:rsidR="00AC1182">
        <w:rPr>
          <w:noProof/>
        </w:rPr>
        <w:t>3</w:t>
      </w:r>
      <w:r w:rsidR="00AC1182">
        <w:rPr>
          <w:noProof/>
        </w:rPr>
        <w:fldChar w:fldCharType="end"/>
      </w:r>
    </w:p>
    <w:p w:rsidR="00AC1182" w:rsidRDefault="00AC1182" w14:paraId="3D9D1A6B" w14:textId="5C106303">
      <w:pPr>
        <w:pStyle w:val="TOC1"/>
        <w:tabs>
          <w:tab w:val="left" w:pos="480"/>
          <w:tab w:val="right" w:pos="9394"/>
        </w:tabs>
        <w:rPr>
          <w:rFonts w:eastAsiaTheme="minorEastAsia" w:cstheme="minorBidi"/>
          <w:b w:val="0"/>
          <w:bCs w:val="0"/>
          <w:i w:val="0"/>
          <w:iCs w:val="0"/>
          <w:noProof/>
          <w:color w:val="auto"/>
          <w:sz w:val="22"/>
          <w:szCs w:val="22"/>
          <w:lang w:val="es-CO" w:eastAsia="es-CO"/>
        </w:rPr>
      </w:pPr>
      <w:r w:rsidRPr="004642D5">
        <w:rPr>
          <w:rFonts w:cs="Arial"/>
          <w:noProof/>
          <w:color w:val="666666"/>
          <w:lang w:val="es-CO" w:eastAsia="es-CO"/>
        </w:rPr>
        <w:t>2.</w:t>
      </w:r>
      <w:r>
        <w:rPr>
          <w:rFonts w:eastAsiaTheme="minorEastAsia" w:cstheme="minorBidi"/>
          <w:b w:val="0"/>
          <w:bCs w:val="0"/>
          <w:i w:val="0"/>
          <w:iCs w:val="0"/>
          <w:noProof/>
          <w:color w:val="auto"/>
          <w:sz w:val="22"/>
          <w:szCs w:val="22"/>
          <w:lang w:val="es-CO" w:eastAsia="es-CO"/>
        </w:rPr>
        <w:tab/>
      </w:r>
      <w:r w:rsidRPr="004642D5">
        <w:rPr>
          <w:noProof/>
          <w:lang w:val="es-CO" w:eastAsia="es-CO"/>
        </w:rPr>
        <w:t>PROCESO DE PAGO</w:t>
      </w:r>
      <w:r>
        <w:rPr>
          <w:noProof/>
        </w:rPr>
        <w:tab/>
      </w:r>
      <w:r>
        <w:rPr>
          <w:noProof/>
        </w:rPr>
        <w:fldChar w:fldCharType="begin"/>
      </w:r>
      <w:r>
        <w:rPr>
          <w:noProof/>
        </w:rPr>
        <w:instrText xml:space="preserve"> PAGEREF _Toc132898992 \h </w:instrText>
      </w:r>
      <w:r>
        <w:rPr>
          <w:noProof/>
        </w:rPr>
      </w:r>
      <w:r>
        <w:rPr>
          <w:noProof/>
        </w:rPr>
        <w:fldChar w:fldCharType="separate"/>
      </w:r>
      <w:r>
        <w:rPr>
          <w:noProof/>
        </w:rPr>
        <w:t>3</w:t>
      </w:r>
      <w:r>
        <w:rPr>
          <w:noProof/>
        </w:rPr>
        <w:fldChar w:fldCharType="end"/>
      </w:r>
    </w:p>
    <w:p w:rsidR="00AC1182" w:rsidRDefault="00AC1182" w14:paraId="4F0B5310" w14:textId="1AF759D9">
      <w:pPr>
        <w:pStyle w:val="TOC1"/>
        <w:tabs>
          <w:tab w:val="left" w:pos="48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3.</w:t>
      </w:r>
      <w:r>
        <w:rPr>
          <w:rFonts w:eastAsiaTheme="minorEastAsia" w:cstheme="minorBidi"/>
          <w:b w:val="0"/>
          <w:bCs w:val="0"/>
          <w:i w:val="0"/>
          <w:iCs w:val="0"/>
          <w:noProof/>
          <w:color w:val="auto"/>
          <w:sz w:val="22"/>
          <w:szCs w:val="22"/>
          <w:lang w:val="es-CO" w:eastAsia="es-CO"/>
        </w:rPr>
        <w:tab/>
      </w:r>
      <w:r w:rsidRPr="004642D5">
        <w:rPr>
          <w:noProof/>
          <w:lang w:val="es-CO" w:eastAsia="es-CO"/>
        </w:rPr>
        <w:t>IMAGEN CORPORATIVA</w:t>
      </w:r>
      <w:r>
        <w:rPr>
          <w:noProof/>
        </w:rPr>
        <w:tab/>
      </w:r>
      <w:r>
        <w:rPr>
          <w:noProof/>
        </w:rPr>
        <w:fldChar w:fldCharType="begin"/>
      </w:r>
      <w:r>
        <w:rPr>
          <w:noProof/>
        </w:rPr>
        <w:instrText xml:space="preserve"> PAGEREF _Toc132898993 \h </w:instrText>
      </w:r>
      <w:r>
        <w:rPr>
          <w:noProof/>
        </w:rPr>
      </w:r>
      <w:r>
        <w:rPr>
          <w:noProof/>
        </w:rPr>
        <w:fldChar w:fldCharType="separate"/>
      </w:r>
      <w:r>
        <w:rPr>
          <w:noProof/>
        </w:rPr>
        <w:t>4</w:t>
      </w:r>
      <w:r>
        <w:rPr>
          <w:noProof/>
        </w:rPr>
        <w:fldChar w:fldCharType="end"/>
      </w:r>
    </w:p>
    <w:p w:rsidR="00AC1182" w:rsidRDefault="00AC1182" w14:paraId="007E5EA3" w14:textId="343CEB53">
      <w:pPr>
        <w:pStyle w:val="TOC1"/>
        <w:tabs>
          <w:tab w:val="left" w:pos="48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4.</w:t>
      </w:r>
      <w:r>
        <w:rPr>
          <w:rFonts w:eastAsiaTheme="minorEastAsia" w:cstheme="minorBidi"/>
          <w:b w:val="0"/>
          <w:bCs w:val="0"/>
          <w:i w:val="0"/>
          <w:iCs w:val="0"/>
          <w:noProof/>
          <w:color w:val="auto"/>
          <w:sz w:val="22"/>
          <w:szCs w:val="22"/>
          <w:lang w:val="es-CO" w:eastAsia="es-CO"/>
        </w:rPr>
        <w:tab/>
      </w:r>
      <w:r w:rsidRPr="004642D5">
        <w:rPr>
          <w:noProof/>
          <w:lang w:val="es-CO" w:eastAsia="es-CO"/>
        </w:rPr>
        <w:t>PREGUNTAS FRECUENTES</w:t>
      </w:r>
      <w:r>
        <w:rPr>
          <w:noProof/>
        </w:rPr>
        <w:tab/>
      </w:r>
      <w:r>
        <w:rPr>
          <w:noProof/>
        </w:rPr>
        <w:fldChar w:fldCharType="begin"/>
      </w:r>
      <w:r>
        <w:rPr>
          <w:noProof/>
        </w:rPr>
        <w:instrText xml:space="preserve"> PAGEREF _Toc132898994 \h </w:instrText>
      </w:r>
      <w:r>
        <w:rPr>
          <w:noProof/>
        </w:rPr>
      </w:r>
      <w:r>
        <w:rPr>
          <w:noProof/>
        </w:rPr>
        <w:fldChar w:fldCharType="separate"/>
      </w:r>
      <w:r>
        <w:rPr>
          <w:noProof/>
        </w:rPr>
        <w:t>4</w:t>
      </w:r>
      <w:r>
        <w:rPr>
          <w:noProof/>
        </w:rPr>
        <w:fldChar w:fldCharType="end"/>
      </w:r>
    </w:p>
    <w:p w:rsidR="00AC1182" w:rsidRDefault="00AC1182" w14:paraId="0B01542E" w14:textId="541C1F5E">
      <w:pPr>
        <w:pStyle w:val="TOC1"/>
        <w:tabs>
          <w:tab w:val="left" w:pos="48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5.</w:t>
      </w:r>
      <w:r>
        <w:rPr>
          <w:rFonts w:eastAsiaTheme="minorEastAsia" w:cstheme="minorBidi"/>
          <w:b w:val="0"/>
          <w:bCs w:val="0"/>
          <w:i w:val="0"/>
          <w:iCs w:val="0"/>
          <w:noProof/>
          <w:color w:val="auto"/>
          <w:sz w:val="22"/>
          <w:szCs w:val="22"/>
          <w:lang w:val="es-CO" w:eastAsia="es-CO"/>
        </w:rPr>
        <w:tab/>
      </w:r>
      <w:r w:rsidRPr="004642D5">
        <w:rPr>
          <w:noProof/>
          <w:lang w:val="es-CO" w:eastAsia="es-CO"/>
        </w:rPr>
        <w:t>TÉRMINOS, CONDICIONES Y POLITICAS DE PRIVACIDAD</w:t>
      </w:r>
      <w:r>
        <w:rPr>
          <w:noProof/>
        </w:rPr>
        <w:tab/>
      </w:r>
      <w:r>
        <w:rPr>
          <w:noProof/>
        </w:rPr>
        <w:fldChar w:fldCharType="begin"/>
      </w:r>
      <w:r>
        <w:rPr>
          <w:noProof/>
        </w:rPr>
        <w:instrText xml:space="preserve"> PAGEREF _Toc132898995 \h </w:instrText>
      </w:r>
      <w:r>
        <w:rPr>
          <w:noProof/>
        </w:rPr>
      </w:r>
      <w:r>
        <w:rPr>
          <w:noProof/>
        </w:rPr>
        <w:fldChar w:fldCharType="separate"/>
      </w:r>
      <w:r>
        <w:rPr>
          <w:noProof/>
        </w:rPr>
        <w:t>4</w:t>
      </w:r>
      <w:r>
        <w:rPr>
          <w:noProof/>
        </w:rPr>
        <w:fldChar w:fldCharType="end"/>
      </w:r>
    </w:p>
    <w:p w:rsidR="00AC1182" w:rsidRDefault="00AC1182" w14:paraId="4D072EB2" w14:textId="469512CC">
      <w:pPr>
        <w:pStyle w:val="TOC1"/>
        <w:tabs>
          <w:tab w:val="left" w:pos="48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6.</w:t>
      </w:r>
      <w:r>
        <w:rPr>
          <w:rFonts w:eastAsiaTheme="minorEastAsia" w:cstheme="minorBidi"/>
          <w:b w:val="0"/>
          <w:bCs w:val="0"/>
          <w:i w:val="0"/>
          <w:iCs w:val="0"/>
          <w:noProof/>
          <w:color w:val="auto"/>
          <w:sz w:val="22"/>
          <w:szCs w:val="22"/>
          <w:lang w:val="es-CO" w:eastAsia="es-CO"/>
        </w:rPr>
        <w:tab/>
      </w:r>
      <w:r w:rsidRPr="004642D5">
        <w:rPr>
          <w:noProof/>
          <w:lang w:val="es-CO" w:eastAsia="es-CO"/>
        </w:rPr>
        <w:t>USO DE IMPUESTOS</w:t>
      </w:r>
      <w:r>
        <w:rPr>
          <w:noProof/>
        </w:rPr>
        <w:tab/>
      </w:r>
      <w:r>
        <w:rPr>
          <w:noProof/>
        </w:rPr>
        <w:fldChar w:fldCharType="begin"/>
      </w:r>
      <w:r>
        <w:rPr>
          <w:noProof/>
        </w:rPr>
        <w:instrText xml:space="preserve"> PAGEREF _Toc132898996 \h </w:instrText>
      </w:r>
      <w:r>
        <w:rPr>
          <w:noProof/>
        </w:rPr>
      </w:r>
      <w:r>
        <w:rPr>
          <w:noProof/>
        </w:rPr>
        <w:fldChar w:fldCharType="separate"/>
      </w:r>
      <w:r>
        <w:rPr>
          <w:noProof/>
        </w:rPr>
        <w:t>5</w:t>
      </w:r>
      <w:r>
        <w:rPr>
          <w:noProof/>
        </w:rPr>
        <w:fldChar w:fldCharType="end"/>
      </w:r>
    </w:p>
    <w:p w:rsidR="00AC1182" w:rsidRDefault="00AC1182" w14:paraId="27973AAB" w14:textId="553F1FF3">
      <w:pPr>
        <w:pStyle w:val="TOC1"/>
        <w:tabs>
          <w:tab w:val="left" w:pos="48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7.</w:t>
      </w:r>
      <w:r>
        <w:rPr>
          <w:rFonts w:eastAsiaTheme="minorEastAsia" w:cstheme="minorBidi"/>
          <w:b w:val="0"/>
          <w:bCs w:val="0"/>
          <w:i w:val="0"/>
          <w:iCs w:val="0"/>
          <w:noProof/>
          <w:color w:val="auto"/>
          <w:sz w:val="22"/>
          <w:szCs w:val="22"/>
          <w:lang w:val="es-CO" w:eastAsia="es-CO"/>
        </w:rPr>
        <w:tab/>
      </w:r>
      <w:r w:rsidRPr="004642D5">
        <w:rPr>
          <w:noProof/>
          <w:lang w:val="es-CO" w:eastAsia="es-CO"/>
        </w:rPr>
        <w:t>REQUERIMIENTOS DE SEGURIDAD</w:t>
      </w:r>
      <w:r>
        <w:rPr>
          <w:noProof/>
        </w:rPr>
        <w:tab/>
      </w:r>
      <w:r>
        <w:rPr>
          <w:noProof/>
        </w:rPr>
        <w:fldChar w:fldCharType="begin"/>
      </w:r>
      <w:r>
        <w:rPr>
          <w:noProof/>
        </w:rPr>
        <w:instrText xml:space="preserve"> PAGEREF _Toc132898997 \h </w:instrText>
      </w:r>
      <w:r>
        <w:rPr>
          <w:noProof/>
        </w:rPr>
      </w:r>
      <w:r>
        <w:rPr>
          <w:noProof/>
        </w:rPr>
        <w:fldChar w:fldCharType="separate"/>
      </w:r>
      <w:r>
        <w:rPr>
          <w:noProof/>
        </w:rPr>
        <w:t>5</w:t>
      </w:r>
      <w:r>
        <w:rPr>
          <w:noProof/>
        </w:rPr>
        <w:fldChar w:fldCharType="end"/>
      </w:r>
    </w:p>
    <w:p w:rsidR="00AC1182" w:rsidRDefault="00AC1182" w14:paraId="6FB285BD" w14:textId="74C2FDDC">
      <w:pPr>
        <w:pStyle w:val="TOC1"/>
        <w:tabs>
          <w:tab w:val="left" w:pos="48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8.</w:t>
      </w:r>
      <w:r>
        <w:rPr>
          <w:rFonts w:eastAsiaTheme="minorEastAsia" w:cstheme="minorBidi"/>
          <w:b w:val="0"/>
          <w:bCs w:val="0"/>
          <w:i w:val="0"/>
          <w:iCs w:val="0"/>
          <w:noProof/>
          <w:color w:val="auto"/>
          <w:sz w:val="22"/>
          <w:szCs w:val="22"/>
          <w:lang w:val="es-CO" w:eastAsia="es-CO"/>
        </w:rPr>
        <w:tab/>
      </w:r>
      <w:r w:rsidRPr="004642D5">
        <w:rPr>
          <w:noProof/>
          <w:lang w:val="es-CO" w:eastAsia="es-CO"/>
        </w:rPr>
        <w:t>CONTROL BOTÓN PAGAR Y REGRESO</w:t>
      </w:r>
      <w:r>
        <w:rPr>
          <w:noProof/>
        </w:rPr>
        <w:tab/>
      </w:r>
      <w:r>
        <w:rPr>
          <w:noProof/>
        </w:rPr>
        <w:fldChar w:fldCharType="begin"/>
      </w:r>
      <w:r>
        <w:rPr>
          <w:noProof/>
        </w:rPr>
        <w:instrText xml:space="preserve"> PAGEREF _Toc132898998 \h </w:instrText>
      </w:r>
      <w:r>
        <w:rPr>
          <w:noProof/>
        </w:rPr>
      </w:r>
      <w:r>
        <w:rPr>
          <w:noProof/>
        </w:rPr>
        <w:fldChar w:fldCharType="separate"/>
      </w:r>
      <w:r>
        <w:rPr>
          <w:noProof/>
        </w:rPr>
        <w:t>6</w:t>
      </w:r>
      <w:r>
        <w:rPr>
          <w:noProof/>
        </w:rPr>
        <w:fldChar w:fldCharType="end"/>
      </w:r>
    </w:p>
    <w:p w:rsidR="00AC1182" w:rsidRDefault="00AC1182" w14:paraId="2EC198C6" w14:textId="094F996B">
      <w:pPr>
        <w:pStyle w:val="TOC1"/>
        <w:tabs>
          <w:tab w:val="left" w:pos="48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9.</w:t>
      </w:r>
      <w:r>
        <w:rPr>
          <w:rFonts w:eastAsiaTheme="minorEastAsia" w:cstheme="minorBidi"/>
          <w:b w:val="0"/>
          <w:bCs w:val="0"/>
          <w:i w:val="0"/>
          <w:iCs w:val="0"/>
          <w:noProof/>
          <w:color w:val="auto"/>
          <w:sz w:val="22"/>
          <w:szCs w:val="22"/>
          <w:lang w:val="es-CO" w:eastAsia="es-CO"/>
        </w:rPr>
        <w:tab/>
      </w:r>
      <w:r w:rsidRPr="004642D5">
        <w:rPr>
          <w:noProof/>
          <w:lang w:val="es-CO" w:eastAsia="es-CO"/>
        </w:rPr>
        <w:t>TIPOS DE CRÉDITO Y CALCULO DE INTERESES (sólo Ecuador)</w:t>
      </w:r>
      <w:r>
        <w:rPr>
          <w:noProof/>
        </w:rPr>
        <w:tab/>
      </w:r>
      <w:r>
        <w:rPr>
          <w:noProof/>
        </w:rPr>
        <w:fldChar w:fldCharType="begin"/>
      </w:r>
      <w:r>
        <w:rPr>
          <w:noProof/>
        </w:rPr>
        <w:instrText xml:space="preserve"> PAGEREF _Toc132898999 \h </w:instrText>
      </w:r>
      <w:r>
        <w:rPr>
          <w:noProof/>
        </w:rPr>
      </w:r>
      <w:r>
        <w:rPr>
          <w:noProof/>
        </w:rPr>
        <w:fldChar w:fldCharType="separate"/>
      </w:r>
      <w:r>
        <w:rPr>
          <w:noProof/>
        </w:rPr>
        <w:t>6</w:t>
      </w:r>
      <w:r>
        <w:rPr>
          <w:noProof/>
        </w:rPr>
        <w:fldChar w:fldCharType="end"/>
      </w:r>
    </w:p>
    <w:p w:rsidR="00AC1182" w:rsidRDefault="00AC1182" w14:paraId="540EBA2C" w14:textId="5401AFE4">
      <w:pPr>
        <w:pStyle w:val="TOC1"/>
        <w:tabs>
          <w:tab w:val="left" w:pos="72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10.</w:t>
      </w:r>
      <w:r>
        <w:rPr>
          <w:rFonts w:eastAsiaTheme="minorEastAsia" w:cstheme="minorBidi"/>
          <w:b w:val="0"/>
          <w:bCs w:val="0"/>
          <w:i w:val="0"/>
          <w:iCs w:val="0"/>
          <w:noProof/>
          <w:color w:val="auto"/>
          <w:sz w:val="22"/>
          <w:szCs w:val="22"/>
          <w:lang w:val="es-CO" w:eastAsia="es-CO"/>
        </w:rPr>
        <w:tab/>
      </w:r>
      <w:r w:rsidRPr="004642D5">
        <w:rPr>
          <w:noProof/>
          <w:lang w:val="es-CO" w:eastAsia="es-CO"/>
        </w:rPr>
        <w:t>GENERACIÓN Y VALIDACIÓN DE OTP (sólo Ecuador)</w:t>
      </w:r>
      <w:r>
        <w:rPr>
          <w:noProof/>
        </w:rPr>
        <w:tab/>
      </w:r>
      <w:r>
        <w:rPr>
          <w:noProof/>
        </w:rPr>
        <w:fldChar w:fldCharType="begin"/>
      </w:r>
      <w:r>
        <w:rPr>
          <w:noProof/>
        </w:rPr>
        <w:instrText xml:space="preserve"> PAGEREF _Toc132899000 \h </w:instrText>
      </w:r>
      <w:r>
        <w:rPr>
          <w:noProof/>
        </w:rPr>
      </w:r>
      <w:r>
        <w:rPr>
          <w:noProof/>
        </w:rPr>
        <w:fldChar w:fldCharType="separate"/>
      </w:r>
      <w:r>
        <w:rPr>
          <w:noProof/>
        </w:rPr>
        <w:t>7</w:t>
      </w:r>
      <w:r>
        <w:rPr>
          <w:noProof/>
        </w:rPr>
        <w:fldChar w:fldCharType="end"/>
      </w:r>
    </w:p>
    <w:p w:rsidR="00AC1182" w:rsidRDefault="00AC1182" w14:paraId="54090672" w14:textId="52A22B94">
      <w:pPr>
        <w:pStyle w:val="TOC1"/>
        <w:tabs>
          <w:tab w:val="left" w:pos="72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11.</w:t>
      </w:r>
      <w:r>
        <w:rPr>
          <w:rFonts w:eastAsiaTheme="minorEastAsia" w:cstheme="minorBidi"/>
          <w:b w:val="0"/>
          <w:bCs w:val="0"/>
          <w:i w:val="0"/>
          <w:iCs w:val="0"/>
          <w:noProof/>
          <w:color w:val="auto"/>
          <w:sz w:val="22"/>
          <w:szCs w:val="22"/>
          <w:lang w:val="es-CO" w:eastAsia="es-CO"/>
        </w:rPr>
        <w:tab/>
      </w:r>
      <w:r w:rsidRPr="004642D5">
        <w:rPr>
          <w:noProof/>
          <w:lang w:val="es-CO" w:eastAsia="es-CO"/>
        </w:rPr>
        <w:t>GENERACIÓN Y VALIDACIÓN DE 3DS</w:t>
      </w:r>
      <w:r>
        <w:rPr>
          <w:noProof/>
        </w:rPr>
        <w:tab/>
      </w:r>
      <w:r>
        <w:rPr>
          <w:noProof/>
        </w:rPr>
        <w:fldChar w:fldCharType="begin"/>
      </w:r>
      <w:r>
        <w:rPr>
          <w:noProof/>
        </w:rPr>
        <w:instrText xml:space="preserve"> PAGEREF _Toc132899001 \h </w:instrText>
      </w:r>
      <w:r>
        <w:rPr>
          <w:noProof/>
        </w:rPr>
      </w:r>
      <w:r>
        <w:rPr>
          <w:noProof/>
        </w:rPr>
        <w:fldChar w:fldCharType="separate"/>
      </w:r>
      <w:r>
        <w:rPr>
          <w:noProof/>
        </w:rPr>
        <w:t>7</w:t>
      </w:r>
      <w:r>
        <w:rPr>
          <w:noProof/>
        </w:rPr>
        <w:fldChar w:fldCharType="end"/>
      </w:r>
    </w:p>
    <w:p w:rsidR="00AC1182" w:rsidRDefault="00AC1182" w14:paraId="794922CB" w14:textId="356D5AB6">
      <w:pPr>
        <w:pStyle w:val="TOC1"/>
        <w:tabs>
          <w:tab w:val="left" w:pos="72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12.</w:t>
      </w:r>
      <w:r>
        <w:rPr>
          <w:rFonts w:eastAsiaTheme="minorEastAsia" w:cstheme="minorBidi"/>
          <w:b w:val="0"/>
          <w:bCs w:val="0"/>
          <w:i w:val="0"/>
          <w:iCs w:val="0"/>
          <w:noProof/>
          <w:color w:val="auto"/>
          <w:sz w:val="22"/>
          <w:szCs w:val="22"/>
          <w:lang w:val="es-CO" w:eastAsia="es-CO"/>
        </w:rPr>
        <w:tab/>
      </w:r>
      <w:r w:rsidRPr="004642D5">
        <w:rPr>
          <w:noProof/>
          <w:lang w:val="es-CO" w:eastAsia="es-CO"/>
        </w:rPr>
        <w:t>GENERACIÓN Y VALIDACIÓN PINPAD-PINBLOCK (sólo Puerto Rico)</w:t>
      </w:r>
      <w:r>
        <w:rPr>
          <w:noProof/>
        </w:rPr>
        <w:tab/>
      </w:r>
      <w:r>
        <w:rPr>
          <w:noProof/>
        </w:rPr>
        <w:fldChar w:fldCharType="begin"/>
      </w:r>
      <w:r>
        <w:rPr>
          <w:noProof/>
        </w:rPr>
        <w:instrText xml:space="preserve"> PAGEREF _Toc132899002 \h </w:instrText>
      </w:r>
      <w:r>
        <w:rPr>
          <w:noProof/>
        </w:rPr>
      </w:r>
      <w:r>
        <w:rPr>
          <w:noProof/>
        </w:rPr>
        <w:fldChar w:fldCharType="separate"/>
      </w:r>
      <w:r>
        <w:rPr>
          <w:noProof/>
        </w:rPr>
        <w:t>8</w:t>
      </w:r>
      <w:r>
        <w:rPr>
          <w:noProof/>
        </w:rPr>
        <w:fldChar w:fldCharType="end"/>
      </w:r>
    </w:p>
    <w:p w:rsidR="00AC1182" w:rsidRDefault="00AC1182" w14:paraId="05C8CEB8" w14:textId="1DB9BDE7">
      <w:pPr>
        <w:pStyle w:val="TOC1"/>
        <w:tabs>
          <w:tab w:val="left" w:pos="720"/>
          <w:tab w:val="right" w:pos="9394"/>
        </w:tabs>
        <w:rPr>
          <w:rFonts w:eastAsiaTheme="minorEastAsia" w:cstheme="minorBidi"/>
          <w:b w:val="0"/>
          <w:bCs w:val="0"/>
          <w:i w:val="0"/>
          <w:iCs w:val="0"/>
          <w:noProof/>
          <w:color w:val="auto"/>
          <w:sz w:val="22"/>
          <w:szCs w:val="22"/>
          <w:lang w:val="es-CO" w:eastAsia="es-CO"/>
        </w:rPr>
      </w:pPr>
      <w:r>
        <w:rPr>
          <w:noProof/>
          <w:lang w:eastAsia="es-CO"/>
        </w:rPr>
        <w:t>13.</w:t>
      </w:r>
      <w:r>
        <w:rPr>
          <w:rFonts w:eastAsiaTheme="minorEastAsia" w:cstheme="minorBidi"/>
          <w:b w:val="0"/>
          <w:bCs w:val="0"/>
          <w:i w:val="0"/>
          <w:iCs w:val="0"/>
          <w:noProof/>
          <w:color w:val="auto"/>
          <w:sz w:val="22"/>
          <w:szCs w:val="22"/>
          <w:lang w:val="es-CO" w:eastAsia="es-CO"/>
        </w:rPr>
        <w:tab/>
      </w:r>
      <w:r>
        <w:rPr>
          <w:noProof/>
          <w:lang w:eastAsia="es-CO"/>
        </w:rPr>
        <w:t>ENVÍO DE KOUNTS (En caso de habilitar el servicio)</w:t>
      </w:r>
      <w:r>
        <w:rPr>
          <w:noProof/>
        </w:rPr>
        <w:tab/>
      </w:r>
      <w:r>
        <w:rPr>
          <w:noProof/>
        </w:rPr>
        <w:fldChar w:fldCharType="begin"/>
      </w:r>
      <w:r>
        <w:rPr>
          <w:noProof/>
        </w:rPr>
        <w:instrText xml:space="preserve"> PAGEREF _Toc132899003 \h </w:instrText>
      </w:r>
      <w:r>
        <w:rPr>
          <w:noProof/>
        </w:rPr>
      </w:r>
      <w:r>
        <w:rPr>
          <w:noProof/>
        </w:rPr>
        <w:fldChar w:fldCharType="separate"/>
      </w:r>
      <w:r>
        <w:rPr>
          <w:noProof/>
        </w:rPr>
        <w:t>9</w:t>
      </w:r>
      <w:r>
        <w:rPr>
          <w:noProof/>
        </w:rPr>
        <w:fldChar w:fldCharType="end"/>
      </w:r>
    </w:p>
    <w:p w:rsidR="00AC1182" w:rsidRDefault="00AC1182" w14:paraId="03AF1DD2" w14:textId="3A09237C">
      <w:pPr>
        <w:pStyle w:val="TOC1"/>
        <w:tabs>
          <w:tab w:val="left" w:pos="72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14.</w:t>
      </w:r>
      <w:r>
        <w:rPr>
          <w:rFonts w:eastAsiaTheme="minorEastAsia" w:cstheme="minorBidi"/>
          <w:b w:val="0"/>
          <w:bCs w:val="0"/>
          <w:i w:val="0"/>
          <w:iCs w:val="0"/>
          <w:noProof/>
          <w:color w:val="auto"/>
          <w:sz w:val="22"/>
          <w:szCs w:val="22"/>
          <w:lang w:val="es-CO" w:eastAsia="es-CO"/>
        </w:rPr>
        <w:tab/>
      </w:r>
      <w:r w:rsidRPr="004642D5">
        <w:rPr>
          <w:noProof/>
          <w:lang w:val="es-CO" w:eastAsia="es-CO"/>
        </w:rPr>
        <w:t>VALIDACIÓN CAMPOS(PROCESSTRANSACTION)</w:t>
      </w:r>
      <w:r>
        <w:rPr>
          <w:noProof/>
        </w:rPr>
        <w:tab/>
      </w:r>
      <w:r>
        <w:rPr>
          <w:noProof/>
        </w:rPr>
        <w:fldChar w:fldCharType="begin"/>
      </w:r>
      <w:r>
        <w:rPr>
          <w:noProof/>
        </w:rPr>
        <w:instrText xml:space="preserve"> PAGEREF _Toc132899004 \h </w:instrText>
      </w:r>
      <w:r>
        <w:rPr>
          <w:noProof/>
        </w:rPr>
      </w:r>
      <w:r>
        <w:rPr>
          <w:noProof/>
        </w:rPr>
        <w:fldChar w:fldCharType="separate"/>
      </w:r>
      <w:r>
        <w:rPr>
          <w:noProof/>
        </w:rPr>
        <w:t>9</w:t>
      </w:r>
      <w:r>
        <w:rPr>
          <w:noProof/>
        </w:rPr>
        <w:fldChar w:fldCharType="end"/>
      </w:r>
    </w:p>
    <w:p w:rsidR="00AC1182" w:rsidRDefault="00AC1182" w14:paraId="7017C4DF" w14:textId="1417C4F0">
      <w:pPr>
        <w:pStyle w:val="TOC1"/>
        <w:tabs>
          <w:tab w:val="left" w:pos="72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15.</w:t>
      </w:r>
      <w:r>
        <w:rPr>
          <w:rFonts w:eastAsiaTheme="minorEastAsia" w:cstheme="minorBidi"/>
          <w:b w:val="0"/>
          <w:bCs w:val="0"/>
          <w:i w:val="0"/>
          <w:iCs w:val="0"/>
          <w:noProof/>
          <w:color w:val="auto"/>
          <w:sz w:val="22"/>
          <w:szCs w:val="22"/>
          <w:lang w:val="es-CO" w:eastAsia="es-CO"/>
        </w:rPr>
        <w:tab/>
      </w:r>
      <w:r w:rsidRPr="004642D5">
        <w:rPr>
          <w:noProof/>
          <w:lang w:val="es-CO" w:eastAsia="es-CO"/>
        </w:rPr>
        <w:t>MANEJO DE RESPUESTAS PARA ESTADOS TRANSACCIONALES</w:t>
      </w:r>
      <w:r>
        <w:rPr>
          <w:noProof/>
        </w:rPr>
        <w:tab/>
      </w:r>
      <w:r>
        <w:rPr>
          <w:noProof/>
        </w:rPr>
        <w:fldChar w:fldCharType="begin"/>
      </w:r>
      <w:r>
        <w:rPr>
          <w:noProof/>
        </w:rPr>
        <w:instrText xml:space="preserve"> PAGEREF _Toc132899005 \h </w:instrText>
      </w:r>
      <w:r>
        <w:rPr>
          <w:noProof/>
        </w:rPr>
      </w:r>
      <w:r>
        <w:rPr>
          <w:noProof/>
        </w:rPr>
        <w:fldChar w:fldCharType="separate"/>
      </w:r>
      <w:r>
        <w:rPr>
          <w:noProof/>
        </w:rPr>
        <w:t>12</w:t>
      </w:r>
      <w:r>
        <w:rPr>
          <w:noProof/>
        </w:rPr>
        <w:fldChar w:fldCharType="end"/>
      </w:r>
    </w:p>
    <w:p w:rsidR="00AC1182" w:rsidRDefault="00AC1182" w14:paraId="5AE89912" w14:textId="7C4C4E9A">
      <w:pPr>
        <w:pStyle w:val="TOC1"/>
        <w:tabs>
          <w:tab w:val="left" w:pos="72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16.</w:t>
      </w:r>
      <w:r>
        <w:rPr>
          <w:rFonts w:eastAsiaTheme="minorEastAsia" w:cstheme="minorBidi"/>
          <w:b w:val="0"/>
          <w:bCs w:val="0"/>
          <w:i w:val="0"/>
          <w:iCs w:val="0"/>
          <w:noProof/>
          <w:color w:val="auto"/>
          <w:sz w:val="22"/>
          <w:szCs w:val="22"/>
          <w:lang w:val="es-CO" w:eastAsia="es-CO"/>
        </w:rPr>
        <w:tab/>
      </w:r>
      <w:r w:rsidRPr="004642D5">
        <w:rPr>
          <w:noProof/>
          <w:lang w:val="es-CO" w:eastAsia="es-CO"/>
        </w:rPr>
        <w:t>COMPROBANTE DE VENTA</w:t>
      </w:r>
      <w:r>
        <w:rPr>
          <w:noProof/>
        </w:rPr>
        <w:tab/>
      </w:r>
      <w:r>
        <w:rPr>
          <w:noProof/>
        </w:rPr>
        <w:fldChar w:fldCharType="begin"/>
      </w:r>
      <w:r>
        <w:rPr>
          <w:noProof/>
        </w:rPr>
        <w:instrText xml:space="preserve"> PAGEREF _Toc132899006 \h </w:instrText>
      </w:r>
      <w:r>
        <w:rPr>
          <w:noProof/>
        </w:rPr>
      </w:r>
      <w:r>
        <w:rPr>
          <w:noProof/>
        </w:rPr>
        <w:fldChar w:fldCharType="separate"/>
      </w:r>
      <w:r>
        <w:rPr>
          <w:noProof/>
        </w:rPr>
        <w:t>15</w:t>
      </w:r>
      <w:r>
        <w:rPr>
          <w:noProof/>
        </w:rPr>
        <w:fldChar w:fldCharType="end"/>
      </w:r>
    </w:p>
    <w:p w:rsidR="00AC1182" w:rsidRDefault="00AC1182" w14:paraId="28451D55" w14:textId="2645DA58">
      <w:pPr>
        <w:pStyle w:val="TOC1"/>
        <w:tabs>
          <w:tab w:val="left" w:pos="72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17.</w:t>
      </w:r>
      <w:r>
        <w:rPr>
          <w:rFonts w:eastAsiaTheme="minorEastAsia" w:cstheme="minorBidi"/>
          <w:b w:val="0"/>
          <w:bCs w:val="0"/>
          <w:i w:val="0"/>
          <w:iCs w:val="0"/>
          <w:noProof/>
          <w:color w:val="auto"/>
          <w:sz w:val="22"/>
          <w:szCs w:val="22"/>
          <w:lang w:val="es-CO" w:eastAsia="es-CO"/>
        </w:rPr>
        <w:tab/>
      </w:r>
      <w:r w:rsidRPr="004642D5">
        <w:rPr>
          <w:noProof/>
          <w:lang w:val="es-CO" w:eastAsia="es-CO"/>
        </w:rPr>
        <w:t>HISTÓRICO TRANSACCIONAL</w:t>
      </w:r>
      <w:r>
        <w:rPr>
          <w:noProof/>
        </w:rPr>
        <w:tab/>
      </w:r>
      <w:r>
        <w:rPr>
          <w:noProof/>
        </w:rPr>
        <w:fldChar w:fldCharType="begin"/>
      </w:r>
      <w:r>
        <w:rPr>
          <w:noProof/>
        </w:rPr>
        <w:instrText xml:space="preserve"> PAGEREF _Toc132899007 \h </w:instrText>
      </w:r>
      <w:r>
        <w:rPr>
          <w:noProof/>
        </w:rPr>
      </w:r>
      <w:r>
        <w:rPr>
          <w:noProof/>
        </w:rPr>
        <w:fldChar w:fldCharType="separate"/>
      </w:r>
      <w:r>
        <w:rPr>
          <w:noProof/>
        </w:rPr>
        <w:t>16</w:t>
      </w:r>
      <w:r>
        <w:rPr>
          <w:noProof/>
        </w:rPr>
        <w:fldChar w:fldCharType="end"/>
      </w:r>
    </w:p>
    <w:p w:rsidR="00AC1182" w:rsidRDefault="00AC1182" w14:paraId="7E831EE4" w14:textId="35822252">
      <w:pPr>
        <w:pStyle w:val="TOC1"/>
        <w:tabs>
          <w:tab w:val="left" w:pos="72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18.</w:t>
      </w:r>
      <w:r>
        <w:rPr>
          <w:rFonts w:eastAsiaTheme="minorEastAsia" w:cstheme="minorBidi"/>
          <w:b w:val="0"/>
          <w:bCs w:val="0"/>
          <w:i w:val="0"/>
          <w:iCs w:val="0"/>
          <w:noProof/>
          <w:color w:val="auto"/>
          <w:sz w:val="22"/>
          <w:szCs w:val="22"/>
          <w:lang w:val="es-CO" w:eastAsia="es-CO"/>
        </w:rPr>
        <w:tab/>
      </w:r>
      <w:r w:rsidRPr="004642D5">
        <w:rPr>
          <w:noProof/>
          <w:lang w:val="es-CO" w:eastAsia="es-CO"/>
        </w:rPr>
        <w:t>SEGURIDAD DE LA INFORMACIÓN</w:t>
      </w:r>
      <w:r>
        <w:rPr>
          <w:noProof/>
        </w:rPr>
        <w:tab/>
      </w:r>
      <w:r>
        <w:rPr>
          <w:noProof/>
        </w:rPr>
        <w:fldChar w:fldCharType="begin"/>
      </w:r>
      <w:r>
        <w:rPr>
          <w:noProof/>
        </w:rPr>
        <w:instrText xml:space="preserve"> PAGEREF _Toc132899008 \h </w:instrText>
      </w:r>
      <w:r>
        <w:rPr>
          <w:noProof/>
        </w:rPr>
      </w:r>
      <w:r>
        <w:rPr>
          <w:noProof/>
        </w:rPr>
        <w:fldChar w:fldCharType="separate"/>
      </w:r>
      <w:r>
        <w:rPr>
          <w:noProof/>
        </w:rPr>
        <w:t>17</w:t>
      </w:r>
      <w:r>
        <w:rPr>
          <w:noProof/>
        </w:rPr>
        <w:fldChar w:fldCharType="end"/>
      </w:r>
    </w:p>
    <w:p w:rsidR="00AC1182" w:rsidRDefault="00AC1182" w14:paraId="074508F1" w14:textId="2BF8D8ED">
      <w:pPr>
        <w:pStyle w:val="TOC1"/>
        <w:tabs>
          <w:tab w:val="left" w:pos="72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19.</w:t>
      </w:r>
      <w:r>
        <w:rPr>
          <w:rFonts w:eastAsiaTheme="minorEastAsia" w:cstheme="minorBidi"/>
          <w:b w:val="0"/>
          <w:bCs w:val="0"/>
          <w:i w:val="0"/>
          <w:iCs w:val="0"/>
          <w:noProof/>
          <w:color w:val="auto"/>
          <w:sz w:val="22"/>
          <w:szCs w:val="22"/>
          <w:lang w:val="es-CO" w:eastAsia="es-CO"/>
        </w:rPr>
        <w:tab/>
      </w:r>
      <w:r w:rsidRPr="004642D5">
        <w:rPr>
          <w:noProof/>
          <w:lang w:val="es-CO" w:eastAsia="es-CO"/>
        </w:rPr>
        <w:t>PROCESAMIENTO DE LA INFORMACIÓN</w:t>
      </w:r>
      <w:r>
        <w:rPr>
          <w:noProof/>
        </w:rPr>
        <w:tab/>
      </w:r>
      <w:r>
        <w:rPr>
          <w:noProof/>
        </w:rPr>
        <w:fldChar w:fldCharType="begin"/>
      </w:r>
      <w:r>
        <w:rPr>
          <w:noProof/>
        </w:rPr>
        <w:instrText xml:space="preserve"> PAGEREF _Toc132899009 \h </w:instrText>
      </w:r>
      <w:r>
        <w:rPr>
          <w:noProof/>
        </w:rPr>
      </w:r>
      <w:r>
        <w:rPr>
          <w:noProof/>
        </w:rPr>
        <w:fldChar w:fldCharType="separate"/>
      </w:r>
      <w:r>
        <w:rPr>
          <w:noProof/>
        </w:rPr>
        <w:t>17</w:t>
      </w:r>
      <w:r>
        <w:rPr>
          <w:noProof/>
        </w:rPr>
        <w:fldChar w:fldCharType="end"/>
      </w:r>
    </w:p>
    <w:p w:rsidR="00AC1182" w:rsidRDefault="00AC1182" w14:paraId="7E74BF9E" w14:textId="63919375">
      <w:pPr>
        <w:pStyle w:val="TOC1"/>
        <w:tabs>
          <w:tab w:val="left" w:pos="72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20.</w:t>
      </w:r>
      <w:r>
        <w:rPr>
          <w:rFonts w:eastAsiaTheme="minorEastAsia" w:cstheme="minorBidi"/>
          <w:b w:val="0"/>
          <w:bCs w:val="0"/>
          <w:i w:val="0"/>
          <w:iCs w:val="0"/>
          <w:noProof/>
          <w:color w:val="auto"/>
          <w:sz w:val="22"/>
          <w:szCs w:val="22"/>
          <w:lang w:val="es-CO" w:eastAsia="es-CO"/>
        </w:rPr>
        <w:tab/>
      </w:r>
      <w:r w:rsidRPr="004642D5">
        <w:rPr>
          <w:noProof/>
          <w:lang w:val="es-CO" w:eastAsia="es-CO"/>
        </w:rPr>
        <w:t>COHERENCIA DE LA INFORMACIÓN</w:t>
      </w:r>
      <w:r>
        <w:rPr>
          <w:noProof/>
        </w:rPr>
        <w:tab/>
      </w:r>
      <w:r>
        <w:rPr>
          <w:noProof/>
        </w:rPr>
        <w:fldChar w:fldCharType="begin"/>
      </w:r>
      <w:r>
        <w:rPr>
          <w:noProof/>
        </w:rPr>
        <w:instrText xml:space="preserve"> PAGEREF _Toc132899010 \h </w:instrText>
      </w:r>
      <w:r>
        <w:rPr>
          <w:noProof/>
        </w:rPr>
      </w:r>
      <w:r>
        <w:rPr>
          <w:noProof/>
        </w:rPr>
        <w:fldChar w:fldCharType="separate"/>
      </w:r>
      <w:r>
        <w:rPr>
          <w:noProof/>
        </w:rPr>
        <w:t>18</w:t>
      </w:r>
      <w:r>
        <w:rPr>
          <w:noProof/>
        </w:rPr>
        <w:fldChar w:fldCharType="end"/>
      </w:r>
    </w:p>
    <w:p w:rsidR="00AC1182" w:rsidRDefault="00AC1182" w14:paraId="5FE807D5" w14:textId="7E2C27B5">
      <w:pPr>
        <w:pStyle w:val="TOC1"/>
        <w:tabs>
          <w:tab w:val="left" w:pos="72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21.</w:t>
      </w:r>
      <w:r>
        <w:rPr>
          <w:rFonts w:eastAsiaTheme="minorEastAsia" w:cstheme="minorBidi"/>
          <w:b w:val="0"/>
          <w:bCs w:val="0"/>
          <w:i w:val="0"/>
          <w:iCs w:val="0"/>
          <w:noProof/>
          <w:color w:val="auto"/>
          <w:sz w:val="22"/>
          <w:szCs w:val="22"/>
          <w:lang w:val="es-CO" w:eastAsia="es-CO"/>
        </w:rPr>
        <w:tab/>
      </w:r>
      <w:r w:rsidRPr="004642D5">
        <w:rPr>
          <w:noProof/>
          <w:lang w:val="es-CO" w:eastAsia="es-CO"/>
        </w:rPr>
        <w:t>REVERSO DE TRANSACCIONES</w:t>
      </w:r>
      <w:r>
        <w:rPr>
          <w:noProof/>
        </w:rPr>
        <w:tab/>
      </w:r>
      <w:r>
        <w:rPr>
          <w:noProof/>
        </w:rPr>
        <w:fldChar w:fldCharType="begin"/>
      </w:r>
      <w:r>
        <w:rPr>
          <w:noProof/>
        </w:rPr>
        <w:instrText xml:space="preserve"> PAGEREF _Toc132899011 \h </w:instrText>
      </w:r>
      <w:r>
        <w:rPr>
          <w:noProof/>
        </w:rPr>
      </w:r>
      <w:r>
        <w:rPr>
          <w:noProof/>
        </w:rPr>
        <w:fldChar w:fldCharType="separate"/>
      </w:r>
      <w:r>
        <w:rPr>
          <w:noProof/>
        </w:rPr>
        <w:t>18</w:t>
      </w:r>
      <w:r>
        <w:rPr>
          <w:noProof/>
        </w:rPr>
        <w:fldChar w:fldCharType="end"/>
      </w:r>
    </w:p>
    <w:p w:rsidR="00AC1182" w:rsidRDefault="00AC1182" w14:paraId="638164E5" w14:textId="2C763ACF">
      <w:pPr>
        <w:pStyle w:val="TOC1"/>
        <w:tabs>
          <w:tab w:val="left" w:pos="720"/>
          <w:tab w:val="right" w:pos="9394"/>
        </w:tabs>
        <w:rPr>
          <w:rFonts w:eastAsiaTheme="minorEastAsia" w:cstheme="minorBidi"/>
          <w:b w:val="0"/>
          <w:bCs w:val="0"/>
          <w:i w:val="0"/>
          <w:iCs w:val="0"/>
          <w:noProof/>
          <w:color w:val="auto"/>
          <w:sz w:val="22"/>
          <w:szCs w:val="22"/>
          <w:lang w:val="es-CO" w:eastAsia="es-CO"/>
        </w:rPr>
      </w:pPr>
      <w:r w:rsidRPr="004642D5">
        <w:rPr>
          <w:noProof/>
          <w:lang w:val="es-CO" w:eastAsia="es-CO"/>
        </w:rPr>
        <w:t>22.</w:t>
      </w:r>
      <w:r>
        <w:rPr>
          <w:rFonts w:eastAsiaTheme="minorEastAsia" w:cstheme="minorBidi"/>
          <w:b w:val="0"/>
          <w:bCs w:val="0"/>
          <w:i w:val="0"/>
          <w:iCs w:val="0"/>
          <w:noProof/>
          <w:color w:val="auto"/>
          <w:sz w:val="22"/>
          <w:szCs w:val="22"/>
          <w:lang w:val="es-CO" w:eastAsia="es-CO"/>
        </w:rPr>
        <w:tab/>
      </w:r>
      <w:r w:rsidRPr="004642D5">
        <w:rPr>
          <w:noProof/>
          <w:lang w:val="es-CO" w:eastAsia="es-CO"/>
        </w:rPr>
        <w:t>INFORMACIÓN RELEVANTE</w:t>
      </w:r>
      <w:r>
        <w:rPr>
          <w:noProof/>
        </w:rPr>
        <w:tab/>
      </w:r>
      <w:r>
        <w:rPr>
          <w:noProof/>
        </w:rPr>
        <w:fldChar w:fldCharType="begin"/>
      </w:r>
      <w:r>
        <w:rPr>
          <w:noProof/>
        </w:rPr>
        <w:instrText xml:space="preserve"> PAGEREF _Toc132899012 \h </w:instrText>
      </w:r>
      <w:r>
        <w:rPr>
          <w:noProof/>
        </w:rPr>
      </w:r>
      <w:r>
        <w:rPr>
          <w:noProof/>
        </w:rPr>
        <w:fldChar w:fldCharType="separate"/>
      </w:r>
      <w:r>
        <w:rPr>
          <w:noProof/>
        </w:rPr>
        <w:t>18</w:t>
      </w:r>
      <w:r>
        <w:rPr>
          <w:noProof/>
        </w:rPr>
        <w:fldChar w:fldCharType="end"/>
      </w:r>
    </w:p>
    <w:p w:rsidR="00AC1182" w:rsidRDefault="00AC1182" w14:paraId="7608A252" w14:textId="1BD627A4">
      <w:pPr>
        <w:pStyle w:val="TOC2"/>
        <w:tabs>
          <w:tab w:val="left" w:pos="960"/>
          <w:tab w:val="right" w:pos="9394"/>
        </w:tabs>
        <w:rPr>
          <w:rFonts w:eastAsiaTheme="minorEastAsia" w:cstheme="minorBidi"/>
          <w:b w:val="0"/>
          <w:bCs w:val="0"/>
          <w:noProof/>
          <w:color w:val="auto"/>
          <w:lang w:val="es-CO" w:eastAsia="es-CO"/>
        </w:rPr>
      </w:pPr>
      <w:r w:rsidRPr="004642D5">
        <w:rPr>
          <w:noProof/>
          <w:lang w:val="es-CO" w:eastAsia="es-CO"/>
        </w:rPr>
        <w:t>22.1.</w:t>
      </w:r>
      <w:r>
        <w:rPr>
          <w:rFonts w:eastAsiaTheme="minorEastAsia" w:cstheme="minorBidi"/>
          <w:b w:val="0"/>
          <w:bCs w:val="0"/>
          <w:noProof/>
          <w:color w:val="auto"/>
          <w:lang w:val="es-CO" w:eastAsia="es-CO"/>
        </w:rPr>
        <w:tab/>
      </w:r>
      <w:r w:rsidRPr="004642D5">
        <w:rPr>
          <w:noProof/>
          <w:lang w:val="es-CO" w:eastAsia="es-CO"/>
        </w:rPr>
        <w:t>FORMATO DE PLANTILLAS DE RESPUESTA</w:t>
      </w:r>
      <w:r>
        <w:rPr>
          <w:noProof/>
        </w:rPr>
        <w:tab/>
      </w:r>
      <w:r>
        <w:rPr>
          <w:noProof/>
        </w:rPr>
        <w:fldChar w:fldCharType="begin"/>
      </w:r>
      <w:r>
        <w:rPr>
          <w:noProof/>
        </w:rPr>
        <w:instrText xml:space="preserve"> PAGEREF _Toc132899013 \h </w:instrText>
      </w:r>
      <w:r>
        <w:rPr>
          <w:noProof/>
        </w:rPr>
      </w:r>
      <w:r>
        <w:rPr>
          <w:noProof/>
        </w:rPr>
        <w:fldChar w:fldCharType="separate"/>
      </w:r>
      <w:r>
        <w:rPr>
          <w:noProof/>
        </w:rPr>
        <w:t>18</w:t>
      </w:r>
      <w:r>
        <w:rPr>
          <w:noProof/>
        </w:rPr>
        <w:fldChar w:fldCharType="end"/>
      </w:r>
    </w:p>
    <w:p w:rsidR="00AC1182" w:rsidRDefault="00AC1182" w14:paraId="44480AAA" w14:textId="61908270">
      <w:pPr>
        <w:pStyle w:val="TOC2"/>
        <w:tabs>
          <w:tab w:val="left" w:pos="960"/>
          <w:tab w:val="right" w:pos="9394"/>
        </w:tabs>
        <w:rPr>
          <w:rFonts w:eastAsiaTheme="minorEastAsia" w:cstheme="minorBidi"/>
          <w:b w:val="0"/>
          <w:bCs w:val="0"/>
          <w:noProof/>
          <w:color w:val="auto"/>
          <w:lang w:val="es-CO" w:eastAsia="es-CO"/>
        </w:rPr>
      </w:pPr>
      <w:r w:rsidRPr="004642D5">
        <w:rPr>
          <w:noProof/>
          <w:lang w:val="es-CO" w:eastAsia="es-CO"/>
        </w:rPr>
        <w:t>22.2.</w:t>
      </w:r>
      <w:r>
        <w:rPr>
          <w:rFonts w:eastAsiaTheme="minorEastAsia" w:cstheme="minorBidi"/>
          <w:b w:val="0"/>
          <w:bCs w:val="0"/>
          <w:noProof/>
          <w:color w:val="auto"/>
          <w:lang w:val="es-CO" w:eastAsia="es-CO"/>
        </w:rPr>
        <w:tab/>
      </w:r>
      <w:r w:rsidRPr="004642D5">
        <w:rPr>
          <w:noProof/>
          <w:lang w:val="es-CO" w:eastAsia="es-CO"/>
        </w:rPr>
        <w:t>TARJETAS Y BANCOS DE PRUEBA PARA REALIZAR TRANSACCIONES:</w:t>
      </w:r>
      <w:r>
        <w:rPr>
          <w:noProof/>
        </w:rPr>
        <w:tab/>
      </w:r>
      <w:r>
        <w:rPr>
          <w:noProof/>
        </w:rPr>
        <w:fldChar w:fldCharType="begin"/>
      </w:r>
      <w:r>
        <w:rPr>
          <w:noProof/>
        </w:rPr>
        <w:instrText xml:space="preserve"> PAGEREF _Toc132899014 \h </w:instrText>
      </w:r>
      <w:r>
        <w:rPr>
          <w:noProof/>
        </w:rPr>
      </w:r>
      <w:r>
        <w:rPr>
          <w:noProof/>
        </w:rPr>
        <w:fldChar w:fldCharType="separate"/>
      </w:r>
      <w:r>
        <w:rPr>
          <w:noProof/>
        </w:rPr>
        <w:t>22</w:t>
      </w:r>
      <w:r>
        <w:rPr>
          <w:noProof/>
        </w:rPr>
        <w:fldChar w:fldCharType="end"/>
      </w:r>
    </w:p>
    <w:p w:rsidR="00AC1182" w:rsidRDefault="00AC1182" w14:paraId="1ACE04BC" w14:textId="5FE70A36">
      <w:pPr>
        <w:pStyle w:val="TOC2"/>
        <w:tabs>
          <w:tab w:val="left" w:pos="960"/>
          <w:tab w:val="right" w:pos="9394"/>
        </w:tabs>
        <w:rPr>
          <w:rFonts w:eastAsiaTheme="minorEastAsia" w:cstheme="minorBidi"/>
          <w:b w:val="0"/>
          <w:bCs w:val="0"/>
          <w:noProof/>
          <w:color w:val="auto"/>
          <w:lang w:val="es-CO" w:eastAsia="es-CO"/>
        </w:rPr>
      </w:pPr>
      <w:r w:rsidRPr="004642D5">
        <w:rPr>
          <w:noProof/>
          <w:lang w:val="es-CO" w:eastAsia="es-CO"/>
        </w:rPr>
        <w:t>22.3.</w:t>
      </w:r>
      <w:r>
        <w:rPr>
          <w:rFonts w:eastAsiaTheme="minorEastAsia" w:cstheme="minorBidi"/>
          <w:b w:val="0"/>
          <w:bCs w:val="0"/>
          <w:noProof/>
          <w:color w:val="auto"/>
          <w:lang w:val="es-CO" w:eastAsia="es-CO"/>
        </w:rPr>
        <w:tab/>
      </w:r>
      <w:r w:rsidRPr="004642D5">
        <w:rPr>
          <w:noProof/>
          <w:lang w:val="es-CO" w:eastAsia="es-CO"/>
        </w:rPr>
        <w:t>CONSIDERACIONES FINALES</w:t>
      </w:r>
      <w:r>
        <w:rPr>
          <w:noProof/>
        </w:rPr>
        <w:tab/>
      </w:r>
      <w:r>
        <w:rPr>
          <w:noProof/>
        </w:rPr>
        <w:fldChar w:fldCharType="begin"/>
      </w:r>
      <w:r>
        <w:rPr>
          <w:noProof/>
        </w:rPr>
        <w:instrText xml:space="preserve"> PAGEREF _Toc132899015 \h </w:instrText>
      </w:r>
      <w:r>
        <w:rPr>
          <w:noProof/>
        </w:rPr>
      </w:r>
      <w:r>
        <w:rPr>
          <w:noProof/>
        </w:rPr>
        <w:fldChar w:fldCharType="separate"/>
      </w:r>
      <w:r>
        <w:rPr>
          <w:noProof/>
        </w:rPr>
        <w:t>22</w:t>
      </w:r>
      <w:r>
        <w:rPr>
          <w:noProof/>
        </w:rPr>
        <w:fldChar w:fldCharType="end"/>
      </w:r>
    </w:p>
    <w:p w:rsidRPr="00357756" w:rsidR="00C22B72" w:rsidP="00C22B72" w:rsidRDefault="00EC4F7F" w14:paraId="6A7D9CB1" w14:textId="6C986621">
      <w:pPr>
        <w:spacing w:before="0" w:after="13" w:line="276" w:lineRule="auto"/>
        <w:ind w:right="46"/>
        <w:jc w:val="both"/>
        <w:rPr>
          <w:rFonts w:cs="Arial"/>
          <w:color w:val="595959" w:themeColor="text1" w:themeTint="A6"/>
          <w:szCs w:val="24"/>
          <w:lang w:val="es-CO" w:eastAsia="es-CO"/>
        </w:rPr>
      </w:pPr>
      <w:r w:rsidRPr="00EC4F7F">
        <w:rPr>
          <w:rFonts w:cs="Arial" w:asciiTheme="minorHAnsi" w:hAnsiTheme="minorHAnsi"/>
          <w:b/>
          <w:bCs/>
          <w:color w:val="595959" w:themeColor="text1" w:themeTint="A6"/>
          <w:szCs w:val="24"/>
          <w:lang w:val="es-CO" w:eastAsia="es-CO"/>
        </w:rPr>
        <w:fldChar w:fldCharType="end"/>
      </w:r>
      <w:r w:rsidRPr="00357756" w:rsidR="00C22B72">
        <w:rPr>
          <w:rFonts w:cs="Arial"/>
          <w:color w:val="595959" w:themeColor="text1" w:themeTint="A6"/>
          <w:szCs w:val="24"/>
          <w:lang w:val="es-CO" w:eastAsia="es-CO"/>
        </w:rPr>
        <w:br w:type="page"/>
      </w:r>
    </w:p>
    <w:p w:rsidRPr="009A62CE" w:rsidR="009A62CE" w:rsidP="00C22B72" w:rsidRDefault="009A62CE" w14:paraId="7E1A783E" w14:textId="6449A2B4">
      <w:pPr>
        <w:spacing w:before="0" w:after="13" w:line="276" w:lineRule="auto"/>
        <w:ind w:right="46"/>
        <w:jc w:val="both"/>
        <w:rPr>
          <w:rFonts w:eastAsia="Arial" w:cs="Arial"/>
          <w:color w:val="000000"/>
          <w:lang w:val="es-CO" w:eastAsia="es-CO"/>
        </w:rPr>
      </w:pPr>
      <w:r w:rsidRPr="009A62CE">
        <w:rPr>
          <w:rFonts w:cs="Arial"/>
          <w:color w:val="666666"/>
          <w:szCs w:val="24"/>
          <w:lang w:val="es-CO" w:eastAsia="es-CO"/>
        </w:rPr>
        <w:t>Nota:</w:t>
      </w:r>
      <w:r w:rsidRPr="009A62CE">
        <w:rPr>
          <w:rFonts w:eastAsia="Arial" w:cs="Arial"/>
          <w:color w:val="000000"/>
          <w:lang w:val="es-CO" w:eastAsia="es-CO"/>
        </w:rPr>
        <w:t xml:space="preserve"> </w:t>
      </w:r>
      <w:r w:rsidRPr="009A62CE">
        <w:rPr>
          <w:rFonts w:cs="Arial"/>
          <w:color w:val="666666"/>
          <w:szCs w:val="24"/>
          <w:lang w:val="es-CO" w:eastAsia="es-CO"/>
        </w:rPr>
        <w:t>Se permite el uso de este documento exclusivamente para fines de instalación de clientes.</w:t>
      </w:r>
    </w:p>
    <w:p w:rsidRPr="009A62CE" w:rsidR="009A62CE" w:rsidP="009A62CE" w:rsidRDefault="009A62CE" w14:paraId="5883E007" w14:textId="77777777">
      <w:pPr>
        <w:spacing w:before="0" w:after="0" w:line="276" w:lineRule="auto"/>
        <w:rPr>
          <w:rFonts w:eastAsia="Arial" w:cs="Arial"/>
          <w:color w:val="000000"/>
          <w:lang w:val="es-CO" w:eastAsia="es-CO"/>
        </w:rPr>
      </w:pPr>
    </w:p>
    <w:p w:rsidRPr="009A62CE" w:rsidR="009A62CE" w:rsidP="009A62CE" w:rsidRDefault="009A62CE" w14:paraId="56364FF9" w14:textId="77777777">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Una vez realizada la integración con Evertec Place</w:t>
      </w:r>
      <w:r w:rsidRPr="009A62CE">
        <w:rPr>
          <w:rFonts w:cs="Arial"/>
          <w:color w:val="ED7D31"/>
          <w:szCs w:val="24"/>
          <w:lang w:val="es-CO" w:eastAsia="es-CO"/>
        </w:rPr>
        <w:t>to</w:t>
      </w:r>
      <w:r w:rsidRPr="009A62CE">
        <w:rPr>
          <w:rFonts w:cs="Arial"/>
          <w:color w:val="666666"/>
          <w:szCs w:val="24"/>
          <w:lang w:val="es-CO" w:eastAsia="es-CO"/>
        </w:rPr>
        <w:t xml:space="preserve">pay es necesario realizar pruebas desde la óptica del usuario final para evaluar que el proceso de pago sea correcto; por tanto, los enlaces y datos de pruebas deben estar libres de errores de programación. </w:t>
      </w:r>
    </w:p>
    <w:p w:rsidRPr="009A62CE" w:rsidR="009A62CE" w:rsidP="009A62CE" w:rsidRDefault="009A62CE" w14:paraId="7CA6DEB7" w14:textId="77777777">
      <w:pPr>
        <w:spacing w:before="0" w:after="0" w:line="276" w:lineRule="auto"/>
        <w:rPr>
          <w:rFonts w:eastAsia="Arial" w:cs="Arial"/>
          <w:color w:val="000000"/>
          <w:lang w:val="es-CO" w:eastAsia="es-CO"/>
        </w:rPr>
      </w:pPr>
    </w:p>
    <w:p w:rsidRPr="009A62CE" w:rsidR="009A62CE" w:rsidP="009A62CE" w:rsidRDefault="009A62CE" w14:paraId="28BB1BD3" w14:textId="481A4FA0">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A continuación, se describen los diferentes aspectos para tener en cuenta en el proceso de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con la pasarela de pagos. </w:t>
      </w:r>
    </w:p>
    <w:p w:rsidRPr="009A62CE" w:rsidR="009A62CE" w:rsidP="009A62CE" w:rsidRDefault="009A62CE" w14:paraId="2D27458B" w14:textId="77777777">
      <w:pPr>
        <w:spacing w:before="0" w:after="0" w:line="276" w:lineRule="auto"/>
        <w:rPr>
          <w:rFonts w:cs="Arial"/>
          <w:color w:val="666666"/>
          <w:szCs w:val="24"/>
          <w:lang w:val="es-CO" w:eastAsia="es-CO"/>
        </w:rPr>
      </w:pPr>
    </w:p>
    <w:p w:rsidRPr="009A62CE" w:rsidR="009A62CE" w:rsidP="009A62CE" w:rsidRDefault="009A62CE" w14:paraId="56A3C1CF" w14:textId="741F0D49">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Para la certificación </w:t>
      </w:r>
      <w:r w:rsidR="00F25A7C">
        <w:rPr>
          <w:rFonts w:cs="Arial"/>
          <w:color w:val="666666"/>
          <w:szCs w:val="24"/>
          <w:lang w:val="es-CO" w:eastAsia="es-CO"/>
        </w:rPr>
        <w:t xml:space="preserve">API </w:t>
      </w:r>
      <w:r w:rsidRPr="009A62CE">
        <w:rPr>
          <w:rFonts w:cs="Arial"/>
          <w:color w:val="666666"/>
          <w:szCs w:val="24"/>
          <w:lang w:val="es-CO" w:eastAsia="es-CO"/>
        </w:rPr>
        <w:t xml:space="preserve">se evalúan los siguientes puntos: </w:t>
      </w:r>
    </w:p>
    <w:p w:rsidRPr="009A62CE" w:rsidR="009A62CE" w:rsidP="009A62CE" w:rsidRDefault="009A62CE" w14:paraId="634EF3A5" w14:textId="77777777">
      <w:pPr>
        <w:spacing w:before="0" w:after="0" w:line="276" w:lineRule="auto"/>
        <w:rPr>
          <w:rFonts w:eastAsia="Arial" w:cs="Arial"/>
          <w:color w:val="000000"/>
          <w:lang w:val="es-CO" w:eastAsia="es-CO"/>
        </w:rPr>
      </w:pPr>
    </w:p>
    <w:p w:rsidRPr="009A62CE" w:rsidR="009A62CE" w:rsidP="00DF5473" w:rsidRDefault="009A62CE" w14:paraId="66E5EBC9" w14:textId="77777777">
      <w:pPr>
        <w:pStyle w:val="Heading1"/>
        <w:rPr>
          <w:lang w:val="es-CO" w:eastAsia="es-CO"/>
        </w:rPr>
      </w:pPr>
      <w:bookmarkStart w:name="_Toc132572166" w:id="1"/>
      <w:bookmarkStart w:name="_Toc132898991" w:id="2"/>
      <w:r w:rsidRPr="009A62CE">
        <w:rPr>
          <w:lang w:val="es-CO" w:eastAsia="es-CO"/>
        </w:rPr>
        <w:t>ACTIVIDAD COMERCIO</w:t>
      </w:r>
      <w:bookmarkEnd w:id="1"/>
      <w:bookmarkEnd w:id="2"/>
      <w:r w:rsidRPr="009A62CE">
        <w:rPr>
          <w:lang w:val="es-CO" w:eastAsia="es-CO"/>
        </w:rPr>
        <w:t xml:space="preserve"> </w:t>
      </w:r>
    </w:p>
    <w:p w:rsidRPr="009A62CE" w:rsidR="009A62CE" w:rsidP="009A62CE" w:rsidRDefault="009A62CE" w14:paraId="1D937EF9" w14:textId="77777777">
      <w:pPr>
        <w:spacing w:before="0" w:after="13" w:line="276" w:lineRule="auto"/>
        <w:ind w:left="-5" w:right="46" w:hanging="10"/>
        <w:jc w:val="both"/>
        <w:rPr>
          <w:rFonts w:cs="Arial"/>
          <w:color w:val="666666"/>
          <w:szCs w:val="24"/>
          <w:lang w:val="es-CO" w:eastAsia="es-CO"/>
        </w:rPr>
      </w:pPr>
    </w:p>
    <w:p w:rsidR="00E8441F" w:rsidP="00E8441F" w:rsidRDefault="009A62CE" w14:paraId="016A8233" w14:textId="77777777">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sitio únicamente debe procesar productos y/o servicios relacionados a las actividades comerciales establecidas al inicio de la negociación, en caso de ser productos no permitidas por Evertec Place</w:t>
      </w:r>
      <w:r w:rsidRPr="009A62CE">
        <w:rPr>
          <w:rFonts w:cs="Arial"/>
          <w:color w:val="ED7D31"/>
          <w:szCs w:val="24"/>
          <w:lang w:val="es-CO" w:eastAsia="es-CO"/>
        </w:rPr>
        <w:t>to</w:t>
      </w:r>
      <w:r w:rsidRPr="009A62CE">
        <w:rPr>
          <w:rFonts w:cs="Arial"/>
          <w:color w:val="666666"/>
          <w:szCs w:val="24"/>
          <w:lang w:val="es-CO" w:eastAsia="es-CO"/>
        </w:rPr>
        <w:t xml:space="preserve">pay el sitio no será certificado. </w:t>
      </w:r>
      <w:bookmarkStart w:name="_Toc132572177" w:id="3"/>
    </w:p>
    <w:p w:rsidR="00E8441F" w:rsidP="00E8441F" w:rsidRDefault="00E8441F" w14:paraId="31FB8EF8" w14:textId="77777777">
      <w:pPr>
        <w:spacing w:before="0" w:after="13" w:line="276" w:lineRule="auto"/>
        <w:ind w:left="-5" w:right="46" w:hanging="10"/>
        <w:jc w:val="both"/>
        <w:rPr>
          <w:rFonts w:cs="Arial"/>
          <w:color w:val="666666"/>
          <w:szCs w:val="24"/>
          <w:lang w:val="es-CO" w:eastAsia="es-CO"/>
        </w:rPr>
      </w:pPr>
    </w:p>
    <w:p w:rsidRPr="00E8441F" w:rsidR="00E8441F" w:rsidP="00E8441F" w:rsidRDefault="00E8441F" w14:paraId="62F6C4B5" w14:textId="6E118A82">
      <w:pPr>
        <w:pStyle w:val="Heading1"/>
        <w:rPr>
          <w:rFonts w:cs="Arial"/>
          <w:color w:val="666666"/>
          <w:szCs w:val="24"/>
          <w:lang w:val="es-CO" w:eastAsia="es-CO"/>
        </w:rPr>
      </w:pPr>
      <w:bookmarkStart w:name="_Toc132898992" w:id="4"/>
      <w:r w:rsidRPr="00E8441F">
        <w:rPr>
          <w:lang w:val="es-CO" w:eastAsia="es-CO"/>
        </w:rPr>
        <w:t>PROCESO DE PAGO</w:t>
      </w:r>
      <w:bookmarkEnd w:id="3"/>
      <w:bookmarkEnd w:id="4"/>
    </w:p>
    <w:p w:rsidR="00E8441F" w:rsidP="00E8441F" w:rsidRDefault="00E8441F" w14:paraId="2FE53AEE" w14:textId="77777777">
      <w:pPr>
        <w:spacing w:before="0" w:after="0" w:line="276" w:lineRule="auto"/>
        <w:rPr>
          <w:rFonts w:cs="Arial"/>
          <w:color w:val="666666"/>
          <w:szCs w:val="24"/>
          <w:lang w:val="es-CO" w:eastAsia="es-CO"/>
        </w:rPr>
      </w:pPr>
    </w:p>
    <w:p w:rsidR="00E8441F" w:rsidP="00E8441F" w:rsidRDefault="00E8441F" w14:paraId="08129AE0" w14:textId="77777777">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sistema le debe permitir al usuario comprador, visualizar el monto total a</w:t>
      </w:r>
      <w:r>
        <w:rPr>
          <w:rFonts w:cs="Arial"/>
          <w:color w:val="666666"/>
          <w:szCs w:val="24"/>
          <w:lang w:val="es-CO" w:eastAsia="es-CO"/>
        </w:rPr>
        <w:t xml:space="preserve"> </w:t>
      </w:r>
      <w:r w:rsidRPr="009A62CE">
        <w:rPr>
          <w:rFonts w:cs="Arial"/>
          <w:color w:val="666666"/>
          <w:szCs w:val="24"/>
          <w:lang w:val="es-CO" w:eastAsia="es-CO"/>
        </w:rPr>
        <w:t xml:space="preserve">pagar antes de </w:t>
      </w:r>
      <w:r>
        <w:rPr>
          <w:rFonts w:cs="Arial"/>
          <w:color w:val="666666"/>
          <w:szCs w:val="24"/>
          <w:lang w:val="es-CO" w:eastAsia="es-CO"/>
        </w:rPr>
        <w:t xml:space="preserve">realizar el pago hacia </w:t>
      </w:r>
      <w:r w:rsidRPr="009A62CE">
        <w:rPr>
          <w:rFonts w:cs="Arial"/>
          <w:color w:val="666666"/>
          <w:szCs w:val="24"/>
          <w:lang w:val="es-CO" w:eastAsia="es-CO"/>
        </w:rPr>
        <w:t>la pasarela de pagos, este valor debe de coincidir con el valor enviado a Evertec Place</w:t>
      </w:r>
      <w:r w:rsidRPr="009A62CE">
        <w:rPr>
          <w:rFonts w:cs="Arial"/>
          <w:color w:val="ED7D31"/>
          <w:szCs w:val="24"/>
          <w:lang w:val="es-CO" w:eastAsia="es-CO"/>
        </w:rPr>
        <w:t>to</w:t>
      </w:r>
      <w:r w:rsidRPr="009A62CE">
        <w:rPr>
          <w:rFonts w:cs="Arial"/>
          <w:color w:val="666666"/>
          <w:szCs w:val="24"/>
          <w:lang w:val="es-CO" w:eastAsia="es-CO"/>
        </w:rPr>
        <w:t>pay.</w:t>
      </w:r>
    </w:p>
    <w:p w:rsidRPr="009A62CE" w:rsidR="00E8441F" w:rsidP="00E8441F" w:rsidRDefault="00E8441F" w14:paraId="4CCC31C1" w14:textId="77777777">
      <w:pPr>
        <w:spacing w:before="0" w:after="0" w:line="276" w:lineRule="auto"/>
        <w:rPr>
          <w:rFonts w:cs="Arial"/>
          <w:color w:val="666666"/>
          <w:szCs w:val="24"/>
          <w:lang w:val="es-CO" w:eastAsia="es-CO"/>
        </w:rPr>
      </w:pPr>
    </w:p>
    <w:p w:rsidR="00E8441F" w:rsidP="00E8441F" w:rsidRDefault="00E8441F" w14:paraId="509DA3A9" w14:textId="77777777">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comercio definirá el proceso para realizar el desglose del producto o servicio donde se evalúan los valores e impuesto a cobrar al tarjetahabiente. Puede ser a través de formulario, carrito de compras, tienda virtual, selección de factura u otros.</w:t>
      </w:r>
    </w:p>
    <w:p w:rsidR="00D22F4A" w:rsidP="00E8441F" w:rsidRDefault="00D22F4A" w14:paraId="3A60F8CA" w14:textId="77777777">
      <w:pPr>
        <w:spacing w:before="0" w:after="13" w:line="276" w:lineRule="auto"/>
        <w:ind w:left="-5" w:right="46" w:hanging="10"/>
        <w:jc w:val="both"/>
        <w:rPr>
          <w:rFonts w:cs="Arial"/>
          <w:color w:val="666666"/>
          <w:szCs w:val="24"/>
          <w:lang w:val="es-CO" w:eastAsia="es-CO"/>
        </w:rPr>
      </w:pPr>
    </w:p>
    <w:p w:rsidR="00D22F4A" w:rsidP="00D22F4A" w:rsidRDefault="00D22F4A" w14:paraId="1F5B9E39" w14:textId="730AF302">
      <w:pPr>
        <w:spacing w:before="0" w:after="13" w:line="276" w:lineRule="auto"/>
        <w:ind w:left="-5" w:right="46" w:hanging="10"/>
        <w:jc w:val="both"/>
        <w:rPr>
          <w:rFonts w:cs="Arial"/>
          <w:color w:val="666666"/>
          <w:szCs w:val="24"/>
          <w:lang w:val="es-CO" w:eastAsia="es-CO"/>
        </w:rPr>
      </w:pPr>
      <w:r>
        <w:rPr>
          <w:rFonts w:cs="Arial"/>
          <w:color w:val="666666"/>
          <w:szCs w:val="24"/>
          <w:lang w:val="es-CO" w:eastAsia="es-CO"/>
        </w:rPr>
        <w:t xml:space="preserve">El sistema debe </w:t>
      </w:r>
      <w:r w:rsidR="00221AB6">
        <w:rPr>
          <w:rFonts w:cs="Arial"/>
          <w:color w:val="666666"/>
          <w:szCs w:val="24"/>
          <w:lang w:val="es-CO" w:eastAsia="es-CO"/>
        </w:rPr>
        <w:t>evitar consumos adicionales</w:t>
      </w:r>
      <w:r>
        <w:rPr>
          <w:rFonts w:cs="Arial"/>
          <w:color w:val="666666"/>
          <w:szCs w:val="24"/>
          <w:lang w:val="es-CO" w:eastAsia="es-CO"/>
        </w:rPr>
        <w:t xml:space="preserve"> al momento de actualizar el estado de una transacción cuando ya existe un estado final en el response del </w:t>
      </w:r>
      <w:proofErr w:type="spellStart"/>
      <w:r w:rsidRPr="00D22F4A">
        <w:rPr>
          <w:rFonts w:cs="Arial"/>
          <w:b/>
          <w:bCs/>
          <w:color w:val="666666"/>
          <w:szCs w:val="24"/>
          <w:lang w:val="es-CO" w:eastAsia="es-CO"/>
        </w:rPr>
        <w:t>process</w:t>
      </w:r>
      <w:proofErr w:type="spellEnd"/>
      <w:r>
        <w:rPr>
          <w:rFonts w:cs="Arial"/>
          <w:color w:val="666666"/>
          <w:szCs w:val="24"/>
          <w:lang w:val="es-CO" w:eastAsia="es-CO"/>
        </w:rPr>
        <w:t xml:space="preserve">, de este modo siempre que exista un estado final no debe hacerse un nuevo consumo al </w:t>
      </w:r>
      <w:proofErr w:type="spellStart"/>
      <w:r w:rsidRPr="00D22F4A">
        <w:rPr>
          <w:rFonts w:cs="Arial"/>
          <w:b/>
          <w:bCs/>
          <w:color w:val="666666"/>
          <w:szCs w:val="24"/>
          <w:lang w:val="es-CO" w:eastAsia="es-CO"/>
        </w:rPr>
        <w:t>query</w:t>
      </w:r>
      <w:proofErr w:type="spellEnd"/>
      <w:r>
        <w:rPr>
          <w:rFonts w:cs="Arial"/>
          <w:color w:val="666666"/>
          <w:szCs w:val="24"/>
          <w:lang w:val="es-CO" w:eastAsia="es-CO"/>
        </w:rPr>
        <w:t xml:space="preserve"> para conocer el estado del pago a excepción del estado PENDIENTE,  de acuerdo a lo anterior en el momento que se brinda un resumen de pago y se actualiza la transacción en el sistema del comercio, se debe hacer de forma general en BD manteniendo la trazabilidad </w:t>
      </w:r>
      <w:r w:rsidR="00221AB6">
        <w:rPr>
          <w:rFonts w:cs="Arial"/>
          <w:color w:val="666666"/>
          <w:szCs w:val="24"/>
          <w:lang w:val="es-CO" w:eastAsia="es-CO"/>
        </w:rPr>
        <w:t xml:space="preserve">y evitando consumos adicionales </w:t>
      </w:r>
      <w:r>
        <w:rPr>
          <w:rFonts w:cs="Arial"/>
          <w:color w:val="666666"/>
          <w:szCs w:val="24"/>
          <w:lang w:val="es-CO" w:eastAsia="es-CO"/>
        </w:rPr>
        <w:t xml:space="preserve">acorde al estado dado por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Pr>
          <w:rFonts w:cs="Arial"/>
          <w:color w:val="666666"/>
          <w:szCs w:val="24"/>
          <w:lang w:val="es-CO" w:eastAsia="es-CO"/>
        </w:rPr>
        <w:t>.</w:t>
      </w:r>
    </w:p>
    <w:p w:rsidRPr="009A62CE" w:rsidR="009A62CE" w:rsidP="00221006" w:rsidRDefault="009A62CE" w14:paraId="0B19DF8A" w14:textId="15C28862">
      <w:pPr>
        <w:spacing w:before="0" w:after="13" w:line="276" w:lineRule="auto"/>
        <w:ind w:right="46"/>
        <w:jc w:val="both"/>
        <w:rPr>
          <w:rFonts w:cs="Arial"/>
          <w:color w:val="666666"/>
          <w:szCs w:val="24"/>
          <w:lang w:val="es-CO" w:eastAsia="es-CO"/>
        </w:rPr>
      </w:pPr>
    </w:p>
    <w:p w:rsidRPr="009A62CE" w:rsidR="009A62CE" w:rsidP="00DF5473" w:rsidRDefault="009A62CE" w14:paraId="7AA15CBD" w14:textId="77777777">
      <w:pPr>
        <w:pStyle w:val="Heading1"/>
        <w:rPr>
          <w:lang w:val="es-CO" w:eastAsia="es-CO"/>
        </w:rPr>
      </w:pPr>
      <w:bookmarkStart w:name="_Toc132572167" w:id="5"/>
      <w:bookmarkStart w:name="_Toc132898993" w:id="6"/>
      <w:r w:rsidRPr="009A62CE">
        <w:rPr>
          <w:lang w:val="es-CO" w:eastAsia="es-CO"/>
        </w:rPr>
        <w:t>IMAGEN CORPORATIVA</w:t>
      </w:r>
      <w:bookmarkEnd w:id="5"/>
      <w:bookmarkEnd w:id="6"/>
      <w:r w:rsidRPr="009A62CE">
        <w:rPr>
          <w:lang w:val="es-CO" w:eastAsia="es-CO"/>
        </w:rPr>
        <w:t xml:space="preserve"> </w:t>
      </w:r>
    </w:p>
    <w:p w:rsidRPr="009A62CE" w:rsidR="009A62CE" w:rsidP="009A62CE" w:rsidRDefault="009A62CE" w14:paraId="1B6FB3ED" w14:textId="77777777">
      <w:pPr>
        <w:spacing w:before="0" w:after="13" w:line="276" w:lineRule="auto"/>
        <w:ind w:left="-5" w:right="46" w:hanging="10"/>
        <w:jc w:val="both"/>
        <w:rPr>
          <w:rFonts w:cs="Arial"/>
          <w:b/>
          <w:bCs/>
          <w:color w:val="666666"/>
          <w:szCs w:val="24"/>
          <w:lang w:val="es-CO" w:eastAsia="es-CO"/>
        </w:rPr>
      </w:pPr>
    </w:p>
    <w:p w:rsidR="009A62CE" w:rsidP="009A62CE" w:rsidRDefault="009A62CE" w14:paraId="275648EA" w14:textId="60141122">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El logo de Evertec Place</w:t>
      </w:r>
      <w:r w:rsidRPr="009A62CE">
        <w:rPr>
          <w:rFonts w:cs="Arial"/>
          <w:color w:val="ED7D31"/>
          <w:szCs w:val="24"/>
          <w:lang w:val="es-CO" w:eastAsia="es-CO"/>
        </w:rPr>
        <w:t>to</w:t>
      </w:r>
      <w:r w:rsidRPr="009A62CE">
        <w:rPr>
          <w:rFonts w:cs="Arial"/>
          <w:color w:val="666666"/>
          <w:szCs w:val="24"/>
          <w:lang w:val="es-CO" w:eastAsia="es-CO"/>
        </w:rPr>
        <w:t xml:space="preserve">pay debe estar en el home y en un tamaño que lo haga visible fácilmente, debe ser incluido mediante sus </w:t>
      </w:r>
      <w:proofErr w:type="spellStart"/>
      <w:r w:rsidRPr="009A62CE">
        <w:rPr>
          <w:rFonts w:cs="Arial"/>
          <w:color w:val="666666"/>
          <w:szCs w:val="24"/>
          <w:lang w:val="es-CO" w:eastAsia="es-CO"/>
        </w:rPr>
        <w:t>urls</w:t>
      </w:r>
      <w:proofErr w:type="spellEnd"/>
      <w:r w:rsidRPr="009A62CE">
        <w:rPr>
          <w:rFonts w:cs="Arial"/>
          <w:color w:val="666666"/>
          <w:szCs w:val="24"/>
          <w:lang w:val="es-CO" w:eastAsia="es-CO"/>
        </w:rPr>
        <w:t xml:space="preserve"> con extensión </w:t>
      </w:r>
      <w:proofErr w:type="spellStart"/>
      <w:r w:rsidRPr="009A62CE">
        <w:rPr>
          <w:rFonts w:cs="Arial"/>
          <w:color w:val="666666"/>
          <w:szCs w:val="24"/>
          <w:lang w:val="es-CO" w:eastAsia="es-CO"/>
        </w:rPr>
        <w:t>svg</w:t>
      </w:r>
      <w:proofErr w:type="spellEnd"/>
      <w:r w:rsidRPr="009A62CE">
        <w:rPr>
          <w:rFonts w:cs="Arial"/>
          <w:color w:val="666666"/>
          <w:szCs w:val="24"/>
          <w:lang w:val="es-CO" w:eastAsia="es-CO"/>
        </w:rPr>
        <w:t>.</w:t>
      </w:r>
    </w:p>
    <w:p w:rsidRPr="009A62CE" w:rsidR="002D16BD" w:rsidP="009A62CE" w:rsidRDefault="002D16BD" w14:paraId="0CFE0802" w14:textId="77777777">
      <w:pPr>
        <w:spacing w:before="0" w:after="13" w:line="276" w:lineRule="auto"/>
        <w:ind w:left="-5" w:right="46" w:hanging="10"/>
        <w:jc w:val="both"/>
        <w:rPr>
          <w:rFonts w:cs="Arial"/>
          <w:color w:val="666666"/>
          <w:szCs w:val="24"/>
          <w:lang w:val="es-CO" w:eastAsia="es-CO"/>
        </w:rPr>
      </w:pPr>
    </w:p>
    <w:p w:rsidRPr="009A62CE" w:rsidR="009A62CE" w:rsidRDefault="003113A8" w14:paraId="65604A34" w14:textId="77777777">
      <w:pPr>
        <w:numPr>
          <w:ilvl w:val="0"/>
          <w:numId w:val="12"/>
        </w:numPr>
        <w:spacing w:before="0" w:after="46" w:line="360" w:lineRule="auto"/>
        <w:contextualSpacing/>
        <w:jc w:val="both"/>
        <w:rPr>
          <w:rFonts w:eastAsia="Trebuchet MS" w:cs="Arial"/>
          <w:color w:val="0563C1"/>
          <w:szCs w:val="24"/>
          <w:u w:val="single"/>
          <w:lang w:val="es-CO" w:eastAsia="es-CO"/>
        </w:rPr>
      </w:pPr>
      <w:hyperlink w:history="1" r:id="rId15">
        <w:r w:rsidRPr="009A62CE" w:rsidR="009A62CE">
          <w:rPr>
            <w:rFonts w:eastAsia="Trebuchet MS" w:cs="Arial"/>
            <w:b/>
            <w:color w:val="0563C1"/>
            <w:szCs w:val="24"/>
            <w:u w:val="single"/>
            <w:lang w:val="es-CO" w:eastAsia="es-CO"/>
          </w:rPr>
          <w:t>https://static.placetopay.com/placetopay-logo.svg</w:t>
        </w:r>
      </w:hyperlink>
    </w:p>
    <w:p w:rsidRPr="009A62CE" w:rsidR="009A62CE" w:rsidRDefault="009A62CE" w14:paraId="3A0B8874" w14:textId="77777777">
      <w:pPr>
        <w:numPr>
          <w:ilvl w:val="0"/>
          <w:numId w:val="12"/>
        </w:numPr>
        <w:spacing w:before="0" w:after="46" w:line="360" w:lineRule="auto"/>
        <w:contextualSpacing/>
        <w:jc w:val="both"/>
        <w:rPr>
          <w:rFonts w:eastAsia="Trebuchet MS" w:cs="Arial"/>
          <w:b/>
          <w:color w:val="0563C1"/>
          <w:szCs w:val="24"/>
          <w:u w:val="single"/>
          <w:lang w:val="es-CO" w:eastAsia="es-CO"/>
        </w:rPr>
      </w:pPr>
      <w:r w:rsidRPr="009A62CE">
        <w:rPr>
          <w:rFonts w:eastAsia="Trebuchet MS" w:cs="Arial"/>
          <w:b/>
          <w:color w:val="0563C1"/>
          <w:szCs w:val="24"/>
          <w:u w:val="single"/>
          <w:lang w:val="es-CO" w:eastAsia="es-CO"/>
        </w:rPr>
        <w:t>https://static.placetopay.com/placetopay-logo-black.svg</w:t>
      </w:r>
    </w:p>
    <w:p w:rsidRPr="009A62CE" w:rsidR="009A62CE" w:rsidRDefault="003113A8" w14:paraId="677EA2A1" w14:textId="77777777">
      <w:pPr>
        <w:numPr>
          <w:ilvl w:val="0"/>
          <w:numId w:val="12"/>
        </w:numPr>
        <w:spacing w:before="0" w:after="46" w:line="360" w:lineRule="auto"/>
        <w:contextualSpacing/>
        <w:jc w:val="both"/>
        <w:rPr>
          <w:rFonts w:eastAsia="Trebuchet MS" w:cs="Arial"/>
          <w:b/>
          <w:color w:val="0563C1"/>
          <w:szCs w:val="24"/>
          <w:u w:val="single"/>
          <w:lang w:val="es-CO" w:eastAsia="es-CO"/>
        </w:rPr>
      </w:pPr>
      <w:hyperlink w:history="1" r:id="rId16">
        <w:r w:rsidRPr="009A62CE" w:rsidR="009A62CE">
          <w:rPr>
            <w:rFonts w:eastAsia="Trebuchet MS" w:cs="Arial"/>
            <w:b/>
            <w:color w:val="0563C1"/>
            <w:szCs w:val="24"/>
            <w:u w:val="single"/>
            <w:lang w:val="es-CO" w:eastAsia="es-CO"/>
          </w:rPr>
          <w:t>https://static.placetopay.com/placetopay-logo-square.svg</w:t>
        </w:r>
      </w:hyperlink>
    </w:p>
    <w:p w:rsidRPr="009A62CE" w:rsidR="009A62CE" w:rsidRDefault="003113A8" w14:paraId="0031E830" w14:textId="77777777">
      <w:pPr>
        <w:numPr>
          <w:ilvl w:val="0"/>
          <w:numId w:val="12"/>
        </w:numPr>
        <w:spacing w:before="0" w:after="46" w:line="360" w:lineRule="auto"/>
        <w:contextualSpacing/>
        <w:jc w:val="both"/>
        <w:rPr>
          <w:rFonts w:eastAsia="Trebuchet MS" w:cs="Arial"/>
          <w:b/>
          <w:color w:val="0563C1"/>
          <w:szCs w:val="24"/>
          <w:u w:val="single"/>
          <w:lang w:val="es-CO" w:eastAsia="es-CO"/>
        </w:rPr>
      </w:pPr>
      <w:hyperlink r:id="rId17">
        <w:r w:rsidRPr="009A62CE" w:rsidR="009A62CE">
          <w:rPr>
            <w:rFonts w:eastAsia="Trebuchet MS" w:cs="Arial"/>
            <w:b/>
            <w:color w:val="0563C1"/>
            <w:u w:val="single"/>
            <w:lang w:val="es-CO" w:eastAsia="es-CO"/>
          </w:rPr>
          <w:t>https://static.placetopay.com/placetopay</w:t>
        </w:r>
      </w:hyperlink>
      <w:hyperlink r:id="rId18">
        <w:r w:rsidRPr="009A62CE" w:rsidR="009A62CE">
          <w:rPr>
            <w:rFonts w:eastAsia="Trebuchet MS" w:cs="Arial"/>
            <w:b/>
            <w:color w:val="0563C1"/>
            <w:u w:val="single"/>
            <w:lang w:val="es-CO" w:eastAsia="es-CO"/>
          </w:rPr>
          <w:t>-</w:t>
        </w:r>
      </w:hyperlink>
      <w:hyperlink r:id="rId19">
        <w:r w:rsidRPr="009A62CE" w:rsidR="009A62CE">
          <w:rPr>
            <w:rFonts w:eastAsia="Trebuchet MS" w:cs="Arial"/>
            <w:b/>
            <w:color w:val="0563C1"/>
            <w:u w:val="single"/>
            <w:lang w:val="es-CO" w:eastAsia="es-CO"/>
          </w:rPr>
          <w:t>logo</w:t>
        </w:r>
      </w:hyperlink>
      <w:hyperlink r:id="rId20">
        <w:r w:rsidRPr="009A62CE" w:rsidR="009A62CE">
          <w:rPr>
            <w:rFonts w:eastAsia="Trebuchet MS" w:cs="Arial"/>
            <w:b/>
            <w:color w:val="0563C1"/>
            <w:u w:val="single"/>
            <w:lang w:val="es-CO" w:eastAsia="es-CO"/>
          </w:rPr>
          <w:t>-</w:t>
        </w:r>
      </w:hyperlink>
      <w:hyperlink r:id="rId21">
        <w:r w:rsidRPr="009A62CE" w:rsidR="009A62CE">
          <w:rPr>
            <w:rFonts w:eastAsia="Trebuchet MS" w:cs="Arial"/>
            <w:b/>
            <w:color w:val="0563C1"/>
            <w:u w:val="single"/>
            <w:lang w:val="es-CO" w:eastAsia="es-CO"/>
          </w:rPr>
          <w:t>square</w:t>
        </w:r>
      </w:hyperlink>
      <w:hyperlink r:id="rId22">
        <w:r w:rsidRPr="009A62CE" w:rsidR="009A62CE">
          <w:rPr>
            <w:rFonts w:eastAsia="Trebuchet MS" w:cs="Arial"/>
            <w:b/>
            <w:color w:val="0563C1"/>
            <w:u w:val="single"/>
            <w:lang w:val="es-CO" w:eastAsia="es-CO"/>
          </w:rPr>
          <w:t>-</w:t>
        </w:r>
      </w:hyperlink>
      <w:hyperlink r:id="rId23">
        <w:r w:rsidRPr="009A62CE" w:rsidR="009A62CE">
          <w:rPr>
            <w:rFonts w:eastAsia="Trebuchet MS" w:cs="Arial"/>
            <w:b/>
            <w:color w:val="0563C1"/>
            <w:u w:val="single"/>
            <w:lang w:val="es-CO" w:eastAsia="es-CO"/>
          </w:rPr>
          <w:t>dark</w:t>
        </w:r>
      </w:hyperlink>
      <w:hyperlink r:id="rId24">
        <w:r w:rsidRPr="009A62CE" w:rsidR="009A62CE">
          <w:rPr>
            <w:rFonts w:eastAsia="Trebuchet MS" w:cs="Arial"/>
            <w:b/>
            <w:color w:val="0563C1"/>
            <w:u w:val="single"/>
            <w:lang w:val="es-CO" w:eastAsia="es-CO"/>
          </w:rPr>
          <w:t>-</w:t>
        </w:r>
      </w:hyperlink>
      <w:hyperlink r:id="rId25">
        <w:r w:rsidRPr="009A62CE" w:rsidR="009A62CE">
          <w:rPr>
            <w:rFonts w:eastAsia="Trebuchet MS" w:cs="Arial"/>
            <w:b/>
            <w:color w:val="0563C1"/>
            <w:u w:val="single"/>
            <w:lang w:val="es-CO" w:eastAsia="es-CO"/>
          </w:rPr>
          <w:t>background.svg</w:t>
        </w:r>
      </w:hyperlink>
      <w:hyperlink r:id="rId26">
        <w:r w:rsidRPr="009A62CE" w:rsidR="009A62CE">
          <w:rPr>
            <w:rFonts w:eastAsia="Trebuchet MS" w:cs="Arial"/>
            <w:b/>
            <w:color w:val="0563C1"/>
            <w:u w:val="single"/>
            <w:lang w:val="es-CO" w:eastAsia="es-CO"/>
          </w:rPr>
          <w:t xml:space="preserve"> </w:t>
        </w:r>
      </w:hyperlink>
    </w:p>
    <w:p w:rsidRPr="002D16BD" w:rsidR="009A62CE" w:rsidRDefault="009A62CE" w14:paraId="15A529EB" w14:textId="77777777">
      <w:pPr>
        <w:numPr>
          <w:ilvl w:val="0"/>
          <w:numId w:val="12"/>
        </w:numPr>
        <w:spacing w:before="0" w:after="46" w:line="360" w:lineRule="auto"/>
        <w:contextualSpacing/>
        <w:jc w:val="both"/>
        <w:rPr>
          <w:rFonts w:eastAsia="Arial" w:cs="Arial"/>
          <w:color w:val="0563C1"/>
          <w:u w:val="single"/>
          <w:lang w:val="es-CO" w:eastAsia="es-CO"/>
        </w:rPr>
      </w:pPr>
      <w:r w:rsidRPr="009A62CE">
        <w:rPr>
          <w:rFonts w:eastAsia="Trebuchet MS" w:cs="Arial"/>
          <w:b/>
          <w:color w:val="0563C1"/>
          <w:u w:val="single"/>
          <w:lang w:val="es-CO" w:eastAsia="es-CO"/>
        </w:rPr>
        <w:t>https://dev.placetopay.com/web/wp-content/uploads/2020/08/LOGO-P2P-blanco-developers-1.png</w:t>
      </w:r>
    </w:p>
    <w:p w:rsidRPr="009A62CE" w:rsidR="002D16BD" w:rsidP="002D16BD" w:rsidRDefault="002D16BD" w14:paraId="126978BE" w14:textId="77777777">
      <w:pPr>
        <w:spacing w:before="0" w:after="46" w:line="360" w:lineRule="auto"/>
        <w:contextualSpacing/>
        <w:jc w:val="both"/>
        <w:rPr>
          <w:rFonts w:eastAsia="Arial" w:cs="Arial"/>
          <w:color w:val="0563C1"/>
          <w:u w:val="single"/>
          <w:lang w:val="es-CO" w:eastAsia="es-CO"/>
        </w:rPr>
      </w:pPr>
    </w:p>
    <w:p w:rsidRPr="009A62CE" w:rsidR="009A62CE" w:rsidP="009A62CE" w:rsidRDefault="009A62CE" w14:paraId="7C45E3DA" w14:textId="4678F10C">
      <w:pPr>
        <w:spacing w:before="0" w:after="13" w:line="276" w:lineRule="auto"/>
        <w:ind w:left="-15" w:right="46"/>
        <w:jc w:val="both"/>
        <w:rPr>
          <w:rFonts w:eastAsia="Trebuchet MS" w:cs="Arial"/>
          <w:b/>
          <w:color w:val="0563C1"/>
          <w:u w:val="single"/>
          <w:lang w:val="es-CO" w:eastAsia="es-CO"/>
        </w:rPr>
      </w:pPr>
      <w:r w:rsidRPr="009A62CE">
        <w:rPr>
          <w:rFonts w:cs="Arial"/>
          <w:color w:val="666666"/>
          <w:szCs w:val="24"/>
          <w:lang w:val="es-CO" w:eastAsia="es-CO"/>
        </w:rPr>
        <w:t xml:space="preserve">Adicional a esto, debe contener un hipervínculo a nuestra página principal informativa: </w:t>
      </w:r>
      <w:r w:rsidRPr="001508E1" w:rsidR="001508E1">
        <w:rPr>
          <w:rFonts w:eastAsia="Trebuchet MS" w:cs="Arial"/>
          <w:b/>
          <w:color w:val="0563C1"/>
          <w:u w:val="single"/>
          <w:lang w:val="es-CO" w:eastAsia="es-CO"/>
        </w:rPr>
        <w:t>https://www.placetopay.com/web/</w:t>
      </w:r>
    </w:p>
    <w:p w:rsidRPr="009A62CE" w:rsidR="009A62CE" w:rsidP="009A62CE" w:rsidRDefault="009A62CE" w14:paraId="20431558" w14:textId="77777777">
      <w:pPr>
        <w:spacing w:before="0" w:after="13" w:line="276" w:lineRule="auto"/>
        <w:ind w:left="-15" w:right="46"/>
        <w:jc w:val="both"/>
        <w:rPr>
          <w:rFonts w:cs="Arial"/>
          <w:color w:val="666666"/>
          <w:szCs w:val="24"/>
          <w:lang w:val="es-CO" w:eastAsia="es-CO"/>
        </w:rPr>
      </w:pPr>
    </w:p>
    <w:p w:rsidRPr="009A62CE" w:rsidR="009A62CE" w:rsidP="009A62CE" w:rsidRDefault="009A62CE" w14:paraId="48969348" w14:textId="77777777">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También se sugiere agregar los logotipos de las franquicias disponibles para hacer pagos, a fin de que el cliente tenga conocimiento de los medios de pago habilitados para el comercio. </w:t>
      </w:r>
    </w:p>
    <w:p w:rsidR="001508E1" w:rsidP="00F25A7C" w:rsidRDefault="001508E1" w14:paraId="280FBB17" w14:textId="77777777">
      <w:pPr>
        <w:spacing w:before="0" w:after="13" w:line="276" w:lineRule="auto"/>
        <w:ind w:right="46"/>
        <w:jc w:val="both"/>
        <w:rPr>
          <w:rFonts w:cs="Arial"/>
          <w:color w:val="666666"/>
          <w:szCs w:val="24"/>
          <w:lang w:val="es-CO" w:eastAsia="es-CO"/>
        </w:rPr>
      </w:pPr>
    </w:p>
    <w:p w:rsidRPr="009A62CE" w:rsidR="001508E1" w:rsidP="00DF5473" w:rsidRDefault="001508E1" w14:paraId="467F90AF" w14:textId="33F00715">
      <w:pPr>
        <w:pStyle w:val="Heading1"/>
        <w:rPr>
          <w:lang w:val="es-CO" w:eastAsia="es-CO"/>
        </w:rPr>
      </w:pPr>
      <w:bookmarkStart w:name="_Toc132572168" w:id="7"/>
      <w:bookmarkStart w:name="_Toc132898994" w:id="8"/>
      <w:r w:rsidRPr="009A62CE">
        <w:rPr>
          <w:lang w:val="es-CO" w:eastAsia="es-CO"/>
        </w:rPr>
        <w:t>PR</w:t>
      </w:r>
      <w:r>
        <w:rPr>
          <w:lang w:val="es-CO" w:eastAsia="es-CO"/>
        </w:rPr>
        <w:t>EGUNTAS FRECUENTES</w:t>
      </w:r>
      <w:bookmarkEnd w:id="7"/>
      <w:bookmarkEnd w:id="8"/>
    </w:p>
    <w:p w:rsidR="001508E1" w:rsidP="009A62CE" w:rsidRDefault="001508E1" w14:paraId="6F12FCF7" w14:textId="77777777">
      <w:pPr>
        <w:spacing w:before="0" w:after="13" w:line="276" w:lineRule="auto"/>
        <w:ind w:left="-5" w:right="46" w:hanging="10"/>
        <w:jc w:val="both"/>
        <w:rPr>
          <w:rFonts w:cs="Arial"/>
          <w:color w:val="666666"/>
          <w:szCs w:val="24"/>
          <w:lang w:val="es-CO" w:eastAsia="es-CO"/>
        </w:rPr>
      </w:pPr>
    </w:p>
    <w:p w:rsidRPr="009A62CE" w:rsidR="009A62CE" w:rsidP="009A62CE" w:rsidRDefault="009A62CE" w14:paraId="494E9ABC" w14:textId="6A14BE79">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Incluir dentro de la sección Preguntas Frecuentes (FAQ)</w:t>
      </w:r>
      <w:r w:rsidR="00084A20">
        <w:rPr>
          <w:rFonts w:cs="Arial"/>
          <w:color w:val="666666"/>
          <w:szCs w:val="24"/>
          <w:lang w:val="es-CO" w:eastAsia="es-CO"/>
        </w:rPr>
        <w:t xml:space="preserve"> del aplicativo del comercio</w:t>
      </w:r>
      <w:r w:rsidRPr="009A62CE">
        <w:rPr>
          <w:rFonts w:cs="Arial"/>
          <w:color w:val="666666"/>
          <w:szCs w:val="24"/>
          <w:lang w:val="es-CO" w:eastAsia="es-CO"/>
        </w:rPr>
        <w:t xml:space="preserve"> uno o varios puntos relacionados con los pagos electrónicos y mencionar los pagos a través de Evertec Place</w:t>
      </w:r>
      <w:r w:rsidRPr="009A62CE">
        <w:rPr>
          <w:rFonts w:cs="Arial"/>
          <w:color w:val="ED7D31"/>
          <w:szCs w:val="24"/>
          <w:lang w:val="es-CO" w:eastAsia="es-CO"/>
        </w:rPr>
        <w:t>to</w:t>
      </w:r>
      <w:r w:rsidRPr="009A62CE">
        <w:rPr>
          <w:rFonts w:cs="Arial"/>
          <w:color w:val="666666"/>
          <w:szCs w:val="24"/>
          <w:lang w:val="es-CO" w:eastAsia="es-CO"/>
        </w:rPr>
        <w:t xml:space="preserve">pay. En caso de que el comercio no cuente con una sección de FAQ, se deben incluir de igual forma las preguntas frecuentes proporcionadas en la documentación. </w:t>
      </w:r>
    </w:p>
    <w:p w:rsidRPr="009A62CE" w:rsidR="009A62CE" w:rsidP="009A62CE" w:rsidRDefault="009A62CE" w14:paraId="6792E9F9" w14:textId="77777777">
      <w:pPr>
        <w:spacing w:before="0" w:after="13" w:line="276" w:lineRule="auto"/>
        <w:ind w:left="-5" w:right="46" w:hanging="10"/>
        <w:jc w:val="both"/>
        <w:rPr>
          <w:rFonts w:cs="Arial"/>
          <w:color w:val="666666"/>
          <w:szCs w:val="24"/>
          <w:lang w:val="es-CO" w:eastAsia="es-CO"/>
        </w:rPr>
      </w:pPr>
    </w:p>
    <w:p w:rsidR="009A62CE" w:rsidP="009A62CE" w:rsidRDefault="009A62CE" w14:paraId="0A26E0D5" w14:textId="734D2018">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En las FAQ no debe mencionarse o hacer alusión a términos de pagos en línea ni pagos online</w:t>
      </w:r>
    </w:p>
    <w:p w:rsidR="009A62CE" w:rsidP="009A62CE" w:rsidRDefault="009A62CE" w14:paraId="108C0A06" w14:textId="40069B45">
      <w:pPr>
        <w:spacing w:before="0" w:after="0" w:line="276" w:lineRule="auto"/>
        <w:rPr>
          <w:rFonts w:cs="Arial"/>
          <w:color w:val="666666"/>
          <w:szCs w:val="24"/>
          <w:lang w:val="es-CO" w:eastAsia="es-CO"/>
        </w:rPr>
      </w:pPr>
    </w:p>
    <w:p w:rsidR="001508E1" w:rsidP="00DF5473" w:rsidRDefault="001508E1" w14:paraId="6D50E42B" w14:textId="4E6D8206">
      <w:pPr>
        <w:pStyle w:val="Heading1"/>
        <w:rPr>
          <w:lang w:val="es-CO" w:eastAsia="es-CO"/>
        </w:rPr>
      </w:pPr>
      <w:bookmarkStart w:name="_Toc132572169" w:id="9"/>
      <w:bookmarkStart w:name="_Toc132898995" w:id="10"/>
      <w:r>
        <w:rPr>
          <w:lang w:val="es-CO" w:eastAsia="es-CO"/>
        </w:rPr>
        <w:t>TÉRMINOS</w:t>
      </w:r>
      <w:r w:rsidR="00D27E39">
        <w:rPr>
          <w:lang w:val="es-CO" w:eastAsia="es-CO"/>
        </w:rPr>
        <w:t>, CONDICIONES</w:t>
      </w:r>
      <w:r>
        <w:rPr>
          <w:lang w:val="es-CO" w:eastAsia="es-CO"/>
        </w:rPr>
        <w:t xml:space="preserve"> Y POLITICAS DE PRIVACIDAD</w:t>
      </w:r>
      <w:bookmarkEnd w:id="9"/>
      <w:bookmarkEnd w:id="10"/>
    </w:p>
    <w:p w:rsidR="001508E1" w:rsidP="001508E1" w:rsidRDefault="001508E1" w14:paraId="1BF88FFB" w14:textId="29B84768">
      <w:pPr>
        <w:spacing w:before="0" w:after="0" w:line="276" w:lineRule="auto"/>
        <w:rPr>
          <w:rFonts w:cs="Arial"/>
          <w:b/>
          <w:bCs/>
          <w:color w:val="666666"/>
          <w:szCs w:val="24"/>
          <w:lang w:val="es-CO" w:eastAsia="es-CO"/>
        </w:rPr>
      </w:pPr>
    </w:p>
    <w:p w:rsidR="001508E1" w:rsidP="00B7421C" w:rsidRDefault="001508E1" w14:paraId="1D98359A" w14:textId="47041E77">
      <w:pPr>
        <w:spacing w:before="0" w:after="0" w:line="276" w:lineRule="auto"/>
        <w:jc w:val="both"/>
        <w:rPr>
          <w:rFonts w:cs="Arial"/>
          <w:color w:val="666666"/>
          <w:szCs w:val="24"/>
          <w:lang w:val="es-CO" w:eastAsia="es-CO"/>
        </w:rPr>
      </w:pPr>
      <w:r w:rsidRPr="001508E1">
        <w:rPr>
          <w:rFonts w:cs="Arial"/>
          <w:color w:val="666666"/>
          <w:szCs w:val="24"/>
          <w:lang w:val="es-CO" w:eastAsia="es-CO"/>
        </w:rPr>
        <w:t>Se</w:t>
      </w:r>
      <w:r>
        <w:rPr>
          <w:rFonts w:cs="Arial"/>
          <w:color w:val="666666"/>
          <w:szCs w:val="24"/>
          <w:lang w:val="es-CO" w:eastAsia="es-CO"/>
        </w:rPr>
        <w:t xml:space="preserve"> debe contar con un portal o enlace, bien sea en </w:t>
      </w:r>
      <w:r w:rsidR="00D27E39">
        <w:rPr>
          <w:rFonts w:cs="Arial"/>
          <w:color w:val="666666"/>
          <w:szCs w:val="24"/>
          <w:lang w:val="es-CO" w:eastAsia="es-CO"/>
        </w:rPr>
        <w:t xml:space="preserve">el menú de navegación, pie de página o un </w:t>
      </w:r>
      <w:proofErr w:type="spellStart"/>
      <w:r w:rsidR="00D27E39">
        <w:rPr>
          <w:rFonts w:cs="Arial"/>
          <w:color w:val="666666"/>
          <w:szCs w:val="24"/>
          <w:lang w:val="es-CO" w:eastAsia="es-CO"/>
        </w:rPr>
        <w:t>check</w:t>
      </w:r>
      <w:proofErr w:type="spellEnd"/>
      <w:r w:rsidR="00D27E39">
        <w:rPr>
          <w:rFonts w:cs="Arial"/>
          <w:color w:val="666666"/>
          <w:szCs w:val="24"/>
          <w:lang w:val="es-CO" w:eastAsia="es-CO"/>
        </w:rPr>
        <w:t xml:space="preserve"> antes de realizar el proceso de pago, que establezca las causales del usuario frente alguna pregunta, queja o reclamo y </w:t>
      </w:r>
      <w:r w:rsidR="00084A20">
        <w:rPr>
          <w:rFonts w:cs="Arial"/>
          <w:color w:val="666666"/>
          <w:szCs w:val="24"/>
          <w:lang w:val="es-CO" w:eastAsia="es-CO"/>
        </w:rPr>
        <w:t>adicional detallar la forma en qu</w:t>
      </w:r>
      <w:r w:rsidR="00D27E39">
        <w:rPr>
          <w:rFonts w:cs="Arial"/>
          <w:color w:val="666666"/>
          <w:szCs w:val="24"/>
          <w:lang w:val="es-CO" w:eastAsia="es-CO"/>
        </w:rPr>
        <w:t>e</w:t>
      </w:r>
      <w:r w:rsidR="00084A20">
        <w:rPr>
          <w:rFonts w:cs="Arial"/>
          <w:color w:val="666666"/>
          <w:szCs w:val="24"/>
          <w:lang w:val="es-CO" w:eastAsia="es-CO"/>
        </w:rPr>
        <w:t xml:space="preserve"> se tramitará </w:t>
      </w:r>
      <w:r w:rsidR="00D27E39">
        <w:rPr>
          <w:rFonts w:cs="Arial"/>
          <w:color w:val="666666"/>
          <w:szCs w:val="24"/>
          <w:lang w:val="es-CO" w:eastAsia="es-CO"/>
        </w:rPr>
        <w:t>la información de</w:t>
      </w:r>
      <w:r w:rsidR="00084A20">
        <w:rPr>
          <w:rFonts w:cs="Arial"/>
          <w:color w:val="666666"/>
          <w:szCs w:val="24"/>
          <w:lang w:val="es-CO" w:eastAsia="es-CO"/>
        </w:rPr>
        <w:t xml:space="preserve"> los usuarios que tengan interacción con la web, es decir, </w:t>
      </w:r>
      <w:r w:rsidRPr="00084A20" w:rsidR="00084A20">
        <w:rPr>
          <w:rFonts w:cs="Arial"/>
          <w:color w:val="666666"/>
          <w:szCs w:val="24"/>
          <w:lang w:val="es-CO" w:eastAsia="es-CO"/>
        </w:rPr>
        <w:t>cómo se recopila</w:t>
      </w:r>
      <w:r w:rsidR="00084A20">
        <w:rPr>
          <w:rFonts w:cs="Arial"/>
          <w:color w:val="666666"/>
          <w:szCs w:val="24"/>
          <w:lang w:val="es-CO" w:eastAsia="es-CO"/>
        </w:rPr>
        <w:t>rá la información</w:t>
      </w:r>
      <w:r w:rsidRPr="00084A20" w:rsidR="00084A20">
        <w:rPr>
          <w:rFonts w:cs="Arial"/>
          <w:color w:val="666666"/>
          <w:szCs w:val="24"/>
          <w:lang w:val="es-CO" w:eastAsia="es-CO"/>
        </w:rPr>
        <w:t>, cómo se va a almacenar, para qué se va a usar y si se va a compartir</w:t>
      </w:r>
      <w:r w:rsidR="00084A20">
        <w:rPr>
          <w:rFonts w:cs="Arial"/>
          <w:color w:val="666666"/>
          <w:szCs w:val="24"/>
          <w:lang w:val="es-CO" w:eastAsia="es-CO"/>
        </w:rPr>
        <w:t>.</w:t>
      </w:r>
    </w:p>
    <w:p w:rsidR="00084A20" w:rsidP="00084A20" w:rsidRDefault="00084A20" w14:paraId="4ADFE85D" w14:textId="0AE2172C">
      <w:pPr>
        <w:spacing w:before="0" w:after="0" w:line="276" w:lineRule="auto"/>
        <w:jc w:val="both"/>
        <w:rPr>
          <w:rFonts w:cs="Arial"/>
          <w:color w:val="666666"/>
          <w:szCs w:val="24"/>
          <w:lang w:val="es-CO" w:eastAsia="es-CO"/>
        </w:rPr>
      </w:pPr>
    </w:p>
    <w:p w:rsidRPr="009A62CE" w:rsidR="00084A20" w:rsidP="00DF5473" w:rsidRDefault="00084A20" w14:paraId="667A53C7" w14:textId="0EBB0579">
      <w:pPr>
        <w:pStyle w:val="Heading1"/>
        <w:rPr>
          <w:lang w:val="es-CO" w:eastAsia="es-CO"/>
        </w:rPr>
      </w:pPr>
      <w:bookmarkStart w:name="_Toc132572170" w:id="11"/>
      <w:bookmarkStart w:name="_Toc132898996" w:id="12"/>
      <w:r>
        <w:rPr>
          <w:lang w:val="es-CO" w:eastAsia="es-CO"/>
        </w:rPr>
        <w:t>USO DE IMPUESTOS</w:t>
      </w:r>
      <w:bookmarkEnd w:id="11"/>
      <w:bookmarkEnd w:id="12"/>
    </w:p>
    <w:p w:rsidRPr="001508E1" w:rsidR="00084A20" w:rsidP="00084A20" w:rsidRDefault="00084A20" w14:paraId="1E9FAF3B" w14:textId="77777777">
      <w:pPr>
        <w:spacing w:before="0" w:after="0" w:line="276" w:lineRule="auto"/>
        <w:jc w:val="both"/>
        <w:rPr>
          <w:rFonts w:cs="Arial"/>
          <w:color w:val="666666"/>
          <w:szCs w:val="24"/>
          <w:lang w:val="es-CO" w:eastAsia="es-CO"/>
        </w:rPr>
      </w:pPr>
    </w:p>
    <w:p w:rsidRPr="00FA00C7" w:rsidR="00FA00C7" w:rsidP="00B7421C" w:rsidRDefault="00FA00C7" w14:paraId="032BA64E" w14:textId="79F60F0A">
      <w:pPr>
        <w:spacing w:before="120"/>
        <w:jc w:val="both"/>
        <w:rPr>
          <w:rFonts w:cs="Arial"/>
          <w:color w:val="666666"/>
          <w:szCs w:val="24"/>
          <w:lang w:val="es-CO" w:eastAsia="es-CO"/>
        </w:rPr>
      </w:pPr>
      <w:r w:rsidRPr="00084A20">
        <w:rPr>
          <w:rFonts w:cs="Arial"/>
          <w:color w:val="666666"/>
          <w:szCs w:val="24"/>
          <w:lang w:val="es-CO" w:eastAsia="es-CO"/>
        </w:rPr>
        <w:t>En caso de que</w:t>
      </w:r>
      <w:r w:rsidRPr="00084A20" w:rsidR="00084A20">
        <w:rPr>
          <w:rFonts w:cs="Arial"/>
          <w:color w:val="666666"/>
          <w:szCs w:val="24"/>
          <w:lang w:val="es-CO" w:eastAsia="es-CO"/>
        </w:rPr>
        <w:t xml:space="preserve"> dentro de la reglamentación del país y </w:t>
      </w:r>
      <w:r w:rsidR="00084A20">
        <w:rPr>
          <w:rFonts w:cs="Arial"/>
          <w:color w:val="666666"/>
          <w:szCs w:val="24"/>
          <w:lang w:val="es-CO" w:eastAsia="es-CO"/>
        </w:rPr>
        <w:t xml:space="preserve">modelo de </w:t>
      </w:r>
      <w:r w:rsidRPr="00084A20" w:rsidR="00084A20">
        <w:rPr>
          <w:rFonts w:cs="Arial"/>
          <w:color w:val="666666"/>
          <w:szCs w:val="24"/>
          <w:lang w:val="es-CO" w:eastAsia="es-CO"/>
        </w:rPr>
        <w:t>negocio</w:t>
      </w:r>
      <w:r w:rsidR="00084A20">
        <w:rPr>
          <w:rFonts w:cs="Arial"/>
          <w:color w:val="666666"/>
          <w:szCs w:val="24"/>
          <w:lang w:val="es-CO" w:eastAsia="es-CO"/>
        </w:rPr>
        <w:t xml:space="preserve"> sea obligatorio el envío de impuestos </w:t>
      </w:r>
      <w:r>
        <w:rPr>
          <w:rFonts w:cs="Arial"/>
          <w:color w:val="666666"/>
          <w:szCs w:val="24"/>
          <w:lang w:val="es-CO" w:eastAsia="es-CO"/>
        </w:rPr>
        <w:t>hacia los bancos,</w:t>
      </w:r>
      <w:r w:rsidR="00084A20">
        <w:rPr>
          <w:rFonts w:cs="Arial"/>
          <w:color w:val="666666"/>
          <w:szCs w:val="24"/>
          <w:lang w:val="es-CO" w:eastAsia="es-CO"/>
        </w:rPr>
        <w:t xml:space="preserve"> </w:t>
      </w:r>
      <w:r>
        <w:rPr>
          <w:rFonts w:cs="Arial"/>
          <w:color w:val="666666"/>
          <w:szCs w:val="24"/>
          <w:lang w:val="es-CO" w:eastAsia="es-CO"/>
        </w:rPr>
        <w:t>e</w:t>
      </w:r>
      <w:r w:rsidRPr="00FA00C7" w:rsidR="00084A20">
        <w:rPr>
          <w:rFonts w:cs="Arial"/>
          <w:color w:val="666666"/>
          <w:szCs w:val="24"/>
          <w:lang w:val="es-CO" w:eastAsia="es-CO"/>
        </w:rPr>
        <w:t>l comercio debe discriminar el IVA e ICE de los productos en la transacción</w:t>
      </w:r>
      <w:r>
        <w:rPr>
          <w:rFonts w:cs="Arial"/>
          <w:color w:val="666666"/>
          <w:szCs w:val="24"/>
          <w:lang w:val="es-CO" w:eastAsia="es-CO"/>
        </w:rPr>
        <w:t>.</w:t>
      </w:r>
      <w:r w:rsidRPr="00FA00C7" w:rsidR="00084A20">
        <w:rPr>
          <w:rFonts w:cs="Arial"/>
          <w:color w:val="666666"/>
          <w:szCs w:val="24"/>
          <w:lang w:val="es-CO" w:eastAsia="es-CO"/>
        </w:rPr>
        <w:t xml:space="preserve"> </w:t>
      </w:r>
      <w:r w:rsidRPr="00FA00C7">
        <w:rPr>
          <w:rFonts w:cs="Arial"/>
          <w:color w:val="666666"/>
          <w:szCs w:val="24"/>
          <w:lang w:val="es-CO" w:eastAsia="es-CO"/>
        </w:rPr>
        <w:t>Se debe enviar la base, el tipo de impuesto y el valor del impuesto.</w:t>
      </w:r>
    </w:p>
    <w:p w:rsidR="00FA00C7" w:rsidP="00B7421C" w:rsidRDefault="00FA00C7" w14:paraId="21E3B1DE" w14:textId="77777777">
      <w:pPr>
        <w:spacing w:before="0" w:after="0" w:line="276" w:lineRule="auto"/>
        <w:jc w:val="both"/>
        <w:rPr>
          <w:rFonts w:cs="Arial"/>
          <w:color w:val="666666"/>
          <w:szCs w:val="24"/>
          <w:lang w:val="es-CO" w:eastAsia="es-CO"/>
        </w:rPr>
      </w:pPr>
    </w:p>
    <w:p w:rsidR="001508E1" w:rsidP="00B7421C" w:rsidRDefault="00FA00C7" w14:paraId="55A20326" w14:textId="2241CBCC">
      <w:pPr>
        <w:spacing w:before="0" w:after="0" w:line="276" w:lineRule="auto"/>
        <w:jc w:val="both"/>
        <w:rPr>
          <w:rFonts w:cs="Arial"/>
          <w:color w:val="666666"/>
          <w:szCs w:val="24"/>
          <w:lang w:val="es-CO" w:eastAsia="es-CO"/>
        </w:rPr>
      </w:pPr>
      <w:r>
        <w:rPr>
          <w:rFonts w:cs="Arial"/>
          <w:color w:val="666666"/>
          <w:szCs w:val="24"/>
          <w:lang w:val="es-CO" w:eastAsia="es-CO"/>
        </w:rPr>
        <w:t>E</w:t>
      </w:r>
      <w:r w:rsidRPr="00FA00C7" w:rsidR="00084A20">
        <w:rPr>
          <w:rFonts w:cs="Arial"/>
          <w:color w:val="666666"/>
          <w:szCs w:val="24"/>
          <w:lang w:val="es-CO" w:eastAsia="es-CO"/>
        </w:rPr>
        <w:t>ste punto se valida</w:t>
      </w:r>
      <w:r>
        <w:rPr>
          <w:rFonts w:cs="Arial"/>
          <w:color w:val="666666"/>
          <w:szCs w:val="24"/>
          <w:lang w:val="es-CO" w:eastAsia="es-CO"/>
        </w:rPr>
        <w:t>rá</w:t>
      </w:r>
      <w:r w:rsidRPr="00FA00C7" w:rsidR="00084A20">
        <w:rPr>
          <w:rFonts w:cs="Arial"/>
          <w:color w:val="666666"/>
          <w:szCs w:val="24"/>
          <w:lang w:val="es-CO" w:eastAsia="es-CO"/>
        </w:rPr>
        <w:t xml:space="preserve"> en la visualización del </w:t>
      </w:r>
      <w:r w:rsidR="00FF4751">
        <w:rPr>
          <w:rFonts w:cs="Arial"/>
          <w:color w:val="666666"/>
          <w:szCs w:val="24"/>
          <w:lang w:val="es-CO" w:eastAsia="es-CO"/>
        </w:rPr>
        <w:t>resumen de pago</w:t>
      </w:r>
      <w:r w:rsidRPr="00FA00C7" w:rsidR="00084A20">
        <w:rPr>
          <w:rFonts w:cs="Arial"/>
          <w:color w:val="666666"/>
          <w:szCs w:val="24"/>
          <w:lang w:val="es-CO" w:eastAsia="es-CO"/>
        </w:rPr>
        <w:t xml:space="preserve"> y en el </w:t>
      </w:r>
      <w:proofErr w:type="spellStart"/>
      <w:r w:rsidRPr="00FA00C7" w:rsidR="00084A20">
        <w:rPr>
          <w:rFonts w:cs="Arial"/>
          <w:color w:val="666666"/>
          <w:szCs w:val="24"/>
          <w:lang w:val="es-CO" w:eastAsia="es-CO"/>
        </w:rPr>
        <w:t>request</w:t>
      </w:r>
      <w:proofErr w:type="spellEnd"/>
      <w:r w:rsidRPr="00FA00C7" w:rsidR="00084A20">
        <w:rPr>
          <w:rFonts w:cs="Arial"/>
          <w:color w:val="666666"/>
          <w:szCs w:val="24"/>
          <w:lang w:val="es-CO" w:eastAsia="es-CO"/>
        </w:rPr>
        <w:t xml:space="preserve"> que </w:t>
      </w:r>
      <w:r>
        <w:rPr>
          <w:rFonts w:cs="Arial"/>
          <w:color w:val="666666"/>
          <w:szCs w:val="24"/>
          <w:lang w:val="es-CO" w:eastAsia="es-CO"/>
        </w:rPr>
        <w:t>se envía</w:t>
      </w:r>
      <w:r w:rsidRPr="00FA00C7" w:rsidR="00084A20">
        <w:rPr>
          <w:rFonts w:cs="Arial"/>
          <w:color w:val="666666"/>
          <w:szCs w:val="24"/>
          <w:lang w:val="es-CO" w:eastAsia="es-CO"/>
        </w:rPr>
        <w:t xml:space="preserve"> a </w:t>
      </w:r>
      <w:r w:rsidRPr="009A62CE" w:rsidR="00FF4751">
        <w:rPr>
          <w:rFonts w:cs="Arial"/>
          <w:color w:val="666666"/>
          <w:szCs w:val="24"/>
          <w:lang w:val="es-CO" w:eastAsia="es-CO"/>
        </w:rPr>
        <w:t>Evertec Place</w:t>
      </w:r>
      <w:r w:rsidRPr="009A62CE" w:rsidR="00FF4751">
        <w:rPr>
          <w:rFonts w:cs="Arial"/>
          <w:color w:val="ED7D31"/>
          <w:szCs w:val="24"/>
          <w:lang w:val="es-CO" w:eastAsia="es-CO"/>
        </w:rPr>
        <w:t>to</w:t>
      </w:r>
      <w:r w:rsidRPr="009A62CE" w:rsidR="00FF4751">
        <w:rPr>
          <w:rFonts w:cs="Arial"/>
          <w:color w:val="666666"/>
          <w:szCs w:val="24"/>
          <w:lang w:val="es-CO" w:eastAsia="es-CO"/>
        </w:rPr>
        <w:t>pay</w:t>
      </w:r>
      <w:r>
        <w:rPr>
          <w:rFonts w:cs="Arial"/>
          <w:color w:val="666666"/>
          <w:szCs w:val="24"/>
          <w:lang w:val="es-CO" w:eastAsia="es-CO"/>
        </w:rPr>
        <w:t>.</w:t>
      </w:r>
    </w:p>
    <w:p w:rsidR="00C759D2" w:rsidP="00B7421C" w:rsidRDefault="00C759D2" w14:paraId="143A64F3" w14:textId="77777777">
      <w:pPr>
        <w:spacing w:before="0" w:after="0" w:line="276" w:lineRule="auto"/>
        <w:jc w:val="both"/>
        <w:rPr>
          <w:rFonts w:cs="Arial"/>
          <w:color w:val="666666"/>
          <w:szCs w:val="24"/>
          <w:lang w:val="es-CO" w:eastAsia="es-CO"/>
        </w:rPr>
      </w:pPr>
    </w:p>
    <w:p w:rsidRPr="009A62CE" w:rsidR="00C759D2" w:rsidP="00C759D2" w:rsidRDefault="00C759D2" w14:paraId="2315A24B" w14:textId="77777777">
      <w:pPr>
        <w:pStyle w:val="Heading1"/>
        <w:rPr>
          <w:lang w:val="es-CO" w:eastAsia="es-CO"/>
        </w:rPr>
      </w:pPr>
      <w:bookmarkStart w:name="_Toc132572184" w:id="13"/>
      <w:bookmarkStart w:name="_Toc132898997" w:id="14"/>
      <w:r w:rsidRPr="009A62CE">
        <w:rPr>
          <w:lang w:val="es-CO" w:eastAsia="es-CO"/>
        </w:rPr>
        <w:t>REQUERIMIENTOS DE SEGURIDAD</w:t>
      </w:r>
      <w:bookmarkEnd w:id="13"/>
      <w:bookmarkEnd w:id="14"/>
    </w:p>
    <w:p w:rsidR="00C759D2" w:rsidP="00C759D2" w:rsidRDefault="00C759D2" w14:paraId="0FFFCD1F" w14:textId="77777777">
      <w:pPr>
        <w:spacing w:before="0" w:after="0" w:line="276" w:lineRule="auto"/>
        <w:rPr>
          <w:rFonts w:eastAsia="Arial" w:cs="Arial"/>
          <w:color w:val="000000"/>
          <w:sz w:val="22"/>
          <w:lang w:val="es-CO" w:eastAsia="es-CO"/>
        </w:rPr>
      </w:pPr>
    </w:p>
    <w:p w:rsidRPr="00EE1932" w:rsidR="00C759D2" w:rsidP="00C759D2" w:rsidRDefault="00C759D2" w14:paraId="636CE8BD" w14:textId="77777777">
      <w:pPr>
        <w:spacing w:before="0" w:after="5" w:line="360" w:lineRule="auto"/>
        <w:ind w:right="155"/>
        <w:jc w:val="both"/>
        <w:rPr>
          <w:rFonts w:cs="Arial"/>
          <w:color w:val="666666"/>
          <w:szCs w:val="24"/>
          <w:lang w:val="es-CO" w:eastAsia="es-CO"/>
        </w:rPr>
      </w:pPr>
      <w:r w:rsidRPr="00EE1932">
        <w:rPr>
          <w:rFonts w:cs="Arial"/>
          <w:color w:val="666666"/>
          <w:szCs w:val="24"/>
          <w:lang w:val="es-CO" w:eastAsia="es-CO"/>
        </w:rPr>
        <w:t xml:space="preserve">Los datos de configuración de la conexión de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sidRPr="00EE1932">
        <w:rPr>
          <w:rFonts w:cs="Arial"/>
          <w:color w:val="666666"/>
          <w:szCs w:val="24"/>
          <w:lang w:val="es-CO" w:eastAsia="es-CO"/>
        </w:rPr>
        <w:t xml:space="preserve"> deben ser almacenados como parámetros ya sea en la base de datos o en algún archivo .</w:t>
      </w:r>
      <w:proofErr w:type="spellStart"/>
      <w:r w:rsidRPr="00EE1932">
        <w:rPr>
          <w:rFonts w:cs="Arial"/>
          <w:color w:val="666666"/>
          <w:szCs w:val="24"/>
          <w:lang w:val="es-CO" w:eastAsia="es-CO"/>
        </w:rPr>
        <w:t>ini</w:t>
      </w:r>
      <w:proofErr w:type="spellEnd"/>
      <w:r w:rsidRPr="00EE1932">
        <w:rPr>
          <w:rFonts w:cs="Arial"/>
          <w:color w:val="666666"/>
          <w:szCs w:val="24"/>
          <w:lang w:val="es-CO" w:eastAsia="es-CO"/>
        </w:rPr>
        <w:t>, .</w:t>
      </w:r>
      <w:proofErr w:type="spellStart"/>
      <w:r w:rsidRPr="00EE1932">
        <w:rPr>
          <w:rFonts w:cs="Arial"/>
          <w:color w:val="666666"/>
          <w:szCs w:val="24"/>
          <w:lang w:val="es-CO" w:eastAsia="es-CO"/>
        </w:rPr>
        <w:t>json</w:t>
      </w:r>
      <w:proofErr w:type="spellEnd"/>
      <w:r w:rsidRPr="00EE1932">
        <w:rPr>
          <w:rFonts w:cs="Arial"/>
          <w:color w:val="666666"/>
          <w:szCs w:val="24"/>
          <w:lang w:val="es-CO" w:eastAsia="es-CO"/>
        </w:rPr>
        <w:t xml:space="preserve">, </w:t>
      </w:r>
      <w:proofErr w:type="spellStart"/>
      <w:r w:rsidRPr="00EE1932">
        <w:rPr>
          <w:rFonts w:cs="Arial"/>
          <w:color w:val="666666"/>
          <w:szCs w:val="24"/>
          <w:lang w:val="es-CO" w:eastAsia="es-CO"/>
        </w:rPr>
        <w:t>xml</w:t>
      </w:r>
      <w:proofErr w:type="spellEnd"/>
      <w:r w:rsidRPr="00EE1932">
        <w:rPr>
          <w:rFonts w:cs="Arial"/>
          <w:color w:val="666666"/>
          <w:szCs w:val="24"/>
          <w:lang w:val="es-CO" w:eastAsia="es-CO"/>
        </w:rPr>
        <w:t>, etc. Esto se debe hacer por buenas prácticas de programación y para que al momento de actualizar la llave, el proceso sea más sencillo.</w:t>
      </w:r>
    </w:p>
    <w:p w:rsidRPr="00DB2908" w:rsidR="00C759D2" w:rsidP="00C759D2" w:rsidRDefault="00C759D2" w14:paraId="642989A1" w14:textId="77777777">
      <w:pPr>
        <w:spacing w:before="0" w:after="0" w:line="276" w:lineRule="auto"/>
        <w:rPr>
          <w:rFonts w:eastAsia="Arial" w:cs="Arial"/>
          <w:color w:val="000000"/>
          <w:lang w:val="es-CO" w:eastAsia="es-CO"/>
        </w:rPr>
      </w:pPr>
    </w:p>
    <w:p w:rsidRPr="009A62CE" w:rsidR="00C759D2" w:rsidP="00C759D2" w:rsidRDefault="00C759D2" w14:paraId="2891BFB4" w14:textId="77777777">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Para los sitios que usan validaciones con JavaScript se debe evitar que se afecte la operación cuando se ingresa desde un navegador que tiene deshabilitada la ejecución de JavaScript. Puede ser evitando la carga de la página o realizando validación del lado del servidor. </w:t>
      </w:r>
    </w:p>
    <w:p w:rsidRPr="009A62CE" w:rsidR="00C759D2" w:rsidP="00C759D2" w:rsidRDefault="00C759D2" w14:paraId="7A742A8A" w14:textId="77777777">
      <w:pPr>
        <w:spacing w:before="0" w:after="0" w:line="276" w:lineRule="auto"/>
        <w:ind w:firstLine="60"/>
        <w:rPr>
          <w:rFonts w:cs="Arial"/>
          <w:color w:val="666666"/>
          <w:szCs w:val="24"/>
          <w:lang w:val="es-CO" w:eastAsia="es-CO"/>
        </w:rPr>
      </w:pPr>
    </w:p>
    <w:p w:rsidRPr="009A62CE" w:rsidR="00C759D2" w:rsidP="00C759D2" w:rsidRDefault="00C759D2" w14:paraId="5590DB47" w14:textId="77777777">
      <w:pPr>
        <w:spacing w:before="0" w:after="9" w:line="276" w:lineRule="auto"/>
        <w:ind w:left="10" w:right="26" w:hanging="10"/>
        <w:jc w:val="both"/>
        <w:rPr>
          <w:rFonts w:cs="Arial"/>
          <w:color w:val="666666"/>
          <w:szCs w:val="24"/>
          <w:lang w:val="es-CO" w:eastAsia="es-CO"/>
        </w:rPr>
      </w:pPr>
      <w:r w:rsidRPr="009A62CE">
        <w:rPr>
          <w:rFonts w:cs="Arial"/>
          <w:color w:val="666666"/>
          <w:szCs w:val="24"/>
          <w:lang w:val="es-CO" w:eastAsia="es-CO"/>
        </w:rPr>
        <w:t xml:space="preserve">Se recomienda implementar contraseña cifrada en AES256 para realizar la autenticación de los usuarios en el sitio del comercio.  </w:t>
      </w:r>
    </w:p>
    <w:p w:rsidRPr="009A62CE" w:rsidR="00C759D2" w:rsidP="00C759D2" w:rsidRDefault="00C759D2" w14:paraId="31392968" w14:textId="77777777">
      <w:pPr>
        <w:spacing w:before="0" w:after="0" w:line="276" w:lineRule="auto"/>
        <w:ind w:firstLine="60"/>
        <w:rPr>
          <w:rFonts w:cs="Arial"/>
          <w:color w:val="666666"/>
          <w:szCs w:val="24"/>
          <w:lang w:val="es-CO" w:eastAsia="es-CO"/>
        </w:rPr>
      </w:pPr>
    </w:p>
    <w:p w:rsidRPr="009A62CE" w:rsidR="00C759D2" w:rsidP="00C759D2" w:rsidRDefault="00C759D2" w14:paraId="78F642DC" w14:textId="77777777">
      <w:pPr>
        <w:spacing w:before="0" w:after="0" w:line="276" w:lineRule="auto"/>
        <w:ind w:left="10" w:right="26" w:hanging="10"/>
        <w:rPr>
          <w:rFonts w:cs="Arial"/>
          <w:color w:val="666666"/>
          <w:szCs w:val="24"/>
          <w:lang w:val="es-CO" w:eastAsia="es-CO"/>
        </w:rPr>
      </w:pPr>
      <w:r w:rsidRPr="009A62CE">
        <w:rPr>
          <w:rFonts w:cs="Arial"/>
          <w:color w:val="666666"/>
          <w:szCs w:val="24"/>
          <w:lang w:val="es-CO" w:eastAsia="es-CO"/>
        </w:rPr>
        <w:t>Por ningún motivo el comercio deberá almacenar o mostrar datos sensibles de las tarjetas de los tarjetahabientes. Los datos que se consideran sensibles son:</w:t>
      </w:r>
    </w:p>
    <w:p w:rsidRPr="009A62CE" w:rsidR="00C759D2" w:rsidP="003030F2" w:rsidRDefault="00C759D2" w14:paraId="1A6FE816" w14:textId="77777777">
      <w:pPr>
        <w:numPr>
          <w:ilvl w:val="0"/>
          <w:numId w:val="22"/>
        </w:numPr>
        <w:spacing w:before="0" w:after="0" w:line="276" w:lineRule="auto"/>
        <w:ind w:right="26"/>
        <w:contextualSpacing/>
        <w:jc w:val="both"/>
        <w:rPr>
          <w:rFonts w:cs="Arial"/>
          <w:color w:val="666666"/>
          <w:szCs w:val="24"/>
          <w:lang w:val="es-CO" w:eastAsia="es-CO"/>
        </w:rPr>
      </w:pPr>
      <w:r w:rsidRPr="009A62CE">
        <w:rPr>
          <w:rFonts w:cs="Arial"/>
          <w:color w:val="666666"/>
          <w:szCs w:val="24"/>
          <w:lang w:val="es-CO" w:eastAsia="es-CO"/>
        </w:rPr>
        <w:t xml:space="preserve">Número de tarjeta de crédito. </w:t>
      </w:r>
    </w:p>
    <w:p w:rsidR="00C759D2" w:rsidP="003030F2" w:rsidRDefault="00C759D2" w14:paraId="522758B3" w14:textId="77777777">
      <w:pPr>
        <w:numPr>
          <w:ilvl w:val="0"/>
          <w:numId w:val="22"/>
        </w:numPr>
        <w:spacing w:before="0" w:after="33" w:line="276" w:lineRule="auto"/>
        <w:contextualSpacing/>
        <w:jc w:val="both"/>
        <w:rPr>
          <w:rFonts w:cs="Arial"/>
          <w:color w:val="666666"/>
          <w:szCs w:val="24"/>
          <w:lang w:val="es-CO" w:eastAsia="es-CO"/>
        </w:rPr>
      </w:pPr>
      <w:r w:rsidRPr="009A62CE">
        <w:rPr>
          <w:rFonts w:cs="Arial"/>
          <w:color w:val="666666"/>
          <w:szCs w:val="24"/>
          <w:lang w:val="es-CO" w:eastAsia="es-CO"/>
        </w:rPr>
        <w:t>CVV (Código de verificación)</w:t>
      </w:r>
      <w:r>
        <w:rPr>
          <w:rFonts w:cs="Arial"/>
          <w:color w:val="666666"/>
          <w:szCs w:val="24"/>
          <w:lang w:val="es-CO" w:eastAsia="es-CO"/>
        </w:rPr>
        <w:t>.</w:t>
      </w:r>
    </w:p>
    <w:p w:rsidR="00FA00C7" w:rsidP="001508E1" w:rsidRDefault="00FA00C7" w14:paraId="4F342C84" w14:textId="2C24A543">
      <w:pPr>
        <w:spacing w:before="0" w:after="0" w:line="276" w:lineRule="auto"/>
        <w:rPr>
          <w:rFonts w:cs="Arial"/>
          <w:b/>
          <w:bCs/>
          <w:color w:val="666666"/>
          <w:szCs w:val="24"/>
          <w:lang w:val="es-CO" w:eastAsia="es-CO"/>
        </w:rPr>
      </w:pPr>
    </w:p>
    <w:p w:rsidR="00347087" w:rsidP="00DF5473" w:rsidRDefault="00347087" w14:paraId="272CB5E8" w14:textId="3E23766B">
      <w:pPr>
        <w:pStyle w:val="Heading1"/>
        <w:rPr>
          <w:lang w:val="es-CO" w:eastAsia="es-CO"/>
        </w:rPr>
      </w:pPr>
      <w:bookmarkStart w:name="_Toc132572171" w:id="15"/>
      <w:bookmarkStart w:name="_Toc132898998" w:id="16"/>
      <w:r>
        <w:rPr>
          <w:lang w:val="es-CO" w:eastAsia="es-CO"/>
        </w:rPr>
        <w:t xml:space="preserve">CONTROL BOTÓN </w:t>
      </w:r>
      <w:r w:rsidR="00FF4751">
        <w:rPr>
          <w:lang w:val="es-CO" w:eastAsia="es-CO"/>
        </w:rPr>
        <w:t>PAGAR</w:t>
      </w:r>
      <w:r w:rsidR="00F25A7C">
        <w:rPr>
          <w:lang w:val="es-CO" w:eastAsia="es-CO"/>
        </w:rPr>
        <w:t xml:space="preserve"> Y REGRESO</w:t>
      </w:r>
      <w:bookmarkEnd w:id="15"/>
      <w:bookmarkEnd w:id="16"/>
    </w:p>
    <w:p w:rsidR="008B23F0" w:rsidP="00347087" w:rsidRDefault="008B23F0" w14:paraId="44C83510" w14:textId="4FA87F01">
      <w:pPr>
        <w:spacing w:before="0" w:after="0" w:line="276" w:lineRule="auto"/>
        <w:rPr>
          <w:rFonts w:cs="Arial"/>
          <w:b/>
          <w:bCs/>
          <w:color w:val="666666"/>
          <w:szCs w:val="24"/>
          <w:lang w:val="es-CO" w:eastAsia="es-CO"/>
        </w:rPr>
      </w:pPr>
    </w:p>
    <w:p w:rsidR="00FF4751" w:rsidP="00EE1932" w:rsidRDefault="00F84C2F" w14:paraId="43A87D24" w14:textId="107C465E">
      <w:pPr>
        <w:spacing w:before="0" w:after="0" w:line="276" w:lineRule="auto"/>
        <w:jc w:val="both"/>
        <w:rPr>
          <w:rFonts w:cs="Arial"/>
          <w:color w:val="666666"/>
          <w:szCs w:val="24"/>
          <w:lang w:val="es-CO" w:eastAsia="es-CO"/>
        </w:rPr>
      </w:pPr>
      <w:r>
        <w:rPr>
          <w:rFonts w:cs="Arial"/>
          <w:color w:val="666666"/>
          <w:szCs w:val="24"/>
          <w:lang w:val="es-CO" w:eastAsia="es-CO"/>
        </w:rPr>
        <w:t>El comercio debe parametrizar un control que prevenga</w:t>
      </w:r>
      <w:r w:rsidRPr="00F84C2F">
        <w:rPr>
          <w:rFonts w:cs="Arial"/>
          <w:color w:val="666666"/>
          <w:szCs w:val="24"/>
          <w:lang w:val="es-CO" w:eastAsia="es-CO"/>
        </w:rPr>
        <w:t xml:space="preserve"> </w:t>
      </w:r>
      <w:r>
        <w:rPr>
          <w:rFonts w:cs="Arial"/>
          <w:color w:val="666666"/>
          <w:szCs w:val="24"/>
          <w:lang w:val="es-CO" w:eastAsia="es-CO"/>
        </w:rPr>
        <w:t>al</w:t>
      </w:r>
      <w:r w:rsidRPr="00F84C2F">
        <w:rPr>
          <w:rFonts w:cs="Arial"/>
          <w:color w:val="666666"/>
          <w:szCs w:val="24"/>
          <w:lang w:val="es-CO" w:eastAsia="es-CO"/>
        </w:rPr>
        <w:t xml:space="preserve"> usuario </w:t>
      </w:r>
      <w:r>
        <w:rPr>
          <w:rFonts w:cs="Arial"/>
          <w:color w:val="666666"/>
          <w:szCs w:val="24"/>
          <w:lang w:val="es-CO" w:eastAsia="es-CO"/>
        </w:rPr>
        <w:t xml:space="preserve">y aplicativo realizar </w:t>
      </w:r>
      <w:r w:rsidRPr="00F84C2F">
        <w:rPr>
          <w:rFonts w:cs="Arial"/>
          <w:color w:val="666666"/>
          <w:szCs w:val="24"/>
          <w:lang w:val="es-CO" w:eastAsia="es-CO"/>
        </w:rPr>
        <w:t xml:space="preserve">dobles peticiones </w:t>
      </w:r>
      <w:r>
        <w:rPr>
          <w:rFonts w:cs="Arial"/>
          <w:color w:val="666666"/>
          <w:szCs w:val="24"/>
          <w:lang w:val="es-CO" w:eastAsia="es-CO"/>
        </w:rPr>
        <w:t xml:space="preserve">al servicio de </w:t>
      </w:r>
      <w:r w:rsidRPr="009A62CE" w:rsidR="00FF4751">
        <w:rPr>
          <w:rFonts w:cs="Arial"/>
          <w:color w:val="666666"/>
          <w:szCs w:val="24"/>
          <w:lang w:val="es-CO" w:eastAsia="es-CO"/>
        </w:rPr>
        <w:t>Evertec Place</w:t>
      </w:r>
      <w:r w:rsidRPr="009A62CE" w:rsidR="00FF4751">
        <w:rPr>
          <w:rFonts w:cs="Arial"/>
          <w:color w:val="ED7D31"/>
          <w:szCs w:val="24"/>
          <w:lang w:val="es-CO" w:eastAsia="es-CO"/>
        </w:rPr>
        <w:t>to</w:t>
      </w:r>
      <w:r w:rsidRPr="009A62CE" w:rsidR="00FF4751">
        <w:rPr>
          <w:rFonts w:cs="Arial"/>
          <w:color w:val="666666"/>
          <w:szCs w:val="24"/>
          <w:lang w:val="es-CO" w:eastAsia="es-CO"/>
        </w:rPr>
        <w:t>pay</w:t>
      </w:r>
      <w:r>
        <w:rPr>
          <w:rFonts w:cs="Arial"/>
          <w:color w:val="666666"/>
          <w:szCs w:val="24"/>
          <w:lang w:val="es-CO" w:eastAsia="es-CO"/>
        </w:rPr>
        <w:t>, bien sea, porque</w:t>
      </w:r>
      <w:r w:rsidRPr="00F84C2F">
        <w:rPr>
          <w:rFonts w:cs="Arial"/>
          <w:color w:val="666666"/>
          <w:szCs w:val="24"/>
          <w:lang w:val="es-CO" w:eastAsia="es-CO"/>
        </w:rPr>
        <w:t xml:space="preserve"> el servicio tarde en responder al momento que se da </w:t>
      </w:r>
      <w:r>
        <w:rPr>
          <w:rFonts w:cs="Arial"/>
          <w:color w:val="666666"/>
          <w:szCs w:val="24"/>
          <w:lang w:val="es-CO" w:eastAsia="es-CO"/>
        </w:rPr>
        <w:t xml:space="preserve">la </w:t>
      </w:r>
      <w:r w:rsidR="00FF4751">
        <w:rPr>
          <w:rFonts w:cs="Arial"/>
          <w:color w:val="666666"/>
          <w:szCs w:val="24"/>
          <w:lang w:val="es-CO" w:eastAsia="es-CO"/>
        </w:rPr>
        <w:t>respuesta del pago</w:t>
      </w:r>
      <w:r>
        <w:rPr>
          <w:rFonts w:cs="Arial"/>
          <w:color w:val="666666"/>
          <w:szCs w:val="24"/>
          <w:lang w:val="es-CO" w:eastAsia="es-CO"/>
        </w:rPr>
        <w:t xml:space="preserve"> o por interacción del usuario con el botón</w:t>
      </w:r>
      <w:r w:rsidRPr="00F84C2F">
        <w:rPr>
          <w:rFonts w:cs="Arial"/>
          <w:color w:val="666666"/>
          <w:szCs w:val="24"/>
          <w:lang w:val="es-CO" w:eastAsia="es-CO"/>
        </w:rPr>
        <w:t>.</w:t>
      </w:r>
    </w:p>
    <w:p w:rsidR="00F25A7C" w:rsidP="00EE1932" w:rsidRDefault="00F25A7C" w14:paraId="4124CC69" w14:textId="77777777">
      <w:pPr>
        <w:spacing w:before="0" w:after="0" w:line="276" w:lineRule="auto"/>
        <w:jc w:val="both"/>
        <w:rPr>
          <w:rFonts w:cs="Arial"/>
          <w:color w:val="666666"/>
          <w:szCs w:val="24"/>
          <w:lang w:val="es-CO" w:eastAsia="es-CO"/>
        </w:rPr>
      </w:pPr>
    </w:p>
    <w:p w:rsidR="00F25A7C" w:rsidP="00EE1932" w:rsidRDefault="00F25A7C" w14:paraId="348C80BE" w14:textId="1268DAE2">
      <w:pPr>
        <w:spacing w:before="0" w:after="0" w:line="276" w:lineRule="auto"/>
        <w:jc w:val="both"/>
        <w:rPr>
          <w:rFonts w:cs="Arial"/>
          <w:color w:val="666666"/>
          <w:szCs w:val="24"/>
          <w:lang w:val="es-CO" w:eastAsia="es-CO"/>
        </w:rPr>
      </w:pPr>
      <w:r>
        <w:rPr>
          <w:rFonts w:cs="Arial"/>
          <w:color w:val="666666"/>
          <w:szCs w:val="24"/>
          <w:lang w:val="es-CO" w:eastAsia="es-CO"/>
        </w:rPr>
        <w:t xml:space="preserve">Tener en cuenta que una vez realizado el pago, en caso de que el usuario regrese a través de las instrucciones anterior y siguiente del navegador, se recomienda que se cargue nuevamente la orden, debido a que se debe evitar </w:t>
      </w:r>
      <w:proofErr w:type="spellStart"/>
      <w:r>
        <w:rPr>
          <w:rFonts w:cs="Arial"/>
          <w:color w:val="666666"/>
          <w:szCs w:val="24"/>
          <w:lang w:val="es-CO" w:eastAsia="es-CO"/>
        </w:rPr>
        <w:t>el</w:t>
      </w:r>
      <w:proofErr w:type="spellEnd"/>
      <w:r>
        <w:rPr>
          <w:rFonts w:cs="Arial"/>
          <w:color w:val="666666"/>
          <w:szCs w:val="24"/>
          <w:lang w:val="es-CO" w:eastAsia="es-CO"/>
        </w:rPr>
        <w:t xml:space="preserve"> envió de la misma orden al proceso de pago ya que esto incurrirá en un doble pago dependiendo de las veces que el usuario lo haga.</w:t>
      </w:r>
    </w:p>
    <w:p w:rsidR="00EE1932" w:rsidP="00EE1932" w:rsidRDefault="00EE1932" w14:paraId="0AA44258" w14:textId="37218167">
      <w:pPr>
        <w:spacing w:before="0" w:after="0" w:line="276" w:lineRule="auto"/>
        <w:jc w:val="both"/>
        <w:rPr>
          <w:rFonts w:cs="Arial"/>
          <w:color w:val="666666"/>
          <w:szCs w:val="24"/>
          <w:lang w:val="es-CO" w:eastAsia="es-CO"/>
        </w:rPr>
      </w:pPr>
    </w:p>
    <w:p w:rsidRPr="00001B57" w:rsidR="00001B57" w:rsidP="00001B57" w:rsidRDefault="00001B57" w14:paraId="1CBA0A47" w14:textId="728B85F2">
      <w:pPr>
        <w:pStyle w:val="Heading1"/>
        <w:rPr>
          <w:lang w:val="es-CO" w:eastAsia="es-CO"/>
        </w:rPr>
      </w:pPr>
      <w:bookmarkStart w:name="_Toc132572172" w:id="17"/>
      <w:bookmarkStart w:name="_Toc132898999" w:id="18"/>
      <w:r>
        <w:rPr>
          <w:lang w:val="es-CO" w:eastAsia="es-CO"/>
        </w:rPr>
        <w:t>TIPOS DE CRÉDITO Y CALCULO DE INTERESES (sólo Ecuador)</w:t>
      </w:r>
      <w:bookmarkEnd w:id="17"/>
      <w:bookmarkEnd w:id="18"/>
    </w:p>
    <w:p w:rsidR="00001B57" w:rsidP="00EE1932" w:rsidRDefault="00001B57" w14:paraId="1B6E163A" w14:textId="1F0B29F6">
      <w:pPr>
        <w:spacing w:before="0" w:after="0" w:line="276" w:lineRule="auto"/>
        <w:jc w:val="both"/>
        <w:rPr>
          <w:rFonts w:cs="Arial"/>
          <w:color w:val="666666"/>
          <w:szCs w:val="24"/>
          <w:lang w:val="es-CO" w:eastAsia="es-CO"/>
        </w:rPr>
      </w:pPr>
    </w:p>
    <w:p w:rsidR="00001B57" w:rsidP="00EE1932" w:rsidRDefault="00332D22" w14:paraId="0A559312" w14:textId="52749EE4">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w:t>
      </w:r>
      <w:r w:rsidR="00EA358E">
        <w:rPr>
          <w:rFonts w:cs="Arial"/>
          <w:color w:val="666666"/>
          <w:szCs w:val="24"/>
          <w:lang w:val="es-CO" w:eastAsia="es-CO"/>
        </w:rPr>
        <w:t>pone a disposición</w:t>
      </w:r>
      <w:r>
        <w:rPr>
          <w:rFonts w:cs="Arial"/>
          <w:color w:val="666666"/>
          <w:szCs w:val="24"/>
          <w:lang w:val="es-CO" w:eastAsia="es-CO"/>
        </w:rPr>
        <w:t xml:space="preserve"> </w:t>
      </w:r>
      <w:r w:rsidR="00EA358E">
        <w:rPr>
          <w:rFonts w:cs="Arial"/>
          <w:color w:val="666666"/>
          <w:szCs w:val="24"/>
          <w:lang w:val="es-CO" w:eastAsia="es-CO"/>
        </w:rPr>
        <w:t>del</w:t>
      </w:r>
      <w:r>
        <w:rPr>
          <w:rFonts w:cs="Arial"/>
          <w:color w:val="666666"/>
          <w:szCs w:val="24"/>
          <w:lang w:val="es-CO" w:eastAsia="es-CO"/>
        </w:rPr>
        <w:t xml:space="preserve"> usuario los tipos de crédit</w:t>
      </w:r>
      <w:r w:rsidR="006D5DB5">
        <w:rPr>
          <w:rFonts w:cs="Arial"/>
          <w:color w:val="666666"/>
          <w:szCs w:val="24"/>
          <w:lang w:val="es-CO" w:eastAsia="es-CO"/>
        </w:rPr>
        <w:t xml:space="preserve">o permitidos para su proceso de pago, de acuerdo al consumo inicial para consultar y validar la información de la tarjeta </w:t>
      </w:r>
      <w:proofErr w:type="spellStart"/>
      <w:r w:rsidRPr="006D5DB5" w:rsidR="006D5DB5">
        <w:rPr>
          <w:rFonts w:cs="Arial"/>
          <w:b/>
          <w:bCs/>
          <w:color w:val="666666"/>
          <w:szCs w:val="24"/>
          <w:lang w:val="es-CO" w:eastAsia="es-CO"/>
        </w:rPr>
        <w:t>information</w:t>
      </w:r>
      <w:proofErr w:type="spellEnd"/>
      <w:r w:rsidRPr="006D5DB5" w:rsidR="006D5DB5">
        <w:rPr>
          <w:rFonts w:cs="Arial"/>
          <w:color w:val="666666"/>
          <w:szCs w:val="24"/>
          <w:lang w:val="es-CO" w:eastAsia="es-CO"/>
        </w:rPr>
        <w:t>:</w:t>
      </w:r>
    </w:p>
    <w:p w:rsidR="006D5DB5" w:rsidP="006D5DB5" w:rsidRDefault="006D5DB5" w14:paraId="7B158B33" w14:textId="4F7397A3">
      <w:pPr>
        <w:spacing w:before="0" w:after="0" w:line="276" w:lineRule="auto"/>
        <w:jc w:val="center"/>
        <w:rPr>
          <w:rFonts w:cs="Arial"/>
          <w:color w:val="666666"/>
          <w:szCs w:val="24"/>
          <w:lang w:val="es-CO" w:eastAsia="es-CO"/>
        </w:rPr>
      </w:pPr>
      <w:r>
        <w:rPr>
          <w:rFonts w:cs="Arial"/>
          <w:noProof/>
          <w:color w:val="666666"/>
          <w:szCs w:val="24"/>
          <w:lang w:val="es-CO" w:eastAsia="es-CO"/>
        </w:rPr>
        <w:drawing>
          <wp:inline distT="0" distB="0" distL="0" distR="0" wp14:anchorId="07A9F0C4" wp14:editId="4EE016FD">
            <wp:extent cx="3474720" cy="3352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3352800"/>
                    </a:xfrm>
                    <a:prstGeom prst="rect">
                      <a:avLst/>
                    </a:prstGeom>
                    <a:noFill/>
                    <a:ln>
                      <a:noFill/>
                    </a:ln>
                  </pic:spPr>
                </pic:pic>
              </a:graphicData>
            </a:graphic>
          </wp:inline>
        </w:drawing>
      </w:r>
    </w:p>
    <w:p w:rsidR="006D5DB5" w:rsidP="006D5DB5" w:rsidRDefault="006D5DB5" w14:paraId="46C907E8" w14:textId="275F4343">
      <w:pPr>
        <w:spacing w:before="0" w:after="0" w:line="276" w:lineRule="auto"/>
        <w:rPr>
          <w:rFonts w:cs="Arial"/>
          <w:color w:val="666666"/>
          <w:szCs w:val="24"/>
          <w:lang w:val="es-CO" w:eastAsia="es-CO"/>
        </w:rPr>
      </w:pPr>
      <w:r>
        <w:rPr>
          <w:rFonts w:cs="Arial"/>
          <w:color w:val="666666"/>
          <w:szCs w:val="24"/>
          <w:lang w:val="es-CO" w:eastAsia="es-CO"/>
        </w:rPr>
        <w:t>Una vez el usuario selecciona el tipo de crédito a utilizar s</w:t>
      </w:r>
      <w:r w:rsidRPr="006D5DB5">
        <w:rPr>
          <w:rFonts w:cs="Arial"/>
          <w:color w:val="666666"/>
          <w:szCs w:val="24"/>
          <w:lang w:val="es-CO" w:eastAsia="es-CO"/>
        </w:rPr>
        <w:t>e debe mostrar el cálculo de los intereses según el tipo de crédito seleccionado</w:t>
      </w:r>
      <w:r w:rsidR="00515227">
        <w:rPr>
          <w:rFonts w:cs="Arial"/>
          <w:color w:val="666666"/>
          <w:szCs w:val="24"/>
          <w:lang w:val="es-CO" w:eastAsia="es-CO"/>
        </w:rPr>
        <w:t xml:space="preserve"> mediante el método</w:t>
      </w:r>
      <w:r>
        <w:rPr>
          <w:rFonts w:cs="Arial"/>
          <w:color w:val="666666"/>
          <w:szCs w:val="24"/>
          <w:lang w:val="es-CO" w:eastAsia="es-CO"/>
        </w:rPr>
        <w:t xml:space="preserve"> </w:t>
      </w:r>
      <w:proofErr w:type="spellStart"/>
      <w:r w:rsidRPr="006D5DB5">
        <w:rPr>
          <w:rFonts w:cs="Arial"/>
          <w:b/>
          <w:bCs/>
          <w:color w:val="666666"/>
          <w:szCs w:val="24"/>
          <w:lang w:val="es-CO" w:eastAsia="es-CO"/>
        </w:rPr>
        <w:t>interests</w:t>
      </w:r>
      <w:proofErr w:type="spellEnd"/>
      <w:r>
        <w:rPr>
          <w:rFonts w:cs="Arial"/>
          <w:color w:val="666666"/>
          <w:szCs w:val="24"/>
          <w:lang w:val="es-CO" w:eastAsia="es-CO"/>
        </w:rPr>
        <w:t>:</w:t>
      </w:r>
    </w:p>
    <w:p w:rsidR="00591103" w:rsidP="006D5DB5" w:rsidRDefault="006D5DB5" w14:paraId="3B505F95" w14:textId="156F9F70">
      <w:pPr>
        <w:spacing w:before="0" w:after="0" w:line="276" w:lineRule="auto"/>
        <w:rPr>
          <w:rFonts w:cs="Arial"/>
          <w:color w:val="666666"/>
          <w:szCs w:val="24"/>
          <w:lang w:val="es-CO" w:eastAsia="es-CO"/>
        </w:rPr>
      </w:pPr>
      <w:r w:rsidRPr="006D5DB5">
        <w:rPr>
          <w:rFonts w:cs="Arial"/>
          <w:noProof/>
          <w:color w:val="666666"/>
          <w:szCs w:val="24"/>
          <w:lang w:val="es-CO" w:eastAsia="es-CO"/>
        </w:rPr>
        <w:drawing>
          <wp:inline distT="0" distB="0" distL="0" distR="0" wp14:anchorId="51C56EA2" wp14:editId="403DA81A">
            <wp:extent cx="5971540" cy="2047875"/>
            <wp:effectExtent l="0" t="0" r="0" b="9525"/>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28"/>
                    <a:stretch>
                      <a:fillRect/>
                    </a:stretch>
                  </pic:blipFill>
                  <pic:spPr>
                    <a:xfrm>
                      <a:off x="0" y="0"/>
                      <a:ext cx="5971540" cy="2047875"/>
                    </a:xfrm>
                    <a:prstGeom prst="rect">
                      <a:avLst/>
                    </a:prstGeom>
                  </pic:spPr>
                </pic:pic>
              </a:graphicData>
            </a:graphic>
          </wp:inline>
        </w:drawing>
      </w:r>
    </w:p>
    <w:p w:rsidR="00515227" w:rsidP="006D5DB5" w:rsidRDefault="00515227" w14:paraId="11ECB77E" w14:textId="13756133">
      <w:pPr>
        <w:spacing w:before="0" w:after="0" w:line="276" w:lineRule="auto"/>
        <w:rPr>
          <w:rFonts w:cs="Arial"/>
          <w:b/>
          <w:bCs/>
          <w:color w:val="666666"/>
          <w:szCs w:val="24"/>
          <w:lang w:val="es-CO" w:eastAsia="es-CO"/>
        </w:rPr>
      </w:pPr>
      <w:r>
        <w:rPr>
          <w:rFonts w:cs="Arial"/>
          <w:color w:val="666666"/>
          <w:szCs w:val="24"/>
          <w:lang w:val="es-CO" w:eastAsia="es-CO"/>
        </w:rPr>
        <w:t xml:space="preserve">El tipo de crédito seleccionado por el usuario debe ser enviado en la petición al momento que se va a realizar el </w:t>
      </w:r>
      <w:proofErr w:type="spellStart"/>
      <w:r w:rsidRPr="00515227">
        <w:rPr>
          <w:rFonts w:cs="Arial"/>
          <w:b/>
          <w:bCs/>
          <w:color w:val="666666"/>
          <w:szCs w:val="24"/>
          <w:lang w:val="es-CO" w:eastAsia="es-CO"/>
        </w:rPr>
        <w:t>processtransaction</w:t>
      </w:r>
      <w:proofErr w:type="spellEnd"/>
      <w:r w:rsidR="00AB63A2">
        <w:rPr>
          <w:rFonts w:cs="Arial"/>
          <w:b/>
          <w:bCs/>
          <w:color w:val="666666"/>
          <w:szCs w:val="24"/>
          <w:lang w:val="es-CO" w:eastAsia="es-CO"/>
        </w:rPr>
        <w:t>.</w:t>
      </w:r>
    </w:p>
    <w:p w:rsidR="00515227" w:rsidP="006D5DB5" w:rsidRDefault="00515227" w14:paraId="6DAAA6EA" w14:textId="46D261AF">
      <w:pPr>
        <w:spacing w:before="0" w:after="0" w:line="276" w:lineRule="auto"/>
        <w:rPr>
          <w:rFonts w:cs="Arial"/>
          <w:b/>
          <w:bCs/>
          <w:color w:val="666666"/>
          <w:szCs w:val="24"/>
          <w:lang w:val="es-CO" w:eastAsia="es-CO"/>
        </w:rPr>
      </w:pPr>
    </w:p>
    <w:p w:rsidRPr="00C91F81" w:rsidR="00515227" w:rsidP="00515227" w:rsidRDefault="00515227" w14:paraId="3361427A" w14:textId="649D6D4C">
      <w:pPr>
        <w:pStyle w:val="Heading1"/>
        <w:rPr>
          <w:lang w:val="es-CO" w:eastAsia="es-CO"/>
        </w:rPr>
      </w:pPr>
      <w:bookmarkStart w:name="_Toc132572173" w:id="19"/>
      <w:bookmarkStart w:name="_Toc132899000" w:id="20"/>
      <w:r>
        <w:rPr>
          <w:lang w:val="es-CO" w:eastAsia="es-CO"/>
        </w:rPr>
        <w:t>GENERACIÓN Y VALIDACIÓN DE OTP (sólo Ecuador)</w:t>
      </w:r>
      <w:bookmarkEnd w:id="19"/>
      <w:bookmarkEnd w:id="20"/>
    </w:p>
    <w:p w:rsidR="00515227" w:rsidP="006D5DB5" w:rsidRDefault="00515227" w14:paraId="0FFA4806" w14:textId="0FA9D2AB">
      <w:pPr>
        <w:spacing w:before="0" w:after="0" w:line="276" w:lineRule="auto"/>
        <w:rPr>
          <w:rFonts w:cs="Arial"/>
          <w:b/>
          <w:bCs/>
          <w:color w:val="666666"/>
          <w:szCs w:val="24"/>
          <w:lang w:val="es-CO" w:eastAsia="es-CO"/>
        </w:rPr>
      </w:pPr>
    </w:p>
    <w:p w:rsidR="00515227" w:rsidP="00515227" w:rsidRDefault="00515227" w14:paraId="679427DD" w14:textId="08F12664">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w:t>
      </w:r>
      <w:r w:rsidR="00591103">
        <w:rPr>
          <w:rFonts w:cs="Arial"/>
          <w:color w:val="666666"/>
          <w:szCs w:val="24"/>
          <w:lang w:val="es-CO" w:eastAsia="es-CO"/>
        </w:rPr>
        <w:t xml:space="preserve">generar, validar y </w:t>
      </w:r>
      <w:r w:rsidR="00ED3113">
        <w:rPr>
          <w:rFonts w:cs="Arial"/>
          <w:color w:val="666666"/>
          <w:szCs w:val="24"/>
          <w:lang w:val="es-CO" w:eastAsia="es-CO"/>
        </w:rPr>
        <w:t>poner a disposición del</w:t>
      </w:r>
      <w:r>
        <w:rPr>
          <w:rFonts w:cs="Arial"/>
          <w:color w:val="666666"/>
          <w:szCs w:val="24"/>
          <w:lang w:val="es-CO" w:eastAsia="es-CO"/>
        </w:rPr>
        <w:t xml:space="preserve"> usuario un campo ya sea en una modal o dentro de la misma interfaz</w:t>
      </w:r>
      <w:r w:rsidR="00AB63A2">
        <w:rPr>
          <w:rFonts w:cs="Arial"/>
          <w:color w:val="666666"/>
          <w:szCs w:val="24"/>
          <w:lang w:val="es-CO" w:eastAsia="es-CO"/>
        </w:rPr>
        <w:t>,</w:t>
      </w:r>
      <w:r>
        <w:rPr>
          <w:rFonts w:cs="Arial"/>
          <w:color w:val="666666"/>
          <w:szCs w:val="24"/>
          <w:lang w:val="es-CO" w:eastAsia="es-CO"/>
        </w:rPr>
        <w:t xml:space="preserve"> el cual debe estar como requerido y permitir el ingreso de únicamente valores numéricos, </w:t>
      </w:r>
      <w:r w:rsidR="00591103">
        <w:rPr>
          <w:rFonts w:cs="Arial"/>
          <w:color w:val="666666"/>
          <w:szCs w:val="24"/>
          <w:lang w:val="es-CO" w:eastAsia="es-CO"/>
        </w:rPr>
        <w:t>de acuerdo con el</w:t>
      </w:r>
      <w:r>
        <w:rPr>
          <w:rFonts w:cs="Arial"/>
          <w:color w:val="666666"/>
          <w:szCs w:val="24"/>
          <w:lang w:val="es-CO" w:eastAsia="es-CO"/>
        </w:rPr>
        <w:t xml:space="preserve">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p>
    <w:p w:rsidR="00515227" w:rsidP="006D5DB5" w:rsidRDefault="00591103" w14:paraId="01039E5A" w14:textId="2654E256">
      <w:pPr>
        <w:spacing w:before="0" w:after="0" w:line="276" w:lineRule="auto"/>
        <w:rPr>
          <w:rFonts w:cs="Arial"/>
          <w:color w:val="666666"/>
          <w:szCs w:val="24"/>
          <w:lang w:val="es-CO" w:eastAsia="es-CO"/>
        </w:rPr>
      </w:pPr>
      <w:r w:rsidRPr="00591103">
        <w:rPr>
          <w:rFonts w:cs="Arial"/>
          <w:noProof/>
          <w:color w:val="666666"/>
          <w:szCs w:val="24"/>
          <w:lang w:val="es-CO" w:eastAsia="es-CO"/>
        </w:rPr>
        <w:drawing>
          <wp:inline distT="0" distB="0" distL="0" distR="0" wp14:anchorId="3D784439" wp14:editId="462220E6">
            <wp:extent cx="5971540" cy="5321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532130"/>
                    </a:xfrm>
                    <a:prstGeom prst="rect">
                      <a:avLst/>
                    </a:prstGeom>
                  </pic:spPr>
                </pic:pic>
              </a:graphicData>
            </a:graphic>
          </wp:inline>
        </w:drawing>
      </w:r>
    </w:p>
    <w:p w:rsidR="00591103" w:rsidP="006D5DB5" w:rsidRDefault="00591103" w14:paraId="217BBB5C" w14:textId="22CF8227">
      <w:pPr>
        <w:spacing w:before="0" w:after="0" w:line="276" w:lineRule="auto"/>
        <w:rPr>
          <w:rFonts w:cs="Arial"/>
          <w:color w:val="666666"/>
          <w:szCs w:val="24"/>
          <w:lang w:val="es-CO" w:eastAsia="es-CO"/>
        </w:rPr>
      </w:pPr>
    </w:p>
    <w:p w:rsidR="00AB63A2" w:rsidP="006D5DB5" w:rsidRDefault="00591103" w14:paraId="06A5C19B" w14:textId="2000FBA7">
      <w:pPr>
        <w:spacing w:before="0" w:after="0" w:line="276" w:lineRule="auto"/>
        <w:rPr>
          <w:rFonts w:cs="Arial"/>
          <w:color w:val="666666"/>
          <w:szCs w:val="24"/>
          <w:lang w:val="es-CO" w:eastAsia="es-CO"/>
        </w:rPr>
      </w:pPr>
      <w:r>
        <w:rPr>
          <w:rFonts w:cs="Arial"/>
          <w:color w:val="666666"/>
          <w:szCs w:val="24"/>
          <w:lang w:val="es-CO" w:eastAsia="es-CO"/>
        </w:rPr>
        <w:t xml:space="preserve">Una vez el usuario ingresa el </w:t>
      </w:r>
      <w:proofErr w:type="spellStart"/>
      <w:r>
        <w:rPr>
          <w:rFonts w:cs="Arial"/>
          <w:color w:val="666666"/>
          <w:szCs w:val="24"/>
          <w:lang w:val="es-CO" w:eastAsia="es-CO"/>
        </w:rPr>
        <w:t>otp</w:t>
      </w:r>
      <w:proofErr w:type="spellEnd"/>
      <w:r>
        <w:rPr>
          <w:rFonts w:cs="Arial"/>
          <w:color w:val="666666"/>
          <w:szCs w:val="24"/>
          <w:lang w:val="es-CO" w:eastAsia="es-CO"/>
        </w:rPr>
        <w:t xml:space="preserve"> y se valida contra el servicio </w:t>
      </w:r>
      <w:proofErr w:type="spellStart"/>
      <w:r w:rsidRPr="00591103">
        <w:rPr>
          <w:rFonts w:cs="Arial"/>
          <w:b/>
          <w:bCs/>
          <w:color w:val="666666"/>
          <w:szCs w:val="24"/>
          <w:lang w:val="es-CO" w:eastAsia="es-CO"/>
        </w:rPr>
        <w:t>validate</w:t>
      </w:r>
      <w:proofErr w:type="spellEnd"/>
      <w:r w:rsidRPr="00591103">
        <w:rPr>
          <w:rFonts w:cs="Arial"/>
          <w:color w:val="666666"/>
          <w:szCs w:val="24"/>
          <w:lang w:val="es-CO" w:eastAsia="es-CO"/>
        </w:rPr>
        <w:t xml:space="preserve"> e</w:t>
      </w:r>
      <w:r>
        <w:rPr>
          <w:rFonts w:cs="Arial"/>
          <w:color w:val="666666"/>
          <w:szCs w:val="24"/>
          <w:lang w:val="es-CO" w:eastAsia="es-CO"/>
        </w:rPr>
        <w:t xml:space="preserve">l response brindará una firma que debe ser enviada </w:t>
      </w:r>
      <w:r w:rsidR="00AB63A2">
        <w:rPr>
          <w:rFonts w:cs="Arial"/>
          <w:color w:val="666666"/>
          <w:szCs w:val="24"/>
          <w:lang w:val="es-CO" w:eastAsia="es-CO"/>
        </w:rPr>
        <w:t xml:space="preserve">en el </w:t>
      </w:r>
      <w:proofErr w:type="spellStart"/>
      <w:r w:rsidRPr="00515227" w:rsidR="00AB63A2">
        <w:rPr>
          <w:rFonts w:cs="Arial"/>
          <w:b/>
          <w:bCs/>
          <w:color w:val="666666"/>
          <w:szCs w:val="24"/>
          <w:lang w:val="es-CO" w:eastAsia="es-CO"/>
        </w:rPr>
        <w:t>processtransaction</w:t>
      </w:r>
      <w:proofErr w:type="spellEnd"/>
      <w:r w:rsidR="00AB63A2">
        <w:rPr>
          <w:rFonts w:cs="Arial"/>
          <w:b/>
          <w:bCs/>
          <w:color w:val="666666"/>
          <w:szCs w:val="24"/>
          <w:lang w:val="es-CO" w:eastAsia="es-CO"/>
        </w:rPr>
        <w:t xml:space="preserve"> </w:t>
      </w:r>
      <w:r w:rsidRPr="00AB63A2" w:rsidR="00AB63A2">
        <w:rPr>
          <w:rFonts w:cs="Arial"/>
          <w:color w:val="666666"/>
          <w:szCs w:val="24"/>
          <w:lang w:val="es-CO" w:eastAsia="es-CO"/>
        </w:rPr>
        <w:t>como</w:t>
      </w:r>
      <w:r w:rsidR="00AB63A2">
        <w:rPr>
          <w:rFonts w:cs="Arial"/>
          <w:color w:val="666666"/>
          <w:szCs w:val="24"/>
          <w:lang w:val="es-CO" w:eastAsia="es-CO"/>
        </w:rPr>
        <w:t xml:space="preserve"> </w:t>
      </w:r>
      <w:proofErr w:type="spellStart"/>
      <w:r w:rsidR="00AB63A2">
        <w:rPr>
          <w:rFonts w:cs="Arial"/>
          <w:color w:val="666666"/>
          <w:szCs w:val="24"/>
          <w:lang w:val="es-CO" w:eastAsia="es-CO"/>
        </w:rPr>
        <w:t>otp</w:t>
      </w:r>
      <w:proofErr w:type="spellEnd"/>
      <w:r w:rsidR="00AB63A2">
        <w:rPr>
          <w:rFonts w:cs="Arial"/>
          <w:color w:val="666666"/>
          <w:szCs w:val="24"/>
          <w:lang w:val="es-CO" w:eastAsia="es-CO"/>
        </w:rPr>
        <w:t xml:space="preserve"> si la respuesta ha sido satisfactoria.</w:t>
      </w:r>
    </w:p>
    <w:p w:rsidR="00AB63A2" w:rsidP="006D5DB5" w:rsidRDefault="00AB63A2" w14:paraId="60C2ECD0" w14:textId="77777777">
      <w:pPr>
        <w:spacing w:before="0" w:after="0" w:line="276" w:lineRule="auto"/>
        <w:rPr>
          <w:rFonts w:cs="Arial"/>
          <w:color w:val="666666"/>
          <w:szCs w:val="24"/>
          <w:lang w:val="es-CO" w:eastAsia="es-CO"/>
        </w:rPr>
      </w:pPr>
    </w:p>
    <w:p w:rsidR="00AB63A2" w:rsidP="5BABAAEA" w:rsidRDefault="00AB63A2" w14:paraId="68931230" w14:textId="70EC0264">
      <w:pPr>
        <w:spacing w:before="0" w:after="0" w:line="276" w:lineRule="auto"/>
        <w:rPr>
          <w:rFonts w:cs="Arial"/>
          <w:color w:val="666666"/>
          <w:lang w:val="es-CO" w:eastAsia="es-CO"/>
        </w:rPr>
      </w:pPr>
      <w:r w:rsidRPr="5BABAAEA" w:rsidR="35D5B6BE">
        <w:rPr>
          <w:rFonts w:cs="Arial"/>
          <w:color w:val="666666"/>
          <w:lang w:val="es-CO" w:eastAsia="es-CO"/>
        </w:rPr>
        <w:t xml:space="preserve">En caso de que la validación del </w:t>
      </w:r>
      <w:r w:rsidRPr="5BABAAEA" w:rsidR="35D5B6BE">
        <w:rPr>
          <w:rFonts w:cs="Arial"/>
          <w:color w:val="666666"/>
          <w:lang w:val="es-CO" w:eastAsia="es-CO"/>
        </w:rPr>
        <w:t>otp</w:t>
      </w:r>
      <w:r w:rsidRPr="5BABAAEA" w:rsidR="35D5B6BE">
        <w:rPr>
          <w:rFonts w:cs="Arial"/>
          <w:color w:val="666666"/>
          <w:lang w:val="es-CO" w:eastAsia="es-CO"/>
        </w:rPr>
        <w:t xml:space="preserve"> no se realice de forma correcta, se debe dar el detalle de error que propiamente brinda el api al realizar la validación y si se cumple el 3 intento el cual responde con bloqueo hacia lo operación, se debe bloquear o culminar la operación desde el comercio.</w:t>
      </w:r>
    </w:p>
    <w:p w:rsidR="49AC3F68" w:rsidP="5BABAAEA" w:rsidRDefault="49AC3F68" w14:paraId="1FA744E0" w14:textId="7E7C4928">
      <w:pPr>
        <w:pStyle w:val="Normal"/>
        <w:spacing w:before="0" w:after="67" w:line="276" w:lineRule="auto"/>
        <w:ind w:left="-5" w:right="45" w:hanging="10"/>
        <w:rPr>
          <w:rFonts w:ascii="Arial" w:hAnsi="Arial" w:eastAsia="Arial" w:cs="Arial"/>
          <w:noProof w:val="0"/>
          <w:sz w:val="24"/>
          <w:szCs w:val="24"/>
          <w:lang w:val="es-CO"/>
        </w:rPr>
      </w:pPr>
      <w:r w:rsidRPr="5BABAAEA" w:rsidR="49AC3F68">
        <w:rPr>
          <w:rFonts w:cs="Arial"/>
          <w:color w:val="666666"/>
          <w:lang w:val="es-CO" w:eastAsia="es-CO"/>
        </w:rPr>
        <w:t>Adicional a esto, favor basarse en la documentación oficial:</w:t>
      </w:r>
      <w:hyperlink r:id="Ref0f4fe013dd48e7">
        <w:r w:rsidRPr="5BABAAEA" w:rsidR="49AC3F68">
          <w:rPr>
            <w:rStyle w:val="Hyperlink"/>
            <w:rFonts w:ascii="Arial" w:hAnsi="Arial" w:eastAsia="Arial" w:cs="Arial"/>
            <w:noProof w:val="0"/>
            <w:sz w:val="24"/>
            <w:szCs w:val="24"/>
            <w:lang w:val="es-CO"/>
          </w:rPr>
          <w:t>Generación de OTP (solo Ecuador) | Gateway API (placetopay.com)</w:t>
        </w:r>
      </w:hyperlink>
    </w:p>
    <w:p w:rsidR="5BABAAEA" w:rsidP="5BABAAEA" w:rsidRDefault="5BABAAEA" w14:paraId="485110B5" w14:textId="27B0F80E">
      <w:pPr>
        <w:pStyle w:val="Normal"/>
        <w:spacing w:before="0" w:after="0" w:line="276" w:lineRule="auto"/>
        <w:rPr>
          <w:rFonts w:cs="Arial"/>
          <w:color w:val="666666"/>
          <w:lang w:val="es-CO" w:eastAsia="es-CO"/>
        </w:rPr>
      </w:pPr>
    </w:p>
    <w:p w:rsidR="00356CC8" w:rsidP="006D5DB5" w:rsidRDefault="00356CC8" w14:paraId="2924B57C" w14:textId="005312F8">
      <w:pPr>
        <w:spacing w:before="0" w:after="0" w:line="276" w:lineRule="auto"/>
        <w:rPr>
          <w:rFonts w:cs="Arial"/>
          <w:color w:val="666666"/>
          <w:szCs w:val="24"/>
          <w:lang w:val="es-CO" w:eastAsia="es-CO"/>
        </w:rPr>
      </w:pPr>
    </w:p>
    <w:p w:rsidRPr="00C91F81" w:rsidR="00356CC8" w:rsidP="00356CC8" w:rsidRDefault="00356CC8" w14:paraId="5FE1A4EC" w14:textId="3DEB3BF6">
      <w:pPr>
        <w:pStyle w:val="Heading1"/>
        <w:rPr>
          <w:lang w:val="es-CO" w:eastAsia="es-CO"/>
        </w:rPr>
      </w:pPr>
      <w:bookmarkStart w:name="_Toc132572174" w:id="21"/>
      <w:bookmarkStart w:name="_Toc132899001" w:id="22"/>
      <w:commentRangeStart w:id="23"/>
      <w:r>
        <w:rPr>
          <w:lang w:val="es-CO" w:eastAsia="es-CO"/>
        </w:rPr>
        <w:t>GENERACIÓN Y VALIDACIÓN DE 3DS</w:t>
      </w:r>
      <w:bookmarkEnd w:id="21"/>
      <w:commentRangeEnd w:id="23"/>
      <w:r w:rsidR="0091733D">
        <w:rPr>
          <w:rStyle w:val="CommentReference"/>
          <w:rFonts w:ascii="Arial" w:hAnsi="Arial" w:eastAsia="Calibri"/>
          <w:b w:val="0"/>
          <w:bCs w:val="0"/>
          <w:color w:val="7D868C"/>
        </w:rPr>
        <w:commentReference w:id="23"/>
      </w:r>
      <w:bookmarkEnd w:id="22"/>
    </w:p>
    <w:p w:rsidR="00356CC8" w:rsidP="006D5DB5" w:rsidRDefault="00356CC8" w14:paraId="0E0B5B0F" w14:textId="64B1134F">
      <w:pPr>
        <w:spacing w:before="0" w:after="0" w:line="276" w:lineRule="auto"/>
        <w:rPr>
          <w:rFonts w:cs="Arial"/>
          <w:color w:val="666666"/>
          <w:szCs w:val="24"/>
          <w:lang w:val="es-CO" w:eastAsia="es-CO"/>
        </w:rPr>
      </w:pPr>
    </w:p>
    <w:p w:rsidR="00356CC8" w:rsidP="00356CC8" w:rsidRDefault="00356CC8" w14:paraId="6B1128CF" w14:textId="6DFB96E8">
      <w:pPr>
        <w:spacing w:before="0" w:after="0" w:line="276" w:lineRule="auto"/>
        <w:jc w:val="both"/>
        <w:rPr>
          <w:rFonts w:cs="Arial"/>
          <w:color w:val="666666"/>
          <w:szCs w:val="24"/>
          <w:lang w:val="es-CO" w:eastAsia="es-CO"/>
        </w:rPr>
      </w:pPr>
      <w:r>
        <w:rPr>
          <w:rFonts w:cs="Arial"/>
          <w:color w:val="666666"/>
          <w:szCs w:val="24"/>
          <w:lang w:val="es-CO" w:eastAsia="es-CO"/>
        </w:rPr>
        <w:t xml:space="preserve">El comercio debe de levantar un flujo de autenticación de 3DS de cara al usuario ya sea en una modal o través de redirección,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p>
    <w:p w:rsidR="00356CC8" w:rsidP="00356CC8" w:rsidRDefault="00356CC8" w14:paraId="15C17B34" w14:textId="3A6118D1">
      <w:pPr>
        <w:spacing w:before="0" w:after="0" w:line="276" w:lineRule="auto"/>
        <w:jc w:val="center"/>
        <w:rPr>
          <w:rFonts w:cs="Arial"/>
          <w:color w:val="666666"/>
          <w:szCs w:val="24"/>
          <w:lang w:val="es-CO" w:eastAsia="es-CO"/>
        </w:rPr>
      </w:pPr>
      <w:r w:rsidRPr="00356CC8">
        <w:rPr>
          <w:rFonts w:cs="Arial"/>
          <w:noProof/>
          <w:color w:val="666666"/>
          <w:szCs w:val="24"/>
          <w:lang w:val="es-CO" w:eastAsia="es-CO"/>
        </w:rPr>
        <w:drawing>
          <wp:inline distT="0" distB="0" distL="0" distR="0" wp14:anchorId="3A01E9D6" wp14:editId="76747D66">
            <wp:extent cx="5585944" cy="3955123"/>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5944" cy="3955123"/>
                    </a:xfrm>
                    <a:prstGeom prst="rect">
                      <a:avLst/>
                    </a:prstGeom>
                  </pic:spPr>
                </pic:pic>
              </a:graphicData>
            </a:graphic>
          </wp:inline>
        </w:drawing>
      </w:r>
    </w:p>
    <w:p w:rsidR="00356CC8" w:rsidP="006D5DB5" w:rsidRDefault="00356CC8" w14:paraId="783EA321" w14:textId="395E757F">
      <w:pPr>
        <w:spacing w:before="0" w:after="0" w:line="276" w:lineRule="auto"/>
        <w:rPr>
          <w:rFonts w:cs="Arial"/>
          <w:color w:val="666666"/>
          <w:szCs w:val="24"/>
          <w:lang w:val="es-CO" w:eastAsia="es-CO"/>
        </w:rPr>
      </w:pPr>
    </w:p>
    <w:p w:rsidR="00356CC8" w:rsidP="00356CC8" w:rsidRDefault="00356CC8" w14:paraId="437005BA" w14:textId="67360AD6">
      <w:pPr>
        <w:spacing w:before="0" w:after="0" w:line="276" w:lineRule="auto"/>
        <w:rPr>
          <w:rFonts w:cs="Arial"/>
          <w:color w:val="666666"/>
          <w:szCs w:val="24"/>
          <w:lang w:val="es-CO" w:eastAsia="es-CO"/>
        </w:rPr>
      </w:pPr>
      <w:r w:rsidRPr="5BABAAEA" w:rsidR="5BD31F05">
        <w:rPr>
          <w:rFonts w:cs="Arial"/>
          <w:color w:val="666666"/>
          <w:lang w:val="es-CO" w:eastAsia="es-CO"/>
        </w:rPr>
        <w:t xml:space="preserve">Una vez el usuario retorna de la validación se debe consultar la información de la autenticación mediante el </w:t>
      </w:r>
      <w:proofErr w:type="spellStart"/>
      <w:r w:rsidRPr="5BABAAEA" w:rsidR="5606A9C0">
        <w:rPr>
          <w:rFonts w:cs="Arial"/>
          <w:b w:val="1"/>
          <w:bCs w:val="1"/>
          <w:color w:val="666666"/>
          <w:lang w:val="es-CO" w:eastAsia="es-CO"/>
        </w:rPr>
        <w:t>query</w:t>
      </w:r>
      <w:proofErr w:type="spellEnd"/>
      <w:r w:rsidRPr="5BABAAEA" w:rsidR="5606A9C0">
        <w:rPr>
          <w:rFonts w:cs="Arial"/>
          <w:b w:val="1"/>
          <w:bCs w:val="1"/>
          <w:color w:val="666666"/>
          <w:lang w:val="es-CO" w:eastAsia="es-CO"/>
        </w:rPr>
        <w:t>,</w:t>
      </w:r>
      <w:r w:rsidRPr="5BABAAEA" w:rsidR="5BD31F05">
        <w:rPr>
          <w:rFonts w:cs="Arial"/>
          <w:color w:val="666666"/>
          <w:lang w:val="es-CO" w:eastAsia="es-CO"/>
        </w:rPr>
        <w:t xml:space="preserve"> </w:t>
      </w:r>
      <w:r w:rsidRPr="5BABAAEA" w:rsidR="5606A9C0">
        <w:rPr>
          <w:rFonts w:cs="Arial"/>
          <w:color w:val="666666"/>
          <w:lang w:val="es-CO" w:eastAsia="es-CO"/>
        </w:rPr>
        <w:t xml:space="preserve">y </w:t>
      </w:r>
      <w:r w:rsidRPr="5BABAAEA" w:rsidR="5BD31F05">
        <w:rPr>
          <w:rFonts w:cs="Arial"/>
          <w:color w:val="666666"/>
          <w:lang w:val="es-CO" w:eastAsia="es-CO"/>
        </w:rPr>
        <w:t>e</w:t>
      </w:r>
      <w:r w:rsidRPr="5BABAAEA" w:rsidR="5BD31F05">
        <w:rPr>
          <w:rFonts w:cs="Arial"/>
          <w:color w:val="666666"/>
          <w:lang w:val="es-CO" w:eastAsia="es-CO"/>
        </w:rPr>
        <w:t xml:space="preserve">l response brindará </w:t>
      </w:r>
      <w:r w:rsidRPr="5BABAAEA" w:rsidR="5606A9C0">
        <w:rPr>
          <w:rFonts w:cs="Arial"/>
          <w:color w:val="666666"/>
          <w:lang w:val="es-CO" w:eastAsia="es-CO"/>
        </w:rPr>
        <w:t>todo el detalle que</w:t>
      </w:r>
      <w:r w:rsidRPr="5BABAAEA" w:rsidR="5BD31F05">
        <w:rPr>
          <w:rFonts w:cs="Arial"/>
          <w:color w:val="666666"/>
          <w:lang w:val="es-CO" w:eastAsia="es-CO"/>
        </w:rPr>
        <w:t xml:space="preserve"> debe ser enviad</w:t>
      </w:r>
      <w:r w:rsidRPr="5BABAAEA" w:rsidR="5606A9C0">
        <w:rPr>
          <w:rFonts w:cs="Arial"/>
          <w:color w:val="666666"/>
          <w:lang w:val="es-CO" w:eastAsia="es-CO"/>
        </w:rPr>
        <w:t>o</w:t>
      </w:r>
      <w:r w:rsidRPr="5BABAAEA" w:rsidR="5BD31F05">
        <w:rPr>
          <w:rFonts w:cs="Arial"/>
          <w:color w:val="666666"/>
          <w:lang w:val="es-CO" w:eastAsia="es-CO"/>
        </w:rPr>
        <w:t xml:space="preserve"> en el </w:t>
      </w:r>
      <w:proofErr w:type="spellStart"/>
      <w:r w:rsidRPr="5BABAAEA" w:rsidR="5BD31F05">
        <w:rPr>
          <w:rFonts w:cs="Arial"/>
          <w:b w:val="1"/>
          <w:bCs w:val="1"/>
          <w:color w:val="666666"/>
          <w:lang w:val="es-CO" w:eastAsia="es-CO"/>
        </w:rPr>
        <w:t>processtransaction</w:t>
      </w:r>
      <w:proofErr w:type="spellEnd"/>
      <w:r w:rsidRPr="5BABAAEA" w:rsidR="5BD31F05">
        <w:rPr>
          <w:rFonts w:cs="Arial"/>
          <w:b w:val="1"/>
          <w:bCs w:val="1"/>
          <w:color w:val="666666"/>
          <w:lang w:val="es-CO" w:eastAsia="es-CO"/>
        </w:rPr>
        <w:t xml:space="preserve"> </w:t>
      </w:r>
      <w:r w:rsidRPr="5BABAAEA" w:rsidR="5BD31F05">
        <w:rPr>
          <w:rFonts w:cs="Arial"/>
          <w:color w:val="666666"/>
          <w:lang w:val="es-CO" w:eastAsia="es-CO"/>
        </w:rPr>
        <w:t>como</w:t>
      </w:r>
      <w:r w:rsidRPr="5BABAAEA" w:rsidR="5BD31F05">
        <w:rPr>
          <w:rFonts w:cs="Arial"/>
          <w:color w:val="666666"/>
          <w:lang w:val="es-CO" w:eastAsia="es-CO"/>
        </w:rPr>
        <w:t xml:space="preserve"> </w:t>
      </w:r>
      <w:proofErr w:type="spellStart"/>
      <w:r w:rsidRPr="5BABAAEA" w:rsidR="5606A9C0">
        <w:rPr>
          <w:rFonts w:cs="Arial"/>
          <w:b w:val="1"/>
          <w:bCs w:val="1"/>
          <w:color w:val="666666"/>
          <w:lang w:val="es-CO" w:eastAsia="es-CO"/>
        </w:rPr>
        <w:t>threeDS</w:t>
      </w:r>
      <w:proofErr w:type="spellEnd"/>
      <w:r w:rsidRPr="5BABAAEA" w:rsidR="5BD31F05">
        <w:rPr>
          <w:rFonts w:cs="Arial"/>
          <w:color w:val="666666"/>
          <w:lang w:val="es-CO" w:eastAsia="es-CO"/>
        </w:rPr>
        <w:t>.</w:t>
      </w:r>
    </w:p>
    <w:p w:rsidR="00356CC8" w:rsidP="5BABAAEA" w:rsidRDefault="00356CC8" w14:paraId="00C85046" w14:textId="7BC70040">
      <w:pPr>
        <w:pStyle w:val="Normal"/>
        <w:spacing w:before="0" w:after="67" w:line="276" w:lineRule="auto"/>
        <w:ind w:left="-5" w:right="45" w:hanging="10"/>
        <w:rPr>
          <w:rFonts w:ascii="Arial" w:hAnsi="Arial" w:eastAsia="Arial" w:cs="Arial"/>
          <w:noProof w:val="0"/>
          <w:sz w:val="24"/>
          <w:szCs w:val="24"/>
          <w:lang w:val="es-CO"/>
        </w:rPr>
      </w:pPr>
      <w:r w:rsidRPr="5BABAAEA" w:rsidR="7058CB0A">
        <w:rPr>
          <w:rFonts w:cs="Arial"/>
          <w:color w:val="666666"/>
          <w:lang w:val="es-CO" w:eastAsia="es-CO"/>
        </w:rPr>
        <w:t xml:space="preserve">Adicional a esto, favor basarse en la documentación oficial: </w:t>
      </w:r>
      <w:hyperlink r:id="R92c16227965440fd">
        <w:r w:rsidRPr="5BABAAEA" w:rsidR="7058CB0A">
          <w:rPr>
            <w:rStyle w:val="Hyperlink"/>
            <w:rFonts w:ascii="Arial" w:hAnsi="Arial" w:eastAsia="Arial" w:cs="Arial"/>
            <w:noProof w:val="0"/>
            <w:sz w:val="24"/>
            <w:szCs w:val="24"/>
            <w:lang w:val="es-CO"/>
          </w:rPr>
          <w:t>3DS Lookup | Gateway API (placetopay.com)</w:t>
        </w:r>
      </w:hyperlink>
    </w:p>
    <w:p w:rsidR="00356CC8" w:rsidP="5BABAAEA" w:rsidRDefault="00356CC8" w14:paraId="77CE6119" w14:textId="0B0421BF">
      <w:pPr>
        <w:pStyle w:val="Normal"/>
        <w:spacing w:before="0" w:after="0" w:line="276" w:lineRule="auto"/>
        <w:rPr>
          <w:rFonts w:cs="Arial"/>
          <w:color w:val="666666"/>
          <w:lang w:val="es-CO" w:eastAsia="es-CO"/>
        </w:rPr>
      </w:pPr>
    </w:p>
    <w:p w:rsidRPr="003937B0" w:rsidR="003937B0" w:rsidP="003937B0" w:rsidRDefault="003937B0" w14:paraId="39EE12EF" w14:textId="7DF3B53A">
      <w:pPr>
        <w:pStyle w:val="Heading1"/>
        <w:rPr>
          <w:lang w:val="es-CO" w:eastAsia="es-CO"/>
        </w:rPr>
      </w:pPr>
      <w:bookmarkStart w:name="_Toc132572175" w:id="24"/>
      <w:bookmarkStart w:name="_Toc132899002" w:id="25"/>
      <w:commentRangeStart w:id="26"/>
      <w:r w:rsidRPr="003937B0">
        <w:rPr>
          <w:lang w:val="es-CO" w:eastAsia="es-CO"/>
        </w:rPr>
        <w:t>GENERACIÓN Y VALIDACIÓN PINPAD-PINBLOCK</w:t>
      </w:r>
      <w:r>
        <w:rPr>
          <w:lang w:val="es-CO" w:eastAsia="es-CO"/>
        </w:rPr>
        <w:t xml:space="preserve"> (sólo Puerto Rico)</w:t>
      </w:r>
      <w:bookmarkEnd w:id="24"/>
      <w:commentRangeEnd w:id="26"/>
      <w:r w:rsidR="0091733D">
        <w:rPr>
          <w:rStyle w:val="CommentReference"/>
          <w:rFonts w:ascii="Arial" w:hAnsi="Arial" w:eastAsia="Calibri"/>
          <w:b w:val="0"/>
          <w:bCs w:val="0"/>
          <w:color w:val="7D868C"/>
        </w:rPr>
        <w:commentReference w:id="26"/>
      </w:r>
      <w:bookmarkEnd w:id="25"/>
    </w:p>
    <w:p w:rsidR="003937B0" w:rsidP="006D5DB5" w:rsidRDefault="003937B0" w14:paraId="55813B6C" w14:textId="59D17A52">
      <w:pPr>
        <w:spacing w:before="0" w:after="0" w:line="276" w:lineRule="auto"/>
        <w:rPr>
          <w:rFonts w:cs="Arial"/>
          <w:color w:val="666666"/>
          <w:szCs w:val="24"/>
          <w:lang w:val="es-CO" w:eastAsia="es-CO"/>
        </w:rPr>
      </w:pPr>
    </w:p>
    <w:p w:rsidR="00E52160" w:rsidP="00E52160" w:rsidRDefault="00E52160" w14:paraId="46DAD48F" w14:textId="3B1EC9E7">
      <w:pPr>
        <w:spacing w:before="0" w:after="0" w:line="276" w:lineRule="auto"/>
        <w:jc w:val="both"/>
        <w:rPr>
          <w:rFonts w:cs="Arial"/>
          <w:color w:val="666666"/>
          <w:szCs w:val="24"/>
          <w:lang w:val="es-CO" w:eastAsia="es-CO"/>
        </w:rPr>
      </w:pPr>
      <w:commentRangeStart w:id="27"/>
      <w:r>
        <w:rPr>
          <w:rFonts w:cs="Arial"/>
          <w:color w:val="666666"/>
          <w:szCs w:val="24"/>
          <w:lang w:val="es-CO" w:eastAsia="es-CO"/>
        </w:rPr>
        <w:t xml:space="preserve">El comercio debe generar, </w:t>
      </w:r>
      <w:r w:rsidR="00E65FBD">
        <w:rPr>
          <w:rFonts w:cs="Arial"/>
          <w:color w:val="666666"/>
          <w:szCs w:val="24"/>
          <w:lang w:val="es-CO" w:eastAsia="es-CO"/>
        </w:rPr>
        <w:t xml:space="preserve">solicitar </w:t>
      </w:r>
      <w:r>
        <w:rPr>
          <w:rFonts w:cs="Arial"/>
          <w:color w:val="666666"/>
          <w:szCs w:val="24"/>
          <w:lang w:val="es-CO" w:eastAsia="es-CO"/>
        </w:rPr>
        <w:t xml:space="preserve">y </w:t>
      </w:r>
      <w:r w:rsidR="00592D5F">
        <w:rPr>
          <w:rFonts w:cs="Arial"/>
          <w:color w:val="666666"/>
          <w:szCs w:val="24"/>
          <w:lang w:val="es-CO" w:eastAsia="es-CO"/>
        </w:rPr>
        <w:t>poner a disposición</w:t>
      </w:r>
      <w:r>
        <w:rPr>
          <w:rFonts w:cs="Arial"/>
          <w:color w:val="666666"/>
          <w:szCs w:val="24"/>
          <w:lang w:val="es-CO" w:eastAsia="es-CO"/>
        </w:rPr>
        <w:t xml:space="preserve"> </w:t>
      </w:r>
      <w:r w:rsidR="00592D5F">
        <w:rPr>
          <w:rFonts w:cs="Arial"/>
          <w:color w:val="666666"/>
          <w:szCs w:val="24"/>
          <w:lang w:val="es-CO" w:eastAsia="es-CO"/>
        </w:rPr>
        <w:t>del</w:t>
      </w:r>
      <w:r>
        <w:rPr>
          <w:rFonts w:cs="Arial"/>
          <w:color w:val="666666"/>
          <w:szCs w:val="24"/>
          <w:lang w:val="es-CO" w:eastAsia="es-CO"/>
        </w:rPr>
        <w:t xml:space="preserve"> usuario un </w:t>
      </w:r>
      <w:r w:rsidR="00E65FBD">
        <w:rPr>
          <w:rFonts w:cs="Arial"/>
          <w:color w:val="666666"/>
          <w:szCs w:val="24"/>
          <w:lang w:val="es-CO" w:eastAsia="es-CO"/>
        </w:rPr>
        <w:t>PINPAD</w:t>
      </w:r>
      <w:r>
        <w:rPr>
          <w:rFonts w:cs="Arial"/>
          <w:color w:val="666666"/>
          <w:szCs w:val="24"/>
          <w:lang w:val="es-CO" w:eastAsia="es-CO"/>
        </w:rPr>
        <w:t xml:space="preserve"> ya sea en una modal o dentro de la misma interfaz, el cual debe estar como requerido y permitir el ingreso de únicamente valores numéricos, de acuerdo con el consumo inicial para consultar y validar la información de la tarjeta </w:t>
      </w:r>
      <w:proofErr w:type="spellStart"/>
      <w:r w:rsidRPr="006D5DB5">
        <w:rPr>
          <w:rFonts w:cs="Arial"/>
          <w:b/>
          <w:bCs/>
          <w:color w:val="666666"/>
          <w:szCs w:val="24"/>
          <w:lang w:val="es-CO" w:eastAsia="es-CO"/>
        </w:rPr>
        <w:t>information</w:t>
      </w:r>
      <w:proofErr w:type="spellEnd"/>
      <w:r w:rsidRPr="006D5DB5">
        <w:rPr>
          <w:rFonts w:cs="Arial"/>
          <w:color w:val="666666"/>
          <w:szCs w:val="24"/>
          <w:lang w:val="es-CO" w:eastAsia="es-CO"/>
        </w:rPr>
        <w:t>:</w:t>
      </w:r>
      <w:commentRangeEnd w:id="27"/>
      <w:r w:rsidR="00094438">
        <w:rPr>
          <w:rStyle w:val="CommentReference"/>
        </w:rPr>
        <w:commentReference w:id="27"/>
      </w:r>
    </w:p>
    <w:p w:rsidR="003937B0" w:rsidP="00E65FBD" w:rsidRDefault="00E65FBD" w14:paraId="544E7EB2" w14:textId="70DC3791">
      <w:pPr>
        <w:spacing w:before="0" w:after="0" w:line="276" w:lineRule="auto"/>
        <w:jc w:val="center"/>
        <w:rPr>
          <w:rFonts w:cs="Arial"/>
          <w:color w:val="666666"/>
          <w:szCs w:val="24"/>
          <w:lang w:val="es-CO" w:eastAsia="es-CO"/>
        </w:rPr>
      </w:pPr>
      <w:r>
        <w:rPr>
          <w:rFonts w:cs="Arial"/>
          <w:noProof/>
          <w:color w:val="666666"/>
          <w:szCs w:val="24"/>
          <w:lang w:val="es-CO" w:eastAsia="es-CO"/>
        </w:rPr>
        <w:drawing>
          <wp:inline distT="0" distB="0" distL="0" distR="0" wp14:anchorId="4EEEB2D7" wp14:editId="0D755957">
            <wp:extent cx="3421380" cy="24917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1380" cy="2491740"/>
                    </a:xfrm>
                    <a:prstGeom prst="rect">
                      <a:avLst/>
                    </a:prstGeom>
                    <a:noFill/>
                    <a:ln>
                      <a:noFill/>
                    </a:ln>
                  </pic:spPr>
                </pic:pic>
              </a:graphicData>
            </a:graphic>
          </wp:inline>
        </w:drawing>
      </w:r>
    </w:p>
    <w:p w:rsidR="00E65FBD" w:rsidP="00E65FBD" w:rsidRDefault="00E65FBD" w14:paraId="5AC3884E" w14:textId="77777777">
      <w:pPr>
        <w:spacing w:before="0" w:after="0" w:line="276" w:lineRule="auto"/>
        <w:jc w:val="center"/>
        <w:rPr>
          <w:rFonts w:cs="Arial"/>
          <w:color w:val="666666"/>
          <w:szCs w:val="24"/>
          <w:lang w:val="es-CO" w:eastAsia="es-CO"/>
        </w:rPr>
      </w:pPr>
    </w:p>
    <w:p w:rsidR="00E65FBD" w:rsidP="5BABAAEA" w:rsidRDefault="00E65FBD" w14:paraId="1A5102F6" w14:textId="1B97FD10">
      <w:pPr>
        <w:spacing w:before="0" w:after="0" w:line="276" w:lineRule="auto"/>
        <w:rPr>
          <w:rFonts w:cs="Arial"/>
          <w:color w:val="666666"/>
          <w:lang w:val="es-CO" w:eastAsia="es-CO"/>
        </w:rPr>
      </w:pPr>
      <w:r w:rsidRPr="5BABAAEA" w:rsidR="1AA480FA">
        <w:rPr>
          <w:rFonts w:cs="Arial"/>
          <w:color w:val="666666"/>
          <w:lang w:val="es-CO" w:eastAsia="es-CO"/>
        </w:rPr>
        <w:t xml:space="preserve">Una vez el usuario ingresa el pin, se genera el </w:t>
      </w:r>
      <w:r w:rsidRPr="5BABAAEA" w:rsidR="1AA480FA">
        <w:rPr>
          <w:rFonts w:cs="Arial"/>
          <w:color w:val="666666"/>
          <w:lang w:val="es-CO" w:eastAsia="es-CO"/>
        </w:rPr>
        <w:t>pinblock</w:t>
      </w:r>
      <w:r w:rsidRPr="5BABAAEA" w:rsidR="1AA480FA">
        <w:rPr>
          <w:rFonts w:cs="Arial"/>
          <w:color w:val="666666"/>
          <w:lang w:val="es-CO" w:eastAsia="es-CO"/>
        </w:rPr>
        <w:t xml:space="preserve"> a partir de las posiciones dadas por el usuario mediante el método </w:t>
      </w:r>
      <w:r w:rsidRPr="5BABAAEA" w:rsidR="1AA480FA">
        <w:rPr>
          <w:rFonts w:cs="Arial"/>
          <w:b w:val="1"/>
          <w:bCs w:val="1"/>
          <w:color w:val="666666"/>
          <w:lang w:val="es-CO" w:eastAsia="es-CO"/>
        </w:rPr>
        <w:t>pinblock</w:t>
      </w:r>
      <w:r w:rsidRPr="5BABAAEA" w:rsidR="1AA480FA">
        <w:rPr>
          <w:rFonts w:cs="Arial"/>
          <w:color w:val="666666"/>
          <w:lang w:val="es-CO" w:eastAsia="es-CO"/>
        </w:rPr>
        <w:t xml:space="preserve"> e</w:t>
      </w:r>
      <w:r w:rsidRPr="5BABAAEA" w:rsidR="1AA480FA">
        <w:rPr>
          <w:rFonts w:cs="Arial"/>
          <w:color w:val="666666"/>
          <w:lang w:val="es-CO" w:eastAsia="es-CO"/>
        </w:rPr>
        <w:t xml:space="preserve">l response brindará el </w:t>
      </w:r>
      <w:r w:rsidRPr="5BABAAEA" w:rsidR="1AA480FA">
        <w:rPr>
          <w:rFonts w:cs="Arial"/>
          <w:color w:val="666666"/>
          <w:lang w:val="es-CO" w:eastAsia="es-CO"/>
        </w:rPr>
        <w:t>pinblock</w:t>
      </w:r>
      <w:r w:rsidRPr="5BABAAEA" w:rsidR="1AA480FA">
        <w:rPr>
          <w:rFonts w:cs="Arial"/>
          <w:color w:val="666666"/>
          <w:lang w:val="es-CO" w:eastAsia="es-CO"/>
        </w:rPr>
        <w:t xml:space="preserve"> que debe ser enviada en el </w:t>
      </w:r>
      <w:r w:rsidRPr="5BABAAEA" w:rsidR="1AA480FA">
        <w:rPr>
          <w:rFonts w:cs="Arial"/>
          <w:b w:val="1"/>
          <w:bCs w:val="1"/>
          <w:color w:val="666666"/>
          <w:lang w:val="es-CO" w:eastAsia="es-CO"/>
        </w:rPr>
        <w:t>processtransaction</w:t>
      </w:r>
      <w:r w:rsidRPr="5BABAAEA" w:rsidR="1AA480FA">
        <w:rPr>
          <w:rFonts w:cs="Arial"/>
          <w:b w:val="1"/>
          <w:bCs w:val="1"/>
          <w:color w:val="666666"/>
          <w:lang w:val="es-CO" w:eastAsia="es-CO"/>
        </w:rPr>
        <w:t xml:space="preserve"> </w:t>
      </w:r>
      <w:r w:rsidRPr="5BABAAEA" w:rsidR="1AA480FA">
        <w:rPr>
          <w:rFonts w:cs="Arial"/>
          <w:color w:val="666666"/>
          <w:lang w:val="es-CO" w:eastAsia="es-CO"/>
        </w:rPr>
        <w:t>como</w:t>
      </w:r>
      <w:r w:rsidRPr="5BABAAEA" w:rsidR="1AA480FA">
        <w:rPr>
          <w:rFonts w:cs="Arial"/>
          <w:color w:val="666666"/>
          <w:lang w:val="es-CO" w:eastAsia="es-CO"/>
        </w:rPr>
        <w:t xml:space="preserve"> pin.</w:t>
      </w:r>
    </w:p>
    <w:p w:rsidR="084462E2" w:rsidP="5BABAAEA" w:rsidRDefault="084462E2" w14:paraId="1FBB4E4B" w14:textId="3E69F91A">
      <w:pPr>
        <w:pStyle w:val="Normal"/>
        <w:spacing w:before="0" w:after="67" w:line="276" w:lineRule="auto"/>
        <w:ind w:left="-5" w:right="45" w:hanging="10"/>
        <w:rPr>
          <w:rFonts w:ascii="Arial" w:hAnsi="Arial" w:eastAsia="Arial" w:cs="Arial"/>
          <w:noProof w:val="0"/>
          <w:sz w:val="24"/>
          <w:szCs w:val="24"/>
          <w:lang w:val="es-CO"/>
        </w:rPr>
      </w:pPr>
      <w:r w:rsidRPr="5BABAAEA" w:rsidR="084462E2">
        <w:rPr>
          <w:rFonts w:cs="Arial"/>
          <w:color w:val="666666"/>
          <w:lang w:val="es-CO" w:eastAsia="es-CO"/>
        </w:rPr>
        <w:t xml:space="preserve">Adicional a esto, favor basarse en la documentación oficial: </w:t>
      </w:r>
      <w:hyperlink r:id="R153c77f2e1ba4ec0">
        <w:r w:rsidRPr="5BABAAEA" w:rsidR="5A770786">
          <w:rPr>
            <w:rStyle w:val="Hyperlink"/>
            <w:rFonts w:ascii="Arial" w:hAnsi="Arial" w:eastAsia="Arial" w:cs="Arial"/>
            <w:noProof w:val="0"/>
            <w:sz w:val="24"/>
            <w:szCs w:val="24"/>
            <w:lang w:val="es-CO"/>
          </w:rPr>
          <w:t>Solicitud de PinPad | Gateway API (placetopay.com)</w:t>
        </w:r>
      </w:hyperlink>
    </w:p>
    <w:p w:rsidR="5BABAAEA" w:rsidP="5BABAAEA" w:rsidRDefault="5BABAAEA" w14:paraId="3C64CBA6" w14:textId="52D5B5F2">
      <w:pPr>
        <w:pStyle w:val="Normal"/>
        <w:spacing w:before="0" w:after="0" w:line="276" w:lineRule="auto"/>
        <w:rPr>
          <w:rFonts w:cs="Arial"/>
          <w:color w:val="666666"/>
          <w:lang w:val="es-CO" w:eastAsia="es-CO"/>
        </w:rPr>
      </w:pPr>
    </w:p>
    <w:p w:rsidR="003937B0" w:rsidP="5BABAAEA" w:rsidRDefault="003937B0" w14:paraId="7BADD20D" w14:textId="30D401C4" w14:noSpellErr="1">
      <w:pPr>
        <w:spacing w:before="0" w:after="0" w:line="276" w:lineRule="auto"/>
        <w:rPr>
          <w:rFonts w:cs="Arial"/>
          <w:color w:val="666666"/>
          <w:lang w:val="es-CO" w:eastAsia="es-CO"/>
        </w:rPr>
      </w:pPr>
    </w:p>
    <w:p w:rsidR="5BABAAEA" w:rsidP="5BABAAEA" w:rsidRDefault="5BABAAEA" w14:paraId="550B99D2" w14:textId="6F83FBB2">
      <w:pPr>
        <w:pStyle w:val="Normal"/>
        <w:spacing w:before="0" w:after="0" w:line="276" w:lineRule="auto"/>
        <w:rPr>
          <w:rFonts w:cs="Arial"/>
          <w:color w:val="666666"/>
          <w:lang w:val="es-CO" w:eastAsia="es-CO"/>
        </w:rPr>
      </w:pPr>
    </w:p>
    <w:p w:rsidR="5BABAAEA" w:rsidP="5BABAAEA" w:rsidRDefault="5BABAAEA" w14:paraId="121F1D26" w14:textId="59BF5E73">
      <w:pPr>
        <w:pStyle w:val="Normal"/>
        <w:spacing w:before="0" w:after="0" w:line="276" w:lineRule="auto"/>
        <w:rPr>
          <w:rFonts w:cs="Arial"/>
          <w:color w:val="666666"/>
          <w:lang w:val="es-CO" w:eastAsia="es-CO"/>
        </w:rPr>
      </w:pPr>
    </w:p>
    <w:p w:rsidR="5BABAAEA" w:rsidP="5BABAAEA" w:rsidRDefault="5BABAAEA" w14:paraId="6EFABB34" w14:textId="4607AAFA">
      <w:pPr>
        <w:pStyle w:val="Normal"/>
        <w:spacing w:before="0" w:after="0" w:line="276" w:lineRule="auto"/>
        <w:rPr>
          <w:rFonts w:cs="Arial"/>
          <w:color w:val="666666"/>
          <w:lang w:val="es-CO" w:eastAsia="es-CO"/>
        </w:rPr>
      </w:pPr>
    </w:p>
    <w:p w:rsidR="5BABAAEA" w:rsidP="5BABAAEA" w:rsidRDefault="5BABAAEA" w14:paraId="15F31F91" w14:textId="2D6A533C">
      <w:pPr>
        <w:pStyle w:val="Normal"/>
        <w:spacing w:before="0" w:after="0" w:line="276" w:lineRule="auto"/>
        <w:rPr>
          <w:rFonts w:cs="Arial"/>
          <w:color w:val="666666"/>
          <w:lang w:val="es-CO" w:eastAsia="es-CO"/>
        </w:rPr>
      </w:pPr>
    </w:p>
    <w:p w:rsidR="5BABAAEA" w:rsidP="5BABAAEA" w:rsidRDefault="5BABAAEA" w14:paraId="66E3A5F1" w14:textId="5D380C69">
      <w:pPr>
        <w:pStyle w:val="Normal"/>
        <w:spacing w:before="0" w:after="0" w:line="276" w:lineRule="auto"/>
        <w:rPr>
          <w:rFonts w:cs="Arial"/>
          <w:color w:val="666666"/>
          <w:lang w:val="es-CO" w:eastAsia="es-CO"/>
        </w:rPr>
      </w:pPr>
    </w:p>
    <w:p w:rsidRPr="00E65FBD" w:rsidR="00E65FBD" w:rsidP="00E65FBD" w:rsidRDefault="00E65FBD" w14:paraId="50548376" w14:textId="26B92B55">
      <w:pPr>
        <w:pStyle w:val="Heading1"/>
        <w:rPr>
          <w:lang w:eastAsia="es-CO"/>
        </w:rPr>
      </w:pPr>
      <w:bookmarkStart w:name="_Toc132572176" w:id="28"/>
      <w:bookmarkStart w:name="_Toc132899003" w:id="29"/>
      <w:commentRangeStart w:id="30"/>
      <w:r w:rsidRPr="00E65FBD">
        <w:rPr>
          <w:lang w:eastAsia="es-CO"/>
        </w:rPr>
        <w:t>ENVÍ</w:t>
      </w:r>
      <w:r w:rsidR="00181570">
        <w:rPr>
          <w:lang w:eastAsia="es-CO"/>
        </w:rPr>
        <w:t>O</w:t>
      </w:r>
      <w:r w:rsidRPr="00E65FBD">
        <w:rPr>
          <w:lang w:eastAsia="es-CO"/>
        </w:rPr>
        <w:t xml:space="preserve"> DE KOUNTS</w:t>
      </w:r>
      <w:r>
        <w:rPr>
          <w:lang w:eastAsia="es-CO"/>
        </w:rPr>
        <w:t xml:space="preserve"> (En caso de habilitar el servicio)</w:t>
      </w:r>
      <w:bookmarkEnd w:id="28"/>
      <w:commentRangeEnd w:id="30"/>
      <w:r w:rsidR="0091733D">
        <w:rPr>
          <w:rStyle w:val="CommentReference"/>
          <w:rFonts w:ascii="Arial" w:hAnsi="Arial" w:eastAsia="Calibri"/>
          <w:b w:val="0"/>
          <w:bCs w:val="0"/>
          <w:color w:val="7D868C"/>
        </w:rPr>
        <w:commentReference w:id="30"/>
      </w:r>
      <w:bookmarkEnd w:id="29"/>
    </w:p>
    <w:p w:rsidR="00E65FBD" w:rsidP="006D5DB5" w:rsidRDefault="00E65FBD" w14:paraId="3002E5A1" w14:textId="7A300F87">
      <w:pPr>
        <w:spacing w:before="0" w:after="0" w:line="276" w:lineRule="auto"/>
        <w:rPr>
          <w:rFonts w:cs="Arial"/>
          <w:color w:val="666666"/>
          <w:szCs w:val="24"/>
          <w:lang w:val="es-CO" w:eastAsia="es-CO"/>
        </w:rPr>
      </w:pPr>
    </w:p>
    <w:p w:rsidR="000632A5" w:rsidP="006D5DB5" w:rsidRDefault="000632A5" w14:paraId="12BD079A" w14:textId="78D95FFB">
      <w:pPr>
        <w:spacing w:before="0" w:after="0" w:line="276" w:lineRule="auto"/>
        <w:rPr>
          <w:rFonts w:cs="Arial"/>
          <w:color w:val="666666"/>
          <w:szCs w:val="24"/>
          <w:lang w:val="es-CO" w:eastAsia="es-CO"/>
        </w:rPr>
      </w:pPr>
      <w:r>
        <w:rPr>
          <w:rFonts w:cs="Arial"/>
          <w:color w:val="666666"/>
          <w:szCs w:val="24"/>
          <w:lang w:val="es-CO" w:eastAsia="es-CO"/>
        </w:rPr>
        <w:t xml:space="preserve">El sistema debe de enviar en la mensajería del </w:t>
      </w:r>
      <w:proofErr w:type="spellStart"/>
      <w:r w:rsidRPr="000632A5">
        <w:rPr>
          <w:rFonts w:cs="Arial"/>
          <w:b/>
          <w:bCs/>
          <w:color w:val="666666"/>
          <w:szCs w:val="24"/>
          <w:lang w:val="es-CO" w:eastAsia="es-CO"/>
        </w:rPr>
        <w:t>processtransaction</w:t>
      </w:r>
      <w:proofErr w:type="spellEnd"/>
      <w:r w:rsidRPr="000632A5">
        <w:rPr>
          <w:rFonts w:cs="Arial"/>
          <w:b/>
          <w:bCs/>
          <w:color w:val="666666"/>
          <w:szCs w:val="24"/>
          <w:lang w:val="es-CO" w:eastAsia="es-CO"/>
        </w:rPr>
        <w:t xml:space="preserve"> </w:t>
      </w:r>
      <w:r w:rsidRPr="000632A5">
        <w:rPr>
          <w:rFonts w:cs="Arial"/>
          <w:color w:val="666666"/>
          <w:szCs w:val="24"/>
          <w:lang w:val="es-CO" w:eastAsia="es-CO"/>
        </w:rPr>
        <w:t>un</w:t>
      </w:r>
      <w:r>
        <w:rPr>
          <w:rFonts w:cs="Arial"/>
          <w:color w:val="666666"/>
          <w:szCs w:val="24"/>
          <w:lang w:val="es-CO" w:eastAsia="es-CO"/>
        </w:rPr>
        <w:t xml:space="preserve"> objeto </w:t>
      </w:r>
      <w:proofErr w:type="spellStart"/>
      <w:r>
        <w:rPr>
          <w:rFonts w:cs="Arial"/>
          <w:color w:val="666666"/>
          <w:szCs w:val="24"/>
          <w:lang w:val="es-CO" w:eastAsia="es-CO"/>
        </w:rPr>
        <w:t>kount</w:t>
      </w:r>
      <w:proofErr w:type="spellEnd"/>
      <w:r>
        <w:rPr>
          <w:rFonts w:cs="Arial"/>
          <w:color w:val="666666"/>
          <w:szCs w:val="24"/>
          <w:lang w:val="es-CO" w:eastAsia="es-CO"/>
        </w:rPr>
        <w:t xml:space="preserve"> con los atributos de una sesión qué es un valor aleatorio único por cada transacción y un </w:t>
      </w:r>
      <w:proofErr w:type="spellStart"/>
      <w:r>
        <w:rPr>
          <w:rFonts w:cs="Arial"/>
          <w:color w:val="666666"/>
          <w:szCs w:val="24"/>
          <w:lang w:val="es-CO" w:eastAsia="es-CO"/>
        </w:rPr>
        <w:t>type</w:t>
      </w:r>
      <w:proofErr w:type="spellEnd"/>
      <w:r>
        <w:rPr>
          <w:rFonts w:cs="Arial"/>
          <w:color w:val="666666"/>
          <w:szCs w:val="24"/>
          <w:lang w:val="es-CO" w:eastAsia="es-CO"/>
        </w:rPr>
        <w:t xml:space="preserve"> por default:</w:t>
      </w:r>
    </w:p>
    <w:p w:rsidRPr="000632A5" w:rsidR="000632A5" w:rsidP="000632A5" w:rsidRDefault="000632A5" w14:paraId="51C651BD" w14:textId="77777777">
      <w:pPr>
        <w:spacing w:before="0" w:after="0" w:line="276" w:lineRule="auto"/>
        <w:rPr>
          <w:rFonts w:cs="Arial"/>
          <w:color w:val="666666"/>
          <w:szCs w:val="24"/>
          <w:lang w:val="en-US" w:eastAsia="es-CO"/>
        </w:rPr>
      </w:pPr>
      <w:r w:rsidRPr="000632A5">
        <w:rPr>
          <w:rFonts w:cs="Arial"/>
          <w:color w:val="666666"/>
          <w:szCs w:val="24"/>
          <w:lang w:val="es-CO" w:eastAsia="es-CO"/>
        </w:rPr>
        <w:t xml:space="preserve">  </w:t>
      </w:r>
      <w:r w:rsidRPr="000632A5">
        <w:rPr>
          <w:rFonts w:cs="Arial"/>
          <w:color w:val="666666"/>
          <w:szCs w:val="24"/>
          <w:lang w:val="en-US" w:eastAsia="es-CO"/>
        </w:rPr>
        <w:t>"</w:t>
      </w:r>
      <w:proofErr w:type="spellStart"/>
      <w:r w:rsidRPr="000632A5">
        <w:rPr>
          <w:rFonts w:cs="Arial"/>
          <w:color w:val="666666"/>
          <w:szCs w:val="24"/>
          <w:lang w:val="en-US" w:eastAsia="es-CO"/>
        </w:rPr>
        <w:t>kount</w:t>
      </w:r>
      <w:proofErr w:type="spellEnd"/>
      <w:r w:rsidRPr="000632A5">
        <w:rPr>
          <w:rFonts w:cs="Arial"/>
          <w:color w:val="666666"/>
          <w:szCs w:val="24"/>
          <w:lang w:val="en-US" w:eastAsia="es-CO"/>
        </w:rPr>
        <w:t>": {</w:t>
      </w:r>
    </w:p>
    <w:p w:rsidRPr="000632A5" w:rsidR="000632A5" w:rsidP="000632A5" w:rsidRDefault="000632A5" w14:paraId="403A9A66" w14:textId="77777777">
      <w:pPr>
        <w:spacing w:before="0" w:after="0" w:line="276" w:lineRule="auto"/>
        <w:rPr>
          <w:rFonts w:cs="Arial"/>
          <w:color w:val="666666"/>
          <w:szCs w:val="24"/>
          <w:lang w:val="en-US" w:eastAsia="es-CO"/>
        </w:rPr>
      </w:pPr>
      <w:r w:rsidRPr="000632A5">
        <w:rPr>
          <w:rFonts w:cs="Arial"/>
          <w:color w:val="666666"/>
          <w:szCs w:val="24"/>
          <w:lang w:val="en-US" w:eastAsia="es-CO"/>
        </w:rPr>
        <w:t xml:space="preserve">    "session": "CO485",</w:t>
      </w:r>
    </w:p>
    <w:p w:rsidRPr="000632A5" w:rsidR="000632A5" w:rsidP="000632A5" w:rsidRDefault="000632A5" w14:paraId="2342139F" w14:textId="77777777">
      <w:pPr>
        <w:spacing w:before="0" w:after="0" w:line="276" w:lineRule="auto"/>
        <w:rPr>
          <w:rFonts w:cs="Arial"/>
          <w:color w:val="666666"/>
          <w:szCs w:val="24"/>
          <w:lang w:val="en-US" w:eastAsia="es-CO"/>
        </w:rPr>
      </w:pPr>
      <w:r w:rsidRPr="000632A5">
        <w:rPr>
          <w:rFonts w:cs="Arial"/>
          <w:color w:val="666666"/>
          <w:szCs w:val="24"/>
          <w:lang w:val="en-US" w:eastAsia="es-CO"/>
        </w:rPr>
        <w:t xml:space="preserve">    "type": "default"</w:t>
      </w:r>
    </w:p>
    <w:p w:rsidRPr="00EE1932" w:rsidR="000632A5" w:rsidP="000632A5" w:rsidRDefault="000632A5" w14:paraId="374F5EFA" w14:textId="38F78910">
      <w:pPr>
        <w:spacing w:before="0" w:after="0" w:line="276" w:lineRule="auto"/>
        <w:rPr>
          <w:rFonts w:cs="Arial"/>
          <w:color w:val="666666"/>
          <w:szCs w:val="24"/>
          <w:lang w:val="es-CO" w:eastAsia="es-CO"/>
        </w:rPr>
      </w:pPr>
      <w:r w:rsidRPr="5BABAAEA" w:rsidR="5D926AE1">
        <w:rPr>
          <w:rFonts w:cs="Arial"/>
          <w:color w:val="666666"/>
          <w:lang w:val="en-US" w:eastAsia="es-CO"/>
        </w:rPr>
        <w:t xml:space="preserve">  </w:t>
      </w:r>
      <w:r w:rsidRPr="5BABAAEA" w:rsidR="5D926AE1">
        <w:rPr>
          <w:rFonts w:cs="Arial"/>
          <w:color w:val="666666"/>
          <w:lang w:val="es-CO" w:eastAsia="es-CO"/>
        </w:rPr>
        <w:t>}</w:t>
      </w:r>
    </w:p>
    <w:p w:rsidR="618E50A3" w:rsidP="5BABAAEA" w:rsidRDefault="618E50A3" w14:paraId="12DB5372" w14:textId="37B02E69">
      <w:pPr>
        <w:pStyle w:val="Normal"/>
        <w:spacing w:before="0" w:after="67" w:line="276" w:lineRule="auto"/>
        <w:ind w:left="-5" w:right="45" w:hanging="10"/>
        <w:rPr>
          <w:rFonts w:ascii="Arial" w:hAnsi="Arial" w:eastAsia="Arial" w:cs="Arial"/>
          <w:noProof w:val="0"/>
          <w:sz w:val="24"/>
          <w:szCs w:val="24"/>
          <w:lang w:val="es-CO"/>
        </w:rPr>
      </w:pPr>
      <w:r w:rsidRPr="5BABAAEA" w:rsidR="618E50A3">
        <w:rPr>
          <w:rFonts w:cs="Arial"/>
          <w:color w:val="666666"/>
          <w:lang w:val="es-CO" w:eastAsia="es-CO"/>
        </w:rPr>
        <w:t>Adicional a esto, favor basarse en la documentación oficial:</w:t>
      </w:r>
      <w:hyperlink r:id="Ra345b84294ca41ed">
        <w:r w:rsidRPr="5BABAAEA" w:rsidR="618E50A3">
          <w:rPr>
            <w:rStyle w:val="Hyperlink"/>
            <w:rFonts w:ascii="Arial" w:hAnsi="Arial" w:eastAsia="Arial" w:cs="Arial"/>
            <w:noProof w:val="0"/>
            <w:sz w:val="24"/>
            <w:szCs w:val="24"/>
            <w:lang w:val="es-CO"/>
          </w:rPr>
          <w:t>Procesamiento de transacción | Gateway API (placetopay.com)</w:t>
        </w:r>
      </w:hyperlink>
    </w:p>
    <w:p w:rsidR="5BABAAEA" w:rsidP="5BABAAEA" w:rsidRDefault="5BABAAEA" w14:paraId="4C03C0CF" w14:textId="79BFE400">
      <w:pPr>
        <w:pStyle w:val="Normal"/>
        <w:spacing w:before="0" w:after="0" w:line="276" w:lineRule="auto"/>
        <w:rPr>
          <w:rFonts w:cs="Arial"/>
          <w:color w:val="666666"/>
          <w:lang w:val="es-CO" w:eastAsia="es-CO"/>
        </w:rPr>
      </w:pPr>
    </w:p>
    <w:p w:rsidRPr="009A62CE" w:rsidR="009A62CE" w:rsidP="009A62CE" w:rsidRDefault="009A62CE" w14:paraId="176BB2A6" w14:textId="77777777">
      <w:pPr>
        <w:spacing w:before="0" w:after="0" w:line="276" w:lineRule="auto"/>
        <w:rPr>
          <w:rFonts w:cs="Arial"/>
          <w:color w:val="666666"/>
          <w:szCs w:val="24"/>
          <w:lang w:val="es-CO" w:eastAsia="es-CO"/>
        </w:rPr>
      </w:pPr>
    </w:p>
    <w:p w:rsidRPr="009A62CE" w:rsidR="009A62CE" w:rsidP="00DF5473" w:rsidRDefault="009A62CE" w14:paraId="19B15011" w14:textId="028C1396">
      <w:pPr>
        <w:pStyle w:val="Heading1"/>
        <w:rPr>
          <w:lang w:val="es-CO" w:eastAsia="es-CO"/>
        </w:rPr>
      </w:pPr>
      <w:bookmarkStart w:name="_Toc132572178" w:id="31"/>
      <w:bookmarkStart w:name="_Toc132899004" w:id="32"/>
      <w:r w:rsidRPr="009A62CE">
        <w:rPr>
          <w:lang w:val="es-CO" w:eastAsia="es-CO"/>
        </w:rPr>
        <w:t>VALIDACIÓN CAMPOS(</w:t>
      </w:r>
      <w:r w:rsidR="00AA201A">
        <w:rPr>
          <w:lang w:val="es-CO" w:eastAsia="es-CO"/>
        </w:rPr>
        <w:t>PROCESS</w:t>
      </w:r>
      <w:r w:rsidR="00181570">
        <w:rPr>
          <w:lang w:val="es-CO" w:eastAsia="es-CO"/>
        </w:rPr>
        <w:t>TRANSACTION</w:t>
      </w:r>
      <w:r w:rsidRPr="009A62CE">
        <w:rPr>
          <w:lang w:val="es-CO" w:eastAsia="es-CO"/>
        </w:rPr>
        <w:t>)</w:t>
      </w:r>
      <w:bookmarkEnd w:id="31"/>
      <w:bookmarkEnd w:id="32"/>
    </w:p>
    <w:p w:rsidRPr="009A62CE" w:rsidR="009A62CE" w:rsidP="009A62CE" w:rsidRDefault="009A62CE" w14:paraId="425953C6" w14:textId="77777777">
      <w:pPr>
        <w:spacing w:before="0" w:after="13" w:line="276" w:lineRule="auto"/>
        <w:ind w:left="-5" w:right="46" w:hanging="10"/>
        <w:jc w:val="both"/>
        <w:rPr>
          <w:rFonts w:cs="Arial"/>
          <w:b/>
          <w:bCs/>
          <w:color w:val="666666"/>
          <w:szCs w:val="24"/>
          <w:lang w:val="es-CO" w:eastAsia="es-CO"/>
        </w:rPr>
      </w:pPr>
    </w:p>
    <w:p w:rsidRPr="009A62CE" w:rsidR="009A62CE" w:rsidP="009A62CE" w:rsidRDefault="009A62CE" w14:paraId="77EFA439" w14:textId="0CE7DF14">
      <w:pPr>
        <w:spacing w:before="0" w:after="135" w:line="276" w:lineRule="auto"/>
        <w:ind w:left="19" w:right="155" w:hanging="10"/>
        <w:jc w:val="both"/>
        <w:rPr>
          <w:rFonts w:cs="Arial"/>
          <w:color w:val="666666"/>
          <w:szCs w:val="24"/>
          <w:lang w:val="es-CO" w:eastAsia="es-CO"/>
        </w:rPr>
      </w:pPr>
      <w:r w:rsidRPr="009A62CE">
        <w:rPr>
          <w:rFonts w:cs="Arial"/>
          <w:color w:val="666666"/>
          <w:szCs w:val="24"/>
          <w:lang w:val="es-CO" w:eastAsia="es-CO"/>
        </w:rPr>
        <w:t xml:space="preserve">El comercio debe como mínimo enviar los siguientes campos requeridos en la solicitud de </w:t>
      </w:r>
      <w:r w:rsidR="00F35CCF">
        <w:rPr>
          <w:rFonts w:cs="Arial"/>
          <w:color w:val="666666"/>
          <w:szCs w:val="24"/>
          <w:lang w:val="es-CO" w:eastAsia="es-CO"/>
        </w:rPr>
        <w:t>pago</w:t>
      </w:r>
      <w:r w:rsidRPr="009A62CE">
        <w:rPr>
          <w:rFonts w:cs="Arial"/>
          <w:color w:val="666666"/>
          <w:szCs w:val="24"/>
          <w:lang w:val="es-CO" w:eastAsia="es-CO"/>
        </w:rPr>
        <w:t>:</w:t>
      </w:r>
    </w:p>
    <w:p w:rsidRPr="009A62CE" w:rsidR="009A62CE" w:rsidP="009A62CE" w:rsidRDefault="009A62CE" w14:paraId="3F7C21FB" w14:textId="64296BDF">
      <w:pPr>
        <w:spacing w:before="0" w:after="0" w:line="276" w:lineRule="auto"/>
        <w:ind w:left="-5"/>
        <w:rPr>
          <w:rFonts w:cs="Arial"/>
          <w:color w:val="666666"/>
          <w:szCs w:val="24"/>
          <w:lang w:val="es-CO" w:eastAsia="es-CO"/>
        </w:rPr>
      </w:pPr>
      <w:r w:rsidRPr="009A62CE">
        <w:rPr>
          <w:rFonts w:cs="Arial"/>
          <w:color w:val="666666"/>
          <w:szCs w:val="24"/>
          <w:lang w:val="es-CO" w:eastAsia="es-CO"/>
        </w:rPr>
        <w:t>Datos del comprador</w:t>
      </w:r>
      <w:r w:rsidR="00234F7B">
        <w:rPr>
          <w:rFonts w:cs="Arial"/>
          <w:color w:val="666666"/>
          <w:szCs w:val="24"/>
          <w:lang w:val="es-CO" w:eastAsia="es-CO"/>
        </w:rPr>
        <w:t xml:space="preserve"> y pagador</w:t>
      </w:r>
      <w:r w:rsidRPr="009A62CE">
        <w:rPr>
          <w:rFonts w:cs="Arial"/>
          <w:color w:val="666666"/>
          <w:szCs w:val="24"/>
          <w:lang w:val="es-CO" w:eastAsia="es-CO"/>
        </w:rPr>
        <w:t>(</w:t>
      </w:r>
      <w:proofErr w:type="spellStart"/>
      <w:r w:rsidRPr="009A62CE">
        <w:rPr>
          <w:rFonts w:cs="Arial"/>
          <w:color w:val="666666"/>
          <w:szCs w:val="24"/>
          <w:lang w:val="es-CO" w:eastAsia="es-CO"/>
        </w:rPr>
        <w:t>buyer</w:t>
      </w:r>
      <w:r w:rsidR="00AA201A">
        <w:rPr>
          <w:rFonts w:cs="Arial"/>
          <w:color w:val="666666"/>
          <w:szCs w:val="24"/>
          <w:lang w:val="es-CO" w:eastAsia="es-CO"/>
        </w:rPr>
        <w:t>-payer</w:t>
      </w:r>
      <w:proofErr w:type="spellEnd"/>
      <w:r w:rsidRPr="009A62CE">
        <w:rPr>
          <w:rFonts w:cs="Arial"/>
          <w:color w:val="666666"/>
          <w:szCs w:val="24"/>
          <w:lang w:val="es-CO" w:eastAsia="es-CO"/>
        </w:rPr>
        <w:t xml:space="preserve">): </w:t>
      </w:r>
    </w:p>
    <w:p w:rsidRPr="009A62CE" w:rsidR="009A62CE" w:rsidRDefault="009A62CE" w14:paraId="18307D04" w14:textId="700062A7">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Tipo de documento</w:t>
      </w:r>
      <w:r w:rsidR="00234F7B">
        <w:rPr>
          <w:rFonts w:cs="Arial"/>
          <w:color w:val="666666"/>
          <w:szCs w:val="24"/>
          <w:lang w:val="es-CO" w:eastAsia="es-CO"/>
        </w:rPr>
        <w:t xml:space="preserve"> </w:t>
      </w:r>
      <w:r w:rsidRPr="009A62CE" w:rsidR="00234F7B">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rsidRPr="009A62CE" w:rsidR="009A62CE" w:rsidRDefault="009A62CE" w14:paraId="1738CC56" w14:textId="307F3FEF">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documento</w:t>
      </w:r>
      <w:r w:rsidR="00234F7B">
        <w:rPr>
          <w:rFonts w:cs="Arial"/>
          <w:color w:val="666666"/>
          <w:szCs w:val="24"/>
          <w:lang w:val="es-CO" w:eastAsia="es-CO"/>
        </w:rPr>
        <w:t xml:space="preserve"> </w:t>
      </w:r>
      <w:r w:rsidRPr="009A62CE" w:rsidR="00234F7B">
        <w:rPr>
          <w:rFonts w:cs="Arial"/>
          <w:color w:val="666666"/>
          <w:szCs w:val="24"/>
          <w:lang w:val="es-CO" w:eastAsia="es-CO"/>
        </w:rPr>
        <w:t>del comprador</w:t>
      </w:r>
      <w:r w:rsidR="00234F7B">
        <w:rPr>
          <w:rFonts w:cs="Arial"/>
          <w:color w:val="666666"/>
          <w:szCs w:val="24"/>
          <w:lang w:val="es-CO" w:eastAsia="es-CO"/>
        </w:rPr>
        <w:t>-pagador</w:t>
      </w:r>
      <w:r w:rsidRPr="009A62CE">
        <w:rPr>
          <w:rFonts w:cs="Arial"/>
          <w:color w:val="666666"/>
          <w:szCs w:val="24"/>
          <w:lang w:val="es-CO" w:eastAsia="es-CO"/>
        </w:rPr>
        <w:t xml:space="preserve">. </w:t>
      </w:r>
      <w:r w:rsidR="00AC1182">
        <w:rPr>
          <w:rFonts w:cs="Arial"/>
          <w:color w:val="666666"/>
          <w:szCs w:val="24"/>
          <w:lang w:val="es-CO" w:eastAsia="es-CO"/>
        </w:rPr>
        <w:t>(Opcional en Puerto Rico)</w:t>
      </w:r>
    </w:p>
    <w:p w:rsidRPr="009A62CE" w:rsidR="009A62CE" w:rsidRDefault="009A62CE" w14:paraId="7903B676" w14:textId="5B6CD8F8">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Nombre del comprador</w:t>
      </w:r>
      <w:r w:rsidR="00AA201A">
        <w:rPr>
          <w:rFonts w:cs="Arial"/>
          <w:color w:val="666666"/>
          <w:szCs w:val="24"/>
          <w:lang w:val="es-CO" w:eastAsia="es-CO"/>
        </w:rPr>
        <w:t>-pagador</w:t>
      </w:r>
      <w:r w:rsidRPr="009A62CE">
        <w:rPr>
          <w:rFonts w:cs="Arial"/>
          <w:color w:val="666666"/>
          <w:szCs w:val="24"/>
          <w:lang w:val="es-CO" w:eastAsia="es-CO"/>
        </w:rPr>
        <w:t xml:space="preserve">. </w:t>
      </w:r>
    </w:p>
    <w:p w:rsidRPr="009A62CE" w:rsidR="009A62CE" w:rsidRDefault="009A62CE" w14:paraId="1E7BC80D" w14:textId="75FDC4A6">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Apellido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rsidRPr="009A62CE" w:rsidR="009A62CE" w:rsidRDefault="009A62CE" w14:paraId="0DB665E1" w14:textId="578AC725">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Email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rsidRPr="009A62CE" w:rsidR="009A62CE" w:rsidRDefault="009A62CE" w14:paraId="296F2355" w14:textId="2E426FBF">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Teléfono celular del comprador</w:t>
      </w:r>
      <w:r w:rsidR="00234F7B">
        <w:rPr>
          <w:rFonts w:cs="Arial"/>
          <w:color w:val="666666"/>
          <w:szCs w:val="24"/>
          <w:lang w:val="es-CO" w:eastAsia="es-CO"/>
        </w:rPr>
        <w:t>-pagador</w:t>
      </w:r>
      <w:r w:rsidRPr="009A62CE">
        <w:rPr>
          <w:rFonts w:cs="Arial"/>
          <w:color w:val="666666"/>
          <w:szCs w:val="24"/>
          <w:lang w:val="es-CO" w:eastAsia="es-CO"/>
        </w:rPr>
        <w:t xml:space="preserve">. </w:t>
      </w:r>
    </w:p>
    <w:p w:rsidRPr="009A62CE" w:rsidR="009A62CE" w:rsidP="009A62CE" w:rsidRDefault="009A62CE" w14:paraId="27AB4F5E" w14:textId="77777777">
      <w:pPr>
        <w:spacing w:before="0" w:after="0" w:line="276" w:lineRule="auto"/>
        <w:rPr>
          <w:rFonts w:cs="Arial"/>
          <w:color w:val="666666"/>
          <w:szCs w:val="24"/>
          <w:lang w:val="es-CO" w:eastAsia="es-CO"/>
        </w:rPr>
      </w:pPr>
    </w:p>
    <w:p w:rsidRPr="009A62CE" w:rsidR="009A62CE" w:rsidP="009A62CE" w:rsidRDefault="009A62CE" w14:paraId="72109AAB" w14:textId="77777777">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del pago (</w:t>
      </w:r>
      <w:proofErr w:type="spellStart"/>
      <w:r w:rsidRPr="009A62CE">
        <w:rPr>
          <w:rFonts w:cs="Arial"/>
          <w:color w:val="666666"/>
          <w:szCs w:val="24"/>
          <w:lang w:val="es-CO" w:eastAsia="es-CO"/>
        </w:rPr>
        <w:t>payment</w:t>
      </w:r>
      <w:proofErr w:type="spellEnd"/>
      <w:r w:rsidRPr="009A62CE">
        <w:rPr>
          <w:rFonts w:cs="Arial"/>
          <w:color w:val="666666"/>
          <w:szCs w:val="24"/>
          <w:lang w:val="es-CO" w:eastAsia="es-CO"/>
        </w:rPr>
        <w:t xml:space="preserve">): </w:t>
      </w:r>
    </w:p>
    <w:p w:rsidRPr="009A62CE" w:rsidR="009A62CE" w:rsidRDefault="009A62CE" w14:paraId="020A83F1" w14:textId="77777777">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Referencia</w:t>
      </w:r>
    </w:p>
    <w:p w:rsidRPr="009A62CE" w:rsidR="009A62CE" w:rsidRDefault="009A62CE" w14:paraId="687464BA" w14:textId="77777777">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Descripción (opcional)</w:t>
      </w:r>
    </w:p>
    <w:p w:rsidRPr="009A62CE" w:rsidR="009A62CE" w:rsidRDefault="009A62CE" w14:paraId="54492BE8" w14:textId="77777777">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rsidRPr="009A62CE" w:rsidR="009A62CE" w:rsidRDefault="009A62CE" w14:paraId="16264930" w14:textId="77777777">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Valor.</w:t>
      </w:r>
    </w:p>
    <w:p w:rsidRPr="009A62CE" w:rsidR="009A62CE" w:rsidRDefault="009A62CE" w14:paraId="55D26B1C" w14:textId="77777777">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IVA (opcional)</w:t>
      </w:r>
    </w:p>
    <w:p w:rsidRPr="009A62CE" w:rsidR="009A62CE" w:rsidRDefault="009A62CE" w14:paraId="0464059D" w14:textId="77777777">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Base de devolución (opcional)</w:t>
      </w:r>
    </w:p>
    <w:p w:rsidRPr="009A62CE" w:rsidR="009A62CE" w:rsidRDefault="009A62CE" w14:paraId="0C3815DB" w14:textId="77777777">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Dispersión (En caso de habilitar el servicio)</w:t>
      </w:r>
    </w:p>
    <w:p w:rsidRPr="009A62CE" w:rsidR="009A62CE" w:rsidRDefault="009A62CE" w14:paraId="5EAB206A" w14:textId="77777777">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Convenio</w:t>
      </w:r>
    </w:p>
    <w:p w:rsidRPr="009A62CE" w:rsidR="009A62CE" w:rsidRDefault="009A62CE" w14:paraId="660762A4" w14:textId="77777777">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Tipo de convenio</w:t>
      </w:r>
    </w:p>
    <w:p w:rsidRPr="009A62CE" w:rsidR="009A62CE" w:rsidRDefault="009A62CE" w14:paraId="44600924" w14:textId="77777777">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Moneda</w:t>
      </w:r>
    </w:p>
    <w:p w:rsidRPr="009A62CE" w:rsidR="009A62CE" w:rsidRDefault="009A62CE" w14:paraId="334B8292" w14:textId="77777777">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Total</w:t>
      </w:r>
    </w:p>
    <w:p w:rsidRPr="009A62CE" w:rsidR="009A62CE" w:rsidRDefault="009A62CE" w14:paraId="72DCE25E" w14:textId="77777777">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Recurrencia (En caso de habilitar el servicio)</w:t>
      </w:r>
    </w:p>
    <w:p w:rsidRPr="009A62CE" w:rsidR="009A62CE" w:rsidRDefault="009A62CE" w14:paraId="1EE52D5B" w14:textId="77777777">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Periodicidad</w:t>
      </w:r>
    </w:p>
    <w:p w:rsidRPr="009A62CE" w:rsidR="009A62CE" w:rsidRDefault="009A62CE" w14:paraId="5909C39D" w14:textId="77777777">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Intervalo</w:t>
      </w:r>
    </w:p>
    <w:p w:rsidRPr="009A62CE" w:rsidR="009A62CE" w:rsidRDefault="009A62CE" w14:paraId="66A249C8" w14:textId="77777777">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próximo pago</w:t>
      </w:r>
    </w:p>
    <w:p w:rsidRPr="009A62CE" w:rsidR="009A62CE" w:rsidRDefault="009A62CE" w14:paraId="7AF55F22" w14:textId="77777777">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Número máximo de periodos</w:t>
      </w:r>
    </w:p>
    <w:p w:rsidRPr="009A62CE" w:rsidR="009A62CE" w:rsidRDefault="009A62CE" w14:paraId="324FA79E" w14:textId="77777777">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Fecha para finalizar la recurrencia</w:t>
      </w:r>
    </w:p>
    <w:p w:rsidRPr="009A62CE" w:rsidR="009A62CE" w:rsidRDefault="009A62CE" w14:paraId="34DE3370" w14:textId="77777777">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val="es-CO" w:eastAsia="es-CO"/>
        </w:rPr>
        <w:t>Url</w:t>
      </w:r>
      <w:proofErr w:type="spellEnd"/>
      <w:r w:rsidRPr="009A62CE">
        <w:rPr>
          <w:rFonts w:cs="Arial"/>
          <w:color w:val="666666"/>
          <w:szCs w:val="24"/>
          <w:lang w:val="es-CO" w:eastAsia="es-CO"/>
        </w:rPr>
        <w:t xml:space="preserve"> para confirmación de pagos (opcional)</w:t>
      </w:r>
    </w:p>
    <w:p w:rsidR="009A62CE" w:rsidP="009A62CE" w:rsidRDefault="00632D79" w14:paraId="4B681DC3" w14:textId="17C52766">
      <w:pPr>
        <w:spacing w:before="0" w:after="13" w:line="276" w:lineRule="auto"/>
        <w:ind w:left="708" w:right="46" w:hanging="708"/>
        <w:jc w:val="both"/>
        <w:rPr>
          <w:rFonts w:cs="Arial"/>
          <w:color w:val="666666"/>
          <w:szCs w:val="24"/>
          <w:lang w:val="es-CO" w:eastAsia="es-CO"/>
        </w:rPr>
      </w:pPr>
      <w:commentRangeStart w:id="33"/>
      <w:r>
        <w:rPr>
          <w:rFonts w:cs="Arial"/>
          <w:color w:val="666666"/>
          <w:szCs w:val="24"/>
          <w:lang w:val="es-CO" w:eastAsia="es-CO"/>
        </w:rPr>
        <w:t xml:space="preserve">Datos </w:t>
      </w:r>
      <w:r w:rsidR="00F35CCF">
        <w:rPr>
          <w:rFonts w:cs="Arial"/>
          <w:color w:val="666666"/>
          <w:szCs w:val="24"/>
          <w:lang w:val="es-CO" w:eastAsia="es-CO"/>
        </w:rPr>
        <w:t>de la tarjeta (</w:t>
      </w:r>
      <w:proofErr w:type="spellStart"/>
      <w:r>
        <w:rPr>
          <w:rFonts w:cs="Arial"/>
          <w:color w:val="666666"/>
          <w:szCs w:val="24"/>
          <w:lang w:val="es-CO" w:eastAsia="es-CO"/>
        </w:rPr>
        <w:t>instrument</w:t>
      </w:r>
      <w:proofErr w:type="spellEnd"/>
      <w:r w:rsidR="00F35CCF">
        <w:rPr>
          <w:rFonts w:cs="Arial"/>
          <w:color w:val="666666"/>
          <w:szCs w:val="24"/>
          <w:lang w:val="es-CO" w:eastAsia="es-CO"/>
        </w:rPr>
        <w:t>)</w:t>
      </w:r>
      <w:commentRangeEnd w:id="33"/>
      <w:r w:rsidR="000A387B">
        <w:rPr>
          <w:rStyle w:val="CommentReference"/>
        </w:rPr>
        <w:commentReference w:id="33"/>
      </w:r>
    </w:p>
    <w:p w:rsidR="00632D79" w:rsidP="00632D79" w:rsidRDefault="00632D79" w14:paraId="1F8D418E" w14:textId="1A761AE3">
      <w:pPr>
        <w:pStyle w:val="ListParagraph"/>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Tarjeta</w:t>
      </w:r>
    </w:p>
    <w:p w:rsidR="00632D79" w:rsidP="00632D79" w:rsidRDefault="00632D79" w14:paraId="3FF2266B" w14:textId="6638A46B">
      <w:pPr>
        <w:pStyle w:val="ListParagraph"/>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Número o PAN</w:t>
      </w:r>
    </w:p>
    <w:p w:rsidR="00632D79" w:rsidP="00632D79" w:rsidRDefault="00632D79" w14:paraId="26088672" w14:textId="0000DB3C">
      <w:pPr>
        <w:pStyle w:val="ListParagraph"/>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Expiración</w:t>
      </w:r>
    </w:p>
    <w:p w:rsidR="00632D79" w:rsidP="00632D79" w:rsidRDefault="00632D79" w14:paraId="3BE731BD" w14:textId="0EDB884C">
      <w:pPr>
        <w:pStyle w:val="ListParagraph"/>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CVV</w:t>
      </w:r>
    </w:p>
    <w:p w:rsidR="00632D79" w:rsidP="00632D79" w:rsidRDefault="00632D79" w14:paraId="170873D9" w14:textId="29D8C6F7">
      <w:pPr>
        <w:pStyle w:val="ListParagraph"/>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Cuota</w:t>
      </w:r>
    </w:p>
    <w:p w:rsidR="00632D79" w:rsidP="00632D79" w:rsidRDefault="00E74E12" w14:paraId="7C55C2E0" w14:textId="582400C1">
      <w:pPr>
        <w:pStyle w:val="ListParagraph"/>
        <w:numPr>
          <w:ilvl w:val="0"/>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Crédito (sólo Ecuador)</w:t>
      </w:r>
    </w:p>
    <w:p w:rsidR="00E74E12" w:rsidP="00E74E12" w:rsidRDefault="00E74E12" w14:paraId="2DE4AC09" w14:textId="00BA482C">
      <w:pPr>
        <w:pStyle w:val="ListParagraph"/>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w:t>
      </w:r>
    </w:p>
    <w:p w:rsidR="00E74E12" w:rsidP="00E74E12" w:rsidRDefault="00E74E12" w14:paraId="056F7FC1" w14:textId="4D6CEC18">
      <w:pPr>
        <w:pStyle w:val="ListParagraph"/>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Tipo</w:t>
      </w:r>
    </w:p>
    <w:p w:rsidR="00E74E12" w:rsidP="00E74E12" w:rsidRDefault="00E74E12" w14:paraId="66AA43D6" w14:textId="2163635F">
      <w:pPr>
        <w:pStyle w:val="ListParagraph"/>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Código del grupo</w:t>
      </w:r>
    </w:p>
    <w:p w:rsidR="00E74E12" w:rsidP="00E74E12" w:rsidRDefault="00E74E12" w14:paraId="7CE7FA9E" w14:textId="7286FB57">
      <w:pPr>
        <w:pStyle w:val="ListParagraph"/>
        <w:numPr>
          <w:ilvl w:val="1"/>
          <w:numId w:val="11"/>
        </w:numPr>
        <w:spacing w:before="0" w:after="13" w:line="276" w:lineRule="auto"/>
        <w:ind w:right="46"/>
        <w:jc w:val="both"/>
        <w:rPr>
          <w:rFonts w:cs="Arial"/>
          <w:color w:val="666666"/>
          <w:szCs w:val="24"/>
          <w:lang w:val="es-CO" w:eastAsia="es-CO"/>
        </w:rPr>
      </w:pPr>
      <w:r>
        <w:rPr>
          <w:rFonts w:cs="Arial"/>
          <w:color w:val="666666"/>
          <w:szCs w:val="24"/>
          <w:lang w:val="es-CO" w:eastAsia="es-CO"/>
        </w:rPr>
        <w:t>Diferido</w:t>
      </w:r>
    </w:p>
    <w:p w:rsidR="00E74E12" w:rsidP="003030F2" w:rsidRDefault="00E74E12" w14:paraId="3F652E8B" w14:textId="7D4B020C">
      <w:pPr>
        <w:pStyle w:val="ListParagraph"/>
        <w:numPr>
          <w:ilvl w:val="0"/>
          <w:numId w:val="23"/>
        </w:numPr>
        <w:spacing w:before="0" w:after="13" w:line="276" w:lineRule="auto"/>
        <w:ind w:right="46"/>
        <w:jc w:val="both"/>
        <w:rPr>
          <w:rFonts w:cs="Arial"/>
          <w:color w:val="666666"/>
          <w:szCs w:val="24"/>
          <w:lang w:val="es-CO" w:eastAsia="es-CO"/>
        </w:rPr>
      </w:pPr>
      <w:r>
        <w:rPr>
          <w:rFonts w:cs="Arial"/>
          <w:color w:val="666666"/>
          <w:szCs w:val="24"/>
          <w:lang w:val="es-CO" w:eastAsia="es-CO"/>
        </w:rPr>
        <w:t>OTP (sólo Ecuador)</w:t>
      </w:r>
    </w:p>
    <w:p w:rsidR="00E74E12" w:rsidP="003030F2" w:rsidRDefault="00E74E12" w14:paraId="419A81B1" w14:textId="5D976510">
      <w:pPr>
        <w:pStyle w:val="ListParagraph"/>
        <w:numPr>
          <w:ilvl w:val="0"/>
          <w:numId w:val="23"/>
        </w:numPr>
        <w:spacing w:before="0" w:after="13" w:line="276" w:lineRule="auto"/>
        <w:ind w:right="46"/>
        <w:jc w:val="both"/>
        <w:rPr>
          <w:rFonts w:cs="Arial"/>
          <w:color w:val="666666"/>
          <w:szCs w:val="24"/>
          <w:lang w:val="es-CO" w:eastAsia="es-CO"/>
        </w:rPr>
      </w:pPr>
      <w:proofErr w:type="spellStart"/>
      <w:r w:rsidRPr="00E74E12">
        <w:rPr>
          <w:rFonts w:cs="Arial"/>
          <w:color w:val="666666"/>
          <w:szCs w:val="24"/>
          <w:lang w:val="es-CO" w:eastAsia="es-CO"/>
        </w:rPr>
        <w:t>threeDS</w:t>
      </w:r>
      <w:proofErr w:type="spellEnd"/>
    </w:p>
    <w:p w:rsidR="00E74E12" w:rsidP="003030F2" w:rsidRDefault="00E74E12" w14:paraId="140D0629" w14:textId="41587E54">
      <w:pPr>
        <w:pStyle w:val="ListParagraph"/>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Id</w:t>
      </w:r>
    </w:p>
    <w:p w:rsidR="00E74E12" w:rsidP="003030F2" w:rsidRDefault="00E74E12" w14:paraId="7AF33CF2" w14:textId="414C62A1">
      <w:pPr>
        <w:pStyle w:val="ListParagraph"/>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Enrolada</w:t>
      </w:r>
    </w:p>
    <w:p w:rsidR="00CA0F0B" w:rsidP="003030F2" w:rsidRDefault="00CA0F0B" w14:paraId="2A709F32" w14:textId="37F28D70">
      <w:pPr>
        <w:pStyle w:val="ListParagraph"/>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Autenticada</w:t>
      </w:r>
    </w:p>
    <w:p w:rsidR="00E74E12" w:rsidP="003030F2" w:rsidRDefault="00E74E12" w14:paraId="68E8732F" w14:textId="515BD406">
      <w:pPr>
        <w:pStyle w:val="ListParagraph"/>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Firma valida</w:t>
      </w:r>
    </w:p>
    <w:p w:rsidR="00E74E12" w:rsidP="003030F2" w:rsidRDefault="00E74E12" w14:paraId="4AE1D46D" w14:textId="3F3B97AA">
      <w:pPr>
        <w:pStyle w:val="ListParagraph"/>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Eci</w:t>
      </w:r>
      <w:proofErr w:type="spellEnd"/>
    </w:p>
    <w:p w:rsidR="00E74E12" w:rsidP="003030F2" w:rsidRDefault="00E74E12" w14:paraId="6C363603" w14:textId="48253F26">
      <w:pPr>
        <w:pStyle w:val="ListParagraph"/>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Cavv</w:t>
      </w:r>
      <w:proofErr w:type="spellEnd"/>
    </w:p>
    <w:p w:rsidR="00E74E12" w:rsidP="003030F2" w:rsidRDefault="00E74E12" w14:paraId="57F45E3C" w14:textId="3AEEC898">
      <w:pPr>
        <w:pStyle w:val="ListParagraph"/>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Xid</w:t>
      </w:r>
      <w:proofErr w:type="spellEnd"/>
    </w:p>
    <w:p w:rsidR="00E74E12" w:rsidP="003030F2" w:rsidRDefault="00E74E12" w14:paraId="7592533F" w14:textId="6B69F3AB">
      <w:pPr>
        <w:pStyle w:val="ListParagraph"/>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Version</w:t>
      </w:r>
      <w:proofErr w:type="spellEnd"/>
    </w:p>
    <w:p w:rsidR="00E74E12" w:rsidP="003030F2" w:rsidRDefault="00E74E12" w14:paraId="5AB5E381" w14:textId="3B8F46A8">
      <w:pPr>
        <w:pStyle w:val="ListParagraph"/>
        <w:numPr>
          <w:ilvl w:val="0"/>
          <w:numId w:val="24"/>
        </w:numPr>
        <w:spacing w:before="0" w:after="13" w:line="276" w:lineRule="auto"/>
        <w:ind w:right="46"/>
        <w:jc w:val="both"/>
        <w:rPr>
          <w:rFonts w:cs="Arial"/>
          <w:color w:val="666666"/>
          <w:szCs w:val="24"/>
          <w:lang w:val="es-CO" w:eastAsia="es-CO"/>
        </w:rPr>
      </w:pPr>
      <w:r>
        <w:rPr>
          <w:rFonts w:cs="Arial"/>
          <w:color w:val="666666"/>
          <w:szCs w:val="24"/>
          <w:lang w:val="es-CO" w:eastAsia="es-CO"/>
        </w:rPr>
        <w:t>Extra</w:t>
      </w:r>
    </w:p>
    <w:p w:rsidR="00E74E12" w:rsidP="003030F2" w:rsidRDefault="00CA0F0B" w14:paraId="029680B7" w14:textId="3F254321">
      <w:pPr>
        <w:pStyle w:val="ListParagraph"/>
        <w:numPr>
          <w:ilvl w:val="1"/>
          <w:numId w:val="27"/>
        </w:numPr>
        <w:spacing w:before="0" w:after="13" w:line="276" w:lineRule="auto"/>
        <w:ind w:right="46"/>
        <w:jc w:val="both"/>
        <w:rPr>
          <w:rFonts w:cs="Arial"/>
          <w:color w:val="666666"/>
          <w:szCs w:val="24"/>
          <w:lang w:val="es-CO" w:eastAsia="es-CO"/>
        </w:rPr>
      </w:pPr>
      <w:r>
        <w:rPr>
          <w:rFonts w:cs="Arial"/>
          <w:color w:val="666666"/>
          <w:szCs w:val="24"/>
          <w:lang w:val="es-CO" w:eastAsia="es-CO"/>
        </w:rPr>
        <w:t>Motivo estado de la autenticación</w:t>
      </w:r>
    </w:p>
    <w:p w:rsidR="00CA0F0B" w:rsidP="003030F2" w:rsidRDefault="00CA0F0B" w14:paraId="138D29B9" w14:textId="669590DF">
      <w:pPr>
        <w:pStyle w:val="ListParagraph"/>
        <w:numPr>
          <w:ilvl w:val="1"/>
          <w:numId w:val="27"/>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AcstransId</w:t>
      </w:r>
      <w:proofErr w:type="spellEnd"/>
    </w:p>
    <w:p w:rsidR="00CA0F0B" w:rsidP="003030F2" w:rsidRDefault="00CA0F0B" w14:paraId="12E3AE54" w14:textId="49F1F8CC">
      <w:pPr>
        <w:pStyle w:val="ListParagraph"/>
        <w:numPr>
          <w:ilvl w:val="1"/>
          <w:numId w:val="27"/>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threeDSServerTransID</w:t>
      </w:r>
      <w:proofErr w:type="spellEnd"/>
    </w:p>
    <w:p w:rsidR="00CA0F0B" w:rsidP="003030F2" w:rsidRDefault="00CA0F0B" w14:paraId="62E29422" w14:textId="1F13CE7F">
      <w:pPr>
        <w:pStyle w:val="ListParagraph"/>
        <w:numPr>
          <w:ilvl w:val="0"/>
          <w:numId w:val="25"/>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val="es-CO" w:eastAsia="es-CO"/>
        </w:rPr>
        <w:t>Pinpad</w:t>
      </w:r>
      <w:proofErr w:type="spellEnd"/>
      <w:r>
        <w:rPr>
          <w:rFonts w:cs="Arial"/>
          <w:color w:val="666666"/>
          <w:szCs w:val="24"/>
          <w:lang w:val="es-CO" w:eastAsia="es-CO"/>
        </w:rPr>
        <w:t xml:space="preserve"> (sólo Puerto Rico)</w:t>
      </w:r>
    </w:p>
    <w:p w:rsidR="00CA0F0B" w:rsidP="003030F2" w:rsidRDefault="00CA0F0B" w14:paraId="55E5A817" w14:textId="4D0446BB">
      <w:pPr>
        <w:pStyle w:val="ListParagraph"/>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T</w:t>
      </w:r>
      <w:r w:rsidRPr="00CA0F0B">
        <w:rPr>
          <w:rFonts w:cs="Arial"/>
          <w:color w:val="666666"/>
          <w:szCs w:val="24"/>
          <w:lang w:val="es-CO" w:eastAsia="es-CO"/>
        </w:rPr>
        <w:t>ransactionId</w:t>
      </w:r>
      <w:proofErr w:type="spellEnd"/>
    </w:p>
    <w:p w:rsidR="00CA0F0B" w:rsidP="003030F2" w:rsidRDefault="00CA0F0B" w14:paraId="381A61C7" w14:textId="1980C676">
      <w:pPr>
        <w:pStyle w:val="ListParagraph"/>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Posiciones</w:t>
      </w:r>
    </w:p>
    <w:p w:rsidR="00CA0F0B" w:rsidP="003030F2" w:rsidRDefault="00CA0F0B" w14:paraId="7C4A6C10" w14:textId="25F81A45">
      <w:pPr>
        <w:pStyle w:val="ListParagraph"/>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PinBlock</w:t>
      </w:r>
      <w:proofErr w:type="spellEnd"/>
    </w:p>
    <w:p w:rsidR="00CA0F0B" w:rsidP="003030F2" w:rsidRDefault="00CA0F0B" w14:paraId="5C851800" w14:textId="05E32EFE">
      <w:pPr>
        <w:pStyle w:val="ListParagraph"/>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Longitud</w:t>
      </w:r>
    </w:p>
    <w:p w:rsidR="004E56FA" w:rsidP="003030F2" w:rsidRDefault="004E56FA" w14:paraId="778E7B9F" w14:textId="405FE6E7">
      <w:pPr>
        <w:pStyle w:val="ListParagraph"/>
        <w:numPr>
          <w:ilvl w:val="0"/>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Pin (sólo Puerto Rico)</w:t>
      </w:r>
    </w:p>
    <w:p w:rsidR="004E56FA" w:rsidP="003030F2" w:rsidRDefault="004E56FA" w14:paraId="3A2A0442" w14:textId="3D900E30">
      <w:pPr>
        <w:pStyle w:val="ListParagraph"/>
        <w:numPr>
          <w:ilvl w:val="0"/>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Kount</w:t>
      </w:r>
      <w:proofErr w:type="spellEnd"/>
      <w:r>
        <w:rPr>
          <w:rFonts w:cs="Arial"/>
          <w:color w:val="666666"/>
          <w:szCs w:val="24"/>
          <w:lang w:val="es-CO" w:eastAsia="es-CO"/>
        </w:rPr>
        <w:t xml:space="preserve"> (En caso de habilitar el servicio)</w:t>
      </w:r>
    </w:p>
    <w:p w:rsidR="004E56FA" w:rsidP="003030F2" w:rsidRDefault="004E56FA" w14:paraId="5A7D0CAC" w14:textId="10D59873">
      <w:pPr>
        <w:pStyle w:val="ListParagraph"/>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val="es-CO" w:eastAsia="es-CO"/>
        </w:rPr>
        <w:t>Session</w:t>
      </w:r>
      <w:proofErr w:type="spellEnd"/>
    </w:p>
    <w:p w:rsidRPr="004E56FA" w:rsidR="004E56FA" w:rsidP="003030F2" w:rsidRDefault="004E56FA" w14:paraId="6D461B30" w14:textId="7424793E">
      <w:pPr>
        <w:pStyle w:val="ListParagraph"/>
        <w:numPr>
          <w:ilvl w:val="1"/>
          <w:numId w:val="25"/>
        </w:numPr>
        <w:spacing w:before="0" w:after="13" w:line="276" w:lineRule="auto"/>
        <w:ind w:right="46"/>
        <w:jc w:val="both"/>
        <w:rPr>
          <w:rFonts w:cs="Arial"/>
          <w:color w:val="666666"/>
          <w:szCs w:val="24"/>
          <w:lang w:val="es-CO" w:eastAsia="es-CO"/>
        </w:rPr>
      </w:pPr>
      <w:r>
        <w:rPr>
          <w:rFonts w:cs="Arial"/>
          <w:color w:val="666666"/>
          <w:szCs w:val="24"/>
          <w:lang w:val="es-CO" w:eastAsia="es-CO"/>
        </w:rPr>
        <w:t>Tipo</w:t>
      </w:r>
    </w:p>
    <w:p w:rsidRPr="009A62CE" w:rsidR="009A62CE" w:rsidP="009A62CE" w:rsidRDefault="009A62CE" w14:paraId="744AA604" w14:textId="77777777">
      <w:pPr>
        <w:spacing w:before="0" w:after="0" w:line="276" w:lineRule="auto"/>
        <w:ind w:left="-5" w:hanging="10"/>
        <w:rPr>
          <w:rFonts w:cs="Arial"/>
          <w:color w:val="666666"/>
          <w:szCs w:val="24"/>
          <w:lang w:val="es-CO" w:eastAsia="es-CO"/>
        </w:rPr>
      </w:pPr>
      <w:r w:rsidRPr="009A62CE">
        <w:rPr>
          <w:rFonts w:cs="Arial"/>
          <w:color w:val="666666"/>
          <w:szCs w:val="24"/>
          <w:lang w:val="es-CO" w:eastAsia="es-CO"/>
        </w:rPr>
        <w:t>Datos adicionales</w:t>
      </w:r>
    </w:p>
    <w:p w:rsidRPr="009A62CE" w:rsidR="009A62CE" w:rsidRDefault="009A62CE" w14:paraId="6ECFE209" w14:textId="77777777">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IP. </w:t>
      </w:r>
    </w:p>
    <w:p w:rsidRPr="00F35CCF" w:rsidR="009A62CE" w:rsidP="00F35CCF" w:rsidRDefault="009A62CE" w14:paraId="4557628B" w14:textId="3AA97D62">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Agente de navegación. </w:t>
      </w:r>
    </w:p>
    <w:p w:rsidRPr="009A62CE" w:rsidR="009A62CE" w:rsidP="009A62CE" w:rsidRDefault="009A62CE" w14:paraId="446C5812" w14:textId="77777777">
      <w:pPr>
        <w:spacing w:before="0" w:after="0" w:line="276" w:lineRule="auto"/>
        <w:rPr>
          <w:rFonts w:cs="Arial"/>
          <w:color w:val="666666"/>
          <w:szCs w:val="24"/>
          <w:lang w:val="es-CO" w:eastAsia="es-CO"/>
        </w:rPr>
      </w:pPr>
    </w:p>
    <w:p w:rsidRPr="009A62CE" w:rsidR="009A62CE" w:rsidP="44EDBE8C" w:rsidRDefault="009A62CE" w14:paraId="0B7B81C2" w14:textId="637B5A9B">
      <w:pPr>
        <w:pStyle w:val="Normal"/>
        <w:spacing w:before="0" w:after="67" w:line="276" w:lineRule="auto"/>
        <w:ind w:left="-5" w:right="45" w:hanging="10"/>
        <w:rPr>
          <w:rFonts w:ascii="Arial" w:hAnsi="Arial" w:eastAsia="Arial" w:cs="Arial"/>
          <w:noProof w:val="0"/>
          <w:sz w:val="24"/>
          <w:szCs w:val="24"/>
          <w:lang w:val="es-CO"/>
        </w:rPr>
      </w:pPr>
      <w:r w:rsidRPr="44EDBE8C" w:rsidR="009A62CE">
        <w:rPr>
          <w:rFonts w:cs="Arial"/>
          <w:color w:val="666666"/>
          <w:lang w:val="es-CO" w:eastAsia="es-CO"/>
        </w:rPr>
        <w:t>Importante:</w:t>
      </w:r>
      <w:r w:rsidRPr="44EDBE8C" w:rsidR="009A62CE">
        <w:rPr>
          <w:rFonts w:ascii="Calibri" w:hAnsi="Calibri" w:eastAsia="Arial" w:cs="Calibri"/>
          <w:color w:val="000000" w:themeColor="text1" w:themeTint="FF" w:themeShade="FF"/>
          <w:sz w:val="28"/>
          <w:szCs w:val="28"/>
          <w:lang w:val="es-CO" w:eastAsia="es-CO"/>
        </w:rPr>
        <w:t xml:space="preserve"> </w:t>
      </w:r>
      <w:r w:rsidRPr="44EDBE8C" w:rsidR="009A62CE">
        <w:rPr>
          <w:rFonts w:cs="Arial"/>
          <w:color w:val="666666"/>
          <w:lang w:val="es-CO" w:eastAsia="es-CO"/>
        </w:rPr>
        <w:t xml:space="preserve">Debe tener en cuenta que cada uno de los campos debe contener información coherente. Adicional a esto, favor basarse en la documentación oficial en caso de cambios: </w:t>
      </w:r>
      <w:hyperlink r:id="R9a109a9f76424886">
        <w:r w:rsidRPr="44EDBE8C" w:rsidR="3A1F13D4">
          <w:rPr>
            <w:rStyle w:val="Hyperlink"/>
            <w:rFonts w:ascii="Arial" w:hAnsi="Arial" w:eastAsia="Arial" w:cs="Arial"/>
            <w:noProof w:val="0"/>
            <w:sz w:val="24"/>
            <w:szCs w:val="24"/>
            <w:lang w:val="es-CO"/>
          </w:rPr>
          <w:t>Procesamiento de transacción | Gateway API (placetopay.com)</w:t>
        </w:r>
      </w:hyperlink>
    </w:p>
    <w:p w:rsidR="00525CD2" w:rsidP="009A62CE" w:rsidRDefault="00525CD2" w14:paraId="79465828" w14:textId="44236EF3">
      <w:pPr>
        <w:spacing w:before="0" w:after="67" w:line="276" w:lineRule="auto"/>
        <w:ind w:left="-5" w:right="45" w:hanging="10"/>
        <w:rPr>
          <w:rFonts w:cs="Arial"/>
          <w:color w:val="666666"/>
          <w:szCs w:val="24"/>
          <w:u w:val="single"/>
          <w:lang w:val="es-CO" w:eastAsia="es-CO"/>
        </w:rPr>
      </w:pPr>
    </w:p>
    <w:p w:rsidR="00DE4FB9" w:rsidP="003030F2" w:rsidRDefault="009D632A" w14:paraId="1E644163" w14:textId="20AE8048">
      <w:pPr>
        <w:pStyle w:val="ListParagraph"/>
        <w:numPr>
          <w:ilvl w:val="0"/>
          <w:numId w:val="26"/>
        </w:numPr>
        <w:spacing w:before="0" w:after="67" w:line="276" w:lineRule="auto"/>
        <w:ind w:right="45"/>
        <w:rPr>
          <w:rFonts w:cs="Arial"/>
          <w:color w:val="666666"/>
          <w:szCs w:val="24"/>
          <w:lang w:val="es-CO" w:eastAsia="es-CO"/>
        </w:rPr>
      </w:pPr>
      <w:r>
        <w:rPr>
          <w:rFonts w:cs="Arial"/>
          <w:color w:val="666666"/>
          <w:szCs w:val="24"/>
          <w:lang w:val="es-CO" w:eastAsia="es-CO"/>
        </w:rPr>
        <w:t>El sistema</w:t>
      </w:r>
      <w:r w:rsidRPr="00BA71B2" w:rsidR="00BA71B2">
        <w:rPr>
          <w:rFonts w:cs="Arial"/>
          <w:color w:val="666666"/>
          <w:szCs w:val="24"/>
          <w:lang w:val="es-CO" w:eastAsia="es-CO"/>
        </w:rPr>
        <w:t xml:space="preserve"> solicita al usuario el </w:t>
      </w:r>
      <w:r w:rsidR="00BA71B2">
        <w:rPr>
          <w:rFonts w:cs="Arial"/>
          <w:color w:val="666666"/>
          <w:szCs w:val="24"/>
          <w:lang w:val="es-CO" w:eastAsia="es-CO"/>
        </w:rPr>
        <w:t>n</w:t>
      </w:r>
      <w:r w:rsidRPr="00BA71B2" w:rsidR="00BA71B2">
        <w:rPr>
          <w:rFonts w:cs="Arial"/>
          <w:color w:val="666666"/>
          <w:szCs w:val="24"/>
          <w:lang w:val="es-CO" w:eastAsia="es-CO"/>
        </w:rPr>
        <w:t xml:space="preserve">úmero de </w:t>
      </w:r>
      <w:r w:rsidR="00BA71B2">
        <w:rPr>
          <w:rFonts w:cs="Arial"/>
          <w:color w:val="666666"/>
          <w:szCs w:val="24"/>
          <w:lang w:val="es-CO" w:eastAsia="es-CO"/>
        </w:rPr>
        <w:t>t</w:t>
      </w:r>
      <w:r w:rsidRPr="00BA71B2" w:rsidR="00BA71B2">
        <w:rPr>
          <w:rFonts w:cs="Arial"/>
          <w:color w:val="666666"/>
          <w:szCs w:val="24"/>
          <w:lang w:val="es-CO" w:eastAsia="es-CO"/>
        </w:rPr>
        <w:t xml:space="preserve">arjeta </w:t>
      </w:r>
      <w:r w:rsidR="00BA71B2">
        <w:rPr>
          <w:rFonts w:cs="Arial"/>
          <w:color w:val="666666"/>
          <w:szCs w:val="24"/>
          <w:lang w:val="es-CO" w:eastAsia="es-CO"/>
        </w:rPr>
        <w:t>como</w:t>
      </w:r>
      <w:r w:rsidRPr="00BA71B2" w:rsidR="00BA71B2">
        <w:rPr>
          <w:rFonts w:cs="Arial"/>
          <w:color w:val="666666"/>
          <w:szCs w:val="24"/>
          <w:lang w:val="es-CO" w:eastAsia="es-CO"/>
        </w:rPr>
        <w:t xml:space="preserve"> un campo obligatorio</w:t>
      </w:r>
      <w:r w:rsidR="00BA71B2">
        <w:rPr>
          <w:rFonts w:cs="Arial"/>
          <w:color w:val="666666"/>
          <w:szCs w:val="24"/>
          <w:lang w:val="es-CO" w:eastAsia="es-CO"/>
        </w:rPr>
        <w:t>,</w:t>
      </w:r>
      <w:r w:rsidRPr="00BA71B2" w:rsidR="00BA71B2">
        <w:rPr>
          <w:rFonts w:cs="Arial"/>
          <w:color w:val="666666"/>
          <w:szCs w:val="24"/>
          <w:lang w:val="es-CO" w:eastAsia="es-CO"/>
        </w:rPr>
        <w:t xml:space="preserve"> sólo recibe valores numéricos. </w:t>
      </w:r>
      <w:r w:rsidR="00BA71B2">
        <w:rPr>
          <w:rFonts w:cs="Arial"/>
          <w:color w:val="666666"/>
          <w:szCs w:val="24"/>
          <w:lang w:val="es-CO" w:eastAsia="es-CO"/>
        </w:rPr>
        <w:t>y tiene</w:t>
      </w:r>
      <w:r w:rsidRPr="00BA71B2" w:rsidR="00BA71B2">
        <w:rPr>
          <w:rFonts w:cs="Arial"/>
          <w:color w:val="666666"/>
          <w:szCs w:val="24"/>
          <w:lang w:val="es-CO" w:eastAsia="es-CO"/>
        </w:rPr>
        <w:t xml:space="preserve"> una longitud de 13 a 19 caracteres</w:t>
      </w:r>
      <w:r w:rsidR="00BA71B2">
        <w:rPr>
          <w:rFonts w:cs="Arial"/>
          <w:color w:val="666666"/>
          <w:szCs w:val="24"/>
          <w:lang w:val="es-CO" w:eastAsia="es-CO"/>
        </w:rPr>
        <w:t xml:space="preserve">, validando </w:t>
      </w:r>
      <w:r w:rsidRPr="00BA71B2" w:rsidR="00BA71B2">
        <w:rPr>
          <w:rFonts w:cs="Arial"/>
          <w:color w:val="666666"/>
          <w:szCs w:val="24"/>
          <w:lang w:val="es-CO" w:eastAsia="es-CO"/>
        </w:rPr>
        <w:t xml:space="preserve">el valor digitado a través del algoritmo de </w:t>
      </w:r>
      <w:proofErr w:type="spellStart"/>
      <w:r w:rsidRPr="00BA71B2" w:rsidR="00BA71B2">
        <w:rPr>
          <w:rFonts w:cs="Arial"/>
          <w:color w:val="666666"/>
          <w:szCs w:val="24"/>
          <w:lang w:val="es-CO" w:eastAsia="es-CO"/>
        </w:rPr>
        <w:t>Luhn</w:t>
      </w:r>
      <w:proofErr w:type="spellEnd"/>
      <w:r w:rsidRPr="00BA71B2" w:rsidR="00BA71B2">
        <w:rPr>
          <w:rFonts w:cs="Arial"/>
          <w:color w:val="666666"/>
          <w:szCs w:val="24"/>
          <w:lang w:val="es-CO" w:eastAsia="es-CO"/>
        </w:rPr>
        <w:t>.</w:t>
      </w:r>
    </w:p>
    <w:p w:rsidR="00BA71B2" w:rsidP="003030F2" w:rsidRDefault="00BA71B2" w14:paraId="623C619F" w14:textId="11308D02">
      <w:pPr>
        <w:pStyle w:val="ListParagraph"/>
        <w:numPr>
          <w:ilvl w:val="0"/>
          <w:numId w:val="26"/>
        </w:numPr>
        <w:spacing w:before="0" w:after="5" w:line="360" w:lineRule="auto"/>
        <w:ind w:right="3"/>
        <w:contextualSpacing/>
        <w:jc w:val="both"/>
        <w:rPr>
          <w:rFonts w:cs="Arial"/>
          <w:color w:val="666666"/>
          <w:szCs w:val="24"/>
          <w:lang w:val="es-CO" w:eastAsia="es-CO"/>
        </w:rPr>
      </w:pPr>
      <w:r w:rsidRPr="00BA71B2">
        <w:rPr>
          <w:rFonts w:cs="Arial"/>
          <w:color w:val="666666"/>
          <w:szCs w:val="24"/>
          <w:lang w:val="es-CO" w:eastAsia="es-CO"/>
        </w:rPr>
        <w:t xml:space="preserve">La aplicación solicita o presenta al usuario la </w:t>
      </w:r>
      <w:r>
        <w:rPr>
          <w:rFonts w:cs="Arial"/>
          <w:color w:val="666666"/>
          <w:szCs w:val="24"/>
          <w:lang w:val="es-CO" w:eastAsia="es-CO"/>
        </w:rPr>
        <w:t>f</w:t>
      </w:r>
      <w:r w:rsidRPr="00BA71B2">
        <w:rPr>
          <w:rFonts w:cs="Arial"/>
          <w:color w:val="666666"/>
          <w:szCs w:val="24"/>
          <w:lang w:val="es-CO" w:eastAsia="es-CO"/>
        </w:rPr>
        <w:t xml:space="preserve">echa de </w:t>
      </w:r>
      <w:r>
        <w:rPr>
          <w:rFonts w:cs="Arial"/>
          <w:color w:val="666666"/>
          <w:szCs w:val="24"/>
          <w:lang w:val="es-CO" w:eastAsia="es-CO"/>
        </w:rPr>
        <w:t>v</w:t>
      </w:r>
      <w:r w:rsidRPr="00BA71B2">
        <w:rPr>
          <w:rFonts w:cs="Arial"/>
          <w:color w:val="666666"/>
          <w:szCs w:val="24"/>
          <w:lang w:val="es-CO" w:eastAsia="es-CO"/>
        </w:rPr>
        <w:t>encimiento</w:t>
      </w:r>
      <w:r>
        <w:rPr>
          <w:rFonts w:cs="Arial"/>
          <w:color w:val="666666"/>
          <w:szCs w:val="24"/>
          <w:lang w:val="es-CO" w:eastAsia="es-CO"/>
        </w:rPr>
        <w:t xml:space="preserve"> como un </w:t>
      </w:r>
      <w:r w:rsidRPr="00BA71B2">
        <w:rPr>
          <w:rFonts w:cs="Arial"/>
          <w:color w:val="666666"/>
          <w:szCs w:val="24"/>
          <w:lang w:val="es-CO" w:eastAsia="es-CO"/>
        </w:rPr>
        <w:t>campo obligatorio</w:t>
      </w:r>
      <w:r>
        <w:rPr>
          <w:rFonts w:cs="Arial"/>
          <w:color w:val="666666"/>
          <w:szCs w:val="24"/>
          <w:lang w:val="es-CO" w:eastAsia="es-CO"/>
        </w:rPr>
        <w:t>,</w:t>
      </w:r>
      <w:r w:rsidRPr="00BA71B2">
        <w:rPr>
          <w:rFonts w:cs="Arial"/>
          <w:color w:val="666666"/>
          <w:szCs w:val="24"/>
          <w:lang w:val="es-CO" w:eastAsia="es-CO"/>
        </w:rPr>
        <w:t xml:space="preserve"> valida</w:t>
      </w:r>
      <w:r>
        <w:rPr>
          <w:rFonts w:cs="Arial"/>
          <w:color w:val="666666"/>
          <w:szCs w:val="24"/>
          <w:lang w:val="es-CO" w:eastAsia="es-CO"/>
        </w:rPr>
        <w:t>ndo</w:t>
      </w:r>
      <w:r w:rsidRPr="00BA71B2">
        <w:rPr>
          <w:rFonts w:cs="Arial"/>
          <w:color w:val="666666"/>
          <w:szCs w:val="24"/>
          <w:lang w:val="es-CO" w:eastAsia="es-CO"/>
        </w:rPr>
        <w:t xml:space="preserve"> que la fecha de vencimiento no esté vencida</w:t>
      </w:r>
      <w:r>
        <w:rPr>
          <w:rFonts w:cs="Arial"/>
          <w:color w:val="666666"/>
          <w:szCs w:val="24"/>
          <w:lang w:val="es-CO" w:eastAsia="es-CO"/>
        </w:rPr>
        <w:t xml:space="preserve"> y</w:t>
      </w:r>
      <w:r w:rsidRPr="00BA71B2">
        <w:rPr>
          <w:rFonts w:cs="Arial"/>
          <w:color w:val="666666"/>
          <w:szCs w:val="24"/>
          <w:lang w:val="es-CO" w:eastAsia="es-CO"/>
        </w:rPr>
        <w:t xml:space="preserve"> sólo recib</w:t>
      </w:r>
      <w:r>
        <w:rPr>
          <w:rFonts w:cs="Arial"/>
          <w:color w:val="666666"/>
          <w:szCs w:val="24"/>
          <w:lang w:val="es-CO" w:eastAsia="es-CO"/>
        </w:rPr>
        <w:t>a</w:t>
      </w:r>
      <w:r w:rsidRPr="00BA71B2">
        <w:rPr>
          <w:rFonts w:cs="Arial"/>
          <w:color w:val="666666"/>
          <w:szCs w:val="24"/>
          <w:lang w:val="es-CO" w:eastAsia="es-CO"/>
        </w:rPr>
        <w:t xml:space="preserve"> el valor del mes de enero a diciembre, es decir, del 01 al 12 (Siempre a dos dígitos).</w:t>
      </w:r>
      <w:r>
        <w:rPr>
          <w:rFonts w:cs="Arial"/>
          <w:color w:val="666666"/>
          <w:szCs w:val="24"/>
          <w:lang w:val="es-CO" w:eastAsia="es-CO"/>
        </w:rPr>
        <w:t xml:space="preserve"> Permitiendo</w:t>
      </w:r>
      <w:r w:rsidRPr="00BA71B2">
        <w:rPr>
          <w:rFonts w:cs="Arial"/>
          <w:color w:val="666666"/>
          <w:szCs w:val="24"/>
          <w:lang w:val="es-CO" w:eastAsia="es-CO"/>
        </w:rPr>
        <w:t xml:space="preserve"> como máximo la elección de 10 años, a partir de la fecha actual.</w:t>
      </w:r>
    </w:p>
    <w:p w:rsidR="00730706" w:rsidP="003030F2" w:rsidRDefault="009D632A" w14:paraId="0E9E3FCD" w14:textId="262F7761">
      <w:pPr>
        <w:pStyle w:val="ListParagraph"/>
        <w:numPr>
          <w:ilvl w:val="0"/>
          <w:numId w:val="26"/>
        </w:numPr>
        <w:spacing w:before="0" w:after="5" w:line="360" w:lineRule="auto"/>
        <w:ind w:right="3"/>
        <w:contextualSpacing/>
        <w:jc w:val="both"/>
        <w:rPr>
          <w:rFonts w:cs="Arial"/>
          <w:color w:val="666666"/>
          <w:szCs w:val="24"/>
          <w:lang w:val="es-CO" w:eastAsia="es-CO"/>
        </w:rPr>
      </w:pPr>
      <w:r>
        <w:rPr>
          <w:rFonts w:cs="Arial"/>
          <w:color w:val="666666"/>
          <w:szCs w:val="24"/>
          <w:lang w:val="es-CO" w:eastAsia="es-CO"/>
        </w:rPr>
        <w:t>El sistema</w:t>
      </w:r>
      <w:r w:rsidRPr="00730706" w:rsidR="00730706">
        <w:rPr>
          <w:rFonts w:cs="Arial"/>
          <w:color w:val="666666"/>
          <w:szCs w:val="24"/>
          <w:lang w:val="es-CO" w:eastAsia="es-CO"/>
        </w:rPr>
        <w:t xml:space="preserve"> solicita al usuario el CVV2 </w:t>
      </w:r>
      <w:r w:rsidR="00730706">
        <w:rPr>
          <w:rFonts w:cs="Arial"/>
          <w:color w:val="666666"/>
          <w:szCs w:val="24"/>
          <w:lang w:val="es-CO" w:eastAsia="es-CO"/>
        </w:rPr>
        <w:t>como un</w:t>
      </w:r>
      <w:r w:rsidRPr="00730706" w:rsidR="00730706">
        <w:rPr>
          <w:rFonts w:cs="Arial"/>
          <w:color w:val="666666"/>
          <w:szCs w:val="24"/>
          <w:lang w:val="es-CO" w:eastAsia="es-CO"/>
        </w:rPr>
        <w:t xml:space="preserve"> campo</w:t>
      </w:r>
      <w:r w:rsidR="00730706">
        <w:rPr>
          <w:rFonts w:cs="Arial"/>
          <w:color w:val="666666"/>
          <w:szCs w:val="24"/>
          <w:lang w:val="es-CO" w:eastAsia="es-CO"/>
        </w:rPr>
        <w:t xml:space="preserve"> obligatorio</w:t>
      </w:r>
      <w:r w:rsidR="00DB2908">
        <w:rPr>
          <w:rFonts w:cs="Arial"/>
          <w:color w:val="666666"/>
          <w:szCs w:val="24"/>
          <w:lang w:val="es-CO" w:eastAsia="es-CO"/>
        </w:rPr>
        <w:t xml:space="preserve"> enmascarado</w:t>
      </w:r>
      <w:r w:rsidR="00730706">
        <w:rPr>
          <w:rFonts w:cs="Arial"/>
          <w:color w:val="666666"/>
          <w:szCs w:val="24"/>
          <w:lang w:val="es-CO" w:eastAsia="es-CO"/>
        </w:rPr>
        <w:t>,</w:t>
      </w:r>
      <w:r w:rsidRPr="00730706" w:rsidR="00730706">
        <w:rPr>
          <w:rFonts w:cs="Arial"/>
          <w:color w:val="666666"/>
          <w:szCs w:val="24"/>
          <w:lang w:val="es-CO" w:eastAsia="es-CO"/>
        </w:rPr>
        <w:t xml:space="preserve"> sólo recibe valores numéricos</w:t>
      </w:r>
      <w:r w:rsidR="00730706">
        <w:rPr>
          <w:rFonts w:cs="Arial"/>
          <w:color w:val="666666"/>
          <w:szCs w:val="24"/>
          <w:lang w:val="es-CO" w:eastAsia="es-CO"/>
        </w:rPr>
        <w:t xml:space="preserve"> y </w:t>
      </w:r>
      <w:r w:rsidRPr="00730706" w:rsidR="00730706">
        <w:rPr>
          <w:rFonts w:cs="Arial"/>
          <w:color w:val="666666"/>
          <w:szCs w:val="24"/>
          <w:lang w:val="es-CO" w:eastAsia="es-CO"/>
        </w:rPr>
        <w:t xml:space="preserve">tiene una longitud máxima de 4 caracteres (American Express es la única que debe permitir como máximo 4 caracteres, </w:t>
      </w:r>
      <w:r w:rsidR="00730706">
        <w:rPr>
          <w:rFonts w:cs="Arial"/>
          <w:color w:val="666666"/>
          <w:szCs w:val="24"/>
          <w:lang w:val="es-CO" w:eastAsia="es-CO"/>
        </w:rPr>
        <w:t>V</w:t>
      </w:r>
      <w:r w:rsidRPr="00730706" w:rsidR="00730706">
        <w:rPr>
          <w:rFonts w:cs="Arial"/>
          <w:color w:val="666666"/>
          <w:szCs w:val="24"/>
          <w:lang w:val="es-CO" w:eastAsia="es-CO"/>
        </w:rPr>
        <w:t xml:space="preserve">isa, </w:t>
      </w:r>
      <w:proofErr w:type="spellStart"/>
      <w:r w:rsidRPr="00730706" w:rsidR="00730706">
        <w:rPr>
          <w:rFonts w:cs="Arial"/>
          <w:color w:val="666666"/>
          <w:szCs w:val="24"/>
          <w:lang w:val="es-CO" w:eastAsia="es-CO"/>
        </w:rPr>
        <w:t>Mastercard</w:t>
      </w:r>
      <w:proofErr w:type="spellEnd"/>
      <w:r w:rsidR="00730706">
        <w:rPr>
          <w:rFonts w:cs="Arial"/>
          <w:color w:val="666666"/>
          <w:szCs w:val="24"/>
          <w:lang w:val="es-CO" w:eastAsia="es-CO"/>
        </w:rPr>
        <w:t xml:space="preserve">, </w:t>
      </w:r>
      <w:proofErr w:type="spellStart"/>
      <w:r w:rsidR="00730706">
        <w:rPr>
          <w:rFonts w:cs="Arial"/>
          <w:color w:val="666666"/>
          <w:szCs w:val="24"/>
          <w:lang w:val="es-CO" w:eastAsia="es-CO"/>
        </w:rPr>
        <w:t>Discover</w:t>
      </w:r>
      <w:proofErr w:type="spellEnd"/>
      <w:r w:rsidRPr="00730706" w:rsidR="00730706">
        <w:rPr>
          <w:rFonts w:cs="Arial"/>
          <w:color w:val="666666"/>
          <w:szCs w:val="24"/>
          <w:lang w:val="es-CO" w:eastAsia="es-CO"/>
        </w:rPr>
        <w:t xml:space="preserve"> y </w:t>
      </w:r>
      <w:proofErr w:type="spellStart"/>
      <w:r w:rsidRPr="00730706" w:rsidR="00730706">
        <w:rPr>
          <w:rFonts w:cs="Arial"/>
          <w:color w:val="666666"/>
          <w:szCs w:val="24"/>
          <w:lang w:val="es-CO" w:eastAsia="es-CO"/>
        </w:rPr>
        <w:t>Diners</w:t>
      </w:r>
      <w:proofErr w:type="spellEnd"/>
      <w:r w:rsidRPr="00730706" w:rsidR="00730706">
        <w:rPr>
          <w:rFonts w:cs="Arial"/>
          <w:color w:val="666666"/>
          <w:szCs w:val="24"/>
          <w:lang w:val="es-CO" w:eastAsia="es-CO"/>
        </w:rPr>
        <w:t xml:space="preserve"> solo 3)</w:t>
      </w:r>
      <w:r w:rsidR="00730706">
        <w:rPr>
          <w:rFonts w:cs="Arial"/>
          <w:color w:val="666666"/>
          <w:szCs w:val="24"/>
          <w:lang w:val="es-CO" w:eastAsia="es-CO"/>
        </w:rPr>
        <w:t>.</w:t>
      </w:r>
    </w:p>
    <w:p w:rsidRPr="00BA71B2" w:rsidR="00730706" w:rsidP="003030F2" w:rsidRDefault="00730706" w14:paraId="077C1DA7" w14:textId="4949016B">
      <w:pPr>
        <w:pStyle w:val="ListParagraph"/>
        <w:numPr>
          <w:ilvl w:val="0"/>
          <w:numId w:val="26"/>
        </w:numPr>
        <w:spacing w:before="0" w:after="5" w:line="360" w:lineRule="auto"/>
        <w:ind w:right="3"/>
        <w:contextualSpacing/>
        <w:jc w:val="both"/>
        <w:rPr>
          <w:rFonts w:cs="Arial"/>
          <w:color w:val="666666"/>
          <w:szCs w:val="24"/>
          <w:lang w:val="es-CO" w:eastAsia="es-CO"/>
        </w:rPr>
      </w:pPr>
      <w:r w:rsidRPr="00730706">
        <w:rPr>
          <w:rFonts w:cs="Arial"/>
          <w:color w:val="666666"/>
          <w:szCs w:val="24"/>
          <w:lang w:val="es-CO" w:eastAsia="es-CO"/>
        </w:rPr>
        <w:t xml:space="preserve">La referencia debe contener una longitud máxima de </w:t>
      </w:r>
      <w:r w:rsidR="009D632A">
        <w:rPr>
          <w:rFonts w:cs="Arial"/>
          <w:color w:val="666666"/>
          <w:szCs w:val="24"/>
          <w:lang w:val="es-CO" w:eastAsia="es-CO"/>
        </w:rPr>
        <w:t>32</w:t>
      </w:r>
      <w:r w:rsidRPr="00730706">
        <w:rPr>
          <w:rFonts w:cs="Arial"/>
          <w:color w:val="666666"/>
          <w:szCs w:val="24"/>
          <w:lang w:val="es-CO" w:eastAsia="es-CO"/>
        </w:rPr>
        <w:t xml:space="preserve"> caracteres alfanuméric</w:t>
      </w:r>
      <w:r w:rsidR="0055010D">
        <w:rPr>
          <w:rFonts w:cs="Arial"/>
          <w:color w:val="666666"/>
          <w:szCs w:val="24"/>
          <w:lang w:val="es-CO" w:eastAsia="es-CO"/>
        </w:rPr>
        <w:t>os</w:t>
      </w:r>
      <w:r w:rsidRPr="00730706">
        <w:rPr>
          <w:rFonts w:cs="Arial"/>
          <w:color w:val="666666"/>
          <w:szCs w:val="24"/>
          <w:lang w:val="es-CO" w:eastAsia="es-CO"/>
        </w:rPr>
        <w:t xml:space="preserve"> y no debe contener o almacenar el número de la tarjeta y caracteres especiales siendo única por cada solicitud</w:t>
      </w:r>
      <w:r>
        <w:rPr>
          <w:rFonts w:cs="Arial"/>
          <w:color w:val="666666"/>
          <w:szCs w:val="24"/>
          <w:lang w:val="es-CO" w:eastAsia="es-CO"/>
        </w:rPr>
        <w:t>.</w:t>
      </w:r>
    </w:p>
    <w:p w:rsidR="00ED0DA3" w:rsidRDefault="00ED0DA3" w14:paraId="7DAD895A" w14:textId="7D7FFC27">
      <w:pPr>
        <w:numPr>
          <w:ilvl w:val="0"/>
          <w:numId w:val="14"/>
        </w:numPr>
        <w:spacing w:before="0" w:after="46" w:line="276" w:lineRule="auto"/>
        <w:ind w:right="46"/>
        <w:contextualSpacing/>
        <w:jc w:val="both"/>
        <w:rPr>
          <w:rFonts w:cs="Arial"/>
          <w:color w:val="666666"/>
          <w:szCs w:val="24"/>
          <w:lang w:val="es-CO" w:eastAsia="es-CO"/>
        </w:rPr>
      </w:pPr>
      <w:r>
        <w:rPr>
          <w:rFonts w:cs="Arial"/>
          <w:color w:val="666666"/>
          <w:szCs w:val="24"/>
          <w:lang w:val="es-CO" w:eastAsia="es-CO"/>
        </w:rPr>
        <w:t>Para los datos del comprador</w:t>
      </w:r>
      <w:r w:rsidR="000A49FB">
        <w:rPr>
          <w:rFonts w:cs="Arial"/>
          <w:color w:val="666666"/>
          <w:szCs w:val="24"/>
          <w:lang w:val="es-CO" w:eastAsia="es-CO"/>
        </w:rPr>
        <w:t xml:space="preserve"> y pagador</w:t>
      </w:r>
      <w:r>
        <w:rPr>
          <w:rFonts w:cs="Arial"/>
          <w:color w:val="666666"/>
          <w:szCs w:val="24"/>
          <w:lang w:val="es-CO" w:eastAsia="es-CO"/>
        </w:rPr>
        <w:t>(</w:t>
      </w:r>
      <w:proofErr w:type="spellStart"/>
      <w:r>
        <w:rPr>
          <w:rFonts w:cs="Arial"/>
          <w:color w:val="666666"/>
          <w:szCs w:val="24"/>
          <w:lang w:val="es-CO" w:eastAsia="es-CO"/>
        </w:rPr>
        <w:t>buyer</w:t>
      </w:r>
      <w:r w:rsidR="000A49FB">
        <w:rPr>
          <w:rFonts w:cs="Arial"/>
          <w:color w:val="666666"/>
          <w:szCs w:val="24"/>
          <w:lang w:val="es-CO" w:eastAsia="es-CO"/>
        </w:rPr>
        <w:t>-payer</w:t>
      </w:r>
      <w:proofErr w:type="spellEnd"/>
      <w:r>
        <w:rPr>
          <w:rFonts w:cs="Arial"/>
          <w:color w:val="666666"/>
          <w:szCs w:val="24"/>
          <w:lang w:val="es-CO" w:eastAsia="es-CO"/>
        </w:rPr>
        <w:t xml:space="preserve">) se debe validar cada uno de los campos que están siendo enviado a </w:t>
      </w:r>
      <w:r w:rsidRPr="009A62CE" w:rsidR="000A49FB">
        <w:rPr>
          <w:rFonts w:cs="Arial"/>
          <w:color w:val="666666"/>
          <w:szCs w:val="24"/>
          <w:lang w:val="es-CO" w:eastAsia="es-CO"/>
        </w:rPr>
        <w:t>Evertec Place</w:t>
      </w:r>
      <w:r w:rsidRPr="009A62CE" w:rsidR="000A49FB">
        <w:rPr>
          <w:rFonts w:cs="Arial"/>
          <w:color w:val="ED7D31"/>
          <w:szCs w:val="24"/>
          <w:lang w:val="es-CO" w:eastAsia="es-CO"/>
        </w:rPr>
        <w:t>to</w:t>
      </w:r>
      <w:r w:rsidRPr="009A62CE" w:rsidR="000A49FB">
        <w:rPr>
          <w:rFonts w:cs="Arial"/>
          <w:color w:val="666666"/>
          <w:szCs w:val="24"/>
          <w:lang w:val="es-CO" w:eastAsia="es-CO"/>
        </w:rPr>
        <w:t>pay</w:t>
      </w:r>
      <w:r>
        <w:rPr>
          <w:rFonts w:cs="Arial"/>
          <w:color w:val="666666"/>
          <w:szCs w:val="24"/>
          <w:lang w:val="es-CO" w:eastAsia="es-CO"/>
        </w:rPr>
        <w:t xml:space="preserve"> como requeridos al momento que el usuario está ingresando la información.</w:t>
      </w:r>
    </w:p>
    <w:p w:rsidRPr="00B7421C" w:rsidR="00525CD2" w:rsidP="44EDBE8C" w:rsidRDefault="00525CD2" w14:paraId="119D3FFB" w14:textId="25300CA4">
      <w:pPr>
        <w:numPr>
          <w:ilvl w:val="0"/>
          <w:numId w:val="14"/>
        </w:numPr>
        <w:spacing w:before="0" w:after="46" w:line="276" w:lineRule="auto"/>
        <w:ind w:right="46"/>
        <w:contextualSpacing/>
        <w:jc w:val="both"/>
        <w:rPr>
          <w:rFonts w:ascii="Arial" w:hAnsi="Arial" w:eastAsia="Arial" w:cs="Arial"/>
          <w:noProof w:val="0"/>
          <w:sz w:val="24"/>
          <w:szCs w:val="24"/>
          <w:lang w:val="es-CO"/>
        </w:rPr>
      </w:pPr>
      <w:r w:rsidRPr="44EDBE8C" w:rsidR="00525CD2">
        <w:rPr>
          <w:rFonts w:cs="Arial"/>
          <w:color w:val="666666"/>
          <w:lang w:val="es-CO" w:eastAsia="es-CO"/>
        </w:rPr>
        <w:t xml:space="preserve">Para la validación del documento se deben implementar las restricciones en el campo, de acuerdo al tipo de documento seleccionado por el usuario, se puede tomar como referencia las validaciones de la documentación: </w:t>
      </w:r>
      <w:hyperlink r:id="R8838a47187b1412b">
        <w:r w:rsidRPr="44EDBE8C" w:rsidR="6DA1139E">
          <w:rPr>
            <w:rStyle w:val="Hyperlink"/>
            <w:rFonts w:ascii="Arial" w:hAnsi="Arial" w:eastAsia="Arial" w:cs="Arial"/>
            <w:noProof w:val="0"/>
            <w:sz w:val="24"/>
            <w:szCs w:val="24"/>
            <w:lang w:val="es-CO"/>
          </w:rPr>
          <w:t>Tipos de documento | Gateway API (placetopay.com)</w:t>
        </w:r>
      </w:hyperlink>
    </w:p>
    <w:p w:rsidRPr="00525CD2" w:rsidR="009A62CE" w:rsidP="00525CD2" w:rsidRDefault="00525CD2" w14:paraId="20499FDD" w14:textId="746E0582">
      <w:pPr>
        <w:pStyle w:val="ListParagraph"/>
        <w:numPr>
          <w:ilvl w:val="0"/>
          <w:numId w:val="14"/>
        </w:numPr>
        <w:spacing w:before="120" w:line="240" w:lineRule="auto"/>
        <w:jc w:val="both"/>
        <w:rPr>
          <w:rFonts w:cs="Arial"/>
          <w:color w:val="666666"/>
          <w:szCs w:val="24"/>
          <w:lang w:val="es-CO" w:eastAsia="es-CO"/>
        </w:rPr>
      </w:pPr>
      <w:r w:rsidRPr="00525CD2">
        <w:rPr>
          <w:rFonts w:cs="Arial"/>
          <w:color w:val="666666"/>
          <w:szCs w:val="24"/>
          <w:lang w:val="es-CO" w:eastAsia="es-CO"/>
        </w:rPr>
        <w:t xml:space="preserve">En caso de que el documento de identidad </w:t>
      </w:r>
      <w:r>
        <w:rPr>
          <w:rFonts w:cs="Arial"/>
          <w:color w:val="666666"/>
          <w:szCs w:val="24"/>
          <w:lang w:val="es-CO" w:eastAsia="es-CO"/>
        </w:rPr>
        <w:t>pertenezca a una persona natural, p</w:t>
      </w:r>
      <w:r w:rsidRPr="00525CD2" w:rsidR="009A62CE">
        <w:rPr>
          <w:rFonts w:cs="Arial"/>
          <w:color w:val="666666"/>
          <w:szCs w:val="24"/>
          <w:lang w:val="es-CO" w:eastAsia="es-CO"/>
        </w:rPr>
        <w:t>ara los campos nombre y apellido no</w:t>
      </w:r>
      <w:r>
        <w:rPr>
          <w:rFonts w:cs="Arial"/>
          <w:color w:val="666666"/>
          <w:szCs w:val="24"/>
          <w:lang w:val="es-CO" w:eastAsia="es-CO"/>
        </w:rPr>
        <w:t xml:space="preserve"> se</w:t>
      </w:r>
      <w:r w:rsidRPr="00525CD2" w:rsidR="009A62CE">
        <w:rPr>
          <w:rFonts w:cs="Arial"/>
          <w:color w:val="666666"/>
          <w:szCs w:val="24"/>
          <w:lang w:val="es-CO" w:eastAsia="es-CO"/>
        </w:rPr>
        <w:t xml:space="preserve"> debe de permitir el ingreso de números ni caracteres especiales, sin embargo, debe permitir el ingreso de la tilde, espacios y la letra Ñ.</w:t>
      </w:r>
      <w:r>
        <w:rPr>
          <w:rFonts w:cs="Arial"/>
          <w:color w:val="666666"/>
          <w:szCs w:val="24"/>
          <w:lang w:val="es-CO" w:eastAsia="es-CO"/>
        </w:rPr>
        <w:t xml:space="preserve"> Caso contrario, es decir, </w:t>
      </w:r>
      <w:r w:rsidR="006E37B9">
        <w:rPr>
          <w:rFonts w:cs="Arial"/>
          <w:color w:val="666666"/>
          <w:szCs w:val="24"/>
          <w:lang w:val="es-CO" w:eastAsia="es-CO"/>
        </w:rPr>
        <w:t>empresas se</w:t>
      </w:r>
      <w:r w:rsidRPr="00525CD2">
        <w:rPr>
          <w:rFonts w:cs="Arial"/>
          <w:color w:val="666666"/>
          <w:szCs w:val="24"/>
          <w:lang w:val="es-CO" w:eastAsia="es-CO"/>
        </w:rPr>
        <w:t xml:space="preserve"> debe enviar solo bajo nombre, la razón social o nombre comercial y </w:t>
      </w:r>
      <w:r>
        <w:rPr>
          <w:rFonts w:cs="Arial"/>
          <w:color w:val="666666"/>
          <w:szCs w:val="24"/>
          <w:lang w:val="es-CO" w:eastAsia="es-CO"/>
        </w:rPr>
        <w:t>para este</w:t>
      </w:r>
      <w:r w:rsidRPr="00525CD2">
        <w:rPr>
          <w:rFonts w:cs="Arial"/>
          <w:color w:val="666666"/>
          <w:szCs w:val="24"/>
          <w:lang w:val="es-CO" w:eastAsia="es-CO"/>
        </w:rPr>
        <w:t xml:space="preserve"> caso s</w:t>
      </w:r>
      <w:r w:rsidR="006E37B9">
        <w:rPr>
          <w:rFonts w:cs="Arial"/>
          <w:color w:val="666666"/>
          <w:szCs w:val="24"/>
          <w:lang w:val="es-CO" w:eastAsia="es-CO"/>
        </w:rPr>
        <w:t>i se debe</w:t>
      </w:r>
      <w:r w:rsidRPr="00525CD2">
        <w:rPr>
          <w:rFonts w:cs="Arial"/>
          <w:color w:val="666666"/>
          <w:szCs w:val="24"/>
          <w:lang w:val="es-CO" w:eastAsia="es-CO"/>
        </w:rPr>
        <w:t xml:space="preserve"> permit</w:t>
      </w:r>
      <w:r w:rsidR="006E37B9">
        <w:rPr>
          <w:rFonts w:cs="Arial"/>
          <w:color w:val="666666"/>
          <w:szCs w:val="24"/>
          <w:lang w:val="es-CO" w:eastAsia="es-CO"/>
        </w:rPr>
        <w:t>ir</w:t>
      </w:r>
      <w:r w:rsidRPr="00525CD2">
        <w:rPr>
          <w:rFonts w:cs="Arial"/>
          <w:color w:val="666666"/>
          <w:szCs w:val="24"/>
          <w:lang w:val="es-CO" w:eastAsia="es-CO"/>
        </w:rPr>
        <w:t xml:space="preserve"> números</w:t>
      </w:r>
      <w:r>
        <w:rPr>
          <w:rFonts w:cs="Arial"/>
          <w:color w:val="666666"/>
          <w:szCs w:val="24"/>
          <w:lang w:val="es-CO" w:eastAsia="es-CO"/>
        </w:rPr>
        <w:t>.</w:t>
      </w:r>
    </w:p>
    <w:p w:rsidRPr="009A62CE" w:rsidR="009A62CE" w:rsidRDefault="009A62CE" w14:paraId="4386A266" w14:textId="4D979EBC">
      <w:pPr>
        <w:numPr>
          <w:ilvl w:val="0"/>
          <w:numId w:val="14"/>
        </w:numPr>
        <w:spacing w:before="0" w:after="46" w:line="276" w:lineRule="auto"/>
        <w:ind w:right="46"/>
        <w:contextualSpacing/>
        <w:jc w:val="both"/>
        <w:rPr>
          <w:rFonts w:cs="Arial"/>
          <w:color w:val="666666"/>
          <w:szCs w:val="24"/>
          <w:lang w:val="es-CO" w:eastAsia="es-CO"/>
        </w:rPr>
      </w:pPr>
      <w:r w:rsidRPr="009A62CE">
        <w:rPr>
          <w:rFonts w:cs="Arial"/>
          <w:color w:val="666666"/>
          <w:szCs w:val="24"/>
          <w:lang w:val="es-CO" w:eastAsia="es-CO"/>
        </w:rPr>
        <w:t>Para los campos numéricos</w:t>
      </w:r>
      <w:r w:rsidR="006E37B9">
        <w:rPr>
          <w:rFonts w:cs="Arial"/>
          <w:color w:val="666666"/>
          <w:szCs w:val="24"/>
          <w:lang w:val="es-CO" w:eastAsia="es-CO"/>
        </w:rPr>
        <w:t xml:space="preserve"> como móvil</w:t>
      </w:r>
      <w:r w:rsidRPr="009A62CE">
        <w:rPr>
          <w:rFonts w:cs="Arial"/>
          <w:color w:val="666666"/>
          <w:szCs w:val="24"/>
          <w:lang w:val="es-CO" w:eastAsia="es-CO"/>
        </w:rPr>
        <w:t xml:space="preserve"> </w:t>
      </w:r>
      <w:r w:rsidR="006E37B9">
        <w:rPr>
          <w:rFonts w:cs="Arial"/>
          <w:color w:val="666666"/>
          <w:szCs w:val="24"/>
          <w:lang w:val="es-CO" w:eastAsia="es-CO"/>
        </w:rPr>
        <w:t xml:space="preserve">o teléfono </w:t>
      </w:r>
      <w:r w:rsidRPr="009A62CE">
        <w:rPr>
          <w:rFonts w:cs="Arial"/>
          <w:color w:val="666666"/>
          <w:szCs w:val="24"/>
          <w:lang w:val="es-CO" w:eastAsia="es-CO"/>
        </w:rPr>
        <w:t>no debe permitir el ingreso de letras, ni caracteres especiales.</w:t>
      </w:r>
    </w:p>
    <w:p w:rsidR="009A62CE" w:rsidRDefault="009A62CE" w14:paraId="1F10F6FA" w14:textId="285B3AD2">
      <w:pPr>
        <w:numPr>
          <w:ilvl w:val="0"/>
          <w:numId w:val="14"/>
        </w:numPr>
        <w:spacing w:before="0" w:after="30" w:line="276" w:lineRule="auto"/>
        <w:ind w:right="46"/>
        <w:contextualSpacing/>
        <w:jc w:val="both"/>
        <w:rPr>
          <w:rFonts w:cs="Arial"/>
          <w:color w:val="666666"/>
          <w:szCs w:val="24"/>
          <w:lang w:val="es-CO" w:eastAsia="es-CO"/>
        </w:rPr>
      </w:pPr>
      <w:r w:rsidRPr="009A62CE">
        <w:rPr>
          <w:rFonts w:cs="Arial"/>
          <w:color w:val="666666"/>
          <w:szCs w:val="24"/>
          <w:lang w:val="es-CO" w:eastAsia="es-CO"/>
        </w:rPr>
        <w:t>Para el campo email debe contar con una estructura valida, [usuario/a]@[dominio].[Tipo de origen].[Extensión]</w:t>
      </w:r>
      <w:r w:rsidR="00F35CCF">
        <w:rPr>
          <w:rFonts w:cs="Arial"/>
          <w:color w:val="666666"/>
          <w:szCs w:val="24"/>
          <w:lang w:val="es-CO" w:eastAsia="es-CO"/>
        </w:rPr>
        <w:t>.</w:t>
      </w:r>
    </w:p>
    <w:p w:rsidRPr="009A62CE" w:rsidR="00F35CCF" w:rsidRDefault="00F35CCF" w14:paraId="07493D3A" w14:textId="5C010C39">
      <w:pPr>
        <w:numPr>
          <w:ilvl w:val="0"/>
          <w:numId w:val="14"/>
        </w:numPr>
        <w:spacing w:before="0" w:after="30" w:line="276" w:lineRule="auto"/>
        <w:ind w:right="46"/>
        <w:contextualSpacing/>
        <w:jc w:val="both"/>
        <w:rPr>
          <w:rFonts w:cs="Arial"/>
          <w:color w:val="666666"/>
          <w:szCs w:val="24"/>
          <w:lang w:val="es-CO" w:eastAsia="es-CO"/>
        </w:rPr>
      </w:pPr>
      <w:r w:rsidRPr="00555149">
        <w:rPr>
          <w:rFonts w:cs="Arial"/>
          <w:color w:val="666666"/>
          <w:szCs w:val="24"/>
          <w:lang w:val="es-CO" w:eastAsia="es-CO"/>
        </w:rPr>
        <w:t>La dirección IP y agente de navegación debe ser la del equipo del usuario final.</w:t>
      </w:r>
    </w:p>
    <w:p w:rsidR="00D67766" w:rsidP="00C91F81" w:rsidRDefault="00D67766" w14:paraId="3894ED5C" w14:textId="77777777">
      <w:pPr>
        <w:spacing w:before="0" w:after="13" w:line="276" w:lineRule="auto"/>
        <w:ind w:right="46"/>
        <w:jc w:val="both"/>
        <w:rPr>
          <w:rFonts w:cs="Arial"/>
          <w:color w:val="666666"/>
          <w:szCs w:val="24"/>
          <w:lang w:val="es-CO" w:eastAsia="es-CO"/>
        </w:rPr>
      </w:pPr>
    </w:p>
    <w:p w:rsidR="007F1DFD" w:rsidP="00420F97" w:rsidRDefault="007F1DFD" w14:paraId="159CB445" w14:textId="010C5488">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En el proceso de paga no siempre el comprador es el mismo titular, por lo que se debe tener en cuenta esta información al momento de enviar estos datos a Evertec Place</w:t>
      </w:r>
      <w:r w:rsidRPr="009A62CE">
        <w:rPr>
          <w:rFonts w:cs="Arial"/>
          <w:color w:val="ED7D31"/>
          <w:szCs w:val="24"/>
          <w:lang w:val="es-CO" w:eastAsia="es-CO"/>
        </w:rPr>
        <w:t>to</w:t>
      </w:r>
      <w:r w:rsidRPr="009A62CE">
        <w:rPr>
          <w:rFonts w:cs="Arial"/>
          <w:color w:val="666666"/>
          <w:szCs w:val="24"/>
          <w:lang w:val="es-CO" w:eastAsia="es-CO"/>
        </w:rPr>
        <w:t>pay</w:t>
      </w:r>
      <w:r w:rsidR="00420F97">
        <w:rPr>
          <w:rFonts w:cs="Arial"/>
          <w:color w:val="666666"/>
          <w:szCs w:val="24"/>
          <w:lang w:val="es-CO" w:eastAsia="es-CO"/>
        </w:rPr>
        <w:t>.</w:t>
      </w:r>
    </w:p>
    <w:p w:rsidRPr="00420F97" w:rsidR="00420F97" w:rsidP="00420F97" w:rsidRDefault="00420F97" w14:paraId="1A9265C9" w14:textId="77777777">
      <w:pPr>
        <w:spacing w:before="0" w:after="9" w:line="276" w:lineRule="auto"/>
        <w:ind w:left="-6" w:right="52" w:hanging="9"/>
        <w:jc w:val="both"/>
        <w:rPr>
          <w:rFonts w:cs="Arial"/>
          <w:color w:val="666666"/>
          <w:szCs w:val="24"/>
          <w:lang w:val="es-CO" w:eastAsia="es-CO"/>
        </w:rPr>
      </w:pPr>
    </w:p>
    <w:p w:rsidR="007F1DFD" w:rsidP="007F1DFD" w:rsidRDefault="007F1DFD" w14:paraId="37BC7AD5" w14:textId="1F06A7FF">
      <w:pPr>
        <w:spacing w:before="0" w:after="9" w:line="276" w:lineRule="auto"/>
        <w:ind w:left="-6" w:right="52" w:hanging="9"/>
        <w:jc w:val="both"/>
        <w:rPr>
          <w:rFonts w:cs="Arial"/>
          <w:color w:val="666666"/>
          <w:szCs w:val="24"/>
          <w:lang w:val="es-CO" w:eastAsia="es-CO"/>
        </w:rPr>
      </w:pPr>
      <w:r w:rsidRPr="009A62CE">
        <w:rPr>
          <w:rFonts w:cs="Arial"/>
          <w:color w:val="666666"/>
          <w:szCs w:val="24"/>
          <w:lang w:val="es-CO" w:eastAsia="es-CO"/>
        </w:rPr>
        <w:t xml:space="preserve">Nota: La implementación de preguntar por la propiedad de la tarjeta se considera una buena práctica y es opcional, sin embargo, si el comercio toma la determinación de no implementar esto, debe garantizar que siempre envían la información del </w:t>
      </w:r>
      <w:r w:rsidR="00420F97">
        <w:rPr>
          <w:rFonts w:cs="Arial"/>
          <w:color w:val="666666"/>
          <w:szCs w:val="24"/>
          <w:lang w:val="es-CO" w:eastAsia="es-CO"/>
        </w:rPr>
        <w:t>pagador o tarjetahabiente.</w:t>
      </w:r>
    </w:p>
    <w:p w:rsidR="007F1DFD" w:rsidP="00C91F81" w:rsidRDefault="007F1DFD" w14:paraId="073CFF70" w14:textId="77777777">
      <w:pPr>
        <w:spacing w:before="0" w:after="13" w:line="276" w:lineRule="auto"/>
        <w:ind w:right="46"/>
        <w:jc w:val="both"/>
        <w:rPr>
          <w:rFonts w:cs="Arial"/>
          <w:color w:val="666666"/>
          <w:szCs w:val="24"/>
          <w:lang w:val="es-CO" w:eastAsia="es-CO"/>
        </w:rPr>
      </w:pPr>
    </w:p>
    <w:p w:rsidRPr="009A62CE" w:rsidR="009A62CE" w:rsidP="00DF5473" w:rsidRDefault="009A62CE" w14:paraId="1A093A45" w14:textId="77777777">
      <w:pPr>
        <w:pStyle w:val="Heading1"/>
        <w:rPr>
          <w:lang w:val="es-CO" w:eastAsia="es-CO"/>
        </w:rPr>
      </w:pPr>
      <w:bookmarkStart w:name="_Toc132572179" w:id="34"/>
      <w:bookmarkStart w:name="_Toc132899005" w:id="35"/>
      <w:r w:rsidRPr="009A62CE">
        <w:rPr>
          <w:lang w:val="es-CO" w:eastAsia="es-CO"/>
        </w:rPr>
        <w:t>MANEJO DE RESPUESTAS PARA ESTADOS TRANSACCIONALES</w:t>
      </w:r>
      <w:bookmarkEnd w:id="34"/>
      <w:bookmarkEnd w:id="35"/>
    </w:p>
    <w:p w:rsidRPr="009A62CE" w:rsidR="009A62CE" w:rsidP="009A62CE" w:rsidRDefault="009A62CE" w14:paraId="6F0D1E6A" w14:textId="77777777">
      <w:pPr>
        <w:spacing w:before="0" w:after="0" w:line="276" w:lineRule="auto"/>
        <w:rPr>
          <w:rFonts w:eastAsia="Arial" w:cs="Arial"/>
          <w:color w:val="000000"/>
          <w:lang w:val="es-CO" w:eastAsia="es-CO"/>
        </w:rPr>
      </w:pPr>
    </w:p>
    <w:p w:rsidR="009A62CE" w:rsidP="009A62CE" w:rsidRDefault="009A62CE" w14:paraId="6554AEEF" w14:textId="77ED74C6">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Al momento que el usuario culmine su proceso de pago</w:t>
      </w:r>
      <w:r w:rsidR="00DC2D01">
        <w:rPr>
          <w:rFonts w:cs="Arial"/>
          <w:color w:val="666666"/>
          <w:szCs w:val="24"/>
          <w:lang w:val="es-CO" w:eastAsia="es-CO"/>
        </w:rPr>
        <w:t xml:space="preserve">, </w:t>
      </w:r>
      <w:r w:rsidRPr="009A62CE">
        <w:rPr>
          <w:rFonts w:cs="Arial"/>
          <w:color w:val="666666"/>
          <w:szCs w:val="24"/>
          <w:lang w:val="es-CO" w:eastAsia="es-CO"/>
        </w:rPr>
        <w:t>se debe mostrar el detalle de la transacción, como mínimo deben visualizarse los siguientes datos:</w:t>
      </w:r>
    </w:p>
    <w:p w:rsidRPr="009A62CE" w:rsidR="002D16BD" w:rsidP="009A62CE" w:rsidRDefault="002D16BD" w14:paraId="2F0975E7" w14:textId="77777777">
      <w:pPr>
        <w:spacing w:before="0" w:after="13" w:line="276" w:lineRule="auto"/>
        <w:ind w:left="-5" w:right="46" w:hanging="10"/>
        <w:jc w:val="both"/>
        <w:rPr>
          <w:rFonts w:cs="Arial"/>
          <w:color w:val="666666"/>
          <w:szCs w:val="24"/>
          <w:lang w:val="es-CO" w:eastAsia="es-CO"/>
        </w:rPr>
      </w:pPr>
    </w:p>
    <w:p w:rsidRPr="009A62CE" w:rsidR="009A62CE" w:rsidRDefault="009A62CE" w14:paraId="7CC7EC59" w14:textId="77777777">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Referencia. </w:t>
      </w:r>
    </w:p>
    <w:p w:rsidRPr="009A62CE" w:rsidR="009A62CE" w:rsidRDefault="009A62CE" w14:paraId="1CC31742" w14:textId="77777777">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Estado final de transacción </w:t>
      </w:r>
    </w:p>
    <w:p w:rsidRPr="009A62CE" w:rsidR="009A62CE" w:rsidRDefault="009A62CE" w14:paraId="035FFB73" w14:textId="77777777">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w:t>
      </w:r>
    </w:p>
    <w:p w:rsidRPr="009A62CE" w:rsidR="009A62CE" w:rsidRDefault="009A62CE" w14:paraId="143E0E4C" w14:textId="77777777">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Rechazado</w:t>
      </w:r>
    </w:p>
    <w:p w:rsidRPr="009A62CE" w:rsidR="009A62CE" w:rsidRDefault="009A62CE" w14:paraId="2BB730D5" w14:textId="77777777">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Pendiente</w:t>
      </w:r>
    </w:p>
    <w:p w:rsidRPr="009A62CE" w:rsidR="009A62CE" w:rsidRDefault="009A62CE" w14:paraId="2DD93033" w14:textId="77777777">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Fallido</w:t>
      </w:r>
    </w:p>
    <w:p w:rsidRPr="009A62CE" w:rsidR="009A62CE" w:rsidRDefault="009A62CE" w14:paraId="001ADFAF" w14:textId="77777777">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Aprobado Parcial (sólo en dispersión)</w:t>
      </w:r>
    </w:p>
    <w:p w:rsidR="00DC2D01" w:rsidRDefault="00DC2D01" w14:paraId="23F5C6BF" w14:textId="341FFE63">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Razón y mensaje</w:t>
      </w:r>
    </w:p>
    <w:p w:rsidRPr="009A62CE" w:rsidR="009A62CE" w:rsidRDefault="009A62CE" w14:paraId="2203F72C" w14:textId="0FAE1203">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w:t>
      </w:r>
    </w:p>
    <w:p w:rsidR="009A62CE" w:rsidRDefault="009A62CE" w14:paraId="0D2E081D" w14:textId="14F11845">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Valor total. </w:t>
      </w:r>
    </w:p>
    <w:p w:rsidR="00DC2D01" w:rsidRDefault="00DC2D01" w14:paraId="003CCB8A" w14:textId="23D3C7DB">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w:t>
      </w:r>
    </w:p>
    <w:p w:rsidR="00632D79" w:rsidRDefault="00632D79" w14:paraId="0EA6EB89" w14:textId="1B3C6BDD">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w:t>
      </w:r>
    </w:p>
    <w:p w:rsidRPr="009A62CE" w:rsidR="00632D79" w:rsidRDefault="00632D79" w14:paraId="669E37A7" w14:textId="7802AD76">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w:t>
      </w:r>
    </w:p>
    <w:p w:rsidR="009A62CE" w:rsidP="00B7421C" w:rsidRDefault="009A62CE" w14:paraId="65BFDB5F" w14:textId="6BA5BEE5">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Moneda con la cual se realizó el pago.</w:t>
      </w:r>
    </w:p>
    <w:p w:rsidR="00DC2D01" w:rsidP="00B7421C" w:rsidRDefault="00DC2D01" w14:paraId="509957D8" w14:textId="012AA310">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Recibo.</w:t>
      </w:r>
    </w:p>
    <w:p w:rsidR="00DC2D01" w:rsidP="00B7421C" w:rsidRDefault="00DC2D01" w14:paraId="5BBE5861" w14:textId="3BED0A3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Autorización.</w:t>
      </w:r>
    </w:p>
    <w:p w:rsidR="00DC2D01" w:rsidP="00B7421C" w:rsidRDefault="00DC2D01" w14:paraId="49CE4E6A" w14:textId="4A6EE23F">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Banco.</w:t>
      </w:r>
    </w:p>
    <w:p w:rsidR="00DC2D01" w:rsidP="00B7421C" w:rsidRDefault="00DC2D01" w14:paraId="1AEA7344" w14:textId="7272496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Últimos 4 dígitos de la tarjeta</w:t>
      </w:r>
    </w:p>
    <w:p w:rsidR="00520D6B" w:rsidP="00520D6B" w:rsidRDefault="00520D6B" w14:paraId="2577423F" w14:textId="7D2D4E72">
      <w:pPr>
        <w:spacing w:before="0" w:after="13" w:line="276" w:lineRule="auto"/>
        <w:ind w:left="705" w:right="46"/>
        <w:contextualSpacing/>
        <w:jc w:val="center"/>
        <w:rPr>
          <w:rFonts w:cs="Arial"/>
          <w:color w:val="666666"/>
          <w:szCs w:val="24"/>
          <w:lang w:val="es-CO" w:eastAsia="es-CO"/>
        </w:rPr>
      </w:pPr>
      <w:r w:rsidRPr="00520D6B">
        <w:rPr>
          <w:rFonts w:cs="Arial"/>
          <w:noProof/>
          <w:color w:val="666666"/>
          <w:szCs w:val="24"/>
          <w:lang w:val="es-CO" w:eastAsia="es-CO"/>
        </w:rPr>
        <w:drawing>
          <wp:inline distT="0" distB="0" distL="0" distR="0" wp14:anchorId="37C1DAF4" wp14:editId="22F9A4F3">
            <wp:extent cx="3581710" cy="337595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1710" cy="3375953"/>
                    </a:xfrm>
                    <a:prstGeom prst="rect">
                      <a:avLst/>
                    </a:prstGeom>
                  </pic:spPr>
                </pic:pic>
              </a:graphicData>
            </a:graphic>
          </wp:inline>
        </w:drawing>
      </w:r>
    </w:p>
    <w:p w:rsidRPr="00B7421C" w:rsidR="005451A2" w:rsidP="00520D6B" w:rsidRDefault="005451A2" w14:paraId="4E277189" w14:textId="77777777">
      <w:pPr>
        <w:spacing w:before="0" w:after="13" w:line="276" w:lineRule="auto"/>
        <w:ind w:left="705" w:right="46"/>
        <w:contextualSpacing/>
        <w:jc w:val="center"/>
        <w:rPr>
          <w:rFonts w:cs="Arial"/>
          <w:color w:val="666666"/>
          <w:szCs w:val="24"/>
          <w:lang w:val="es-CO" w:eastAsia="es-CO"/>
        </w:rPr>
      </w:pPr>
    </w:p>
    <w:p w:rsidRPr="009A62CE" w:rsidR="009A62CE" w:rsidP="009A62CE" w:rsidRDefault="009A62CE" w14:paraId="0C4FB816" w14:textId="0FDD5F9C">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Si desea indicarle más información al usuario final, puedes seguir el formato de </w:t>
      </w:r>
      <w:hyperlink w:history="1" w:anchor="_FORMATO_DE_PLANTILLAS">
        <w:r w:rsidRPr="00B7421C">
          <w:rPr>
            <w:rFonts w:eastAsia="Trebuchet MS"/>
            <w:color w:val="0563C1"/>
            <w:u w:val="single"/>
            <w:lang w:val="es-CO" w:eastAsia="es-CO"/>
          </w:rPr>
          <w:t>FORMATO DE PLANTILLAS DE RESPUESTA</w:t>
        </w:r>
      </w:hyperlink>
      <w:r w:rsidRPr="009A62CE">
        <w:rPr>
          <w:rFonts w:cs="Arial"/>
          <w:color w:val="666666"/>
          <w:szCs w:val="24"/>
          <w:lang w:val="es-CO" w:eastAsia="es-CO"/>
        </w:rPr>
        <w:t xml:space="preserve"> descrita en este documento, mostrando el estado de acuerdo con la respuesta emitida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rsidRPr="009A62CE" w:rsidR="009A62CE" w:rsidP="009A62CE" w:rsidRDefault="009A62CE" w14:paraId="6955DF09" w14:textId="77777777">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rsidRPr="009A62CE" w:rsidR="009A62CE" w:rsidP="009A62CE" w:rsidRDefault="009A62CE" w14:paraId="1E5A3B35" w14:textId="77777777">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Recomendaciones alineadas a la experiencia de usuario: </w:t>
      </w:r>
    </w:p>
    <w:p w:rsidRPr="009A62CE" w:rsidR="009A62CE" w:rsidP="009A62CE" w:rsidRDefault="009A62CE" w14:paraId="069E190E" w14:textId="6082ACBD">
      <w:pPr>
        <w:spacing w:before="0" w:after="9" w:line="276" w:lineRule="auto"/>
        <w:rPr>
          <w:rFonts w:cs="Arial"/>
          <w:color w:val="666666"/>
          <w:szCs w:val="24"/>
          <w:lang w:val="es-CO" w:eastAsia="es-CO"/>
        </w:rPr>
      </w:pPr>
    </w:p>
    <w:p w:rsidRPr="00460463" w:rsidR="009A62CE" w:rsidP="003030F2" w:rsidRDefault="00460463" w14:paraId="7A33D56C" w14:textId="4C9E972C">
      <w:pPr>
        <w:pStyle w:val="ListParagraph"/>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Repuesta aprobada:</w:t>
      </w:r>
      <w:r w:rsidRPr="00460463" w:rsidR="009A62CE">
        <w:rPr>
          <w:rFonts w:cs="Arial"/>
          <w:color w:val="666666"/>
          <w:szCs w:val="24"/>
          <w:lang w:val="es-CO" w:eastAsia="es-CO"/>
        </w:rPr>
        <w:t xml:space="preserve"> es posible adicionar un vínculo o botón que le permita al usuario y/o cliente ir al inicio (home) del proceso del pago, de igual forma se evaluará la recepción. </w:t>
      </w:r>
    </w:p>
    <w:p w:rsidRPr="00460463" w:rsidR="009A62CE" w:rsidP="00460463" w:rsidRDefault="009A62CE" w14:paraId="318F77F0" w14:textId="77777777">
      <w:pPr>
        <w:pStyle w:val="ListParagraph"/>
        <w:spacing w:before="0" w:after="0" w:line="276" w:lineRule="auto"/>
        <w:jc w:val="center"/>
        <w:rPr>
          <w:rFonts w:eastAsia="Arial" w:cs="Arial"/>
          <w:color w:val="000000"/>
          <w:lang w:val="es-CO" w:eastAsia="es-CO"/>
        </w:rPr>
      </w:pPr>
      <w:r w:rsidRPr="009A62CE">
        <w:rPr>
          <w:noProof/>
          <w:lang w:val="es-CO" w:eastAsia="es-CO"/>
        </w:rPr>
        <w:drawing>
          <wp:inline distT="0" distB="0" distL="0" distR="0" wp14:anchorId="0D906ABB" wp14:editId="785B3111">
            <wp:extent cx="1857375" cy="552450"/>
            <wp:effectExtent l="0" t="0" r="9525" b="0"/>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39"/>
                    <a:stretch>
                      <a:fillRect/>
                    </a:stretch>
                  </pic:blipFill>
                  <pic:spPr>
                    <a:xfrm>
                      <a:off x="0" y="0"/>
                      <a:ext cx="1857375" cy="552450"/>
                    </a:xfrm>
                    <a:prstGeom prst="rect">
                      <a:avLst/>
                    </a:prstGeom>
                  </pic:spPr>
                </pic:pic>
              </a:graphicData>
            </a:graphic>
          </wp:inline>
        </w:drawing>
      </w:r>
    </w:p>
    <w:p w:rsidRPr="009A62CE" w:rsidR="009A62CE" w:rsidP="00460463" w:rsidRDefault="009A62CE" w14:paraId="67F8F4A6" w14:textId="6B3A1356">
      <w:pPr>
        <w:spacing w:before="0" w:after="0" w:line="276" w:lineRule="auto"/>
        <w:ind w:firstLine="72"/>
        <w:rPr>
          <w:rFonts w:eastAsia="Arial" w:cs="Arial"/>
          <w:color w:val="000000"/>
          <w:lang w:val="es-CO" w:eastAsia="es-CO"/>
        </w:rPr>
      </w:pPr>
    </w:p>
    <w:p w:rsidRPr="00460463" w:rsidR="009A62CE" w:rsidP="003030F2" w:rsidRDefault="00460463" w14:paraId="54CE6290" w14:textId="5DB4147B">
      <w:pPr>
        <w:pStyle w:val="ListParagraph"/>
        <w:numPr>
          <w:ilvl w:val="0"/>
          <w:numId w:val="31"/>
        </w:numPr>
        <w:spacing w:before="0" w:after="13" w:line="276" w:lineRule="auto"/>
        <w:ind w:right="46"/>
        <w:jc w:val="both"/>
        <w:rPr>
          <w:rFonts w:cs="Arial"/>
          <w:color w:val="666666"/>
          <w:szCs w:val="24"/>
          <w:lang w:val="es-CO" w:eastAsia="es-CO"/>
        </w:rPr>
      </w:pPr>
      <w:r w:rsidRPr="00460463">
        <w:rPr>
          <w:rFonts w:cs="Arial"/>
          <w:color w:val="666666"/>
          <w:szCs w:val="24"/>
          <w:lang w:val="es-CO" w:eastAsia="es-CO"/>
        </w:rPr>
        <w:t xml:space="preserve">Respuesta rechazada y fallida: </w:t>
      </w:r>
      <w:r w:rsidRPr="00460463" w:rsidR="009A62CE">
        <w:rPr>
          <w:rFonts w:cs="Arial"/>
          <w:color w:val="666666"/>
          <w:szCs w:val="24"/>
          <w:lang w:val="es-CO" w:eastAsia="es-CO"/>
        </w:rPr>
        <w:t xml:space="preserve">se recomienda adicionar un vínculo o botón que le permita al usuario y/o cliente reintentar el pago. </w:t>
      </w:r>
    </w:p>
    <w:p w:rsidRPr="00460463" w:rsidR="009A62CE" w:rsidP="00460463" w:rsidRDefault="009A62CE" w14:paraId="0CA81B7D" w14:textId="01FD923B">
      <w:pPr>
        <w:pStyle w:val="ListParagraph"/>
        <w:spacing w:before="0" w:after="0" w:line="276" w:lineRule="auto"/>
        <w:jc w:val="center"/>
        <w:rPr>
          <w:rFonts w:eastAsia="Arial" w:cs="Arial"/>
          <w:color w:val="000000"/>
          <w:sz w:val="22"/>
          <w:lang w:val="es-CO" w:eastAsia="es-CO"/>
        </w:rPr>
      </w:pPr>
      <w:r w:rsidRPr="009A62CE">
        <w:rPr>
          <w:noProof/>
          <w:lang w:val="es-CO" w:eastAsia="es-CO"/>
        </w:rPr>
        <w:drawing>
          <wp:inline distT="0" distB="0" distL="0" distR="0" wp14:anchorId="5D764EA9" wp14:editId="1EB4A268">
            <wp:extent cx="1860550" cy="554355"/>
            <wp:effectExtent l="0" t="0" r="6350" b="0"/>
            <wp:docPr id="7"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40"/>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rsidRPr="009A62CE" w:rsidR="009A62CE" w:rsidP="009A62CE" w:rsidRDefault="009A62CE" w14:paraId="2833307A" w14:textId="77777777">
      <w:pPr>
        <w:spacing w:before="0" w:after="0" w:line="276" w:lineRule="auto"/>
        <w:ind w:left="9"/>
        <w:jc w:val="center"/>
        <w:rPr>
          <w:rFonts w:eastAsia="Arial" w:cs="Arial"/>
          <w:color w:val="000000"/>
          <w:lang w:val="es-CO" w:eastAsia="es-CO"/>
        </w:rPr>
      </w:pPr>
    </w:p>
    <w:p w:rsidR="008356F3" w:rsidP="009A62CE" w:rsidRDefault="00460463" w14:paraId="3923226A" w14:textId="5CFC0435">
      <w:pPr>
        <w:spacing w:before="0" w:after="43" w:line="276" w:lineRule="auto"/>
        <w:ind w:left="-5" w:right="46" w:hanging="10"/>
        <w:jc w:val="both"/>
        <w:rPr>
          <w:rFonts w:cs="Arial"/>
          <w:color w:val="666666"/>
          <w:szCs w:val="24"/>
          <w:lang w:val="es-CO" w:eastAsia="es-CO"/>
        </w:rPr>
      </w:pPr>
      <w:r w:rsidRPr="00460463">
        <w:rPr>
          <w:rFonts w:cs="Arial"/>
          <w:b/>
          <w:bCs/>
          <w:color w:val="666666"/>
          <w:szCs w:val="24"/>
          <w:lang w:val="es-CO" w:eastAsia="es-CO"/>
        </w:rPr>
        <w:t>Importante:</w:t>
      </w:r>
      <w:r>
        <w:rPr>
          <w:rFonts w:cs="Arial"/>
          <w:color w:val="666666"/>
          <w:szCs w:val="24"/>
          <w:lang w:val="es-CO" w:eastAsia="es-CO"/>
        </w:rPr>
        <w:t xml:space="preserve"> </w:t>
      </w:r>
      <w:r w:rsidR="008356F3">
        <w:rPr>
          <w:rFonts w:cs="Arial"/>
          <w:color w:val="666666"/>
          <w:szCs w:val="24"/>
          <w:lang w:val="es-CO" w:eastAsia="es-CO"/>
        </w:rPr>
        <w:t xml:space="preserve">Para el caso de dispersión se validará </w:t>
      </w:r>
      <w:r w:rsidR="006F2646">
        <w:rPr>
          <w:rFonts w:cs="Arial"/>
          <w:color w:val="666666"/>
          <w:szCs w:val="24"/>
          <w:lang w:val="es-CO" w:eastAsia="es-CO"/>
        </w:rPr>
        <w:t xml:space="preserve">que no se presente ningún error bajo una transacción que haya sido rechazada por </w:t>
      </w:r>
      <w:proofErr w:type="spellStart"/>
      <w:r w:rsidR="006F2646">
        <w:rPr>
          <w:rFonts w:cs="Arial"/>
          <w:color w:val="666666"/>
          <w:szCs w:val="24"/>
          <w:lang w:val="es-CO" w:eastAsia="es-CO"/>
        </w:rPr>
        <w:t>Scudo</w:t>
      </w:r>
      <w:proofErr w:type="spellEnd"/>
      <w:r w:rsidR="006F2646">
        <w:rPr>
          <w:rFonts w:cs="Arial"/>
          <w:color w:val="666666"/>
          <w:szCs w:val="24"/>
          <w:lang w:val="es-CO" w:eastAsia="es-CO"/>
        </w:rPr>
        <w:t>, de este modo desde el comercio se debe tener control con la interacción d</w:t>
      </w:r>
      <w:r w:rsidRPr="006F2646" w:rsidR="006F2646">
        <w:rPr>
          <w:rFonts w:cs="Arial"/>
          <w:color w:val="666666"/>
          <w:szCs w:val="24"/>
          <w:lang w:val="es-CO" w:eastAsia="es-CO"/>
        </w:rPr>
        <w:t xml:space="preserve">el arreglo tipo </w:t>
      </w:r>
      <w:proofErr w:type="spellStart"/>
      <w:r w:rsidRPr="006F2646" w:rsidR="006F2646">
        <w:rPr>
          <w:rFonts w:cs="Arial"/>
          <w:color w:val="000000" w:themeColor="text1"/>
          <w:szCs w:val="24"/>
          <w:lang w:val="es-CO" w:eastAsia="es-CO"/>
        </w:rPr>
        <w:t>payment</w:t>
      </w:r>
      <w:proofErr w:type="spellEnd"/>
      <w:r w:rsidRPr="006F2646" w:rsidR="006F2646">
        <w:rPr>
          <w:rFonts w:cs="Arial"/>
          <w:color w:val="000000" w:themeColor="text1"/>
          <w:szCs w:val="24"/>
          <w:lang w:val="es-CO" w:eastAsia="es-CO"/>
        </w:rPr>
        <w:t>[ ]</w:t>
      </w:r>
      <w:r w:rsidRPr="006F2646" w:rsidR="006F2646">
        <w:rPr>
          <w:rFonts w:cs="Arial"/>
          <w:color w:val="666666"/>
          <w:szCs w:val="24"/>
          <w:lang w:val="es-CO" w:eastAsia="es-CO"/>
        </w:rPr>
        <w:t xml:space="preserve"> bajo la casuística del arreglo </w:t>
      </w:r>
      <w:proofErr w:type="spellStart"/>
      <w:r w:rsidRPr="006F2646" w:rsidR="006F2646">
        <w:rPr>
          <w:rFonts w:cs="Arial"/>
          <w:color w:val="666666"/>
          <w:szCs w:val="24"/>
          <w:lang w:val="es-CO" w:eastAsia="es-CO"/>
        </w:rPr>
        <w:t>dispersion</w:t>
      </w:r>
      <w:proofErr w:type="spellEnd"/>
      <w:r w:rsidRPr="006F2646" w:rsidR="006F2646">
        <w:rPr>
          <w:rFonts w:cs="Arial"/>
          <w:color w:val="666666"/>
          <w:szCs w:val="24"/>
          <w:lang w:val="es-CO" w:eastAsia="es-CO"/>
        </w:rPr>
        <w:t xml:space="preserve">[ ], teniendo en cuenta que de acuerdo a las configuraciones de riesgo en una transacción se puede ver alterado el resultado del arreglo </w:t>
      </w:r>
      <w:proofErr w:type="spellStart"/>
      <w:r w:rsidRPr="006F2646" w:rsidR="006F2646">
        <w:rPr>
          <w:rFonts w:cs="Arial"/>
          <w:color w:val="000000" w:themeColor="text1"/>
          <w:szCs w:val="24"/>
          <w:lang w:val="es-CO" w:eastAsia="es-CO"/>
        </w:rPr>
        <w:t>dispersion</w:t>
      </w:r>
      <w:proofErr w:type="spellEnd"/>
      <w:r w:rsidRPr="006F2646" w:rsidR="006F2646">
        <w:rPr>
          <w:rFonts w:cs="Arial"/>
          <w:color w:val="000000" w:themeColor="text1"/>
          <w:szCs w:val="24"/>
          <w:lang w:val="es-CO" w:eastAsia="es-CO"/>
        </w:rPr>
        <w:t>[ ]</w:t>
      </w:r>
      <w:r w:rsidRPr="006F2646" w:rsidR="006F2646">
        <w:rPr>
          <w:rFonts w:cs="Arial"/>
          <w:color w:val="666666"/>
          <w:szCs w:val="24"/>
          <w:lang w:val="es-CO" w:eastAsia="es-CO"/>
        </w:rPr>
        <w:t>,</w:t>
      </w:r>
      <w:r w:rsidR="006F2646">
        <w:rPr>
          <w:rFonts w:cs="Arial"/>
          <w:color w:val="666666"/>
          <w:szCs w:val="24"/>
          <w:lang w:val="es-CO" w:eastAsia="es-CO"/>
        </w:rPr>
        <w:t xml:space="preserve"> lo cual sino se controla adecuadamente puede generar un error en el comercio</w:t>
      </w:r>
      <w:r w:rsidRPr="006F2646" w:rsidR="006F2646">
        <w:rPr>
          <w:rFonts w:cs="Arial"/>
          <w:color w:val="000000" w:themeColor="text1"/>
          <w:szCs w:val="24"/>
          <w:lang w:val="es-CO" w:eastAsia="es-CO"/>
        </w:rPr>
        <w:t>.</w:t>
      </w:r>
    </w:p>
    <w:p w:rsidR="00CE1B38" w:rsidP="009A62CE" w:rsidRDefault="00CE1B38" w14:paraId="3E39BAC4" w14:textId="77777777">
      <w:pPr>
        <w:spacing w:before="0" w:after="43" w:line="276" w:lineRule="auto"/>
        <w:ind w:left="-5" w:right="46" w:hanging="10"/>
        <w:jc w:val="both"/>
        <w:rPr>
          <w:rFonts w:cs="Arial"/>
          <w:color w:val="666666"/>
          <w:szCs w:val="24"/>
          <w:lang w:val="es-CO" w:eastAsia="es-CO"/>
        </w:rPr>
      </w:pPr>
    </w:p>
    <w:p w:rsidRPr="00CE1B38" w:rsidR="009A62CE" w:rsidP="00CE1B38" w:rsidRDefault="00CE1B38" w14:paraId="3AE1B0AD" w14:textId="50EBC286">
      <w:pPr>
        <w:spacing w:before="0" w:after="43" w:line="276" w:lineRule="auto"/>
        <w:ind w:left="-5" w:right="46" w:hanging="10"/>
        <w:jc w:val="both"/>
        <w:rPr>
          <w:rFonts w:cs="Arial"/>
          <w:b/>
          <w:bCs/>
          <w:color w:val="F79646" w:themeColor="accent6"/>
          <w:szCs w:val="24"/>
          <w:lang w:val="es-CO" w:eastAsia="es-CO"/>
        </w:rPr>
      </w:pPr>
      <w:r w:rsidRPr="00CE1B38">
        <w:rPr>
          <w:rFonts w:cs="Arial"/>
          <w:b/>
          <w:bCs/>
          <w:color w:val="F79646" w:themeColor="accent6"/>
          <w:szCs w:val="24"/>
          <w:lang w:val="es-CO" w:eastAsia="es-CO"/>
        </w:rPr>
        <w:t>Control transacción pendiente</w:t>
      </w:r>
      <w:r>
        <w:rPr>
          <w:rFonts w:cs="Arial"/>
          <w:b/>
          <w:bCs/>
          <w:color w:val="F79646" w:themeColor="accent6"/>
          <w:szCs w:val="24"/>
          <w:lang w:val="es-CO" w:eastAsia="es-CO"/>
        </w:rPr>
        <w:t xml:space="preserve">: </w:t>
      </w:r>
      <w:r w:rsidRPr="009A62CE" w:rsidR="009A62CE">
        <w:rPr>
          <w:rFonts w:cs="Arial"/>
          <w:color w:val="666666"/>
          <w:szCs w:val="24"/>
          <w:lang w:val="es-CO" w:eastAsia="es-CO"/>
        </w:rPr>
        <w:t xml:space="preserve">Se puede visualizar una transacción en estado pendiente </w:t>
      </w:r>
      <w:r w:rsidR="005B66D9">
        <w:rPr>
          <w:rFonts w:cs="Arial"/>
          <w:color w:val="666666"/>
          <w:szCs w:val="24"/>
          <w:lang w:val="es-CO" w:eastAsia="es-CO"/>
        </w:rPr>
        <w:t>p</w:t>
      </w:r>
      <w:r w:rsidRPr="009A62CE" w:rsidR="009A62CE">
        <w:rPr>
          <w:rFonts w:cs="Arial"/>
          <w:color w:val="666666"/>
          <w:szCs w:val="24"/>
          <w:lang w:val="es-CO" w:eastAsia="es-CO"/>
        </w:rPr>
        <w:t>or respuesta directa de la entidad financiera o la no recepción de respuesta por parte de Evertec Place</w:t>
      </w:r>
      <w:r w:rsidRPr="009A62CE" w:rsidR="009A62CE">
        <w:rPr>
          <w:rFonts w:cs="Arial"/>
          <w:color w:val="ED7D31"/>
          <w:szCs w:val="24"/>
          <w:lang w:val="es-CO" w:eastAsia="es-CO"/>
        </w:rPr>
        <w:t>to</w:t>
      </w:r>
      <w:r w:rsidRPr="009A62CE" w:rsidR="009A62CE">
        <w:rPr>
          <w:rFonts w:cs="Arial"/>
          <w:color w:val="666666"/>
          <w:szCs w:val="24"/>
          <w:lang w:val="es-CO" w:eastAsia="es-CO"/>
        </w:rPr>
        <w:t>pay</w:t>
      </w:r>
      <w:r w:rsidR="007312B5">
        <w:rPr>
          <w:rFonts w:cs="Arial"/>
          <w:color w:val="666666"/>
          <w:szCs w:val="24"/>
          <w:lang w:val="es-CO" w:eastAsia="es-CO"/>
        </w:rPr>
        <w:t xml:space="preserve"> (</w:t>
      </w:r>
      <w:proofErr w:type="spellStart"/>
      <w:r w:rsidR="007312B5">
        <w:rPr>
          <w:rFonts w:cs="Arial"/>
          <w:color w:val="666666"/>
          <w:szCs w:val="24"/>
          <w:lang w:val="es-CO" w:eastAsia="es-CO"/>
        </w:rPr>
        <w:t>TimeOut</w:t>
      </w:r>
      <w:proofErr w:type="spellEnd"/>
      <w:r w:rsidR="007312B5">
        <w:rPr>
          <w:rFonts w:cs="Arial"/>
          <w:color w:val="666666"/>
          <w:szCs w:val="24"/>
          <w:lang w:val="es-CO" w:eastAsia="es-CO"/>
        </w:rPr>
        <w:t>).</w:t>
      </w:r>
      <w:r w:rsidRPr="009A62CE" w:rsidR="009A62CE">
        <w:rPr>
          <w:rFonts w:cs="Arial"/>
          <w:color w:val="666666"/>
          <w:szCs w:val="24"/>
          <w:lang w:val="es-CO" w:eastAsia="es-CO"/>
        </w:rPr>
        <w:t xml:space="preserve"> </w:t>
      </w:r>
    </w:p>
    <w:p w:rsidRPr="009A62CE" w:rsidR="009A62CE" w:rsidP="005B66D9" w:rsidRDefault="009A62CE" w14:paraId="637992F8" w14:textId="77777777">
      <w:pPr>
        <w:spacing w:before="0" w:after="36" w:line="276" w:lineRule="auto"/>
        <w:ind w:right="46"/>
        <w:contextualSpacing/>
        <w:jc w:val="both"/>
        <w:rPr>
          <w:rFonts w:cs="Arial"/>
          <w:color w:val="666666"/>
          <w:szCs w:val="24"/>
          <w:lang w:val="es-CO" w:eastAsia="es-CO"/>
        </w:rPr>
      </w:pPr>
    </w:p>
    <w:p w:rsidR="009A62CE" w:rsidP="009A62CE" w:rsidRDefault="009A62CE" w14:paraId="4A082BE7" w14:textId="5DACB100">
      <w:pPr>
        <w:spacing w:before="0" w:after="62"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Se cuenta con </w:t>
      </w:r>
      <w:r w:rsidR="00A460F0">
        <w:rPr>
          <w:rFonts w:cs="Arial"/>
          <w:color w:val="666666"/>
          <w:szCs w:val="24"/>
          <w:lang w:val="es-CO" w:eastAsia="es-CO"/>
        </w:rPr>
        <w:t>tres</w:t>
      </w:r>
      <w:r w:rsidRPr="009A62CE">
        <w:rPr>
          <w:rFonts w:cs="Arial"/>
          <w:color w:val="666666"/>
          <w:szCs w:val="24"/>
          <w:lang w:val="es-CO" w:eastAsia="es-CO"/>
        </w:rPr>
        <w:t xml:space="preserve"> formas para obtener el estado final de una transacción, </w:t>
      </w:r>
      <w:r w:rsidR="00A460F0">
        <w:rPr>
          <w:rFonts w:cs="Arial"/>
          <w:color w:val="666666"/>
          <w:szCs w:val="24"/>
          <w:lang w:val="es-CO" w:eastAsia="es-CO"/>
        </w:rPr>
        <w:t xml:space="preserve">la primera con la respuesta del servicio al momento de hacer el </w:t>
      </w:r>
      <w:proofErr w:type="spellStart"/>
      <w:r w:rsidRPr="00A460F0" w:rsid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b/>
          <w:bCs/>
          <w:color w:val="666666"/>
          <w:szCs w:val="24"/>
          <w:lang w:val="es-CO" w:eastAsia="es-CO"/>
        </w:rPr>
        <w:t xml:space="preserve"> </w:t>
      </w:r>
      <w:r w:rsidR="00A460F0">
        <w:rPr>
          <w:rFonts w:cs="Arial"/>
          <w:color w:val="666666"/>
          <w:szCs w:val="24"/>
          <w:lang w:val="es-CO" w:eastAsia="es-CO"/>
        </w:rPr>
        <w:t xml:space="preserve">y las otras 2 en caso de recibir un estado PENDIENTE mediante el método </w:t>
      </w:r>
      <w:proofErr w:type="spellStart"/>
      <w:r w:rsidRPr="00A460F0" w:rsidR="00A460F0">
        <w:rPr>
          <w:rFonts w:cs="Arial"/>
          <w:b/>
          <w:bCs/>
          <w:color w:val="666666"/>
          <w:szCs w:val="24"/>
          <w:lang w:val="es-CO" w:eastAsia="es-CO"/>
        </w:rPr>
        <w:t>query</w:t>
      </w:r>
      <w:proofErr w:type="spellEnd"/>
      <w:r w:rsidR="00A460F0">
        <w:rPr>
          <w:rFonts w:cs="Arial"/>
          <w:color w:val="666666"/>
          <w:szCs w:val="24"/>
          <w:lang w:val="es-CO" w:eastAsia="es-CO"/>
        </w:rPr>
        <w:t xml:space="preserve"> teniendo la referencia interna y la última con el servicio de </w:t>
      </w:r>
      <w:proofErr w:type="spellStart"/>
      <w:r w:rsidRPr="00A460F0" w:rsidR="00A460F0">
        <w:rPr>
          <w:rFonts w:cs="Arial"/>
          <w:b/>
          <w:bCs/>
          <w:color w:val="666666"/>
          <w:szCs w:val="24"/>
          <w:lang w:val="es-CO" w:eastAsia="es-CO"/>
        </w:rPr>
        <w:t>search</w:t>
      </w:r>
      <w:proofErr w:type="spellEnd"/>
      <w:r w:rsidR="00A460F0">
        <w:rPr>
          <w:rFonts w:cs="Arial"/>
          <w:color w:val="666666"/>
          <w:szCs w:val="24"/>
          <w:lang w:val="es-CO" w:eastAsia="es-CO"/>
        </w:rPr>
        <w:t xml:space="preserve"> el cual es una contingencia en caso de </w:t>
      </w:r>
      <w:proofErr w:type="spellStart"/>
      <w:r w:rsidR="00A460F0">
        <w:rPr>
          <w:rFonts w:cs="Arial"/>
          <w:color w:val="666666"/>
          <w:szCs w:val="24"/>
          <w:lang w:val="es-CO" w:eastAsia="es-CO"/>
        </w:rPr>
        <w:t>perdida</w:t>
      </w:r>
      <w:proofErr w:type="spellEnd"/>
      <w:r w:rsidR="00A460F0">
        <w:rPr>
          <w:rFonts w:cs="Arial"/>
          <w:color w:val="666666"/>
          <w:szCs w:val="24"/>
          <w:lang w:val="es-CO" w:eastAsia="es-CO"/>
        </w:rPr>
        <w:t xml:space="preserve"> de comunicación al crear la transacción con el </w:t>
      </w:r>
      <w:proofErr w:type="spellStart"/>
      <w:r w:rsidRPr="00A460F0" w:rsidR="00A460F0">
        <w:rPr>
          <w:rFonts w:cs="Arial"/>
          <w:b/>
          <w:bCs/>
          <w:color w:val="666666"/>
          <w:szCs w:val="24"/>
          <w:lang w:val="es-CO" w:eastAsia="es-CO"/>
        </w:rPr>
        <w:t>process</w:t>
      </w:r>
      <w:r w:rsidR="00A460F0">
        <w:rPr>
          <w:rFonts w:cs="Arial"/>
          <w:b/>
          <w:bCs/>
          <w:color w:val="666666"/>
          <w:szCs w:val="24"/>
          <w:lang w:val="es-CO" w:eastAsia="es-CO"/>
        </w:rPr>
        <w:t>transaction</w:t>
      </w:r>
      <w:proofErr w:type="spellEnd"/>
      <w:r w:rsidR="00A460F0">
        <w:rPr>
          <w:rFonts w:cs="Arial"/>
          <w:color w:val="666666"/>
          <w:szCs w:val="24"/>
          <w:lang w:val="es-CO" w:eastAsia="es-CO"/>
        </w:rPr>
        <w:t>.</w:t>
      </w:r>
    </w:p>
    <w:p w:rsidR="005B3E6A" w:rsidP="009A62CE" w:rsidRDefault="005B3E6A" w14:paraId="450F33A7" w14:textId="733D61A9">
      <w:pPr>
        <w:spacing w:before="0" w:after="62" w:line="276" w:lineRule="auto"/>
        <w:ind w:left="-5" w:right="46" w:hanging="10"/>
        <w:jc w:val="both"/>
        <w:rPr>
          <w:rFonts w:cs="Arial"/>
          <w:color w:val="666666"/>
          <w:szCs w:val="24"/>
          <w:lang w:val="es-CO" w:eastAsia="es-CO"/>
        </w:rPr>
      </w:pPr>
    </w:p>
    <w:p w:rsidR="005B3E6A" w:rsidP="009A62CE" w:rsidRDefault="005B3E6A" w14:paraId="14D881FD" w14:textId="340D13BB">
      <w:pPr>
        <w:spacing w:before="0" w:after="62" w:line="276" w:lineRule="auto"/>
        <w:ind w:left="-5" w:right="46" w:hanging="10"/>
        <w:jc w:val="both"/>
        <w:rPr>
          <w:rFonts w:cs="Arial"/>
          <w:color w:val="666666"/>
          <w:szCs w:val="24"/>
          <w:lang w:val="es-CO" w:eastAsia="es-CO"/>
        </w:rPr>
      </w:pPr>
      <w:r>
        <w:rPr>
          <w:rFonts w:cs="Arial"/>
          <w:color w:val="666666"/>
          <w:szCs w:val="24"/>
          <w:lang w:val="es-CO" w:eastAsia="es-CO"/>
        </w:rPr>
        <w:t xml:space="preserve">Nota: El consumo hacia el servicio para conocer el estado final de una transacción </w:t>
      </w:r>
      <w:r w:rsidR="00934CD1">
        <w:rPr>
          <w:rFonts w:cs="Arial"/>
          <w:color w:val="666666"/>
          <w:szCs w:val="24"/>
          <w:lang w:val="es-CO" w:eastAsia="es-CO"/>
        </w:rPr>
        <w:t xml:space="preserve">pendiente </w:t>
      </w:r>
      <w:r>
        <w:rPr>
          <w:rFonts w:cs="Arial"/>
          <w:color w:val="666666"/>
          <w:szCs w:val="24"/>
          <w:lang w:val="es-CO" w:eastAsia="es-CO"/>
        </w:rPr>
        <w:t xml:space="preserve">siempre debe hacerse mediante el método </w:t>
      </w:r>
      <w:proofErr w:type="spellStart"/>
      <w:r w:rsidRPr="005B3E6A">
        <w:rPr>
          <w:rFonts w:cs="Arial"/>
          <w:b/>
          <w:bCs/>
          <w:color w:val="666666"/>
          <w:szCs w:val="24"/>
          <w:lang w:val="es-CO" w:eastAsia="es-CO"/>
        </w:rPr>
        <w:t>query</w:t>
      </w:r>
      <w:proofErr w:type="spellEnd"/>
      <w:r>
        <w:rPr>
          <w:rFonts w:cs="Arial"/>
          <w:color w:val="666666"/>
          <w:szCs w:val="24"/>
          <w:lang w:val="es-CO" w:eastAsia="es-CO"/>
        </w:rPr>
        <w:t xml:space="preserve">, el uso del método </w:t>
      </w:r>
      <w:proofErr w:type="spellStart"/>
      <w:r w:rsidRPr="005B3E6A">
        <w:rPr>
          <w:rFonts w:cs="Arial"/>
          <w:b/>
          <w:bCs/>
          <w:color w:val="666666"/>
          <w:szCs w:val="24"/>
          <w:lang w:val="es-CO" w:eastAsia="es-CO"/>
        </w:rPr>
        <w:t>search</w:t>
      </w:r>
      <w:proofErr w:type="spellEnd"/>
      <w:r>
        <w:rPr>
          <w:rFonts w:cs="Arial"/>
          <w:color w:val="666666"/>
          <w:szCs w:val="24"/>
          <w:lang w:val="es-CO" w:eastAsia="es-CO"/>
        </w:rPr>
        <w:t xml:space="preserve"> es únicamente en caso de perdida en la comunicación cuando se realiza la transacción.</w:t>
      </w:r>
    </w:p>
    <w:p w:rsidR="007312B5" w:rsidP="009A62CE" w:rsidRDefault="007312B5" w14:paraId="197921F2" w14:textId="5717FEF4">
      <w:pPr>
        <w:spacing w:before="0" w:after="62" w:line="276" w:lineRule="auto"/>
        <w:ind w:left="-5" w:right="46" w:hanging="10"/>
        <w:jc w:val="both"/>
        <w:rPr>
          <w:rFonts w:cs="Arial"/>
          <w:color w:val="666666"/>
          <w:szCs w:val="24"/>
          <w:lang w:val="es-CO" w:eastAsia="es-CO"/>
        </w:rPr>
      </w:pPr>
    </w:p>
    <w:p w:rsidRPr="009A62CE" w:rsidR="007312B5" w:rsidP="009A62CE" w:rsidRDefault="007312B5" w14:paraId="4E9CBFC4" w14:textId="19BA0370">
      <w:pPr>
        <w:spacing w:before="0" w:after="62" w:line="276" w:lineRule="auto"/>
        <w:ind w:left="-5" w:right="46" w:hanging="10"/>
        <w:jc w:val="both"/>
        <w:rPr>
          <w:rFonts w:cs="Arial"/>
          <w:color w:val="666666"/>
          <w:szCs w:val="24"/>
          <w:lang w:val="es-CO" w:eastAsia="es-CO"/>
        </w:rPr>
      </w:pPr>
      <w:r w:rsidRPr="007312B5">
        <w:rPr>
          <w:rFonts w:cs="Arial"/>
          <w:color w:val="666666"/>
          <w:szCs w:val="24"/>
          <w:lang w:val="es-CO" w:eastAsia="es-CO"/>
        </w:rPr>
        <w:t>Cuando al consumir el servicio</w:t>
      </w:r>
      <w:r>
        <w:rPr>
          <w:rFonts w:cs="Arial"/>
          <w:color w:val="666666"/>
          <w:szCs w:val="24"/>
          <w:lang w:val="es-CO" w:eastAsia="es-CO"/>
        </w:rPr>
        <w:t xml:space="preserve"> </w:t>
      </w:r>
      <w:proofErr w:type="spellStart"/>
      <w:r w:rsidRPr="00A460F0">
        <w:rPr>
          <w:rFonts w:cs="Arial"/>
          <w:b/>
          <w:bCs/>
          <w:color w:val="666666"/>
          <w:szCs w:val="24"/>
          <w:lang w:val="es-CO" w:eastAsia="es-CO"/>
        </w:rPr>
        <w:t>process</w:t>
      </w:r>
      <w:r>
        <w:rPr>
          <w:rFonts w:cs="Arial"/>
          <w:b/>
          <w:bCs/>
          <w:color w:val="666666"/>
          <w:szCs w:val="24"/>
          <w:lang w:val="es-CO" w:eastAsia="es-CO"/>
        </w:rPr>
        <w:t>transaction</w:t>
      </w:r>
      <w:proofErr w:type="spellEnd"/>
      <w:r w:rsidRPr="007312B5">
        <w:rPr>
          <w:rFonts w:cs="Arial"/>
          <w:color w:val="666666"/>
          <w:szCs w:val="24"/>
          <w:lang w:val="es-CO" w:eastAsia="es-CO"/>
        </w:rPr>
        <w:t xml:space="preserve"> se genere </w:t>
      </w:r>
      <w:proofErr w:type="spellStart"/>
      <w:r w:rsidRPr="007312B5">
        <w:rPr>
          <w:rFonts w:cs="Arial"/>
          <w:color w:val="666666"/>
          <w:szCs w:val="24"/>
          <w:lang w:val="es-CO" w:eastAsia="es-CO"/>
        </w:rPr>
        <w:t>timeout</w:t>
      </w:r>
      <w:proofErr w:type="spellEnd"/>
      <w:r w:rsidRPr="007312B5">
        <w:rPr>
          <w:rFonts w:cs="Arial"/>
          <w:color w:val="666666"/>
          <w:szCs w:val="24"/>
          <w:lang w:val="es-CO" w:eastAsia="es-CO"/>
        </w:rPr>
        <w:t xml:space="preserve"> en la conexión a </w:t>
      </w:r>
      <w:r w:rsidRPr="009A62CE">
        <w:rPr>
          <w:rFonts w:cs="Arial"/>
          <w:color w:val="666666"/>
          <w:szCs w:val="24"/>
          <w:lang w:val="es-CO" w:eastAsia="es-CO"/>
        </w:rPr>
        <w:t>Evertec Place</w:t>
      </w:r>
      <w:r w:rsidRPr="009A62CE">
        <w:rPr>
          <w:rFonts w:cs="Arial"/>
          <w:color w:val="ED7D31"/>
          <w:szCs w:val="24"/>
          <w:lang w:val="es-CO" w:eastAsia="es-CO"/>
        </w:rPr>
        <w:t>to</w:t>
      </w:r>
      <w:r w:rsidRPr="009A62CE">
        <w:rPr>
          <w:rFonts w:cs="Arial"/>
          <w:color w:val="666666"/>
          <w:szCs w:val="24"/>
          <w:lang w:val="es-CO" w:eastAsia="es-CO"/>
        </w:rPr>
        <w:t>pay</w:t>
      </w:r>
      <w:r w:rsidRPr="007312B5">
        <w:rPr>
          <w:rFonts w:cs="Arial"/>
          <w:color w:val="666666"/>
          <w:szCs w:val="24"/>
          <w:lang w:val="es-CO" w:eastAsia="es-CO"/>
        </w:rPr>
        <w:t xml:space="preserve"> (debe ser alrededor de 25 segundos) y no se obtenga ninguna respuesta por parte del servicio, la operación debe quedar marcada en estado pendiente y</w:t>
      </w:r>
      <w:r>
        <w:rPr>
          <w:rFonts w:cs="Arial"/>
          <w:color w:val="666666"/>
          <w:szCs w:val="24"/>
          <w:lang w:val="es-CO" w:eastAsia="es-CO"/>
        </w:rPr>
        <w:t xml:space="preserve"> buscar la transacción mediante el método </w:t>
      </w:r>
      <w:proofErr w:type="spellStart"/>
      <w:r w:rsidRPr="007312B5">
        <w:rPr>
          <w:rFonts w:cs="Arial"/>
          <w:b/>
          <w:bCs/>
          <w:color w:val="666666"/>
          <w:szCs w:val="24"/>
          <w:lang w:val="es-CO" w:eastAsia="es-CO"/>
        </w:rPr>
        <w:t>search</w:t>
      </w:r>
      <w:proofErr w:type="spellEnd"/>
      <w:r>
        <w:rPr>
          <w:rFonts w:cs="Arial"/>
          <w:color w:val="666666"/>
          <w:szCs w:val="24"/>
          <w:lang w:val="es-CO" w:eastAsia="es-CO"/>
        </w:rPr>
        <w:t xml:space="preserve">, mientras tanto esta transacción debe </w:t>
      </w:r>
      <w:r w:rsidRPr="007312B5">
        <w:rPr>
          <w:rFonts w:cs="Arial"/>
          <w:color w:val="666666"/>
          <w:szCs w:val="24"/>
          <w:lang w:val="es-CO" w:eastAsia="es-CO"/>
        </w:rPr>
        <w:t>cumplir con el comportamiento general de este estado (control de doble pago y proceso sonda)</w:t>
      </w:r>
    </w:p>
    <w:p w:rsidRPr="009A62CE" w:rsidR="009A62CE" w:rsidP="009A62CE" w:rsidRDefault="009A62CE" w14:paraId="1846E9D8" w14:textId="5A3B7401">
      <w:pPr>
        <w:spacing w:before="0" w:after="0" w:line="276" w:lineRule="auto"/>
        <w:ind w:right="981"/>
        <w:jc w:val="right"/>
        <w:rPr>
          <w:rFonts w:eastAsia="Arial" w:cs="Arial"/>
          <w:color w:val="000000"/>
          <w:sz w:val="22"/>
          <w:lang w:val="es-CO" w:eastAsia="es-CO"/>
        </w:rPr>
      </w:pPr>
    </w:p>
    <w:p w:rsidR="009A62CE" w:rsidP="003030F2" w:rsidRDefault="009A62CE" w14:paraId="7385D25E" w14:textId="4ECBCC48">
      <w:pPr>
        <w:numPr>
          <w:ilvl w:val="0"/>
          <w:numId w:val="17"/>
        </w:numPr>
        <w:spacing w:before="0" w:after="4" w:line="276" w:lineRule="auto"/>
        <w:ind w:right="45"/>
        <w:contextualSpacing/>
        <w:jc w:val="both"/>
        <w:rPr>
          <w:rFonts w:cs="Arial"/>
          <w:color w:val="666666"/>
          <w:szCs w:val="24"/>
          <w:lang w:val="es-CO" w:eastAsia="es-CO"/>
        </w:rPr>
      </w:pPr>
      <w:r w:rsidRPr="009A62CE">
        <w:rPr>
          <w:rFonts w:cs="Arial"/>
          <w:b/>
          <w:bCs/>
          <w:color w:val="666666"/>
          <w:szCs w:val="24"/>
          <w:lang w:val="es-CO" w:eastAsia="es-CO"/>
        </w:rPr>
        <w:t>Sonda</w:t>
      </w:r>
      <w:r w:rsidR="005B3E6A">
        <w:rPr>
          <w:rFonts w:cs="Arial"/>
          <w:b/>
          <w:bCs/>
          <w:color w:val="666666"/>
          <w:szCs w:val="24"/>
          <w:lang w:val="es-CO" w:eastAsia="es-CO"/>
        </w:rPr>
        <w:t xml:space="preserve"> o </w:t>
      </w:r>
      <w:proofErr w:type="spellStart"/>
      <w:r w:rsidR="005B3E6A">
        <w:rPr>
          <w:rFonts w:cs="Arial"/>
          <w:b/>
          <w:bCs/>
          <w:color w:val="666666"/>
          <w:szCs w:val="24"/>
          <w:lang w:val="es-CO" w:eastAsia="es-CO"/>
        </w:rPr>
        <w:t>Cronjob</w:t>
      </w:r>
      <w:proofErr w:type="spellEnd"/>
      <w:r w:rsidRPr="009A62CE">
        <w:rPr>
          <w:rFonts w:cs="Arial"/>
          <w:b/>
          <w:bCs/>
          <w:color w:val="666666"/>
          <w:szCs w:val="24"/>
          <w:lang w:val="es-CO" w:eastAsia="es-CO"/>
        </w:rPr>
        <w:t>:</w:t>
      </w:r>
      <w:r w:rsidRPr="009A62CE">
        <w:rPr>
          <w:rFonts w:cs="Arial"/>
          <w:color w:val="666666"/>
          <w:szCs w:val="24"/>
          <w:lang w:val="es-CO" w:eastAsia="es-CO"/>
        </w:rPr>
        <w:t xml:space="preserve"> Este proceso consiste en una tarea programada(</w:t>
      </w:r>
      <w:proofErr w:type="spellStart"/>
      <w:r w:rsidRPr="009A62CE">
        <w:rPr>
          <w:rFonts w:cs="Arial"/>
          <w:color w:val="666666"/>
          <w:szCs w:val="24"/>
          <w:lang w:val="es-CO" w:eastAsia="es-CO"/>
        </w:rPr>
        <w:t>cronjob</w:t>
      </w:r>
      <w:proofErr w:type="spellEnd"/>
      <w:r w:rsidRPr="009A62CE">
        <w:rPr>
          <w:rFonts w:cs="Arial"/>
          <w:color w:val="666666"/>
          <w:szCs w:val="24"/>
          <w:lang w:val="es-CO" w:eastAsia="es-CO"/>
        </w:rPr>
        <w:t xml:space="preserve">) la cual se encarga de consumir el método </w:t>
      </w:r>
      <w:proofErr w:type="spellStart"/>
      <w:r w:rsidRPr="005B3E6A" w:rsidR="005B3E6A">
        <w:rPr>
          <w:rFonts w:cs="Arial"/>
          <w:b/>
          <w:bCs/>
          <w:color w:val="666666"/>
          <w:szCs w:val="24"/>
          <w:lang w:val="es-CO" w:eastAsia="es-CO"/>
        </w:rPr>
        <w:t>query</w:t>
      </w:r>
      <w:proofErr w:type="spellEnd"/>
      <w:r w:rsidR="005B3E6A">
        <w:rPr>
          <w:rFonts w:cs="Arial"/>
          <w:color w:val="666666"/>
          <w:szCs w:val="24"/>
          <w:lang w:val="es-CO" w:eastAsia="es-CO"/>
        </w:rPr>
        <w:t xml:space="preserve"> </w:t>
      </w:r>
      <w:r w:rsidRPr="009A62CE">
        <w:rPr>
          <w:rFonts w:cs="Arial"/>
          <w:color w:val="666666"/>
          <w:szCs w:val="24"/>
          <w:lang w:val="es-CO" w:eastAsia="es-CO"/>
        </w:rPr>
        <w:t xml:space="preserve">(consulta de transacción) sobre las transacciones que quedaron en estado pendiente en sus registros, este procedimiento se debe ejecutar </w:t>
      </w:r>
      <w:r w:rsidR="005B3E6A">
        <w:rPr>
          <w:rFonts w:cs="Arial"/>
          <w:color w:val="666666"/>
          <w:szCs w:val="24"/>
          <w:lang w:val="es-CO" w:eastAsia="es-CO"/>
        </w:rPr>
        <w:t xml:space="preserve">cada 15 minutos </w:t>
      </w:r>
      <w:r w:rsidRPr="005B3E6A" w:rsidR="005B3E6A">
        <w:rPr>
          <w:rFonts w:cs="Arial"/>
          <w:color w:val="666666"/>
          <w:szCs w:val="24"/>
          <w:lang w:val="es-CO" w:eastAsia="es-CO"/>
        </w:rPr>
        <w:t>verificando las transacciones que tengan más de 7 minutos en estado pendiente.</w:t>
      </w:r>
      <w:r w:rsidRPr="009A62CE">
        <w:rPr>
          <w:rFonts w:cs="Arial"/>
          <w:color w:val="666666"/>
          <w:szCs w:val="24"/>
          <w:lang w:val="es-CO" w:eastAsia="es-CO"/>
        </w:rPr>
        <w:t xml:space="preserve"> </w:t>
      </w:r>
    </w:p>
    <w:p w:rsidRPr="009A62CE" w:rsidR="000632A5" w:rsidP="000632A5" w:rsidRDefault="000632A5" w14:paraId="7B68BC8C" w14:textId="77777777">
      <w:pPr>
        <w:spacing w:before="0" w:after="4" w:line="276" w:lineRule="auto"/>
        <w:ind w:right="45"/>
        <w:contextualSpacing/>
        <w:jc w:val="both"/>
        <w:rPr>
          <w:rFonts w:cs="Arial"/>
          <w:color w:val="666666"/>
          <w:szCs w:val="24"/>
          <w:lang w:val="es-CO" w:eastAsia="es-CO"/>
        </w:rPr>
      </w:pPr>
    </w:p>
    <w:p w:rsidRPr="009A62CE" w:rsidR="009A62CE" w:rsidP="009A62CE" w:rsidRDefault="009A62CE" w14:paraId="6FE44440" w14:textId="08E8CEF4">
      <w:pPr>
        <w:spacing w:before="0" w:after="0" w:line="276" w:lineRule="auto"/>
        <w:rPr>
          <w:rFonts w:eastAsia="Arial" w:cs="Arial"/>
          <w:color w:val="000000"/>
          <w:lang w:val="es-CO" w:eastAsia="es-CO"/>
        </w:rPr>
      </w:pPr>
    </w:p>
    <w:p w:rsidRPr="009A62CE" w:rsidR="009A62CE" w:rsidP="009A62CE" w:rsidRDefault="009A62CE" w14:paraId="231B3EDE" w14:textId="77777777">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Cuando se encuentre una transacción en estado pendiente en la base de datos el sistema debe informar y presentar el siguiente evento:</w:t>
      </w:r>
    </w:p>
    <w:p w:rsidRPr="009A62CE" w:rsidR="009A62CE" w:rsidP="009A62CE" w:rsidRDefault="009A62CE" w14:paraId="6747889D" w14:textId="77777777">
      <w:pPr>
        <w:spacing w:before="0" w:after="0" w:line="276" w:lineRule="auto"/>
        <w:rPr>
          <w:rFonts w:cs="Arial"/>
          <w:color w:val="666666"/>
          <w:szCs w:val="24"/>
          <w:lang w:val="es-CO" w:eastAsia="es-CO"/>
        </w:rPr>
      </w:pPr>
      <w:r w:rsidRPr="009A62CE">
        <w:rPr>
          <w:rFonts w:cs="Arial"/>
          <w:color w:val="666666"/>
          <w:szCs w:val="24"/>
          <w:lang w:val="es-CO" w:eastAsia="es-CO"/>
        </w:rPr>
        <w:t xml:space="preserve"> </w:t>
      </w:r>
    </w:p>
    <w:p w:rsidRPr="009A62CE" w:rsidR="009A62CE" w:rsidP="003030F2" w:rsidRDefault="009A62CE" w14:paraId="3E50D131" w14:textId="77777777">
      <w:pPr>
        <w:numPr>
          <w:ilvl w:val="0"/>
          <w:numId w:val="17"/>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Un </w:t>
      </w:r>
      <w:r w:rsidRPr="009A62CE">
        <w:rPr>
          <w:rFonts w:cs="Arial"/>
          <w:b/>
          <w:bCs/>
          <w:color w:val="666666"/>
          <w:szCs w:val="24"/>
          <w:lang w:val="es-CO" w:eastAsia="es-CO"/>
        </w:rPr>
        <w:t>mensaje control de doble pagos</w:t>
      </w:r>
      <w:r w:rsidRPr="009A62CE">
        <w:rPr>
          <w:rFonts w:cs="Arial"/>
          <w:color w:val="666666"/>
          <w:szCs w:val="24"/>
          <w:lang w:val="es-CO" w:eastAsia="es-CO"/>
        </w:rPr>
        <w:t xml:space="preserve"> informando al usuario la existencia de transacciones pendientes, antes de realizar un nuevo pago. Por ejemplo:</w:t>
      </w:r>
    </w:p>
    <w:p w:rsidRPr="009A62CE" w:rsidR="009A62CE" w:rsidP="003030F2" w:rsidRDefault="009A62CE" w14:paraId="3D761CB1" w14:textId="77777777">
      <w:pPr>
        <w:numPr>
          <w:ilvl w:val="0"/>
          <w:numId w:val="18"/>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“En este momento su pedido con *#Referencia* y valor de *#Amount* se encuentra en un estado de PENDIENTE de no recibir confirmación por parte de su entidad financiera, por favor espere unos minutos y vuelva a consultar más tarde para verificar si su pago fue confirmado de forma exitosa. Si desea más información sobre el estado actual de su operación puede comunicarse a nuestras líneas de atención al cliente *000-00-00* o enviar un correo electrónico a email@email.com y preguntar por el estado de la transacción: &lt;#CUS/Autorización&gt;***”. </w:t>
      </w:r>
    </w:p>
    <w:p w:rsidR="009A62CE" w:rsidP="009A62CE" w:rsidRDefault="009A62CE" w14:paraId="77378E9C" w14:textId="0947F7D3">
      <w:pPr>
        <w:spacing w:before="0" w:after="13" w:line="276" w:lineRule="auto"/>
        <w:ind w:left="10" w:right="46" w:hanging="10"/>
        <w:jc w:val="both"/>
        <w:rPr>
          <w:rFonts w:cs="Arial"/>
          <w:color w:val="666666"/>
          <w:szCs w:val="24"/>
          <w:lang w:val="es-CO" w:eastAsia="es-CO"/>
        </w:rPr>
      </w:pPr>
    </w:p>
    <w:p w:rsidRPr="009A62CE" w:rsidR="00DD7270" w:rsidP="00DD7270" w:rsidRDefault="00DD7270" w14:paraId="42645A76" w14:textId="5F1D5FD8">
      <w:pPr>
        <w:spacing w:before="0" w:after="1" w:line="276" w:lineRule="auto"/>
        <w:ind w:left="-5" w:right="45" w:hanging="10"/>
        <w:rPr>
          <w:rFonts w:cs="Arial"/>
          <w:color w:val="666666"/>
          <w:szCs w:val="24"/>
          <w:lang w:val="es-CO" w:eastAsia="es-CO"/>
        </w:rPr>
      </w:pPr>
      <w:r w:rsidRPr="009A62CE">
        <w:rPr>
          <w:rFonts w:cs="Arial"/>
          <w:color w:val="666666"/>
          <w:szCs w:val="24"/>
          <w:lang w:val="es-CO" w:eastAsia="es-CO"/>
        </w:rPr>
        <w:t xml:space="preserve">Cuando se encuentre una transacción en estado </w:t>
      </w:r>
      <w:r>
        <w:rPr>
          <w:rFonts w:cs="Arial"/>
          <w:color w:val="666666"/>
          <w:szCs w:val="24"/>
          <w:lang w:val="es-CO" w:eastAsia="es-CO"/>
        </w:rPr>
        <w:t>de aprobación parcial</w:t>
      </w:r>
      <w:r w:rsidR="002D16BD">
        <w:rPr>
          <w:rFonts w:cs="Arial"/>
          <w:color w:val="666666"/>
          <w:szCs w:val="24"/>
          <w:lang w:val="es-CO" w:eastAsia="es-CO"/>
        </w:rPr>
        <w:t xml:space="preserve"> (sólo dispersión)</w:t>
      </w:r>
      <w:r>
        <w:rPr>
          <w:rFonts w:cs="Arial"/>
          <w:color w:val="666666"/>
          <w:szCs w:val="24"/>
          <w:lang w:val="es-CO" w:eastAsia="es-CO"/>
        </w:rPr>
        <w:t xml:space="preserve"> </w:t>
      </w:r>
      <w:r w:rsidRPr="009A62CE">
        <w:rPr>
          <w:rFonts w:cs="Arial"/>
          <w:color w:val="666666"/>
          <w:szCs w:val="24"/>
          <w:lang w:val="es-CO" w:eastAsia="es-CO"/>
        </w:rPr>
        <w:t>en la base de datos el sistema debe informar y presentar el siguiente evento:</w:t>
      </w:r>
    </w:p>
    <w:p w:rsidRPr="009A62CE" w:rsidR="00DD7270" w:rsidP="009A62CE" w:rsidRDefault="00DD7270" w14:paraId="28FB0E67" w14:textId="77777777">
      <w:pPr>
        <w:spacing w:before="0" w:after="13" w:line="276" w:lineRule="auto"/>
        <w:ind w:left="10" w:right="46" w:hanging="10"/>
        <w:jc w:val="both"/>
        <w:rPr>
          <w:rFonts w:cs="Arial"/>
          <w:color w:val="666666"/>
          <w:szCs w:val="24"/>
          <w:lang w:val="es-CO" w:eastAsia="es-CO"/>
        </w:rPr>
      </w:pPr>
    </w:p>
    <w:p w:rsidR="5B9232C5" w:rsidP="5BABAAEA" w:rsidRDefault="5B9232C5" w14:paraId="303BC793" w14:textId="7F304440">
      <w:pPr>
        <w:numPr>
          <w:ilvl w:val="0"/>
          <w:numId w:val="17"/>
        </w:numPr>
        <w:spacing w:before="0" w:after="13" w:line="276" w:lineRule="auto"/>
        <w:ind w:right="46"/>
        <w:contextualSpacing/>
        <w:jc w:val="both"/>
        <w:rPr>
          <w:rFonts w:cs="Arial"/>
          <w:color w:val="666666"/>
          <w:lang w:val="es-CO" w:eastAsia="es-CO"/>
        </w:rPr>
      </w:pPr>
      <w:r w:rsidRPr="5BABAAEA" w:rsidR="5B9232C5">
        <w:rPr>
          <w:rFonts w:cs="Arial"/>
          <w:color w:val="666666"/>
          <w:lang w:val="es-CO" w:eastAsia="es-CO"/>
        </w:rPr>
        <w:t xml:space="preserve">Un </w:t>
      </w:r>
      <w:r w:rsidRPr="5BABAAEA" w:rsidR="5B9232C5">
        <w:rPr>
          <w:rFonts w:cs="Arial"/>
          <w:b w:val="1"/>
          <w:bCs w:val="1"/>
          <w:color w:val="666666"/>
          <w:lang w:val="es-CO" w:eastAsia="es-CO"/>
        </w:rPr>
        <w:t xml:space="preserve">mensaje </w:t>
      </w:r>
      <w:r w:rsidRPr="5BABAAEA" w:rsidR="5B9232C5">
        <w:rPr>
          <w:rFonts w:cs="Arial"/>
          <w:b w:val="1"/>
          <w:bCs w:val="1"/>
          <w:color w:val="666666"/>
          <w:lang w:val="es-CO" w:eastAsia="es-CO"/>
        </w:rPr>
        <w:t xml:space="preserve">informativo </w:t>
      </w:r>
      <w:r w:rsidRPr="5BABAAEA" w:rsidR="5B9232C5">
        <w:rPr>
          <w:rFonts w:cs="Arial"/>
          <w:color w:val="666666"/>
          <w:lang w:val="es-CO" w:eastAsia="es-CO"/>
        </w:rPr>
        <w:t>al usuario</w:t>
      </w:r>
      <w:r w:rsidRPr="5BABAAEA" w:rsidR="5B9232C5">
        <w:rPr>
          <w:rFonts w:cs="Arial"/>
          <w:color w:val="666666"/>
          <w:lang w:val="es-CO" w:eastAsia="es-CO"/>
        </w:rPr>
        <w:t xml:space="preserve"> </w:t>
      </w:r>
      <w:r w:rsidRPr="5BABAAEA" w:rsidR="5B9232C5">
        <w:rPr>
          <w:rFonts w:cs="Arial"/>
          <w:color w:val="666666"/>
          <w:lang w:val="es-CO" w:eastAsia="es-CO"/>
        </w:rPr>
        <w:t>que indique</w:t>
      </w:r>
      <w:r w:rsidRPr="5BABAAEA" w:rsidR="5B9232C5">
        <w:rPr>
          <w:rFonts w:cs="Arial"/>
          <w:color w:val="666666"/>
          <w:lang w:val="es-CO" w:eastAsia="es-CO"/>
        </w:rPr>
        <w:t xml:space="preserve"> la existencia de transacciones </w:t>
      </w:r>
      <w:r w:rsidRPr="5BABAAEA" w:rsidR="5B9232C5">
        <w:rPr>
          <w:rFonts w:cs="Arial"/>
          <w:color w:val="666666"/>
          <w:lang w:val="es-CO" w:eastAsia="es-CO"/>
        </w:rPr>
        <w:t xml:space="preserve">aprobadas parciales y el control o manejo, </w:t>
      </w:r>
      <w:r w:rsidRPr="5BABAAEA" w:rsidR="10225DF2">
        <w:rPr>
          <w:rFonts w:cs="Arial"/>
          <w:color w:val="666666"/>
          <w:lang w:val="es-CO" w:eastAsia="es-CO"/>
        </w:rPr>
        <w:t>de acuerdo con</w:t>
      </w:r>
      <w:r w:rsidRPr="5BABAAEA" w:rsidR="5B9232C5">
        <w:rPr>
          <w:rFonts w:cs="Arial"/>
          <w:color w:val="666666"/>
          <w:lang w:val="es-CO" w:eastAsia="es-CO"/>
        </w:rPr>
        <w:t xml:space="preserve"> la política del negocio que se brindará sobre esta transacción,</w:t>
      </w:r>
      <w:r w:rsidRPr="5BABAAEA" w:rsidR="5B9232C5">
        <w:rPr>
          <w:rFonts w:cs="Arial"/>
          <w:color w:val="666666"/>
          <w:lang w:val="es-CO" w:eastAsia="es-CO"/>
        </w:rPr>
        <w:t xml:space="preserve"> antes de realizar un nuevo pago.</w:t>
      </w:r>
    </w:p>
    <w:p w:rsidR="5BABAAEA" w:rsidP="5BABAAEA" w:rsidRDefault="5BABAAEA" w14:paraId="42E18115" w14:textId="1D00921E">
      <w:pPr>
        <w:pStyle w:val="Normal"/>
        <w:spacing w:before="0" w:after="13" w:line="276" w:lineRule="auto"/>
        <w:ind w:left="0" w:right="46"/>
        <w:contextualSpacing/>
        <w:jc w:val="both"/>
        <w:rPr>
          <w:rFonts w:ascii="Arial" w:hAnsi="Arial" w:eastAsia="Calibri" w:cs="Times New Roman"/>
          <w:color w:val="7D868C"/>
          <w:sz w:val="24"/>
          <w:szCs w:val="24"/>
          <w:lang w:val="es-CO" w:eastAsia="es-CO"/>
        </w:rPr>
      </w:pPr>
    </w:p>
    <w:p w:rsidR="386E0CEE" w:rsidP="5BABAAEA" w:rsidRDefault="386E0CEE" w14:paraId="2111AEFB" w14:textId="4ABA24A1">
      <w:pPr>
        <w:pStyle w:val="Normal"/>
        <w:spacing w:before="0" w:after="9" w:line="276" w:lineRule="auto"/>
        <w:ind w:left="-6" w:right="52" w:hanging="9"/>
        <w:jc w:val="both"/>
        <w:rPr>
          <w:rFonts w:cs="Arial"/>
          <w:color w:val="666666"/>
          <w:lang w:val="es-CO" w:eastAsia="es-CO"/>
        </w:rPr>
      </w:pPr>
      <w:r w:rsidRPr="5BABAAEA" w:rsidR="386E0CEE">
        <w:rPr>
          <w:rFonts w:ascii="Arial" w:hAnsi="Arial" w:eastAsia="Calibri" w:cs="Arial"/>
          <w:b w:val="1"/>
          <w:bCs w:val="1"/>
          <w:color w:val="666666"/>
          <w:sz w:val="24"/>
          <w:szCs w:val="24"/>
          <w:lang w:val="es-CO" w:eastAsia="es-CO"/>
        </w:rPr>
        <w:t>I</w:t>
      </w:r>
      <w:r w:rsidRPr="5BABAAEA" w:rsidR="386E0CEE">
        <w:rPr>
          <w:rFonts w:ascii="Arial" w:hAnsi="Arial" w:eastAsia="Calibri" w:cs="Arial"/>
          <w:b w:val="1"/>
          <w:bCs w:val="1"/>
          <w:color w:val="666666"/>
          <w:sz w:val="24"/>
          <w:szCs w:val="24"/>
          <w:lang w:val="es-CO" w:eastAsia="es-CO"/>
        </w:rPr>
        <w:t>mportante:</w:t>
      </w:r>
      <w:r w:rsidRPr="5BABAAEA" w:rsidR="386E0CEE">
        <w:rPr>
          <w:rFonts w:ascii="Arial" w:hAnsi="Arial" w:eastAsia="Calibri" w:cs="Arial"/>
          <w:b w:val="1"/>
          <w:bCs w:val="1"/>
          <w:color w:val="666666"/>
          <w:sz w:val="24"/>
          <w:szCs w:val="24"/>
          <w:lang w:val="es-CO" w:eastAsia="es-CO"/>
        </w:rPr>
        <w:t xml:space="preserve"> </w:t>
      </w:r>
      <w:r w:rsidRPr="5BABAAEA" w:rsidR="386E0CEE">
        <w:rPr>
          <w:rFonts w:cs="Arial"/>
          <w:color w:val="666666"/>
          <w:lang w:val="es-CO" w:eastAsia="es-CO"/>
        </w:rPr>
        <w:t>Para dispersión se debe definir el proceso operativo y funcional para dar control a las transacciones bajo estado APROBADO PARCIAL, de tal modo que se tenga definido un control interno en el comercio para este tipo de situaciones sobre las transacciones.</w:t>
      </w:r>
    </w:p>
    <w:p w:rsidR="5BABAAEA" w:rsidP="5BABAAEA" w:rsidRDefault="5BABAAEA" w14:paraId="3FD0837C" w14:textId="0B135C34">
      <w:pPr>
        <w:pStyle w:val="Normal"/>
        <w:spacing w:before="0" w:after="13" w:line="276" w:lineRule="auto"/>
        <w:ind w:left="0" w:right="46"/>
        <w:contextualSpacing/>
        <w:jc w:val="both"/>
        <w:rPr>
          <w:rFonts w:ascii="Arial" w:hAnsi="Arial" w:eastAsia="Calibri" w:cs="Times New Roman"/>
          <w:color w:val="7D868C"/>
          <w:sz w:val="24"/>
          <w:szCs w:val="24"/>
          <w:lang w:val="es-CO" w:eastAsia="es-CO"/>
        </w:rPr>
      </w:pPr>
    </w:p>
    <w:p w:rsidR="009A62CE" w:rsidP="009A62CE" w:rsidRDefault="009A62CE" w14:paraId="6CD7CF9B" w14:textId="77777777">
      <w:pPr>
        <w:spacing w:before="0" w:after="0" w:line="276" w:lineRule="auto"/>
        <w:rPr>
          <w:rFonts w:eastAsia="Arial" w:cs="Arial"/>
          <w:color w:val="000000"/>
          <w:lang w:val="es-CO" w:eastAsia="es-CO"/>
        </w:rPr>
      </w:pPr>
    </w:p>
    <w:p w:rsidR="003111B9" w:rsidP="003111B9" w:rsidRDefault="003111B9" w14:paraId="09FCF352" w14:textId="77777777">
      <w:pPr>
        <w:pStyle w:val="Heading1"/>
        <w:rPr>
          <w:lang w:val="es-CO" w:eastAsia="es-CO"/>
        </w:rPr>
      </w:pPr>
      <w:bookmarkStart w:name="_Toc132572181" w:id="36"/>
      <w:bookmarkStart w:name="_Toc132899006" w:id="37"/>
      <w:r>
        <w:rPr>
          <w:lang w:val="es-CO" w:eastAsia="es-CO"/>
        </w:rPr>
        <w:t>COMPROBANTE DE VENTA</w:t>
      </w:r>
      <w:bookmarkEnd w:id="36"/>
      <w:bookmarkEnd w:id="37"/>
    </w:p>
    <w:p w:rsidR="003111B9" w:rsidP="003111B9" w:rsidRDefault="003111B9" w14:paraId="480F4996" w14:textId="77777777">
      <w:pPr>
        <w:spacing w:before="0" w:after="13" w:line="276" w:lineRule="auto"/>
        <w:ind w:left="-5" w:right="46" w:hanging="10"/>
        <w:jc w:val="both"/>
        <w:rPr>
          <w:rFonts w:cs="Arial"/>
          <w:color w:val="666666"/>
          <w:szCs w:val="24"/>
          <w:lang w:val="es-CO" w:eastAsia="es-CO"/>
        </w:rPr>
      </w:pPr>
    </w:p>
    <w:p w:rsidR="003111B9" w:rsidP="003111B9" w:rsidRDefault="003111B9" w14:paraId="0D86CD32" w14:textId="77777777">
      <w:pPr>
        <w:spacing w:before="0" w:after="0" w:line="276" w:lineRule="auto"/>
        <w:rPr>
          <w:rFonts w:cs="Arial"/>
          <w:color w:val="666666"/>
          <w:szCs w:val="24"/>
          <w:lang w:val="es-CO" w:eastAsia="es-CO"/>
        </w:rPr>
      </w:pPr>
      <w:r w:rsidRPr="003F017D">
        <w:rPr>
          <w:rFonts w:cs="Arial"/>
          <w:color w:val="666666"/>
          <w:szCs w:val="24"/>
          <w:lang w:val="es-CO" w:eastAsia="es-CO"/>
        </w:rPr>
        <w:t>En caso</w:t>
      </w:r>
      <w:r>
        <w:rPr>
          <w:rFonts w:cs="Arial"/>
          <w:color w:val="666666"/>
          <w:szCs w:val="24"/>
          <w:lang w:val="es-CO" w:eastAsia="es-CO"/>
        </w:rPr>
        <w:t xml:space="preserve"> </w:t>
      </w:r>
      <w:r w:rsidRPr="003F017D">
        <w:rPr>
          <w:rFonts w:cs="Arial"/>
          <w:color w:val="666666"/>
          <w:szCs w:val="24"/>
          <w:lang w:val="es-CO" w:eastAsia="es-CO"/>
        </w:rPr>
        <w:t xml:space="preserve">de que desde el </w:t>
      </w:r>
      <w:r>
        <w:rPr>
          <w:rFonts w:cs="Arial"/>
          <w:color w:val="666666"/>
          <w:szCs w:val="24"/>
          <w:lang w:val="es-CO" w:eastAsia="es-CO"/>
        </w:rPr>
        <w:t>sistema</w:t>
      </w:r>
      <w:r w:rsidRPr="003F017D">
        <w:rPr>
          <w:rFonts w:cs="Arial"/>
          <w:color w:val="666666"/>
          <w:szCs w:val="24"/>
          <w:lang w:val="es-CO" w:eastAsia="es-CO"/>
        </w:rPr>
        <w:t xml:space="preserve"> se envíen comprobantes de </w:t>
      </w:r>
      <w:r>
        <w:rPr>
          <w:rFonts w:cs="Arial"/>
          <w:color w:val="666666"/>
          <w:szCs w:val="24"/>
          <w:lang w:val="es-CO" w:eastAsia="es-CO"/>
        </w:rPr>
        <w:t xml:space="preserve">venta </w:t>
      </w:r>
      <w:r w:rsidRPr="004D1E90">
        <w:rPr>
          <w:rFonts w:cs="Arial"/>
          <w:color w:val="666666"/>
        </w:rPr>
        <w:t>(Impresión, e-mail, archivo exportado, mensaje de voz)</w:t>
      </w:r>
      <w:r w:rsidRPr="003F017D">
        <w:rPr>
          <w:rFonts w:cs="Arial"/>
          <w:color w:val="666666"/>
          <w:szCs w:val="24"/>
          <w:lang w:val="es-CO" w:eastAsia="es-CO"/>
        </w:rPr>
        <w:t xml:space="preserve"> propios de acuerdo con cada uno de los estados de transacción y se presente información relacionada al pago, se valida que la información mostrada se contraste con la información de la transacción</w:t>
      </w:r>
      <w:r>
        <w:rPr>
          <w:rFonts w:cs="Arial"/>
          <w:color w:val="666666"/>
          <w:szCs w:val="24"/>
          <w:lang w:val="es-CO" w:eastAsia="es-CO"/>
        </w:rPr>
        <w:t xml:space="preserve"> verificando que de acuerdo con los campos mostrados la información sea coherente con relación al pago</w:t>
      </w:r>
      <w:r w:rsidRPr="003F017D">
        <w:rPr>
          <w:rFonts w:cs="Arial"/>
          <w:color w:val="666666"/>
          <w:szCs w:val="24"/>
          <w:lang w:val="es-CO" w:eastAsia="es-CO"/>
        </w:rPr>
        <w:t>.</w:t>
      </w:r>
      <w:r>
        <w:rPr>
          <w:rFonts w:cs="Arial"/>
          <w:color w:val="666666"/>
          <w:szCs w:val="24"/>
          <w:lang w:val="es-CO" w:eastAsia="es-CO"/>
        </w:rPr>
        <w:t xml:space="preserve"> Se recomienda que el usuario visualice la siguiente información:</w:t>
      </w:r>
    </w:p>
    <w:p w:rsidR="003111B9" w:rsidP="003111B9" w:rsidRDefault="003111B9" w14:paraId="077AB881" w14:textId="77777777">
      <w:pPr>
        <w:spacing w:before="0" w:after="0" w:line="276" w:lineRule="auto"/>
        <w:rPr>
          <w:rFonts w:cs="Arial"/>
          <w:color w:val="666666"/>
          <w:szCs w:val="24"/>
          <w:lang w:val="es-CO" w:eastAsia="es-CO"/>
        </w:rPr>
      </w:pPr>
    </w:p>
    <w:p w:rsidRPr="00831C67" w:rsidR="003111B9" w:rsidP="003030F2" w:rsidRDefault="003111B9" w14:paraId="0A04EF54" w14:textId="77777777">
      <w:pPr>
        <w:pStyle w:val="paragraph"/>
        <w:numPr>
          <w:ilvl w:val="0"/>
          <w:numId w:val="30"/>
        </w:numPr>
        <w:spacing w:before="0" w:beforeAutospacing="0" w:after="0" w:afterAutospacing="0"/>
        <w:jc w:val="both"/>
        <w:textAlignment w:val="baseline"/>
        <w:rPr>
          <w:rFonts w:ascii="Arial" w:hAnsi="Arial" w:eastAsia="Calibri" w:cs="Arial"/>
          <w:color w:val="666666"/>
        </w:rPr>
      </w:pPr>
      <w:r>
        <w:rPr>
          <w:rFonts w:ascii="Arial" w:hAnsi="Arial" w:eastAsia="Calibri" w:cs="Arial"/>
          <w:color w:val="666666"/>
        </w:rPr>
        <w:t>L</w:t>
      </w:r>
      <w:r w:rsidRPr="004D1E90">
        <w:rPr>
          <w:rFonts w:ascii="Arial" w:hAnsi="Arial" w:eastAsia="Calibri" w:cs="Arial"/>
          <w:color w:val="666666"/>
        </w:rPr>
        <w:t xml:space="preserve">a </w:t>
      </w:r>
      <w:r>
        <w:rPr>
          <w:rFonts w:ascii="Arial" w:hAnsi="Arial" w:eastAsia="Calibri" w:cs="Arial"/>
          <w:color w:val="666666"/>
        </w:rPr>
        <w:t>r</w:t>
      </w:r>
      <w:r w:rsidRPr="004D1E90">
        <w:rPr>
          <w:rFonts w:ascii="Arial" w:hAnsi="Arial" w:eastAsia="Calibri" w:cs="Arial"/>
          <w:color w:val="666666"/>
        </w:rPr>
        <w:t>eferencia.</w:t>
      </w:r>
    </w:p>
    <w:p w:rsidR="003111B9" w:rsidP="003030F2" w:rsidRDefault="003111B9" w14:paraId="7A5E2169" w14:textId="77777777">
      <w:pPr>
        <w:pStyle w:val="paragraph"/>
        <w:numPr>
          <w:ilvl w:val="0"/>
          <w:numId w:val="30"/>
        </w:numPr>
        <w:spacing w:before="0" w:beforeAutospacing="0" w:after="0" w:afterAutospacing="0"/>
        <w:jc w:val="both"/>
        <w:textAlignment w:val="baseline"/>
        <w:rPr>
          <w:rFonts w:ascii="Arial" w:hAnsi="Arial" w:eastAsia="Calibri" w:cs="Arial"/>
          <w:color w:val="666666"/>
        </w:rPr>
      </w:pPr>
      <w:r>
        <w:rPr>
          <w:rFonts w:ascii="Arial" w:hAnsi="Arial" w:eastAsia="Calibri" w:cs="Arial"/>
          <w:color w:val="666666"/>
        </w:rPr>
        <w:t>F</w:t>
      </w:r>
      <w:r w:rsidRPr="004D1E90">
        <w:rPr>
          <w:rFonts w:ascii="Arial" w:hAnsi="Arial" w:eastAsia="Calibri" w:cs="Arial"/>
          <w:color w:val="666666"/>
        </w:rPr>
        <w:t>echa y hora de la transacción.</w:t>
      </w:r>
    </w:p>
    <w:p w:rsidR="003111B9" w:rsidP="003030F2" w:rsidRDefault="003111B9" w14:paraId="0834A652" w14:textId="77777777">
      <w:pPr>
        <w:pStyle w:val="paragraph"/>
        <w:numPr>
          <w:ilvl w:val="0"/>
          <w:numId w:val="30"/>
        </w:numPr>
        <w:spacing w:before="0" w:beforeAutospacing="0" w:after="0" w:afterAutospacing="0"/>
        <w:jc w:val="both"/>
        <w:textAlignment w:val="baseline"/>
        <w:rPr>
          <w:rFonts w:ascii="Arial" w:hAnsi="Arial" w:eastAsia="Calibri" w:cs="Arial"/>
          <w:color w:val="666666"/>
        </w:rPr>
      </w:pPr>
      <w:r>
        <w:rPr>
          <w:rFonts w:ascii="Arial" w:hAnsi="Arial" w:eastAsia="Calibri" w:cs="Arial"/>
          <w:color w:val="666666"/>
        </w:rPr>
        <w:t>Estado de la transacción.</w:t>
      </w:r>
    </w:p>
    <w:p w:rsidRPr="004D1E90" w:rsidR="003111B9" w:rsidP="003030F2" w:rsidRDefault="003111B9" w14:paraId="66DD3DED" w14:textId="77777777">
      <w:pPr>
        <w:pStyle w:val="paragraph"/>
        <w:numPr>
          <w:ilvl w:val="0"/>
          <w:numId w:val="30"/>
        </w:numPr>
        <w:spacing w:before="0" w:beforeAutospacing="0" w:after="0" w:afterAutospacing="0"/>
        <w:jc w:val="both"/>
        <w:textAlignment w:val="baseline"/>
        <w:rPr>
          <w:rFonts w:ascii="Arial" w:hAnsi="Arial" w:eastAsia="Calibri" w:cs="Arial"/>
          <w:color w:val="666666"/>
        </w:rPr>
      </w:pPr>
      <w:r>
        <w:rPr>
          <w:rFonts w:ascii="Arial" w:hAnsi="Arial" w:eastAsia="Calibri" w:cs="Arial"/>
          <w:color w:val="666666"/>
        </w:rPr>
        <w:t>Total pagado por el usuario.</w:t>
      </w:r>
    </w:p>
    <w:p w:rsidRPr="004D1E90" w:rsidR="003111B9" w:rsidP="003030F2" w:rsidRDefault="003111B9" w14:paraId="509D9865" w14:textId="77777777">
      <w:pPr>
        <w:pStyle w:val="paragraph"/>
        <w:numPr>
          <w:ilvl w:val="0"/>
          <w:numId w:val="30"/>
        </w:numPr>
        <w:spacing w:before="0" w:beforeAutospacing="0" w:after="0" w:afterAutospacing="0"/>
        <w:jc w:val="both"/>
        <w:textAlignment w:val="baseline"/>
        <w:rPr>
          <w:rFonts w:ascii="Arial" w:hAnsi="Arial" w:eastAsia="Calibri" w:cs="Arial"/>
          <w:color w:val="666666"/>
        </w:rPr>
      </w:pPr>
      <w:r>
        <w:rPr>
          <w:rFonts w:ascii="Arial" w:hAnsi="Arial" w:eastAsia="Calibri" w:cs="Arial"/>
          <w:color w:val="666666"/>
        </w:rPr>
        <w:t>Tipo de crédito y diferido (Ecuador) o cuota</w:t>
      </w:r>
      <w:r w:rsidRPr="004D1E90">
        <w:rPr>
          <w:rFonts w:ascii="Arial" w:hAnsi="Arial" w:eastAsia="Calibri" w:cs="Arial"/>
          <w:color w:val="666666"/>
        </w:rPr>
        <w:t xml:space="preserve"> seleccionada por el usuario final.</w:t>
      </w:r>
    </w:p>
    <w:p w:rsidR="003111B9" w:rsidP="003030F2" w:rsidRDefault="003111B9" w14:paraId="48EC38BA" w14:textId="77777777">
      <w:pPr>
        <w:pStyle w:val="paragraph"/>
        <w:numPr>
          <w:ilvl w:val="0"/>
          <w:numId w:val="30"/>
        </w:numPr>
        <w:spacing w:before="0" w:beforeAutospacing="0" w:after="0" w:afterAutospacing="0"/>
        <w:jc w:val="both"/>
        <w:textAlignment w:val="baseline"/>
        <w:rPr>
          <w:rFonts w:ascii="Arial" w:hAnsi="Arial" w:eastAsia="Calibri" w:cs="Arial"/>
          <w:color w:val="666666"/>
        </w:rPr>
      </w:pPr>
      <w:r>
        <w:rPr>
          <w:rFonts w:ascii="Arial" w:hAnsi="Arial" w:eastAsia="Calibri" w:cs="Arial"/>
          <w:color w:val="666666"/>
        </w:rPr>
        <w:t>L</w:t>
      </w:r>
      <w:r w:rsidRPr="004D1E90">
        <w:rPr>
          <w:rFonts w:ascii="Arial" w:hAnsi="Arial" w:eastAsia="Calibri" w:cs="Arial"/>
          <w:color w:val="666666"/>
        </w:rPr>
        <w:t xml:space="preserve">os cuatro últimos dígitos de la </w:t>
      </w:r>
      <w:r>
        <w:rPr>
          <w:rFonts w:ascii="Arial" w:hAnsi="Arial" w:eastAsia="Calibri" w:cs="Arial"/>
          <w:color w:val="666666"/>
        </w:rPr>
        <w:t>t</w:t>
      </w:r>
      <w:r w:rsidRPr="004D1E90">
        <w:rPr>
          <w:rFonts w:ascii="Arial" w:hAnsi="Arial" w:eastAsia="Calibri" w:cs="Arial"/>
          <w:color w:val="666666"/>
        </w:rPr>
        <w:t>arjeta</w:t>
      </w:r>
    </w:p>
    <w:p w:rsidRPr="00831C67" w:rsidR="003111B9" w:rsidP="003030F2" w:rsidRDefault="003111B9" w14:paraId="29490FD6" w14:textId="77777777">
      <w:pPr>
        <w:pStyle w:val="paragraph"/>
        <w:numPr>
          <w:ilvl w:val="0"/>
          <w:numId w:val="30"/>
        </w:numPr>
        <w:spacing w:before="0" w:beforeAutospacing="0" w:after="0" w:afterAutospacing="0"/>
        <w:jc w:val="both"/>
        <w:textAlignment w:val="baseline"/>
        <w:rPr>
          <w:rFonts w:ascii="Arial" w:hAnsi="Arial" w:eastAsia="Calibri" w:cs="Arial"/>
          <w:color w:val="666666"/>
        </w:rPr>
      </w:pPr>
      <w:r>
        <w:rPr>
          <w:rFonts w:ascii="Arial" w:hAnsi="Arial" w:eastAsia="Calibri" w:cs="Arial"/>
          <w:color w:val="666666"/>
        </w:rPr>
        <w:t>Banco</w:t>
      </w:r>
    </w:p>
    <w:p w:rsidR="003111B9" w:rsidP="003111B9" w:rsidRDefault="003111B9" w14:paraId="72F15D88" w14:textId="77777777">
      <w:pPr>
        <w:spacing w:before="0" w:after="0" w:line="276" w:lineRule="auto"/>
        <w:rPr>
          <w:rFonts w:cs="Arial"/>
          <w:color w:val="666666"/>
          <w:szCs w:val="24"/>
          <w:lang w:val="es-CO" w:eastAsia="es-CO"/>
        </w:rPr>
      </w:pPr>
    </w:p>
    <w:p w:rsidRPr="003111B9" w:rsidR="003111B9" w:rsidP="003111B9" w:rsidRDefault="003111B9" w14:paraId="309E0D9D" w14:textId="77777777">
      <w:pPr>
        <w:spacing w:before="0" w:after="0" w:line="276" w:lineRule="auto"/>
        <w:rPr>
          <w:rFonts w:cs="Arial"/>
          <w:color w:val="666666"/>
          <w:szCs w:val="24"/>
          <w:lang w:val="es-CO" w:eastAsia="es-CO"/>
        </w:rPr>
      </w:pPr>
      <w:r>
        <w:rPr>
          <w:rFonts w:cs="Arial"/>
          <w:color w:val="666666"/>
          <w:szCs w:val="24"/>
          <w:lang w:val="es-CO" w:eastAsia="es-CO"/>
        </w:rPr>
        <w:t xml:space="preserve">Sino se cuenta con un comprobante de pago propio se toma como referencia el comprobante emitido por </w:t>
      </w:r>
      <w:r w:rsidRPr="00015704">
        <w:rPr>
          <w:rFonts w:cs="Arial"/>
          <w:color w:val="666666"/>
          <w:szCs w:val="24"/>
          <w:lang w:val="es-CO" w:eastAsia="es-CO"/>
        </w:rPr>
        <w:t>Place</w:t>
      </w:r>
      <w:r w:rsidRPr="00015704">
        <w:rPr>
          <w:rFonts w:cs="Arial"/>
          <w:color w:val="F79646" w:themeColor="accent6"/>
          <w:szCs w:val="24"/>
          <w:lang w:val="es-CO" w:eastAsia="es-CO"/>
        </w:rPr>
        <w:t>to</w:t>
      </w:r>
      <w:r w:rsidRPr="00015704">
        <w:rPr>
          <w:rFonts w:cs="Arial"/>
          <w:color w:val="666666"/>
          <w:szCs w:val="24"/>
          <w:lang w:val="es-CO" w:eastAsia="es-CO"/>
        </w:rPr>
        <w:t>pay Evertec</w:t>
      </w:r>
      <w:r>
        <w:rPr>
          <w:rFonts w:cs="Arial"/>
          <w:color w:val="666666"/>
          <w:szCs w:val="24"/>
          <w:lang w:val="es-CO" w:eastAsia="es-CO"/>
        </w:rPr>
        <w:t>.</w:t>
      </w:r>
    </w:p>
    <w:p w:rsidRPr="009A62CE" w:rsidR="003111B9" w:rsidP="009A62CE" w:rsidRDefault="003111B9" w14:paraId="1D7E1BCB" w14:textId="77777777">
      <w:pPr>
        <w:spacing w:before="0" w:after="0" w:line="276" w:lineRule="auto"/>
        <w:rPr>
          <w:rFonts w:eastAsia="Arial" w:cs="Arial"/>
          <w:color w:val="000000"/>
          <w:lang w:val="es-CO" w:eastAsia="es-CO"/>
        </w:rPr>
      </w:pPr>
    </w:p>
    <w:p w:rsidRPr="009A62CE" w:rsidR="009A62CE" w:rsidP="00DF5473" w:rsidRDefault="009A62CE" w14:paraId="2E444EDE" w14:textId="77777777">
      <w:pPr>
        <w:pStyle w:val="Heading1"/>
        <w:rPr>
          <w:lang w:val="es-CO" w:eastAsia="es-CO"/>
        </w:rPr>
      </w:pPr>
      <w:bookmarkStart w:name="_Toc132572180" w:id="38"/>
      <w:bookmarkStart w:name="_Toc132899007" w:id="39"/>
      <w:r w:rsidRPr="009A62CE">
        <w:rPr>
          <w:lang w:val="es-CO" w:eastAsia="es-CO"/>
        </w:rPr>
        <w:t>HISTÓRICO TRANSACCIONAL</w:t>
      </w:r>
      <w:bookmarkEnd w:id="38"/>
      <w:bookmarkEnd w:id="39"/>
      <w:r w:rsidRPr="009A62CE">
        <w:rPr>
          <w:lang w:val="es-CO" w:eastAsia="es-CO"/>
        </w:rPr>
        <w:t xml:space="preserve"> </w:t>
      </w:r>
    </w:p>
    <w:p w:rsidRPr="009A62CE" w:rsidR="009A62CE" w:rsidP="009A62CE" w:rsidRDefault="009A62CE" w14:paraId="0D92614F" w14:textId="77777777">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rsidR="009A62CE" w:rsidP="009A62CE" w:rsidRDefault="009A62CE" w14:paraId="43ABD231" w14:textId="0C63BD8D">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En caso de que sea necesario autenticarse en el sitio del comercio para realizar un proceso de pago, se debe permitir consultar el estado de por lo menos las últimas </w:t>
      </w:r>
      <w:r w:rsidR="00C030D3">
        <w:rPr>
          <w:rFonts w:cs="Arial"/>
          <w:color w:val="666666"/>
          <w:szCs w:val="24"/>
          <w:lang w:val="es-CO" w:eastAsia="es-CO"/>
        </w:rPr>
        <w:t>diez</w:t>
      </w:r>
      <w:r w:rsidRPr="009A62CE">
        <w:rPr>
          <w:rFonts w:cs="Arial"/>
          <w:color w:val="666666"/>
          <w:szCs w:val="24"/>
          <w:lang w:val="es-CO" w:eastAsia="es-CO"/>
        </w:rPr>
        <w:t xml:space="preserve"> (</w:t>
      </w:r>
      <w:r w:rsidR="00C030D3">
        <w:rPr>
          <w:rFonts w:cs="Arial"/>
          <w:color w:val="666666"/>
          <w:szCs w:val="24"/>
          <w:lang w:val="es-CO" w:eastAsia="es-CO"/>
        </w:rPr>
        <w:t>10</w:t>
      </w:r>
      <w:r w:rsidRPr="009A62CE">
        <w:rPr>
          <w:rFonts w:cs="Arial"/>
          <w:color w:val="666666"/>
          <w:szCs w:val="24"/>
          <w:lang w:val="es-CO" w:eastAsia="es-CO"/>
        </w:rPr>
        <w:t>) transacciones realizadas. Cada registro debe contener como mínimo los siguientes datos ordenados de forma descendente por fecha:</w:t>
      </w:r>
    </w:p>
    <w:p w:rsidRPr="009A62CE" w:rsidR="002D16BD" w:rsidP="009A62CE" w:rsidRDefault="002D16BD" w14:paraId="740D7D8F" w14:textId="77777777">
      <w:pPr>
        <w:spacing w:before="0" w:after="13" w:line="276" w:lineRule="auto"/>
        <w:ind w:left="-5" w:right="46" w:hanging="10"/>
        <w:jc w:val="both"/>
        <w:rPr>
          <w:rFonts w:cs="Arial"/>
          <w:color w:val="666666"/>
          <w:szCs w:val="24"/>
          <w:lang w:val="es-CO" w:eastAsia="es-CO"/>
        </w:rPr>
      </w:pPr>
    </w:p>
    <w:p w:rsidRPr="009A62CE" w:rsidR="009A62CE" w:rsidP="003030F2" w:rsidRDefault="009A62CE" w14:paraId="31AB6803" w14:textId="77777777">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la transacción. </w:t>
      </w:r>
    </w:p>
    <w:p w:rsidRPr="009A62CE" w:rsidR="009A62CE" w:rsidP="003030F2" w:rsidRDefault="009A62CE" w14:paraId="17C1F623" w14:textId="77777777">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Número de referencia (emitida por el comercio).</w:t>
      </w:r>
    </w:p>
    <w:p w:rsidRPr="009A62CE" w:rsidR="009A62CE" w:rsidP="003030F2" w:rsidRDefault="009A62CE" w14:paraId="070C554A" w14:textId="77777777">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(opcional) </w:t>
      </w:r>
    </w:p>
    <w:p w:rsidRPr="009A62CE" w:rsidR="009A62CE" w:rsidP="003030F2" w:rsidRDefault="009A62CE" w14:paraId="7F30B0AD" w14:textId="77777777">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Estado de la transacción.</w:t>
      </w:r>
    </w:p>
    <w:p w:rsidR="009A62CE" w:rsidP="003030F2" w:rsidRDefault="009A62CE" w14:paraId="09F6D0EA" w14:textId="77777777">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(debe estar concatenado con el tipo de moneda según ISO 4217).</w:t>
      </w:r>
    </w:p>
    <w:p w:rsidRPr="009A62CE" w:rsidR="002D16BD" w:rsidP="002D16BD" w:rsidRDefault="002D16BD" w14:paraId="699DA6C7" w14:textId="77777777">
      <w:pPr>
        <w:spacing w:before="0" w:after="13" w:line="276" w:lineRule="auto"/>
        <w:ind w:left="360" w:right="46"/>
        <w:contextualSpacing/>
        <w:jc w:val="both"/>
        <w:rPr>
          <w:rFonts w:cs="Arial"/>
          <w:color w:val="666666"/>
          <w:szCs w:val="24"/>
          <w:lang w:val="es-CO" w:eastAsia="es-CO"/>
        </w:rPr>
      </w:pPr>
    </w:p>
    <w:p w:rsidRPr="009A62CE" w:rsidR="009A62CE" w:rsidP="009A62CE" w:rsidRDefault="009A62CE" w14:paraId="5CB9626B" w14:textId="77777777">
      <w:pPr>
        <w:spacing w:before="0" w:after="0" w:line="276" w:lineRule="auto"/>
        <w:ind w:right="70"/>
        <w:jc w:val="right"/>
        <w:rPr>
          <w:rFonts w:eastAsia="Arial" w:cs="Arial"/>
          <w:color w:val="000000"/>
          <w:lang w:val="es-CO" w:eastAsia="es-CO"/>
        </w:rPr>
      </w:pPr>
      <w:r w:rsidRPr="009A62CE">
        <w:rPr>
          <w:rFonts w:eastAsia="Arial" w:cs="Arial"/>
          <w:noProof/>
          <w:color w:val="000000"/>
          <w:lang w:val="es-CO" w:eastAsia="es-CO"/>
        </w:rPr>
        <w:drawing>
          <wp:inline distT="0" distB="0" distL="0" distR="0" wp14:anchorId="4CB1001F" wp14:editId="3D5E902F">
            <wp:extent cx="5648325" cy="793115"/>
            <wp:effectExtent l="0" t="0" r="9525" b="698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41"/>
                    <a:stretch>
                      <a:fillRect/>
                    </a:stretch>
                  </pic:blipFill>
                  <pic:spPr>
                    <a:xfrm>
                      <a:off x="0" y="0"/>
                      <a:ext cx="5648325" cy="793115"/>
                    </a:xfrm>
                    <a:prstGeom prst="rect">
                      <a:avLst/>
                    </a:prstGeom>
                  </pic:spPr>
                </pic:pic>
              </a:graphicData>
            </a:graphic>
          </wp:inline>
        </w:drawing>
      </w:r>
      <w:r w:rsidRPr="009A62CE">
        <w:rPr>
          <w:rFonts w:eastAsia="Arial" w:cs="Arial"/>
          <w:color w:val="000000"/>
          <w:sz w:val="22"/>
          <w:lang w:val="es-CO" w:eastAsia="es-CO"/>
        </w:rPr>
        <w:t xml:space="preserve"> </w:t>
      </w:r>
    </w:p>
    <w:p w:rsidRPr="009A62CE" w:rsidR="009A62CE" w:rsidP="009A62CE" w:rsidRDefault="009A62CE" w14:paraId="4F0192AA" w14:textId="77777777">
      <w:pPr>
        <w:spacing w:before="0" w:after="0" w:line="276" w:lineRule="auto"/>
        <w:rPr>
          <w:rFonts w:eastAsia="Arial" w:cs="Arial"/>
          <w:color w:val="000000"/>
          <w:lang w:val="es-CO" w:eastAsia="es-CO"/>
        </w:rPr>
      </w:pPr>
    </w:p>
    <w:p w:rsidR="009A62CE" w:rsidP="009A62CE" w:rsidRDefault="009A62CE" w14:paraId="0A645DE6" w14:textId="38A2015D">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 xml:space="preserve">Nota: En caso de que no se haga uso de </w:t>
      </w:r>
      <w:proofErr w:type="spellStart"/>
      <w:r w:rsidRPr="009A62CE">
        <w:rPr>
          <w:rFonts w:cs="Arial"/>
          <w:color w:val="666666"/>
          <w:szCs w:val="24"/>
          <w:lang w:val="es-CO" w:eastAsia="es-CO"/>
        </w:rPr>
        <w:t>login</w:t>
      </w:r>
      <w:proofErr w:type="spellEnd"/>
      <w:r w:rsidRPr="009A62CE">
        <w:rPr>
          <w:rFonts w:cs="Arial"/>
          <w:color w:val="666666"/>
          <w:szCs w:val="24"/>
          <w:lang w:val="es-CO" w:eastAsia="es-CO"/>
        </w:rPr>
        <w:t xml:space="preserve"> en la página y por reglas de negocio no sea posible implementar un apartado donde se puedan consultar los pagos, se le debe informar al </w:t>
      </w:r>
      <w:r w:rsidR="00093D09">
        <w:rPr>
          <w:rFonts w:cs="Arial"/>
          <w:color w:val="666666"/>
          <w:szCs w:val="24"/>
          <w:lang w:val="es-CO" w:eastAsia="es-CO"/>
        </w:rPr>
        <w:t>analista</w:t>
      </w:r>
      <w:r w:rsidRPr="009A62CE">
        <w:rPr>
          <w:rFonts w:cs="Arial"/>
          <w:color w:val="666666"/>
          <w:szCs w:val="24"/>
          <w:lang w:val="es-CO" w:eastAsia="es-CO"/>
        </w:rPr>
        <w:t xml:space="preserve"> de Evertec Place</w:t>
      </w:r>
      <w:r w:rsidRPr="009A62CE">
        <w:rPr>
          <w:rFonts w:cs="Arial"/>
          <w:color w:val="ED7D31"/>
          <w:szCs w:val="24"/>
          <w:lang w:val="es-CO" w:eastAsia="es-CO"/>
        </w:rPr>
        <w:t>to</w:t>
      </w:r>
      <w:r w:rsidRPr="009A62CE">
        <w:rPr>
          <w:rFonts w:cs="Arial"/>
          <w:color w:val="666666"/>
          <w:szCs w:val="24"/>
          <w:lang w:val="es-CO" w:eastAsia="es-CO"/>
        </w:rPr>
        <w:t>pay</w:t>
      </w:r>
      <w:r w:rsidR="00093D09">
        <w:rPr>
          <w:rFonts w:cs="Arial"/>
          <w:color w:val="666666"/>
          <w:szCs w:val="24"/>
          <w:lang w:val="es-CO" w:eastAsia="es-CO"/>
        </w:rPr>
        <w:t>,</w:t>
      </w:r>
      <w:r w:rsidRPr="009A62CE">
        <w:rPr>
          <w:rFonts w:cs="Arial"/>
          <w:color w:val="666666"/>
          <w:szCs w:val="24"/>
          <w:lang w:val="es-CO" w:eastAsia="es-CO"/>
        </w:rPr>
        <w:t xml:space="preserve"> la razón o motivo para que sea analizada y dar la excepción sobre este.</w:t>
      </w:r>
    </w:p>
    <w:p w:rsidR="00A720C2" w:rsidP="00A720C2" w:rsidRDefault="00A720C2" w14:paraId="292F02CC" w14:textId="77777777">
      <w:pPr>
        <w:pStyle w:val="paragraph"/>
        <w:spacing w:before="0" w:beforeAutospacing="0" w:after="0" w:afterAutospacing="0"/>
        <w:jc w:val="both"/>
        <w:textAlignment w:val="baseline"/>
        <w:rPr>
          <w:rFonts w:ascii="Arial" w:hAnsi="Arial" w:eastAsia="Calibri" w:cs="Arial"/>
          <w:color w:val="666666"/>
        </w:rPr>
      </w:pPr>
    </w:p>
    <w:p w:rsidRPr="00C759D2" w:rsidR="004B6AF1" w:rsidP="004B6AF1" w:rsidRDefault="004B6AF1" w14:paraId="38C5BF02" w14:textId="77777777">
      <w:pPr>
        <w:spacing w:before="0" w:after="33" w:line="276" w:lineRule="auto"/>
        <w:contextualSpacing/>
        <w:jc w:val="both"/>
        <w:rPr>
          <w:rFonts w:cs="Arial"/>
          <w:color w:val="666666"/>
          <w:szCs w:val="24"/>
          <w:lang w:val="es-CO" w:eastAsia="es-CO"/>
        </w:rPr>
      </w:pPr>
    </w:p>
    <w:p w:rsidRPr="009A62CE" w:rsidR="004B6AF1" w:rsidP="004B6AF1" w:rsidRDefault="004B6AF1" w14:paraId="153D708B" w14:textId="77777777">
      <w:pPr>
        <w:pStyle w:val="Heading1"/>
        <w:rPr>
          <w:lang w:val="es-CO" w:eastAsia="es-CO"/>
        </w:rPr>
      </w:pPr>
      <w:bookmarkStart w:name="_Toc132572185" w:id="40"/>
      <w:bookmarkStart w:name="_Toc132899008" w:id="41"/>
      <w:r>
        <w:rPr>
          <w:lang w:val="es-CO" w:eastAsia="es-CO"/>
        </w:rPr>
        <w:t>SEGURIDAD DE LA INFORMACIÓN</w:t>
      </w:r>
      <w:bookmarkEnd w:id="40"/>
      <w:bookmarkEnd w:id="41"/>
    </w:p>
    <w:p w:rsidR="004B6AF1" w:rsidP="004B6AF1" w:rsidRDefault="004B6AF1" w14:paraId="71133C8A" w14:textId="77777777">
      <w:pPr>
        <w:spacing w:before="0" w:after="0" w:line="276" w:lineRule="auto"/>
        <w:rPr>
          <w:rFonts w:eastAsia="Arial" w:cs="Arial"/>
          <w:color w:val="000000"/>
          <w:lang w:val="es-CO" w:eastAsia="es-CO"/>
        </w:rPr>
      </w:pPr>
    </w:p>
    <w:p w:rsidR="000050FF" w:rsidP="00B01F56" w:rsidRDefault="000050FF" w14:paraId="6CA12A12" w14:textId="6AAB39AC">
      <w:pPr>
        <w:spacing w:before="0" w:after="0" w:line="276" w:lineRule="auto"/>
        <w:jc w:val="both"/>
        <w:rPr>
          <w:rFonts w:cs="Arial"/>
          <w:color w:val="666666"/>
          <w:szCs w:val="24"/>
          <w:lang w:val="es-CO" w:eastAsia="es-CO"/>
        </w:rPr>
      </w:pPr>
      <w:r w:rsidRPr="000050FF">
        <w:rPr>
          <w:rFonts w:cs="Arial"/>
          <w:color w:val="666666"/>
          <w:szCs w:val="24"/>
          <w:lang w:val="es-CO" w:eastAsia="es-CO"/>
        </w:rPr>
        <w:t>El sistema y comercio deben de cumplir los siguientes criterios</w:t>
      </w:r>
      <w:r>
        <w:rPr>
          <w:rFonts w:cs="Arial"/>
          <w:color w:val="666666"/>
          <w:szCs w:val="24"/>
          <w:lang w:val="es-CO" w:eastAsia="es-CO"/>
        </w:rPr>
        <w:t>:</w:t>
      </w:r>
    </w:p>
    <w:p w:rsidRPr="000050FF" w:rsidR="000050FF" w:rsidP="004B6AF1" w:rsidRDefault="000050FF" w14:paraId="69962713" w14:textId="77777777">
      <w:pPr>
        <w:spacing w:before="0" w:after="0" w:line="276" w:lineRule="auto"/>
        <w:rPr>
          <w:rFonts w:cs="Arial"/>
          <w:color w:val="666666"/>
          <w:szCs w:val="24"/>
          <w:lang w:val="es-CO" w:eastAsia="es-CO"/>
        </w:rPr>
      </w:pPr>
    </w:p>
    <w:p w:rsidR="004B6AF1" w:rsidP="003030F2" w:rsidRDefault="004B6AF1" w14:paraId="0A06753E" w14:textId="77777777">
      <w:pPr>
        <w:pStyle w:val="ListParagraph"/>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El comercio debe estar certificado en PCI</w:t>
      </w:r>
      <w:r>
        <w:rPr>
          <w:rFonts w:cs="Arial"/>
          <w:color w:val="666666"/>
          <w:szCs w:val="24"/>
          <w:lang w:val="es-CO" w:eastAsia="es-CO"/>
        </w:rPr>
        <w:t xml:space="preserve"> (vigente)</w:t>
      </w:r>
    </w:p>
    <w:p w:rsidR="005B39BC" w:rsidP="003030F2" w:rsidRDefault="005B39BC" w14:paraId="41A1CE25" w14:textId="0798FF24">
      <w:pPr>
        <w:pStyle w:val="ListParagraph"/>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bajo ningún motivo almacena información sensible del tarjetahabiente.</w:t>
      </w:r>
    </w:p>
    <w:p w:rsidR="00076852" w:rsidP="003030F2" w:rsidRDefault="005B39BC" w14:paraId="20664006" w14:textId="77777777">
      <w:pPr>
        <w:pStyle w:val="ListParagraph"/>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número de la tarjeta (como máximo BIN y últimos 4 dígitos)</w:t>
      </w:r>
    </w:p>
    <w:p w:rsidRPr="00076852" w:rsidR="005B39BC" w:rsidP="003030F2" w:rsidRDefault="00076852" w14:paraId="27483D87" w14:textId="033CE457">
      <w:pPr>
        <w:pStyle w:val="ListParagraph"/>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 no muestra en los resúmenes de pago, comprobantes de venta o cualquier otro apartado de cara al usuario el CVV de la tarjeta.</w:t>
      </w:r>
    </w:p>
    <w:p w:rsidRPr="00EE1932" w:rsidR="004B6AF1" w:rsidP="003030F2" w:rsidRDefault="004B6AF1" w14:paraId="34CC8FC9" w14:textId="21D08362">
      <w:pPr>
        <w:pStyle w:val="ListParagraph"/>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Se guarda en la base de datos del aplicativo la información mínima para un futuro reclamo (</w:t>
      </w:r>
      <w:r>
        <w:rPr>
          <w:rFonts w:cs="Arial"/>
          <w:color w:val="666666"/>
          <w:szCs w:val="24"/>
          <w:lang w:val="es-CO" w:eastAsia="es-CO"/>
        </w:rPr>
        <w:t>f</w:t>
      </w:r>
      <w:r w:rsidRPr="00EE1932">
        <w:rPr>
          <w:rFonts w:cs="Arial"/>
          <w:color w:val="666666"/>
          <w:szCs w:val="24"/>
          <w:lang w:val="es-CO" w:eastAsia="es-CO"/>
        </w:rPr>
        <w:t xml:space="preserve">echa y hora de transacción, número de recibo, valor de la transacción, número de autorización, máximo 4 últimos dígitos del número de tarjeta, </w:t>
      </w:r>
      <w:r w:rsidR="000050FF">
        <w:rPr>
          <w:rFonts w:cs="Arial"/>
          <w:color w:val="666666"/>
          <w:szCs w:val="24"/>
          <w:lang w:val="es-CO" w:eastAsia="es-CO"/>
        </w:rPr>
        <w:t>referencia</w:t>
      </w:r>
      <w:r w:rsidRPr="00EE1932">
        <w:rPr>
          <w:rFonts w:cs="Arial"/>
          <w:color w:val="666666"/>
          <w:szCs w:val="24"/>
          <w:lang w:val="es-CO" w:eastAsia="es-CO"/>
        </w:rPr>
        <w:t xml:space="preserve"> y </w:t>
      </w:r>
      <w:r w:rsidR="000050FF">
        <w:rPr>
          <w:rFonts w:cs="Arial"/>
          <w:color w:val="666666"/>
          <w:szCs w:val="24"/>
          <w:lang w:val="es-CO" w:eastAsia="es-CO"/>
        </w:rPr>
        <w:t>pagaré</w:t>
      </w:r>
      <w:r w:rsidRPr="00EE1932">
        <w:rPr>
          <w:rFonts w:cs="Arial"/>
          <w:color w:val="666666"/>
          <w:szCs w:val="24"/>
          <w:lang w:val="es-CO" w:eastAsia="es-CO"/>
        </w:rPr>
        <w:t>, éste último si se aplica).</w:t>
      </w:r>
    </w:p>
    <w:p w:rsidR="004B6AF1" w:rsidP="003030F2" w:rsidRDefault="004B6AF1" w14:paraId="26B4D7B4" w14:textId="77777777">
      <w:pPr>
        <w:pStyle w:val="ListParagraph"/>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El sistema</w:t>
      </w:r>
      <w:r w:rsidRPr="00EE1932">
        <w:rPr>
          <w:rFonts w:cs="Arial"/>
          <w:color w:val="666666"/>
          <w:szCs w:val="24"/>
          <w:lang w:val="es-CO" w:eastAsia="es-CO"/>
        </w:rPr>
        <w:t xml:space="preserve"> debe contar con un certificado digital válido</w:t>
      </w:r>
      <w:r>
        <w:rPr>
          <w:rFonts w:cs="Arial"/>
          <w:color w:val="666666"/>
          <w:szCs w:val="24"/>
          <w:lang w:val="es-CO" w:eastAsia="es-CO"/>
        </w:rPr>
        <w:t xml:space="preserve">, realizando la captura de información </w:t>
      </w:r>
      <w:r w:rsidRPr="00EE1932">
        <w:rPr>
          <w:rFonts w:cs="Arial"/>
          <w:color w:val="666666"/>
          <w:szCs w:val="24"/>
          <w:lang w:val="es-CO" w:eastAsia="es-CO"/>
        </w:rPr>
        <w:t>utilizando el protocolo seguro HTTPS</w:t>
      </w:r>
      <w:r>
        <w:rPr>
          <w:rFonts w:cs="Arial"/>
          <w:color w:val="666666"/>
          <w:szCs w:val="24"/>
          <w:lang w:val="es-CO" w:eastAsia="es-CO"/>
        </w:rPr>
        <w:t>.</w:t>
      </w:r>
    </w:p>
    <w:p w:rsidRPr="00EE1932" w:rsidR="004B6AF1" w:rsidP="003030F2" w:rsidRDefault="004B6AF1" w14:paraId="02C3EB63" w14:textId="0CA9866E">
      <w:pPr>
        <w:pStyle w:val="ListParagraph"/>
        <w:numPr>
          <w:ilvl w:val="0"/>
          <w:numId w:val="29"/>
        </w:numPr>
        <w:spacing w:before="0" w:after="0" w:line="276" w:lineRule="auto"/>
        <w:jc w:val="both"/>
        <w:rPr>
          <w:rFonts w:cs="Arial"/>
          <w:color w:val="666666"/>
          <w:szCs w:val="24"/>
          <w:lang w:val="es-CO" w:eastAsia="es-CO"/>
        </w:rPr>
      </w:pPr>
      <w:r>
        <w:rPr>
          <w:rFonts w:cs="Arial"/>
          <w:color w:val="666666"/>
          <w:szCs w:val="24"/>
          <w:lang w:val="es-CO" w:eastAsia="es-CO"/>
        </w:rPr>
        <w:t xml:space="preserve">Se </w:t>
      </w:r>
      <w:r w:rsidR="000050FF">
        <w:rPr>
          <w:rFonts w:cs="Arial"/>
          <w:color w:val="666666"/>
          <w:szCs w:val="24"/>
          <w:lang w:val="es-CO" w:eastAsia="es-CO"/>
        </w:rPr>
        <w:t>debe utilizar</w:t>
      </w:r>
      <w:r w:rsidRPr="00164956">
        <w:rPr>
          <w:rFonts w:cs="Arial"/>
          <w:color w:val="666666"/>
          <w:szCs w:val="24"/>
          <w:lang w:val="es-CO" w:eastAsia="es-CO"/>
        </w:rPr>
        <w:t xml:space="preserve"> el protocolo de TLS 1.2 o superior</w:t>
      </w:r>
      <w:r>
        <w:rPr>
          <w:rFonts w:cs="Arial"/>
          <w:color w:val="666666"/>
          <w:szCs w:val="24"/>
          <w:lang w:val="es-CO" w:eastAsia="es-CO"/>
        </w:rPr>
        <w:t>.</w:t>
      </w:r>
    </w:p>
    <w:p w:rsidRPr="00EE1932" w:rsidR="004B6AF1" w:rsidP="003030F2" w:rsidRDefault="004B6AF1" w14:paraId="3129E405" w14:textId="3BF97E50">
      <w:pPr>
        <w:pStyle w:val="ListParagraph"/>
        <w:numPr>
          <w:ilvl w:val="0"/>
          <w:numId w:val="29"/>
        </w:numPr>
        <w:spacing w:before="0" w:after="0" w:line="276" w:lineRule="auto"/>
        <w:jc w:val="both"/>
        <w:rPr>
          <w:rFonts w:cs="Arial"/>
          <w:color w:val="666666"/>
          <w:szCs w:val="24"/>
          <w:lang w:val="es-CO" w:eastAsia="es-CO"/>
        </w:rPr>
      </w:pPr>
      <w:r w:rsidRPr="00EE1932">
        <w:rPr>
          <w:rFonts w:cs="Arial"/>
          <w:color w:val="666666"/>
          <w:szCs w:val="24"/>
          <w:lang w:val="es-CO" w:eastAsia="es-CO"/>
        </w:rPr>
        <w:t xml:space="preserve">Si el desarrollo utiliza una interfaz </w:t>
      </w:r>
      <w:r w:rsidR="000050FF">
        <w:rPr>
          <w:rFonts w:cs="Arial"/>
          <w:color w:val="666666"/>
          <w:szCs w:val="24"/>
          <w:lang w:val="es-CO" w:eastAsia="es-CO"/>
        </w:rPr>
        <w:t>w</w:t>
      </w:r>
      <w:r w:rsidRPr="00EE1932">
        <w:rPr>
          <w:rFonts w:cs="Arial"/>
          <w:color w:val="666666"/>
          <w:szCs w:val="24"/>
          <w:lang w:val="es-CO" w:eastAsia="es-CO"/>
        </w:rPr>
        <w:t>eb (así sea intranet) la URL de captura de información no se enmascara (oculta) mediante técnicas como IFRAMES.</w:t>
      </w:r>
    </w:p>
    <w:p w:rsidR="004B6AF1" w:rsidP="004B6AF1" w:rsidRDefault="004B6AF1" w14:paraId="2F1D705B" w14:textId="77777777">
      <w:pPr>
        <w:spacing w:before="0" w:after="0" w:line="276" w:lineRule="auto"/>
        <w:rPr>
          <w:rFonts w:eastAsia="Arial" w:cs="Arial"/>
          <w:color w:val="000000"/>
          <w:lang w:val="es-CO" w:eastAsia="es-CO"/>
        </w:rPr>
      </w:pPr>
    </w:p>
    <w:p w:rsidRPr="004D1E90" w:rsidR="004B6AF1" w:rsidP="004B6AF1" w:rsidRDefault="004B6AF1" w14:paraId="176C2A0E" w14:textId="77777777">
      <w:pPr>
        <w:pStyle w:val="Heading1"/>
        <w:rPr>
          <w:lang w:val="es-CO" w:eastAsia="es-CO"/>
        </w:rPr>
      </w:pPr>
      <w:bookmarkStart w:name="_Toc132572186" w:id="42"/>
      <w:bookmarkStart w:name="_Toc132899009" w:id="43"/>
      <w:r w:rsidRPr="004D1E90">
        <w:rPr>
          <w:lang w:val="es-CO" w:eastAsia="es-CO"/>
        </w:rPr>
        <w:t>PROCESAMIENTO DE LA INFORMACIÓN</w:t>
      </w:r>
      <w:bookmarkEnd w:id="42"/>
      <w:bookmarkEnd w:id="43"/>
    </w:p>
    <w:p w:rsidR="004B6AF1" w:rsidP="004B6AF1" w:rsidRDefault="004B6AF1" w14:paraId="2B960A24" w14:textId="77777777">
      <w:pPr>
        <w:spacing w:before="0" w:after="0" w:line="276" w:lineRule="auto"/>
        <w:rPr>
          <w:rFonts w:eastAsia="Arial" w:cs="Arial"/>
          <w:color w:val="000000"/>
          <w:lang w:val="es-CO" w:eastAsia="es-CO"/>
        </w:rPr>
      </w:pPr>
    </w:p>
    <w:p w:rsidR="00812D1E" w:rsidP="00812D1E" w:rsidRDefault="004B6AF1" w14:paraId="4B03D45D" w14:textId="67617B9F">
      <w:pPr>
        <w:spacing w:before="0" w:after="0" w:line="276" w:lineRule="auto"/>
        <w:jc w:val="both"/>
        <w:rPr>
          <w:rFonts w:cs="Arial"/>
          <w:color w:val="666666"/>
          <w:szCs w:val="24"/>
          <w:lang w:val="es-CO" w:eastAsia="es-CO"/>
        </w:rPr>
      </w:pPr>
      <w:r w:rsidRPr="00812D1E">
        <w:rPr>
          <w:rFonts w:cs="Arial"/>
          <w:color w:val="666666"/>
          <w:szCs w:val="24"/>
          <w:lang w:val="es-CO" w:eastAsia="es-CO"/>
        </w:rPr>
        <w:t>Al realizar una transacción, se envía al aplicativo Evertec Place</w:t>
      </w:r>
      <w:r w:rsidRPr="00812D1E">
        <w:rPr>
          <w:rFonts w:cs="Arial"/>
          <w:color w:val="ED7D31"/>
          <w:szCs w:val="24"/>
          <w:lang w:val="es-CO" w:eastAsia="es-CO"/>
        </w:rPr>
        <w:t>to</w:t>
      </w:r>
      <w:r w:rsidRPr="00812D1E">
        <w:rPr>
          <w:rFonts w:cs="Arial"/>
          <w:color w:val="666666"/>
          <w:szCs w:val="24"/>
          <w:lang w:val="es-CO" w:eastAsia="es-CO"/>
        </w:rPr>
        <w:t xml:space="preserve">pay </w:t>
      </w:r>
      <w:r w:rsidR="00812D1E">
        <w:rPr>
          <w:rFonts w:cs="Arial"/>
          <w:color w:val="666666"/>
          <w:szCs w:val="24"/>
          <w:lang w:val="es-CO" w:eastAsia="es-CO"/>
        </w:rPr>
        <w:t xml:space="preserve">los mismos datos </w:t>
      </w:r>
      <w:r w:rsidRPr="00812D1E" w:rsidR="00812D1E">
        <w:rPr>
          <w:rFonts w:cs="Arial"/>
          <w:color w:val="666666"/>
          <w:szCs w:val="24"/>
          <w:lang w:val="es-CO" w:eastAsia="es-CO"/>
        </w:rPr>
        <w:t xml:space="preserve">que fueron </w:t>
      </w:r>
      <w:proofErr w:type="spellStart"/>
      <w:r w:rsidR="00051FF1">
        <w:rPr>
          <w:rFonts w:cs="Arial"/>
          <w:color w:val="666666"/>
          <w:szCs w:val="24"/>
          <w:lang w:val="es-CO" w:eastAsia="es-CO"/>
        </w:rPr>
        <w:t>validados,</w:t>
      </w:r>
      <w:r w:rsidRPr="00812D1E" w:rsidR="00812D1E">
        <w:rPr>
          <w:rFonts w:cs="Arial"/>
          <w:color w:val="666666"/>
          <w:szCs w:val="24"/>
          <w:lang w:val="es-CO" w:eastAsia="es-CO"/>
        </w:rPr>
        <w:t>digitados</w:t>
      </w:r>
      <w:proofErr w:type="spellEnd"/>
      <w:r w:rsidRPr="00812D1E" w:rsidR="00812D1E">
        <w:rPr>
          <w:rFonts w:cs="Arial"/>
          <w:color w:val="666666"/>
          <w:szCs w:val="24"/>
          <w:lang w:val="es-CO" w:eastAsia="es-CO"/>
        </w:rPr>
        <w:t xml:space="preserve"> o seleccionado en la interfaz de usuario</w:t>
      </w:r>
      <w:r w:rsidR="00812D1E">
        <w:rPr>
          <w:rFonts w:cs="Arial"/>
          <w:color w:val="666666"/>
          <w:szCs w:val="24"/>
          <w:lang w:val="es-CO" w:eastAsia="es-CO"/>
        </w:rPr>
        <w:t>:</w:t>
      </w:r>
    </w:p>
    <w:p w:rsidR="00812D1E" w:rsidP="00812D1E" w:rsidRDefault="00812D1E" w14:paraId="68CA9405" w14:textId="77777777">
      <w:pPr>
        <w:spacing w:before="0" w:after="0" w:line="276" w:lineRule="auto"/>
        <w:jc w:val="both"/>
        <w:rPr>
          <w:rFonts w:cs="Arial"/>
          <w:color w:val="666666"/>
          <w:szCs w:val="24"/>
          <w:lang w:val="es-CO" w:eastAsia="es-CO"/>
        </w:rPr>
      </w:pPr>
    </w:p>
    <w:p w:rsidRPr="00EE4634" w:rsidR="00812D1E" w:rsidP="003030F2" w:rsidRDefault="004B6AF1" w14:paraId="7D22C56D" w14:textId="2880F025">
      <w:pPr>
        <w:pStyle w:val="ListParagraph"/>
        <w:numPr>
          <w:ilvl w:val="0"/>
          <w:numId w:val="33"/>
        </w:numPr>
        <w:spacing w:before="0" w:after="0" w:line="276" w:lineRule="auto"/>
        <w:jc w:val="both"/>
        <w:rPr>
          <w:rFonts w:cs="Arial"/>
          <w:color w:val="666666"/>
          <w:szCs w:val="24"/>
          <w:u w:val="single"/>
          <w:lang w:val="es-CO" w:eastAsia="es-CO"/>
        </w:rPr>
      </w:pPr>
      <w:r w:rsidRPr="00EE4634">
        <w:rPr>
          <w:rFonts w:cs="Arial"/>
          <w:color w:val="666666"/>
          <w:szCs w:val="24"/>
          <w:lang w:val="es-CO" w:eastAsia="es-CO"/>
        </w:rPr>
        <w:t xml:space="preserve">Número de </w:t>
      </w:r>
      <w:r w:rsidRPr="00EE4634" w:rsidR="00812D1E">
        <w:rPr>
          <w:rFonts w:cs="Arial"/>
          <w:color w:val="666666"/>
          <w:szCs w:val="24"/>
          <w:lang w:val="es-CO" w:eastAsia="es-CO"/>
        </w:rPr>
        <w:t>t</w:t>
      </w:r>
      <w:r w:rsidRPr="00EE4634">
        <w:rPr>
          <w:rFonts w:cs="Arial"/>
          <w:color w:val="666666"/>
          <w:szCs w:val="24"/>
          <w:lang w:val="es-CO" w:eastAsia="es-CO"/>
        </w:rPr>
        <w:t>arjeta</w:t>
      </w:r>
    </w:p>
    <w:p w:rsidRPr="00EE4634" w:rsidR="00812D1E" w:rsidP="003030F2" w:rsidRDefault="00812D1E" w14:paraId="3706AE99" w14:textId="374D3898">
      <w:pPr>
        <w:pStyle w:val="ListParagraph"/>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CVV</w:t>
      </w:r>
    </w:p>
    <w:p w:rsidRPr="00EE4634" w:rsidR="00812D1E" w:rsidP="003030F2" w:rsidRDefault="004B6AF1" w14:paraId="12764FC7" w14:textId="77777777">
      <w:pPr>
        <w:pStyle w:val="ListParagraph"/>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Fecha de Vencimiento</w:t>
      </w:r>
    </w:p>
    <w:p w:rsidRPr="00EE4634" w:rsidR="00812D1E" w:rsidP="003030F2" w:rsidRDefault="00812D1E" w14:paraId="3EF311B5" w14:textId="4715F397">
      <w:pPr>
        <w:pStyle w:val="ListParagraph"/>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Cuota o Tipo de crédito (sólo Ecuador)</w:t>
      </w:r>
    </w:p>
    <w:p w:rsidRPr="00EE4634" w:rsidR="00812D1E" w:rsidP="003030F2" w:rsidRDefault="004B6AF1" w14:paraId="5E20C2BA" w14:textId="77777777">
      <w:pPr>
        <w:pStyle w:val="ListParagraph"/>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Valor Total</w:t>
      </w:r>
    </w:p>
    <w:p w:rsidRPr="00EE4634" w:rsidR="00812D1E" w:rsidP="003030F2" w:rsidRDefault="004B6AF1" w14:paraId="0DEC2930" w14:textId="77777777">
      <w:pPr>
        <w:pStyle w:val="ListParagraph"/>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IVA</w:t>
      </w:r>
    </w:p>
    <w:p w:rsidR="00EE4634" w:rsidP="003030F2" w:rsidRDefault="004B6AF1" w14:paraId="3CA2B1A8" w14:textId="77777777">
      <w:pPr>
        <w:pStyle w:val="ListParagraph"/>
        <w:numPr>
          <w:ilvl w:val="0"/>
          <w:numId w:val="33"/>
        </w:numPr>
        <w:spacing w:before="0" w:after="0" w:line="276" w:lineRule="auto"/>
        <w:jc w:val="both"/>
        <w:rPr>
          <w:rFonts w:cs="Arial"/>
          <w:color w:val="666666"/>
          <w:szCs w:val="24"/>
          <w:lang w:val="es-CO" w:eastAsia="es-CO"/>
        </w:rPr>
      </w:pPr>
      <w:r w:rsidRPr="00EE4634">
        <w:rPr>
          <w:rFonts w:cs="Arial"/>
          <w:color w:val="666666"/>
          <w:szCs w:val="24"/>
          <w:lang w:val="es-CO" w:eastAsia="es-CO"/>
        </w:rPr>
        <w:t>Base de Devolución</w:t>
      </w:r>
    </w:p>
    <w:p w:rsidR="00907C28" w:rsidP="003030F2" w:rsidRDefault="00907C28" w14:paraId="0B73DBD4" w14:textId="31945022">
      <w:pPr>
        <w:pStyle w:val="ListParagraph"/>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del usuario</w:t>
      </w:r>
    </w:p>
    <w:p w:rsidR="00051FF1" w:rsidP="003030F2" w:rsidRDefault="00051FF1" w14:paraId="2860D7F3" w14:textId="6897F68E">
      <w:pPr>
        <w:pStyle w:val="ListParagraph"/>
        <w:numPr>
          <w:ilvl w:val="0"/>
          <w:numId w:val="33"/>
        </w:numPr>
        <w:spacing w:before="0" w:after="0" w:line="276" w:lineRule="auto"/>
        <w:jc w:val="both"/>
        <w:rPr>
          <w:rFonts w:cs="Arial"/>
          <w:color w:val="666666"/>
          <w:szCs w:val="24"/>
          <w:lang w:val="es-CO" w:eastAsia="es-CO"/>
        </w:rPr>
      </w:pPr>
      <w:r>
        <w:rPr>
          <w:rFonts w:cs="Arial"/>
          <w:color w:val="666666"/>
          <w:szCs w:val="24"/>
          <w:lang w:val="es-CO" w:eastAsia="es-CO"/>
        </w:rPr>
        <w:t>Información de los protocolos de seguridad</w:t>
      </w:r>
    </w:p>
    <w:p w:rsidRPr="005B39BC" w:rsidR="005B39BC" w:rsidP="005B39BC" w:rsidRDefault="005B39BC" w14:paraId="751B9EDB" w14:textId="77777777">
      <w:pPr>
        <w:spacing w:before="0" w:after="0" w:line="276" w:lineRule="auto"/>
        <w:jc w:val="both"/>
        <w:rPr>
          <w:rFonts w:cs="Arial"/>
          <w:color w:val="666666"/>
          <w:szCs w:val="24"/>
          <w:lang w:val="es-CO" w:eastAsia="es-CO"/>
        </w:rPr>
      </w:pPr>
    </w:p>
    <w:p w:rsidRPr="004D1E90" w:rsidR="004B6AF1" w:rsidP="004B6AF1" w:rsidRDefault="004B6AF1" w14:paraId="28A07F7E" w14:textId="700478BB">
      <w:pPr>
        <w:pStyle w:val="Heading1"/>
        <w:rPr>
          <w:lang w:val="es-CO" w:eastAsia="es-CO"/>
        </w:rPr>
      </w:pPr>
      <w:bookmarkStart w:name="_Toc132572187" w:id="44"/>
      <w:bookmarkStart w:name="_Toc132899010" w:id="45"/>
      <w:r w:rsidRPr="004D1E90">
        <w:rPr>
          <w:lang w:val="es-CO" w:eastAsia="es-CO"/>
        </w:rPr>
        <w:t>CO</w:t>
      </w:r>
      <w:r w:rsidR="00DB2E27">
        <w:rPr>
          <w:lang w:val="es-CO" w:eastAsia="es-CO"/>
        </w:rPr>
        <w:t>HERENCIA</w:t>
      </w:r>
      <w:r w:rsidRPr="004D1E90">
        <w:rPr>
          <w:lang w:val="es-CO" w:eastAsia="es-CO"/>
        </w:rPr>
        <w:t xml:space="preserve"> DE LA INFORMACIÓN</w:t>
      </w:r>
      <w:bookmarkEnd w:id="44"/>
      <w:bookmarkEnd w:id="45"/>
    </w:p>
    <w:p w:rsidR="004B6AF1" w:rsidP="004B6AF1" w:rsidRDefault="004B6AF1" w14:paraId="3047C4D7" w14:textId="77777777">
      <w:pPr>
        <w:spacing w:before="0" w:after="0" w:line="276" w:lineRule="auto"/>
        <w:rPr>
          <w:rFonts w:eastAsia="Arial" w:cs="Arial"/>
          <w:color w:val="000000"/>
          <w:lang w:val="es-CO" w:eastAsia="es-CO"/>
        </w:rPr>
      </w:pPr>
    </w:p>
    <w:p w:rsidR="00B01F56" w:rsidP="00B01F56" w:rsidRDefault="00B01F56" w14:paraId="778352E6" w14:textId="5423978A">
      <w:pPr>
        <w:spacing w:before="0" w:after="0" w:line="276" w:lineRule="auto"/>
        <w:jc w:val="both"/>
        <w:rPr>
          <w:rFonts w:cs="Arial"/>
          <w:color w:val="666666"/>
          <w:szCs w:val="24"/>
          <w:lang w:val="es-CO" w:eastAsia="es-CO"/>
        </w:rPr>
      </w:pPr>
      <w:r w:rsidRPr="00B01F56">
        <w:rPr>
          <w:rFonts w:cs="Arial"/>
          <w:color w:val="666666"/>
          <w:szCs w:val="24"/>
          <w:lang w:val="es-CO" w:eastAsia="es-CO"/>
        </w:rPr>
        <w:t xml:space="preserve">La información enviada a </w:t>
      </w:r>
      <w:r w:rsidRPr="009A62CE">
        <w:rPr>
          <w:rFonts w:cs="Arial"/>
          <w:color w:val="666666"/>
          <w:szCs w:val="24"/>
          <w:lang w:val="es-CO" w:eastAsia="es-CO"/>
        </w:rPr>
        <w:t>Evertec Place</w:t>
      </w:r>
      <w:r w:rsidRPr="00B01F56">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 no debe tener contrastes en cada interfaz en la cual se presente información referente al pago, de acuerdo con esto se debe cumplir con los siguientes aspectos:</w:t>
      </w:r>
    </w:p>
    <w:p w:rsidR="00B01F56" w:rsidP="004B6AF1" w:rsidRDefault="00B01F56" w14:paraId="7A3097EF" w14:textId="77777777">
      <w:pPr>
        <w:spacing w:before="0" w:after="0" w:line="276" w:lineRule="auto"/>
        <w:rPr>
          <w:rFonts w:eastAsia="Arial" w:cs="Arial"/>
          <w:color w:val="000000"/>
          <w:lang w:val="es-CO" w:eastAsia="es-CO"/>
        </w:rPr>
      </w:pPr>
    </w:p>
    <w:p w:rsidRPr="00794B9A" w:rsidR="004B6AF1" w:rsidP="003030F2" w:rsidRDefault="004B6AF1" w14:paraId="4C572B32" w14:textId="09C3F4C2">
      <w:pPr>
        <w:pStyle w:val="ListParagraph"/>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 xml:space="preserve">La </w:t>
      </w:r>
      <w:r w:rsidR="00190D64">
        <w:rPr>
          <w:rFonts w:cs="Arial"/>
          <w:color w:val="666666"/>
          <w:szCs w:val="24"/>
          <w:lang w:val="es-CO" w:eastAsia="es-CO"/>
        </w:rPr>
        <w:t>f</w:t>
      </w:r>
      <w:r w:rsidRPr="00794B9A">
        <w:rPr>
          <w:rFonts w:cs="Arial"/>
          <w:color w:val="666666"/>
          <w:szCs w:val="24"/>
          <w:lang w:val="es-CO" w:eastAsia="es-CO"/>
        </w:rPr>
        <w:t xml:space="preserve">echa y hora de la transacción presenta un valor consistente entre la base de datos del desarrollo del comercio, la consulta de la consola de </w:t>
      </w:r>
      <w:r w:rsidRPr="009A62CE">
        <w:rPr>
          <w:rFonts w:cs="Arial"/>
          <w:color w:val="666666"/>
          <w:szCs w:val="24"/>
          <w:lang w:val="es-CO" w:eastAsia="es-CO"/>
        </w:rPr>
        <w:t>Evertec 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r w:rsidRPr="00794B9A">
        <w:rPr>
          <w:rFonts w:cs="Arial"/>
          <w:color w:val="666666"/>
          <w:szCs w:val="24"/>
          <w:lang w:val="es-CO" w:eastAsia="es-CO"/>
        </w:rPr>
        <w:t xml:space="preserve"> y el comprobante de venta generada por el desarrollo cuando se realizan transacciones.</w:t>
      </w:r>
    </w:p>
    <w:p w:rsidRPr="00794B9A" w:rsidR="004B6AF1" w:rsidP="003030F2" w:rsidRDefault="004B6AF1" w14:paraId="4720F4C1" w14:textId="0FFC3087">
      <w:pPr>
        <w:pStyle w:val="ListParagraph"/>
        <w:numPr>
          <w:ilvl w:val="0"/>
          <w:numId w:val="29"/>
        </w:numPr>
        <w:spacing w:before="0" w:after="0" w:line="276" w:lineRule="auto"/>
        <w:jc w:val="both"/>
        <w:rPr>
          <w:rFonts w:cs="Arial"/>
          <w:color w:val="666666"/>
          <w:szCs w:val="24"/>
          <w:lang w:val="es-CO" w:eastAsia="es-CO"/>
        </w:rPr>
      </w:pPr>
      <w:r w:rsidRPr="00794B9A">
        <w:rPr>
          <w:rFonts w:cs="Arial"/>
          <w:color w:val="666666"/>
          <w:szCs w:val="24"/>
          <w:lang w:val="es-CO" w:eastAsia="es-CO"/>
        </w:rPr>
        <w:t>Los cuatro últimos números de la tarjeta aparece de manera única y coincidente entre la base de datos del desarrollo del comercio</w:t>
      </w:r>
      <w:r w:rsidR="00190D64">
        <w:rPr>
          <w:rFonts w:cs="Arial"/>
          <w:color w:val="666666"/>
          <w:szCs w:val="24"/>
          <w:lang w:val="es-CO" w:eastAsia="es-CO"/>
        </w:rPr>
        <w:t xml:space="preserve"> y</w:t>
      </w:r>
      <w:r w:rsidRPr="00794B9A">
        <w:rPr>
          <w:rFonts w:cs="Arial"/>
          <w:color w:val="666666"/>
          <w:szCs w:val="24"/>
          <w:lang w:val="es-CO" w:eastAsia="es-CO"/>
        </w:rPr>
        <w:t xml:space="preserve"> la consulta de la consola de </w:t>
      </w:r>
      <w:r w:rsidRPr="009A62CE">
        <w:rPr>
          <w:rFonts w:cs="Arial"/>
          <w:color w:val="666666"/>
          <w:szCs w:val="24"/>
          <w:lang w:val="es-CO" w:eastAsia="es-CO"/>
        </w:rPr>
        <w:t>Evertec Place</w:t>
      </w:r>
      <w:r w:rsidRPr="00794B9A">
        <w:rPr>
          <w:rFonts w:cs="Arial"/>
          <w:color w:val="F79646" w:themeColor="accent6"/>
          <w:szCs w:val="24"/>
          <w:lang w:val="es-CO" w:eastAsia="es-CO"/>
        </w:rPr>
        <w:t>to</w:t>
      </w:r>
      <w:r w:rsidRPr="009A62CE">
        <w:rPr>
          <w:rFonts w:cs="Arial"/>
          <w:color w:val="666666"/>
          <w:szCs w:val="24"/>
          <w:lang w:val="es-CO" w:eastAsia="es-CO"/>
        </w:rPr>
        <w:t>pa</w:t>
      </w:r>
      <w:r>
        <w:rPr>
          <w:rFonts w:cs="Arial"/>
          <w:color w:val="666666"/>
          <w:szCs w:val="24"/>
          <w:lang w:val="es-CO" w:eastAsia="es-CO"/>
        </w:rPr>
        <w:t>y.</w:t>
      </w:r>
    </w:p>
    <w:p w:rsidRPr="00CC7C57" w:rsidR="004B6AF1" w:rsidP="004B6AF1" w:rsidRDefault="004B6AF1" w14:paraId="565A76EA" w14:textId="77777777">
      <w:pPr>
        <w:spacing w:before="0" w:after="9" w:line="276" w:lineRule="auto"/>
        <w:ind w:right="52"/>
        <w:jc w:val="both"/>
        <w:rPr>
          <w:rFonts w:cs="Arial"/>
          <w:color w:val="666666"/>
          <w:szCs w:val="24"/>
          <w:lang w:val="es-CO" w:eastAsia="es-CO"/>
        </w:rPr>
      </w:pPr>
    </w:p>
    <w:p w:rsidR="004B6AF1" w:rsidP="004B6AF1" w:rsidRDefault="004B6AF1" w14:paraId="6790D0F0" w14:textId="77777777">
      <w:pPr>
        <w:pStyle w:val="Heading1"/>
        <w:rPr>
          <w:lang w:val="es-CO" w:eastAsia="es-CO"/>
        </w:rPr>
      </w:pPr>
      <w:bookmarkStart w:name="_Toc132572188" w:id="46"/>
      <w:bookmarkStart w:name="_Toc132899011" w:id="47"/>
      <w:r>
        <w:rPr>
          <w:lang w:val="es-CO" w:eastAsia="es-CO"/>
        </w:rPr>
        <w:t>REVERSO DE TRANSACCIONES</w:t>
      </w:r>
      <w:bookmarkEnd w:id="46"/>
      <w:bookmarkEnd w:id="47"/>
    </w:p>
    <w:p w:rsidR="004B6AF1" w:rsidP="004B6AF1" w:rsidRDefault="004B6AF1" w14:paraId="39AC708A" w14:textId="77777777">
      <w:pPr>
        <w:spacing w:before="0" w:after="9" w:line="276" w:lineRule="auto"/>
        <w:ind w:right="52"/>
        <w:jc w:val="both"/>
        <w:rPr>
          <w:rFonts w:cs="Arial"/>
          <w:color w:val="666666"/>
          <w:szCs w:val="24"/>
          <w:lang w:val="es-CO" w:eastAsia="es-CO"/>
        </w:rPr>
      </w:pPr>
    </w:p>
    <w:p w:rsidR="004B6AF1" w:rsidP="004B6AF1" w:rsidRDefault="004B6AF1" w14:paraId="27662072" w14:textId="77777777">
      <w:pPr>
        <w:spacing w:before="0" w:after="9" w:line="276" w:lineRule="auto"/>
        <w:ind w:right="52"/>
        <w:jc w:val="both"/>
        <w:rPr>
          <w:rFonts w:cs="Arial"/>
          <w:color w:val="666666"/>
          <w:szCs w:val="24"/>
          <w:lang w:val="es-CO" w:eastAsia="es-CO"/>
        </w:rPr>
      </w:pPr>
      <w:r w:rsidRPr="00015704">
        <w:rPr>
          <w:rFonts w:cs="Arial"/>
          <w:color w:val="666666"/>
          <w:szCs w:val="24"/>
          <w:lang w:val="es-CO" w:eastAsia="es-CO"/>
        </w:rPr>
        <w:t>Se debe definir el proceso de reverso de transacciones, en caso de que el comercio vaya a realizar reversos a través del api expuesto por Place</w:t>
      </w:r>
      <w:r w:rsidRPr="00015704">
        <w:rPr>
          <w:rFonts w:cs="Arial"/>
          <w:color w:val="F79646" w:themeColor="accent6"/>
          <w:szCs w:val="24"/>
          <w:lang w:val="es-CO" w:eastAsia="es-CO"/>
        </w:rPr>
        <w:t>to</w:t>
      </w:r>
      <w:r w:rsidRPr="00015704">
        <w:rPr>
          <w:rFonts w:cs="Arial"/>
          <w:color w:val="666666"/>
          <w:szCs w:val="24"/>
          <w:lang w:val="es-CO" w:eastAsia="es-CO"/>
        </w:rPr>
        <w:t>pay Evertec, se debe confirmar al analista, con el fin de que éste valide la funcionalidad y garantice el correcto funcionamiento, por otra parte, si se va a usar la consola administrativa debe ser informado a través del correo en el hilo del analista encargado.</w:t>
      </w:r>
    </w:p>
    <w:p w:rsidRPr="00015704" w:rsidR="004B6AF1" w:rsidP="004B6AF1" w:rsidRDefault="004B6AF1" w14:paraId="13F785BD" w14:textId="77777777">
      <w:pPr>
        <w:spacing w:before="0" w:after="9" w:line="276" w:lineRule="auto"/>
        <w:ind w:left="-6" w:right="52" w:hanging="9"/>
        <w:jc w:val="both"/>
        <w:rPr>
          <w:rFonts w:cs="Arial"/>
          <w:color w:val="666666"/>
          <w:szCs w:val="24"/>
          <w:lang w:val="es-CO" w:eastAsia="es-CO"/>
        </w:rPr>
      </w:pPr>
    </w:p>
    <w:p w:rsidR="004B6AF1" w:rsidP="5BABAAEA" w:rsidRDefault="004B6AF1" w14:paraId="19D272B6" w14:textId="5C4BC633">
      <w:pPr>
        <w:spacing w:before="0" w:after="9" w:line="276" w:lineRule="auto"/>
        <w:ind w:left="-6" w:right="52" w:hanging="9"/>
        <w:jc w:val="both"/>
        <w:rPr>
          <w:rFonts w:cs="Arial"/>
          <w:color w:val="666666"/>
          <w:lang w:val="es-CO" w:eastAsia="es-CO"/>
        </w:rPr>
      </w:pPr>
      <w:r w:rsidRPr="5BABAAEA" w:rsidR="4B670BF9">
        <w:rPr>
          <w:rFonts w:cs="Arial"/>
          <w:color w:val="666666"/>
          <w:lang w:val="es-CO" w:eastAsia="es-CO"/>
        </w:rPr>
        <w:t xml:space="preserve">Nota: Dependiendo de la fecha de cierre en la red, el reverso no será efectivo el mismo día llegado el escenario que se haga luego de </w:t>
      </w:r>
      <w:r w:rsidRPr="5BABAAEA" w:rsidR="615EFE32">
        <w:rPr>
          <w:rFonts w:cs="Arial"/>
          <w:color w:val="666666"/>
          <w:lang w:val="es-CO" w:eastAsia="es-CO"/>
        </w:rPr>
        <w:t>esta</w:t>
      </w:r>
      <w:r w:rsidRPr="5BABAAEA" w:rsidR="4B670BF9">
        <w:rPr>
          <w:rFonts w:cs="Arial"/>
          <w:color w:val="666666"/>
          <w:lang w:val="es-CO" w:eastAsia="es-CO"/>
        </w:rPr>
        <w:t xml:space="preserve"> hora y en su caso se deberá tramitar un reverso extemporáneo con la entidad financiera</w:t>
      </w:r>
    </w:p>
    <w:p w:rsidRPr="00A720C2" w:rsidR="004B6AF1" w:rsidP="00A720C2" w:rsidRDefault="004B6AF1" w14:paraId="3AED32E1" w14:textId="77777777">
      <w:pPr>
        <w:pStyle w:val="paragraph"/>
        <w:spacing w:before="0" w:beforeAutospacing="0" w:after="0" w:afterAutospacing="0"/>
        <w:jc w:val="both"/>
        <w:textAlignment w:val="baseline"/>
        <w:rPr>
          <w:rFonts w:ascii="Arial" w:hAnsi="Arial" w:eastAsia="Calibri" w:cs="Arial"/>
          <w:color w:val="666666"/>
        </w:rPr>
      </w:pPr>
    </w:p>
    <w:p w:rsidR="00AC1182" w:rsidP="00DF5473" w:rsidRDefault="00AC1182" w14:paraId="0EEAAC64" w14:textId="77777777">
      <w:pPr>
        <w:pStyle w:val="Heading1"/>
        <w:rPr>
          <w:lang w:val="es-CO" w:eastAsia="es-CO"/>
        </w:rPr>
      </w:pPr>
      <w:bookmarkStart w:name="_FORMATO_DE_PLANTILLAS" w:id="49"/>
      <w:bookmarkStart w:name="_Toc132572182" w:id="50"/>
      <w:bookmarkEnd w:id="49"/>
      <w:r>
        <w:rPr>
          <w:lang w:val="es-CO" w:eastAsia="es-CO"/>
        </w:rPr>
        <w:t xml:space="preserve"> </w:t>
      </w:r>
      <w:bookmarkStart w:name="_Toc132899012" w:id="51"/>
      <w:r>
        <w:rPr>
          <w:lang w:val="es-CO" w:eastAsia="es-CO"/>
        </w:rPr>
        <w:t>INFORMACIÓN RELEVANTE</w:t>
      </w:r>
      <w:bookmarkEnd w:id="51"/>
    </w:p>
    <w:p w:rsidRPr="009A62CE" w:rsidR="009A62CE" w:rsidP="00AC1182" w:rsidRDefault="009A62CE" w14:paraId="22FCA691" w14:textId="28CB00CE">
      <w:pPr>
        <w:pStyle w:val="Heading2"/>
        <w:rPr>
          <w:lang w:val="es-CO" w:eastAsia="es-CO"/>
        </w:rPr>
      </w:pPr>
      <w:bookmarkStart w:name="_Toc132899013" w:id="52"/>
      <w:r w:rsidRPr="009A62CE">
        <w:rPr>
          <w:lang w:val="es-CO" w:eastAsia="es-CO"/>
        </w:rPr>
        <w:t>FORMATO DE PLANTILLAS DE RESPUESTA</w:t>
      </w:r>
      <w:bookmarkEnd w:id="50"/>
      <w:bookmarkEnd w:id="52"/>
      <w:r w:rsidRPr="009A62CE">
        <w:rPr>
          <w:lang w:val="es-CO" w:eastAsia="es-CO"/>
        </w:rPr>
        <w:t xml:space="preserve"> </w:t>
      </w:r>
    </w:p>
    <w:p w:rsidRPr="009A62CE" w:rsidR="009A62CE" w:rsidP="009A62CE" w:rsidRDefault="009A62CE" w14:paraId="518ED866" w14:textId="77777777">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rsidR="009A62CE" w:rsidP="009A62CE" w:rsidRDefault="009A62CE" w14:paraId="7010A515" w14:textId="77777777">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Las plantillas de respuesta son formatos informativos para el usuario final con respecto a su pago, por lo cual es importante mostrar los datos relevantes en las plantillas; deben de estar libres de errores ortográficos, de codificación de caracteres y sean consistentes como se describen a continuación:</w:t>
      </w:r>
    </w:p>
    <w:p w:rsidRPr="009A62CE" w:rsidR="002D16BD" w:rsidP="009A62CE" w:rsidRDefault="002D16BD" w14:paraId="4F66DB1E" w14:textId="77777777">
      <w:pPr>
        <w:spacing w:before="0" w:after="13" w:line="276" w:lineRule="auto"/>
        <w:ind w:left="-5" w:right="46" w:hanging="10"/>
        <w:jc w:val="both"/>
        <w:rPr>
          <w:rFonts w:cs="Arial"/>
          <w:color w:val="666666"/>
          <w:szCs w:val="24"/>
          <w:lang w:val="es-CO" w:eastAsia="es-CO"/>
        </w:rPr>
      </w:pPr>
    </w:p>
    <w:p w:rsidRPr="009A62CE" w:rsidR="009A62CE" w:rsidP="003030F2" w:rsidRDefault="009A62CE" w14:paraId="499A0346" w14:textId="77777777">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Fecha y hora de transacción. </w:t>
      </w:r>
    </w:p>
    <w:p w:rsidRPr="009A62CE" w:rsidR="009A62CE" w:rsidP="003030F2" w:rsidRDefault="009A62CE" w14:paraId="347C7CF5" w14:textId="77777777">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Valor o monto de la transacción: Tener en cuenta que deben presentarse en formato decimal a dos dígitos junto con el tipo de moneda (USD 938,99)</w:t>
      </w:r>
    </w:p>
    <w:p w:rsidRPr="009A62CE" w:rsidR="009A62CE" w:rsidP="003030F2" w:rsidRDefault="009A62CE" w14:paraId="26D28564" w14:textId="77777777">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IVA: Valor cobrado del IVA aplicado con el tipo de moneda (USD 25,93)</w:t>
      </w:r>
    </w:p>
    <w:p w:rsidRPr="009A62CE" w:rsidR="009A62CE" w:rsidP="003030F2" w:rsidRDefault="009A62CE" w14:paraId="7554249E" w14:textId="77777777">
      <w:pPr>
        <w:numPr>
          <w:ilvl w:val="0"/>
          <w:numId w:val="20"/>
        </w:numPr>
        <w:spacing w:before="0" w:after="13" w:line="276" w:lineRule="auto"/>
        <w:ind w:right="46"/>
        <w:contextualSpacing/>
        <w:jc w:val="both"/>
        <w:rPr>
          <w:rFonts w:eastAsia="Arial" w:cs="Arial"/>
          <w:color w:val="000000"/>
          <w:lang w:val="es-CO" w:eastAsia="es-CO"/>
        </w:rPr>
      </w:pPr>
      <w:r w:rsidRPr="009A62CE">
        <w:rPr>
          <w:rFonts w:cs="Arial"/>
          <w:color w:val="666666"/>
          <w:szCs w:val="24"/>
          <w:lang w:val="es-CO" w:eastAsia="es-CO"/>
        </w:rPr>
        <w:t>Estado de la transacción: Los cuales son: Aprobada, Rechazada, Pendiente, Aprobada parcial (sólo en dispersión) y Fallida. (El sistema responde con los estados en inglés, se debe traducir al idioma que predomine en la página).</w:t>
      </w:r>
      <w:r w:rsidRPr="009A62CE">
        <w:rPr>
          <w:rFonts w:eastAsia="Arial" w:cs="Arial"/>
          <w:color w:val="000000"/>
          <w:lang w:val="es-CO" w:eastAsia="es-CO"/>
        </w:rPr>
        <w:t xml:space="preserve"> </w:t>
      </w:r>
    </w:p>
    <w:p w:rsidR="009A62CE" w:rsidP="003030F2" w:rsidRDefault="00DE4FB9" w14:paraId="380DB2B1" w14:textId="7A0601C1">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 xml:space="preserve">Razón y </w:t>
      </w:r>
      <w:r w:rsidRPr="009A62CE" w:rsidR="009A62CE">
        <w:rPr>
          <w:rFonts w:cs="Arial"/>
          <w:color w:val="666666"/>
          <w:szCs w:val="24"/>
          <w:lang w:val="es-CO" w:eastAsia="es-CO"/>
        </w:rPr>
        <w:t>Motivo: Es el mensaje de error o motivo de declinación emitido por la entidad financiera.</w:t>
      </w:r>
    </w:p>
    <w:p w:rsidR="00DE4FB9" w:rsidP="003030F2" w:rsidRDefault="00DE4FB9" w14:paraId="2DDE050A" w14:textId="38321F12">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Intereses (sólo Ecuador): Intereses a pagar en la transacción.</w:t>
      </w:r>
    </w:p>
    <w:p w:rsidR="00DE4FB9" w:rsidP="003030F2" w:rsidRDefault="00DE4FB9" w14:paraId="39740B87" w14:textId="70A979F1">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Tipo de crédito (sólo Ecuador): Descripción del tipo de crédito seleccionado por el usuario.</w:t>
      </w:r>
    </w:p>
    <w:p w:rsidRPr="00DE4FB9" w:rsidR="00DE4FB9" w:rsidP="003030F2" w:rsidRDefault="00DE4FB9" w14:paraId="537E4305" w14:textId="632C24B0">
      <w:pPr>
        <w:numPr>
          <w:ilvl w:val="0"/>
          <w:numId w:val="20"/>
        </w:numPr>
        <w:spacing w:before="0" w:after="13" w:line="276" w:lineRule="auto"/>
        <w:ind w:right="46"/>
        <w:contextualSpacing/>
        <w:jc w:val="both"/>
        <w:rPr>
          <w:rFonts w:cs="Arial"/>
          <w:color w:val="666666"/>
          <w:szCs w:val="24"/>
          <w:lang w:val="es-CO" w:eastAsia="es-CO"/>
        </w:rPr>
      </w:pPr>
      <w:r>
        <w:rPr>
          <w:rFonts w:cs="Arial"/>
          <w:color w:val="666666"/>
          <w:szCs w:val="24"/>
          <w:lang w:val="es-CO" w:eastAsia="es-CO"/>
        </w:rPr>
        <w:t>Cuotas: Número de cuotas a las cuales se difirió el pago.</w:t>
      </w:r>
    </w:p>
    <w:p w:rsidRPr="009A62CE" w:rsidR="009A62CE" w:rsidP="003030F2" w:rsidRDefault="009A62CE" w14:paraId="008CFC5B" w14:textId="77777777">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Franquicia: Nombre de la marca de la tarjeta con la cual se realizó la transacción.</w:t>
      </w:r>
    </w:p>
    <w:p w:rsidRPr="009A62CE" w:rsidR="009A62CE" w:rsidP="003030F2" w:rsidRDefault="009A62CE" w14:paraId="3BB9F08C" w14:textId="77777777">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Banco: Es la entidad a la cual pertenece la tarjeta o la cuenta de la transacción</w:t>
      </w:r>
    </w:p>
    <w:p w:rsidRPr="009A62CE" w:rsidR="009A62CE" w:rsidP="003030F2" w:rsidRDefault="009A62CE" w14:paraId="674DFB42" w14:textId="77777777">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 xml:space="preserve">Autorización/CUS: Es el código único de seguimiento o el # de autorización emitido por la entidad financiera.  </w:t>
      </w:r>
    </w:p>
    <w:p w:rsidRPr="009A62CE" w:rsidR="009A62CE" w:rsidP="003030F2" w:rsidRDefault="009A62CE" w14:paraId="35ACF476" w14:textId="77777777">
      <w:pPr>
        <w:numPr>
          <w:ilvl w:val="0"/>
          <w:numId w:val="20"/>
        </w:numPr>
        <w:spacing w:before="0" w:after="13" w:line="276" w:lineRule="auto"/>
        <w:ind w:right="46"/>
        <w:contextualSpacing/>
        <w:jc w:val="both"/>
        <w:rPr>
          <w:rFonts w:cs="Arial"/>
          <w:color w:val="666666"/>
          <w:szCs w:val="24"/>
          <w:lang w:val="es-CO" w:eastAsia="es-CO"/>
        </w:rPr>
      </w:pPr>
      <w:r w:rsidRPr="009A62CE">
        <w:rPr>
          <w:rFonts w:cs="Arial"/>
          <w:color w:val="666666"/>
          <w:szCs w:val="24"/>
          <w:lang w:val="es-CO" w:eastAsia="es-CO"/>
        </w:rPr>
        <w:t>Recibo: Consecutivo generado por la red, emitido por Evertec Place</w:t>
      </w:r>
      <w:r w:rsidRPr="009A62CE">
        <w:rPr>
          <w:rFonts w:cs="Arial"/>
          <w:color w:val="ED7D31"/>
          <w:szCs w:val="24"/>
          <w:lang w:val="es-CO" w:eastAsia="es-CO"/>
        </w:rPr>
        <w:t>to</w:t>
      </w:r>
      <w:r w:rsidRPr="009A62CE">
        <w:rPr>
          <w:rFonts w:cs="Arial"/>
          <w:color w:val="666666"/>
          <w:szCs w:val="24"/>
          <w:lang w:val="es-CO" w:eastAsia="es-CO"/>
        </w:rPr>
        <w:t xml:space="preserve">pay.  </w:t>
      </w:r>
    </w:p>
    <w:p w:rsidRPr="009A62CE" w:rsidR="009A62CE" w:rsidP="003030F2" w:rsidRDefault="009A62CE" w14:paraId="472B1268" w14:textId="77777777">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Referencia: Es la referencia de pago generada por cada comercio y debe ser única para cada transacción.  </w:t>
      </w:r>
    </w:p>
    <w:p w:rsidRPr="009A62CE" w:rsidR="009A62CE" w:rsidP="003030F2" w:rsidRDefault="009A62CE" w14:paraId="5A6DFAD1" w14:textId="77777777">
      <w:pPr>
        <w:numPr>
          <w:ilvl w:val="0"/>
          <w:numId w:val="20"/>
        </w:numPr>
        <w:spacing w:before="0" w:after="8" w:line="276" w:lineRule="auto"/>
        <w:contextualSpacing/>
        <w:jc w:val="both"/>
        <w:rPr>
          <w:rFonts w:cs="Arial"/>
          <w:color w:val="666666"/>
          <w:szCs w:val="24"/>
          <w:lang w:val="es-CO" w:eastAsia="es-CO"/>
        </w:rPr>
      </w:pPr>
      <w:r w:rsidRPr="009A62CE">
        <w:rPr>
          <w:rFonts w:cs="Arial"/>
          <w:color w:val="666666"/>
          <w:szCs w:val="24"/>
          <w:lang w:val="es-CO" w:eastAsia="es-CO"/>
        </w:rPr>
        <w:t xml:space="preserve">Descripción: Debe indicar de manera real el concepto o la descripción del pago. </w:t>
      </w:r>
    </w:p>
    <w:p w:rsidRPr="009A62CE" w:rsidR="009A62CE" w:rsidP="003030F2" w:rsidRDefault="009A62CE" w14:paraId="483C185D" w14:textId="77777777">
      <w:pPr>
        <w:numPr>
          <w:ilvl w:val="0"/>
          <w:numId w:val="20"/>
        </w:numPr>
        <w:spacing w:before="0" w:after="8" w:line="276" w:lineRule="auto"/>
        <w:contextualSpacing/>
        <w:jc w:val="both"/>
        <w:rPr>
          <w:rFonts w:eastAsia="Arial" w:cs="Arial"/>
          <w:color w:val="000000"/>
          <w:lang w:val="es-CO" w:eastAsia="es-CO"/>
        </w:rPr>
      </w:pPr>
      <w:r w:rsidRPr="009A62CE">
        <w:rPr>
          <w:rFonts w:cs="Arial"/>
          <w:color w:val="666666"/>
          <w:szCs w:val="24"/>
          <w:lang w:val="es-CO" w:eastAsia="es-CO"/>
        </w:rPr>
        <w:t xml:space="preserve">Dirección IP: Se debe mostrar la dirección IP del equipo donde el usuario final está realizando la transacción. </w:t>
      </w:r>
      <w:r w:rsidRPr="009A62CE">
        <w:rPr>
          <w:rFonts w:eastAsia="Arial" w:cs="Arial"/>
          <w:color w:val="000000"/>
          <w:lang w:val="es-CO" w:eastAsia="es-CO"/>
        </w:rPr>
        <w:t xml:space="preserve"> </w:t>
      </w:r>
    </w:p>
    <w:p w:rsidRPr="009A62CE" w:rsidR="009A62CE" w:rsidP="003030F2" w:rsidRDefault="009A62CE" w14:paraId="447F8BF7" w14:textId="77777777">
      <w:pPr>
        <w:numPr>
          <w:ilvl w:val="0"/>
          <w:numId w:val="20"/>
        </w:numPr>
        <w:spacing w:before="0" w:after="9" w:line="276" w:lineRule="auto"/>
        <w:contextualSpacing/>
        <w:jc w:val="both"/>
        <w:rPr>
          <w:rFonts w:cs="Arial"/>
          <w:color w:val="666666"/>
          <w:szCs w:val="24"/>
          <w:lang w:val="es-CO" w:eastAsia="es-CO"/>
        </w:rPr>
      </w:pPr>
      <w:r w:rsidRPr="009A62CE">
        <w:rPr>
          <w:rFonts w:cs="Arial"/>
          <w:color w:val="666666"/>
          <w:szCs w:val="24"/>
          <w:lang w:val="es-CO" w:eastAsia="es-CO"/>
        </w:rPr>
        <w:t xml:space="preserve">Nombre del comprador o cliente: nombre y apellidos del comprador o cliente.  </w:t>
      </w:r>
    </w:p>
    <w:p w:rsidRPr="009A62CE" w:rsidR="009A62CE" w:rsidP="003030F2" w:rsidRDefault="009A62CE" w14:paraId="6C2956F3" w14:textId="77777777">
      <w:pPr>
        <w:numPr>
          <w:ilvl w:val="0"/>
          <w:numId w:val="20"/>
        </w:numPr>
        <w:spacing w:before="0" w:after="0" w:line="276" w:lineRule="auto"/>
        <w:contextualSpacing/>
        <w:jc w:val="both"/>
        <w:rPr>
          <w:rFonts w:cs="Arial"/>
          <w:color w:val="666666"/>
          <w:szCs w:val="24"/>
          <w:lang w:val="es-CO" w:eastAsia="es-CO"/>
        </w:rPr>
      </w:pPr>
      <w:r w:rsidRPr="009A62CE">
        <w:rPr>
          <w:rFonts w:cs="Arial"/>
          <w:color w:val="666666"/>
          <w:szCs w:val="24"/>
          <w:lang w:val="es-CO" w:eastAsia="es-CO"/>
        </w:rPr>
        <w:t xml:space="preserve">Consulta: Teléfono, Email, o enlace a formulario de consulta, donde el usuario pueda obtener información adicional de su transacción. </w:t>
      </w:r>
    </w:p>
    <w:p w:rsidRPr="009A62CE" w:rsidR="009A62CE" w:rsidP="009A62CE" w:rsidRDefault="009A62CE" w14:paraId="08F9886A" w14:textId="77777777">
      <w:pPr>
        <w:spacing w:before="0" w:after="0" w:line="276" w:lineRule="auto"/>
        <w:rPr>
          <w:rFonts w:eastAsia="Arial" w:cs="Arial"/>
          <w:color w:val="000000"/>
          <w:lang w:val="es-CO" w:eastAsia="es-CO"/>
        </w:rPr>
      </w:pPr>
      <w:r w:rsidRPr="009A62CE">
        <w:rPr>
          <w:rFonts w:eastAsia="Arial" w:cs="Arial"/>
          <w:color w:val="000000"/>
          <w:lang w:val="es-CO" w:eastAsia="es-CO"/>
        </w:rPr>
        <w:t xml:space="preserve"> </w:t>
      </w:r>
    </w:p>
    <w:p w:rsidRPr="009A62CE" w:rsidR="009A62CE" w:rsidP="009A62CE" w:rsidRDefault="009A62CE" w14:paraId="67F2FFC8" w14:textId="71B0865F">
      <w:pPr>
        <w:spacing w:before="0" w:after="13" w:line="276" w:lineRule="auto"/>
        <w:ind w:left="-5" w:right="46" w:hanging="10"/>
        <w:jc w:val="both"/>
        <w:rPr>
          <w:rFonts w:cs="Arial"/>
          <w:color w:val="666666"/>
          <w:szCs w:val="24"/>
          <w:lang w:val="es-CO" w:eastAsia="es-CO"/>
        </w:rPr>
      </w:pPr>
      <w:r w:rsidRPr="009A62CE">
        <w:rPr>
          <w:rFonts w:cs="Arial"/>
          <w:color w:val="666666"/>
          <w:szCs w:val="24"/>
          <w:lang w:val="es-CO" w:eastAsia="es-CO"/>
        </w:rPr>
        <w:t>Nota: el comercio deberá definir la forma y el orden para mostrar los datos, pero son obligatorias las etiquetas y la estructura de los datos. A continuación, se presenta</w:t>
      </w:r>
      <w:r w:rsidR="00DE4FB9">
        <w:rPr>
          <w:rFonts w:cs="Arial"/>
          <w:color w:val="666666"/>
          <w:szCs w:val="24"/>
          <w:lang w:val="es-CO" w:eastAsia="es-CO"/>
        </w:rPr>
        <w:t>n</w:t>
      </w:r>
      <w:r w:rsidRPr="009A62CE">
        <w:rPr>
          <w:rFonts w:cs="Arial"/>
          <w:color w:val="666666"/>
          <w:szCs w:val="24"/>
          <w:lang w:val="es-CO" w:eastAsia="es-CO"/>
        </w:rPr>
        <w:t xml:space="preserve"> ejemplo</w:t>
      </w:r>
      <w:r w:rsidR="00DE4FB9">
        <w:rPr>
          <w:rFonts w:cs="Arial"/>
          <w:color w:val="666666"/>
          <w:szCs w:val="24"/>
          <w:lang w:val="es-CO" w:eastAsia="es-CO"/>
        </w:rPr>
        <w:t>s</w:t>
      </w:r>
      <w:r w:rsidRPr="009A62CE">
        <w:rPr>
          <w:rFonts w:cs="Arial"/>
          <w:color w:val="666666"/>
          <w:szCs w:val="24"/>
          <w:lang w:val="es-CO" w:eastAsia="es-CO"/>
        </w:rPr>
        <w:t xml:space="preserve"> de aplicación para la página de respuesta en el sitio:</w:t>
      </w:r>
    </w:p>
    <w:p w:rsidRPr="009A62CE" w:rsidR="009A62CE" w:rsidP="009A62CE" w:rsidRDefault="009A62CE" w14:paraId="2A349677" w14:textId="1F6894FC">
      <w:pPr>
        <w:spacing w:before="0" w:after="0" w:line="276" w:lineRule="auto"/>
        <w:rPr>
          <w:rFonts w:eastAsia="Arial" w:cs="Arial"/>
          <w:color w:val="000000"/>
          <w:lang w:val="es-CO" w:eastAsia="es-CO"/>
        </w:rPr>
      </w:pPr>
    </w:p>
    <w:p w:rsidRPr="002D16BD" w:rsidR="009A62CE" w:rsidP="003030F2" w:rsidRDefault="009A62CE" w14:paraId="3E7D1E29" w14:textId="77777777">
      <w:pPr>
        <w:pStyle w:val="ListParagraph"/>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w:t>
      </w:r>
    </w:p>
    <w:p w:rsidRPr="002D16BD" w:rsidR="009A62CE" w:rsidP="002D16BD" w:rsidRDefault="009A62CE" w14:paraId="60FAD6F2" w14:textId="77777777">
      <w:pPr>
        <w:pStyle w:val="ListParagraph"/>
        <w:spacing w:before="0" w:after="0" w:line="276" w:lineRule="auto"/>
        <w:rPr>
          <w:rFonts w:eastAsia="Arial" w:cs="Arial"/>
          <w:color w:val="000000"/>
          <w:lang w:val="es-CO" w:eastAsia="es-CO"/>
        </w:rPr>
      </w:pPr>
      <w:r w:rsidRPr="009A62CE">
        <w:rPr>
          <w:noProof/>
          <w:lang w:val="es-CO" w:eastAsia="es-CO"/>
        </w:rPr>
        <w:drawing>
          <wp:inline distT="0" distB="0" distL="0" distR="0" wp14:anchorId="46B7756A" wp14:editId="072038EE">
            <wp:extent cx="5648325" cy="3390265"/>
            <wp:effectExtent l="0" t="0" r="9525" b="63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42"/>
                    <a:stretch>
                      <a:fillRect/>
                    </a:stretch>
                  </pic:blipFill>
                  <pic:spPr>
                    <a:xfrm>
                      <a:off x="0" y="0"/>
                      <a:ext cx="5648325" cy="3390265"/>
                    </a:xfrm>
                    <a:prstGeom prst="rect">
                      <a:avLst/>
                    </a:prstGeom>
                  </pic:spPr>
                </pic:pic>
              </a:graphicData>
            </a:graphic>
          </wp:inline>
        </w:drawing>
      </w:r>
    </w:p>
    <w:p w:rsidRPr="009A62CE" w:rsidR="009A62CE" w:rsidP="009A62CE" w:rsidRDefault="009A62CE" w14:paraId="1214E9C5" w14:textId="77777777">
      <w:pPr>
        <w:spacing w:before="0" w:after="0" w:line="276" w:lineRule="auto"/>
        <w:rPr>
          <w:rFonts w:eastAsia="Arial" w:cs="Arial"/>
          <w:color w:val="000000"/>
          <w:lang w:val="es-CO" w:eastAsia="es-CO"/>
        </w:rPr>
      </w:pPr>
    </w:p>
    <w:p w:rsidRPr="002D16BD" w:rsidR="009A62CE" w:rsidP="003030F2" w:rsidRDefault="009A62CE" w14:paraId="4758D49A" w14:textId="77777777">
      <w:pPr>
        <w:pStyle w:val="ListParagraph"/>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rechazada): </w:t>
      </w:r>
    </w:p>
    <w:p w:rsidRPr="002D16BD" w:rsidR="009A62CE" w:rsidP="002D16BD" w:rsidRDefault="009A62CE" w14:paraId="35E0EDF7" w14:textId="77777777">
      <w:pPr>
        <w:pStyle w:val="ListParagraph"/>
        <w:spacing w:before="0" w:after="0" w:line="276" w:lineRule="auto"/>
        <w:ind w:right="2296"/>
        <w:jc w:val="center"/>
        <w:rPr>
          <w:rFonts w:eastAsia="Arial" w:cs="Arial"/>
          <w:color w:val="000000"/>
          <w:lang w:val="es-CO" w:eastAsia="es-CO"/>
        </w:rPr>
      </w:pPr>
      <w:r w:rsidRPr="009A62CE">
        <w:rPr>
          <w:noProof/>
          <w:lang w:val="es-CO" w:eastAsia="es-CO"/>
        </w:rPr>
        <w:drawing>
          <wp:inline distT="0" distB="0" distL="0" distR="0" wp14:anchorId="7A34B8A2" wp14:editId="539C0534">
            <wp:extent cx="5648325" cy="4162425"/>
            <wp:effectExtent l="0" t="0" r="9525" b="952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43"/>
                    <a:stretch>
                      <a:fillRect/>
                    </a:stretch>
                  </pic:blipFill>
                  <pic:spPr>
                    <a:xfrm>
                      <a:off x="0" y="0"/>
                      <a:ext cx="5648325" cy="4162425"/>
                    </a:xfrm>
                    <a:prstGeom prst="rect">
                      <a:avLst/>
                    </a:prstGeom>
                  </pic:spPr>
                </pic:pic>
              </a:graphicData>
            </a:graphic>
          </wp:inline>
        </w:drawing>
      </w:r>
      <w:r w:rsidRPr="002D16BD">
        <w:rPr>
          <w:rFonts w:eastAsia="Arial" w:cs="Arial"/>
          <w:color w:val="000000"/>
          <w:sz w:val="22"/>
          <w:lang w:val="es-CO" w:eastAsia="es-CO"/>
        </w:rPr>
        <w:t xml:space="preserve"> </w:t>
      </w:r>
    </w:p>
    <w:p w:rsidRPr="009A62CE" w:rsidR="009A62CE" w:rsidP="002D16BD" w:rsidRDefault="009A62CE" w14:paraId="1115E44A" w14:textId="44AA48C8">
      <w:pPr>
        <w:spacing w:before="0" w:after="0" w:line="276" w:lineRule="auto"/>
        <w:ind w:firstLine="72"/>
        <w:rPr>
          <w:rFonts w:eastAsia="Arial" w:cs="Arial"/>
          <w:color w:val="000000"/>
          <w:lang w:val="es-CO" w:eastAsia="es-CO"/>
        </w:rPr>
      </w:pPr>
    </w:p>
    <w:p w:rsidRPr="002D16BD" w:rsidR="009A62CE" w:rsidP="003030F2" w:rsidRDefault="009A62CE" w14:paraId="0FE3B045" w14:textId="452ADE51">
      <w:pPr>
        <w:pStyle w:val="ListParagraph"/>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Pr="002D16BD" w:rsidR="00DE4FB9">
        <w:rPr>
          <w:rFonts w:cs="Arial"/>
          <w:color w:val="666666"/>
          <w:szCs w:val="24"/>
          <w:lang w:val="es-CO" w:eastAsia="es-CO"/>
        </w:rPr>
        <w:t>p</w:t>
      </w:r>
      <w:r w:rsidRPr="002D16BD">
        <w:rPr>
          <w:rFonts w:cs="Arial"/>
          <w:color w:val="666666"/>
          <w:szCs w:val="24"/>
          <w:lang w:val="es-CO" w:eastAsia="es-CO"/>
        </w:rPr>
        <w:t xml:space="preserve">lantilla de respuesta (Transacción pendiente): </w:t>
      </w:r>
    </w:p>
    <w:p w:rsidRPr="002D16BD" w:rsidR="009A62CE" w:rsidP="002D16BD" w:rsidRDefault="009A62CE" w14:paraId="2CEE0230" w14:textId="77777777">
      <w:pPr>
        <w:pStyle w:val="ListParagraph"/>
        <w:spacing w:before="0" w:after="0" w:line="276" w:lineRule="auto"/>
        <w:ind w:right="1926"/>
        <w:jc w:val="center"/>
        <w:rPr>
          <w:rFonts w:eastAsia="Arial" w:cs="Arial"/>
          <w:color w:val="000000"/>
          <w:lang w:val="es-CO" w:eastAsia="es-CO"/>
        </w:rPr>
      </w:pPr>
      <w:r w:rsidRPr="009A62CE">
        <w:rPr>
          <w:noProof/>
          <w:lang w:val="es-CO" w:eastAsia="es-CO"/>
        </w:rPr>
        <w:drawing>
          <wp:inline distT="0" distB="0" distL="0" distR="0" wp14:anchorId="23807A87" wp14:editId="12E95055">
            <wp:extent cx="5648325" cy="3519805"/>
            <wp:effectExtent l="0" t="0" r="9525" b="444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44"/>
                    <a:stretch>
                      <a:fillRect/>
                    </a:stretch>
                  </pic:blipFill>
                  <pic:spPr>
                    <a:xfrm>
                      <a:off x="0" y="0"/>
                      <a:ext cx="5648325" cy="3519805"/>
                    </a:xfrm>
                    <a:prstGeom prst="rect">
                      <a:avLst/>
                    </a:prstGeom>
                  </pic:spPr>
                </pic:pic>
              </a:graphicData>
            </a:graphic>
          </wp:inline>
        </w:drawing>
      </w:r>
      <w:r w:rsidRPr="002D16BD">
        <w:rPr>
          <w:rFonts w:eastAsia="Arial" w:cs="Arial"/>
          <w:color w:val="000000"/>
          <w:lang w:val="es-CO" w:eastAsia="es-CO"/>
        </w:rPr>
        <w:t xml:space="preserve"> </w:t>
      </w:r>
    </w:p>
    <w:p w:rsidRPr="002D16BD" w:rsidR="009A62CE" w:rsidP="003030F2" w:rsidRDefault="009A62CE" w14:paraId="41D6AAFA" w14:textId="77777777">
      <w:pPr>
        <w:pStyle w:val="ListParagraph"/>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Plantilla de respuesta (Transacción aprobada parcial): </w:t>
      </w:r>
    </w:p>
    <w:p w:rsidRPr="002D16BD" w:rsidR="009A62CE" w:rsidP="002D16BD" w:rsidRDefault="009A62CE" w14:paraId="636A13DB" w14:textId="77777777">
      <w:pPr>
        <w:pStyle w:val="ListParagraph"/>
        <w:spacing w:before="0" w:after="0" w:line="276" w:lineRule="auto"/>
        <w:rPr>
          <w:rFonts w:eastAsia="Arial" w:cs="Arial"/>
          <w:color w:val="000000"/>
          <w:lang w:val="es-CO" w:eastAsia="es-CO"/>
        </w:rPr>
      </w:pPr>
      <w:r w:rsidRPr="009A62CE">
        <w:rPr>
          <w:noProof/>
          <w:lang w:val="es-CO" w:eastAsia="es-CO"/>
        </w:rPr>
        <w:drawing>
          <wp:inline distT="0" distB="0" distL="0" distR="0" wp14:anchorId="1BBB84B4" wp14:editId="03DEAD3C">
            <wp:extent cx="5648325" cy="3512185"/>
            <wp:effectExtent l="0" t="0" r="9525"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45"/>
                    <a:stretch>
                      <a:fillRect/>
                    </a:stretch>
                  </pic:blipFill>
                  <pic:spPr>
                    <a:xfrm>
                      <a:off x="0" y="0"/>
                      <a:ext cx="5648325" cy="3512185"/>
                    </a:xfrm>
                    <a:prstGeom prst="rect">
                      <a:avLst/>
                    </a:prstGeom>
                  </pic:spPr>
                </pic:pic>
              </a:graphicData>
            </a:graphic>
          </wp:inline>
        </w:drawing>
      </w:r>
    </w:p>
    <w:p w:rsidRPr="009A62CE" w:rsidR="009A62CE" w:rsidP="009A62CE" w:rsidRDefault="009A62CE" w14:paraId="7788ACFE" w14:textId="77777777">
      <w:pPr>
        <w:spacing w:before="0" w:after="0" w:line="276" w:lineRule="auto"/>
        <w:rPr>
          <w:rFonts w:eastAsia="Arial" w:cs="Arial"/>
          <w:color w:val="000000"/>
          <w:lang w:val="es-CO" w:eastAsia="es-CO"/>
        </w:rPr>
      </w:pPr>
    </w:p>
    <w:p w:rsidRPr="002D16BD" w:rsidR="009A62CE" w:rsidP="003030F2" w:rsidRDefault="009A62CE" w14:paraId="516196D1" w14:textId="3EB1C01A">
      <w:pPr>
        <w:pStyle w:val="ListParagraph"/>
        <w:numPr>
          <w:ilvl w:val="0"/>
          <w:numId w:val="32"/>
        </w:numPr>
        <w:spacing w:before="0" w:after="13" w:line="276" w:lineRule="auto"/>
        <w:ind w:right="46"/>
        <w:jc w:val="both"/>
        <w:rPr>
          <w:rFonts w:cs="Arial"/>
          <w:color w:val="666666"/>
          <w:szCs w:val="24"/>
          <w:lang w:val="es-CO" w:eastAsia="es-CO"/>
        </w:rPr>
      </w:pPr>
      <w:r w:rsidRPr="002D16BD">
        <w:rPr>
          <w:rFonts w:cs="Arial"/>
          <w:color w:val="666666"/>
          <w:szCs w:val="24"/>
          <w:lang w:val="es-CO" w:eastAsia="es-CO"/>
        </w:rPr>
        <w:t xml:space="preserve">Ejemplo de la </w:t>
      </w:r>
      <w:r w:rsidRPr="002D16BD" w:rsidR="00DE4FB9">
        <w:rPr>
          <w:rFonts w:cs="Arial"/>
          <w:color w:val="666666"/>
          <w:szCs w:val="24"/>
          <w:lang w:val="es-CO" w:eastAsia="es-CO"/>
        </w:rPr>
        <w:t>p</w:t>
      </w:r>
      <w:r w:rsidRPr="002D16BD">
        <w:rPr>
          <w:rFonts w:cs="Arial"/>
          <w:color w:val="666666"/>
          <w:szCs w:val="24"/>
          <w:lang w:val="es-CO" w:eastAsia="es-CO"/>
        </w:rPr>
        <w:t xml:space="preserve">lantilla de respuesta (Transacción fallida): </w:t>
      </w:r>
    </w:p>
    <w:p w:rsidRPr="002D16BD" w:rsidR="009A62CE" w:rsidP="002D16BD" w:rsidRDefault="009A62CE" w14:paraId="27E3A439" w14:textId="77777777">
      <w:pPr>
        <w:pStyle w:val="ListParagraph"/>
        <w:spacing w:before="0" w:after="0" w:line="276" w:lineRule="auto"/>
        <w:ind w:right="2076"/>
        <w:rPr>
          <w:rFonts w:eastAsia="Arial" w:cs="Arial"/>
          <w:color w:val="000000"/>
          <w:lang w:val="es-CO" w:eastAsia="es-CO"/>
        </w:rPr>
      </w:pPr>
      <w:r w:rsidRPr="009A62CE">
        <w:rPr>
          <w:noProof/>
          <w:lang w:val="es-CO" w:eastAsia="es-CO"/>
        </w:rPr>
        <w:drawing>
          <wp:inline distT="0" distB="0" distL="0" distR="0" wp14:anchorId="10A880FC" wp14:editId="2B690124">
            <wp:extent cx="5648325" cy="3563620"/>
            <wp:effectExtent l="0" t="0" r="9525"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6"/>
                    <a:stretch>
                      <a:fillRect/>
                    </a:stretch>
                  </pic:blipFill>
                  <pic:spPr>
                    <a:xfrm>
                      <a:off x="0" y="0"/>
                      <a:ext cx="5648325" cy="3563620"/>
                    </a:xfrm>
                    <a:prstGeom prst="rect">
                      <a:avLst/>
                    </a:prstGeom>
                  </pic:spPr>
                </pic:pic>
              </a:graphicData>
            </a:graphic>
          </wp:inline>
        </w:drawing>
      </w:r>
      <w:r w:rsidRPr="002D16BD">
        <w:rPr>
          <w:rFonts w:eastAsia="Arial" w:cs="Arial"/>
          <w:color w:val="000000"/>
          <w:sz w:val="22"/>
          <w:lang w:val="es-CO" w:eastAsia="es-CO"/>
        </w:rPr>
        <w:t xml:space="preserve"> </w:t>
      </w:r>
    </w:p>
    <w:p w:rsidRPr="009A62CE" w:rsidR="009A62CE" w:rsidP="009A62CE" w:rsidRDefault="009A62CE" w14:paraId="74789A2C" w14:textId="086F81B9">
      <w:pPr>
        <w:spacing w:before="0" w:after="0" w:line="276" w:lineRule="auto"/>
        <w:rPr>
          <w:rFonts w:eastAsia="Arial" w:cs="Arial"/>
          <w:color w:val="000000"/>
          <w:lang w:val="es-CO" w:eastAsia="es-CO"/>
        </w:rPr>
      </w:pPr>
    </w:p>
    <w:p w:rsidRPr="009A62CE" w:rsidR="009A62CE" w:rsidP="00AC1182" w:rsidRDefault="009A62CE" w14:paraId="51BF7BA6" w14:textId="77777777">
      <w:pPr>
        <w:pStyle w:val="Heading2"/>
        <w:rPr>
          <w:lang w:val="es-CO" w:eastAsia="es-CO"/>
        </w:rPr>
      </w:pPr>
      <w:bookmarkStart w:name="_Toc132572183" w:id="53"/>
      <w:bookmarkStart w:name="_Toc132899014" w:id="54"/>
      <w:r w:rsidRPr="009A62CE">
        <w:rPr>
          <w:lang w:val="es-CO" w:eastAsia="es-CO"/>
        </w:rPr>
        <w:t>TARJETAS Y BANCOS DE PRUEBA PARA REALIZAR TRANSACCIONES:</w:t>
      </w:r>
      <w:bookmarkEnd w:id="53"/>
      <w:bookmarkEnd w:id="54"/>
    </w:p>
    <w:p w:rsidRPr="009A62CE" w:rsidR="009A62CE" w:rsidP="009A62CE" w:rsidRDefault="009A62CE" w14:paraId="39F77E46" w14:textId="77777777">
      <w:pPr>
        <w:spacing w:before="0" w:after="0" w:line="276" w:lineRule="auto"/>
        <w:rPr>
          <w:rFonts w:cs="Arial"/>
          <w:b/>
          <w:bCs/>
          <w:color w:val="666666"/>
          <w:szCs w:val="24"/>
          <w:lang w:val="es-CO" w:eastAsia="es-CO"/>
        </w:rPr>
      </w:pPr>
    </w:p>
    <w:p w:rsidRPr="009A62CE" w:rsidR="009A62CE" w:rsidP="009A62CE" w:rsidRDefault="009A62CE" w14:paraId="66B41DA4" w14:textId="77777777">
      <w:pPr>
        <w:spacing w:before="0" w:after="67" w:line="276" w:lineRule="auto"/>
        <w:ind w:left="-5" w:right="45" w:hanging="10"/>
        <w:rPr>
          <w:rFonts w:eastAsia="Trebuchet MS" w:cs="Arial"/>
          <w:b/>
          <w:color w:val="0563C1"/>
          <w:u w:val="single"/>
          <w:lang w:val="es-CO" w:eastAsia="es-CO"/>
        </w:rPr>
      </w:pPr>
      <w:r w:rsidRPr="009A62CE">
        <w:rPr>
          <w:rFonts w:cs="Arial"/>
          <w:color w:val="666666"/>
          <w:szCs w:val="24"/>
          <w:lang w:val="es-CO" w:eastAsia="es-CO"/>
        </w:rPr>
        <w:t xml:space="preserve">Por normas PCI no podemos incluir tarjetas de crédito e información adjunta en correos, sin embargo, a través del siguiente enlace pueden visualizar las tarjetas para realizar las pruebas pertinentes: </w:t>
      </w:r>
      <w:hyperlink w:history="1" r:id="rId47">
        <w:r w:rsidRPr="009A62CE">
          <w:rPr>
            <w:rFonts w:eastAsia="Trebuchet MS" w:cs="Arial"/>
            <w:b/>
            <w:color w:val="0563C1"/>
            <w:u w:val="single"/>
            <w:lang w:val="es-CO" w:eastAsia="es-CO"/>
          </w:rPr>
          <w:t>https://docs-gateway.placetopay.com/docs/api-services-docs/ZG9jOjIxNjA0MDM3-tarjetas-de-pruebas</w:t>
        </w:r>
      </w:hyperlink>
    </w:p>
    <w:p w:rsidRPr="009A62CE" w:rsidR="009A62CE" w:rsidP="009A62CE" w:rsidRDefault="009A62CE" w14:paraId="26E21118" w14:textId="77777777">
      <w:pPr>
        <w:spacing w:before="0" w:after="67" w:line="276" w:lineRule="auto"/>
        <w:ind w:left="-5" w:right="45" w:hanging="10"/>
        <w:rPr>
          <w:rFonts w:cs="Arial"/>
          <w:color w:val="666666"/>
          <w:szCs w:val="24"/>
          <w:lang w:val="es-CO" w:eastAsia="es-CO"/>
        </w:rPr>
      </w:pPr>
    </w:p>
    <w:p w:rsidRPr="009A62CE" w:rsidR="009A62CE" w:rsidP="009A62CE" w:rsidRDefault="009A62CE" w14:paraId="49B68A81" w14:textId="77777777">
      <w:pPr>
        <w:spacing w:before="0" w:after="41" w:line="276" w:lineRule="auto"/>
        <w:ind w:left="-6" w:right="52" w:hanging="9"/>
        <w:jc w:val="both"/>
        <w:rPr>
          <w:rFonts w:cs="Arial"/>
          <w:color w:val="666666"/>
          <w:szCs w:val="24"/>
          <w:lang w:val="es-CO" w:eastAsia="es-CO"/>
        </w:rPr>
      </w:pPr>
      <w:r w:rsidRPr="009A62CE">
        <w:rPr>
          <w:rFonts w:cs="Arial"/>
          <w:color w:val="666666"/>
          <w:szCs w:val="24"/>
          <w:lang w:val="es-CO" w:eastAsia="es-CO"/>
        </w:rPr>
        <w:t>Nota: Para todas las franquicias:</w:t>
      </w:r>
    </w:p>
    <w:p w:rsidRPr="009A62CE" w:rsidR="009A62CE" w:rsidP="003030F2" w:rsidRDefault="009A62CE" w14:paraId="7AEC46F5" w14:textId="77777777">
      <w:pPr>
        <w:numPr>
          <w:ilvl w:val="0"/>
          <w:numId w:val="21"/>
        </w:numPr>
        <w:spacing w:before="0" w:after="37" w:line="276" w:lineRule="auto"/>
        <w:ind w:right="52"/>
        <w:contextualSpacing/>
        <w:jc w:val="both"/>
        <w:rPr>
          <w:rFonts w:cs="Arial"/>
          <w:color w:val="666666"/>
          <w:szCs w:val="24"/>
          <w:lang w:val="es-CO" w:eastAsia="es-CO"/>
        </w:rPr>
      </w:pPr>
      <w:r w:rsidRPr="009A62CE">
        <w:rPr>
          <w:rFonts w:cs="Arial"/>
          <w:color w:val="666666"/>
          <w:szCs w:val="24"/>
          <w:lang w:val="es-CO" w:eastAsia="es-CO"/>
        </w:rPr>
        <w:t xml:space="preserve">Código de verificación: 123 </w:t>
      </w:r>
    </w:p>
    <w:p w:rsidRPr="009A62CE" w:rsidR="009A62CE" w:rsidP="003030F2" w:rsidRDefault="009A62CE" w14:paraId="556B2BE0" w14:textId="77777777">
      <w:pPr>
        <w:numPr>
          <w:ilvl w:val="0"/>
          <w:numId w:val="21"/>
        </w:numPr>
        <w:spacing w:before="0" w:after="9" w:line="276" w:lineRule="auto"/>
        <w:ind w:right="52"/>
        <w:contextualSpacing/>
        <w:jc w:val="both"/>
        <w:rPr>
          <w:rFonts w:cs="Arial"/>
          <w:color w:val="666666"/>
          <w:szCs w:val="24"/>
          <w:lang w:val="es-CO" w:eastAsia="es-CO"/>
        </w:rPr>
      </w:pPr>
      <w:r w:rsidRPr="009A62CE">
        <w:rPr>
          <w:rFonts w:cs="Arial"/>
          <w:color w:val="666666"/>
          <w:szCs w:val="24"/>
          <w:lang w:val="es-CO" w:eastAsia="es-CO"/>
        </w:rPr>
        <w:t>Fecha de vencimiento de la tarjeta: Seleccione una fecha vigente</w:t>
      </w:r>
    </w:p>
    <w:p w:rsidRPr="009A62CE" w:rsidR="009A62CE" w:rsidP="003030F2" w:rsidRDefault="009A62CE" w14:paraId="0B7F086B" w14:textId="77777777">
      <w:pPr>
        <w:numPr>
          <w:ilvl w:val="0"/>
          <w:numId w:val="21"/>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val="es-CO" w:eastAsia="es-CO"/>
        </w:rPr>
        <w:t>Otp</w:t>
      </w:r>
      <w:proofErr w:type="spellEnd"/>
      <w:r w:rsidRPr="009A62CE">
        <w:rPr>
          <w:rFonts w:cs="Arial"/>
          <w:color w:val="666666"/>
          <w:szCs w:val="24"/>
          <w:lang w:val="es-CO" w:eastAsia="es-CO"/>
        </w:rPr>
        <w:t>: 123456</w:t>
      </w:r>
    </w:p>
    <w:p w:rsidR="00FB021F" w:rsidP="00FB021F" w:rsidRDefault="00FB021F" w14:paraId="6C9AEC3D" w14:textId="0E65BE93">
      <w:pPr>
        <w:spacing w:before="0" w:after="9" w:line="276" w:lineRule="auto"/>
        <w:ind w:right="52"/>
        <w:jc w:val="both"/>
        <w:rPr>
          <w:rFonts w:cs="Arial"/>
          <w:color w:val="666666"/>
          <w:szCs w:val="24"/>
          <w:lang w:val="es-CO" w:eastAsia="es-CO"/>
        </w:rPr>
      </w:pPr>
    </w:p>
    <w:p w:rsidR="00FB021F" w:rsidP="00AC1182" w:rsidRDefault="00FB021F" w14:paraId="704CBBC8" w14:textId="329F09C7">
      <w:pPr>
        <w:pStyle w:val="Heading2"/>
        <w:rPr>
          <w:lang w:val="es-CO" w:eastAsia="es-CO"/>
        </w:rPr>
      </w:pPr>
      <w:bookmarkStart w:name="_Toc132572189" w:id="55"/>
      <w:bookmarkStart w:name="_Toc132899015" w:id="56"/>
      <w:r>
        <w:rPr>
          <w:lang w:val="es-CO" w:eastAsia="es-CO"/>
        </w:rPr>
        <w:t>CONSIDERACIONES FINALES</w:t>
      </w:r>
      <w:bookmarkEnd w:id="55"/>
      <w:bookmarkEnd w:id="56"/>
    </w:p>
    <w:p w:rsidR="00CC7C57" w:rsidP="00B61858" w:rsidRDefault="00CC7C57" w14:paraId="1E42BFE5" w14:textId="01C87E60">
      <w:pPr>
        <w:spacing w:before="0" w:after="9" w:line="276" w:lineRule="auto"/>
        <w:ind w:left="-6" w:right="52" w:hanging="9"/>
        <w:jc w:val="both"/>
        <w:rPr>
          <w:rFonts w:cs="Arial"/>
          <w:color w:val="666666"/>
          <w:szCs w:val="24"/>
          <w:lang w:val="es-CO" w:eastAsia="es-CO"/>
        </w:rPr>
      </w:pPr>
    </w:p>
    <w:p w:rsidR="00CC7C57" w:rsidP="00B61858" w:rsidRDefault="00CC7C57" w14:paraId="03A4D59C" w14:textId="1A46E140">
      <w:pPr>
        <w:spacing w:before="0" w:after="9" w:line="276" w:lineRule="auto"/>
        <w:ind w:left="-6" w:right="52" w:hanging="9"/>
        <w:jc w:val="both"/>
        <w:rPr>
          <w:rFonts w:cs="Arial"/>
          <w:color w:val="666666"/>
          <w:szCs w:val="24"/>
          <w:lang w:val="es-CO" w:eastAsia="es-CO"/>
        </w:rPr>
      </w:pPr>
      <w:r w:rsidRPr="00CC7C57">
        <w:rPr>
          <w:rFonts w:cs="Arial"/>
          <w:color w:val="666666"/>
          <w:szCs w:val="24"/>
          <w:lang w:val="es-CO" w:eastAsia="es-CO"/>
        </w:rPr>
        <w:t xml:space="preserve">Esta información entregada junto a la evaluación de peritaje que se realiza del sitio es fundamental, dado que son tenidos en cuenta para los </w:t>
      </w:r>
      <w:proofErr w:type="spellStart"/>
      <w:r w:rsidRPr="00CC7C57">
        <w:rPr>
          <w:rFonts w:cs="Arial"/>
          <w:color w:val="666666"/>
          <w:szCs w:val="24"/>
          <w:lang w:val="es-CO" w:eastAsia="es-CO"/>
        </w:rPr>
        <w:t>checklists</w:t>
      </w:r>
      <w:proofErr w:type="spellEnd"/>
      <w:r w:rsidRPr="00CC7C57">
        <w:rPr>
          <w:rFonts w:cs="Arial"/>
          <w:color w:val="666666"/>
          <w:szCs w:val="24"/>
          <w:lang w:val="es-CO" w:eastAsia="es-CO"/>
        </w:rPr>
        <w:t xml:space="preserve"> de pruebas y si todos los puntos no se encuentran OK, el comercio NO podrá salir a producción.</w:t>
      </w:r>
    </w:p>
    <w:p w:rsidR="00FB021F" w:rsidP="00B61858" w:rsidRDefault="00FB021F" w14:paraId="2C3C1271" w14:textId="179C49C0">
      <w:pPr>
        <w:spacing w:before="0" w:after="9" w:line="276" w:lineRule="auto"/>
        <w:ind w:left="-6" w:right="52" w:hanging="9"/>
        <w:jc w:val="both"/>
        <w:rPr>
          <w:rFonts w:cs="Arial"/>
          <w:color w:val="666666"/>
          <w:szCs w:val="24"/>
          <w:lang w:val="es-CO" w:eastAsia="es-CO"/>
        </w:rPr>
      </w:pPr>
    </w:p>
    <w:p w:rsidR="00FB021F" w:rsidP="00FB021F" w:rsidRDefault="00FB021F" w14:paraId="15D38EF1" w14:textId="75407D88">
      <w:pPr>
        <w:pStyle w:val="paragraph"/>
        <w:spacing w:before="0" w:beforeAutospacing="0" w:after="0" w:afterAutospacing="0"/>
        <w:jc w:val="both"/>
        <w:textAlignment w:val="baseline"/>
        <w:rPr>
          <w:rFonts w:ascii="Arial" w:hAnsi="Arial" w:eastAsia="Calibri" w:cs="Arial"/>
          <w:color w:val="666666"/>
        </w:rPr>
      </w:pPr>
      <w:r w:rsidRPr="00FB021F">
        <w:rPr>
          <w:rFonts w:ascii="Arial" w:hAnsi="Arial" w:eastAsia="Calibri" w:cs="Arial"/>
          <w:color w:val="666666"/>
        </w:rPr>
        <w:t xml:space="preserve">Para el proceso de certificación se debe de enviar la información al </w:t>
      </w:r>
      <w:r>
        <w:rPr>
          <w:rFonts w:ascii="Arial" w:hAnsi="Arial" w:eastAsia="Calibri" w:cs="Arial"/>
          <w:color w:val="666666"/>
        </w:rPr>
        <w:t>analista</w:t>
      </w:r>
      <w:r w:rsidRPr="00FB021F">
        <w:rPr>
          <w:rFonts w:ascii="Arial" w:hAnsi="Arial" w:eastAsia="Calibri" w:cs="Arial"/>
          <w:color w:val="666666"/>
        </w:rPr>
        <w:t xml:space="preserve"> asignado de Place</w:t>
      </w:r>
      <w:r w:rsidRPr="00FB021F">
        <w:rPr>
          <w:rFonts w:ascii="Arial" w:hAnsi="Arial" w:eastAsia="Calibri" w:cs="Arial"/>
          <w:color w:val="F79646" w:themeColor="accent6"/>
        </w:rPr>
        <w:t>to</w:t>
      </w:r>
      <w:r w:rsidRPr="00FB021F">
        <w:rPr>
          <w:rFonts w:ascii="Arial" w:hAnsi="Arial" w:eastAsia="Calibri" w:cs="Arial"/>
          <w:color w:val="666666"/>
        </w:rPr>
        <w:t>pay Evertec con los siguientes datos:</w:t>
      </w:r>
    </w:p>
    <w:p w:rsidRPr="00FB021F" w:rsidR="00FB021F" w:rsidP="00FB021F" w:rsidRDefault="00FB021F" w14:paraId="19AF724F" w14:textId="77777777">
      <w:pPr>
        <w:pStyle w:val="paragraph"/>
        <w:spacing w:before="0" w:beforeAutospacing="0" w:after="0" w:afterAutospacing="0"/>
        <w:jc w:val="both"/>
        <w:textAlignment w:val="baseline"/>
        <w:rPr>
          <w:rFonts w:ascii="Arial" w:hAnsi="Arial" w:eastAsia="Calibri" w:cs="Arial"/>
          <w:color w:val="666666"/>
        </w:rPr>
      </w:pPr>
    </w:p>
    <w:p w:rsidRPr="00FB021F" w:rsidR="00FB021F" w:rsidP="003030F2" w:rsidRDefault="00FB021F" w14:paraId="701F6035" w14:textId="77777777">
      <w:pPr>
        <w:pStyle w:val="paragraph"/>
        <w:numPr>
          <w:ilvl w:val="0"/>
          <w:numId w:val="28"/>
        </w:numPr>
        <w:spacing w:before="0" w:beforeAutospacing="0" w:after="0" w:afterAutospacing="0"/>
        <w:jc w:val="both"/>
        <w:textAlignment w:val="baseline"/>
        <w:rPr>
          <w:rFonts w:ascii="Arial" w:hAnsi="Arial" w:eastAsia="Calibri" w:cs="Arial"/>
          <w:color w:val="666666"/>
        </w:rPr>
      </w:pPr>
      <w:proofErr w:type="spellStart"/>
      <w:r w:rsidRPr="00FB021F">
        <w:rPr>
          <w:rFonts w:ascii="Arial" w:hAnsi="Arial" w:eastAsia="Calibri" w:cs="Arial"/>
          <w:b/>
          <w:bCs/>
          <w:color w:val="666666"/>
        </w:rPr>
        <w:t>Url</w:t>
      </w:r>
      <w:proofErr w:type="spellEnd"/>
      <w:r w:rsidRPr="00FB021F">
        <w:rPr>
          <w:rFonts w:ascii="Arial" w:hAnsi="Arial" w:eastAsia="Calibri" w:cs="Arial"/>
          <w:b/>
          <w:bCs/>
          <w:color w:val="666666"/>
        </w:rPr>
        <w:t xml:space="preserve"> de pruebas:</w:t>
      </w:r>
      <w:r w:rsidRPr="00FB021F">
        <w:rPr>
          <w:rFonts w:ascii="Arial" w:hAnsi="Arial" w:eastAsia="Calibri" w:cs="Arial"/>
          <w:color w:val="666666"/>
        </w:rPr>
        <w:t xml:space="preserve"> El sitio habilitado para realizar la revisión y certificación </w:t>
      </w:r>
    </w:p>
    <w:p w:rsidRPr="00180A46" w:rsidR="00FB021F" w:rsidP="003030F2" w:rsidRDefault="00FB021F" w14:paraId="40303F7F" w14:textId="72168E67">
      <w:pPr>
        <w:pStyle w:val="paragraph"/>
        <w:numPr>
          <w:ilvl w:val="0"/>
          <w:numId w:val="28"/>
        </w:numPr>
        <w:spacing w:before="0" w:beforeAutospacing="0" w:after="0" w:afterAutospacing="0"/>
        <w:jc w:val="both"/>
        <w:textAlignment w:val="baseline"/>
        <w:rPr>
          <w:rFonts w:ascii="Arial" w:hAnsi="Arial" w:eastAsia="Calibri" w:cs="Arial"/>
          <w:color w:val="666666"/>
        </w:rPr>
      </w:pPr>
      <w:r w:rsidRPr="00FB021F">
        <w:rPr>
          <w:rFonts w:ascii="Arial" w:hAnsi="Arial" w:eastAsia="Calibri" w:cs="Arial"/>
          <w:b/>
          <w:bCs/>
          <w:color w:val="666666"/>
        </w:rPr>
        <w:t xml:space="preserve">Usuario y clave: </w:t>
      </w:r>
      <w:r w:rsidRPr="00FB021F">
        <w:rPr>
          <w:rFonts w:ascii="Arial" w:hAnsi="Arial" w:eastAsia="Calibri" w:cs="Arial"/>
          <w:color w:val="666666"/>
        </w:rPr>
        <w:t>Datos de acceso para el ingreso y simulación del pago. </w:t>
      </w:r>
    </w:p>
    <w:p w:rsidR="002811C2" w:rsidRDefault="002811C2" w14:paraId="7370A089" w14:textId="77777777">
      <w:pPr>
        <w:spacing w:before="0" w:after="0" w:line="240" w:lineRule="auto"/>
        <w:rPr>
          <w:rFonts w:eastAsia="Times New Roman" w:asciiTheme="majorHAnsi" w:hAnsiTheme="majorHAnsi"/>
          <w:bCs/>
          <w:caps/>
          <w:color w:val="EC6530"/>
          <w:sz w:val="22"/>
          <w:szCs w:val="28"/>
          <w:highlight w:val="lightGray"/>
        </w:rPr>
      </w:pPr>
      <w:r>
        <w:rPr>
          <w:highlight w:val="lightGray"/>
        </w:rPr>
        <w:br w:type="page"/>
      </w:r>
    </w:p>
    <w:bookmarkEnd w:id="0"/>
    <w:p w:rsidR="007B7630" w:rsidP="009409D7" w:rsidRDefault="00906DD3" w14:paraId="19D51CE7" w14:textId="100DC780">
      <w:pPr>
        <w:spacing w:before="0" w:after="0" w:line="240" w:lineRule="auto"/>
      </w:pPr>
      <w:r>
        <w:rPr>
          <w:noProof/>
        </w:rPr>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49"/>
                    </pic:cNvPr>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51"/>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53"/>
                    </pic:cNvPr>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55"/>
                    </pic:cNvPr>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57"/>
      <w:footerReference w:type="default" r:id="rId58"/>
      <w:pgSz w:w="12240" w:h="15840" w:orient="portrait"/>
      <w:pgMar w:top="1418"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AG" w:author="Milena Arango Gonzalez" w:date="2023-04-20T15:40:00Z" w:id="23">
    <w:p w:rsidR="0091733D" w:rsidP="003113A8" w:rsidRDefault="0091733D" w14:paraId="7425C286" w14:textId="77777777">
      <w:pPr>
        <w:pStyle w:val="CommentText"/>
      </w:pPr>
      <w:r>
        <w:rPr>
          <w:rStyle w:val="CommentReference"/>
        </w:rPr>
        <w:annotationRef/>
      </w:r>
      <w:r>
        <w:rPr>
          <w:lang w:val="es-CO"/>
        </w:rPr>
        <w:t>Falta enlace a documentación</w:t>
      </w:r>
    </w:p>
  </w:comment>
  <w:comment w:initials="MAG" w:author="Milena Arango Gonzalez" w:date="2023-04-20T15:40:00Z" w:id="26">
    <w:p w:rsidR="0091733D" w:rsidP="003113A8" w:rsidRDefault="0091733D" w14:paraId="7A011D9F" w14:textId="77777777">
      <w:pPr>
        <w:pStyle w:val="CommentText"/>
      </w:pPr>
      <w:r>
        <w:rPr>
          <w:rStyle w:val="CommentReference"/>
        </w:rPr>
        <w:annotationRef/>
      </w:r>
      <w:r>
        <w:rPr>
          <w:lang w:val="es-CO"/>
        </w:rPr>
        <w:t>Falta enlace a documentación</w:t>
      </w:r>
    </w:p>
  </w:comment>
  <w:comment w:initials="MAG" w:author="Milena Arango Gonzalez" w:date="2023-04-20T15:42:00Z" w:id="27">
    <w:p w:rsidR="00094438" w:rsidP="003113A8" w:rsidRDefault="00094438" w14:paraId="50BDC641" w14:textId="77777777">
      <w:pPr>
        <w:pStyle w:val="CommentText"/>
      </w:pPr>
      <w:r>
        <w:rPr>
          <w:rStyle w:val="CommentReference"/>
        </w:rPr>
        <w:annotationRef/>
      </w:r>
      <w:r>
        <w:rPr>
          <w:lang w:val="es-CO"/>
        </w:rPr>
        <w:t>Se validó el flujo para revisar logs antes de certificar?</w:t>
      </w:r>
    </w:p>
  </w:comment>
  <w:comment w:initials="MAG" w:author="Milena Arango Gonzalez" w:date="2023-04-20T15:41:00Z" w:id="30">
    <w:p w:rsidR="0091733D" w:rsidP="003113A8" w:rsidRDefault="0091733D" w14:paraId="2CDD0F13" w14:textId="1C87F2BA">
      <w:pPr>
        <w:pStyle w:val="CommentText"/>
      </w:pPr>
      <w:r>
        <w:rPr>
          <w:rStyle w:val="CommentReference"/>
        </w:rPr>
        <w:annotationRef/>
      </w:r>
      <w:r>
        <w:rPr>
          <w:lang w:val="es-CO"/>
        </w:rPr>
        <w:t>Falta enlace a documentación</w:t>
      </w:r>
    </w:p>
  </w:comment>
  <w:comment w:initials="MAG" w:author="Milena Arango Gonzalez" w:date="2023-04-20T15:44:00Z" w:id="33">
    <w:p w:rsidR="000A387B" w:rsidP="003113A8" w:rsidRDefault="000A387B" w14:paraId="0BB4522B" w14:textId="77777777">
      <w:pPr>
        <w:pStyle w:val="CommentText"/>
      </w:pPr>
      <w:r>
        <w:rPr>
          <w:rStyle w:val="CommentReference"/>
        </w:rPr>
        <w:annotationRef/>
      </w:r>
      <w:r>
        <w:rPr>
          <w:lang w:val="es-CO"/>
        </w:rPr>
        <w:t>Asignar la generación de la documentación para Crear guía nueva para redirección de medios de pago como botón Bancolombia) a Juan Garatejo y Luis Jaime</w:t>
      </w:r>
    </w:p>
  </w:comment>
</w:comments>
</file>

<file path=word/commentsExtended.xml><?xml version="1.0" encoding="utf-8"?>
<w15:commentsEx xmlns:mc="http://schemas.openxmlformats.org/markup-compatibility/2006" xmlns:w15="http://schemas.microsoft.com/office/word/2012/wordml" mc:Ignorable="w15">
  <w15:commentEx w15:done="0" w15:paraId="7425C286"/>
  <w15:commentEx w15:done="0" w15:paraId="7A011D9F"/>
  <w15:commentEx w15:done="0" w15:paraId="50BDC641"/>
  <w15:commentEx w15:done="0" w15:paraId="2CDD0F13"/>
  <w15:commentEx w15:done="0" w15:paraId="0BB4522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EBDB71" w16cex:dateUtc="2023-04-20T20:40:00Z"/>
  <w16cex:commentExtensible w16cex:durableId="27EBDB82" w16cex:dateUtc="2023-04-20T20:40:00Z"/>
  <w16cex:commentExtensible w16cex:durableId="27EBDBCC" w16cex:dateUtc="2023-04-20T20:42:00Z"/>
  <w16cex:commentExtensible w16cex:durableId="27EBDB90" w16cex:dateUtc="2023-04-20T20:41:00Z"/>
  <w16cex:commentExtensible w16cex:durableId="27EBDC44" w16cex:dateUtc="2023-04-20T20:44:00Z"/>
</w16cex:commentsExtensible>
</file>

<file path=word/commentsIds.xml><?xml version="1.0" encoding="utf-8"?>
<w16cid:commentsIds xmlns:mc="http://schemas.openxmlformats.org/markup-compatibility/2006" xmlns:w16cid="http://schemas.microsoft.com/office/word/2016/wordml/cid" mc:Ignorable="w16cid">
  <w16cid:commentId w16cid:paraId="7425C286" w16cid:durableId="27EBDB71"/>
  <w16cid:commentId w16cid:paraId="7A011D9F" w16cid:durableId="27EBDB82"/>
  <w16cid:commentId w16cid:paraId="50BDC641" w16cid:durableId="27EBDBCC"/>
  <w16cid:commentId w16cid:paraId="2CDD0F13" w16cid:durableId="27EBDB90"/>
  <w16cid:commentId w16cid:paraId="0BB4522B" w16cid:durableId="27EBDC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40A21" w:rsidP="00E84602" w:rsidRDefault="00840A21" w14:paraId="31B6CCAC" w14:textId="77777777">
      <w:pPr>
        <w:spacing w:before="0" w:after="0" w:line="240" w:lineRule="auto"/>
      </w:pPr>
      <w:r>
        <w:separator/>
      </w:r>
    </w:p>
    <w:p w:rsidR="00840A21" w:rsidRDefault="00840A21" w14:paraId="4CD69F8D" w14:textId="77777777"/>
  </w:endnote>
  <w:endnote w:type="continuationSeparator" w:id="0">
    <w:p w:rsidR="00840A21" w:rsidP="00E84602" w:rsidRDefault="00840A21" w14:paraId="6AC5DB06" w14:textId="77777777">
      <w:pPr>
        <w:spacing w:before="0" w:after="0" w:line="240" w:lineRule="auto"/>
      </w:pPr>
      <w:r>
        <w:continuationSeparator/>
      </w:r>
    </w:p>
    <w:p w:rsidR="00840A21" w:rsidRDefault="00840A21" w14:paraId="4370735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0658BD" w:rsidP="00834F4F" w:rsidRDefault="000658BD" w14:paraId="368991D9" w14:textId="77777777">
    <w:pPr>
      <w:pStyle w:val="Footer"/>
      <w:jc w:val="center"/>
    </w:pPr>
    <w:r>
      <w:rPr>
        <w:noProof/>
        <w:lang w:val="es-UY"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val="es-UY"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494D22" w:rsidR="000658BD" w:rsidP="004E0849" w:rsidRDefault="000658BD" w14:paraId="65503A1C" w14:textId="77777777">
                          <w:pPr>
                            <w:pStyle w:val="Footer"/>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w14:anchorId="7A234035">
            <v:shapetype id="_x0000_t202" coordsize="21600,21600" o:spt="202" path="m,l,21600r21600,l21600,xe" w14:anchorId="3179593A">
              <v:stroke joinstyle="miter"/>
              <v:path gradientshapeok="t" o:connecttype="rect"/>
            </v:shapetype>
            <v:shape id="Text Box 1"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v:textbox inset="0,0,0,0">
                <w:txbxContent>
                  <w:p w:rsidRPr="00494D22" w:rsidR="000658BD" w:rsidP="004E0849" w:rsidRDefault="000658BD" w14:paraId="496A0B58" w14:textId="77777777">
                    <w:pPr>
                      <w:pStyle w:val="Piedepgina"/>
                      <w:jc w:val="right"/>
                      <w:rPr>
                        <w:color w:val="7A828B"/>
                        <w:lang w:val="es-ES"/>
                      </w:rPr>
                    </w:pPr>
                    <w:r w:rsidRPr="00494D22">
                      <w:rPr>
                        <w:color w:val="7A828B"/>
                        <w:lang w:val="es-ES"/>
                      </w:rPr>
                      <w:t>www.</w:t>
                    </w:r>
                    <w:r>
                      <w:rPr>
                        <w:color w:val="7A828B"/>
                        <w:lang w:val="es-ES"/>
                      </w:rPr>
                      <w:t>evertecinc</w:t>
                    </w:r>
                    <w:r w:rsidRPr="00494D22">
                      <w:rPr>
                        <w:color w:val="7A828B"/>
                        <w:lang w:val="es-ES"/>
                      </w:rPr>
                      <w:t>.com</w:t>
                    </w:r>
                  </w:p>
                </w:txbxContent>
              </v:textbox>
            </v:shape>
          </w:pict>
        </mc:Fallback>
      </mc:AlternateContent>
    </w:r>
    <w:r>
      <w:rPr>
        <w:noProof/>
        <w:lang w:val="es-UY"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w14:anchorId="67D12178">
            <v:shapetype id="_x0000_t32" coordsize="21600,21600" o:oned="t" filled="f" o:spt="32" path="m,l21600,21600e" w14:anchorId="5A20287F">
              <v:path fillok="f" arrowok="t" o:connecttype="none"/>
              <o:lock v:ext="edit" shapetype="t"/>
            </v:shapetype>
            <v:shape id="AutoShape 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a5a5a5"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w:pict>
        </mc:Fallback>
      </mc:AlternateContent>
    </w:r>
    <w:r>
      <w:fldChar w:fldCharType="begin"/>
    </w:r>
    <w:r>
      <w:instrText xml:space="preserve"> PAGE   \* MERGEFORMAT </w:instrText>
    </w:r>
    <w:r>
      <w:fldChar w:fldCharType="separate"/>
    </w:r>
    <w:r>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A7A208B" w:rsidTr="4A7A208B" w14:paraId="002E3D45" w14:textId="77777777">
      <w:trPr>
        <w:trHeight w:val="300"/>
      </w:trPr>
      <w:tc>
        <w:tcPr>
          <w:tcW w:w="3130" w:type="dxa"/>
        </w:tcPr>
        <w:p w:rsidR="4A7A208B" w:rsidP="4A7A208B" w:rsidRDefault="4A7A208B" w14:paraId="6FD313C0" w14:textId="0491D2D7">
          <w:pPr>
            <w:pStyle w:val="Header"/>
            <w:ind w:left="-115"/>
          </w:pPr>
        </w:p>
      </w:tc>
      <w:tc>
        <w:tcPr>
          <w:tcW w:w="3130" w:type="dxa"/>
        </w:tcPr>
        <w:p w:rsidR="4A7A208B" w:rsidP="4A7A208B" w:rsidRDefault="4A7A208B" w14:paraId="03B2AFA8" w14:textId="5DF22D16">
          <w:pPr>
            <w:pStyle w:val="Header"/>
            <w:jc w:val="center"/>
          </w:pPr>
        </w:p>
      </w:tc>
      <w:tc>
        <w:tcPr>
          <w:tcW w:w="3130" w:type="dxa"/>
        </w:tcPr>
        <w:p w:rsidR="4A7A208B" w:rsidP="4A7A208B" w:rsidRDefault="4A7A208B" w14:paraId="1B1A182A" w14:textId="208544D1">
          <w:pPr>
            <w:pStyle w:val="Header"/>
            <w:ind w:right="-115"/>
            <w:jc w:val="right"/>
          </w:pPr>
        </w:p>
      </w:tc>
    </w:tr>
  </w:tbl>
  <w:p w:rsidR="4A7A208B" w:rsidP="4A7A208B" w:rsidRDefault="4A7A208B" w14:paraId="2E125936" w14:textId="0C88D7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40A21" w:rsidP="00E84602" w:rsidRDefault="00840A21" w14:paraId="406919C6" w14:textId="77777777">
      <w:pPr>
        <w:spacing w:before="0" w:after="0" w:line="240" w:lineRule="auto"/>
      </w:pPr>
      <w:r>
        <w:separator/>
      </w:r>
    </w:p>
    <w:p w:rsidR="00840A21" w:rsidRDefault="00840A21" w14:paraId="1B0E9022" w14:textId="77777777"/>
  </w:footnote>
  <w:footnote w:type="continuationSeparator" w:id="0">
    <w:p w:rsidR="00840A21" w:rsidP="00E84602" w:rsidRDefault="00840A21" w14:paraId="037BC614" w14:textId="77777777">
      <w:pPr>
        <w:spacing w:before="0" w:after="0" w:line="240" w:lineRule="auto"/>
      </w:pPr>
      <w:r>
        <w:continuationSeparator/>
      </w:r>
    </w:p>
    <w:p w:rsidR="00840A21" w:rsidRDefault="00840A21" w14:paraId="3E6AACA8"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A4207C" w:rsidR="000658BD" w:rsidP="00AB3CF4" w:rsidRDefault="000658BD" w14:paraId="51D22EB8" w14:textId="77777777">
    <w:pPr>
      <w:pStyle w:val="Header"/>
      <w:tabs>
        <w:tab w:val="clear" w:pos="4419"/>
        <w:tab w:val="clear" w:pos="8838"/>
        <w:tab w:val="left" w:pos="8430"/>
      </w:tabs>
      <w:ind w:hanging="567"/>
      <w:rPr>
        <w:color w:val="7A828B"/>
      </w:rPr>
    </w:pPr>
    <w:r w:rsidRPr="00A4207C">
      <w:rPr>
        <w:noProof/>
        <w:color w:val="7A828B"/>
        <w:lang w:val="es-UY"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Pr="00A4207C" w:rsidR="000658BD" w:rsidP="001C3CDA" w:rsidRDefault="000658BD" w14:paraId="71152101" w14:textId="77777777">
                          <w:pPr>
                            <w:pStyle w:val="Header"/>
                            <w:jc w:val="right"/>
                            <w:rPr>
                              <w:color w:val="7A828B"/>
                            </w:rPr>
                          </w:pPr>
                          <w:r w:rsidRPr="00A4207C">
                            <w:rPr>
                              <w:color w:val="7A828B"/>
                            </w:rPr>
                            <w:t>USO INTERNO – USO CONFIDENCIAL</w:t>
                          </w:r>
                        </w:p>
                        <w:p w:rsidRPr="00A4207C" w:rsidR="000658BD" w:rsidP="001C3CDA" w:rsidRDefault="000658BD" w14:paraId="52A028F6" w14:textId="77777777">
                          <w:pPr>
                            <w:pStyle w:val="Header"/>
                            <w:jc w:val="right"/>
                            <w:rPr>
                              <w:color w:val="7A828B"/>
                            </w:rPr>
                          </w:pPr>
                          <w:r w:rsidRPr="00A4207C">
                            <w:rPr>
                              <w:color w:val="7A828B"/>
                            </w:rPr>
                            <w:t>(seleccionar sólo una opción)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du="http://schemas.microsoft.com/office/word/2023/wordml/word16du" xmlns:a="http://schemas.openxmlformats.org/drawingml/2006/main" xmlns:arto="http://schemas.microsoft.com/office/word/2006/arto">
          <w:pict w14:anchorId="740A9BF6">
            <v:shapetype id="_x0000_t202" coordsize="21600,21600" o:spt="202" path="m,l,21600r21600,l21600,xe" w14:anchorId="46ED9F6F">
              <v:stroke joinstyle="miter"/>
              <v:path gradientshapeok="t" o:connecttype="rect"/>
            </v:shapetype>
            <v:shape id="Cuadro de texto 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v:textbox style="mso-fit-shape-to-text:t">
                <w:txbxContent>
                  <w:p w:rsidRPr="00A4207C" w:rsidR="000658BD" w:rsidP="001C3CDA" w:rsidRDefault="000658BD" w14:paraId="6A7D21DE" w14:textId="77777777">
                    <w:pPr>
                      <w:pStyle w:val="Encabezado"/>
                      <w:jc w:val="right"/>
                      <w:rPr>
                        <w:color w:val="7A828B"/>
                      </w:rPr>
                    </w:pPr>
                    <w:r w:rsidRPr="00A4207C">
                      <w:rPr>
                        <w:color w:val="7A828B"/>
                      </w:rPr>
                      <w:t>USO INTERNO – USO CONFIDENCIAL</w:t>
                    </w:r>
                  </w:p>
                  <w:p w:rsidRPr="00A4207C" w:rsidR="000658BD" w:rsidP="001C3CDA" w:rsidRDefault="000658BD" w14:paraId="7F13BB3F" w14:textId="77777777">
                    <w:pPr>
                      <w:pStyle w:val="Encabezado"/>
                      <w:jc w:val="right"/>
                      <w:rPr>
                        <w:color w:val="7A828B"/>
                      </w:rPr>
                    </w:pPr>
                    <w:r w:rsidRPr="00A4207C">
                      <w:rPr>
                        <w:color w:val="7A828B"/>
                      </w:rPr>
                      <w:t>(seleccionar sólo una opción)</w:t>
                    </w:r>
                  </w:p>
                </w:txbxContent>
              </v:textbox>
              <w10:wrap type="square"/>
            </v:shape>
          </w:pict>
        </mc:Fallback>
      </mc:AlternateContent>
    </w:r>
    <w:r w:rsidRPr="00A4207C">
      <w:rPr>
        <w:color w:val="7A828B"/>
      </w:rPr>
      <w:t>Título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A4207C" w:rsidR="008001DD" w:rsidP="00AB3CF4" w:rsidRDefault="003113A8" w14:paraId="393F243D" w14:textId="4FE35920">
    <w:pPr>
      <w:pStyle w:val="Header"/>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F020B2">
          <w:rPr>
            <w:color w:val="7A828B"/>
          </w:rPr>
          <w:t>GUÍA DE CERTIFICACIÓN API</w:t>
        </w:r>
      </w:sdtContent>
    </w:sdt>
    <w:r w:rsidRPr="00A4207C" w:rsidR="008001DD">
      <w:rPr>
        <w:noProof/>
        <w:color w:val="7A828B"/>
        <w:lang w:val="es-UY"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Pr="00A4207C" w:rsidR="008001DD" w:rsidP="000C7A71" w:rsidRDefault="003113A8" w14:paraId="02D16DD2" w14:textId="672B0A9B">
                          <w:pPr>
                            <w:pStyle w:val="Header"/>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E9059B">
                                <w:rPr>
                                  <w:color w:val="7A828B"/>
                                </w:rPr>
                                <w:t>USO CONFIDENCIAL</w:t>
                              </w:r>
                            </w:sdtContent>
                          </w:sdt>
                          <w:r w:rsidRPr="00A4207C" w:rsidR="008001DD">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du="http://schemas.microsoft.com/office/word/2023/wordml/word16du" xmlns:a="http://schemas.openxmlformats.org/drawingml/2006/main" xmlns:arto="http://schemas.microsoft.com/office/word/2006/arto">
          <w:pict w14:anchorId="613D31EF">
            <v:shapetype id="_x0000_t202" coordsize="21600,21600" o:spt="202" path="m,l,21600r21600,l21600,xe" w14:anchorId="1DB3A6DB">
              <v:stroke joinstyle="miter"/>
              <v:path gradientshapeok="t" o:connecttype="rect"/>
            </v:shapetype>
            <v:shape id="_x0000_s1031"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v:textbox style="mso-fit-shape-to-text:t">
                <w:txbxContent>
                  <w:p w:rsidRPr="00A4207C" w:rsidR="008001DD" w:rsidP="000C7A71" w:rsidRDefault="00AC1182" w14:paraId="5434417A" w14:textId="672B0A9B">
                    <w:pPr>
                      <w:pStyle w:val="Encabezado"/>
                      <w:jc w:val="right"/>
                      <w:rPr>
                        <w:color w:val="7A828B"/>
                      </w:rPr>
                    </w:pPr>
                    <w:sdt>
                      <w:sdtPr>
                        <w:id w:val="612788411"/>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EndPr/>
                      <w:sdtContent>
                        <w:r w:rsidR="00E9059B">
                          <w:rPr>
                            <w:color w:val="7A828B"/>
                          </w:rPr>
                          <w:t>USO CONFIDENCIAL</w:t>
                        </w:r>
                      </w:sdtContent>
                    </w:sdt>
                    <w:r w:rsidRPr="00A4207C" w:rsidR="008001DD">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548309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Number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Bullet"/>
      <w:lvlText w:val=""/>
      <w:lvlJc w:val="left"/>
      <w:pPr>
        <w:tabs>
          <w:tab w:val="num" w:pos="360"/>
        </w:tabs>
        <w:ind w:left="360" w:hanging="360"/>
      </w:pPr>
      <w:rPr>
        <w:rFonts w:hint="default" w:ascii="Symbol" w:hAnsi="Symbol"/>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2145" w:hanging="360"/>
      </w:pPr>
      <w:rPr>
        <w:rFonts w:hint="default" w:ascii="Courier New" w:hAnsi="Courier New" w:cs="Courier New"/>
      </w:rPr>
    </w:lvl>
    <w:lvl w:ilvl="2" w:tplc="240A0005" w:tentative="1">
      <w:start w:val="1"/>
      <w:numFmt w:val="bullet"/>
      <w:lvlText w:val=""/>
      <w:lvlJc w:val="left"/>
      <w:pPr>
        <w:ind w:left="2865" w:hanging="360"/>
      </w:pPr>
      <w:rPr>
        <w:rFonts w:hint="default" w:ascii="Wingdings" w:hAnsi="Wingdings"/>
      </w:rPr>
    </w:lvl>
    <w:lvl w:ilvl="3" w:tplc="240A0001" w:tentative="1">
      <w:start w:val="1"/>
      <w:numFmt w:val="bullet"/>
      <w:lvlText w:val=""/>
      <w:lvlJc w:val="left"/>
      <w:pPr>
        <w:ind w:left="3585" w:hanging="360"/>
      </w:pPr>
      <w:rPr>
        <w:rFonts w:hint="default" w:ascii="Symbol" w:hAnsi="Symbol"/>
      </w:rPr>
    </w:lvl>
    <w:lvl w:ilvl="4" w:tplc="240A0003" w:tentative="1">
      <w:start w:val="1"/>
      <w:numFmt w:val="bullet"/>
      <w:lvlText w:val="o"/>
      <w:lvlJc w:val="left"/>
      <w:pPr>
        <w:ind w:left="4305" w:hanging="360"/>
      </w:pPr>
      <w:rPr>
        <w:rFonts w:hint="default" w:ascii="Courier New" w:hAnsi="Courier New" w:cs="Courier New"/>
      </w:rPr>
    </w:lvl>
    <w:lvl w:ilvl="5" w:tplc="240A0005" w:tentative="1">
      <w:start w:val="1"/>
      <w:numFmt w:val="bullet"/>
      <w:lvlText w:val=""/>
      <w:lvlJc w:val="left"/>
      <w:pPr>
        <w:ind w:left="5025" w:hanging="360"/>
      </w:pPr>
      <w:rPr>
        <w:rFonts w:hint="default" w:ascii="Wingdings" w:hAnsi="Wingdings"/>
      </w:rPr>
    </w:lvl>
    <w:lvl w:ilvl="6" w:tplc="240A0001" w:tentative="1">
      <w:start w:val="1"/>
      <w:numFmt w:val="bullet"/>
      <w:lvlText w:val=""/>
      <w:lvlJc w:val="left"/>
      <w:pPr>
        <w:ind w:left="5745" w:hanging="360"/>
      </w:pPr>
      <w:rPr>
        <w:rFonts w:hint="default" w:ascii="Symbol" w:hAnsi="Symbol"/>
      </w:rPr>
    </w:lvl>
    <w:lvl w:ilvl="7" w:tplc="240A0003" w:tentative="1">
      <w:start w:val="1"/>
      <w:numFmt w:val="bullet"/>
      <w:lvlText w:val="o"/>
      <w:lvlJc w:val="left"/>
      <w:pPr>
        <w:ind w:left="6465" w:hanging="360"/>
      </w:pPr>
      <w:rPr>
        <w:rFonts w:hint="default" w:ascii="Courier New" w:hAnsi="Courier New" w:cs="Courier New"/>
      </w:rPr>
    </w:lvl>
    <w:lvl w:ilvl="8" w:tplc="240A0005" w:tentative="1">
      <w:start w:val="1"/>
      <w:numFmt w:val="bullet"/>
      <w:lvlText w:val=""/>
      <w:lvlJc w:val="left"/>
      <w:pPr>
        <w:ind w:left="7185" w:hanging="360"/>
      </w:pPr>
      <w:rPr>
        <w:rFonts w:hint="default" w:ascii="Wingdings" w:hAnsi="Wingdings"/>
      </w:rPr>
    </w:lvl>
  </w:abstractNum>
  <w:abstractNum w:abstractNumId="7"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8" w15:restartNumberingAfterBreak="0">
    <w:nsid w:val="0ED53A49"/>
    <w:multiLevelType w:val="hybridMultilevel"/>
    <w:tmpl w:val="B1861820"/>
    <w:lvl w:ilvl="0" w:tplc="CA082552">
      <w:start w:val="1"/>
      <w:numFmt w:val="bullet"/>
      <w:lvlText w:val="▪"/>
      <w:lvlJc w:val="left"/>
      <w:pPr>
        <w:ind w:left="1068"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F0AC98DE">
      <w:start w:val="1"/>
      <w:numFmt w:val="bullet"/>
      <w:lvlText w:val=""/>
      <w:lvlJc w:val="left"/>
      <w:pPr>
        <w:ind w:left="1788" w:hanging="360"/>
      </w:pPr>
      <w:rPr>
        <w:rFonts w:hint="default" w:ascii="Wingdings" w:hAnsi="Wingdings"/>
        <w:color w:val="F79646" w:themeColor="accent6"/>
      </w:rPr>
    </w:lvl>
    <w:lvl w:ilvl="2" w:tplc="240A0005" w:tentative="1">
      <w:start w:val="1"/>
      <w:numFmt w:val="bullet"/>
      <w:lvlText w:val=""/>
      <w:lvlJc w:val="left"/>
      <w:pPr>
        <w:ind w:left="2508" w:hanging="360"/>
      </w:pPr>
      <w:rPr>
        <w:rFonts w:hint="default" w:ascii="Wingdings" w:hAnsi="Wingdings"/>
      </w:rPr>
    </w:lvl>
    <w:lvl w:ilvl="3" w:tplc="240A0001" w:tentative="1">
      <w:start w:val="1"/>
      <w:numFmt w:val="bullet"/>
      <w:lvlText w:val=""/>
      <w:lvlJc w:val="left"/>
      <w:pPr>
        <w:ind w:left="3228" w:hanging="360"/>
      </w:pPr>
      <w:rPr>
        <w:rFonts w:hint="default" w:ascii="Symbol" w:hAnsi="Symbol"/>
      </w:rPr>
    </w:lvl>
    <w:lvl w:ilvl="4" w:tplc="240A0003" w:tentative="1">
      <w:start w:val="1"/>
      <w:numFmt w:val="bullet"/>
      <w:lvlText w:val="o"/>
      <w:lvlJc w:val="left"/>
      <w:pPr>
        <w:ind w:left="3948" w:hanging="360"/>
      </w:pPr>
      <w:rPr>
        <w:rFonts w:hint="default" w:ascii="Courier New" w:hAnsi="Courier New" w:cs="Courier New"/>
      </w:rPr>
    </w:lvl>
    <w:lvl w:ilvl="5" w:tplc="240A0005" w:tentative="1">
      <w:start w:val="1"/>
      <w:numFmt w:val="bullet"/>
      <w:lvlText w:val=""/>
      <w:lvlJc w:val="left"/>
      <w:pPr>
        <w:ind w:left="4668" w:hanging="360"/>
      </w:pPr>
      <w:rPr>
        <w:rFonts w:hint="default" w:ascii="Wingdings" w:hAnsi="Wingdings"/>
      </w:rPr>
    </w:lvl>
    <w:lvl w:ilvl="6" w:tplc="240A0001" w:tentative="1">
      <w:start w:val="1"/>
      <w:numFmt w:val="bullet"/>
      <w:lvlText w:val=""/>
      <w:lvlJc w:val="left"/>
      <w:pPr>
        <w:ind w:left="5388" w:hanging="360"/>
      </w:pPr>
      <w:rPr>
        <w:rFonts w:hint="default" w:ascii="Symbol" w:hAnsi="Symbol"/>
      </w:rPr>
    </w:lvl>
    <w:lvl w:ilvl="7" w:tplc="240A0003" w:tentative="1">
      <w:start w:val="1"/>
      <w:numFmt w:val="bullet"/>
      <w:lvlText w:val="o"/>
      <w:lvlJc w:val="left"/>
      <w:pPr>
        <w:ind w:left="6108" w:hanging="360"/>
      </w:pPr>
      <w:rPr>
        <w:rFonts w:hint="default" w:ascii="Courier New" w:hAnsi="Courier New" w:cs="Courier New"/>
      </w:rPr>
    </w:lvl>
    <w:lvl w:ilvl="8" w:tplc="240A0005" w:tentative="1">
      <w:start w:val="1"/>
      <w:numFmt w:val="bullet"/>
      <w:lvlText w:val=""/>
      <w:lvlJc w:val="left"/>
      <w:pPr>
        <w:ind w:left="6828" w:hanging="360"/>
      </w:pPr>
      <w:rPr>
        <w:rFonts w:hint="default" w:ascii="Wingdings" w:hAnsi="Wingdings"/>
      </w:rPr>
    </w:lvl>
  </w:abstractNum>
  <w:abstractNum w:abstractNumId="9" w15:restartNumberingAfterBreak="0">
    <w:nsid w:val="13402B0E"/>
    <w:multiLevelType w:val="hybridMultilevel"/>
    <w:tmpl w:val="DE12F4F8"/>
    <w:lvl w:ilvl="0" w:tplc="B05A21B4">
      <w:start w:val="1"/>
      <w:numFmt w:val="bullet"/>
      <w:lvlText w:val="●"/>
      <w:lvlJc w:val="left"/>
      <w:pPr>
        <w:ind w:left="720"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19EC21F7"/>
    <w:multiLevelType w:val="hybridMultilevel"/>
    <w:tmpl w:val="933AB1BE"/>
    <w:lvl w:ilvl="0" w:tplc="B05A21B4">
      <w:start w:val="1"/>
      <w:numFmt w:val="bullet"/>
      <w:lvlText w:val="●"/>
      <w:lvlJc w:val="left"/>
      <w:pPr>
        <w:ind w:left="720" w:hanging="360"/>
      </w:pPr>
      <w:rPr>
        <w:rFonts w:hint="default"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207C7CDE"/>
    <w:multiLevelType w:val="hybridMultilevel"/>
    <w:tmpl w:val="629088D8"/>
    <w:lvl w:ilvl="0" w:tplc="B05A21B4">
      <w:start w:val="1"/>
      <w:numFmt w:val="bullet"/>
      <w:lvlText w:val="●"/>
      <w:lvlJc w:val="left"/>
      <w:pPr>
        <w:ind w:left="720"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24DD6957"/>
    <w:multiLevelType w:val="hybridMultilevel"/>
    <w:tmpl w:val="F22E56C4"/>
    <w:lvl w:ilvl="0" w:tplc="B05A21B4">
      <w:start w:val="1"/>
      <w:numFmt w:val="bullet"/>
      <w:lvlText w:val="●"/>
      <w:lvlJc w:val="left"/>
      <w:pPr>
        <w:ind w:left="720"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25DE7435"/>
    <w:multiLevelType w:val="hybridMultilevel"/>
    <w:tmpl w:val="B6EABB54"/>
    <w:lvl w:ilvl="0" w:tplc="B05A21B4">
      <w:start w:val="1"/>
      <w:numFmt w:val="bullet"/>
      <w:lvlText w:val="●"/>
      <w:lvlJc w:val="left"/>
      <w:pPr>
        <w:ind w:left="720"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289E628B"/>
    <w:multiLevelType w:val="hybridMultilevel"/>
    <w:tmpl w:val="96FE3986"/>
    <w:lvl w:ilvl="0" w:tplc="B05A21B4">
      <w:start w:val="1"/>
      <w:numFmt w:val="bullet"/>
      <w:lvlText w:val="●"/>
      <w:lvlJc w:val="left"/>
      <w:pPr>
        <w:ind w:left="705"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1425" w:hanging="360"/>
      </w:pPr>
      <w:rPr>
        <w:rFonts w:hint="default" w:ascii="Courier New" w:hAnsi="Courier New" w:cs="Courier New"/>
      </w:rPr>
    </w:lvl>
    <w:lvl w:ilvl="2" w:tplc="240A0005" w:tentative="1">
      <w:start w:val="1"/>
      <w:numFmt w:val="bullet"/>
      <w:lvlText w:val=""/>
      <w:lvlJc w:val="left"/>
      <w:pPr>
        <w:ind w:left="2145" w:hanging="360"/>
      </w:pPr>
      <w:rPr>
        <w:rFonts w:hint="default" w:ascii="Wingdings" w:hAnsi="Wingdings"/>
      </w:rPr>
    </w:lvl>
    <w:lvl w:ilvl="3" w:tplc="240A0001" w:tentative="1">
      <w:start w:val="1"/>
      <w:numFmt w:val="bullet"/>
      <w:lvlText w:val=""/>
      <w:lvlJc w:val="left"/>
      <w:pPr>
        <w:ind w:left="2865" w:hanging="360"/>
      </w:pPr>
      <w:rPr>
        <w:rFonts w:hint="default" w:ascii="Symbol" w:hAnsi="Symbol"/>
      </w:rPr>
    </w:lvl>
    <w:lvl w:ilvl="4" w:tplc="240A0003" w:tentative="1">
      <w:start w:val="1"/>
      <w:numFmt w:val="bullet"/>
      <w:lvlText w:val="o"/>
      <w:lvlJc w:val="left"/>
      <w:pPr>
        <w:ind w:left="3585" w:hanging="360"/>
      </w:pPr>
      <w:rPr>
        <w:rFonts w:hint="default" w:ascii="Courier New" w:hAnsi="Courier New" w:cs="Courier New"/>
      </w:rPr>
    </w:lvl>
    <w:lvl w:ilvl="5" w:tplc="240A0005" w:tentative="1">
      <w:start w:val="1"/>
      <w:numFmt w:val="bullet"/>
      <w:lvlText w:val=""/>
      <w:lvlJc w:val="left"/>
      <w:pPr>
        <w:ind w:left="4305" w:hanging="360"/>
      </w:pPr>
      <w:rPr>
        <w:rFonts w:hint="default" w:ascii="Wingdings" w:hAnsi="Wingdings"/>
      </w:rPr>
    </w:lvl>
    <w:lvl w:ilvl="6" w:tplc="240A0001" w:tentative="1">
      <w:start w:val="1"/>
      <w:numFmt w:val="bullet"/>
      <w:lvlText w:val=""/>
      <w:lvlJc w:val="left"/>
      <w:pPr>
        <w:ind w:left="5025" w:hanging="360"/>
      </w:pPr>
      <w:rPr>
        <w:rFonts w:hint="default" w:ascii="Symbol" w:hAnsi="Symbol"/>
      </w:rPr>
    </w:lvl>
    <w:lvl w:ilvl="7" w:tplc="240A0003" w:tentative="1">
      <w:start w:val="1"/>
      <w:numFmt w:val="bullet"/>
      <w:lvlText w:val="o"/>
      <w:lvlJc w:val="left"/>
      <w:pPr>
        <w:ind w:left="5745" w:hanging="360"/>
      </w:pPr>
      <w:rPr>
        <w:rFonts w:hint="default" w:ascii="Courier New" w:hAnsi="Courier New" w:cs="Courier New"/>
      </w:rPr>
    </w:lvl>
    <w:lvl w:ilvl="8" w:tplc="240A0005" w:tentative="1">
      <w:start w:val="1"/>
      <w:numFmt w:val="bullet"/>
      <w:lvlText w:val=""/>
      <w:lvlJc w:val="left"/>
      <w:pPr>
        <w:ind w:left="6465" w:hanging="360"/>
      </w:pPr>
      <w:rPr>
        <w:rFonts w:hint="default" w:ascii="Wingdings" w:hAnsi="Wingdings"/>
      </w:rPr>
    </w:lvl>
  </w:abstractNum>
  <w:abstractNum w:abstractNumId="15" w15:restartNumberingAfterBreak="0">
    <w:nsid w:val="2A6B001D"/>
    <w:multiLevelType w:val="hybridMultilevel"/>
    <w:tmpl w:val="30965370"/>
    <w:lvl w:ilvl="0" w:tplc="B05A21B4">
      <w:start w:val="1"/>
      <w:numFmt w:val="bullet"/>
      <w:lvlText w:val="●"/>
      <w:lvlJc w:val="left"/>
      <w:pPr>
        <w:ind w:left="720"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31276BEA"/>
    <w:multiLevelType w:val="hybridMultilevel"/>
    <w:tmpl w:val="6BE6DF14"/>
    <w:lvl w:ilvl="0" w:tplc="3E9C7652">
      <w:start w:val="1"/>
      <w:numFmt w:val="bullet"/>
      <w:lvlText w:val="●"/>
      <w:lvlJc w:val="left"/>
      <w:pPr>
        <w:ind w:left="720"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34B671A6"/>
    <w:multiLevelType w:val="hybridMultilevel"/>
    <w:tmpl w:val="82D222DE"/>
    <w:lvl w:ilvl="0" w:tplc="CA082552">
      <w:start w:val="1"/>
      <w:numFmt w:val="bullet"/>
      <w:lvlText w:val="▪"/>
      <w:lvlJc w:val="left"/>
      <w:pPr>
        <w:ind w:left="1068"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FFFFFFFF" w:tentative="1">
      <w:start w:val="1"/>
      <w:numFmt w:val="bullet"/>
      <w:lvlText w:val="o"/>
      <w:lvlJc w:val="left"/>
      <w:pPr>
        <w:ind w:left="1788" w:hanging="360"/>
      </w:pPr>
      <w:rPr>
        <w:rFonts w:hint="default" w:ascii="Courier New" w:hAnsi="Courier New" w:cs="Courier New"/>
      </w:rPr>
    </w:lvl>
    <w:lvl w:ilvl="2" w:tplc="FFFFFFFF" w:tentative="1">
      <w:start w:val="1"/>
      <w:numFmt w:val="bullet"/>
      <w:lvlText w:val=""/>
      <w:lvlJc w:val="left"/>
      <w:pPr>
        <w:ind w:left="2508" w:hanging="360"/>
      </w:pPr>
      <w:rPr>
        <w:rFonts w:hint="default" w:ascii="Wingdings" w:hAnsi="Wingdings"/>
      </w:rPr>
    </w:lvl>
    <w:lvl w:ilvl="3" w:tplc="FFFFFFFF" w:tentative="1">
      <w:start w:val="1"/>
      <w:numFmt w:val="bullet"/>
      <w:lvlText w:val=""/>
      <w:lvlJc w:val="left"/>
      <w:pPr>
        <w:ind w:left="3228" w:hanging="360"/>
      </w:pPr>
      <w:rPr>
        <w:rFonts w:hint="default" w:ascii="Symbol" w:hAnsi="Symbol"/>
      </w:rPr>
    </w:lvl>
    <w:lvl w:ilvl="4" w:tplc="FFFFFFFF" w:tentative="1">
      <w:start w:val="1"/>
      <w:numFmt w:val="bullet"/>
      <w:lvlText w:val="o"/>
      <w:lvlJc w:val="left"/>
      <w:pPr>
        <w:ind w:left="3948" w:hanging="360"/>
      </w:pPr>
      <w:rPr>
        <w:rFonts w:hint="default" w:ascii="Courier New" w:hAnsi="Courier New" w:cs="Courier New"/>
      </w:rPr>
    </w:lvl>
    <w:lvl w:ilvl="5" w:tplc="FFFFFFFF" w:tentative="1">
      <w:start w:val="1"/>
      <w:numFmt w:val="bullet"/>
      <w:lvlText w:val=""/>
      <w:lvlJc w:val="left"/>
      <w:pPr>
        <w:ind w:left="4668" w:hanging="360"/>
      </w:pPr>
      <w:rPr>
        <w:rFonts w:hint="default" w:ascii="Wingdings" w:hAnsi="Wingdings"/>
      </w:rPr>
    </w:lvl>
    <w:lvl w:ilvl="6" w:tplc="FFFFFFFF" w:tentative="1">
      <w:start w:val="1"/>
      <w:numFmt w:val="bullet"/>
      <w:lvlText w:val=""/>
      <w:lvlJc w:val="left"/>
      <w:pPr>
        <w:ind w:left="5388" w:hanging="360"/>
      </w:pPr>
      <w:rPr>
        <w:rFonts w:hint="default" w:ascii="Symbol" w:hAnsi="Symbol"/>
      </w:rPr>
    </w:lvl>
    <w:lvl w:ilvl="7" w:tplc="FFFFFFFF" w:tentative="1">
      <w:start w:val="1"/>
      <w:numFmt w:val="bullet"/>
      <w:lvlText w:val="o"/>
      <w:lvlJc w:val="left"/>
      <w:pPr>
        <w:ind w:left="6108" w:hanging="360"/>
      </w:pPr>
      <w:rPr>
        <w:rFonts w:hint="default" w:ascii="Courier New" w:hAnsi="Courier New" w:cs="Courier New"/>
      </w:rPr>
    </w:lvl>
    <w:lvl w:ilvl="8" w:tplc="FFFFFFFF" w:tentative="1">
      <w:start w:val="1"/>
      <w:numFmt w:val="bullet"/>
      <w:lvlText w:val=""/>
      <w:lvlJc w:val="left"/>
      <w:pPr>
        <w:ind w:left="6828" w:hanging="360"/>
      </w:pPr>
      <w:rPr>
        <w:rFonts w:hint="default" w:ascii="Wingdings" w:hAnsi="Wingdings"/>
      </w:rPr>
    </w:lvl>
  </w:abstractNum>
  <w:abstractNum w:abstractNumId="18" w15:restartNumberingAfterBreak="0">
    <w:nsid w:val="3E126D6E"/>
    <w:multiLevelType w:val="multilevel"/>
    <w:tmpl w:val="D4DCBCC6"/>
    <w:name w:val="Lista Titulos"/>
    <w:lvl w:ilvl="0">
      <w:start w:val="1"/>
      <w:numFmt w:val="decimal"/>
      <w:pStyle w:val="Heading1"/>
      <w:lvlText w:val="%1."/>
      <w:lvlJc w:val="left"/>
      <w:pPr>
        <w:ind w:left="340" w:hanging="34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9F3A0F"/>
    <w:multiLevelType w:val="hybridMultilevel"/>
    <w:tmpl w:val="02C49B3A"/>
    <w:lvl w:ilvl="0" w:tplc="B05A21B4">
      <w:start w:val="1"/>
      <w:numFmt w:val="bullet"/>
      <w:lvlText w:val="●"/>
      <w:lvlJc w:val="left"/>
      <w:pPr>
        <w:ind w:left="720"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42644A4F"/>
    <w:multiLevelType w:val="hybridMultilevel"/>
    <w:tmpl w:val="00B6C466"/>
    <w:lvl w:ilvl="0" w:tplc="B05A21B4">
      <w:start w:val="1"/>
      <w:numFmt w:val="bullet"/>
      <w:lvlText w:val="●"/>
      <w:lvlJc w:val="left"/>
      <w:pPr>
        <w:ind w:left="720"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44D56A76"/>
    <w:multiLevelType w:val="hybridMultilevel"/>
    <w:tmpl w:val="8604DD80"/>
    <w:lvl w:ilvl="0" w:tplc="FFFFFFFF">
      <w:start w:val="1"/>
      <w:numFmt w:val="bullet"/>
      <w:lvlText w:val="▪"/>
      <w:lvlJc w:val="left"/>
      <w:pPr>
        <w:ind w:left="1068"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36DAB062">
      <w:start w:val="1"/>
      <w:numFmt w:val="bullet"/>
      <w:lvlText w:val=""/>
      <w:lvlJc w:val="left"/>
      <w:pPr>
        <w:ind w:left="1788" w:hanging="360"/>
      </w:pPr>
      <w:rPr>
        <w:rFonts w:hint="default" w:ascii="Symbol" w:hAnsi="Symbol"/>
        <w:color w:val="F79646" w:themeColor="accent6"/>
      </w:rPr>
    </w:lvl>
    <w:lvl w:ilvl="2" w:tplc="FFFFFFFF" w:tentative="1">
      <w:start w:val="1"/>
      <w:numFmt w:val="bullet"/>
      <w:lvlText w:val=""/>
      <w:lvlJc w:val="left"/>
      <w:pPr>
        <w:ind w:left="2508" w:hanging="360"/>
      </w:pPr>
      <w:rPr>
        <w:rFonts w:hint="default" w:ascii="Wingdings" w:hAnsi="Wingdings"/>
      </w:rPr>
    </w:lvl>
    <w:lvl w:ilvl="3" w:tplc="FFFFFFFF" w:tentative="1">
      <w:start w:val="1"/>
      <w:numFmt w:val="bullet"/>
      <w:lvlText w:val=""/>
      <w:lvlJc w:val="left"/>
      <w:pPr>
        <w:ind w:left="3228" w:hanging="360"/>
      </w:pPr>
      <w:rPr>
        <w:rFonts w:hint="default" w:ascii="Symbol" w:hAnsi="Symbol"/>
      </w:rPr>
    </w:lvl>
    <w:lvl w:ilvl="4" w:tplc="FFFFFFFF" w:tentative="1">
      <w:start w:val="1"/>
      <w:numFmt w:val="bullet"/>
      <w:lvlText w:val="o"/>
      <w:lvlJc w:val="left"/>
      <w:pPr>
        <w:ind w:left="3948" w:hanging="360"/>
      </w:pPr>
      <w:rPr>
        <w:rFonts w:hint="default" w:ascii="Courier New" w:hAnsi="Courier New" w:cs="Courier New"/>
      </w:rPr>
    </w:lvl>
    <w:lvl w:ilvl="5" w:tplc="FFFFFFFF" w:tentative="1">
      <w:start w:val="1"/>
      <w:numFmt w:val="bullet"/>
      <w:lvlText w:val=""/>
      <w:lvlJc w:val="left"/>
      <w:pPr>
        <w:ind w:left="4668" w:hanging="360"/>
      </w:pPr>
      <w:rPr>
        <w:rFonts w:hint="default" w:ascii="Wingdings" w:hAnsi="Wingdings"/>
      </w:rPr>
    </w:lvl>
    <w:lvl w:ilvl="6" w:tplc="FFFFFFFF" w:tentative="1">
      <w:start w:val="1"/>
      <w:numFmt w:val="bullet"/>
      <w:lvlText w:val=""/>
      <w:lvlJc w:val="left"/>
      <w:pPr>
        <w:ind w:left="5388" w:hanging="360"/>
      </w:pPr>
      <w:rPr>
        <w:rFonts w:hint="default" w:ascii="Symbol" w:hAnsi="Symbol"/>
      </w:rPr>
    </w:lvl>
    <w:lvl w:ilvl="7" w:tplc="FFFFFFFF" w:tentative="1">
      <w:start w:val="1"/>
      <w:numFmt w:val="bullet"/>
      <w:lvlText w:val="o"/>
      <w:lvlJc w:val="left"/>
      <w:pPr>
        <w:ind w:left="6108" w:hanging="360"/>
      </w:pPr>
      <w:rPr>
        <w:rFonts w:hint="default" w:ascii="Courier New" w:hAnsi="Courier New" w:cs="Courier New"/>
      </w:rPr>
    </w:lvl>
    <w:lvl w:ilvl="8" w:tplc="FFFFFFFF" w:tentative="1">
      <w:start w:val="1"/>
      <w:numFmt w:val="bullet"/>
      <w:lvlText w:val=""/>
      <w:lvlJc w:val="left"/>
      <w:pPr>
        <w:ind w:left="6828" w:hanging="360"/>
      </w:pPr>
      <w:rPr>
        <w:rFonts w:hint="default" w:ascii="Wingdings" w:hAnsi="Wingdings"/>
      </w:rPr>
    </w:lvl>
  </w:abstractNum>
  <w:abstractNum w:abstractNumId="22" w15:restartNumberingAfterBreak="0">
    <w:nsid w:val="470D7787"/>
    <w:multiLevelType w:val="hybridMultilevel"/>
    <w:tmpl w:val="D49CFCAC"/>
    <w:lvl w:ilvl="0" w:tplc="B05A21B4">
      <w:start w:val="1"/>
      <w:numFmt w:val="bullet"/>
      <w:lvlText w:val="●"/>
      <w:lvlJc w:val="left"/>
      <w:pPr>
        <w:ind w:left="720"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CA082552">
      <w:start w:val="1"/>
      <w:numFmt w:val="bullet"/>
      <w:lvlText w:val="▪"/>
      <w:lvlJc w:val="left"/>
      <w:pPr>
        <w:ind w:left="1068"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4B8D3697"/>
    <w:multiLevelType w:val="hybridMultilevel"/>
    <w:tmpl w:val="0EA2BF84"/>
    <w:lvl w:ilvl="0" w:tplc="B05A21B4">
      <w:start w:val="1"/>
      <w:numFmt w:val="bullet"/>
      <w:lvlText w:val="●"/>
      <w:lvlJc w:val="left"/>
      <w:pPr>
        <w:ind w:left="720"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4C341C72"/>
    <w:multiLevelType w:val="hybridMultilevel"/>
    <w:tmpl w:val="06A8B66C"/>
    <w:lvl w:ilvl="0" w:tplc="B05A21B4">
      <w:start w:val="1"/>
      <w:numFmt w:val="bullet"/>
      <w:lvlText w:val="●"/>
      <w:lvlJc w:val="left"/>
      <w:pPr>
        <w:ind w:left="720"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4CB27CCF"/>
    <w:multiLevelType w:val="hybridMultilevel"/>
    <w:tmpl w:val="7A6E369A"/>
    <w:lvl w:ilvl="0" w:tplc="B05A21B4">
      <w:start w:val="1"/>
      <w:numFmt w:val="bullet"/>
      <w:lvlText w:val="●"/>
      <w:lvlJc w:val="left"/>
      <w:pPr>
        <w:ind w:left="705"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CA082552">
      <w:start w:val="1"/>
      <w:numFmt w:val="bullet"/>
      <w:lvlText w:val="▪"/>
      <w:lvlJc w:val="left"/>
      <w:pPr>
        <w:ind w:left="1068"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2" w:tplc="FFFFFFFF" w:tentative="1">
      <w:start w:val="1"/>
      <w:numFmt w:val="bullet"/>
      <w:lvlText w:val=""/>
      <w:lvlJc w:val="left"/>
      <w:pPr>
        <w:ind w:left="2145" w:hanging="360"/>
      </w:pPr>
      <w:rPr>
        <w:rFonts w:hint="default" w:ascii="Wingdings" w:hAnsi="Wingdings"/>
      </w:rPr>
    </w:lvl>
    <w:lvl w:ilvl="3" w:tplc="FFFFFFFF" w:tentative="1">
      <w:start w:val="1"/>
      <w:numFmt w:val="bullet"/>
      <w:lvlText w:val=""/>
      <w:lvlJc w:val="left"/>
      <w:pPr>
        <w:ind w:left="2865" w:hanging="360"/>
      </w:pPr>
      <w:rPr>
        <w:rFonts w:hint="default" w:ascii="Symbol" w:hAnsi="Symbol"/>
      </w:rPr>
    </w:lvl>
    <w:lvl w:ilvl="4" w:tplc="FFFFFFFF" w:tentative="1">
      <w:start w:val="1"/>
      <w:numFmt w:val="bullet"/>
      <w:lvlText w:val="o"/>
      <w:lvlJc w:val="left"/>
      <w:pPr>
        <w:ind w:left="3585" w:hanging="360"/>
      </w:pPr>
      <w:rPr>
        <w:rFonts w:hint="default" w:ascii="Courier New" w:hAnsi="Courier New" w:cs="Courier New"/>
      </w:rPr>
    </w:lvl>
    <w:lvl w:ilvl="5" w:tplc="FFFFFFFF" w:tentative="1">
      <w:start w:val="1"/>
      <w:numFmt w:val="bullet"/>
      <w:lvlText w:val=""/>
      <w:lvlJc w:val="left"/>
      <w:pPr>
        <w:ind w:left="4305" w:hanging="360"/>
      </w:pPr>
      <w:rPr>
        <w:rFonts w:hint="default" w:ascii="Wingdings" w:hAnsi="Wingdings"/>
      </w:rPr>
    </w:lvl>
    <w:lvl w:ilvl="6" w:tplc="FFFFFFFF" w:tentative="1">
      <w:start w:val="1"/>
      <w:numFmt w:val="bullet"/>
      <w:lvlText w:val=""/>
      <w:lvlJc w:val="left"/>
      <w:pPr>
        <w:ind w:left="5025" w:hanging="360"/>
      </w:pPr>
      <w:rPr>
        <w:rFonts w:hint="default" w:ascii="Symbol" w:hAnsi="Symbol"/>
      </w:rPr>
    </w:lvl>
    <w:lvl w:ilvl="7" w:tplc="FFFFFFFF" w:tentative="1">
      <w:start w:val="1"/>
      <w:numFmt w:val="bullet"/>
      <w:lvlText w:val="o"/>
      <w:lvlJc w:val="left"/>
      <w:pPr>
        <w:ind w:left="5745" w:hanging="360"/>
      </w:pPr>
      <w:rPr>
        <w:rFonts w:hint="default" w:ascii="Courier New" w:hAnsi="Courier New" w:cs="Courier New"/>
      </w:rPr>
    </w:lvl>
    <w:lvl w:ilvl="8" w:tplc="FFFFFFFF" w:tentative="1">
      <w:start w:val="1"/>
      <w:numFmt w:val="bullet"/>
      <w:lvlText w:val=""/>
      <w:lvlJc w:val="left"/>
      <w:pPr>
        <w:ind w:left="6465" w:hanging="360"/>
      </w:pPr>
      <w:rPr>
        <w:rFonts w:hint="default" w:ascii="Wingdings" w:hAnsi="Wingdings"/>
      </w:rPr>
    </w:lvl>
  </w:abstractNum>
  <w:abstractNum w:abstractNumId="26" w15:restartNumberingAfterBreak="0">
    <w:nsid w:val="59D20549"/>
    <w:multiLevelType w:val="hybridMultilevel"/>
    <w:tmpl w:val="BC9E6BAA"/>
    <w:lvl w:ilvl="0" w:tplc="B05A21B4">
      <w:start w:val="1"/>
      <w:numFmt w:val="bullet"/>
      <w:lvlText w:val="●"/>
      <w:lvlJc w:val="left"/>
      <w:pPr>
        <w:ind w:left="720"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5A542496"/>
    <w:multiLevelType w:val="hybridMultilevel"/>
    <w:tmpl w:val="CF9C1D10"/>
    <w:lvl w:ilvl="0" w:tplc="B05A21B4">
      <w:start w:val="1"/>
      <w:numFmt w:val="bullet"/>
      <w:lvlText w:val="●"/>
      <w:lvlJc w:val="left"/>
      <w:pPr>
        <w:ind w:left="720"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67E63D9F"/>
    <w:multiLevelType w:val="hybridMultilevel"/>
    <w:tmpl w:val="68FABEAC"/>
    <w:lvl w:ilvl="0" w:tplc="CA082552">
      <w:start w:val="1"/>
      <w:numFmt w:val="bullet"/>
      <w:lvlText w:val="▪"/>
      <w:lvlJc w:val="left"/>
      <w:pPr>
        <w:ind w:left="1450"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2170" w:hanging="360"/>
      </w:pPr>
      <w:rPr>
        <w:rFonts w:hint="default" w:ascii="Courier New" w:hAnsi="Courier New" w:cs="Courier New"/>
      </w:rPr>
    </w:lvl>
    <w:lvl w:ilvl="2" w:tplc="240A0005" w:tentative="1">
      <w:start w:val="1"/>
      <w:numFmt w:val="bullet"/>
      <w:lvlText w:val=""/>
      <w:lvlJc w:val="left"/>
      <w:pPr>
        <w:ind w:left="2890" w:hanging="360"/>
      </w:pPr>
      <w:rPr>
        <w:rFonts w:hint="default" w:ascii="Wingdings" w:hAnsi="Wingdings"/>
      </w:rPr>
    </w:lvl>
    <w:lvl w:ilvl="3" w:tplc="240A0001" w:tentative="1">
      <w:start w:val="1"/>
      <w:numFmt w:val="bullet"/>
      <w:lvlText w:val=""/>
      <w:lvlJc w:val="left"/>
      <w:pPr>
        <w:ind w:left="3610" w:hanging="360"/>
      </w:pPr>
      <w:rPr>
        <w:rFonts w:hint="default" w:ascii="Symbol" w:hAnsi="Symbol"/>
      </w:rPr>
    </w:lvl>
    <w:lvl w:ilvl="4" w:tplc="240A0003" w:tentative="1">
      <w:start w:val="1"/>
      <w:numFmt w:val="bullet"/>
      <w:lvlText w:val="o"/>
      <w:lvlJc w:val="left"/>
      <w:pPr>
        <w:ind w:left="4330" w:hanging="360"/>
      </w:pPr>
      <w:rPr>
        <w:rFonts w:hint="default" w:ascii="Courier New" w:hAnsi="Courier New" w:cs="Courier New"/>
      </w:rPr>
    </w:lvl>
    <w:lvl w:ilvl="5" w:tplc="240A0005" w:tentative="1">
      <w:start w:val="1"/>
      <w:numFmt w:val="bullet"/>
      <w:lvlText w:val=""/>
      <w:lvlJc w:val="left"/>
      <w:pPr>
        <w:ind w:left="5050" w:hanging="360"/>
      </w:pPr>
      <w:rPr>
        <w:rFonts w:hint="default" w:ascii="Wingdings" w:hAnsi="Wingdings"/>
      </w:rPr>
    </w:lvl>
    <w:lvl w:ilvl="6" w:tplc="240A0001" w:tentative="1">
      <w:start w:val="1"/>
      <w:numFmt w:val="bullet"/>
      <w:lvlText w:val=""/>
      <w:lvlJc w:val="left"/>
      <w:pPr>
        <w:ind w:left="5770" w:hanging="360"/>
      </w:pPr>
      <w:rPr>
        <w:rFonts w:hint="default" w:ascii="Symbol" w:hAnsi="Symbol"/>
      </w:rPr>
    </w:lvl>
    <w:lvl w:ilvl="7" w:tplc="240A0003" w:tentative="1">
      <w:start w:val="1"/>
      <w:numFmt w:val="bullet"/>
      <w:lvlText w:val="o"/>
      <w:lvlJc w:val="left"/>
      <w:pPr>
        <w:ind w:left="6490" w:hanging="360"/>
      </w:pPr>
      <w:rPr>
        <w:rFonts w:hint="default" w:ascii="Courier New" w:hAnsi="Courier New" w:cs="Courier New"/>
      </w:rPr>
    </w:lvl>
    <w:lvl w:ilvl="8" w:tplc="240A0005" w:tentative="1">
      <w:start w:val="1"/>
      <w:numFmt w:val="bullet"/>
      <w:lvlText w:val=""/>
      <w:lvlJc w:val="left"/>
      <w:pPr>
        <w:ind w:left="7210" w:hanging="360"/>
      </w:pPr>
      <w:rPr>
        <w:rFonts w:hint="default" w:ascii="Wingdings" w:hAnsi="Wingdings"/>
      </w:rPr>
    </w:lvl>
  </w:abstractNum>
  <w:abstractNum w:abstractNumId="29" w15:restartNumberingAfterBreak="0">
    <w:nsid w:val="7D2847B5"/>
    <w:multiLevelType w:val="hybridMultilevel"/>
    <w:tmpl w:val="6DFCDA86"/>
    <w:lvl w:ilvl="0" w:tplc="CA082552">
      <w:start w:val="1"/>
      <w:numFmt w:val="bullet"/>
      <w:lvlText w:val="▪"/>
      <w:lvlJc w:val="left"/>
      <w:pPr>
        <w:ind w:left="1026" w:hanging="360"/>
      </w:pPr>
      <w:rPr>
        <w:rFonts w:hint="default"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1746" w:hanging="360"/>
      </w:pPr>
      <w:rPr>
        <w:rFonts w:hint="default" w:ascii="Courier New" w:hAnsi="Courier New" w:cs="Courier New"/>
      </w:rPr>
    </w:lvl>
    <w:lvl w:ilvl="2" w:tplc="240A0005" w:tentative="1">
      <w:start w:val="1"/>
      <w:numFmt w:val="bullet"/>
      <w:lvlText w:val=""/>
      <w:lvlJc w:val="left"/>
      <w:pPr>
        <w:ind w:left="2466" w:hanging="360"/>
      </w:pPr>
      <w:rPr>
        <w:rFonts w:hint="default" w:ascii="Wingdings" w:hAnsi="Wingdings"/>
      </w:rPr>
    </w:lvl>
    <w:lvl w:ilvl="3" w:tplc="240A0001" w:tentative="1">
      <w:start w:val="1"/>
      <w:numFmt w:val="bullet"/>
      <w:lvlText w:val=""/>
      <w:lvlJc w:val="left"/>
      <w:pPr>
        <w:ind w:left="3186" w:hanging="360"/>
      </w:pPr>
      <w:rPr>
        <w:rFonts w:hint="default" w:ascii="Symbol" w:hAnsi="Symbol"/>
      </w:rPr>
    </w:lvl>
    <w:lvl w:ilvl="4" w:tplc="240A0003" w:tentative="1">
      <w:start w:val="1"/>
      <w:numFmt w:val="bullet"/>
      <w:lvlText w:val="o"/>
      <w:lvlJc w:val="left"/>
      <w:pPr>
        <w:ind w:left="3906" w:hanging="360"/>
      </w:pPr>
      <w:rPr>
        <w:rFonts w:hint="default" w:ascii="Courier New" w:hAnsi="Courier New" w:cs="Courier New"/>
      </w:rPr>
    </w:lvl>
    <w:lvl w:ilvl="5" w:tplc="240A0005" w:tentative="1">
      <w:start w:val="1"/>
      <w:numFmt w:val="bullet"/>
      <w:lvlText w:val=""/>
      <w:lvlJc w:val="left"/>
      <w:pPr>
        <w:ind w:left="4626" w:hanging="360"/>
      </w:pPr>
      <w:rPr>
        <w:rFonts w:hint="default" w:ascii="Wingdings" w:hAnsi="Wingdings"/>
      </w:rPr>
    </w:lvl>
    <w:lvl w:ilvl="6" w:tplc="240A0001" w:tentative="1">
      <w:start w:val="1"/>
      <w:numFmt w:val="bullet"/>
      <w:lvlText w:val=""/>
      <w:lvlJc w:val="left"/>
      <w:pPr>
        <w:ind w:left="5346" w:hanging="360"/>
      </w:pPr>
      <w:rPr>
        <w:rFonts w:hint="default" w:ascii="Symbol" w:hAnsi="Symbol"/>
      </w:rPr>
    </w:lvl>
    <w:lvl w:ilvl="7" w:tplc="240A0003" w:tentative="1">
      <w:start w:val="1"/>
      <w:numFmt w:val="bullet"/>
      <w:lvlText w:val="o"/>
      <w:lvlJc w:val="left"/>
      <w:pPr>
        <w:ind w:left="6066" w:hanging="360"/>
      </w:pPr>
      <w:rPr>
        <w:rFonts w:hint="default" w:ascii="Courier New" w:hAnsi="Courier New" w:cs="Courier New"/>
      </w:rPr>
    </w:lvl>
    <w:lvl w:ilvl="8" w:tplc="240A0005" w:tentative="1">
      <w:start w:val="1"/>
      <w:numFmt w:val="bullet"/>
      <w:lvlText w:val=""/>
      <w:lvlJc w:val="left"/>
      <w:pPr>
        <w:ind w:left="6786" w:hanging="360"/>
      </w:pPr>
      <w:rPr>
        <w:rFonts w:hint="default" w:ascii="Wingdings" w:hAnsi="Wingdings"/>
      </w:rPr>
    </w:lvl>
  </w:abstractNum>
  <w:abstractNum w:abstractNumId="30" w15:restartNumberingAfterBreak="0">
    <w:nsid w:val="7E5A187D"/>
    <w:multiLevelType w:val="hybridMultilevel"/>
    <w:tmpl w:val="7734A0D6"/>
    <w:lvl w:ilvl="0" w:tplc="B05A21B4">
      <w:start w:val="1"/>
      <w:numFmt w:val="bullet"/>
      <w:lvlText w:val="●"/>
      <w:lvlJc w:val="left"/>
      <w:pPr>
        <w:ind w:left="705"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FFFFFFFF" w:tentative="1">
      <w:start w:val="1"/>
      <w:numFmt w:val="bullet"/>
      <w:lvlText w:val="o"/>
      <w:lvlJc w:val="left"/>
      <w:pPr>
        <w:ind w:left="1425" w:hanging="360"/>
      </w:pPr>
      <w:rPr>
        <w:rFonts w:hint="default" w:ascii="Courier New" w:hAnsi="Courier New" w:cs="Courier New"/>
      </w:rPr>
    </w:lvl>
    <w:lvl w:ilvl="2" w:tplc="FFFFFFFF" w:tentative="1">
      <w:start w:val="1"/>
      <w:numFmt w:val="bullet"/>
      <w:lvlText w:val=""/>
      <w:lvlJc w:val="left"/>
      <w:pPr>
        <w:ind w:left="2145" w:hanging="360"/>
      </w:pPr>
      <w:rPr>
        <w:rFonts w:hint="default" w:ascii="Wingdings" w:hAnsi="Wingdings"/>
      </w:rPr>
    </w:lvl>
    <w:lvl w:ilvl="3" w:tplc="FFFFFFFF" w:tentative="1">
      <w:start w:val="1"/>
      <w:numFmt w:val="bullet"/>
      <w:lvlText w:val=""/>
      <w:lvlJc w:val="left"/>
      <w:pPr>
        <w:ind w:left="2865" w:hanging="360"/>
      </w:pPr>
      <w:rPr>
        <w:rFonts w:hint="default" w:ascii="Symbol" w:hAnsi="Symbol"/>
      </w:rPr>
    </w:lvl>
    <w:lvl w:ilvl="4" w:tplc="FFFFFFFF" w:tentative="1">
      <w:start w:val="1"/>
      <w:numFmt w:val="bullet"/>
      <w:lvlText w:val="o"/>
      <w:lvlJc w:val="left"/>
      <w:pPr>
        <w:ind w:left="3585" w:hanging="360"/>
      </w:pPr>
      <w:rPr>
        <w:rFonts w:hint="default" w:ascii="Courier New" w:hAnsi="Courier New" w:cs="Courier New"/>
      </w:rPr>
    </w:lvl>
    <w:lvl w:ilvl="5" w:tplc="FFFFFFFF" w:tentative="1">
      <w:start w:val="1"/>
      <w:numFmt w:val="bullet"/>
      <w:lvlText w:val=""/>
      <w:lvlJc w:val="left"/>
      <w:pPr>
        <w:ind w:left="4305" w:hanging="360"/>
      </w:pPr>
      <w:rPr>
        <w:rFonts w:hint="default" w:ascii="Wingdings" w:hAnsi="Wingdings"/>
      </w:rPr>
    </w:lvl>
    <w:lvl w:ilvl="6" w:tplc="FFFFFFFF" w:tentative="1">
      <w:start w:val="1"/>
      <w:numFmt w:val="bullet"/>
      <w:lvlText w:val=""/>
      <w:lvlJc w:val="left"/>
      <w:pPr>
        <w:ind w:left="5025" w:hanging="360"/>
      </w:pPr>
      <w:rPr>
        <w:rFonts w:hint="default" w:ascii="Symbol" w:hAnsi="Symbol"/>
      </w:rPr>
    </w:lvl>
    <w:lvl w:ilvl="7" w:tplc="FFFFFFFF" w:tentative="1">
      <w:start w:val="1"/>
      <w:numFmt w:val="bullet"/>
      <w:lvlText w:val="o"/>
      <w:lvlJc w:val="left"/>
      <w:pPr>
        <w:ind w:left="5745" w:hanging="360"/>
      </w:pPr>
      <w:rPr>
        <w:rFonts w:hint="default" w:ascii="Courier New" w:hAnsi="Courier New" w:cs="Courier New"/>
      </w:rPr>
    </w:lvl>
    <w:lvl w:ilvl="8" w:tplc="FFFFFFFF" w:tentative="1">
      <w:start w:val="1"/>
      <w:numFmt w:val="bullet"/>
      <w:lvlText w:val=""/>
      <w:lvlJc w:val="left"/>
      <w:pPr>
        <w:ind w:left="6465" w:hanging="360"/>
      </w:pPr>
      <w:rPr>
        <w:rFonts w:hint="default" w:ascii="Wingdings" w:hAnsi="Wingdings"/>
      </w:rPr>
    </w:lvl>
  </w:abstractNum>
  <w:abstractNum w:abstractNumId="31" w15:restartNumberingAfterBreak="0">
    <w:nsid w:val="7E7E6F32"/>
    <w:multiLevelType w:val="hybridMultilevel"/>
    <w:tmpl w:val="319CA73C"/>
    <w:lvl w:ilvl="0" w:tplc="B05A21B4">
      <w:start w:val="1"/>
      <w:numFmt w:val="bullet"/>
      <w:lvlText w:val="●"/>
      <w:lvlJc w:val="left"/>
      <w:pPr>
        <w:ind w:left="730"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1450" w:hanging="360"/>
      </w:pPr>
      <w:rPr>
        <w:rFonts w:hint="default" w:ascii="Courier New" w:hAnsi="Courier New" w:cs="Courier New"/>
      </w:rPr>
    </w:lvl>
    <w:lvl w:ilvl="2" w:tplc="240A0005" w:tentative="1">
      <w:start w:val="1"/>
      <w:numFmt w:val="bullet"/>
      <w:lvlText w:val=""/>
      <w:lvlJc w:val="left"/>
      <w:pPr>
        <w:ind w:left="2170" w:hanging="360"/>
      </w:pPr>
      <w:rPr>
        <w:rFonts w:hint="default" w:ascii="Wingdings" w:hAnsi="Wingdings"/>
      </w:rPr>
    </w:lvl>
    <w:lvl w:ilvl="3" w:tplc="240A0001" w:tentative="1">
      <w:start w:val="1"/>
      <w:numFmt w:val="bullet"/>
      <w:lvlText w:val=""/>
      <w:lvlJc w:val="left"/>
      <w:pPr>
        <w:ind w:left="2890" w:hanging="360"/>
      </w:pPr>
      <w:rPr>
        <w:rFonts w:hint="default" w:ascii="Symbol" w:hAnsi="Symbol"/>
      </w:rPr>
    </w:lvl>
    <w:lvl w:ilvl="4" w:tplc="240A0003" w:tentative="1">
      <w:start w:val="1"/>
      <w:numFmt w:val="bullet"/>
      <w:lvlText w:val="o"/>
      <w:lvlJc w:val="left"/>
      <w:pPr>
        <w:ind w:left="3610" w:hanging="360"/>
      </w:pPr>
      <w:rPr>
        <w:rFonts w:hint="default" w:ascii="Courier New" w:hAnsi="Courier New" w:cs="Courier New"/>
      </w:rPr>
    </w:lvl>
    <w:lvl w:ilvl="5" w:tplc="240A0005" w:tentative="1">
      <w:start w:val="1"/>
      <w:numFmt w:val="bullet"/>
      <w:lvlText w:val=""/>
      <w:lvlJc w:val="left"/>
      <w:pPr>
        <w:ind w:left="4330" w:hanging="360"/>
      </w:pPr>
      <w:rPr>
        <w:rFonts w:hint="default" w:ascii="Wingdings" w:hAnsi="Wingdings"/>
      </w:rPr>
    </w:lvl>
    <w:lvl w:ilvl="6" w:tplc="240A0001" w:tentative="1">
      <w:start w:val="1"/>
      <w:numFmt w:val="bullet"/>
      <w:lvlText w:val=""/>
      <w:lvlJc w:val="left"/>
      <w:pPr>
        <w:ind w:left="5050" w:hanging="360"/>
      </w:pPr>
      <w:rPr>
        <w:rFonts w:hint="default" w:ascii="Symbol" w:hAnsi="Symbol"/>
      </w:rPr>
    </w:lvl>
    <w:lvl w:ilvl="7" w:tplc="240A0003" w:tentative="1">
      <w:start w:val="1"/>
      <w:numFmt w:val="bullet"/>
      <w:lvlText w:val="o"/>
      <w:lvlJc w:val="left"/>
      <w:pPr>
        <w:ind w:left="5770" w:hanging="360"/>
      </w:pPr>
      <w:rPr>
        <w:rFonts w:hint="default" w:ascii="Courier New" w:hAnsi="Courier New" w:cs="Courier New"/>
      </w:rPr>
    </w:lvl>
    <w:lvl w:ilvl="8" w:tplc="240A0005" w:tentative="1">
      <w:start w:val="1"/>
      <w:numFmt w:val="bullet"/>
      <w:lvlText w:val=""/>
      <w:lvlJc w:val="left"/>
      <w:pPr>
        <w:ind w:left="6490" w:hanging="360"/>
      </w:pPr>
      <w:rPr>
        <w:rFonts w:hint="default" w:ascii="Wingdings" w:hAnsi="Wingdings"/>
      </w:rPr>
    </w:lvl>
  </w:abstractNum>
  <w:abstractNum w:abstractNumId="32" w15:restartNumberingAfterBreak="0">
    <w:nsid w:val="7FF80E99"/>
    <w:multiLevelType w:val="hybridMultilevel"/>
    <w:tmpl w:val="8A88ED72"/>
    <w:lvl w:ilvl="0" w:tplc="B05A21B4">
      <w:start w:val="1"/>
      <w:numFmt w:val="bullet"/>
      <w:lvlText w:val="●"/>
      <w:lvlJc w:val="left"/>
      <w:pPr>
        <w:ind w:left="705" w:hanging="360"/>
      </w:pPr>
      <w:rPr>
        <w:rFonts w:ascii="Times New Roman" w:hAnsi="Times New Roman" w:eastAsia="Times New Roman" w:cs="Times New Roman"/>
        <w:b w:val="0"/>
        <w:i w:val="0"/>
        <w:strike w:val="0"/>
        <w:dstrike w:val="0"/>
        <w:color w:val="E69138"/>
        <w:sz w:val="24"/>
        <w:szCs w:val="24"/>
        <w:u w:val="none" w:color="000000"/>
        <w:bdr w:val="none" w:color="auto" w:sz="0" w:space="0"/>
        <w:shd w:val="clear" w:color="auto" w:fill="auto"/>
        <w:vertAlign w:val="baseline"/>
      </w:rPr>
    </w:lvl>
    <w:lvl w:ilvl="1" w:tplc="240A0003" w:tentative="1">
      <w:start w:val="1"/>
      <w:numFmt w:val="bullet"/>
      <w:lvlText w:val="o"/>
      <w:lvlJc w:val="left"/>
      <w:pPr>
        <w:ind w:left="1425" w:hanging="360"/>
      </w:pPr>
      <w:rPr>
        <w:rFonts w:hint="default" w:ascii="Courier New" w:hAnsi="Courier New" w:cs="Courier New"/>
      </w:rPr>
    </w:lvl>
    <w:lvl w:ilvl="2" w:tplc="240A0005" w:tentative="1">
      <w:start w:val="1"/>
      <w:numFmt w:val="bullet"/>
      <w:lvlText w:val=""/>
      <w:lvlJc w:val="left"/>
      <w:pPr>
        <w:ind w:left="2145" w:hanging="360"/>
      </w:pPr>
      <w:rPr>
        <w:rFonts w:hint="default" w:ascii="Wingdings" w:hAnsi="Wingdings"/>
      </w:rPr>
    </w:lvl>
    <w:lvl w:ilvl="3" w:tplc="240A0001" w:tentative="1">
      <w:start w:val="1"/>
      <w:numFmt w:val="bullet"/>
      <w:lvlText w:val=""/>
      <w:lvlJc w:val="left"/>
      <w:pPr>
        <w:ind w:left="2865" w:hanging="360"/>
      </w:pPr>
      <w:rPr>
        <w:rFonts w:hint="default" w:ascii="Symbol" w:hAnsi="Symbol"/>
      </w:rPr>
    </w:lvl>
    <w:lvl w:ilvl="4" w:tplc="240A0003" w:tentative="1">
      <w:start w:val="1"/>
      <w:numFmt w:val="bullet"/>
      <w:lvlText w:val="o"/>
      <w:lvlJc w:val="left"/>
      <w:pPr>
        <w:ind w:left="3585" w:hanging="360"/>
      </w:pPr>
      <w:rPr>
        <w:rFonts w:hint="default" w:ascii="Courier New" w:hAnsi="Courier New" w:cs="Courier New"/>
      </w:rPr>
    </w:lvl>
    <w:lvl w:ilvl="5" w:tplc="240A0005" w:tentative="1">
      <w:start w:val="1"/>
      <w:numFmt w:val="bullet"/>
      <w:lvlText w:val=""/>
      <w:lvlJc w:val="left"/>
      <w:pPr>
        <w:ind w:left="4305" w:hanging="360"/>
      </w:pPr>
      <w:rPr>
        <w:rFonts w:hint="default" w:ascii="Wingdings" w:hAnsi="Wingdings"/>
      </w:rPr>
    </w:lvl>
    <w:lvl w:ilvl="6" w:tplc="240A0001" w:tentative="1">
      <w:start w:val="1"/>
      <w:numFmt w:val="bullet"/>
      <w:lvlText w:val=""/>
      <w:lvlJc w:val="left"/>
      <w:pPr>
        <w:ind w:left="5025" w:hanging="360"/>
      </w:pPr>
      <w:rPr>
        <w:rFonts w:hint="default" w:ascii="Symbol" w:hAnsi="Symbol"/>
      </w:rPr>
    </w:lvl>
    <w:lvl w:ilvl="7" w:tplc="240A0003" w:tentative="1">
      <w:start w:val="1"/>
      <w:numFmt w:val="bullet"/>
      <w:lvlText w:val="o"/>
      <w:lvlJc w:val="left"/>
      <w:pPr>
        <w:ind w:left="5745" w:hanging="360"/>
      </w:pPr>
      <w:rPr>
        <w:rFonts w:hint="default" w:ascii="Courier New" w:hAnsi="Courier New" w:cs="Courier New"/>
      </w:rPr>
    </w:lvl>
    <w:lvl w:ilvl="8" w:tplc="240A0005" w:tentative="1">
      <w:start w:val="1"/>
      <w:numFmt w:val="bullet"/>
      <w:lvlText w:val=""/>
      <w:lvlJc w:val="left"/>
      <w:pPr>
        <w:ind w:left="6465" w:hanging="360"/>
      </w:pPr>
      <w:rPr>
        <w:rFonts w:hint="default" w:ascii="Wingdings" w:hAnsi="Wingdings"/>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8"/>
  </w:num>
  <w:num w:numId="8" w16cid:durableId="222183320">
    <w:abstractNumId w:val="7"/>
  </w:num>
  <w:num w:numId="9" w16cid:durableId="91902601">
    <w:abstractNumId w:val="30"/>
  </w:num>
  <w:num w:numId="10" w16cid:durableId="555051227">
    <w:abstractNumId w:val="17"/>
  </w:num>
  <w:num w:numId="11" w16cid:durableId="1657412449">
    <w:abstractNumId w:val="25"/>
  </w:num>
  <w:num w:numId="12" w16cid:durableId="294454371">
    <w:abstractNumId w:val="29"/>
  </w:num>
  <w:num w:numId="13" w16cid:durableId="1844200639">
    <w:abstractNumId w:val="24"/>
  </w:num>
  <w:num w:numId="14" w16cid:durableId="301082131">
    <w:abstractNumId w:val="19"/>
  </w:num>
  <w:num w:numId="15" w16cid:durableId="1518809472">
    <w:abstractNumId w:val="32"/>
  </w:num>
  <w:num w:numId="16" w16cid:durableId="869606711">
    <w:abstractNumId w:val="6"/>
  </w:num>
  <w:num w:numId="17" w16cid:durableId="1358234044">
    <w:abstractNumId w:val="31"/>
  </w:num>
  <w:num w:numId="18" w16cid:durableId="868953662">
    <w:abstractNumId w:val="28"/>
  </w:num>
  <w:num w:numId="19" w16cid:durableId="1069159830">
    <w:abstractNumId w:val="26"/>
  </w:num>
  <w:num w:numId="20" w16cid:durableId="1403023294">
    <w:abstractNumId w:val="27"/>
  </w:num>
  <w:num w:numId="21" w16cid:durableId="712924943">
    <w:abstractNumId w:val="13"/>
  </w:num>
  <w:num w:numId="22" w16cid:durableId="360520487">
    <w:abstractNumId w:val="16"/>
  </w:num>
  <w:num w:numId="23" w16cid:durableId="939869636">
    <w:abstractNumId w:val="11"/>
  </w:num>
  <w:num w:numId="24" w16cid:durableId="251278963">
    <w:abstractNumId w:val="8"/>
  </w:num>
  <w:num w:numId="25" w16cid:durableId="1646277763">
    <w:abstractNumId w:val="22"/>
  </w:num>
  <w:num w:numId="26" w16cid:durableId="15810558">
    <w:abstractNumId w:val="14"/>
  </w:num>
  <w:num w:numId="27" w16cid:durableId="2018457074">
    <w:abstractNumId w:val="21"/>
  </w:num>
  <w:num w:numId="28" w16cid:durableId="813059737">
    <w:abstractNumId w:val="10"/>
  </w:num>
  <w:num w:numId="29" w16cid:durableId="131291215">
    <w:abstractNumId w:val="15"/>
  </w:num>
  <w:num w:numId="30" w16cid:durableId="1255743828">
    <w:abstractNumId w:val="23"/>
  </w:num>
  <w:num w:numId="31" w16cid:durableId="734164220">
    <w:abstractNumId w:val="20"/>
  </w:num>
  <w:num w:numId="32" w16cid:durableId="2122720391">
    <w:abstractNumId w:val="9"/>
  </w:num>
  <w:num w:numId="33" w16cid:durableId="1265193009">
    <w:abstractNumId w:val="12"/>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ena Arango Gonzalez">
    <w15:presenceInfo w15:providerId="AD" w15:userId="S::Ana.Arango@evertecinc.com::19d2a3ac-15ea-466d-9c52-7de0fc6fd74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isplayBackgroundShape/>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B57"/>
    <w:rsid w:val="00001F80"/>
    <w:rsid w:val="0000218B"/>
    <w:rsid w:val="000027CC"/>
    <w:rsid w:val="00004D42"/>
    <w:rsid w:val="000050FF"/>
    <w:rsid w:val="000068BB"/>
    <w:rsid w:val="0001039C"/>
    <w:rsid w:val="00010806"/>
    <w:rsid w:val="00012333"/>
    <w:rsid w:val="00012C16"/>
    <w:rsid w:val="00013E2A"/>
    <w:rsid w:val="00015704"/>
    <w:rsid w:val="00016D44"/>
    <w:rsid w:val="00020998"/>
    <w:rsid w:val="00020C3F"/>
    <w:rsid w:val="00022290"/>
    <w:rsid w:val="00023F31"/>
    <w:rsid w:val="00032691"/>
    <w:rsid w:val="00036257"/>
    <w:rsid w:val="00042922"/>
    <w:rsid w:val="0004754B"/>
    <w:rsid w:val="0005048A"/>
    <w:rsid w:val="00051858"/>
    <w:rsid w:val="00051FF1"/>
    <w:rsid w:val="0005417B"/>
    <w:rsid w:val="000545C4"/>
    <w:rsid w:val="000632A5"/>
    <w:rsid w:val="000636E2"/>
    <w:rsid w:val="00063D58"/>
    <w:rsid w:val="000658BD"/>
    <w:rsid w:val="000679BB"/>
    <w:rsid w:val="00070A71"/>
    <w:rsid w:val="00071540"/>
    <w:rsid w:val="00071AB1"/>
    <w:rsid w:val="000746EA"/>
    <w:rsid w:val="00076852"/>
    <w:rsid w:val="00076AAA"/>
    <w:rsid w:val="00082745"/>
    <w:rsid w:val="00084A20"/>
    <w:rsid w:val="00086D57"/>
    <w:rsid w:val="0009024E"/>
    <w:rsid w:val="00091256"/>
    <w:rsid w:val="000914A1"/>
    <w:rsid w:val="0009326C"/>
    <w:rsid w:val="000939B1"/>
    <w:rsid w:val="00093D09"/>
    <w:rsid w:val="00094438"/>
    <w:rsid w:val="000967E3"/>
    <w:rsid w:val="00097CEC"/>
    <w:rsid w:val="000A387B"/>
    <w:rsid w:val="000A3DE8"/>
    <w:rsid w:val="000A49FB"/>
    <w:rsid w:val="000A5246"/>
    <w:rsid w:val="000B35FF"/>
    <w:rsid w:val="000B387C"/>
    <w:rsid w:val="000B3CB2"/>
    <w:rsid w:val="000B5F56"/>
    <w:rsid w:val="000B62BF"/>
    <w:rsid w:val="000B6BA6"/>
    <w:rsid w:val="000B701D"/>
    <w:rsid w:val="000C104F"/>
    <w:rsid w:val="000C1BA8"/>
    <w:rsid w:val="000C6D7B"/>
    <w:rsid w:val="000C7A71"/>
    <w:rsid w:val="000D40D2"/>
    <w:rsid w:val="000D4591"/>
    <w:rsid w:val="000E08FF"/>
    <w:rsid w:val="000E2544"/>
    <w:rsid w:val="000E2926"/>
    <w:rsid w:val="000E4E5C"/>
    <w:rsid w:val="000E6874"/>
    <w:rsid w:val="000F373F"/>
    <w:rsid w:val="000F6891"/>
    <w:rsid w:val="0010456E"/>
    <w:rsid w:val="0010600C"/>
    <w:rsid w:val="0011147E"/>
    <w:rsid w:val="00117C5D"/>
    <w:rsid w:val="00121F25"/>
    <w:rsid w:val="00124F7B"/>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3BFA"/>
    <w:rsid w:val="00154AA8"/>
    <w:rsid w:val="00164956"/>
    <w:rsid w:val="00174774"/>
    <w:rsid w:val="0017697C"/>
    <w:rsid w:val="00180A46"/>
    <w:rsid w:val="00181570"/>
    <w:rsid w:val="001817D7"/>
    <w:rsid w:val="00182213"/>
    <w:rsid w:val="00183472"/>
    <w:rsid w:val="00184272"/>
    <w:rsid w:val="0018582A"/>
    <w:rsid w:val="0018654B"/>
    <w:rsid w:val="00187616"/>
    <w:rsid w:val="00190D64"/>
    <w:rsid w:val="00192689"/>
    <w:rsid w:val="00192876"/>
    <w:rsid w:val="001A3B67"/>
    <w:rsid w:val="001A51C4"/>
    <w:rsid w:val="001A68A0"/>
    <w:rsid w:val="001A6BC1"/>
    <w:rsid w:val="001B35D3"/>
    <w:rsid w:val="001B394D"/>
    <w:rsid w:val="001B51A7"/>
    <w:rsid w:val="001B5358"/>
    <w:rsid w:val="001B53B7"/>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653E"/>
    <w:rsid w:val="001F7142"/>
    <w:rsid w:val="00202698"/>
    <w:rsid w:val="00203C57"/>
    <w:rsid w:val="00205ACF"/>
    <w:rsid w:val="00212B22"/>
    <w:rsid w:val="00214156"/>
    <w:rsid w:val="00214F01"/>
    <w:rsid w:val="0022013D"/>
    <w:rsid w:val="00221006"/>
    <w:rsid w:val="00221AB6"/>
    <w:rsid w:val="00221D0E"/>
    <w:rsid w:val="00223A7B"/>
    <w:rsid w:val="00225140"/>
    <w:rsid w:val="002254E4"/>
    <w:rsid w:val="00226D65"/>
    <w:rsid w:val="00230EBE"/>
    <w:rsid w:val="00232F71"/>
    <w:rsid w:val="0023397A"/>
    <w:rsid w:val="00234F7B"/>
    <w:rsid w:val="00236C85"/>
    <w:rsid w:val="0023795E"/>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7D18"/>
    <w:rsid w:val="002811C2"/>
    <w:rsid w:val="0028680E"/>
    <w:rsid w:val="00292E1F"/>
    <w:rsid w:val="0029300C"/>
    <w:rsid w:val="002936F5"/>
    <w:rsid w:val="002A216C"/>
    <w:rsid w:val="002A30C4"/>
    <w:rsid w:val="002A7452"/>
    <w:rsid w:val="002A7625"/>
    <w:rsid w:val="002B1DC4"/>
    <w:rsid w:val="002B2460"/>
    <w:rsid w:val="002B3BE8"/>
    <w:rsid w:val="002B4078"/>
    <w:rsid w:val="002B74CD"/>
    <w:rsid w:val="002C2D4A"/>
    <w:rsid w:val="002C4BC0"/>
    <w:rsid w:val="002C6927"/>
    <w:rsid w:val="002C6AA2"/>
    <w:rsid w:val="002D025B"/>
    <w:rsid w:val="002D0464"/>
    <w:rsid w:val="002D16BD"/>
    <w:rsid w:val="002D53B8"/>
    <w:rsid w:val="002D601A"/>
    <w:rsid w:val="002E4C17"/>
    <w:rsid w:val="002F5818"/>
    <w:rsid w:val="003001E2"/>
    <w:rsid w:val="003030F2"/>
    <w:rsid w:val="00304B6A"/>
    <w:rsid w:val="003111B9"/>
    <w:rsid w:val="003113A8"/>
    <w:rsid w:val="00311D9A"/>
    <w:rsid w:val="00315C71"/>
    <w:rsid w:val="00316522"/>
    <w:rsid w:val="00320DC1"/>
    <w:rsid w:val="00323FFC"/>
    <w:rsid w:val="0032528E"/>
    <w:rsid w:val="0032563F"/>
    <w:rsid w:val="00330A93"/>
    <w:rsid w:val="00330E3F"/>
    <w:rsid w:val="00331344"/>
    <w:rsid w:val="0033146A"/>
    <w:rsid w:val="00332D22"/>
    <w:rsid w:val="00337F67"/>
    <w:rsid w:val="00340AFC"/>
    <w:rsid w:val="00347087"/>
    <w:rsid w:val="003546C3"/>
    <w:rsid w:val="00356CC8"/>
    <w:rsid w:val="00357756"/>
    <w:rsid w:val="0036139C"/>
    <w:rsid w:val="00362B1E"/>
    <w:rsid w:val="00370D01"/>
    <w:rsid w:val="00371E1C"/>
    <w:rsid w:val="0037481E"/>
    <w:rsid w:val="003757B9"/>
    <w:rsid w:val="00381DC2"/>
    <w:rsid w:val="00383AA1"/>
    <w:rsid w:val="00385454"/>
    <w:rsid w:val="00385898"/>
    <w:rsid w:val="0039138D"/>
    <w:rsid w:val="00391A9E"/>
    <w:rsid w:val="003928C9"/>
    <w:rsid w:val="003930CE"/>
    <w:rsid w:val="003937B0"/>
    <w:rsid w:val="00394272"/>
    <w:rsid w:val="003946CF"/>
    <w:rsid w:val="00394E27"/>
    <w:rsid w:val="003952B8"/>
    <w:rsid w:val="0039738C"/>
    <w:rsid w:val="003A136D"/>
    <w:rsid w:val="003A4E35"/>
    <w:rsid w:val="003A6032"/>
    <w:rsid w:val="003A733D"/>
    <w:rsid w:val="003A796B"/>
    <w:rsid w:val="003B10F0"/>
    <w:rsid w:val="003B2F32"/>
    <w:rsid w:val="003B34CD"/>
    <w:rsid w:val="003B773D"/>
    <w:rsid w:val="003C05B3"/>
    <w:rsid w:val="003C3296"/>
    <w:rsid w:val="003C4BA4"/>
    <w:rsid w:val="003D0A02"/>
    <w:rsid w:val="003D36D4"/>
    <w:rsid w:val="003D4CD1"/>
    <w:rsid w:val="003D511D"/>
    <w:rsid w:val="003E4796"/>
    <w:rsid w:val="003E4BA6"/>
    <w:rsid w:val="003E6257"/>
    <w:rsid w:val="003E7E76"/>
    <w:rsid w:val="003F0966"/>
    <w:rsid w:val="003F22F3"/>
    <w:rsid w:val="003F4D55"/>
    <w:rsid w:val="003F7DB8"/>
    <w:rsid w:val="00401063"/>
    <w:rsid w:val="0040238B"/>
    <w:rsid w:val="004028A2"/>
    <w:rsid w:val="00404FFA"/>
    <w:rsid w:val="00413FF9"/>
    <w:rsid w:val="0041759B"/>
    <w:rsid w:val="00417AF6"/>
    <w:rsid w:val="00420F97"/>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463"/>
    <w:rsid w:val="00460A71"/>
    <w:rsid w:val="00461FE2"/>
    <w:rsid w:val="0046259B"/>
    <w:rsid w:val="00464B2E"/>
    <w:rsid w:val="0046523E"/>
    <w:rsid w:val="00465A6C"/>
    <w:rsid w:val="00465C8D"/>
    <w:rsid w:val="00465CAC"/>
    <w:rsid w:val="004723E4"/>
    <w:rsid w:val="00474DC0"/>
    <w:rsid w:val="00481E9D"/>
    <w:rsid w:val="00483752"/>
    <w:rsid w:val="0048519D"/>
    <w:rsid w:val="004860E6"/>
    <w:rsid w:val="004868D6"/>
    <w:rsid w:val="00487031"/>
    <w:rsid w:val="00491E33"/>
    <w:rsid w:val="0049305C"/>
    <w:rsid w:val="00494290"/>
    <w:rsid w:val="0049436F"/>
    <w:rsid w:val="004945CD"/>
    <w:rsid w:val="00494D22"/>
    <w:rsid w:val="00495756"/>
    <w:rsid w:val="00496269"/>
    <w:rsid w:val="00497F28"/>
    <w:rsid w:val="004A370D"/>
    <w:rsid w:val="004B6AF1"/>
    <w:rsid w:val="004B72CD"/>
    <w:rsid w:val="004B7FBD"/>
    <w:rsid w:val="004C338F"/>
    <w:rsid w:val="004C6630"/>
    <w:rsid w:val="004D1E90"/>
    <w:rsid w:val="004D411C"/>
    <w:rsid w:val="004D7B59"/>
    <w:rsid w:val="004E023A"/>
    <w:rsid w:val="004E0849"/>
    <w:rsid w:val="004E162B"/>
    <w:rsid w:val="004E3315"/>
    <w:rsid w:val="004E56FA"/>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48D9"/>
    <w:rsid w:val="00514D88"/>
    <w:rsid w:val="00515227"/>
    <w:rsid w:val="00520D6B"/>
    <w:rsid w:val="005215E2"/>
    <w:rsid w:val="00523645"/>
    <w:rsid w:val="0052578B"/>
    <w:rsid w:val="00525CD2"/>
    <w:rsid w:val="00532F30"/>
    <w:rsid w:val="00533B3F"/>
    <w:rsid w:val="00540E2B"/>
    <w:rsid w:val="00541BD9"/>
    <w:rsid w:val="00544608"/>
    <w:rsid w:val="005451A2"/>
    <w:rsid w:val="00546739"/>
    <w:rsid w:val="00547CBE"/>
    <w:rsid w:val="0055010D"/>
    <w:rsid w:val="005509E0"/>
    <w:rsid w:val="00555149"/>
    <w:rsid w:val="00557CC4"/>
    <w:rsid w:val="00560F53"/>
    <w:rsid w:val="005635C9"/>
    <w:rsid w:val="00563E30"/>
    <w:rsid w:val="00565A0B"/>
    <w:rsid w:val="005708CC"/>
    <w:rsid w:val="00571A5E"/>
    <w:rsid w:val="00572DA5"/>
    <w:rsid w:val="00573287"/>
    <w:rsid w:val="005734DA"/>
    <w:rsid w:val="00577B48"/>
    <w:rsid w:val="00591103"/>
    <w:rsid w:val="00592D5F"/>
    <w:rsid w:val="005A293D"/>
    <w:rsid w:val="005A79AA"/>
    <w:rsid w:val="005B0AC2"/>
    <w:rsid w:val="005B14B9"/>
    <w:rsid w:val="005B1773"/>
    <w:rsid w:val="005B295E"/>
    <w:rsid w:val="005B39BC"/>
    <w:rsid w:val="005B3E6A"/>
    <w:rsid w:val="005B45B1"/>
    <w:rsid w:val="005B66D9"/>
    <w:rsid w:val="005C0819"/>
    <w:rsid w:val="005C4D4A"/>
    <w:rsid w:val="005C6502"/>
    <w:rsid w:val="005C7E22"/>
    <w:rsid w:val="005D0EAA"/>
    <w:rsid w:val="005D27BD"/>
    <w:rsid w:val="005D2F99"/>
    <w:rsid w:val="005D34E3"/>
    <w:rsid w:val="005E3920"/>
    <w:rsid w:val="005E4AE9"/>
    <w:rsid w:val="005E671C"/>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30D7"/>
    <w:rsid w:val="00630F1E"/>
    <w:rsid w:val="00630F84"/>
    <w:rsid w:val="00632D79"/>
    <w:rsid w:val="006331B7"/>
    <w:rsid w:val="006361F3"/>
    <w:rsid w:val="006401B5"/>
    <w:rsid w:val="0065578F"/>
    <w:rsid w:val="00655E05"/>
    <w:rsid w:val="006569B0"/>
    <w:rsid w:val="006574C9"/>
    <w:rsid w:val="00660387"/>
    <w:rsid w:val="0066097C"/>
    <w:rsid w:val="00665B57"/>
    <w:rsid w:val="006700C5"/>
    <w:rsid w:val="00671D2C"/>
    <w:rsid w:val="00673D29"/>
    <w:rsid w:val="00680B80"/>
    <w:rsid w:val="00683B95"/>
    <w:rsid w:val="00690C4C"/>
    <w:rsid w:val="00692BEA"/>
    <w:rsid w:val="00694AD5"/>
    <w:rsid w:val="00696022"/>
    <w:rsid w:val="006A3F98"/>
    <w:rsid w:val="006A42B0"/>
    <w:rsid w:val="006A4F0E"/>
    <w:rsid w:val="006A5DBE"/>
    <w:rsid w:val="006A75E3"/>
    <w:rsid w:val="006B0ACA"/>
    <w:rsid w:val="006B1D97"/>
    <w:rsid w:val="006B35AC"/>
    <w:rsid w:val="006B5CD3"/>
    <w:rsid w:val="006B6994"/>
    <w:rsid w:val="006C211E"/>
    <w:rsid w:val="006C2E63"/>
    <w:rsid w:val="006C39A4"/>
    <w:rsid w:val="006C3EB3"/>
    <w:rsid w:val="006D03CD"/>
    <w:rsid w:val="006D13DF"/>
    <w:rsid w:val="006D33C9"/>
    <w:rsid w:val="006D5DB5"/>
    <w:rsid w:val="006D61BB"/>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EFE"/>
    <w:rsid w:val="007165AF"/>
    <w:rsid w:val="00717A7E"/>
    <w:rsid w:val="007209D8"/>
    <w:rsid w:val="0072151D"/>
    <w:rsid w:val="00721A16"/>
    <w:rsid w:val="00721D84"/>
    <w:rsid w:val="0072277F"/>
    <w:rsid w:val="007228FD"/>
    <w:rsid w:val="007255C2"/>
    <w:rsid w:val="0072677F"/>
    <w:rsid w:val="00730706"/>
    <w:rsid w:val="007312B5"/>
    <w:rsid w:val="007318FF"/>
    <w:rsid w:val="00732FDB"/>
    <w:rsid w:val="0073345D"/>
    <w:rsid w:val="00735E96"/>
    <w:rsid w:val="00740F99"/>
    <w:rsid w:val="00741596"/>
    <w:rsid w:val="00743587"/>
    <w:rsid w:val="00743A33"/>
    <w:rsid w:val="00745709"/>
    <w:rsid w:val="00747083"/>
    <w:rsid w:val="00750792"/>
    <w:rsid w:val="00752431"/>
    <w:rsid w:val="0075649F"/>
    <w:rsid w:val="00756658"/>
    <w:rsid w:val="00762E03"/>
    <w:rsid w:val="00764FE8"/>
    <w:rsid w:val="00765D63"/>
    <w:rsid w:val="00767DA8"/>
    <w:rsid w:val="00772C67"/>
    <w:rsid w:val="00774C71"/>
    <w:rsid w:val="00774ECA"/>
    <w:rsid w:val="00775DA5"/>
    <w:rsid w:val="007819A9"/>
    <w:rsid w:val="007862C7"/>
    <w:rsid w:val="00791BEA"/>
    <w:rsid w:val="007931F7"/>
    <w:rsid w:val="007941AE"/>
    <w:rsid w:val="00794716"/>
    <w:rsid w:val="00794B9A"/>
    <w:rsid w:val="00795231"/>
    <w:rsid w:val="00795376"/>
    <w:rsid w:val="00796E84"/>
    <w:rsid w:val="00797774"/>
    <w:rsid w:val="007A4F2F"/>
    <w:rsid w:val="007A5927"/>
    <w:rsid w:val="007B7630"/>
    <w:rsid w:val="007C2916"/>
    <w:rsid w:val="007C2E8C"/>
    <w:rsid w:val="007C520E"/>
    <w:rsid w:val="007D388C"/>
    <w:rsid w:val="007D3D17"/>
    <w:rsid w:val="007D4A86"/>
    <w:rsid w:val="007D4C37"/>
    <w:rsid w:val="007D4CBA"/>
    <w:rsid w:val="007D6C0D"/>
    <w:rsid w:val="007D706A"/>
    <w:rsid w:val="007E236C"/>
    <w:rsid w:val="007E4E0E"/>
    <w:rsid w:val="007E663D"/>
    <w:rsid w:val="007F1DFD"/>
    <w:rsid w:val="007F2013"/>
    <w:rsid w:val="007F47A6"/>
    <w:rsid w:val="007F4C48"/>
    <w:rsid w:val="007F5B4D"/>
    <w:rsid w:val="007F6C69"/>
    <w:rsid w:val="008001DD"/>
    <w:rsid w:val="0080139D"/>
    <w:rsid w:val="00804141"/>
    <w:rsid w:val="008120B3"/>
    <w:rsid w:val="0081236D"/>
    <w:rsid w:val="00812CA8"/>
    <w:rsid w:val="00812D1E"/>
    <w:rsid w:val="00820E11"/>
    <w:rsid w:val="00821309"/>
    <w:rsid w:val="00825EB5"/>
    <w:rsid w:val="00827C28"/>
    <w:rsid w:val="00830246"/>
    <w:rsid w:val="00830D69"/>
    <w:rsid w:val="0083306E"/>
    <w:rsid w:val="00834F4F"/>
    <w:rsid w:val="008356F3"/>
    <w:rsid w:val="008359BD"/>
    <w:rsid w:val="00835E63"/>
    <w:rsid w:val="00836D69"/>
    <w:rsid w:val="00840471"/>
    <w:rsid w:val="00840A21"/>
    <w:rsid w:val="00841933"/>
    <w:rsid w:val="00844411"/>
    <w:rsid w:val="008454F5"/>
    <w:rsid w:val="00850BE7"/>
    <w:rsid w:val="00851F82"/>
    <w:rsid w:val="00854177"/>
    <w:rsid w:val="00855CAB"/>
    <w:rsid w:val="00855EDD"/>
    <w:rsid w:val="00856B28"/>
    <w:rsid w:val="00866868"/>
    <w:rsid w:val="00881A39"/>
    <w:rsid w:val="00881E93"/>
    <w:rsid w:val="0088280F"/>
    <w:rsid w:val="00886628"/>
    <w:rsid w:val="0088694E"/>
    <w:rsid w:val="008875DD"/>
    <w:rsid w:val="00887755"/>
    <w:rsid w:val="00891EA0"/>
    <w:rsid w:val="0089237D"/>
    <w:rsid w:val="008A3C48"/>
    <w:rsid w:val="008A5AB3"/>
    <w:rsid w:val="008A7D4B"/>
    <w:rsid w:val="008B17B5"/>
    <w:rsid w:val="008B23F0"/>
    <w:rsid w:val="008B5C12"/>
    <w:rsid w:val="008C2228"/>
    <w:rsid w:val="008C26C9"/>
    <w:rsid w:val="008D0397"/>
    <w:rsid w:val="008D113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07C28"/>
    <w:rsid w:val="0091733D"/>
    <w:rsid w:val="0092569E"/>
    <w:rsid w:val="00925A3D"/>
    <w:rsid w:val="0092643D"/>
    <w:rsid w:val="0092743D"/>
    <w:rsid w:val="00930740"/>
    <w:rsid w:val="00930983"/>
    <w:rsid w:val="00930C74"/>
    <w:rsid w:val="00931647"/>
    <w:rsid w:val="00934CD1"/>
    <w:rsid w:val="009359A7"/>
    <w:rsid w:val="00935B7C"/>
    <w:rsid w:val="0094052C"/>
    <w:rsid w:val="009409D7"/>
    <w:rsid w:val="00942B05"/>
    <w:rsid w:val="009431D1"/>
    <w:rsid w:val="00947275"/>
    <w:rsid w:val="00950BBF"/>
    <w:rsid w:val="009510AE"/>
    <w:rsid w:val="009518BD"/>
    <w:rsid w:val="00954204"/>
    <w:rsid w:val="009542DE"/>
    <w:rsid w:val="00954817"/>
    <w:rsid w:val="00957539"/>
    <w:rsid w:val="009642FE"/>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D0A6C"/>
    <w:rsid w:val="009D105F"/>
    <w:rsid w:val="009D632A"/>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460F0"/>
    <w:rsid w:val="00A53277"/>
    <w:rsid w:val="00A551EE"/>
    <w:rsid w:val="00A56B9A"/>
    <w:rsid w:val="00A57878"/>
    <w:rsid w:val="00A6131C"/>
    <w:rsid w:val="00A6161F"/>
    <w:rsid w:val="00A634DD"/>
    <w:rsid w:val="00A66942"/>
    <w:rsid w:val="00A66CB7"/>
    <w:rsid w:val="00A720C2"/>
    <w:rsid w:val="00A73AA2"/>
    <w:rsid w:val="00A74E7B"/>
    <w:rsid w:val="00A750E8"/>
    <w:rsid w:val="00A76160"/>
    <w:rsid w:val="00A84B51"/>
    <w:rsid w:val="00A84BD6"/>
    <w:rsid w:val="00A9041B"/>
    <w:rsid w:val="00A93087"/>
    <w:rsid w:val="00A93381"/>
    <w:rsid w:val="00AA201A"/>
    <w:rsid w:val="00AA28BE"/>
    <w:rsid w:val="00AA3A0B"/>
    <w:rsid w:val="00AA3CAC"/>
    <w:rsid w:val="00AA513E"/>
    <w:rsid w:val="00AA6EBE"/>
    <w:rsid w:val="00AB3CF4"/>
    <w:rsid w:val="00AB51D1"/>
    <w:rsid w:val="00AB63A2"/>
    <w:rsid w:val="00AB7A9C"/>
    <w:rsid w:val="00AC10C5"/>
    <w:rsid w:val="00AC1182"/>
    <w:rsid w:val="00AC1502"/>
    <w:rsid w:val="00AC2411"/>
    <w:rsid w:val="00AC3DD1"/>
    <w:rsid w:val="00AD5435"/>
    <w:rsid w:val="00AD7B5B"/>
    <w:rsid w:val="00AE3E2A"/>
    <w:rsid w:val="00AE528C"/>
    <w:rsid w:val="00AE5900"/>
    <w:rsid w:val="00AE5C1F"/>
    <w:rsid w:val="00AE647B"/>
    <w:rsid w:val="00AF364F"/>
    <w:rsid w:val="00AF580E"/>
    <w:rsid w:val="00AF6933"/>
    <w:rsid w:val="00B00558"/>
    <w:rsid w:val="00B01F56"/>
    <w:rsid w:val="00B02251"/>
    <w:rsid w:val="00B0433F"/>
    <w:rsid w:val="00B04516"/>
    <w:rsid w:val="00B06B99"/>
    <w:rsid w:val="00B2337A"/>
    <w:rsid w:val="00B23ECF"/>
    <w:rsid w:val="00B253D0"/>
    <w:rsid w:val="00B313F3"/>
    <w:rsid w:val="00B31A59"/>
    <w:rsid w:val="00B546DD"/>
    <w:rsid w:val="00B55F59"/>
    <w:rsid w:val="00B60088"/>
    <w:rsid w:val="00B61858"/>
    <w:rsid w:val="00B626C5"/>
    <w:rsid w:val="00B644A2"/>
    <w:rsid w:val="00B64513"/>
    <w:rsid w:val="00B64775"/>
    <w:rsid w:val="00B65F1A"/>
    <w:rsid w:val="00B67980"/>
    <w:rsid w:val="00B72558"/>
    <w:rsid w:val="00B73F46"/>
    <w:rsid w:val="00B7421C"/>
    <w:rsid w:val="00B752DA"/>
    <w:rsid w:val="00B80767"/>
    <w:rsid w:val="00B81BA6"/>
    <w:rsid w:val="00B8414B"/>
    <w:rsid w:val="00B84707"/>
    <w:rsid w:val="00B86690"/>
    <w:rsid w:val="00B87F00"/>
    <w:rsid w:val="00B90A98"/>
    <w:rsid w:val="00B937B4"/>
    <w:rsid w:val="00B94105"/>
    <w:rsid w:val="00B9744E"/>
    <w:rsid w:val="00BA0CC5"/>
    <w:rsid w:val="00BA0FB7"/>
    <w:rsid w:val="00BA1353"/>
    <w:rsid w:val="00BA23C0"/>
    <w:rsid w:val="00BA3B44"/>
    <w:rsid w:val="00BA71B2"/>
    <w:rsid w:val="00BA765F"/>
    <w:rsid w:val="00BB1869"/>
    <w:rsid w:val="00BB39E4"/>
    <w:rsid w:val="00BB588B"/>
    <w:rsid w:val="00BB5904"/>
    <w:rsid w:val="00BB5B92"/>
    <w:rsid w:val="00BC0E4A"/>
    <w:rsid w:val="00BC2593"/>
    <w:rsid w:val="00BC3517"/>
    <w:rsid w:val="00BC663D"/>
    <w:rsid w:val="00BC6B11"/>
    <w:rsid w:val="00BD1218"/>
    <w:rsid w:val="00BD5282"/>
    <w:rsid w:val="00BD52A8"/>
    <w:rsid w:val="00BD58F7"/>
    <w:rsid w:val="00BD7F06"/>
    <w:rsid w:val="00BE6289"/>
    <w:rsid w:val="00BE7291"/>
    <w:rsid w:val="00BF14DB"/>
    <w:rsid w:val="00BF4EC5"/>
    <w:rsid w:val="00C00763"/>
    <w:rsid w:val="00C030D3"/>
    <w:rsid w:val="00C067F1"/>
    <w:rsid w:val="00C11651"/>
    <w:rsid w:val="00C11E0B"/>
    <w:rsid w:val="00C12FAE"/>
    <w:rsid w:val="00C1588A"/>
    <w:rsid w:val="00C15FA3"/>
    <w:rsid w:val="00C202BB"/>
    <w:rsid w:val="00C227C1"/>
    <w:rsid w:val="00C22B72"/>
    <w:rsid w:val="00C249F4"/>
    <w:rsid w:val="00C26061"/>
    <w:rsid w:val="00C26C1A"/>
    <w:rsid w:val="00C31455"/>
    <w:rsid w:val="00C36328"/>
    <w:rsid w:val="00C42613"/>
    <w:rsid w:val="00C44137"/>
    <w:rsid w:val="00C47A8E"/>
    <w:rsid w:val="00C516CC"/>
    <w:rsid w:val="00C51819"/>
    <w:rsid w:val="00C521E0"/>
    <w:rsid w:val="00C52A0E"/>
    <w:rsid w:val="00C53665"/>
    <w:rsid w:val="00C543EF"/>
    <w:rsid w:val="00C55FE7"/>
    <w:rsid w:val="00C566B4"/>
    <w:rsid w:val="00C6137C"/>
    <w:rsid w:val="00C6431D"/>
    <w:rsid w:val="00C66603"/>
    <w:rsid w:val="00C6680D"/>
    <w:rsid w:val="00C6707E"/>
    <w:rsid w:val="00C7016C"/>
    <w:rsid w:val="00C759D2"/>
    <w:rsid w:val="00C75C2B"/>
    <w:rsid w:val="00C76053"/>
    <w:rsid w:val="00C769E4"/>
    <w:rsid w:val="00C76A22"/>
    <w:rsid w:val="00C77C05"/>
    <w:rsid w:val="00C8006E"/>
    <w:rsid w:val="00C80E3B"/>
    <w:rsid w:val="00C8303F"/>
    <w:rsid w:val="00C845A0"/>
    <w:rsid w:val="00C8737C"/>
    <w:rsid w:val="00C87ECA"/>
    <w:rsid w:val="00C911D7"/>
    <w:rsid w:val="00C91F81"/>
    <w:rsid w:val="00C92A65"/>
    <w:rsid w:val="00C93A8A"/>
    <w:rsid w:val="00C93D4E"/>
    <w:rsid w:val="00C96A8B"/>
    <w:rsid w:val="00CA029E"/>
    <w:rsid w:val="00CA0F0B"/>
    <w:rsid w:val="00CA5319"/>
    <w:rsid w:val="00CB0524"/>
    <w:rsid w:val="00CB11AD"/>
    <w:rsid w:val="00CB2E9C"/>
    <w:rsid w:val="00CC05F4"/>
    <w:rsid w:val="00CC3B91"/>
    <w:rsid w:val="00CC4591"/>
    <w:rsid w:val="00CC6AD0"/>
    <w:rsid w:val="00CC6F28"/>
    <w:rsid w:val="00CC7716"/>
    <w:rsid w:val="00CC7C57"/>
    <w:rsid w:val="00CD1A5C"/>
    <w:rsid w:val="00CD6E06"/>
    <w:rsid w:val="00CE0EA2"/>
    <w:rsid w:val="00CE1B38"/>
    <w:rsid w:val="00CE29FD"/>
    <w:rsid w:val="00CE3E6E"/>
    <w:rsid w:val="00CE5FCB"/>
    <w:rsid w:val="00CE62AE"/>
    <w:rsid w:val="00CF059C"/>
    <w:rsid w:val="00CF0B9A"/>
    <w:rsid w:val="00CF0CE6"/>
    <w:rsid w:val="00CF0E6E"/>
    <w:rsid w:val="00CF1D6E"/>
    <w:rsid w:val="00CF2A26"/>
    <w:rsid w:val="00CF5198"/>
    <w:rsid w:val="00CF715D"/>
    <w:rsid w:val="00D021A2"/>
    <w:rsid w:val="00D12252"/>
    <w:rsid w:val="00D16D63"/>
    <w:rsid w:val="00D16D8D"/>
    <w:rsid w:val="00D179A2"/>
    <w:rsid w:val="00D21705"/>
    <w:rsid w:val="00D22F4A"/>
    <w:rsid w:val="00D27E39"/>
    <w:rsid w:val="00D312AF"/>
    <w:rsid w:val="00D317B7"/>
    <w:rsid w:val="00D359BB"/>
    <w:rsid w:val="00D36078"/>
    <w:rsid w:val="00D413E3"/>
    <w:rsid w:val="00D428B5"/>
    <w:rsid w:val="00D435B3"/>
    <w:rsid w:val="00D43B52"/>
    <w:rsid w:val="00D447BF"/>
    <w:rsid w:val="00D56CE9"/>
    <w:rsid w:val="00D63BC2"/>
    <w:rsid w:val="00D63E73"/>
    <w:rsid w:val="00D6573D"/>
    <w:rsid w:val="00D65B62"/>
    <w:rsid w:val="00D65FFE"/>
    <w:rsid w:val="00D67766"/>
    <w:rsid w:val="00D71EBF"/>
    <w:rsid w:val="00D73379"/>
    <w:rsid w:val="00D740D1"/>
    <w:rsid w:val="00D74430"/>
    <w:rsid w:val="00D74C80"/>
    <w:rsid w:val="00D75F81"/>
    <w:rsid w:val="00D7775D"/>
    <w:rsid w:val="00D77C2B"/>
    <w:rsid w:val="00D806B0"/>
    <w:rsid w:val="00D80D47"/>
    <w:rsid w:val="00D81C25"/>
    <w:rsid w:val="00D81E04"/>
    <w:rsid w:val="00D820A1"/>
    <w:rsid w:val="00D828FF"/>
    <w:rsid w:val="00D83B6E"/>
    <w:rsid w:val="00D845AC"/>
    <w:rsid w:val="00D86352"/>
    <w:rsid w:val="00D86C01"/>
    <w:rsid w:val="00D91AF9"/>
    <w:rsid w:val="00D94A51"/>
    <w:rsid w:val="00D952C2"/>
    <w:rsid w:val="00D95753"/>
    <w:rsid w:val="00DA1580"/>
    <w:rsid w:val="00DA2CC9"/>
    <w:rsid w:val="00DA3A0D"/>
    <w:rsid w:val="00DA4B51"/>
    <w:rsid w:val="00DA5DE0"/>
    <w:rsid w:val="00DA671D"/>
    <w:rsid w:val="00DA7121"/>
    <w:rsid w:val="00DB2908"/>
    <w:rsid w:val="00DB2E27"/>
    <w:rsid w:val="00DB4FEB"/>
    <w:rsid w:val="00DB6C20"/>
    <w:rsid w:val="00DB75DF"/>
    <w:rsid w:val="00DC10A7"/>
    <w:rsid w:val="00DC2D01"/>
    <w:rsid w:val="00DC6673"/>
    <w:rsid w:val="00DD0CE6"/>
    <w:rsid w:val="00DD1C40"/>
    <w:rsid w:val="00DD27C1"/>
    <w:rsid w:val="00DD6993"/>
    <w:rsid w:val="00DD7270"/>
    <w:rsid w:val="00DE0017"/>
    <w:rsid w:val="00DE0D31"/>
    <w:rsid w:val="00DE2C92"/>
    <w:rsid w:val="00DE3A5E"/>
    <w:rsid w:val="00DE4C2A"/>
    <w:rsid w:val="00DE4FB9"/>
    <w:rsid w:val="00DE7FFA"/>
    <w:rsid w:val="00DF1E5D"/>
    <w:rsid w:val="00DF3A47"/>
    <w:rsid w:val="00DF4318"/>
    <w:rsid w:val="00DF4A4B"/>
    <w:rsid w:val="00DF5473"/>
    <w:rsid w:val="00E023CC"/>
    <w:rsid w:val="00E02D97"/>
    <w:rsid w:val="00E04260"/>
    <w:rsid w:val="00E06BD5"/>
    <w:rsid w:val="00E1242B"/>
    <w:rsid w:val="00E131D5"/>
    <w:rsid w:val="00E14649"/>
    <w:rsid w:val="00E162FB"/>
    <w:rsid w:val="00E208E0"/>
    <w:rsid w:val="00E213BE"/>
    <w:rsid w:val="00E233ED"/>
    <w:rsid w:val="00E26814"/>
    <w:rsid w:val="00E33E8D"/>
    <w:rsid w:val="00E349E4"/>
    <w:rsid w:val="00E35986"/>
    <w:rsid w:val="00E3717E"/>
    <w:rsid w:val="00E372E3"/>
    <w:rsid w:val="00E37C98"/>
    <w:rsid w:val="00E42E79"/>
    <w:rsid w:val="00E452D7"/>
    <w:rsid w:val="00E45B0A"/>
    <w:rsid w:val="00E4728A"/>
    <w:rsid w:val="00E5047E"/>
    <w:rsid w:val="00E52160"/>
    <w:rsid w:val="00E524D1"/>
    <w:rsid w:val="00E52789"/>
    <w:rsid w:val="00E53E8B"/>
    <w:rsid w:val="00E548FA"/>
    <w:rsid w:val="00E56502"/>
    <w:rsid w:val="00E6162D"/>
    <w:rsid w:val="00E6248F"/>
    <w:rsid w:val="00E63716"/>
    <w:rsid w:val="00E65FBD"/>
    <w:rsid w:val="00E731D6"/>
    <w:rsid w:val="00E73305"/>
    <w:rsid w:val="00E73BF9"/>
    <w:rsid w:val="00E74E12"/>
    <w:rsid w:val="00E76B86"/>
    <w:rsid w:val="00E778C8"/>
    <w:rsid w:val="00E81257"/>
    <w:rsid w:val="00E82E47"/>
    <w:rsid w:val="00E8441F"/>
    <w:rsid w:val="00E84602"/>
    <w:rsid w:val="00E84A2A"/>
    <w:rsid w:val="00E85AC5"/>
    <w:rsid w:val="00E9059B"/>
    <w:rsid w:val="00E935A5"/>
    <w:rsid w:val="00E94495"/>
    <w:rsid w:val="00E94CB7"/>
    <w:rsid w:val="00E97EE5"/>
    <w:rsid w:val="00EA2F9E"/>
    <w:rsid w:val="00EA358E"/>
    <w:rsid w:val="00EA5797"/>
    <w:rsid w:val="00EB230D"/>
    <w:rsid w:val="00EB3FAE"/>
    <w:rsid w:val="00EB4598"/>
    <w:rsid w:val="00EB5116"/>
    <w:rsid w:val="00EB61D1"/>
    <w:rsid w:val="00EB6322"/>
    <w:rsid w:val="00EC4F7F"/>
    <w:rsid w:val="00EC53AD"/>
    <w:rsid w:val="00EC5BC1"/>
    <w:rsid w:val="00ED09DA"/>
    <w:rsid w:val="00ED0DA3"/>
    <w:rsid w:val="00ED3113"/>
    <w:rsid w:val="00ED6B68"/>
    <w:rsid w:val="00ED7B7C"/>
    <w:rsid w:val="00EE07EC"/>
    <w:rsid w:val="00EE1932"/>
    <w:rsid w:val="00EE41C3"/>
    <w:rsid w:val="00EE4634"/>
    <w:rsid w:val="00EE5852"/>
    <w:rsid w:val="00EF049D"/>
    <w:rsid w:val="00EF1048"/>
    <w:rsid w:val="00EF14F9"/>
    <w:rsid w:val="00EF5392"/>
    <w:rsid w:val="00EF6E12"/>
    <w:rsid w:val="00F00481"/>
    <w:rsid w:val="00F00C4B"/>
    <w:rsid w:val="00F020B2"/>
    <w:rsid w:val="00F025A4"/>
    <w:rsid w:val="00F048EF"/>
    <w:rsid w:val="00F05BD4"/>
    <w:rsid w:val="00F1019A"/>
    <w:rsid w:val="00F10D98"/>
    <w:rsid w:val="00F142E5"/>
    <w:rsid w:val="00F16036"/>
    <w:rsid w:val="00F25A7C"/>
    <w:rsid w:val="00F27696"/>
    <w:rsid w:val="00F3261D"/>
    <w:rsid w:val="00F35CCF"/>
    <w:rsid w:val="00F3677D"/>
    <w:rsid w:val="00F40EFF"/>
    <w:rsid w:val="00F4155C"/>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021F"/>
    <w:rsid w:val="00FB17FF"/>
    <w:rsid w:val="00FB2FFC"/>
    <w:rsid w:val="00FB3AFF"/>
    <w:rsid w:val="00FB4AA8"/>
    <w:rsid w:val="00FB505B"/>
    <w:rsid w:val="00FB5370"/>
    <w:rsid w:val="00FB559F"/>
    <w:rsid w:val="00FB6FAF"/>
    <w:rsid w:val="00FD0694"/>
    <w:rsid w:val="00FD46D7"/>
    <w:rsid w:val="00FD78FE"/>
    <w:rsid w:val="00FD7A9E"/>
    <w:rsid w:val="00FE1344"/>
    <w:rsid w:val="00FE40BC"/>
    <w:rsid w:val="00FE40EA"/>
    <w:rsid w:val="00FE54FD"/>
    <w:rsid w:val="00FF1BC4"/>
    <w:rsid w:val="00FF4751"/>
    <w:rsid w:val="00FF6731"/>
    <w:rsid w:val="084462E2"/>
    <w:rsid w:val="10225DF2"/>
    <w:rsid w:val="17567A62"/>
    <w:rsid w:val="1AA480FA"/>
    <w:rsid w:val="31A4918D"/>
    <w:rsid w:val="3341C449"/>
    <w:rsid w:val="35D5B6BE"/>
    <w:rsid w:val="386E0CEE"/>
    <w:rsid w:val="3A1F13D4"/>
    <w:rsid w:val="44EDBE8C"/>
    <w:rsid w:val="49AC3F68"/>
    <w:rsid w:val="4A7A208B"/>
    <w:rsid w:val="4B670BF9"/>
    <w:rsid w:val="535B6EAB"/>
    <w:rsid w:val="5606A9C0"/>
    <w:rsid w:val="5A770786"/>
    <w:rsid w:val="5B9232C5"/>
    <w:rsid w:val="5BABAAEA"/>
    <w:rsid w:val="5BD31F05"/>
    <w:rsid w:val="5D926AE1"/>
    <w:rsid w:val="615EFE32"/>
    <w:rsid w:val="618E50A3"/>
    <w:rsid w:val="6DA1139E"/>
    <w:rsid w:val="7058CB0A"/>
    <w:rsid w:val="7565D078"/>
    <w:rsid w:val="78DBFB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3E3939A3-7797-4CD8-AE6F-50CAEA4A430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48EF"/>
    <w:pPr>
      <w:spacing w:before="240" w:after="120" w:line="312" w:lineRule="auto"/>
    </w:pPr>
    <w:rPr>
      <w:rFonts w:ascii="Arial" w:hAnsi="Arial"/>
      <w:color w:val="7D868C"/>
      <w:sz w:val="24"/>
      <w:szCs w:val="22"/>
      <w:lang w:eastAsia="en-US"/>
    </w:rPr>
  </w:style>
  <w:style w:type="paragraph" w:styleId="Heading1">
    <w:name w:val="heading 1"/>
    <w:basedOn w:val="Normal"/>
    <w:next w:val="Normal"/>
    <w:link w:val="Heading1Char"/>
    <w:uiPriority w:val="9"/>
    <w:qFormat/>
    <w:rsid w:val="00DF5473"/>
    <w:pPr>
      <w:keepNext/>
      <w:keepLines/>
      <w:numPr>
        <w:numId w:val="7"/>
      </w:numPr>
      <w:spacing w:line="240" w:lineRule="auto"/>
      <w:outlineLvl w:val="0"/>
    </w:pPr>
    <w:rPr>
      <w:rFonts w:eastAsia="Times New Roman" w:asciiTheme="majorHAnsi" w:hAnsiTheme="majorHAnsi"/>
      <w:b/>
      <w:bCs/>
      <w:color w:val="595959" w:themeColor="text1" w:themeTint="A6"/>
      <w:szCs w:val="28"/>
    </w:rPr>
  </w:style>
  <w:style w:type="paragraph" w:styleId="Heading2">
    <w:name w:val="heading 2"/>
    <w:basedOn w:val="Normal"/>
    <w:next w:val="Normal"/>
    <w:link w:val="Heading2Char"/>
    <w:uiPriority w:val="9"/>
    <w:unhideWhenUsed/>
    <w:qFormat/>
    <w:rsid w:val="00AC1182"/>
    <w:pPr>
      <w:keepNext/>
      <w:keepLines/>
      <w:numPr>
        <w:ilvl w:val="1"/>
        <w:numId w:val="7"/>
      </w:numPr>
      <w:spacing w:line="240" w:lineRule="auto"/>
      <w:outlineLvl w:val="1"/>
    </w:pPr>
    <w:rPr>
      <w:rFonts w:eastAsia="Times New Roman" w:asciiTheme="majorHAnsi" w:hAnsiTheme="majorHAnsi"/>
      <w:b/>
      <w:bCs/>
      <w:caps/>
      <w:color w:val="F79646" w:themeColor="accent6"/>
      <w:sz w:val="22"/>
      <w:szCs w:val="26"/>
    </w:rPr>
  </w:style>
  <w:style w:type="paragraph" w:styleId="Heading3">
    <w:name w:val="heading 3"/>
    <w:basedOn w:val="Normal"/>
    <w:next w:val="Normal"/>
    <w:link w:val="Heading3Char"/>
    <w:uiPriority w:val="9"/>
    <w:unhideWhenUsed/>
    <w:qFormat/>
    <w:rsid w:val="00385454"/>
    <w:pPr>
      <w:keepNext/>
      <w:keepLines/>
      <w:numPr>
        <w:ilvl w:val="2"/>
        <w:numId w:val="7"/>
      </w:numPr>
      <w:spacing w:line="240" w:lineRule="auto"/>
      <w:ind w:left="907" w:hanging="907"/>
      <w:outlineLvl w:val="2"/>
    </w:pPr>
    <w:rPr>
      <w:rFonts w:eastAsia="Times New Roman" w:asciiTheme="majorHAnsi" w:hAnsiTheme="majorHAnsi"/>
      <w:b/>
      <w:bCs/>
    </w:rPr>
  </w:style>
  <w:style w:type="paragraph" w:styleId="Heading4">
    <w:name w:val="heading 4"/>
    <w:basedOn w:val="Normal"/>
    <w:next w:val="Normal"/>
    <w:link w:val="Heading4Char"/>
    <w:uiPriority w:val="9"/>
    <w:semiHidden/>
    <w:unhideWhenUsed/>
    <w:rsid w:val="0023397A"/>
    <w:pPr>
      <w:keepNext/>
      <w:keepLines/>
      <w:spacing w:after="0"/>
      <w:outlineLvl w:val="3"/>
    </w:pPr>
    <w:rPr>
      <w:rFonts w:ascii="Cambria" w:hAnsi="Cambria" w:eastAsia="Times New Roman"/>
      <w:b/>
      <w:bCs/>
      <w:i/>
      <w:iCs/>
      <w:color w:val="4F81BD"/>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5E671C"/>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5E671C"/>
    <w:rPr>
      <w:rFonts w:ascii="Tahoma" w:hAnsi="Tahoma" w:cs="Tahoma"/>
      <w:sz w:val="16"/>
      <w:szCs w:val="16"/>
    </w:rPr>
  </w:style>
  <w:style w:type="paragraph" w:styleId="NoSpacing">
    <w:name w:val="No Spacing"/>
    <w:basedOn w:val="Normal"/>
    <w:link w:val="NoSpacingChar"/>
    <w:uiPriority w:val="1"/>
    <w:qFormat/>
    <w:rsid w:val="00460A71"/>
    <w:pPr>
      <w:spacing w:before="120" w:line="240" w:lineRule="auto"/>
    </w:pPr>
  </w:style>
  <w:style w:type="character" w:styleId="BookTitle">
    <w:name w:val="Book Title"/>
    <w:basedOn w:val="DefaultParagraphFont"/>
    <w:uiPriority w:val="33"/>
    <w:qFormat/>
    <w:rsid w:val="00202698"/>
    <w:rPr>
      <w:rFonts w:asciiTheme="majorHAnsi" w:hAnsiTheme="majorHAnsi"/>
      <w:b w:val="0"/>
      <w:bCs/>
      <w:caps w:val="0"/>
      <w:color w:val="7D868C"/>
      <w:spacing w:val="5"/>
      <w:sz w:val="24"/>
    </w:rPr>
  </w:style>
  <w:style w:type="character" w:styleId="NoSpacingChar" w:customStyle="1">
    <w:name w:val="No Spacing Char"/>
    <w:basedOn w:val="DefaultParagraphFont"/>
    <w:link w:val="NoSpacing"/>
    <w:uiPriority w:val="1"/>
    <w:rsid w:val="00460A71"/>
    <w:rPr>
      <w:rFonts w:ascii="Arial" w:hAnsi="Arial"/>
      <w:color w:val="7D868C"/>
      <w:szCs w:val="22"/>
      <w:lang w:eastAsia="en-US"/>
    </w:rPr>
  </w:style>
  <w:style w:type="paragraph" w:styleId="Header">
    <w:name w:val="header"/>
    <w:basedOn w:val="Normal"/>
    <w:link w:val="HeaderChar"/>
    <w:uiPriority w:val="99"/>
    <w:unhideWhenUsed/>
    <w:rsid w:val="00131C37"/>
    <w:pPr>
      <w:tabs>
        <w:tab w:val="center" w:pos="4419"/>
        <w:tab w:val="right" w:pos="8838"/>
      </w:tabs>
      <w:spacing w:before="0" w:after="0" w:line="240" w:lineRule="auto"/>
    </w:pPr>
    <w:rPr>
      <w:b/>
      <w:i/>
      <w:caps/>
      <w:color w:val="7F7F7F"/>
      <w:sz w:val="16"/>
    </w:rPr>
  </w:style>
  <w:style w:type="character" w:styleId="HeaderChar" w:customStyle="1">
    <w:name w:val="Header Char"/>
    <w:basedOn w:val="DefaultParagraphFont"/>
    <w:link w:val="Header"/>
    <w:uiPriority w:val="99"/>
    <w:rsid w:val="00131C37"/>
    <w:rPr>
      <w:rFonts w:ascii="Calibri" w:hAnsi="Calibri"/>
      <w:b/>
      <w:i/>
      <w:caps/>
      <w:color w:val="7F7F7F"/>
      <w:sz w:val="16"/>
    </w:rPr>
  </w:style>
  <w:style w:type="paragraph" w:styleId="Footer">
    <w:name w:val="footer"/>
    <w:basedOn w:val="Normal"/>
    <w:link w:val="FooterChar"/>
    <w:uiPriority w:val="99"/>
    <w:unhideWhenUsed/>
    <w:rsid w:val="00844411"/>
    <w:pPr>
      <w:tabs>
        <w:tab w:val="center" w:pos="4419"/>
        <w:tab w:val="right" w:pos="8838"/>
      </w:tabs>
      <w:spacing w:before="0" w:after="0" w:line="240" w:lineRule="auto"/>
    </w:pPr>
    <w:rPr>
      <w:b/>
      <w:i/>
      <w:color w:val="7F7F7F"/>
      <w:sz w:val="16"/>
    </w:rPr>
  </w:style>
  <w:style w:type="character" w:styleId="FooterChar" w:customStyle="1">
    <w:name w:val="Footer Char"/>
    <w:basedOn w:val="DefaultParagraphFont"/>
    <w:link w:val="Footer"/>
    <w:uiPriority w:val="99"/>
    <w:rsid w:val="00844411"/>
    <w:rPr>
      <w:rFonts w:ascii="Calibri" w:hAnsi="Calibri"/>
      <w:b/>
      <w:i/>
      <w:color w:val="7F7F7F"/>
      <w:sz w:val="16"/>
    </w:rPr>
  </w:style>
  <w:style w:type="character" w:styleId="PlaceholderText">
    <w:name w:val="Placeholder Text"/>
    <w:basedOn w:val="DefaultParagraphFont"/>
    <w:uiPriority w:val="99"/>
    <w:semiHidden/>
    <w:rsid w:val="00881E93"/>
    <w:rPr>
      <w:color w:val="808080"/>
    </w:rPr>
  </w:style>
  <w:style w:type="character" w:styleId="Hyperlink">
    <w:name w:val="Hyperlink"/>
    <w:basedOn w:val="DefaultParagraphFont"/>
    <w:uiPriority w:val="99"/>
    <w:unhideWhenUsed/>
    <w:rsid w:val="001D03D1"/>
    <w:rPr>
      <w:color w:val="E36C0A"/>
      <w:u w:val="single"/>
    </w:rPr>
  </w:style>
  <w:style w:type="character" w:styleId="Emphasis">
    <w:name w:val="Emphasis"/>
    <w:basedOn w:val="DefaultParagraphFont"/>
    <w:uiPriority w:val="20"/>
    <w:qFormat/>
    <w:rsid w:val="00AF364F"/>
    <w:rPr>
      <w:b/>
      <w:i/>
      <w:iCs/>
      <w:color w:val="F36E21"/>
      <w:sz w:val="20"/>
    </w:rPr>
  </w:style>
  <w:style w:type="paragraph" w:styleId="Title">
    <w:name w:val="Title"/>
    <w:basedOn w:val="Normal"/>
    <w:next w:val="Normal"/>
    <w:link w:val="TitleChar"/>
    <w:uiPriority w:val="10"/>
    <w:qFormat/>
    <w:rsid w:val="008C26C9"/>
    <w:pPr>
      <w:spacing w:before="120" w:after="240" w:line="240" w:lineRule="auto"/>
      <w:contextualSpacing/>
    </w:pPr>
    <w:rPr>
      <w:rFonts w:eastAsia="Times New Roman" w:asciiTheme="majorHAnsi" w:hAnsiTheme="majorHAnsi"/>
      <w:color w:val="EC6530"/>
      <w:spacing w:val="5"/>
      <w:kern w:val="28"/>
      <w:sz w:val="22"/>
      <w:szCs w:val="52"/>
    </w:rPr>
  </w:style>
  <w:style w:type="character" w:styleId="TitleChar" w:customStyle="1">
    <w:name w:val="Title Char"/>
    <w:basedOn w:val="DefaultParagraphFont"/>
    <w:link w:val="Title"/>
    <w:uiPriority w:val="10"/>
    <w:rsid w:val="008C26C9"/>
    <w:rPr>
      <w:rFonts w:eastAsia="Times New Roman" w:asciiTheme="majorHAnsi" w:hAnsiTheme="majorHAnsi"/>
      <w:color w:val="EC6530"/>
      <w:spacing w:val="5"/>
      <w:kern w:val="28"/>
      <w:sz w:val="22"/>
      <w:szCs w:val="52"/>
      <w:lang w:eastAsia="en-US"/>
    </w:rPr>
  </w:style>
  <w:style w:type="character" w:styleId="Heading1Char" w:customStyle="1">
    <w:name w:val="Heading 1 Char"/>
    <w:basedOn w:val="DefaultParagraphFont"/>
    <w:link w:val="Heading1"/>
    <w:uiPriority w:val="9"/>
    <w:rsid w:val="00DF5473"/>
    <w:rPr>
      <w:rFonts w:eastAsia="Times New Roman" w:asciiTheme="majorHAnsi" w:hAnsiTheme="majorHAnsi"/>
      <w:b/>
      <w:bCs/>
      <w:color w:val="595959" w:themeColor="text1" w:themeTint="A6"/>
      <w:sz w:val="24"/>
      <w:szCs w:val="28"/>
      <w:lang w:eastAsia="en-US"/>
    </w:rPr>
  </w:style>
  <w:style w:type="paragraph" w:styleId="TOCHeading">
    <w:name w:val="TOC Heading"/>
    <w:basedOn w:val="Heading1"/>
    <w:next w:val="Normal"/>
    <w:uiPriority w:val="39"/>
    <w:unhideWhenUsed/>
    <w:qFormat/>
    <w:rsid w:val="006F4049"/>
    <w:pPr>
      <w:spacing w:line="276" w:lineRule="auto"/>
      <w:outlineLvl w:val="9"/>
    </w:pPr>
    <w:rPr>
      <w:lang w:val="es-ES"/>
    </w:rPr>
  </w:style>
  <w:style w:type="character" w:styleId="Heading2Char" w:customStyle="1">
    <w:name w:val="Heading 2 Char"/>
    <w:basedOn w:val="DefaultParagraphFont"/>
    <w:link w:val="Heading2"/>
    <w:uiPriority w:val="9"/>
    <w:rsid w:val="00AC1182"/>
    <w:rPr>
      <w:rFonts w:eastAsia="Times New Roman" w:asciiTheme="majorHAnsi" w:hAnsiTheme="majorHAnsi"/>
      <w:b/>
      <w:bCs/>
      <w:caps/>
      <w:color w:val="F79646" w:themeColor="accent6"/>
      <w:sz w:val="22"/>
      <w:szCs w:val="26"/>
      <w:lang w:eastAsia="en-US"/>
    </w:rPr>
  </w:style>
  <w:style w:type="paragraph" w:styleId="TOC1">
    <w:name w:val="toc 1"/>
    <w:basedOn w:val="Normal"/>
    <w:next w:val="Normal"/>
    <w:autoRedefine/>
    <w:uiPriority w:val="39"/>
    <w:unhideWhenUsed/>
    <w:rsid w:val="00B644A2"/>
    <w:pPr>
      <w:spacing w:before="120" w:after="0"/>
    </w:pPr>
    <w:rPr>
      <w:rFonts w:asciiTheme="minorHAnsi" w:hAnsiTheme="minorHAnsi" w:cstheme="minorHAnsi"/>
      <w:b/>
      <w:bCs/>
      <w:i/>
      <w:iCs/>
      <w:szCs w:val="24"/>
    </w:rPr>
  </w:style>
  <w:style w:type="character" w:styleId="Heading3Char" w:customStyle="1">
    <w:name w:val="Heading 3 Char"/>
    <w:basedOn w:val="DefaultParagraphFont"/>
    <w:link w:val="Heading3"/>
    <w:uiPriority w:val="9"/>
    <w:rsid w:val="00385454"/>
    <w:rPr>
      <w:rFonts w:eastAsia="Times New Roman" w:asciiTheme="majorHAnsi" w:hAnsiTheme="majorHAnsi"/>
      <w:b/>
      <w:bCs/>
      <w:color w:val="7D868C"/>
      <w:sz w:val="24"/>
      <w:szCs w:val="22"/>
      <w:lang w:eastAsia="en-US"/>
    </w:rPr>
  </w:style>
  <w:style w:type="character" w:styleId="Heading4Char" w:customStyle="1">
    <w:name w:val="Heading 4 Char"/>
    <w:basedOn w:val="DefaultParagraphFont"/>
    <w:link w:val="Heading4"/>
    <w:uiPriority w:val="9"/>
    <w:semiHidden/>
    <w:rsid w:val="0023397A"/>
    <w:rPr>
      <w:rFonts w:ascii="Cambria" w:hAnsi="Cambria" w:eastAsia="Times New Roman" w:cs="Times New Roman"/>
      <w:b/>
      <w:bCs/>
      <w:i/>
      <w:iCs/>
      <w:color w:val="4F81BD"/>
      <w:sz w:val="20"/>
    </w:rPr>
  </w:style>
  <w:style w:type="character" w:styleId="SubtleEmphasis">
    <w:name w:val="Subtle Emphasis"/>
    <w:basedOn w:val="DefaultParagraphFont"/>
    <w:uiPriority w:val="19"/>
    <w:qFormat/>
    <w:rsid w:val="003757B9"/>
    <w:rPr>
      <w:b/>
      <w:i/>
      <w:iCs/>
      <w:color w:val="7F7F7F"/>
    </w:rPr>
  </w:style>
  <w:style w:type="paragraph" w:styleId="List">
    <w:name w:val="List"/>
    <w:basedOn w:val="Normal"/>
    <w:uiPriority w:val="99"/>
    <w:unhideWhenUsed/>
    <w:rsid w:val="002C6AA2"/>
    <w:pPr>
      <w:ind w:left="283" w:hanging="283"/>
      <w:contextualSpacing/>
    </w:pPr>
  </w:style>
  <w:style w:type="paragraph" w:styleId="List2">
    <w:name w:val="List 2"/>
    <w:basedOn w:val="Normal"/>
    <w:uiPriority w:val="99"/>
    <w:unhideWhenUsed/>
    <w:rsid w:val="002C6AA2"/>
    <w:pPr>
      <w:ind w:left="566" w:hanging="283"/>
      <w:contextualSpacing/>
    </w:pPr>
  </w:style>
  <w:style w:type="paragraph" w:styleId="List3">
    <w:name w:val="List 3"/>
    <w:basedOn w:val="Normal"/>
    <w:uiPriority w:val="99"/>
    <w:unhideWhenUsed/>
    <w:rsid w:val="002C6AA2"/>
    <w:pPr>
      <w:ind w:left="849" w:hanging="283"/>
      <w:contextualSpacing/>
    </w:pPr>
  </w:style>
  <w:style w:type="paragraph" w:styleId="List4">
    <w:name w:val="List 4"/>
    <w:basedOn w:val="Normal"/>
    <w:uiPriority w:val="99"/>
    <w:unhideWhenUsed/>
    <w:rsid w:val="002C6AA2"/>
    <w:pPr>
      <w:ind w:left="1132" w:hanging="283"/>
      <w:contextualSpacing/>
    </w:pPr>
  </w:style>
  <w:style w:type="paragraph" w:styleId="List5">
    <w:name w:val="List 5"/>
    <w:basedOn w:val="Normal"/>
    <w:uiPriority w:val="99"/>
    <w:unhideWhenUsed/>
    <w:rsid w:val="002C6AA2"/>
    <w:pPr>
      <w:ind w:left="1415" w:hanging="283"/>
      <w:contextualSpacing/>
    </w:pPr>
  </w:style>
  <w:style w:type="paragraph" w:styleId="ListNumber">
    <w:name w:val="List Number"/>
    <w:basedOn w:val="Normal"/>
    <w:uiPriority w:val="99"/>
    <w:unhideWhenUsed/>
    <w:rsid w:val="00E4728A"/>
    <w:pPr>
      <w:numPr>
        <w:numId w:val="1"/>
      </w:numPr>
      <w:spacing w:before="0" w:after="0"/>
      <w:ind w:left="680" w:hanging="340"/>
      <w:contextualSpacing/>
    </w:pPr>
  </w:style>
  <w:style w:type="paragraph" w:styleId="ListBullet">
    <w:name w:val="List Bullet"/>
    <w:basedOn w:val="Normal"/>
    <w:uiPriority w:val="99"/>
    <w:unhideWhenUsed/>
    <w:rsid w:val="00F3261D"/>
    <w:pPr>
      <w:numPr>
        <w:numId w:val="6"/>
      </w:numPr>
      <w:spacing w:before="0" w:after="0"/>
      <w:contextualSpacing/>
    </w:pPr>
  </w:style>
  <w:style w:type="paragraph" w:styleId="ListNumber2">
    <w:name w:val="List Number 2"/>
    <w:basedOn w:val="Normal"/>
    <w:uiPriority w:val="99"/>
    <w:unhideWhenUsed/>
    <w:rsid w:val="00696022"/>
    <w:pPr>
      <w:numPr>
        <w:numId w:val="2"/>
      </w:numPr>
      <w:contextualSpacing/>
    </w:pPr>
  </w:style>
  <w:style w:type="paragraph" w:styleId="ListNumber3">
    <w:name w:val="List Number 3"/>
    <w:basedOn w:val="Normal"/>
    <w:uiPriority w:val="99"/>
    <w:unhideWhenUsed/>
    <w:rsid w:val="00696022"/>
    <w:pPr>
      <w:numPr>
        <w:numId w:val="3"/>
      </w:numPr>
      <w:contextualSpacing/>
    </w:pPr>
  </w:style>
  <w:style w:type="paragraph" w:styleId="ListNumber4">
    <w:name w:val="List Number 4"/>
    <w:basedOn w:val="Normal"/>
    <w:uiPriority w:val="99"/>
    <w:unhideWhenUsed/>
    <w:rsid w:val="00696022"/>
    <w:pPr>
      <w:numPr>
        <w:numId w:val="4"/>
      </w:numPr>
      <w:contextualSpacing/>
    </w:pPr>
  </w:style>
  <w:style w:type="paragraph" w:styleId="ListNumber5">
    <w:name w:val="List Number 5"/>
    <w:basedOn w:val="Normal"/>
    <w:uiPriority w:val="99"/>
    <w:unhideWhenUsed/>
    <w:rsid w:val="00696022"/>
    <w:pPr>
      <w:numPr>
        <w:numId w:val="5"/>
      </w:numPr>
      <w:contextualSpacing/>
    </w:pPr>
  </w:style>
  <w:style w:type="paragraph" w:styleId="DocumentMap">
    <w:name w:val="Document Map"/>
    <w:basedOn w:val="Normal"/>
    <w:link w:val="DocumentMapChar"/>
    <w:uiPriority w:val="99"/>
    <w:unhideWhenUsed/>
    <w:rsid w:val="00696022"/>
    <w:pPr>
      <w:spacing w:before="0" w:after="0" w:line="240" w:lineRule="auto"/>
    </w:pPr>
    <w:rPr>
      <w:rFonts w:ascii="Tahoma" w:hAnsi="Tahoma" w:cs="Tahoma"/>
      <w:sz w:val="16"/>
      <w:szCs w:val="16"/>
    </w:rPr>
  </w:style>
  <w:style w:type="character" w:styleId="DocumentMapChar" w:customStyle="1">
    <w:name w:val="Document Map Char"/>
    <w:basedOn w:val="DefaultParagraphFont"/>
    <w:link w:val="DocumentMap"/>
    <w:uiPriority w:val="99"/>
    <w:rsid w:val="00696022"/>
    <w:rPr>
      <w:rFonts w:ascii="Tahoma" w:hAnsi="Tahoma" w:cs="Tahoma"/>
      <w:color w:val="404040"/>
      <w:sz w:val="16"/>
      <w:szCs w:val="16"/>
    </w:rPr>
  </w:style>
  <w:style w:type="paragraph" w:styleId="Codigo" w:customStyle="1">
    <w:name w:val="Codigo"/>
    <w:basedOn w:val="Normal"/>
    <w:qFormat/>
    <w:rsid w:val="0072677F"/>
    <w:pPr>
      <w:pBdr>
        <w:top w:val="dashed" w:color="E36C0A" w:sz="4" w:space="10"/>
        <w:left w:val="dashed" w:color="E36C0A" w:sz="4" w:space="6"/>
        <w:bottom w:val="dashed" w:color="E36C0A" w:sz="4" w:space="10"/>
        <w:right w:val="dashed" w:color="E36C0A" w:sz="4" w:space="6"/>
      </w:pBdr>
      <w:tabs>
        <w:tab w:val="left" w:pos="170"/>
      </w:tabs>
      <w:spacing w:after="60"/>
      <w:contextualSpacing/>
    </w:pPr>
    <w:rPr>
      <w:rFonts w:eastAsia="Times New Roman"/>
      <w:color w:val="333333"/>
      <w:szCs w:val="24"/>
      <w:lang w:eastAsia="es-CL"/>
    </w:rPr>
  </w:style>
  <w:style w:type="character" w:styleId="HTMLCite">
    <w:name w:val="HTML Cite"/>
    <w:basedOn w:val="DefaultParagraphFont"/>
    <w:uiPriority w:val="99"/>
    <w:unhideWhenUsed/>
    <w:rsid w:val="00D43B52"/>
    <w:rPr>
      <w:i/>
      <w:iCs/>
    </w:rPr>
  </w:style>
  <w:style w:type="character" w:styleId="HTMLCode">
    <w:name w:val="HTML Code"/>
    <w:basedOn w:val="DefaultParagraphFont"/>
    <w:uiPriority w:val="99"/>
    <w:unhideWhenUsed/>
    <w:rsid w:val="00D43B52"/>
    <w:rPr>
      <w:rFonts w:ascii="Consolas" w:hAnsi="Consolas" w:cs="Consolas"/>
      <w:sz w:val="20"/>
      <w:szCs w:val="20"/>
    </w:rPr>
  </w:style>
  <w:style w:type="paragraph" w:styleId="TOC2">
    <w:name w:val="toc 2"/>
    <w:basedOn w:val="Normal"/>
    <w:next w:val="Normal"/>
    <w:autoRedefine/>
    <w:uiPriority w:val="39"/>
    <w:unhideWhenUsed/>
    <w:rsid w:val="0060459C"/>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ListParagraph">
    <w:name w:val="List Paragraph"/>
    <w:basedOn w:val="Normal"/>
    <w:link w:val="ListParagraphChar"/>
    <w:uiPriority w:val="34"/>
    <w:qFormat/>
    <w:rsid w:val="009542DE"/>
    <w:pPr>
      <w:ind w:left="720"/>
    </w:pPr>
  </w:style>
  <w:style w:type="paragraph" w:styleId="Listaconletras" w:customStyle="1">
    <w:name w:val="Lista con letras"/>
    <w:basedOn w:val="ListNumber"/>
    <w:qFormat/>
    <w:rsid w:val="00223A7B"/>
    <w:pPr>
      <w:numPr>
        <w:numId w:val="8"/>
      </w:numPr>
      <w:ind w:left="680" w:hanging="340"/>
    </w:pPr>
  </w:style>
  <w:style w:type="paragraph" w:styleId="Captio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FollowedHyperlink">
    <w:name w:val="FollowedHyperlink"/>
    <w:basedOn w:val="DefaultParagraphFont"/>
    <w:uiPriority w:val="99"/>
    <w:semiHidden/>
    <w:unhideWhenUsed/>
    <w:rsid w:val="00D36078"/>
    <w:rPr>
      <w:color w:val="800080" w:themeColor="followedHyperlink"/>
      <w:u w:val="single"/>
    </w:rPr>
  </w:style>
  <w:style w:type="paragraph" w:styleId="TO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styleId="paragraph" w:customStyle="1">
    <w:name w:val="paragraph"/>
    <w:basedOn w:val="Normal"/>
    <w:rsid w:val="00E372E3"/>
    <w:pPr>
      <w:spacing w:before="100" w:beforeAutospacing="1" w:after="100" w:afterAutospacing="1" w:line="240" w:lineRule="auto"/>
    </w:pPr>
    <w:rPr>
      <w:rFonts w:ascii="Times New Roman" w:hAnsi="Times New Roman" w:eastAsia="Times New Roman"/>
      <w:color w:val="auto"/>
      <w:szCs w:val="24"/>
      <w:lang w:val="es-CO" w:eastAsia="es-CO"/>
    </w:rPr>
  </w:style>
  <w:style w:type="character" w:styleId="normaltextrun" w:customStyle="1">
    <w:name w:val="normaltextrun"/>
    <w:basedOn w:val="DefaultParagraphFont"/>
    <w:rsid w:val="00E372E3"/>
  </w:style>
  <w:style w:type="character" w:styleId="eop" w:customStyle="1">
    <w:name w:val="eop"/>
    <w:basedOn w:val="DefaultParagraphFont"/>
    <w:rsid w:val="00E372E3"/>
  </w:style>
  <w:style w:type="table" w:styleId="TableGrid">
    <w:name w:val="Table Grid"/>
    <w:basedOn w:val="TableNormal"/>
    <w:uiPriority w:val="39"/>
    <w:rsid w:val="00E372E3"/>
    <w:rPr>
      <w:rFonts w:ascii="Arial" w:hAnsi="Arial" w:eastAsia="Arial" w:cs="Arial"/>
      <w:sz w:val="22"/>
      <w:szCs w:val="22"/>
      <w:lang w:val="es" w:eastAsia="es-CO"/>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ListParagraphChar" w:customStyle="1">
    <w:name w:val="List Paragraph Char"/>
    <w:basedOn w:val="DefaultParagraphFont"/>
    <w:link w:val="ListParagraph"/>
    <w:uiPriority w:val="34"/>
    <w:locked/>
    <w:rsid w:val="00E372E3"/>
    <w:rPr>
      <w:rFonts w:ascii="Arial" w:hAnsi="Arial"/>
      <w:color w:val="7D868C"/>
      <w:szCs w:val="22"/>
      <w:lang w:eastAsia="en-US"/>
    </w:rPr>
  </w:style>
  <w:style w:type="character" w:styleId="UnresolvedMention">
    <w:name w:val="Unresolved Mention"/>
    <w:basedOn w:val="DefaultParagraphFont"/>
    <w:uiPriority w:val="99"/>
    <w:semiHidden/>
    <w:unhideWhenUsed/>
    <w:rsid w:val="001B53B7"/>
    <w:rPr>
      <w:color w:val="605E5C"/>
      <w:shd w:val="clear" w:color="auto" w:fill="E1DFDD"/>
    </w:rPr>
  </w:style>
  <w:style w:type="paragraph" w:styleId="Subtitle">
    <w:name w:val="Subtitle"/>
    <w:basedOn w:val="Normal"/>
    <w:next w:val="Normal"/>
    <w:link w:val="SubtitleChar"/>
    <w:uiPriority w:val="11"/>
    <w:qFormat/>
    <w:rsid w:val="002811C2"/>
    <w:pPr>
      <w:numPr>
        <w:ilvl w:val="1"/>
      </w:numPr>
      <w:spacing w:after="160"/>
    </w:pPr>
    <w:rPr>
      <w:rFonts w:asciiTheme="minorHAnsi" w:hAnsiTheme="minorHAnsi" w:eastAsiaTheme="minorEastAsia" w:cstheme="minorBidi"/>
      <w:color w:val="5A5A5A" w:themeColor="text1" w:themeTint="A5"/>
      <w:spacing w:val="15"/>
      <w:sz w:val="22"/>
    </w:rPr>
  </w:style>
  <w:style w:type="character" w:styleId="SubtitleChar" w:customStyle="1">
    <w:name w:val="Subtitle Char"/>
    <w:basedOn w:val="DefaultParagraphFont"/>
    <w:link w:val="Subtitle"/>
    <w:uiPriority w:val="11"/>
    <w:rsid w:val="002811C2"/>
    <w:rPr>
      <w:rFonts w:asciiTheme="minorHAnsi" w:hAnsiTheme="minorHAnsi" w:eastAsiaTheme="minorEastAsia" w:cstheme="minorBidi"/>
      <w:color w:val="5A5A5A" w:themeColor="text1" w:themeTint="A5"/>
      <w:spacing w:val="15"/>
      <w:sz w:val="22"/>
      <w:szCs w:val="22"/>
      <w:lang w:eastAsia="en-US"/>
    </w:rPr>
  </w:style>
  <w:style w:type="character" w:styleId="CommentReference">
    <w:name w:val="annotation reference"/>
    <w:basedOn w:val="DefaultParagraphFont"/>
    <w:uiPriority w:val="99"/>
    <w:semiHidden/>
    <w:unhideWhenUsed/>
    <w:rsid w:val="0091733D"/>
    <w:rPr>
      <w:sz w:val="16"/>
      <w:szCs w:val="16"/>
    </w:rPr>
  </w:style>
  <w:style w:type="paragraph" w:styleId="CommentText">
    <w:name w:val="annotation text"/>
    <w:basedOn w:val="Normal"/>
    <w:link w:val="CommentTextChar"/>
    <w:uiPriority w:val="99"/>
    <w:unhideWhenUsed/>
    <w:rsid w:val="0091733D"/>
    <w:pPr>
      <w:spacing w:line="240" w:lineRule="auto"/>
    </w:pPr>
    <w:rPr>
      <w:sz w:val="20"/>
      <w:szCs w:val="20"/>
    </w:rPr>
  </w:style>
  <w:style w:type="character" w:styleId="CommentTextChar" w:customStyle="1">
    <w:name w:val="Comment Text Char"/>
    <w:basedOn w:val="DefaultParagraphFont"/>
    <w:link w:val="CommentText"/>
    <w:uiPriority w:val="99"/>
    <w:rsid w:val="0091733D"/>
    <w:rPr>
      <w:rFonts w:ascii="Arial" w:hAnsi="Arial"/>
      <w:color w:val="7D868C"/>
      <w:lang w:eastAsia="en-US"/>
    </w:rPr>
  </w:style>
  <w:style w:type="paragraph" w:styleId="CommentSubject">
    <w:name w:val="annotation subject"/>
    <w:basedOn w:val="CommentText"/>
    <w:next w:val="CommentText"/>
    <w:link w:val="CommentSubjectChar"/>
    <w:uiPriority w:val="99"/>
    <w:semiHidden/>
    <w:unhideWhenUsed/>
    <w:rsid w:val="0091733D"/>
    <w:rPr>
      <w:b/>
      <w:bCs/>
    </w:rPr>
  </w:style>
  <w:style w:type="character" w:styleId="CommentSubjectChar" w:customStyle="1">
    <w:name w:val="Comment Subject Char"/>
    <w:basedOn w:val="CommentTextChar"/>
    <w:link w:val="CommentSubject"/>
    <w:uiPriority w:val="99"/>
    <w:semiHidden/>
    <w:rsid w:val="0091733D"/>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2439">
      <w:bodyDiv w:val="1"/>
      <w:marLeft w:val="0"/>
      <w:marRight w:val="0"/>
      <w:marTop w:val="0"/>
      <w:marBottom w:val="0"/>
      <w:divBdr>
        <w:top w:val="none" w:sz="0" w:space="0" w:color="auto"/>
        <w:left w:val="none" w:sz="0" w:space="0" w:color="auto"/>
        <w:bottom w:val="none" w:sz="0" w:space="0" w:color="auto"/>
        <w:right w:val="none" w:sz="0" w:space="0" w:color="auto"/>
      </w:divBdr>
      <w:divsChild>
        <w:div w:id="394476640">
          <w:marLeft w:val="0"/>
          <w:marRight w:val="0"/>
          <w:marTop w:val="0"/>
          <w:marBottom w:val="0"/>
          <w:divBdr>
            <w:top w:val="none" w:sz="0" w:space="0" w:color="auto"/>
            <w:left w:val="none" w:sz="0" w:space="0" w:color="auto"/>
            <w:bottom w:val="none" w:sz="0" w:space="0" w:color="auto"/>
            <w:right w:val="none" w:sz="0" w:space="0" w:color="auto"/>
          </w:divBdr>
          <w:divsChild>
            <w:div w:id="4792763">
              <w:marLeft w:val="0"/>
              <w:marRight w:val="0"/>
              <w:marTop w:val="0"/>
              <w:marBottom w:val="0"/>
              <w:divBdr>
                <w:top w:val="none" w:sz="0" w:space="0" w:color="auto"/>
                <w:left w:val="none" w:sz="0" w:space="0" w:color="auto"/>
                <w:bottom w:val="none" w:sz="0" w:space="0" w:color="auto"/>
                <w:right w:val="none" w:sz="0" w:space="0" w:color="auto"/>
              </w:divBdr>
            </w:div>
            <w:div w:id="868954237">
              <w:marLeft w:val="0"/>
              <w:marRight w:val="0"/>
              <w:marTop w:val="0"/>
              <w:marBottom w:val="0"/>
              <w:divBdr>
                <w:top w:val="none" w:sz="0" w:space="0" w:color="auto"/>
                <w:left w:val="none" w:sz="0" w:space="0" w:color="auto"/>
                <w:bottom w:val="none" w:sz="0" w:space="0" w:color="auto"/>
                <w:right w:val="none" w:sz="0" w:space="0" w:color="auto"/>
              </w:divBdr>
            </w:div>
            <w:div w:id="1134953529">
              <w:marLeft w:val="0"/>
              <w:marRight w:val="0"/>
              <w:marTop w:val="0"/>
              <w:marBottom w:val="0"/>
              <w:divBdr>
                <w:top w:val="none" w:sz="0" w:space="0" w:color="auto"/>
                <w:left w:val="none" w:sz="0" w:space="0" w:color="auto"/>
                <w:bottom w:val="none" w:sz="0" w:space="0" w:color="auto"/>
                <w:right w:val="none" w:sz="0" w:space="0" w:color="auto"/>
              </w:divBdr>
            </w:div>
            <w:div w:id="1495219994">
              <w:marLeft w:val="0"/>
              <w:marRight w:val="0"/>
              <w:marTop w:val="0"/>
              <w:marBottom w:val="0"/>
              <w:divBdr>
                <w:top w:val="none" w:sz="0" w:space="0" w:color="auto"/>
                <w:left w:val="none" w:sz="0" w:space="0" w:color="auto"/>
                <w:bottom w:val="none" w:sz="0" w:space="0" w:color="auto"/>
                <w:right w:val="none" w:sz="0" w:space="0" w:color="auto"/>
              </w:divBdr>
            </w:div>
          </w:divsChild>
        </w:div>
        <w:div w:id="663046549">
          <w:marLeft w:val="0"/>
          <w:marRight w:val="0"/>
          <w:marTop w:val="0"/>
          <w:marBottom w:val="0"/>
          <w:divBdr>
            <w:top w:val="none" w:sz="0" w:space="0" w:color="auto"/>
            <w:left w:val="none" w:sz="0" w:space="0" w:color="auto"/>
            <w:bottom w:val="none" w:sz="0" w:space="0" w:color="auto"/>
            <w:right w:val="none" w:sz="0" w:space="0" w:color="auto"/>
          </w:divBdr>
          <w:divsChild>
            <w:div w:id="462188618">
              <w:marLeft w:val="0"/>
              <w:marRight w:val="0"/>
              <w:marTop w:val="0"/>
              <w:marBottom w:val="0"/>
              <w:divBdr>
                <w:top w:val="none" w:sz="0" w:space="0" w:color="auto"/>
                <w:left w:val="none" w:sz="0" w:space="0" w:color="auto"/>
                <w:bottom w:val="none" w:sz="0" w:space="0" w:color="auto"/>
                <w:right w:val="none" w:sz="0" w:space="0" w:color="auto"/>
              </w:divBdr>
            </w:div>
            <w:div w:id="999846146">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1964923312">
              <w:marLeft w:val="0"/>
              <w:marRight w:val="0"/>
              <w:marTop w:val="0"/>
              <w:marBottom w:val="0"/>
              <w:divBdr>
                <w:top w:val="none" w:sz="0" w:space="0" w:color="auto"/>
                <w:left w:val="none" w:sz="0" w:space="0" w:color="auto"/>
                <w:bottom w:val="none" w:sz="0" w:space="0" w:color="auto"/>
                <w:right w:val="none" w:sz="0" w:space="0" w:color="auto"/>
              </w:divBdr>
            </w:div>
          </w:divsChild>
        </w:div>
        <w:div w:id="907108724">
          <w:marLeft w:val="0"/>
          <w:marRight w:val="0"/>
          <w:marTop w:val="0"/>
          <w:marBottom w:val="0"/>
          <w:divBdr>
            <w:top w:val="none" w:sz="0" w:space="0" w:color="auto"/>
            <w:left w:val="none" w:sz="0" w:space="0" w:color="auto"/>
            <w:bottom w:val="none" w:sz="0" w:space="0" w:color="auto"/>
            <w:right w:val="none" w:sz="0" w:space="0" w:color="auto"/>
          </w:divBdr>
          <w:divsChild>
            <w:div w:id="164171982">
              <w:marLeft w:val="0"/>
              <w:marRight w:val="0"/>
              <w:marTop w:val="0"/>
              <w:marBottom w:val="0"/>
              <w:divBdr>
                <w:top w:val="none" w:sz="0" w:space="0" w:color="auto"/>
                <w:left w:val="none" w:sz="0" w:space="0" w:color="auto"/>
                <w:bottom w:val="none" w:sz="0" w:space="0" w:color="auto"/>
                <w:right w:val="none" w:sz="0" w:space="0" w:color="auto"/>
              </w:divBdr>
            </w:div>
            <w:div w:id="1739744719">
              <w:marLeft w:val="0"/>
              <w:marRight w:val="0"/>
              <w:marTop w:val="0"/>
              <w:marBottom w:val="0"/>
              <w:divBdr>
                <w:top w:val="none" w:sz="0" w:space="0" w:color="auto"/>
                <w:left w:val="none" w:sz="0" w:space="0" w:color="auto"/>
                <w:bottom w:val="none" w:sz="0" w:space="0" w:color="auto"/>
                <w:right w:val="none" w:sz="0" w:space="0" w:color="auto"/>
              </w:divBdr>
            </w:div>
            <w:div w:id="1816295071">
              <w:marLeft w:val="0"/>
              <w:marRight w:val="0"/>
              <w:marTop w:val="0"/>
              <w:marBottom w:val="0"/>
              <w:divBdr>
                <w:top w:val="none" w:sz="0" w:space="0" w:color="auto"/>
                <w:left w:val="none" w:sz="0" w:space="0" w:color="auto"/>
                <w:bottom w:val="none" w:sz="0" w:space="0" w:color="auto"/>
                <w:right w:val="none" w:sz="0" w:space="0" w:color="auto"/>
              </w:divBdr>
            </w:div>
          </w:divsChild>
        </w:div>
        <w:div w:id="1071657807">
          <w:marLeft w:val="0"/>
          <w:marRight w:val="0"/>
          <w:marTop w:val="0"/>
          <w:marBottom w:val="0"/>
          <w:divBdr>
            <w:top w:val="none" w:sz="0" w:space="0" w:color="auto"/>
            <w:left w:val="none" w:sz="0" w:space="0" w:color="auto"/>
            <w:bottom w:val="none" w:sz="0" w:space="0" w:color="auto"/>
            <w:right w:val="none" w:sz="0" w:space="0" w:color="auto"/>
          </w:divBdr>
          <w:divsChild>
            <w:div w:id="605767660">
              <w:marLeft w:val="0"/>
              <w:marRight w:val="0"/>
              <w:marTop w:val="0"/>
              <w:marBottom w:val="0"/>
              <w:divBdr>
                <w:top w:val="none" w:sz="0" w:space="0" w:color="auto"/>
                <w:left w:val="none" w:sz="0" w:space="0" w:color="auto"/>
                <w:bottom w:val="none" w:sz="0" w:space="0" w:color="auto"/>
                <w:right w:val="none" w:sz="0" w:space="0" w:color="auto"/>
              </w:divBdr>
            </w:div>
            <w:div w:id="1143622705">
              <w:marLeft w:val="0"/>
              <w:marRight w:val="0"/>
              <w:marTop w:val="0"/>
              <w:marBottom w:val="0"/>
              <w:divBdr>
                <w:top w:val="none" w:sz="0" w:space="0" w:color="auto"/>
                <w:left w:val="none" w:sz="0" w:space="0" w:color="auto"/>
                <w:bottom w:val="none" w:sz="0" w:space="0" w:color="auto"/>
                <w:right w:val="none" w:sz="0" w:space="0" w:color="auto"/>
              </w:divBdr>
            </w:div>
            <w:div w:id="2061591118">
              <w:marLeft w:val="0"/>
              <w:marRight w:val="0"/>
              <w:marTop w:val="0"/>
              <w:marBottom w:val="0"/>
              <w:divBdr>
                <w:top w:val="none" w:sz="0" w:space="0" w:color="auto"/>
                <w:left w:val="none" w:sz="0" w:space="0" w:color="auto"/>
                <w:bottom w:val="none" w:sz="0" w:space="0" w:color="auto"/>
                <w:right w:val="none" w:sz="0" w:space="0" w:color="auto"/>
              </w:divBdr>
            </w:div>
          </w:divsChild>
        </w:div>
        <w:div w:id="1097747807">
          <w:marLeft w:val="0"/>
          <w:marRight w:val="0"/>
          <w:marTop w:val="0"/>
          <w:marBottom w:val="0"/>
          <w:divBdr>
            <w:top w:val="none" w:sz="0" w:space="0" w:color="auto"/>
            <w:left w:val="none" w:sz="0" w:space="0" w:color="auto"/>
            <w:bottom w:val="none" w:sz="0" w:space="0" w:color="auto"/>
            <w:right w:val="none" w:sz="0" w:space="0" w:color="auto"/>
          </w:divBdr>
          <w:divsChild>
            <w:div w:id="283267413">
              <w:marLeft w:val="0"/>
              <w:marRight w:val="0"/>
              <w:marTop w:val="0"/>
              <w:marBottom w:val="0"/>
              <w:divBdr>
                <w:top w:val="none" w:sz="0" w:space="0" w:color="auto"/>
                <w:left w:val="none" w:sz="0" w:space="0" w:color="auto"/>
                <w:bottom w:val="none" w:sz="0" w:space="0" w:color="auto"/>
                <w:right w:val="none" w:sz="0" w:space="0" w:color="auto"/>
              </w:divBdr>
            </w:div>
            <w:div w:id="595747625">
              <w:marLeft w:val="0"/>
              <w:marRight w:val="0"/>
              <w:marTop w:val="0"/>
              <w:marBottom w:val="0"/>
              <w:divBdr>
                <w:top w:val="none" w:sz="0" w:space="0" w:color="auto"/>
                <w:left w:val="none" w:sz="0" w:space="0" w:color="auto"/>
                <w:bottom w:val="none" w:sz="0" w:space="0" w:color="auto"/>
                <w:right w:val="none" w:sz="0" w:space="0" w:color="auto"/>
              </w:divBdr>
            </w:div>
            <w:div w:id="2124416026">
              <w:marLeft w:val="0"/>
              <w:marRight w:val="0"/>
              <w:marTop w:val="0"/>
              <w:marBottom w:val="0"/>
              <w:divBdr>
                <w:top w:val="none" w:sz="0" w:space="0" w:color="auto"/>
                <w:left w:val="none" w:sz="0" w:space="0" w:color="auto"/>
                <w:bottom w:val="none" w:sz="0" w:space="0" w:color="auto"/>
                <w:right w:val="none" w:sz="0" w:space="0" w:color="auto"/>
              </w:divBdr>
            </w:div>
          </w:divsChild>
        </w:div>
        <w:div w:id="1694530144">
          <w:marLeft w:val="0"/>
          <w:marRight w:val="0"/>
          <w:marTop w:val="0"/>
          <w:marBottom w:val="0"/>
          <w:divBdr>
            <w:top w:val="none" w:sz="0" w:space="0" w:color="auto"/>
            <w:left w:val="none" w:sz="0" w:space="0" w:color="auto"/>
            <w:bottom w:val="none" w:sz="0" w:space="0" w:color="auto"/>
            <w:right w:val="none" w:sz="0" w:space="0" w:color="auto"/>
          </w:divBdr>
          <w:divsChild>
            <w:div w:id="705183811">
              <w:marLeft w:val="0"/>
              <w:marRight w:val="0"/>
              <w:marTop w:val="0"/>
              <w:marBottom w:val="0"/>
              <w:divBdr>
                <w:top w:val="none" w:sz="0" w:space="0" w:color="auto"/>
                <w:left w:val="none" w:sz="0" w:space="0" w:color="auto"/>
                <w:bottom w:val="none" w:sz="0" w:space="0" w:color="auto"/>
                <w:right w:val="none" w:sz="0" w:space="0" w:color="auto"/>
              </w:divBdr>
            </w:div>
            <w:div w:id="907115034">
              <w:marLeft w:val="0"/>
              <w:marRight w:val="0"/>
              <w:marTop w:val="0"/>
              <w:marBottom w:val="0"/>
              <w:divBdr>
                <w:top w:val="none" w:sz="0" w:space="0" w:color="auto"/>
                <w:left w:val="none" w:sz="0" w:space="0" w:color="auto"/>
                <w:bottom w:val="none" w:sz="0" w:space="0" w:color="auto"/>
                <w:right w:val="none" w:sz="0" w:space="0" w:color="auto"/>
              </w:divBdr>
            </w:div>
          </w:divsChild>
        </w:div>
        <w:div w:id="1825464449">
          <w:marLeft w:val="0"/>
          <w:marRight w:val="0"/>
          <w:marTop w:val="0"/>
          <w:marBottom w:val="0"/>
          <w:divBdr>
            <w:top w:val="none" w:sz="0" w:space="0" w:color="auto"/>
            <w:left w:val="none" w:sz="0" w:space="0" w:color="auto"/>
            <w:bottom w:val="none" w:sz="0" w:space="0" w:color="auto"/>
            <w:right w:val="none" w:sz="0" w:space="0" w:color="auto"/>
          </w:divBdr>
          <w:divsChild>
            <w:div w:id="1151337158">
              <w:marLeft w:val="0"/>
              <w:marRight w:val="0"/>
              <w:marTop w:val="0"/>
              <w:marBottom w:val="0"/>
              <w:divBdr>
                <w:top w:val="none" w:sz="0" w:space="0" w:color="auto"/>
                <w:left w:val="none" w:sz="0" w:space="0" w:color="auto"/>
                <w:bottom w:val="none" w:sz="0" w:space="0" w:color="auto"/>
                <w:right w:val="none" w:sz="0" w:space="0" w:color="auto"/>
              </w:divBdr>
            </w:div>
            <w:div w:id="1243492295">
              <w:marLeft w:val="0"/>
              <w:marRight w:val="0"/>
              <w:marTop w:val="0"/>
              <w:marBottom w:val="0"/>
              <w:divBdr>
                <w:top w:val="none" w:sz="0" w:space="0" w:color="auto"/>
                <w:left w:val="none" w:sz="0" w:space="0" w:color="auto"/>
                <w:bottom w:val="none" w:sz="0" w:space="0" w:color="auto"/>
                <w:right w:val="none" w:sz="0" w:space="0" w:color="auto"/>
              </w:divBdr>
            </w:div>
            <w:div w:id="17400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180632061">
      <w:bodyDiv w:val="1"/>
      <w:marLeft w:val="0"/>
      <w:marRight w:val="0"/>
      <w:marTop w:val="0"/>
      <w:marBottom w:val="0"/>
      <w:divBdr>
        <w:top w:val="none" w:sz="0" w:space="0" w:color="auto"/>
        <w:left w:val="none" w:sz="0" w:space="0" w:color="auto"/>
        <w:bottom w:val="none" w:sz="0" w:space="0" w:color="auto"/>
        <w:right w:val="none" w:sz="0" w:space="0" w:color="auto"/>
      </w:divBdr>
    </w:div>
    <w:div w:id="195966939">
      <w:bodyDiv w:val="1"/>
      <w:marLeft w:val="0"/>
      <w:marRight w:val="0"/>
      <w:marTop w:val="0"/>
      <w:marBottom w:val="0"/>
      <w:divBdr>
        <w:top w:val="none" w:sz="0" w:space="0" w:color="auto"/>
        <w:left w:val="none" w:sz="0" w:space="0" w:color="auto"/>
        <w:bottom w:val="none" w:sz="0" w:space="0" w:color="auto"/>
        <w:right w:val="none" w:sz="0" w:space="0" w:color="auto"/>
      </w:divBdr>
      <w:divsChild>
        <w:div w:id="386414846">
          <w:marLeft w:val="0"/>
          <w:marRight w:val="120"/>
          <w:marTop w:val="0"/>
          <w:marBottom w:val="0"/>
          <w:divBdr>
            <w:top w:val="none" w:sz="0" w:space="0" w:color="auto"/>
            <w:left w:val="none" w:sz="0" w:space="0" w:color="auto"/>
            <w:bottom w:val="none" w:sz="0" w:space="0" w:color="auto"/>
            <w:right w:val="none" w:sz="0" w:space="0" w:color="auto"/>
          </w:divBdr>
        </w:div>
      </w:divsChild>
    </w:div>
    <w:div w:id="258605116">
      <w:bodyDiv w:val="1"/>
      <w:marLeft w:val="0"/>
      <w:marRight w:val="0"/>
      <w:marTop w:val="0"/>
      <w:marBottom w:val="0"/>
      <w:divBdr>
        <w:top w:val="none" w:sz="0" w:space="0" w:color="auto"/>
        <w:left w:val="none" w:sz="0" w:space="0" w:color="auto"/>
        <w:bottom w:val="none" w:sz="0" w:space="0" w:color="auto"/>
        <w:right w:val="none" w:sz="0" w:space="0" w:color="auto"/>
      </w:divBdr>
      <w:divsChild>
        <w:div w:id="42415291">
          <w:marLeft w:val="0"/>
          <w:marRight w:val="0"/>
          <w:marTop w:val="0"/>
          <w:marBottom w:val="0"/>
          <w:divBdr>
            <w:top w:val="none" w:sz="0" w:space="0" w:color="auto"/>
            <w:left w:val="none" w:sz="0" w:space="0" w:color="auto"/>
            <w:bottom w:val="none" w:sz="0" w:space="0" w:color="auto"/>
            <w:right w:val="none" w:sz="0" w:space="0" w:color="auto"/>
          </w:divBdr>
        </w:div>
        <w:div w:id="819661395">
          <w:marLeft w:val="0"/>
          <w:marRight w:val="0"/>
          <w:marTop w:val="0"/>
          <w:marBottom w:val="0"/>
          <w:divBdr>
            <w:top w:val="none" w:sz="0" w:space="0" w:color="auto"/>
            <w:left w:val="none" w:sz="0" w:space="0" w:color="auto"/>
            <w:bottom w:val="none" w:sz="0" w:space="0" w:color="auto"/>
            <w:right w:val="none" w:sz="0" w:space="0" w:color="auto"/>
          </w:divBdr>
        </w:div>
      </w:divsChild>
    </w:div>
    <w:div w:id="299963685">
      <w:bodyDiv w:val="1"/>
      <w:marLeft w:val="0"/>
      <w:marRight w:val="0"/>
      <w:marTop w:val="0"/>
      <w:marBottom w:val="0"/>
      <w:divBdr>
        <w:top w:val="none" w:sz="0" w:space="0" w:color="auto"/>
        <w:left w:val="none" w:sz="0" w:space="0" w:color="auto"/>
        <w:bottom w:val="none" w:sz="0" w:space="0" w:color="auto"/>
        <w:right w:val="none" w:sz="0" w:space="0" w:color="auto"/>
      </w:divBdr>
      <w:divsChild>
        <w:div w:id="354888394">
          <w:marLeft w:val="0"/>
          <w:marRight w:val="0"/>
          <w:marTop w:val="120"/>
          <w:marBottom w:val="120"/>
          <w:divBdr>
            <w:top w:val="none" w:sz="0" w:space="0" w:color="auto"/>
            <w:left w:val="none" w:sz="0" w:space="0" w:color="auto"/>
            <w:bottom w:val="none" w:sz="0" w:space="0" w:color="auto"/>
            <w:right w:val="none" w:sz="0" w:space="0" w:color="auto"/>
          </w:divBdr>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722486831">
      <w:bodyDiv w:val="1"/>
      <w:marLeft w:val="0"/>
      <w:marRight w:val="0"/>
      <w:marTop w:val="0"/>
      <w:marBottom w:val="0"/>
      <w:divBdr>
        <w:top w:val="none" w:sz="0" w:space="0" w:color="auto"/>
        <w:left w:val="none" w:sz="0" w:space="0" w:color="auto"/>
        <w:bottom w:val="none" w:sz="0" w:space="0" w:color="auto"/>
        <w:right w:val="none" w:sz="0" w:space="0" w:color="auto"/>
      </w:divBdr>
      <w:divsChild>
        <w:div w:id="1509712937">
          <w:marLeft w:val="0"/>
          <w:marRight w:val="0"/>
          <w:marTop w:val="0"/>
          <w:marBottom w:val="0"/>
          <w:divBdr>
            <w:top w:val="none" w:sz="0" w:space="0" w:color="auto"/>
            <w:left w:val="none" w:sz="0" w:space="0" w:color="auto"/>
            <w:bottom w:val="none" w:sz="0" w:space="0" w:color="auto"/>
            <w:right w:val="none" w:sz="0" w:space="0" w:color="auto"/>
          </w:divBdr>
        </w:div>
        <w:div w:id="1576280124">
          <w:marLeft w:val="0"/>
          <w:marRight w:val="0"/>
          <w:marTop w:val="0"/>
          <w:marBottom w:val="0"/>
          <w:divBdr>
            <w:top w:val="none" w:sz="0" w:space="0" w:color="auto"/>
            <w:left w:val="none" w:sz="0" w:space="0" w:color="auto"/>
            <w:bottom w:val="none" w:sz="0" w:space="0" w:color="auto"/>
            <w:right w:val="none" w:sz="0" w:space="0" w:color="auto"/>
          </w:divBdr>
        </w:div>
        <w:div w:id="2118676150">
          <w:marLeft w:val="0"/>
          <w:marRight w:val="0"/>
          <w:marTop w:val="0"/>
          <w:marBottom w:val="0"/>
          <w:divBdr>
            <w:top w:val="none" w:sz="0" w:space="0" w:color="auto"/>
            <w:left w:val="none" w:sz="0" w:space="0" w:color="auto"/>
            <w:bottom w:val="none" w:sz="0" w:space="0" w:color="auto"/>
            <w:right w:val="none" w:sz="0" w:space="0" w:color="auto"/>
          </w:divBdr>
        </w:div>
      </w:divsChild>
    </w:div>
    <w:div w:id="785464070">
      <w:bodyDiv w:val="1"/>
      <w:marLeft w:val="0"/>
      <w:marRight w:val="0"/>
      <w:marTop w:val="0"/>
      <w:marBottom w:val="0"/>
      <w:divBdr>
        <w:top w:val="none" w:sz="0" w:space="0" w:color="auto"/>
        <w:left w:val="none" w:sz="0" w:space="0" w:color="auto"/>
        <w:bottom w:val="none" w:sz="0" w:space="0" w:color="auto"/>
        <w:right w:val="none" w:sz="0" w:space="0" w:color="auto"/>
      </w:divBdr>
      <w:divsChild>
        <w:div w:id="516234090">
          <w:marLeft w:val="0"/>
          <w:marRight w:val="0"/>
          <w:marTop w:val="0"/>
          <w:marBottom w:val="0"/>
          <w:divBdr>
            <w:top w:val="none" w:sz="0" w:space="0" w:color="auto"/>
            <w:left w:val="none" w:sz="0" w:space="0" w:color="auto"/>
            <w:bottom w:val="none" w:sz="0" w:space="0" w:color="auto"/>
            <w:right w:val="none" w:sz="0" w:space="0" w:color="auto"/>
          </w:divBdr>
        </w:div>
        <w:div w:id="2014065236">
          <w:marLeft w:val="0"/>
          <w:marRight w:val="0"/>
          <w:marTop w:val="0"/>
          <w:marBottom w:val="0"/>
          <w:divBdr>
            <w:top w:val="none" w:sz="0" w:space="0" w:color="auto"/>
            <w:left w:val="none" w:sz="0" w:space="0" w:color="auto"/>
            <w:bottom w:val="none" w:sz="0" w:space="0" w:color="auto"/>
            <w:right w:val="none" w:sz="0" w:space="0" w:color="auto"/>
          </w:divBdr>
        </w:div>
      </w:divsChild>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167136616">
      <w:bodyDiv w:val="1"/>
      <w:marLeft w:val="0"/>
      <w:marRight w:val="0"/>
      <w:marTop w:val="0"/>
      <w:marBottom w:val="0"/>
      <w:divBdr>
        <w:top w:val="none" w:sz="0" w:space="0" w:color="auto"/>
        <w:left w:val="none" w:sz="0" w:space="0" w:color="auto"/>
        <w:bottom w:val="none" w:sz="0" w:space="0" w:color="auto"/>
        <w:right w:val="none" w:sz="0" w:space="0" w:color="auto"/>
      </w:divBdr>
      <w:divsChild>
        <w:div w:id="727194060">
          <w:marLeft w:val="0"/>
          <w:marRight w:val="0"/>
          <w:marTop w:val="0"/>
          <w:marBottom w:val="0"/>
          <w:divBdr>
            <w:top w:val="none" w:sz="0" w:space="0" w:color="auto"/>
            <w:left w:val="none" w:sz="0" w:space="0" w:color="auto"/>
            <w:bottom w:val="none" w:sz="0" w:space="0" w:color="auto"/>
            <w:right w:val="none" w:sz="0" w:space="0" w:color="auto"/>
          </w:divBdr>
        </w:div>
        <w:div w:id="1127049348">
          <w:marLeft w:val="0"/>
          <w:marRight w:val="0"/>
          <w:marTop w:val="0"/>
          <w:marBottom w:val="0"/>
          <w:divBdr>
            <w:top w:val="none" w:sz="0" w:space="0" w:color="auto"/>
            <w:left w:val="none" w:sz="0" w:space="0" w:color="auto"/>
            <w:bottom w:val="none" w:sz="0" w:space="0" w:color="auto"/>
            <w:right w:val="none" w:sz="0" w:space="0" w:color="auto"/>
          </w:divBdr>
        </w:div>
      </w:divsChild>
    </w:div>
    <w:div w:id="1221860986">
      <w:bodyDiv w:val="1"/>
      <w:marLeft w:val="0"/>
      <w:marRight w:val="0"/>
      <w:marTop w:val="0"/>
      <w:marBottom w:val="0"/>
      <w:divBdr>
        <w:top w:val="none" w:sz="0" w:space="0" w:color="auto"/>
        <w:left w:val="none" w:sz="0" w:space="0" w:color="auto"/>
        <w:bottom w:val="none" w:sz="0" w:space="0" w:color="auto"/>
        <w:right w:val="none" w:sz="0" w:space="0" w:color="auto"/>
      </w:divBdr>
      <w:divsChild>
        <w:div w:id="2009088680">
          <w:marLeft w:val="0"/>
          <w:marRight w:val="0"/>
          <w:marTop w:val="120"/>
          <w:marBottom w:val="120"/>
          <w:divBdr>
            <w:top w:val="none" w:sz="0" w:space="0" w:color="auto"/>
            <w:left w:val="none" w:sz="0" w:space="0" w:color="auto"/>
            <w:bottom w:val="none" w:sz="0" w:space="0" w:color="auto"/>
            <w:right w:val="none" w:sz="0" w:space="0" w:color="auto"/>
          </w:divBdr>
        </w:div>
      </w:divsChild>
    </w:div>
    <w:div w:id="1376081176">
      <w:bodyDiv w:val="1"/>
      <w:marLeft w:val="0"/>
      <w:marRight w:val="0"/>
      <w:marTop w:val="0"/>
      <w:marBottom w:val="0"/>
      <w:divBdr>
        <w:top w:val="none" w:sz="0" w:space="0" w:color="auto"/>
        <w:left w:val="none" w:sz="0" w:space="0" w:color="auto"/>
        <w:bottom w:val="none" w:sz="0" w:space="0" w:color="auto"/>
        <w:right w:val="none" w:sz="0" w:space="0" w:color="auto"/>
      </w:divBdr>
    </w:div>
    <w:div w:id="1459377339">
      <w:bodyDiv w:val="1"/>
      <w:marLeft w:val="0"/>
      <w:marRight w:val="0"/>
      <w:marTop w:val="0"/>
      <w:marBottom w:val="0"/>
      <w:divBdr>
        <w:top w:val="none" w:sz="0" w:space="0" w:color="auto"/>
        <w:left w:val="none" w:sz="0" w:space="0" w:color="auto"/>
        <w:bottom w:val="none" w:sz="0" w:space="0" w:color="auto"/>
        <w:right w:val="none" w:sz="0" w:space="0" w:color="auto"/>
      </w:divBdr>
      <w:divsChild>
        <w:div w:id="968703518">
          <w:marLeft w:val="0"/>
          <w:marRight w:val="0"/>
          <w:marTop w:val="0"/>
          <w:marBottom w:val="0"/>
          <w:divBdr>
            <w:top w:val="none" w:sz="0" w:space="0" w:color="auto"/>
            <w:left w:val="none" w:sz="0" w:space="0" w:color="auto"/>
            <w:bottom w:val="none" w:sz="0" w:space="0" w:color="auto"/>
            <w:right w:val="none" w:sz="0" w:space="0" w:color="auto"/>
          </w:divBdr>
        </w:div>
        <w:div w:id="1655524139">
          <w:marLeft w:val="0"/>
          <w:marRight w:val="0"/>
          <w:marTop w:val="0"/>
          <w:marBottom w:val="0"/>
          <w:divBdr>
            <w:top w:val="none" w:sz="0" w:space="0" w:color="auto"/>
            <w:left w:val="none" w:sz="0" w:space="0" w:color="auto"/>
            <w:bottom w:val="none" w:sz="0" w:space="0" w:color="auto"/>
            <w:right w:val="none" w:sz="0" w:space="0" w:color="auto"/>
          </w:divBdr>
        </w:div>
      </w:divsChild>
    </w:div>
    <w:div w:id="1508137031">
      <w:bodyDiv w:val="1"/>
      <w:marLeft w:val="0"/>
      <w:marRight w:val="0"/>
      <w:marTop w:val="0"/>
      <w:marBottom w:val="0"/>
      <w:divBdr>
        <w:top w:val="none" w:sz="0" w:space="0" w:color="auto"/>
        <w:left w:val="none" w:sz="0" w:space="0" w:color="auto"/>
        <w:bottom w:val="none" w:sz="0" w:space="0" w:color="auto"/>
        <w:right w:val="none" w:sz="0" w:space="0" w:color="auto"/>
      </w:divBdr>
      <w:divsChild>
        <w:div w:id="560989313">
          <w:marLeft w:val="0"/>
          <w:marRight w:val="0"/>
          <w:marTop w:val="0"/>
          <w:marBottom w:val="0"/>
          <w:divBdr>
            <w:top w:val="none" w:sz="0" w:space="0" w:color="auto"/>
            <w:left w:val="none" w:sz="0" w:space="0" w:color="auto"/>
            <w:bottom w:val="none" w:sz="0" w:space="0" w:color="auto"/>
            <w:right w:val="none" w:sz="0" w:space="0" w:color="auto"/>
          </w:divBdr>
          <w:divsChild>
            <w:div w:id="13304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075658821">
      <w:bodyDiv w:val="1"/>
      <w:marLeft w:val="0"/>
      <w:marRight w:val="0"/>
      <w:marTop w:val="0"/>
      <w:marBottom w:val="0"/>
      <w:divBdr>
        <w:top w:val="none" w:sz="0" w:space="0" w:color="auto"/>
        <w:left w:val="none" w:sz="0" w:space="0" w:color="auto"/>
        <w:bottom w:val="none" w:sz="0" w:space="0" w:color="auto"/>
        <w:right w:val="none" w:sz="0" w:space="0" w:color="auto"/>
      </w:divBdr>
      <w:divsChild>
        <w:div w:id="311056622">
          <w:marLeft w:val="0"/>
          <w:marRight w:val="0"/>
          <w:marTop w:val="0"/>
          <w:marBottom w:val="0"/>
          <w:divBdr>
            <w:top w:val="none" w:sz="0" w:space="0" w:color="auto"/>
            <w:left w:val="none" w:sz="0" w:space="0" w:color="auto"/>
            <w:bottom w:val="none" w:sz="0" w:space="0" w:color="auto"/>
            <w:right w:val="none" w:sz="0" w:space="0" w:color="auto"/>
          </w:divBdr>
        </w:div>
        <w:div w:id="1169518940">
          <w:marLeft w:val="0"/>
          <w:marRight w:val="0"/>
          <w:marTop w:val="0"/>
          <w:marBottom w:val="0"/>
          <w:divBdr>
            <w:top w:val="none" w:sz="0" w:space="0" w:color="auto"/>
            <w:left w:val="none" w:sz="0" w:space="0" w:color="auto"/>
            <w:bottom w:val="none" w:sz="0" w:space="0" w:color="auto"/>
            <w:right w:val="none" w:sz="0" w:space="0" w:color="auto"/>
          </w:divBdr>
        </w:div>
      </w:divsChild>
    </w:div>
    <w:div w:id="2091928800">
      <w:bodyDiv w:val="1"/>
      <w:marLeft w:val="0"/>
      <w:marRight w:val="0"/>
      <w:marTop w:val="0"/>
      <w:marBottom w:val="0"/>
      <w:divBdr>
        <w:top w:val="none" w:sz="0" w:space="0" w:color="auto"/>
        <w:left w:val="none" w:sz="0" w:space="0" w:color="auto"/>
        <w:bottom w:val="none" w:sz="0" w:space="0" w:color="auto"/>
        <w:right w:val="none" w:sz="0" w:space="0" w:color="auto"/>
      </w:divBdr>
      <w:divsChild>
        <w:div w:id="1212612701">
          <w:marLeft w:val="0"/>
          <w:marRight w:val="0"/>
          <w:marTop w:val="0"/>
          <w:marBottom w:val="0"/>
          <w:divBdr>
            <w:top w:val="none" w:sz="0" w:space="0" w:color="auto"/>
            <w:left w:val="none" w:sz="0" w:space="0" w:color="auto"/>
            <w:bottom w:val="none" w:sz="0" w:space="0" w:color="auto"/>
            <w:right w:val="none" w:sz="0" w:space="0" w:color="auto"/>
          </w:divBdr>
        </w:div>
        <w:div w:id="1459841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 Id="rId18" /><Relationship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 Id="rId26" /><Relationship Type="http://schemas.openxmlformats.org/officeDocument/2006/relationships/image" Target="media/image10.png" Id="rId39" /><Relationship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 Id="rId21" /><Relationship Type="http://schemas.openxmlformats.org/officeDocument/2006/relationships/image" Target="media/image7.png" Id="rId34" /><Relationship Type="http://schemas.openxmlformats.org/officeDocument/2006/relationships/image" Target="media/image13.png" Id="rId42" /><Relationship Type="http://schemas.openxmlformats.org/officeDocument/2006/relationships/hyperlink" Target="https://docs-gateway.placetopay.com/docs/api-services-docs/ZG9jOjIxNjA0MDM3-tarjetas-de-pruebas" TargetMode="External" Id="rId47" /><Relationship Type="http://schemas.openxmlformats.org/officeDocument/2006/relationships/image" Target="media/image19.png" Id="rId50" /><Relationship Type="http://schemas.openxmlformats.org/officeDocument/2006/relationships/hyperlink" Target="https://twitter.com/evertec_inc/" TargetMode="Externa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static.placetopay.com/placetopay-logo-square.svg" TargetMode="External" Id="rId16" /><Relationship Type="http://schemas.openxmlformats.org/officeDocument/2006/relationships/image" Target="media/image6.png" Id="rId29" /><Relationship Type="http://schemas.openxmlformats.org/officeDocument/2006/relationships/header" Target="header1.xml" Id="rId11" /><Relationship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 Id="rId24" /><Relationship Type="http://schemas.microsoft.com/office/2016/09/relationships/commentsIds" Target="commentsIds.xml" Id="rId32" /><Relationship Type="http://schemas.openxmlformats.org/officeDocument/2006/relationships/image" Target="media/image11.png" Id="rId40" /><Relationship Type="http://schemas.openxmlformats.org/officeDocument/2006/relationships/image" Target="media/image16.png" Id="rId45" /><Relationship Type="http://schemas.openxmlformats.org/officeDocument/2006/relationships/hyperlink" Target="https://www.linkedin.com/company/evertec/posts/?feedView=all" TargetMode="External" Id="rId53" /><Relationship Type="http://schemas.openxmlformats.org/officeDocument/2006/relationships/footer" Target="footer2.xml" Id="rId58" /><Relationship Type="http://schemas.openxmlformats.org/officeDocument/2006/relationships/numbering" Target="numbering.xml" Id="rId5" /><Relationship Type="http://schemas.openxmlformats.org/officeDocument/2006/relationships/theme" Target="theme/theme1.xml" Id="rId61" /><Relationship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 Id="rId19" /><Relationship Type="http://schemas.openxmlformats.org/officeDocument/2006/relationships/image" Target="media/image3.png" Id="rId14" /><Relationship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 Id="rId22" /><Relationship Type="http://schemas.openxmlformats.org/officeDocument/2006/relationships/image" Target="media/image4.png" Id="rId27" /><Relationship Type="http://schemas.openxmlformats.org/officeDocument/2006/relationships/comments" Target="comments.xml" Id="rId30" /><Relationship Type="http://schemas.openxmlformats.org/officeDocument/2006/relationships/image" Target="media/image8.png" Id="rId35" /><Relationship Type="http://schemas.openxmlformats.org/officeDocument/2006/relationships/image" Target="media/image14.png" Id="rId43" /><Relationship Type="http://schemas.openxmlformats.org/officeDocument/2006/relationships/image" Target="media/image18.png" Id="rId48" /><Relationship Type="http://schemas.openxmlformats.org/officeDocument/2006/relationships/image" Target="media/image22.png" Id="rId56" /><Relationship Type="http://schemas.openxmlformats.org/officeDocument/2006/relationships/webSettings" Target="webSettings.xml" Id="rId8" /><Relationship Type="http://schemas.openxmlformats.org/officeDocument/2006/relationships/hyperlink" Target="https://www.instagram.com/evertec.inc/?hl=es" TargetMode="External" Id="rId51"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 Id="rId17" /><Relationship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 Id="rId25" /><Relationship Type="http://schemas.microsoft.com/office/2018/08/relationships/commentsExtensible" Target="commentsExtensible.xml" Id="rId33" /><Relationship Type="http://schemas.openxmlformats.org/officeDocument/2006/relationships/image" Target="media/image9.png" Id="rId38" /><Relationship Type="http://schemas.openxmlformats.org/officeDocument/2006/relationships/image" Target="media/image17.png" Id="rId46" /><Relationship Type="http://schemas.openxmlformats.org/officeDocument/2006/relationships/fontTable" Target="fontTable.xml" Id="rId59" /><Relationship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 Id="rId20" /><Relationship Type="http://schemas.openxmlformats.org/officeDocument/2006/relationships/image" Target="media/image12.png" Id="rId41" /><Relationship Type="http://schemas.openxmlformats.org/officeDocument/2006/relationships/image" Target="media/image21.png"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static.placetopay.com/placetopay-logo.svg" TargetMode="External" Id="rId15" /><Relationship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 Id="rId23" /><Relationship Type="http://schemas.openxmlformats.org/officeDocument/2006/relationships/image" Target="media/image5.png" Id="rId28" /><Relationship Type="http://schemas.openxmlformats.org/officeDocument/2006/relationships/hyperlink" Target="https://www.facebook.com/Evertecinc/" TargetMode="External" Id="rId49" /><Relationship Type="http://schemas.openxmlformats.org/officeDocument/2006/relationships/header" Target="header2.xml" Id="rId57" /><Relationship Type="http://schemas.openxmlformats.org/officeDocument/2006/relationships/endnotes" Target="endnotes.xml" Id="rId10" /><Relationship Type="http://schemas.microsoft.com/office/2011/relationships/commentsExtended" Target="commentsExtended.xml" Id="rId31" /><Relationship Type="http://schemas.openxmlformats.org/officeDocument/2006/relationships/image" Target="media/image15.png" Id="rId44" /><Relationship Type="http://schemas.openxmlformats.org/officeDocument/2006/relationships/image" Target="media/image20.png" Id="rId52" /><Relationship Type="http://schemas.microsoft.com/office/2011/relationships/people" Target="people.xml"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docs-gateway.placetopay.com/docs/api-services-docs/af61d9facbe17-generacion-de-otp-solo-ecuador" TargetMode="External" Id="Ref0f4fe013dd48e7" /><Relationship Type="http://schemas.openxmlformats.org/officeDocument/2006/relationships/hyperlink" Target="https://docs-gateway.placetopay.com/docs/api-services-docs/069b36e2cf444-3-ds-lookup" TargetMode="External" Id="R92c16227965440fd" /><Relationship Type="http://schemas.openxmlformats.org/officeDocument/2006/relationships/hyperlink" Target="https://docs-gateway.placetopay.com/docs/api-services-docs/5b2b8c3a230f8-solicitud-de-pin-pad" TargetMode="External" Id="R153c77f2e1ba4ec0" /><Relationship Type="http://schemas.openxmlformats.org/officeDocument/2006/relationships/hyperlink" Target="https://docs-gateway.placetopay.com/docs/api-services-docs/b736ea6925314-procesamiento-de-transaccion" TargetMode="External" Id="Ra345b84294ca41ed" /><Relationship Type="http://schemas.openxmlformats.org/officeDocument/2006/relationships/glossaryDocument" Target="glossary/document.xml" Id="R924965e3b93b4514" /><Relationship Type="http://schemas.openxmlformats.org/officeDocument/2006/relationships/hyperlink" Target="https://docs-gateway.placetopay.com/docs/api-services-docs/b736ea6925314-procesamiento-de-transaccion" TargetMode="External" Id="R9a109a9f76424886" /><Relationship Type="http://schemas.openxmlformats.org/officeDocument/2006/relationships/hyperlink" Target="https://docs-gateway.placetopay.com/docs/api-services-docs/ZG9jOjExNjAxOTcz-tipos-de-documento" TargetMode="External" Id="R8838a47187b1412b" /></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d7c9e95-6e27-41b7-bc1f-33768a939ab5}"/>
      </w:docPartPr>
      <w:docPartBody>
        <w:p w14:paraId="310EA192">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2.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50CA94-DFD8-44E7-A926-95574CD3B50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FormatoDocumentosManuales-2014-V2.dotx</ap:Template>
  <ap:Application>Microsoft Word for the web</ap:Application>
  <ap:DocSecurity>4</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GUÍA DE CERTIFICACIÓN API</dc:title>
  <dc:subject/>
  <dc:creator>Carola Moya</dc:creator>
  <keywords/>
  <lastModifiedBy>Juan Munoz Munoz</lastModifiedBy>
  <revision>58</revision>
  <lastPrinted>2017-10-16T15:31:00.0000000Z</lastPrinted>
  <dcterms:created xsi:type="dcterms:W3CDTF">2023-04-05T12:33:00.0000000Z</dcterms:created>
  <dcterms:modified xsi:type="dcterms:W3CDTF">2023-05-03T14:20:18.1221261Z</dcterms:modified>
  <category>USO CONFIDENCIAL</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