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050A8E0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2023</w:t>
                                </w:r>
                              </w:p>
                              <w:p w14:paraId="57BCEFAA" w14:textId="4B4E7D39" w:rsidR="004F4A8E" w:rsidRPr="00417AF6" w:rsidRDefault="004F4A8E" w:rsidP="004F4A8E">
                                <w:pPr>
                                  <w:pStyle w:val="Sinespaciado"/>
                                </w:pPr>
                                <w:r w:rsidRPr="00A07799">
                                  <w:t xml:space="preserve">Versión </w:t>
                                </w:r>
                                <w:r w:rsidR="00E9059B">
                                  <w:t>1</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050A8E0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2023</w:t>
                          </w:r>
                        </w:p>
                        <w:p w14:paraId="57BCEFAA" w14:textId="4B4E7D39" w:rsidR="004F4A8E" w:rsidRPr="00417AF6" w:rsidRDefault="004F4A8E" w:rsidP="004F4A8E">
                          <w:pPr>
                            <w:pStyle w:val="Sinespaciado"/>
                          </w:pPr>
                          <w:r w:rsidRPr="00A07799">
                            <w:t xml:space="preserve">Versión </w:t>
                          </w:r>
                          <w:r w:rsidR="00E9059B">
                            <w:t>1</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C4375C8" id="Rectángulo redondeado 459"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8DC0DF" id="Conector recto 463"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6C9A819D">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r w:rsidR="00A07799" w:rsidRPr="00A07799">
            <w:rPr>
              <w:i/>
              <w:iCs/>
              <w:color w:val="7F7F7F"/>
              <w:lang w:val="es-CO"/>
            </w:rPr>
            <w:t>Evertec®</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r w:rsidR="00A07799" w:rsidRPr="00A07799">
            <w:rPr>
              <w:i/>
              <w:iCs/>
              <w:color w:val="7F7F7F"/>
              <w:lang w:val="es-CO"/>
            </w:rPr>
            <w:t>Evertec®</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val="es-CO" w:eastAsia="es-CO"/>
        </w:rPr>
        <w:lastRenderedPageBreak/>
        <w:t>TABLA DE CONTENIDO</w:t>
      </w:r>
    </w:p>
    <w:p w14:paraId="27EDD6C7" w14:textId="24EB2979" w:rsidR="00B967BF" w:rsidRDefault="00740D0C">
      <w:pPr>
        <w:pStyle w:val="TDC1"/>
        <w:rPr>
          <w:rFonts w:eastAsiaTheme="minorEastAsia" w:cstheme="minorBidi"/>
          <w:b w:val="0"/>
          <w:bCs w:val="0"/>
          <w:color w:val="auto"/>
          <w:kern w:val="2"/>
          <w:sz w:val="22"/>
          <w:szCs w:val="22"/>
          <w14:ligatures w14:val="standardContextual"/>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46913230" w:history="1">
        <w:r w:rsidR="00B967BF" w:rsidRPr="004D7B26">
          <w:rPr>
            <w:rStyle w:val="Hipervnculo"/>
          </w:rPr>
          <w:t>1.</w:t>
        </w:r>
        <w:r w:rsidR="00B967BF">
          <w:rPr>
            <w:rFonts w:eastAsiaTheme="minorEastAsia" w:cstheme="minorBidi"/>
            <w:b w:val="0"/>
            <w:bCs w:val="0"/>
            <w:color w:val="auto"/>
            <w:kern w:val="2"/>
            <w:sz w:val="22"/>
            <w:szCs w:val="22"/>
            <w14:ligatures w14:val="standardContextual"/>
          </w:rPr>
          <w:tab/>
        </w:r>
        <w:r w:rsidR="00B967BF" w:rsidRPr="004D7B26">
          <w:rPr>
            <w:rStyle w:val="Hipervnculo"/>
          </w:rPr>
          <w:t>ACTIVIDAD COMERCIO</w:t>
        </w:r>
        <w:r w:rsidR="00B967BF">
          <w:rPr>
            <w:webHidden/>
          </w:rPr>
          <w:tab/>
        </w:r>
        <w:r w:rsidR="00B967BF">
          <w:rPr>
            <w:webHidden/>
          </w:rPr>
          <w:fldChar w:fldCharType="begin"/>
        </w:r>
        <w:r w:rsidR="00B967BF">
          <w:rPr>
            <w:webHidden/>
          </w:rPr>
          <w:instrText xml:space="preserve"> PAGEREF _Toc146913230 \h </w:instrText>
        </w:r>
        <w:r w:rsidR="00B967BF">
          <w:rPr>
            <w:webHidden/>
          </w:rPr>
        </w:r>
        <w:r w:rsidR="00B967BF">
          <w:rPr>
            <w:webHidden/>
          </w:rPr>
          <w:fldChar w:fldCharType="separate"/>
        </w:r>
        <w:r w:rsidR="00B967BF">
          <w:rPr>
            <w:webHidden/>
          </w:rPr>
          <w:t>3</w:t>
        </w:r>
        <w:r w:rsidR="00B967BF">
          <w:rPr>
            <w:webHidden/>
          </w:rPr>
          <w:fldChar w:fldCharType="end"/>
        </w:r>
      </w:hyperlink>
    </w:p>
    <w:p w14:paraId="6A555261" w14:textId="552C7160" w:rsidR="00B967BF" w:rsidRDefault="00B967BF">
      <w:pPr>
        <w:pStyle w:val="TDC1"/>
        <w:rPr>
          <w:rFonts w:eastAsiaTheme="minorEastAsia" w:cstheme="minorBidi"/>
          <w:b w:val="0"/>
          <w:bCs w:val="0"/>
          <w:color w:val="auto"/>
          <w:kern w:val="2"/>
          <w:sz w:val="22"/>
          <w:szCs w:val="22"/>
          <w14:ligatures w14:val="standardContextual"/>
        </w:rPr>
      </w:pPr>
      <w:hyperlink w:anchor="_Toc146913231" w:history="1">
        <w:r w:rsidRPr="004D7B26">
          <w:rPr>
            <w:rStyle w:val="Hipervnculo"/>
            <w:rFonts w:cs="Arial"/>
          </w:rPr>
          <w:t>2.</w:t>
        </w:r>
        <w:r>
          <w:rPr>
            <w:rFonts w:eastAsiaTheme="minorEastAsia" w:cstheme="minorBidi"/>
            <w:b w:val="0"/>
            <w:bCs w:val="0"/>
            <w:color w:val="auto"/>
            <w:kern w:val="2"/>
            <w:sz w:val="22"/>
            <w:szCs w:val="22"/>
            <w14:ligatures w14:val="standardContextual"/>
          </w:rPr>
          <w:tab/>
        </w:r>
        <w:r w:rsidRPr="004D7B26">
          <w:rPr>
            <w:rStyle w:val="Hipervnculo"/>
          </w:rPr>
          <w:t>PROCESO DE PAGO</w:t>
        </w:r>
        <w:r>
          <w:rPr>
            <w:webHidden/>
          </w:rPr>
          <w:tab/>
        </w:r>
        <w:r>
          <w:rPr>
            <w:webHidden/>
          </w:rPr>
          <w:fldChar w:fldCharType="begin"/>
        </w:r>
        <w:r>
          <w:rPr>
            <w:webHidden/>
          </w:rPr>
          <w:instrText xml:space="preserve"> PAGEREF _Toc146913231 \h </w:instrText>
        </w:r>
        <w:r>
          <w:rPr>
            <w:webHidden/>
          </w:rPr>
        </w:r>
        <w:r>
          <w:rPr>
            <w:webHidden/>
          </w:rPr>
          <w:fldChar w:fldCharType="separate"/>
        </w:r>
        <w:r>
          <w:rPr>
            <w:webHidden/>
          </w:rPr>
          <w:t>3</w:t>
        </w:r>
        <w:r>
          <w:rPr>
            <w:webHidden/>
          </w:rPr>
          <w:fldChar w:fldCharType="end"/>
        </w:r>
      </w:hyperlink>
    </w:p>
    <w:p w14:paraId="66463505" w14:textId="4F5DD41E" w:rsidR="00B967BF" w:rsidRDefault="00B967BF">
      <w:pPr>
        <w:pStyle w:val="TDC1"/>
        <w:rPr>
          <w:rFonts w:eastAsiaTheme="minorEastAsia" w:cstheme="minorBidi"/>
          <w:b w:val="0"/>
          <w:bCs w:val="0"/>
          <w:color w:val="auto"/>
          <w:kern w:val="2"/>
          <w:sz w:val="22"/>
          <w:szCs w:val="22"/>
          <w14:ligatures w14:val="standardContextual"/>
        </w:rPr>
      </w:pPr>
      <w:hyperlink w:anchor="_Toc146913232" w:history="1">
        <w:r w:rsidRPr="004D7B26">
          <w:rPr>
            <w:rStyle w:val="Hipervnculo"/>
          </w:rPr>
          <w:t>3.</w:t>
        </w:r>
        <w:r>
          <w:rPr>
            <w:rFonts w:eastAsiaTheme="minorEastAsia" w:cstheme="minorBidi"/>
            <w:b w:val="0"/>
            <w:bCs w:val="0"/>
            <w:color w:val="auto"/>
            <w:kern w:val="2"/>
            <w:sz w:val="22"/>
            <w:szCs w:val="22"/>
            <w14:ligatures w14:val="standardContextual"/>
          </w:rPr>
          <w:tab/>
        </w:r>
        <w:r w:rsidRPr="004D7B26">
          <w:rPr>
            <w:rStyle w:val="Hipervnculo"/>
          </w:rPr>
          <w:t>IMAGEN CORPORATIVA</w:t>
        </w:r>
        <w:r>
          <w:rPr>
            <w:webHidden/>
          </w:rPr>
          <w:tab/>
        </w:r>
        <w:r>
          <w:rPr>
            <w:webHidden/>
          </w:rPr>
          <w:fldChar w:fldCharType="begin"/>
        </w:r>
        <w:r>
          <w:rPr>
            <w:webHidden/>
          </w:rPr>
          <w:instrText xml:space="preserve"> PAGEREF _Toc146913232 \h </w:instrText>
        </w:r>
        <w:r>
          <w:rPr>
            <w:webHidden/>
          </w:rPr>
        </w:r>
        <w:r>
          <w:rPr>
            <w:webHidden/>
          </w:rPr>
          <w:fldChar w:fldCharType="separate"/>
        </w:r>
        <w:r>
          <w:rPr>
            <w:webHidden/>
          </w:rPr>
          <w:t>4</w:t>
        </w:r>
        <w:r>
          <w:rPr>
            <w:webHidden/>
          </w:rPr>
          <w:fldChar w:fldCharType="end"/>
        </w:r>
      </w:hyperlink>
    </w:p>
    <w:p w14:paraId="2E6CDC3B" w14:textId="6B3EB72A" w:rsidR="00B967BF" w:rsidRDefault="00B967BF">
      <w:pPr>
        <w:pStyle w:val="TDC1"/>
        <w:rPr>
          <w:rFonts w:eastAsiaTheme="minorEastAsia" w:cstheme="minorBidi"/>
          <w:b w:val="0"/>
          <w:bCs w:val="0"/>
          <w:color w:val="auto"/>
          <w:kern w:val="2"/>
          <w:sz w:val="22"/>
          <w:szCs w:val="22"/>
          <w14:ligatures w14:val="standardContextual"/>
        </w:rPr>
      </w:pPr>
      <w:hyperlink w:anchor="_Toc146913233" w:history="1">
        <w:r w:rsidRPr="004D7B26">
          <w:rPr>
            <w:rStyle w:val="Hipervnculo"/>
          </w:rPr>
          <w:t>4.</w:t>
        </w:r>
        <w:r>
          <w:rPr>
            <w:rFonts w:eastAsiaTheme="minorEastAsia" w:cstheme="minorBidi"/>
            <w:b w:val="0"/>
            <w:bCs w:val="0"/>
            <w:color w:val="auto"/>
            <w:kern w:val="2"/>
            <w:sz w:val="22"/>
            <w:szCs w:val="22"/>
            <w14:ligatures w14:val="standardContextual"/>
          </w:rPr>
          <w:tab/>
        </w:r>
        <w:r w:rsidRPr="004D7B26">
          <w:rPr>
            <w:rStyle w:val="Hipervnculo"/>
          </w:rPr>
          <w:t>PREGUNTAS FRECUENTES</w:t>
        </w:r>
        <w:r>
          <w:rPr>
            <w:webHidden/>
          </w:rPr>
          <w:tab/>
        </w:r>
        <w:r>
          <w:rPr>
            <w:webHidden/>
          </w:rPr>
          <w:fldChar w:fldCharType="begin"/>
        </w:r>
        <w:r>
          <w:rPr>
            <w:webHidden/>
          </w:rPr>
          <w:instrText xml:space="preserve"> PAGEREF _Toc146913233 \h </w:instrText>
        </w:r>
        <w:r>
          <w:rPr>
            <w:webHidden/>
          </w:rPr>
        </w:r>
        <w:r>
          <w:rPr>
            <w:webHidden/>
          </w:rPr>
          <w:fldChar w:fldCharType="separate"/>
        </w:r>
        <w:r>
          <w:rPr>
            <w:webHidden/>
          </w:rPr>
          <w:t>4</w:t>
        </w:r>
        <w:r>
          <w:rPr>
            <w:webHidden/>
          </w:rPr>
          <w:fldChar w:fldCharType="end"/>
        </w:r>
      </w:hyperlink>
    </w:p>
    <w:p w14:paraId="21498DFD" w14:textId="3F42E228" w:rsidR="00B967BF" w:rsidRDefault="00B967BF">
      <w:pPr>
        <w:pStyle w:val="TDC1"/>
        <w:rPr>
          <w:rFonts w:eastAsiaTheme="minorEastAsia" w:cstheme="minorBidi"/>
          <w:b w:val="0"/>
          <w:bCs w:val="0"/>
          <w:color w:val="auto"/>
          <w:kern w:val="2"/>
          <w:sz w:val="22"/>
          <w:szCs w:val="22"/>
          <w14:ligatures w14:val="standardContextual"/>
        </w:rPr>
      </w:pPr>
      <w:hyperlink w:anchor="_Toc146913234" w:history="1">
        <w:r w:rsidRPr="004D7B26">
          <w:rPr>
            <w:rStyle w:val="Hipervnculo"/>
          </w:rPr>
          <w:t>5.</w:t>
        </w:r>
        <w:r>
          <w:rPr>
            <w:rFonts w:eastAsiaTheme="minorEastAsia" w:cstheme="minorBidi"/>
            <w:b w:val="0"/>
            <w:bCs w:val="0"/>
            <w:color w:val="auto"/>
            <w:kern w:val="2"/>
            <w:sz w:val="22"/>
            <w:szCs w:val="22"/>
            <w14:ligatures w14:val="standardContextual"/>
          </w:rPr>
          <w:tab/>
        </w:r>
        <w:r w:rsidRPr="004D7B26">
          <w:rPr>
            <w:rStyle w:val="Hipervnculo"/>
          </w:rPr>
          <w:t>TÉRMINOS, CONDICIONES Y POLITICAS DE PRIVACIDAD</w:t>
        </w:r>
        <w:r>
          <w:rPr>
            <w:webHidden/>
          </w:rPr>
          <w:tab/>
        </w:r>
        <w:r>
          <w:rPr>
            <w:webHidden/>
          </w:rPr>
          <w:fldChar w:fldCharType="begin"/>
        </w:r>
        <w:r>
          <w:rPr>
            <w:webHidden/>
          </w:rPr>
          <w:instrText xml:space="preserve"> PAGEREF _Toc146913234 \h </w:instrText>
        </w:r>
        <w:r>
          <w:rPr>
            <w:webHidden/>
          </w:rPr>
        </w:r>
        <w:r>
          <w:rPr>
            <w:webHidden/>
          </w:rPr>
          <w:fldChar w:fldCharType="separate"/>
        </w:r>
        <w:r>
          <w:rPr>
            <w:webHidden/>
          </w:rPr>
          <w:t>5</w:t>
        </w:r>
        <w:r>
          <w:rPr>
            <w:webHidden/>
          </w:rPr>
          <w:fldChar w:fldCharType="end"/>
        </w:r>
      </w:hyperlink>
    </w:p>
    <w:p w14:paraId="1DD8F27D" w14:textId="3F1F9F58" w:rsidR="00B967BF" w:rsidRDefault="00B967BF">
      <w:pPr>
        <w:pStyle w:val="TDC1"/>
        <w:rPr>
          <w:rFonts w:eastAsiaTheme="minorEastAsia" w:cstheme="minorBidi"/>
          <w:b w:val="0"/>
          <w:bCs w:val="0"/>
          <w:color w:val="auto"/>
          <w:kern w:val="2"/>
          <w:sz w:val="22"/>
          <w:szCs w:val="22"/>
          <w14:ligatures w14:val="standardContextual"/>
        </w:rPr>
      </w:pPr>
      <w:hyperlink w:anchor="_Toc146913235" w:history="1">
        <w:r w:rsidRPr="004D7B26">
          <w:rPr>
            <w:rStyle w:val="Hipervnculo"/>
          </w:rPr>
          <w:t>6.</w:t>
        </w:r>
        <w:r>
          <w:rPr>
            <w:rFonts w:eastAsiaTheme="minorEastAsia" w:cstheme="minorBidi"/>
            <w:b w:val="0"/>
            <w:bCs w:val="0"/>
            <w:color w:val="auto"/>
            <w:kern w:val="2"/>
            <w:sz w:val="22"/>
            <w:szCs w:val="22"/>
            <w14:ligatures w14:val="standardContextual"/>
          </w:rPr>
          <w:tab/>
        </w:r>
        <w:r w:rsidRPr="004D7B26">
          <w:rPr>
            <w:rStyle w:val="Hipervnculo"/>
          </w:rPr>
          <w:t>USO DE IMPUESTOS</w:t>
        </w:r>
        <w:r>
          <w:rPr>
            <w:webHidden/>
          </w:rPr>
          <w:tab/>
        </w:r>
        <w:r>
          <w:rPr>
            <w:webHidden/>
          </w:rPr>
          <w:fldChar w:fldCharType="begin"/>
        </w:r>
        <w:r>
          <w:rPr>
            <w:webHidden/>
          </w:rPr>
          <w:instrText xml:space="preserve"> PAGEREF _Toc146913235 \h </w:instrText>
        </w:r>
        <w:r>
          <w:rPr>
            <w:webHidden/>
          </w:rPr>
        </w:r>
        <w:r>
          <w:rPr>
            <w:webHidden/>
          </w:rPr>
          <w:fldChar w:fldCharType="separate"/>
        </w:r>
        <w:r>
          <w:rPr>
            <w:webHidden/>
          </w:rPr>
          <w:t>5</w:t>
        </w:r>
        <w:r>
          <w:rPr>
            <w:webHidden/>
          </w:rPr>
          <w:fldChar w:fldCharType="end"/>
        </w:r>
      </w:hyperlink>
    </w:p>
    <w:p w14:paraId="26DB5524" w14:textId="535D77BA" w:rsidR="00B967BF" w:rsidRDefault="00B967BF">
      <w:pPr>
        <w:pStyle w:val="TDC1"/>
        <w:rPr>
          <w:rFonts w:eastAsiaTheme="minorEastAsia" w:cstheme="minorBidi"/>
          <w:b w:val="0"/>
          <w:bCs w:val="0"/>
          <w:color w:val="auto"/>
          <w:kern w:val="2"/>
          <w:sz w:val="22"/>
          <w:szCs w:val="22"/>
          <w14:ligatures w14:val="standardContextual"/>
        </w:rPr>
      </w:pPr>
      <w:hyperlink w:anchor="_Toc146913236" w:history="1">
        <w:r w:rsidRPr="004D7B26">
          <w:rPr>
            <w:rStyle w:val="Hipervnculo"/>
          </w:rPr>
          <w:t>7.</w:t>
        </w:r>
        <w:r>
          <w:rPr>
            <w:rFonts w:eastAsiaTheme="minorEastAsia" w:cstheme="minorBidi"/>
            <w:b w:val="0"/>
            <w:bCs w:val="0"/>
            <w:color w:val="auto"/>
            <w:kern w:val="2"/>
            <w:sz w:val="22"/>
            <w:szCs w:val="22"/>
            <w14:ligatures w14:val="standardContextual"/>
          </w:rPr>
          <w:tab/>
        </w:r>
        <w:r w:rsidRPr="004D7B26">
          <w:rPr>
            <w:rStyle w:val="Hipervnculo"/>
          </w:rPr>
          <w:t>TIEMPO DE EXPIRACIÓN</w:t>
        </w:r>
        <w:r>
          <w:rPr>
            <w:webHidden/>
          </w:rPr>
          <w:tab/>
        </w:r>
        <w:r>
          <w:rPr>
            <w:webHidden/>
          </w:rPr>
          <w:fldChar w:fldCharType="begin"/>
        </w:r>
        <w:r>
          <w:rPr>
            <w:webHidden/>
          </w:rPr>
          <w:instrText xml:space="preserve"> PAGEREF _Toc146913236 \h </w:instrText>
        </w:r>
        <w:r>
          <w:rPr>
            <w:webHidden/>
          </w:rPr>
        </w:r>
        <w:r>
          <w:rPr>
            <w:webHidden/>
          </w:rPr>
          <w:fldChar w:fldCharType="separate"/>
        </w:r>
        <w:r>
          <w:rPr>
            <w:webHidden/>
          </w:rPr>
          <w:t>5</w:t>
        </w:r>
        <w:r>
          <w:rPr>
            <w:webHidden/>
          </w:rPr>
          <w:fldChar w:fldCharType="end"/>
        </w:r>
      </w:hyperlink>
    </w:p>
    <w:p w14:paraId="475E149A" w14:textId="50E011E9" w:rsidR="00B967BF" w:rsidRDefault="00B967BF">
      <w:pPr>
        <w:pStyle w:val="TDC1"/>
        <w:rPr>
          <w:rFonts w:eastAsiaTheme="minorEastAsia" w:cstheme="minorBidi"/>
          <w:b w:val="0"/>
          <w:bCs w:val="0"/>
          <w:color w:val="auto"/>
          <w:kern w:val="2"/>
          <w:sz w:val="22"/>
          <w:szCs w:val="22"/>
          <w14:ligatures w14:val="standardContextual"/>
        </w:rPr>
      </w:pPr>
      <w:hyperlink w:anchor="_Toc146913237" w:history="1">
        <w:r w:rsidRPr="004D7B26">
          <w:rPr>
            <w:rStyle w:val="Hipervnculo"/>
          </w:rPr>
          <w:t>8.</w:t>
        </w:r>
        <w:r>
          <w:rPr>
            <w:rFonts w:eastAsiaTheme="minorEastAsia" w:cstheme="minorBidi"/>
            <w:b w:val="0"/>
            <w:bCs w:val="0"/>
            <w:color w:val="auto"/>
            <w:kern w:val="2"/>
            <w:sz w:val="22"/>
            <w:szCs w:val="22"/>
            <w14:ligatures w14:val="standardContextual"/>
          </w:rPr>
          <w:tab/>
        </w:r>
        <w:r w:rsidRPr="004D7B26">
          <w:rPr>
            <w:rStyle w:val="Hipervnculo"/>
          </w:rPr>
          <w:t>REQUERIMIENTOS DE SEGURIDAD</w:t>
        </w:r>
        <w:r>
          <w:rPr>
            <w:webHidden/>
          </w:rPr>
          <w:tab/>
        </w:r>
        <w:r>
          <w:rPr>
            <w:webHidden/>
          </w:rPr>
          <w:fldChar w:fldCharType="begin"/>
        </w:r>
        <w:r>
          <w:rPr>
            <w:webHidden/>
          </w:rPr>
          <w:instrText xml:space="preserve"> PAGEREF _Toc146913237 \h </w:instrText>
        </w:r>
        <w:r>
          <w:rPr>
            <w:webHidden/>
          </w:rPr>
        </w:r>
        <w:r>
          <w:rPr>
            <w:webHidden/>
          </w:rPr>
          <w:fldChar w:fldCharType="separate"/>
        </w:r>
        <w:r>
          <w:rPr>
            <w:webHidden/>
          </w:rPr>
          <w:t>5</w:t>
        </w:r>
        <w:r>
          <w:rPr>
            <w:webHidden/>
          </w:rPr>
          <w:fldChar w:fldCharType="end"/>
        </w:r>
      </w:hyperlink>
    </w:p>
    <w:p w14:paraId="7F493F91" w14:textId="39311627" w:rsidR="00B967BF" w:rsidRDefault="00B967BF">
      <w:pPr>
        <w:pStyle w:val="TDC1"/>
        <w:rPr>
          <w:rFonts w:eastAsiaTheme="minorEastAsia" w:cstheme="minorBidi"/>
          <w:b w:val="0"/>
          <w:bCs w:val="0"/>
          <w:color w:val="auto"/>
          <w:kern w:val="2"/>
          <w:sz w:val="22"/>
          <w:szCs w:val="22"/>
          <w14:ligatures w14:val="standardContextual"/>
        </w:rPr>
      </w:pPr>
      <w:hyperlink w:anchor="_Toc146913238" w:history="1">
        <w:r w:rsidRPr="004D7B26">
          <w:rPr>
            <w:rStyle w:val="Hipervnculo"/>
          </w:rPr>
          <w:t>9.</w:t>
        </w:r>
        <w:r>
          <w:rPr>
            <w:rFonts w:eastAsiaTheme="minorEastAsia" w:cstheme="minorBidi"/>
            <w:b w:val="0"/>
            <w:bCs w:val="0"/>
            <w:color w:val="auto"/>
            <w:kern w:val="2"/>
            <w:sz w:val="22"/>
            <w:szCs w:val="22"/>
            <w14:ligatures w14:val="standardContextual"/>
          </w:rPr>
          <w:tab/>
        </w:r>
        <w:r w:rsidRPr="004D7B26">
          <w:rPr>
            <w:rStyle w:val="Hipervnculo"/>
          </w:rPr>
          <w:t>PERSONALIZACIÓN DE PLANTILLA WEBCHECKOUT</w:t>
        </w:r>
        <w:r>
          <w:rPr>
            <w:webHidden/>
          </w:rPr>
          <w:tab/>
        </w:r>
        <w:r>
          <w:rPr>
            <w:webHidden/>
          </w:rPr>
          <w:fldChar w:fldCharType="begin"/>
        </w:r>
        <w:r>
          <w:rPr>
            <w:webHidden/>
          </w:rPr>
          <w:instrText xml:space="preserve"> PAGEREF _Toc146913238 \h </w:instrText>
        </w:r>
        <w:r>
          <w:rPr>
            <w:webHidden/>
          </w:rPr>
        </w:r>
        <w:r>
          <w:rPr>
            <w:webHidden/>
          </w:rPr>
          <w:fldChar w:fldCharType="separate"/>
        </w:r>
        <w:r>
          <w:rPr>
            <w:webHidden/>
          </w:rPr>
          <w:t>6</w:t>
        </w:r>
        <w:r>
          <w:rPr>
            <w:webHidden/>
          </w:rPr>
          <w:fldChar w:fldCharType="end"/>
        </w:r>
      </w:hyperlink>
    </w:p>
    <w:p w14:paraId="3818A5E5" w14:textId="33DFD203" w:rsidR="00B967BF" w:rsidRDefault="00B967BF">
      <w:pPr>
        <w:pStyle w:val="TDC1"/>
        <w:rPr>
          <w:rFonts w:eastAsiaTheme="minorEastAsia" w:cstheme="minorBidi"/>
          <w:b w:val="0"/>
          <w:bCs w:val="0"/>
          <w:color w:val="auto"/>
          <w:kern w:val="2"/>
          <w:sz w:val="22"/>
          <w:szCs w:val="22"/>
          <w14:ligatures w14:val="standardContextual"/>
        </w:rPr>
      </w:pPr>
      <w:hyperlink w:anchor="_Toc146913239" w:history="1">
        <w:r w:rsidRPr="004D7B26">
          <w:rPr>
            <w:rStyle w:val="Hipervnculo"/>
          </w:rPr>
          <w:t>10.</w:t>
        </w:r>
        <w:r>
          <w:rPr>
            <w:rFonts w:eastAsiaTheme="minorEastAsia" w:cstheme="minorBidi"/>
            <w:b w:val="0"/>
            <w:bCs w:val="0"/>
            <w:color w:val="auto"/>
            <w:kern w:val="2"/>
            <w:sz w:val="22"/>
            <w:szCs w:val="22"/>
            <w14:ligatures w14:val="standardContextual"/>
          </w:rPr>
          <w:tab/>
        </w:r>
        <w:r w:rsidRPr="004D7B26">
          <w:rPr>
            <w:rStyle w:val="Hipervnculo"/>
          </w:rPr>
          <w:t>CONTROL BOTÓN REDIRECCIÓN</w:t>
        </w:r>
        <w:r>
          <w:rPr>
            <w:webHidden/>
          </w:rPr>
          <w:tab/>
        </w:r>
        <w:r>
          <w:rPr>
            <w:webHidden/>
          </w:rPr>
          <w:fldChar w:fldCharType="begin"/>
        </w:r>
        <w:r>
          <w:rPr>
            <w:webHidden/>
          </w:rPr>
          <w:instrText xml:space="preserve"> PAGEREF _Toc146913239 \h </w:instrText>
        </w:r>
        <w:r>
          <w:rPr>
            <w:webHidden/>
          </w:rPr>
        </w:r>
        <w:r>
          <w:rPr>
            <w:webHidden/>
          </w:rPr>
          <w:fldChar w:fldCharType="separate"/>
        </w:r>
        <w:r>
          <w:rPr>
            <w:webHidden/>
          </w:rPr>
          <w:t>7</w:t>
        </w:r>
        <w:r>
          <w:rPr>
            <w:webHidden/>
          </w:rPr>
          <w:fldChar w:fldCharType="end"/>
        </w:r>
      </w:hyperlink>
    </w:p>
    <w:p w14:paraId="24A124B9" w14:textId="6225DE81" w:rsidR="00B967BF" w:rsidRDefault="00B967BF">
      <w:pPr>
        <w:pStyle w:val="TDC1"/>
        <w:rPr>
          <w:rFonts w:eastAsiaTheme="minorEastAsia" w:cstheme="minorBidi"/>
          <w:b w:val="0"/>
          <w:bCs w:val="0"/>
          <w:color w:val="auto"/>
          <w:kern w:val="2"/>
          <w:sz w:val="22"/>
          <w:szCs w:val="22"/>
          <w14:ligatures w14:val="standardContextual"/>
        </w:rPr>
      </w:pPr>
      <w:hyperlink w:anchor="_Toc146913240" w:history="1">
        <w:r w:rsidRPr="004D7B26">
          <w:rPr>
            <w:rStyle w:val="Hipervnculo"/>
          </w:rPr>
          <w:t>11.</w:t>
        </w:r>
        <w:r>
          <w:rPr>
            <w:rFonts w:eastAsiaTheme="minorEastAsia" w:cstheme="minorBidi"/>
            <w:b w:val="0"/>
            <w:bCs w:val="0"/>
            <w:color w:val="auto"/>
            <w:kern w:val="2"/>
            <w:sz w:val="22"/>
            <w:szCs w:val="22"/>
            <w14:ligatures w14:val="standardContextual"/>
          </w:rPr>
          <w:tab/>
        </w:r>
        <w:r w:rsidRPr="004D7B26">
          <w:rPr>
            <w:rStyle w:val="Hipervnculo"/>
          </w:rPr>
          <w:t>CANCELACIÓN SESSIÓN EN WEBCHECKOUT</w:t>
        </w:r>
        <w:r>
          <w:rPr>
            <w:webHidden/>
          </w:rPr>
          <w:tab/>
        </w:r>
        <w:r>
          <w:rPr>
            <w:webHidden/>
          </w:rPr>
          <w:fldChar w:fldCharType="begin"/>
        </w:r>
        <w:r>
          <w:rPr>
            <w:webHidden/>
          </w:rPr>
          <w:instrText xml:space="preserve"> PAGEREF _Toc146913240 \h </w:instrText>
        </w:r>
        <w:r>
          <w:rPr>
            <w:webHidden/>
          </w:rPr>
        </w:r>
        <w:r>
          <w:rPr>
            <w:webHidden/>
          </w:rPr>
          <w:fldChar w:fldCharType="separate"/>
        </w:r>
        <w:r>
          <w:rPr>
            <w:webHidden/>
          </w:rPr>
          <w:t>7</w:t>
        </w:r>
        <w:r>
          <w:rPr>
            <w:webHidden/>
          </w:rPr>
          <w:fldChar w:fldCharType="end"/>
        </w:r>
      </w:hyperlink>
    </w:p>
    <w:p w14:paraId="550AA193" w14:textId="6F9EA2FE" w:rsidR="00B967BF" w:rsidRDefault="00B967BF">
      <w:pPr>
        <w:pStyle w:val="TDC1"/>
        <w:rPr>
          <w:rFonts w:eastAsiaTheme="minorEastAsia" w:cstheme="minorBidi"/>
          <w:b w:val="0"/>
          <w:bCs w:val="0"/>
          <w:color w:val="auto"/>
          <w:kern w:val="2"/>
          <w:sz w:val="22"/>
          <w:szCs w:val="22"/>
          <w14:ligatures w14:val="standardContextual"/>
        </w:rPr>
      </w:pPr>
      <w:hyperlink w:anchor="_Toc146913241" w:history="1">
        <w:r w:rsidRPr="004D7B26">
          <w:rPr>
            <w:rStyle w:val="Hipervnculo"/>
            <w:rFonts w:cs="Arial"/>
          </w:rPr>
          <w:t>12.</w:t>
        </w:r>
        <w:r>
          <w:rPr>
            <w:rFonts w:eastAsiaTheme="minorEastAsia" w:cstheme="minorBidi"/>
            <w:b w:val="0"/>
            <w:bCs w:val="0"/>
            <w:color w:val="auto"/>
            <w:kern w:val="2"/>
            <w:sz w:val="22"/>
            <w:szCs w:val="22"/>
            <w14:ligatures w14:val="standardContextual"/>
          </w:rPr>
          <w:tab/>
        </w:r>
        <w:r w:rsidRPr="004D7B26">
          <w:rPr>
            <w:rStyle w:val="Hipervnculo"/>
          </w:rPr>
          <w:t>MANEJO DE LIGHTBOX (En caso de utilizar la funcionalidad)</w:t>
        </w:r>
        <w:r>
          <w:rPr>
            <w:webHidden/>
          </w:rPr>
          <w:tab/>
        </w:r>
        <w:r>
          <w:rPr>
            <w:webHidden/>
          </w:rPr>
          <w:fldChar w:fldCharType="begin"/>
        </w:r>
        <w:r>
          <w:rPr>
            <w:webHidden/>
          </w:rPr>
          <w:instrText xml:space="preserve"> PAGEREF _Toc146913241 \h </w:instrText>
        </w:r>
        <w:r>
          <w:rPr>
            <w:webHidden/>
          </w:rPr>
        </w:r>
        <w:r>
          <w:rPr>
            <w:webHidden/>
          </w:rPr>
          <w:fldChar w:fldCharType="separate"/>
        </w:r>
        <w:r>
          <w:rPr>
            <w:webHidden/>
          </w:rPr>
          <w:t>7</w:t>
        </w:r>
        <w:r>
          <w:rPr>
            <w:webHidden/>
          </w:rPr>
          <w:fldChar w:fldCharType="end"/>
        </w:r>
      </w:hyperlink>
    </w:p>
    <w:p w14:paraId="13E5727A" w14:textId="4F83F743" w:rsidR="00B967BF" w:rsidRDefault="00B967BF">
      <w:pPr>
        <w:pStyle w:val="TDC1"/>
        <w:rPr>
          <w:rFonts w:eastAsiaTheme="minorEastAsia" w:cstheme="minorBidi"/>
          <w:b w:val="0"/>
          <w:bCs w:val="0"/>
          <w:color w:val="auto"/>
          <w:kern w:val="2"/>
          <w:sz w:val="22"/>
          <w:szCs w:val="22"/>
          <w14:ligatures w14:val="standardContextual"/>
        </w:rPr>
      </w:pPr>
      <w:hyperlink w:anchor="_Toc146913242" w:history="1">
        <w:r w:rsidRPr="004D7B26">
          <w:rPr>
            <w:rStyle w:val="Hipervnculo"/>
          </w:rPr>
          <w:t>13.</w:t>
        </w:r>
        <w:r>
          <w:rPr>
            <w:rFonts w:eastAsiaTheme="minorEastAsia" w:cstheme="minorBidi"/>
            <w:b w:val="0"/>
            <w:bCs w:val="0"/>
            <w:color w:val="auto"/>
            <w:kern w:val="2"/>
            <w:sz w:val="22"/>
            <w:szCs w:val="22"/>
            <w14:ligatures w14:val="standardContextual"/>
          </w:rPr>
          <w:tab/>
        </w:r>
        <w:r w:rsidRPr="004D7B26">
          <w:rPr>
            <w:rStyle w:val="Hipervnculo"/>
          </w:rPr>
          <w:t>VALIDACIÓN CAMPOS(CREATEREQUEST)</w:t>
        </w:r>
        <w:r>
          <w:rPr>
            <w:webHidden/>
          </w:rPr>
          <w:tab/>
        </w:r>
        <w:r>
          <w:rPr>
            <w:webHidden/>
          </w:rPr>
          <w:fldChar w:fldCharType="begin"/>
        </w:r>
        <w:r>
          <w:rPr>
            <w:webHidden/>
          </w:rPr>
          <w:instrText xml:space="preserve"> PAGEREF _Toc146913242 \h </w:instrText>
        </w:r>
        <w:r>
          <w:rPr>
            <w:webHidden/>
          </w:rPr>
        </w:r>
        <w:r>
          <w:rPr>
            <w:webHidden/>
          </w:rPr>
          <w:fldChar w:fldCharType="separate"/>
        </w:r>
        <w:r>
          <w:rPr>
            <w:webHidden/>
          </w:rPr>
          <w:t>7</w:t>
        </w:r>
        <w:r>
          <w:rPr>
            <w:webHidden/>
          </w:rPr>
          <w:fldChar w:fldCharType="end"/>
        </w:r>
      </w:hyperlink>
    </w:p>
    <w:p w14:paraId="64655F47" w14:textId="51AC2344" w:rsidR="00B967BF" w:rsidRDefault="00B967BF">
      <w:pPr>
        <w:pStyle w:val="TDC1"/>
        <w:rPr>
          <w:rFonts w:eastAsiaTheme="minorEastAsia" w:cstheme="minorBidi"/>
          <w:b w:val="0"/>
          <w:bCs w:val="0"/>
          <w:color w:val="auto"/>
          <w:kern w:val="2"/>
          <w:sz w:val="22"/>
          <w:szCs w:val="22"/>
          <w14:ligatures w14:val="standardContextual"/>
        </w:rPr>
      </w:pPr>
      <w:hyperlink w:anchor="_Toc146913243" w:history="1">
        <w:r w:rsidRPr="004D7B26">
          <w:rPr>
            <w:rStyle w:val="Hipervnculo"/>
          </w:rPr>
          <w:t>14.</w:t>
        </w:r>
        <w:r>
          <w:rPr>
            <w:rFonts w:eastAsiaTheme="minorEastAsia" w:cstheme="minorBidi"/>
            <w:b w:val="0"/>
            <w:bCs w:val="0"/>
            <w:color w:val="auto"/>
            <w:kern w:val="2"/>
            <w:sz w:val="22"/>
            <w:szCs w:val="22"/>
            <w14:ligatures w14:val="standardContextual"/>
          </w:rPr>
          <w:tab/>
        </w:r>
        <w:r w:rsidRPr="004D7B26">
          <w:rPr>
            <w:rStyle w:val="Hipervnculo"/>
          </w:rPr>
          <w:t>MANEJO DE RESPUESTAS PARA ESTADOS TRANSACCIONALES</w:t>
        </w:r>
        <w:r>
          <w:rPr>
            <w:webHidden/>
          </w:rPr>
          <w:tab/>
        </w:r>
        <w:r>
          <w:rPr>
            <w:webHidden/>
          </w:rPr>
          <w:fldChar w:fldCharType="begin"/>
        </w:r>
        <w:r>
          <w:rPr>
            <w:webHidden/>
          </w:rPr>
          <w:instrText xml:space="preserve"> PAGEREF _Toc146913243 \h </w:instrText>
        </w:r>
        <w:r>
          <w:rPr>
            <w:webHidden/>
          </w:rPr>
        </w:r>
        <w:r>
          <w:rPr>
            <w:webHidden/>
          </w:rPr>
          <w:fldChar w:fldCharType="separate"/>
        </w:r>
        <w:r>
          <w:rPr>
            <w:webHidden/>
          </w:rPr>
          <w:t>10</w:t>
        </w:r>
        <w:r>
          <w:rPr>
            <w:webHidden/>
          </w:rPr>
          <w:fldChar w:fldCharType="end"/>
        </w:r>
      </w:hyperlink>
    </w:p>
    <w:p w14:paraId="20050009" w14:textId="151F3944" w:rsidR="00B967BF" w:rsidRDefault="00B967BF">
      <w:pPr>
        <w:pStyle w:val="TDC1"/>
        <w:rPr>
          <w:rFonts w:eastAsiaTheme="minorEastAsia" w:cstheme="minorBidi"/>
          <w:b w:val="0"/>
          <w:bCs w:val="0"/>
          <w:color w:val="auto"/>
          <w:kern w:val="2"/>
          <w:sz w:val="22"/>
          <w:szCs w:val="22"/>
          <w14:ligatures w14:val="standardContextual"/>
        </w:rPr>
      </w:pPr>
      <w:hyperlink w:anchor="_Toc146913244" w:history="1">
        <w:r w:rsidRPr="004D7B26">
          <w:rPr>
            <w:rStyle w:val="Hipervnculo"/>
          </w:rPr>
          <w:t>15.</w:t>
        </w:r>
        <w:r>
          <w:rPr>
            <w:rFonts w:eastAsiaTheme="minorEastAsia" w:cstheme="minorBidi"/>
            <w:b w:val="0"/>
            <w:bCs w:val="0"/>
            <w:color w:val="auto"/>
            <w:kern w:val="2"/>
            <w:sz w:val="22"/>
            <w:szCs w:val="22"/>
            <w14:ligatures w14:val="standardContextual"/>
          </w:rPr>
          <w:tab/>
        </w:r>
        <w:r w:rsidRPr="004D7B26">
          <w:rPr>
            <w:rStyle w:val="Hipervnculo"/>
          </w:rPr>
          <w:t>REINTENTO DE TRANSACCIÓN</w:t>
        </w:r>
        <w:r>
          <w:rPr>
            <w:webHidden/>
          </w:rPr>
          <w:tab/>
        </w:r>
        <w:r>
          <w:rPr>
            <w:webHidden/>
          </w:rPr>
          <w:fldChar w:fldCharType="begin"/>
        </w:r>
        <w:r>
          <w:rPr>
            <w:webHidden/>
          </w:rPr>
          <w:instrText xml:space="preserve"> PAGEREF _Toc146913244 \h </w:instrText>
        </w:r>
        <w:r>
          <w:rPr>
            <w:webHidden/>
          </w:rPr>
        </w:r>
        <w:r>
          <w:rPr>
            <w:webHidden/>
          </w:rPr>
          <w:fldChar w:fldCharType="separate"/>
        </w:r>
        <w:r>
          <w:rPr>
            <w:webHidden/>
          </w:rPr>
          <w:t>12</w:t>
        </w:r>
        <w:r>
          <w:rPr>
            <w:webHidden/>
          </w:rPr>
          <w:fldChar w:fldCharType="end"/>
        </w:r>
      </w:hyperlink>
    </w:p>
    <w:p w14:paraId="7ADF198E" w14:textId="781D1F33" w:rsidR="00B967BF" w:rsidRDefault="00B967BF">
      <w:pPr>
        <w:pStyle w:val="TDC1"/>
        <w:rPr>
          <w:rFonts w:eastAsiaTheme="minorEastAsia" w:cstheme="minorBidi"/>
          <w:b w:val="0"/>
          <w:bCs w:val="0"/>
          <w:color w:val="auto"/>
          <w:kern w:val="2"/>
          <w:sz w:val="22"/>
          <w:szCs w:val="22"/>
          <w14:ligatures w14:val="standardContextual"/>
        </w:rPr>
      </w:pPr>
      <w:hyperlink w:anchor="_Toc146913245" w:history="1">
        <w:r w:rsidRPr="004D7B26">
          <w:rPr>
            <w:rStyle w:val="Hipervnculo"/>
            <w:rFonts w:eastAsia="Arial"/>
          </w:rPr>
          <w:t>16.</w:t>
        </w:r>
        <w:r>
          <w:rPr>
            <w:rFonts w:eastAsiaTheme="minorEastAsia" w:cstheme="minorBidi"/>
            <w:b w:val="0"/>
            <w:bCs w:val="0"/>
            <w:color w:val="auto"/>
            <w:kern w:val="2"/>
            <w:sz w:val="22"/>
            <w:szCs w:val="22"/>
            <w14:ligatures w14:val="standardContextual"/>
          </w:rPr>
          <w:tab/>
        </w:r>
        <w:r w:rsidRPr="004D7B26">
          <w:rPr>
            <w:rStyle w:val="Hipervnculo"/>
            <w:rFonts w:eastAsia="Arial"/>
          </w:rPr>
          <w:t>COMPROBANTE DE PAGO</w:t>
        </w:r>
        <w:r>
          <w:rPr>
            <w:webHidden/>
          </w:rPr>
          <w:tab/>
        </w:r>
        <w:r>
          <w:rPr>
            <w:webHidden/>
          </w:rPr>
          <w:fldChar w:fldCharType="begin"/>
        </w:r>
        <w:r>
          <w:rPr>
            <w:webHidden/>
          </w:rPr>
          <w:instrText xml:space="preserve"> PAGEREF _Toc146913245 \h </w:instrText>
        </w:r>
        <w:r>
          <w:rPr>
            <w:webHidden/>
          </w:rPr>
        </w:r>
        <w:r>
          <w:rPr>
            <w:webHidden/>
          </w:rPr>
          <w:fldChar w:fldCharType="separate"/>
        </w:r>
        <w:r>
          <w:rPr>
            <w:webHidden/>
          </w:rPr>
          <w:t>13</w:t>
        </w:r>
        <w:r>
          <w:rPr>
            <w:webHidden/>
          </w:rPr>
          <w:fldChar w:fldCharType="end"/>
        </w:r>
      </w:hyperlink>
    </w:p>
    <w:p w14:paraId="5BE456F1" w14:textId="5BA0748A" w:rsidR="00B967BF" w:rsidRDefault="00B967BF">
      <w:pPr>
        <w:pStyle w:val="TDC1"/>
        <w:rPr>
          <w:rFonts w:eastAsiaTheme="minorEastAsia" w:cstheme="minorBidi"/>
          <w:b w:val="0"/>
          <w:bCs w:val="0"/>
          <w:color w:val="auto"/>
          <w:kern w:val="2"/>
          <w:sz w:val="22"/>
          <w:szCs w:val="22"/>
          <w14:ligatures w14:val="standardContextual"/>
        </w:rPr>
      </w:pPr>
      <w:hyperlink w:anchor="_Toc146913246" w:history="1">
        <w:r w:rsidRPr="004D7B26">
          <w:rPr>
            <w:rStyle w:val="Hipervnculo"/>
          </w:rPr>
          <w:t>17.</w:t>
        </w:r>
        <w:r>
          <w:rPr>
            <w:rFonts w:eastAsiaTheme="minorEastAsia" w:cstheme="minorBidi"/>
            <w:b w:val="0"/>
            <w:bCs w:val="0"/>
            <w:color w:val="auto"/>
            <w:kern w:val="2"/>
            <w:sz w:val="22"/>
            <w:szCs w:val="22"/>
            <w14:ligatures w14:val="standardContextual"/>
          </w:rPr>
          <w:tab/>
        </w:r>
        <w:r w:rsidRPr="004D7B26">
          <w:rPr>
            <w:rStyle w:val="Hipervnculo"/>
          </w:rPr>
          <w:t>HISTÓRICO TRANSACCIONAL</w:t>
        </w:r>
        <w:r>
          <w:rPr>
            <w:webHidden/>
          </w:rPr>
          <w:tab/>
        </w:r>
        <w:r>
          <w:rPr>
            <w:webHidden/>
          </w:rPr>
          <w:fldChar w:fldCharType="begin"/>
        </w:r>
        <w:r>
          <w:rPr>
            <w:webHidden/>
          </w:rPr>
          <w:instrText xml:space="preserve"> PAGEREF _Toc146913246 \h </w:instrText>
        </w:r>
        <w:r>
          <w:rPr>
            <w:webHidden/>
          </w:rPr>
        </w:r>
        <w:r>
          <w:rPr>
            <w:webHidden/>
          </w:rPr>
          <w:fldChar w:fldCharType="separate"/>
        </w:r>
        <w:r>
          <w:rPr>
            <w:webHidden/>
          </w:rPr>
          <w:t>14</w:t>
        </w:r>
        <w:r>
          <w:rPr>
            <w:webHidden/>
          </w:rPr>
          <w:fldChar w:fldCharType="end"/>
        </w:r>
      </w:hyperlink>
    </w:p>
    <w:p w14:paraId="61E84D37" w14:textId="1294AE32" w:rsidR="00B967BF" w:rsidRDefault="00B967BF">
      <w:pPr>
        <w:pStyle w:val="TDC1"/>
        <w:rPr>
          <w:rFonts w:eastAsiaTheme="minorEastAsia" w:cstheme="minorBidi"/>
          <w:b w:val="0"/>
          <w:bCs w:val="0"/>
          <w:color w:val="auto"/>
          <w:kern w:val="2"/>
          <w:sz w:val="22"/>
          <w:szCs w:val="22"/>
          <w14:ligatures w14:val="standardContextual"/>
        </w:rPr>
      </w:pPr>
      <w:hyperlink w:anchor="_Toc146913247" w:history="1">
        <w:r w:rsidRPr="004D7B26">
          <w:rPr>
            <w:rStyle w:val="Hipervnculo"/>
          </w:rPr>
          <w:t>18.</w:t>
        </w:r>
        <w:r>
          <w:rPr>
            <w:rFonts w:eastAsiaTheme="minorEastAsia" w:cstheme="minorBidi"/>
            <w:b w:val="0"/>
            <w:bCs w:val="0"/>
            <w:color w:val="auto"/>
            <w:kern w:val="2"/>
            <w:sz w:val="22"/>
            <w:szCs w:val="22"/>
            <w14:ligatures w14:val="standardContextual"/>
          </w:rPr>
          <w:tab/>
        </w:r>
        <w:r w:rsidRPr="004D7B26">
          <w:rPr>
            <w:rStyle w:val="Hipervnculo"/>
          </w:rPr>
          <w:t>DIRECC</w:t>
        </w:r>
        <w:r w:rsidRPr="004D7B26">
          <w:rPr>
            <w:rStyle w:val="Hipervnculo"/>
          </w:rPr>
          <w:t>I</w:t>
        </w:r>
        <w:r w:rsidRPr="004D7B26">
          <w:rPr>
            <w:rStyle w:val="Hipervnculo"/>
          </w:rPr>
          <w:t>ÓN IP Y AGENTE DE NAVEGACIÓN</w:t>
        </w:r>
        <w:r>
          <w:rPr>
            <w:webHidden/>
          </w:rPr>
          <w:tab/>
        </w:r>
        <w:r>
          <w:rPr>
            <w:webHidden/>
          </w:rPr>
          <w:fldChar w:fldCharType="begin"/>
        </w:r>
        <w:r>
          <w:rPr>
            <w:webHidden/>
          </w:rPr>
          <w:instrText xml:space="preserve"> PAGEREF _Toc146913247 \h </w:instrText>
        </w:r>
        <w:r>
          <w:rPr>
            <w:webHidden/>
          </w:rPr>
        </w:r>
        <w:r>
          <w:rPr>
            <w:webHidden/>
          </w:rPr>
          <w:fldChar w:fldCharType="separate"/>
        </w:r>
        <w:r>
          <w:rPr>
            <w:webHidden/>
          </w:rPr>
          <w:t>14</w:t>
        </w:r>
        <w:r>
          <w:rPr>
            <w:webHidden/>
          </w:rPr>
          <w:fldChar w:fldCharType="end"/>
        </w:r>
      </w:hyperlink>
    </w:p>
    <w:p w14:paraId="27E725E0" w14:textId="7C6840B9" w:rsidR="00B967BF" w:rsidRDefault="00B967BF">
      <w:pPr>
        <w:pStyle w:val="TDC1"/>
        <w:rPr>
          <w:rFonts w:eastAsiaTheme="minorEastAsia" w:cstheme="minorBidi"/>
          <w:b w:val="0"/>
          <w:bCs w:val="0"/>
          <w:color w:val="auto"/>
          <w:kern w:val="2"/>
          <w:sz w:val="22"/>
          <w:szCs w:val="22"/>
          <w14:ligatures w14:val="standardContextual"/>
        </w:rPr>
      </w:pPr>
      <w:hyperlink w:anchor="_Toc146913248" w:history="1">
        <w:r w:rsidRPr="004D7B26">
          <w:rPr>
            <w:rStyle w:val="Hipervnculo"/>
          </w:rPr>
          <w:t>19.</w:t>
        </w:r>
        <w:r>
          <w:rPr>
            <w:rFonts w:eastAsiaTheme="minorEastAsia" w:cstheme="minorBidi"/>
            <w:b w:val="0"/>
            <w:bCs w:val="0"/>
            <w:color w:val="auto"/>
            <w:kern w:val="2"/>
            <w:sz w:val="22"/>
            <w:szCs w:val="22"/>
            <w14:ligatures w14:val="standardContextual"/>
          </w:rPr>
          <w:tab/>
        </w:r>
        <w:r w:rsidRPr="004D7B26">
          <w:rPr>
            <w:rStyle w:val="Hipervnculo"/>
          </w:rPr>
          <w:t>ENVIO EXTRADATA</w:t>
        </w:r>
        <w:r>
          <w:rPr>
            <w:webHidden/>
          </w:rPr>
          <w:tab/>
        </w:r>
        <w:r>
          <w:rPr>
            <w:webHidden/>
          </w:rPr>
          <w:fldChar w:fldCharType="begin"/>
        </w:r>
        <w:r>
          <w:rPr>
            <w:webHidden/>
          </w:rPr>
          <w:instrText xml:space="preserve"> PAGEREF _Toc146913248 \h </w:instrText>
        </w:r>
        <w:r>
          <w:rPr>
            <w:webHidden/>
          </w:rPr>
        </w:r>
        <w:r>
          <w:rPr>
            <w:webHidden/>
          </w:rPr>
          <w:fldChar w:fldCharType="separate"/>
        </w:r>
        <w:r>
          <w:rPr>
            <w:webHidden/>
          </w:rPr>
          <w:t>15</w:t>
        </w:r>
        <w:r>
          <w:rPr>
            <w:webHidden/>
          </w:rPr>
          <w:fldChar w:fldCharType="end"/>
        </w:r>
      </w:hyperlink>
    </w:p>
    <w:p w14:paraId="69A4D59E" w14:textId="1E3907ED" w:rsidR="00B967BF" w:rsidRDefault="00B967BF">
      <w:pPr>
        <w:pStyle w:val="TDC1"/>
        <w:rPr>
          <w:rFonts w:eastAsiaTheme="minorEastAsia" w:cstheme="minorBidi"/>
          <w:b w:val="0"/>
          <w:bCs w:val="0"/>
          <w:color w:val="auto"/>
          <w:kern w:val="2"/>
          <w:sz w:val="22"/>
          <w:szCs w:val="22"/>
          <w14:ligatures w14:val="standardContextual"/>
        </w:rPr>
      </w:pPr>
      <w:hyperlink w:anchor="_Toc146913249" w:history="1">
        <w:r w:rsidRPr="004D7B26">
          <w:rPr>
            <w:rStyle w:val="Hipervnculo"/>
          </w:rPr>
          <w:t>20.</w:t>
        </w:r>
        <w:r>
          <w:rPr>
            <w:rFonts w:eastAsiaTheme="minorEastAsia" w:cstheme="minorBidi"/>
            <w:b w:val="0"/>
            <w:bCs w:val="0"/>
            <w:color w:val="auto"/>
            <w:kern w:val="2"/>
            <w:sz w:val="22"/>
            <w:szCs w:val="22"/>
            <w14:ligatures w14:val="standardContextual"/>
          </w:rPr>
          <w:tab/>
        </w:r>
        <w:r w:rsidRPr="004D7B26">
          <w:rPr>
            <w:rStyle w:val="Hipervnculo"/>
          </w:rPr>
          <w:t>CONTROL DE IDEMPOTENCIA PARA COBROS CON TOKEN (collet)</w:t>
        </w:r>
        <w:r>
          <w:rPr>
            <w:webHidden/>
          </w:rPr>
          <w:tab/>
        </w:r>
        <w:r>
          <w:rPr>
            <w:webHidden/>
          </w:rPr>
          <w:fldChar w:fldCharType="begin"/>
        </w:r>
        <w:r>
          <w:rPr>
            <w:webHidden/>
          </w:rPr>
          <w:instrText xml:space="preserve"> PAGEREF _Toc146913249 \h </w:instrText>
        </w:r>
        <w:r>
          <w:rPr>
            <w:webHidden/>
          </w:rPr>
        </w:r>
        <w:r>
          <w:rPr>
            <w:webHidden/>
          </w:rPr>
          <w:fldChar w:fldCharType="separate"/>
        </w:r>
        <w:r>
          <w:rPr>
            <w:webHidden/>
          </w:rPr>
          <w:t>16</w:t>
        </w:r>
        <w:r>
          <w:rPr>
            <w:webHidden/>
          </w:rPr>
          <w:fldChar w:fldCharType="end"/>
        </w:r>
      </w:hyperlink>
    </w:p>
    <w:p w14:paraId="73A40708" w14:textId="1A7B365C" w:rsidR="00B967BF" w:rsidRDefault="00B967BF">
      <w:pPr>
        <w:pStyle w:val="TDC1"/>
        <w:rPr>
          <w:rFonts w:eastAsiaTheme="minorEastAsia" w:cstheme="minorBidi"/>
          <w:b w:val="0"/>
          <w:bCs w:val="0"/>
          <w:color w:val="auto"/>
          <w:kern w:val="2"/>
          <w:sz w:val="22"/>
          <w:szCs w:val="22"/>
          <w14:ligatures w14:val="standardContextual"/>
        </w:rPr>
      </w:pPr>
      <w:hyperlink w:anchor="_Toc146913250" w:history="1">
        <w:r w:rsidRPr="004D7B26">
          <w:rPr>
            <w:rStyle w:val="Hipervnculo"/>
            <w:rFonts w:cs="Arial"/>
          </w:rPr>
          <w:t>21.</w:t>
        </w:r>
        <w:r>
          <w:rPr>
            <w:rFonts w:eastAsiaTheme="minorEastAsia" w:cstheme="minorBidi"/>
            <w:b w:val="0"/>
            <w:bCs w:val="0"/>
            <w:color w:val="auto"/>
            <w:kern w:val="2"/>
            <w:sz w:val="22"/>
            <w:szCs w:val="22"/>
            <w14:ligatures w14:val="standardContextual"/>
          </w:rPr>
          <w:tab/>
        </w:r>
        <w:r w:rsidRPr="004D7B26">
          <w:rPr>
            <w:rStyle w:val="Hipervnculo"/>
          </w:rPr>
          <w:t>REVERSO DE TRANSACCIONES</w:t>
        </w:r>
        <w:r>
          <w:rPr>
            <w:webHidden/>
          </w:rPr>
          <w:tab/>
        </w:r>
        <w:r>
          <w:rPr>
            <w:webHidden/>
          </w:rPr>
          <w:fldChar w:fldCharType="begin"/>
        </w:r>
        <w:r>
          <w:rPr>
            <w:webHidden/>
          </w:rPr>
          <w:instrText xml:space="preserve"> PAGEREF _Toc146913250 \h </w:instrText>
        </w:r>
        <w:r>
          <w:rPr>
            <w:webHidden/>
          </w:rPr>
        </w:r>
        <w:r>
          <w:rPr>
            <w:webHidden/>
          </w:rPr>
          <w:fldChar w:fldCharType="separate"/>
        </w:r>
        <w:r>
          <w:rPr>
            <w:webHidden/>
          </w:rPr>
          <w:t>16</w:t>
        </w:r>
        <w:r>
          <w:rPr>
            <w:webHidden/>
          </w:rPr>
          <w:fldChar w:fldCharType="end"/>
        </w:r>
      </w:hyperlink>
    </w:p>
    <w:p w14:paraId="76AEA8AD" w14:textId="3EED2DBD" w:rsidR="00B967BF" w:rsidRDefault="00B967BF">
      <w:pPr>
        <w:pStyle w:val="TDC1"/>
        <w:rPr>
          <w:rFonts w:eastAsiaTheme="minorEastAsia" w:cstheme="minorBidi"/>
          <w:b w:val="0"/>
          <w:bCs w:val="0"/>
          <w:color w:val="auto"/>
          <w:kern w:val="2"/>
          <w:sz w:val="22"/>
          <w:szCs w:val="22"/>
          <w14:ligatures w14:val="standardContextual"/>
        </w:rPr>
      </w:pPr>
      <w:hyperlink w:anchor="_Toc146913251" w:history="1">
        <w:r w:rsidRPr="004D7B26">
          <w:rPr>
            <w:rStyle w:val="Hipervnculo"/>
          </w:rPr>
          <w:t>22.</w:t>
        </w:r>
        <w:r>
          <w:rPr>
            <w:rFonts w:eastAsiaTheme="minorEastAsia" w:cstheme="minorBidi"/>
            <w:b w:val="0"/>
            <w:bCs w:val="0"/>
            <w:color w:val="auto"/>
            <w:kern w:val="2"/>
            <w:sz w:val="22"/>
            <w:szCs w:val="22"/>
            <w14:ligatures w14:val="standardContextual"/>
          </w:rPr>
          <w:tab/>
        </w:r>
        <w:r w:rsidRPr="004D7B26">
          <w:rPr>
            <w:rStyle w:val="Hipervnculo"/>
          </w:rPr>
          <w:t>INFORMACIÓN RELEVANTE</w:t>
        </w:r>
        <w:r>
          <w:rPr>
            <w:webHidden/>
          </w:rPr>
          <w:tab/>
        </w:r>
        <w:r>
          <w:rPr>
            <w:webHidden/>
          </w:rPr>
          <w:fldChar w:fldCharType="begin"/>
        </w:r>
        <w:r>
          <w:rPr>
            <w:webHidden/>
          </w:rPr>
          <w:instrText xml:space="preserve"> PAGEREF _Toc146913251 \h </w:instrText>
        </w:r>
        <w:r>
          <w:rPr>
            <w:webHidden/>
          </w:rPr>
        </w:r>
        <w:r>
          <w:rPr>
            <w:webHidden/>
          </w:rPr>
          <w:fldChar w:fldCharType="separate"/>
        </w:r>
        <w:r>
          <w:rPr>
            <w:webHidden/>
          </w:rPr>
          <w:t>17</w:t>
        </w:r>
        <w:r>
          <w:rPr>
            <w:webHidden/>
          </w:rPr>
          <w:fldChar w:fldCharType="end"/>
        </w:r>
      </w:hyperlink>
    </w:p>
    <w:p w14:paraId="2589EEE8" w14:textId="6133C270" w:rsidR="00B967BF" w:rsidRDefault="00B967BF">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6913252" w:history="1">
        <w:r w:rsidRPr="004D7B26">
          <w:rPr>
            <w:rStyle w:val="Hipervnculo"/>
            <w:noProof/>
            <w:lang w:val="es-CO" w:eastAsia="es-CO"/>
          </w:rPr>
          <w:t>22.1.</w:t>
        </w:r>
        <w:r>
          <w:rPr>
            <w:rFonts w:eastAsiaTheme="minorEastAsia" w:cstheme="minorBidi"/>
            <w:i w:val="0"/>
            <w:iCs w:val="0"/>
            <w:noProof/>
            <w:color w:val="auto"/>
            <w:kern w:val="2"/>
            <w:sz w:val="22"/>
            <w:szCs w:val="22"/>
            <w:lang w:val="es-CO" w:eastAsia="es-CO"/>
            <w14:ligatures w14:val="standardContextual"/>
          </w:rPr>
          <w:tab/>
        </w:r>
        <w:r w:rsidRPr="004D7B26">
          <w:rPr>
            <w:rStyle w:val="Hipervnculo"/>
            <w:noProof/>
            <w:lang w:val="es-CO" w:eastAsia="es-CO"/>
          </w:rPr>
          <w:t>FORMATO DE PLANTILLAS DE RESPUESTA</w:t>
        </w:r>
        <w:r>
          <w:rPr>
            <w:noProof/>
            <w:webHidden/>
          </w:rPr>
          <w:tab/>
        </w:r>
        <w:r>
          <w:rPr>
            <w:noProof/>
            <w:webHidden/>
          </w:rPr>
          <w:fldChar w:fldCharType="begin"/>
        </w:r>
        <w:r>
          <w:rPr>
            <w:noProof/>
            <w:webHidden/>
          </w:rPr>
          <w:instrText xml:space="preserve"> PAGEREF _Toc146913252 \h </w:instrText>
        </w:r>
        <w:r>
          <w:rPr>
            <w:noProof/>
            <w:webHidden/>
          </w:rPr>
        </w:r>
        <w:r>
          <w:rPr>
            <w:noProof/>
            <w:webHidden/>
          </w:rPr>
          <w:fldChar w:fldCharType="separate"/>
        </w:r>
        <w:r>
          <w:rPr>
            <w:noProof/>
            <w:webHidden/>
          </w:rPr>
          <w:t>17</w:t>
        </w:r>
        <w:r>
          <w:rPr>
            <w:noProof/>
            <w:webHidden/>
          </w:rPr>
          <w:fldChar w:fldCharType="end"/>
        </w:r>
      </w:hyperlink>
    </w:p>
    <w:p w14:paraId="379F1013" w14:textId="6742F522" w:rsidR="00B967BF" w:rsidRDefault="00B967BF">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6913253" w:history="1">
        <w:r w:rsidRPr="004D7B26">
          <w:rPr>
            <w:rStyle w:val="Hipervnculo"/>
            <w:noProof/>
            <w:lang w:val="es-CO" w:eastAsia="es-CO"/>
          </w:rPr>
          <w:t>22.2.</w:t>
        </w:r>
        <w:r>
          <w:rPr>
            <w:rFonts w:eastAsiaTheme="minorEastAsia" w:cstheme="minorBidi"/>
            <w:i w:val="0"/>
            <w:iCs w:val="0"/>
            <w:noProof/>
            <w:color w:val="auto"/>
            <w:kern w:val="2"/>
            <w:sz w:val="22"/>
            <w:szCs w:val="22"/>
            <w:lang w:val="es-CO" w:eastAsia="es-CO"/>
            <w14:ligatures w14:val="standardContextual"/>
          </w:rPr>
          <w:tab/>
        </w:r>
        <w:r w:rsidRPr="004D7B26">
          <w:rPr>
            <w:rStyle w:val="Hipervnculo"/>
            <w:noProof/>
            <w:lang w:val="es-CO" w:eastAsia="es-CO"/>
          </w:rPr>
          <w:t>TARJETAS Y BANCOS DE PRUEBA PARA REALIZAR TRANSACCIONES:</w:t>
        </w:r>
        <w:r>
          <w:rPr>
            <w:noProof/>
            <w:webHidden/>
          </w:rPr>
          <w:tab/>
        </w:r>
        <w:r>
          <w:rPr>
            <w:noProof/>
            <w:webHidden/>
          </w:rPr>
          <w:fldChar w:fldCharType="begin"/>
        </w:r>
        <w:r>
          <w:rPr>
            <w:noProof/>
            <w:webHidden/>
          </w:rPr>
          <w:instrText xml:space="preserve"> PAGEREF _Toc146913253 \h </w:instrText>
        </w:r>
        <w:r>
          <w:rPr>
            <w:noProof/>
            <w:webHidden/>
          </w:rPr>
        </w:r>
        <w:r>
          <w:rPr>
            <w:noProof/>
            <w:webHidden/>
          </w:rPr>
          <w:fldChar w:fldCharType="separate"/>
        </w:r>
        <w:r>
          <w:rPr>
            <w:noProof/>
            <w:webHidden/>
          </w:rPr>
          <w:t>21</w:t>
        </w:r>
        <w:r>
          <w:rPr>
            <w:noProof/>
            <w:webHidden/>
          </w:rPr>
          <w:fldChar w:fldCharType="end"/>
        </w:r>
      </w:hyperlink>
    </w:p>
    <w:p w14:paraId="6C3881EA" w14:textId="61930AA5" w:rsidR="00B967BF" w:rsidRDefault="00B967BF">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6913254" w:history="1">
        <w:r w:rsidRPr="004D7B26">
          <w:rPr>
            <w:rStyle w:val="Hipervnculo"/>
            <w:noProof/>
            <w:lang w:val="es-CO" w:eastAsia="es-CO"/>
          </w:rPr>
          <w:t>22.3.</w:t>
        </w:r>
        <w:r>
          <w:rPr>
            <w:rFonts w:eastAsiaTheme="minorEastAsia" w:cstheme="minorBidi"/>
            <w:i w:val="0"/>
            <w:iCs w:val="0"/>
            <w:noProof/>
            <w:color w:val="auto"/>
            <w:kern w:val="2"/>
            <w:sz w:val="22"/>
            <w:szCs w:val="22"/>
            <w:lang w:val="es-CO" w:eastAsia="es-CO"/>
            <w14:ligatures w14:val="standardContextual"/>
          </w:rPr>
          <w:tab/>
        </w:r>
        <w:r w:rsidRPr="004D7B26">
          <w:rPr>
            <w:rStyle w:val="Hipervnculo"/>
            <w:noProof/>
            <w:lang w:val="es-CO" w:eastAsia="es-CO"/>
          </w:rPr>
          <w:t>DÉBITO A CUENTAS DE AHORRO Y CORRIENTE PSE</w:t>
        </w:r>
        <w:r>
          <w:rPr>
            <w:noProof/>
            <w:webHidden/>
          </w:rPr>
          <w:tab/>
        </w:r>
        <w:r>
          <w:rPr>
            <w:noProof/>
            <w:webHidden/>
          </w:rPr>
          <w:fldChar w:fldCharType="begin"/>
        </w:r>
        <w:r>
          <w:rPr>
            <w:noProof/>
            <w:webHidden/>
          </w:rPr>
          <w:instrText xml:space="preserve"> PAGEREF _Toc146913254 \h </w:instrText>
        </w:r>
        <w:r>
          <w:rPr>
            <w:noProof/>
            <w:webHidden/>
          </w:rPr>
        </w:r>
        <w:r>
          <w:rPr>
            <w:noProof/>
            <w:webHidden/>
          </w:rPr>
          <w:fldChar w:fldCharType="separate"/>
        </w:r>
        <w:r>
          <w:rPr>
            <w:noProof/>
            <w:webHidden/>
          </w:rPr>
          <w:t>21</w:t>
        </w:r>
        <w:r>
          <w:rPr>
            <w:noProof/>
            <w:webHidden/>
          </w:rPr>
          <w:fldChar w:fldCharType="end"/>
        </w:r>
      </w:hyperlink>
    </w:p>
    <w:p w14:paraId="2E3F7E7F" w14:textId="4EDCE61E"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val="es-CO"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536C3D">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2966FE5E"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46913230"/>
      <w:r w:rsidRPr="009A62CE">
        <w:rPr>
          <w:lang w:val="es-CO" w:eastAsia="es-CO"/>
        </w:rPr>
        <w:t>ACTIVIDAD COMERCIO</w:t>
      </w:r>
      <w:bookmarkEnd w:id="1"/>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691136">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691136">
      <w:pPr>
        <w:pStyle w:val="Ttulo1"/>
        <w:rPr>
          <w:rFonts w:cs="Arial"/>
          <w:color w:val="666666"/>
          <w:szCs w:val="24"/>
          <w:lang w:val="es-CO" w:eastAsia="es-CO"/>
        </w:rPr>
      </w:pPr>
      <w:bookmarkStart w:id="2" w:name="_Toc146913231"/>
      <w:r w:rsidRPr="00691136">
        <w:rPr>
          <w:lang w:val="es-CO" w:eastAsia="es-CO"/>
        </w:rPr>
        <w:t>PROCESO DE PAGO</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apagar antes de ser redireccionado a 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691136">
      <w:pPr>
        <w:spacing w:before="0" w:after="0" w:line="276" w:lineRule="auto"/>
        <w:rPr>
          <w:rFonts w:cs="Arial"/>
          <w:color w:val="666666"/>
          <w:szCs w:val="24"/>
          <w:lang w:val="es-CO" w:eastAsia="es-CO"/>
        </w:rPr>
      </w:pPr>
    </w:p>
    <w:p w14:paraId="58B16641"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691136">
      <w:pPr>
        <w:spacing w:before="0" w:after="13" w:line="276" w:lineRule="auto"/>
        <w:ind w:right="46"/>
        <w:jc w:val="both"/>
        <w:rPr>
          <w:rFonts w:cs="Arial"/>
          <w:color w:val="666666"/>
          <w:szCs w:val="24"/>
          <w:lang w:val="es-CO" w:eastAsia="es-CO"/>
        </w:rPr>
      </w:pPr>
    </w:p>
    <w:p w14:paraId="06E3304F"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conocer el estado del pago,  de acuerdo a lo anterior en el momento que se brinda un resumen de pago y </w:t>
      </w:r>
      <w:r>
        <w:rPr>
          <w:rFonts w:cs="Arial"/>
          <w:color w:val="666666"/>
          <w:szCs w:val="24"/>
          <w:lang w:val="es-CO" w:eastAsia="es-CO"/>
        </w:rPr>
        <w:lastRenderedPageBreak/>
        <w:t xml:space="preserve">se actualiza la transacción en el sistema del comercio, se debe hacer de forma general en BD manteniendo la trazabilidad 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691136">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Tener en cuenta que en la </w:t>
      </w:r>
      <w:proofErr w:type="gramStart"/>
      <w:r>
        <w:rPr>
          <w:rFonts w:cs="Arial"/>
          <w:color w:val="666666"/>
          <w:szCs w:val="24"/>
          <w:lang w:val="es-CO" w:eastAsia="es-CO"/>
        </w:rPr>
        <w:t>sonda(</w:t>
      </w:r>
      <w:proofErr w:type="spellStart"/>
      <w:proofErr w:type="gramEnd"/>
      <w:r>
        <w:rPr>
          <w:rFonts w:cs="Arial"/>
          <w:color w:val="666666"/>
          <w:szCs w:val="24"/>
          <w:lang w:val="es-CO" w:eastAsia="es-CO"/>
        </w:rPr>
        <w:t>Cronjob</w:t>
      </w:r>
      <w:proofErr w:type="spellEnd"/>
      <w:r>
        <w:rPr>
          <w:rFonts w:cs="Arial"/>
          <w:color w:val="666666"/>
          <w:szCs w:val="24"/>
          <w:lang w:val="es-CO" w:eastAsia="es-CO"/>
        </w:rPr>
        <w:t>) y notificación(</w:t>
      </w:r>
      <w:proofErr w:type="spellStart"/>
      <w:r>
        <w:rPr>
          <w:rFonts w:cs="Arial"/>
          <w:color w:val="666666"/>
          <w:szCs w:val="24"/>
          <w:lang w:val="es-CO" w:eastAsia="es-CO"/>
        </w:rPr>
        <w:t>Webhook</w:t>
      </w:r>
      <w:proofErr w:type="spellEnd"/>
      <w:r>
        <w:rPr>
          <w:rFonts w:cs="Arial"/>
          <w:color w:val="666666"/>
          <w:szCs w:val="24"/>
          <w:lang w:val="es-CO" w:eastAsia="es-CO"/>
        </w:rPr>
        <w:t>) únicamente se debe depender de ellos cuando la transacción se encuentra bajo estado PENDIENTE, de lo contrario siempre que haya un estado final APROBADO o RECHAZADO, el sistema debe hacer la actualización de acuerdo a lo especificado en el párrafo anterior</w:t>
      </w:r>
    </w:p>
    <w:p w14:paraId="7C42822C" w14:textId="77777777" w:rsidR="00691136" w:rsidRPr="009A62CE" w:rsidRDefault="00691136" w:rsidP="009A62CE">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3" w:name="_Toc146913232"/>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 xml:space="preserve">. </w:t>
      </w:r>
    </w:p>
    <w:p w14:paraId="7CCF0C9B"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19354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2623F368" w14:textId="77777777" w:rsidR="0019354D" w:rsidRPr="009A62CE" w:rsidRDefault="0019354D" w:rsidP="0019354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16082B">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4" w:name="_Toc146913233"/>
      <w:r w:rsidRPr="009A62CE">
        <w:rPr>
          <w:lang w:val="es-CO" w:eastAsia="es-CO"/>
        </w:rPr>
        <w:t>PR</w:t>
      </w:r>
      <w:r>
        <w:rPr>
          <w:lang w:val="es-CO" w:eastAsia="es-CO"/>
        </w:rPr>
        <w:t>EGUNTAS FRECUENTES</w:t>
      </w:r>
      <w:bookmarkEnd w:id="4"/>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5" w:name="_Toc146913234"/>
      <w:r>
        <w:rPr>
          <w:lang w:val="es-CO" w:eastAsia="es-CO"/>
        </w:rPr>
        <w:t>TÉRMINOS</w:t>
      </w:r>
      <w:r w:rsidR="00D27E39">
        <w:rPr>
          <w:lang w:val="es-CO" w:eastAsia="es-CO"/>
        </w:rPr>
        <w:t>, CONDICIONES</w:t>
      </w:r>
      <w:r>
        <w:rPr>
          <w:lang w:val="es-CO" w:eastAsia="es-CO"/>
        </w:rPr>
        <w:t xml:space="preserve"> Y POLITICAS DE PRIVACIDAD</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6" w:name="_Toc146913235"/>
      <w:r>
        <w:rPr>
          <w:lang w:val="es-CO" w:eastAsia="es-CO"/>
        </w:rPr>
        <w:t>USO DE IMPUESTOS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6FABF7B4"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51A917DD" w:rsidR="00FA00C7" w:rsidRDefault="00FA00C7" w:rsidP="001508E1">
      <w:pPr>
        <w:spacing w:before="0" w:after="0" w:line="276" w:lineRule="auto"/>
        <w:rPr>
          <w:rFonts w:cs="Arial"/>
          <w:color w:val="666666"/>
          <w:szCs w:val="24"/>
          <w:lang w:val="es-CO" w:eastAsia="es-CO"/>
        </w:rPr>
      </w:pPr>
    </w:p>
    <w:p w14:paraId="3ECD22A2" w14:textId="1A13AA76" w:rsidR="00FA00C7" w:rsidRPr="009A62CE" w:rsidRDefault="00FA00C7" w:rsidP="00DF5473">
      <w:pPr>
        <w:pStyle w:val="Ttulo1"/>
        <w:rPr>
          <w:lang w:val="es-CO" w:eastAsia="es-CO"/>
        </w:rPr>
      </w:pPr>
      <w:bookmarkStart w:id="7" w:name="_Toc146913236"/>
      <w:r>
        <w:rPr>
          <w:lang w:val="es-CO" w:eastAsia="es-CO"/>
        </w:rPr>
        <w:t>TIEMPO DE EXPIRACIÓN</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Default="00FA00C7" w:rsidP="00347087">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proofErr w:type="gramStart"/>
      <w:r w:rsidR="007079DD">
        <w:rPr>
          <w:rFonts w:cs="Arial"/>
          <w:color w:val="666666"/>
          <w:szCs w:val="24"/>
          <w:lang w:val="es-CO" w:eastAsia="es-CO"/>
        </w:rPr>
        <w:t>de acuerdo a</w:t>
      </w:r>
      <w:proofErr w:type="gramEnd"/>
      <w:r w:rsidR="007079DD">
        <w:rPr>
          <w:rFonts w:cs="Arial"/>
          <w:color w:val="666666"/>
          <w:szCs w:val="24"/>
          <w:lang w:val="es-CO" w:eastAsia="es-CO"/>
        </w:rPr>
        <w:t xml:space="preserve">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proofErr w:type="spellStart"/>
      <w:r w:rsidR="007079DD" w:rsidRPr="007079DD">
        <w:rPr>
          <w:rFonts w:cs="Arial"/>
          <w:color w:val="666666"/>
          <w:szCs w:val="24"/>
          <w:lang w:val="es-CO" w:eastAsia="es-CO"/>
        </w:rPr>
        <w:t>disponibilizados</w:t>
      </w:r>
      <w:proofErr w:type="spellEnd"/>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347087">
      <w:pPr>
        <w:spacing w:before="0" w:after="0" w:line="276" w:lineRule="auto"/>
        <w:jc w:val="both"/>
        <w:rPr>
          <w:rFonts w:cs="Arial"/>
          <w:color w:val="666666"/>
          <w:szCs w:val="24"/>
          <w:lang w:val="es-CO" w:eastAsia="es-CO"/>
        </w:rPr>
      </w:pPr>
    </w:p>
    <w:p w14:paraId="337A9C65" w14:textId="77777777" w:rsidR="00DC588B" w:rsidRPr="009A62CE" w:rsidRDefault="00DC588B" w:rsidP="00DC588B">
      <w:pPr>
        <w:pStyle w:val="Ttulo1"/>
        <w:rPr>
          <w:lang w:val="es-CO" w:eastAsia="es-CO"/>
        </w:rPr>
      </w:pPr>
      <w:bookmarkStart w:id="8" w:name="_Toc146913237"/>
      <w:r w:rsidRPr="009A62CE">
        <w:rPr>
          <w:lang w:val="es-CO" w:eastAsia="es-CO"/>
        </w:rPr>
        <w:t>REQUERIMIENTOS DE SEGURIDAD</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9A62CE" w:rsidRDefault="00DC588B" w:rsidP="00DC588B">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lastRenderedPageBreak/>
        <w:t>Los datos de configuración de la conexión de Evertec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w:t>
      </w:r>
      <w:proofErr w:type="spellStart"/>
      <w:r w:rsidRPr="009A62CE">
        <w:rPr>
          <w:rFonts w:cs="Arial"/>
          <w:color w:val="666666"/>
          <w:szCs w:val="24"/>
          <w:lang w:val="es-CO" w:eastAsia="es-CO"/>
        </w:rPr>
        <w:t>env</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xml</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ini</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json</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etc</w:t>
      </w:r>
      <w:proofErr w:type="spellEnd"/>
      <w:r w:rsidRPr="009A62CE">
        <w:rPr>
          <w:rFonts w:cs="Arial"/>
          <w:color w:val="666666"/>
          <w:szCs w:val="24"/>
          <w:lang w:val="es-CO" w:eastAsia="es-CO"/>
        </w:rPr>
        <w:t xml:space="preserve">, Esto se debe hacer por buenas prácticas de seguridad y para que al momento de actualizar la llave el proceso sea más sencillo. </w:t>
      </w:r>
    </w:p>
    <w:p w14:paraId="36F5467D" w14:textId="77777777" w:rsidR="00DC588B" w:rsidRPr="009A62CE" w:rsidRDefault="00DC588B" w:rsidP="00DC588B">
      <w:pPr>
        <w:spacing w:before="0" w:after="0" w:line="276" w:lineRule="auto"/>
        <w:ind w:left="10" w:hanging="10"/>
        <w:rPr>
          <w:rFonts w:cs="Arial"/>
          <w:color w:val="666666"/>
          <w:szCs w:val="24"/>
          <w:lang w:val="es-CO" w:eastAsia="es-CO"/>
        </w:rPr>
      </w:pPr>
    </w:p>
    <w:p w14:paraId="7A9DF33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DC588B">
      <w:pPr>
        <w:spacing w:before="0" w:after="0" w:line="276" w:lineRule="auto"/>
        <w:ind w:firstLine="60"/>
        <w:rPr>
          <w:rFonts w:cs="Arial"/>
          <w:color w:val="666666"/>
          <w:szCs w:val="24"/>
          <w:lang w:val="es-CO" w:eastAsia="es-CO"/>
        </w:rPr>
      </w:pPr>
    </w:p>
    <w:p w14:paraId="422ED58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347087">
      <w:pPr>
        <w:spacing w:before="0" w:after="0" w:line="276" w:lineRule="auto"/>
        <w:jc w:val="both"/>
        <w:rPr>
          <w:rFonts w:cs="Arial"/>
          <w:color w:val="666666"/>
          <w:szCs w:val="24"/>
          <w:lang w:val="es-CO" w:eastAsia="es-CO"/>
        </w:rPr>
      </w:pPr>
    </w:p>
    <w:p w14:paraId="0E384C3B" w14:textId="36FD6913" w:rsidR="00DC588B" w:rsidRPr="009A62CE" w:rsidRDefault="00DC588B" w:rsidP="00DC588B">
      <w:pPr>
        <w:pStyle w:val="Ttulo1"/>
        <w:rPr>
          <w:lang w:val="es-CO" w:eastAsia="es-CO"/>
        </w:rPr>
      </w:pPr>
      <w:bookmarkStart w:id="9" w:name="_Toc146913238"/>
      <w:r w:rsidRPr="009A62CE">
        <w:rPr>
          <w:lang w:val="es-CO" w:eastAsia="es-CO"/>
        </w:rPr>
        <w:t>PERSONALIZACIÓN DE PLANTILLA WEBCHECKOUT</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77777777" w:rsidR="00DC588B" w:rsidRPr="009A62CE" w:rsidRDefault="00DC588B" w:rsidP="00DC588B">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DC588B">
      <w:pPr>
        <w:spacing w:before="0" w:after="0" w:line="276" w:lineRule="auto"/>
        <w:rPr>
          <w:rFonts w:eastAsia="Arial" w:cs="Arial"/>
          <w:color w:val="000000"/>
          <w:lang w:val="es-CO" w:eastAsia="es-CO"/>
        </w:rPr>
      </w:pPr>
    </w:p>
    <w:p w14:paraId="7D2E488B" w14:textId="77777777" w:rsidR="00DC588B" w:rsidRPr="009A62CE" w:rsidRDefault="00DC588B" w:rsidP="00DC588B">
      <w:pPr>
        <w:spacing w:before="0" w:after="0" w:line="276" w:lineRule="auto"/>
        <w:jc w:val="right"/>
        <w:rPr>
          <w:rFonts w:eastAsia="Arial" w:cs="Arial"/>
          <w:color w:val="000000"/>
          <w:sz w:val="22"/>
          <w:lang w:val="es-CO" w:eastAsia="es-CO"/>
        </w:rPr>
      </w:pPr>
      <w:r w:rsidRPr="009A62CE">
        <w:rPr>
          <w:rFonts w:eastAsia="Arial" w:cs="Arial"/>
          <w:noProof/>
          <w:color w:val="000000"/>
          <w:lang w:val="es-CO" w:eastAsia="es-CO"/>
        </w:rPr>
        <w:drawing>
          <wp:inline distT="0" distB="0" distL="0" distR="0" wp14:anchorId="73A1FE0B" wp14:editId="289BEE73">
            <wp:extent cx="5648325" cy="3432810"/>
            <wp:effectExtent l="0" t="0" r="9525"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7"/>
                    <a:stretch>
                      <a:fillRect/>
                    </a:stretch>
                  </pic:blipFill>
                  <pic:spPr>
                    <a:xfrm>
                      <a:off x="0" y="0"/>
                      <a:ext cx="5648325" cy="3432810"/>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Default="00347087" w:rsidP="00DF5473">
      <w:pPr>
        <w:pStyle w:val="Ttulo1"/>
        <w:rPr>
          <w:lang w:val="es-CO" w:eastAsia="es-CO"/>
        </w:rPr>
      </w:pPr>
      <w:bookmarkStart w:id="10" w:name="_Toc146913239"/>
      <w:r>
        <w:rPr>
          <w:lang w:val="es-CO" w:eastAsia="es-CO"/>
        </w:rPr>
        <w:t>CONTROL BOTÓN REDIRECCIÓN</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F84C2F" w:rsidRDefault="00F84C2F" w:rsidP="00B7421C">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347087">
      <w:pPr>
        <w:spacing w:before="0" w:after="0" w:line="276" w:lineRule="auto"/>
        <w:rPr>
          <w:rFonts w:cs="Arial"/>
          <w:b/>
          <w:bCs/>
          <w:color w:val="666666"/>
          <w:szCs w:val="24"/>
          <w:lang w:val="es-CO" w:eastAsia="es-CO"/>
        </w:rPr>
      </w:pPr>
    </w:p>
    <w:p w14:paraId="323B7D0F" w14:textId="35D2FA76" w:rsidR="00347087" w:rsidRDefault="00347087" w:rsidP="00DF5473">
      <w:pPr>
        <w:pStyle w:val="Ttulo1"/>
        <w:rPr>
          <w:lang w:val="es-CO" w:eastAsia="es-CO"/>
        </w:rPr>
      </w:pPr>
      <w:bookmarkStart w:id="11" w:name="_Toc146913240"/>
      <w:r>
        <w:rPr>
          <w:lang w:val="es-CO" w:eastAsia="es-CO"/>
        </w:rPr>
        <w:t>CANCELACIÓN SESSIÓN EN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BA1353" w:rsidRDefault="00745709" w:rsidP="00B7421C">
      <w:pPr>
        <w:spacing w:before="0" w:after="0" w:line="276" w:lineRule="auto"/>
        <w:jc w:val="both"/>
        <w:rPr>
          <w:rFonts w:cs="Arial"/>
          <w:color w:val="666666"/>
          <w:szCs w:val="24"/>
          <w:lang w:val="es-CO" w:eastAsia="es-CO"/>
        </w:rPr>
      </w:pPr>
      <w:r w:rsidRPr="00BA1353">
        <w:rPr>
          <w:rFonts w:cs="Arial"/>
          <w:color w:val="666666"/>
          <w:szCs w:val="24"/>
          <w:lang w:val="es-CO" w:eastAsia="es-CO"/>
        </w:rPr>
        <w:t xml:space="preserve">Al regresar al comercio en caso de que se dé clic en no deseo continuar con el proceso en la interfaz de </w:t>
      </w:r>
      <w:proofErr w:type="spellStart"/>
      <w:r w:rsidRPr="00BA1353">
        <w:rPr>
          <w:rFonts w:cs="Arial"/>
          <w:color w:val="666666"/>
          <w:szCs w:val="24"/>
          <w:lang w:val="es-CO" w:eastAsia="es-CO"/>
        </w:rPr>
        <w:t>webcheckout</w:t>
      </w:r>
      <w:proofErr w:type="spellEnd"/>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proofErr w:type="spellStart"/>
      <w:r w:rsidR="00BA1353" w:rsidRPr="00BA1353">
        <w:rPr>
          <w:rFonts w:cs="Arial"/>
          <w:color w:val="666666"/>
          <w:szCs w:val="24"/>
          <w:lang w:val="es-CO" w:eastAsia="es-CO"/>
        </w:rPr>
        <w:t>returnUrl</w:t>
      </w:r>
      <w:proofErr w:type="spellEnd"/>
      <w:r w:rsidR="00BA1353">
        <w:rPr>
          <w:rFonts w:cs="Arial"/>
          <w:color w:val="666666"/>
          <w:szCs w:val="24"/>
          <w:lang w:val="es-CO" w:eastAsia="es-CO"/>
        </w:rPr>
        <w:t xml:space="preserve"> o </w:t>
      </w:r>
      <w:proofErr w:type="spellStart"/>
      <w:r w:rsidR="00BA1353" w:rsidRPr="00BA1353">
        <w:rPr>
          <w:rFonts w:cs="Arial"/>
          <w:color w:val="666666"/>
          <w:szCs w:val="24"/>
          <w:lang w:val="es-CO" w:eastAsia="es-CO"/>
        </w:rPr>
        <w:t>cancelUrl</w:t>
      </w:r>
      <w:proofErr w:type="spellEnd"/>
      <w:r w:rsidR="00BA1353">
        <w:rPr>
          <w:rFonts w:cs="Arial"/>
          <w:color w:val="666666"/>
          <w:szCs w:val="24"/>
          <w:lang w:val="es-CO" w:eastAsia="es-CO"/>
        </w:rPr>
        <w:t xml:space="preserve"> en la petición hacía </w:t>
      </w:r>
      <w:proofErr w:type="spellStart"/>
      <w:r w:rsidR="00BA1353">
        <w:rPr>
          <w:rFonts w:cs="Arial"/>
          <w:color w:val="666666"/>
          <w:szCs w:val="24"/>
          <w:lang w:val="es-CO" w:eastAsia="es-CO"/>
        </w:rPr>
        <w:t>webcheckout</w:t>
      </w:r>
      <w:proofErr w:type="spellEnd"/>
      <w:r w:rsidR="00BA1353">
        <w:rPr>
          <w:rFonts w:cs="Arial"/>
          <w:color w:val="666666"/>
          <w:szCs w:val="24"/>
          <w:lang w:val="es-CO" w:eastAsia="es-CO"/>
        </w:rPr>
        <w: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0E00C5">
      <w:pPr>
        <w:pStyle w:val="Ttulo1"/>
        <w:rPr>
          <w:rFonts w:cs="Arial"/>
          <w:color w:val="666666"/>
          <w:szCs w:val="24"/>
          <w:lang w:val="es-CO" w:eastAsia="es-CO"/>
        </w:rPr>
      </w:pPr>
      <w:bookmarkStart w:id="12" w:name="_Toc146913241"/>
      <w:r w:rsidRPr="000E00C5">
        <w:rPr>
          <w:lang w:val="es-CO" w:eastAsia="es-CO"/>
        </w:rPr>
        <w:t>MANEJO DE LIGHTBOX</w:t>
      </w:r>
      <w:r w:rsidR="00C364A1">
        <w:rPr>
          <w:lang w:val="es-CO" w:eastAsia="es-CO"/>
        </w:rPr>
        <w:t xml:space="preserve"> (En caso de utilizar la funcionalidad)</w:t>
      </w:r>
      <w:bookmarkEnd w:id="12"/>
    </w:p>
    <w:p w14:paraId="0F4209FA" w14:textId="5815E304" w:rsidR="000E00C5" w:rsidRDefault="000E00C5" w:rsidP="000E00C5">
      <w:pPr>
        <w:spacing w:before="0" w:after="0" w:line="276" w:lineRule="auto"/>
        <w:rPr>
          <w:rFonts w:eastAsia="Arial" w:cs="Arial"/>
          <w:color w:val="000000"/>
          <w:lang w:val="es-CO" w:eastAsia="es-CO"/>
        </w:rPr>
      </w:pPr>
    </w:p>
    <w:p w14:paraId="738572E4" w14:textId="77777777" w:rsidR="000E00C5" w:rsidRDefault="000E00C5" w:rsidP="000E00C5">
      <w:pPr>
        <w:spacing w:before="0" w:after="0" w:line="276" w:lineRule="auto"/>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w:t>
      </w:r>
      <w:proofErr w:type="spellStart"/>
      <w:r>
        <w:rPr>
          <w:rFonts w:cs="Arial"/>
          <w:color w:val="666666"/>
          <w:szCs w:val="24"/>
          <w:lang w:val="es-CO" w:eastAsia="es-CO"/>
        </w:rPr>
        <w:t>lightbox</w:t>
      </w:r>
      <w:proofErr w:type="spellEnd"/>
      <w:r>
        <w:rPr>
          <w:rFonts w:cs="Arial"/>
          <w:color w:val="666666"/>
          <w:szCs w:val="24"/>
          <w:lang w:val="es-CO" w:eastAsia="es-CO"/>
        </w:rPr>
        <w:t xml:space="preserve">, debido a que en navegadores como safari se hace un proceso de redirección normal porque no soporta esta característica, de este modo en el sistema siempre se debe enviar el atributo </w:t>
      </w:r>
      <w:proofErr w:type="spellStart"/>
      <w:r w:rsidRPr="00D67766">
        <w:rPr>
          <w:rFonts w:cs="Arial"/>
          <w:b/>
          <w:bCs/>
          <w:color w:val="666666"/>
          <w:szCs w:val="24"/>
          <w:lang w:val="es-CO" w:eastAsia="es-CO"/>
        </w:rPr>
        <w:t>returnUrl</w:t>
      </w:r>
      <w:proofErr w:type="spellEnd"/>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0E00C5">
      <w:pPr>
        <w:spacing w:before="0" w:after="0" w:line="276" w:lineRule="auto"/>
        <w:rPr>
          <w:rFonts w:cs="Arial"/>
          <w:color w:val="666666"/>
          <w:szCs w:val="24"/>
          <w:lang w:val="es-CO" w:eastAsia="es-CO"/>
        </w:rPr>
      </w:pPr>
    </w:p>
    <w:p w14:paraId="3FABE673" w14:textId="77777777" w:rsidR="000E00C5" w:rsidRPr="008C6EE0" w:rsidRDefault="000E00C5" w:rsidP="000E00C5">
      <w:pPr>
        <w:spacing w:before="0" w:after="0" w:line="276" w:lineRule="auto"/>
        <w:rPr>
          <w:rFonts w:eastAsia="Trebuchet MS"/>
          <w:b/>
          <w:color w:val="0563C1"/>
          <w:u w:val="single"/>
          <w:lang w:val="es-CO" w:eastAsia="es-CO"/>
        </w:rPr>
      </w:pPr>
      <w:r>
        <w:rPr>
          <w:rFonts w:cs="Arial"/>
          <w:color w:val="666666"/>
          <w:szCs w:val="24"/>
          <w:lang w:val="es-CO" w:eastAsia="es-CO"/>
        </w:rPr>
        <w:t xml:space="preserve">Documentación técnica: </w:t>
      </w:r>
      <w:hyperlink r:id="rId28" w:history="1">
        <w:r w:rsidRPr="008C6EE0">
          <w:rPr>
            <w:rFonts w:eastAsia="Trebuchet MS"/>
            <w:b/>
            <w:color w:val="0563C1"/>
            <w:u w:val="single"/>
            <w:lang w:val="es-CO" w:eastAsia="es-CO"/>
          </w:rPr>
          <w:t>https://placetopay-api.stoplight.io/docs/webcheckout-docs/1ec41935aa0b9-lightbox</w:t>
        </w:r>
      </w:hyperlink>
    </w:p>
    <w:p w14:paraId="40B4918F" w14:textId="77777777" w:rsidR="000E00C5" w:rsidRDefault="000E00C5" w:rsidP="000E00C5">
      <w:pPr>
        <w:spacing w:before="0" w:after="0" w:line="276" w:lineRule="auto"/>
        <w:rPr>
          <w:rFonts w:cs="Arial"/>
          <w:color w:val="666666"/>
          <w:szCs w:val="24"/>
          <w:lang w:val="es-CO" w:eastAsia="es-CO"/>
        </w:rPr>
      </w:pPr>
    </w:p>
    <w:p w14:paraId="6A40F53C" w14:textId="77777777" w:rsidR="000E00C5" w:rsidRDefault="000E00C5" w:rsidP="000E00C5">
      <w:pPr>
        <w:spacing w:before="0" w:after="0" w:line="276" w:lineRule="auto"/>
        <w:rPr>
          <w:rFonts w:cs="Arial"/>
          <w:color w:val="666666"/>
          <w:szCs w:val="24"/>
          <w:lang w:val="es-CO" w:eastAsia="es-CO"/>
        </w:rPr>
      </w:pPr>
      <w:r>
        <w:rPr>
          <w:rFonts w:cs="Arial"/>
          <w:color w:val="666666"/>
          <w:szCs w:val="24"/>
          <w:lang w:val="es-CO" w:eastAsia="es-CO"/>
        </w:rPr>
        <w:t xml:space="preserve">Nota: Este servicio únicamente debe ser usado para medios de pago sin redirección interna, es decir en los que sea redirigido al usuario a la interfaz bancaria para realizar el proceso de pago, debido a que esto hace que se pierda la ventana del </w:t>
      </w:r>
      <w:proofErr w:type="spellStart"/>
      <w:r>
        <w:rPr>
          <w:rFonts w:cs="Arial"/>
          <w:color w:val="666666"/>
          <w:szCs w:val="24"/>
          <w:lang w:val="es-CO" w:eastAsia="es-CO"/>
        </w:rPr>
        <w:t>lightbox</w:t>
      </w:r>
      <w:proofErr w:type="spellEnd"/>
      <w:r>
        <w:rPr>
          <w:rFonts w:cs="Arial"/>
          <w:color w:val="666666"/>
          <w:szCs w:val="24"/>
          <w:lang w:val="es-CO" w:eastAsia="es-CO"/>
        </w:rPr>
        <w:t xml:space="preserve"> y se haga una redirección normal sino encuentra un ambiente propicio para su funcionamiento en la nueva interfaz.</w:t>
      </w:r>
    </w:p>
    <w:p w14:paraId="0A1E3EC0" w14:textId="77777777" w:rsidR="000E00C5" w:rsidRPr="009A62CE" w:rsidRDefault="000E00C5" w:rsidP="009A62CE">
      <w:pPr>
        <w:spacing w:before="0" w:after="0" w:line="276" w:lineRule="auto"/>
        <w:rPr>
          <w:rFonts w:cs="Arial"/>
          <w:color w:val="666666"/>
          <w:szCs w:val="24"/>
          <w:lang w:val="es-CO" w:eastAsia="es-CO"/>
        </w:rPr>
      </w:pPr>
    </w:p>
    <w:p w14:paraId="19B15011" w14:textId="77777777" w:rsidR="009A62CE" w:rsidRPr="009A62CE" w:rsidRDefault="009A62CE" w:rsidP="00DF5473">
      <w:pPr>
        <w:pStyle w:val="Ttulo1"/>
        <w:rPr>
          <w:lang w:val="es-CO" w:eastAsia="es-CO"/>
        </w:rPr>
      </w:pPr>
      <w:bookmarkStart w:id="13" w:name="_Toc146913242"/>
      <w:r w:rsidRPr="009A62CE">
        <w:rPr>
          <w:lang w:val="es-CO" w:eastAsia="es-CO"/>
        </w:rPr>
        <w:t>VALIDACIÓN CAMPOS(CREATEREQUEST)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lastRenderedPageBreak/>
        <w:t>Datos del comprador(</w:t>
      </w:r>
      <w:proofErr w:type="spellStart"/>
      <w:r w:rsidRPr="009A62CE">
        <w:rPr>
          <w:rFonts w:cs="Arial"/>
          <w:color w:val="666666"/>
          <w:szCs w:val="24"/>
          <w:lang w:val="es-CO" w:eastAsia="es-CO"/>
        </w:rPr>
        <w:t>buyer</w:t>
      </w:r>
      <w:proofErr w:type="spellEnd"/>
      <w:r w:rsidRPr="009A62CE">
        <w:rPr>
          <w:rFonts w:cs="Arial"/>
          <w:color w:val="666666"/>
          <w:szCs w:val="24"/>
          <w:lang w:val="es-CO" w:eastAsia="es-CO"/>
        </w:rPr>
        <w:t xml:space="preserve">):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77777777" w:rsidR="009A62CE" w:rsidRPr="009A62CE" w:rsidRDefault="009A62CE" w:rsidP="009A62CE">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w:t>
      </w:r>
      <w:proofErr w:type="spellStart"/>
      <w:r w:rsidR="008650FC">
        <w:rPr>
          <w:rFonts w:cs="Arial"/>
          <w:color w:val="666666"/>
          <w:szCs w:val="24"/>
          <w:lang w:val="es-CO" w:eastAsia="es-CO"/>
        </w:rPr>
        <w:t>address</w:t>
      </w:r>
      <w:proofErr w:type="spellEnd"/>
      <w:r w:rsidRPr="009A62CE">
        <w:rPr>
          <w:rFonts w:cs="Arial"/>
          <w:color w:val="666666"/>
          <w:szCs w:val="24"/>
          <w:lang w:val="es-CO"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retorno. </w:t>
      </w:r>
    </w:p>
    <w:p w14:paraId="446C5812" w14:textId="77777777" w:rsidR="009A62CE" w:rsidRPr="009A62CE" w:rsidRDefault="009A62CE" w:rsidP="009A62CE">
      <w:pPr>
        <w:spacing w:before="0" w:after="0" w:line="276" w:lineRule="auto"/>
        <w:rPr>
          <w:rFonts w:cs="Arial"/>
          <w:color w:val="666666"/>
          <w:szCs w:val="24"/>
          <w:lang w:val="es-CO" w:eastAsia="es-CO"/>
        </w:rPr>
      </w:pPr>
    </w:p>
    <w:p w14:paraId="1C2DB370" w14:textId="66759F78" w:rsidR="009A62CE" w:rsidRPr="00107BF4" w:rsidRDefault="009A62CE" w:rsidP="00107BF4">
      <w:pPr>
        <w:spacing w:before="0" w:after="67" w:line="276" w:lineRule="auto"/>
        <w:ind w:left="-5" w:right="45" w:hanging="10"/>
        <w:rPr>
          <w:rFonts w:cs="Arial"/>
          <w:color w:val="666666"/>
          <w:szCs w:val="24"/>
          <w:lang w:val="es-CO" w:eastAsia="es-CO"/>
        </w:rPr>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29" w:history="1">
        <w:r w:rsidRPr="009A62CE">
          <w:rPr>
            <w:rFonts w:eastAsia="Trebuchet MS" w:cs="Arial"/>
            <w:b/>
            <w:color w:val="0563C1"/>
            <w:u w:val="single"/>
            <w:lang w:val="es-CO" w:eastAsia="es-CO"/>
          </w:rPr>
          <w:t>https://docs-gateway.placetopay.com/docs/webcheckout-docs/ZG9jOjQxMjU1Njc-autenticacion</w:t>
        </w:r>
      </w:hyperlink>
      <w:r w:rsidRPr="009A62CE">
        <w:rPr>
          <w:rFonts w:cs="Arial"/>
          <w:color w:val="666666"/>
          <w:szCs w:val="24"/>
          <w:lang w:val="es-CO" w:eastAsia="es-CO"/>
        </w:rPr>
        <w:t xml:space="preserve"> </w:t>
      </w:r>
    </w:p>
    <w:p w14:paraId="79465828" w14:textId="77777777" w:rsidR="00525CD2" w:rsidRPr="009A62CE" w:rsidRDefault="00525CD2" w:rsidP="009A62CE">
      <w:pPr>
        <w:spacing w:before="0" w:after="67" w:line="276" w:lineRule="auto"/>
        <w:ind w:left="-5" w:right="45" w:hanging="10"/>
        <w:rPr>
          <w:rFonts w:cs="Arial"/>
          <w:color w:val="666666"/>
          <w:szCs w:val="24"/>
          <w:u w:val="single"/>
          <w:lang w:val="es-CO" w:eastAsia="es-CO"/>
        </w:rPr>
      </w:pPr>
    </w:p>
    <w:p w14:paraId="7DAD895A" w14:textId="3DB5CE3D" w:rsidR="00ED0DA3" w:rsidRDefault="00ED0DA3">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lastRenderedPageBreak/>
        <w:t>Para los datos del comprador(</w:t>
      </w:r>
      <w:proofErr w:type="spellStart"/>
      <w:r w:rsidRPr="00107BF4">
        <w:rPr>
          <w:rFonts w:cs="Arial"/>
          <w:color w:val="666666"/>
          <w:szCs w:val="24"/>
          <w:lang w:val="es-CO" w:eastAsia="es-CO"/>
        </w:rPr>
        <w:t>buyer</w:t>
      </w:r>
      <w:proofErr w:type="spellEnd"/>
      <w:r w:rsidRPr="00107BF4">
        <w:rPr>
          <w:rFonts w:cs="Arial"/>
          <w:color w:val="666666"/>
          <w:szCs w:val="24"/>
          <w:lang w:val="es-CO" w:eastAsia="es-CO"/>
        </w:rPr>
        <w:t>) se debe validar cada uno de los campos que</w:t>
      </w:r>
      <w:r>
        <w:rPr>
          <w:rFonts w:cs="Arial"/>
          <w:color w:val="666666"/>
          <w:szCs w:val="24"/>
          <w:lang w:val="es-CO" w:eastAsia="es-CO"/>
        </w:rPr>
        <w:t xml:space="preserve"> están siendo enviado a </w:t>
      </w:r>
      <w:r w:rsidR="00107BF4" w:rsidRPr="009A62CE">
        <w:rPr>
          <w:rFonts w:cs="Arial"/>
          <w:color w:val="666666"/>
          <w:szCs w:val="24"/>
          <w:lang w:val="es-CO" w:eastAsia="es-CO"/>
        </w:rPr>
        <w:t>Evertec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119D3FFB" w14:textId="683CC063" w:rsidR="00525CD2" w:rsidRPr="00B7421C" w:rsidRDefault="00525CD2">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w:t>
      </w:r>
      <w:proofErr w:type="gramStart"/>
      <w:r>
        <w:rPr>
          <w:rFonts w:cs="Arial"/>
          <w:color w:val="666666"/>
          <w:szCs w:val="24"/>
          <w:lang w:val="es-CO" w:eastAsia="es-CO"/>
        </w:rPr>
        <w:t>de acuerdo al</w:t>
      </w:r>
      <w:proofErr w:type="gramEnd"/>
      <w:r>
        <w:rPr>
          <w:rFonts w:cs="Arial"/>
          <w:color w:val="666666"/>
          <w:szCs w:val="24"/>
          <w:lang w:val="es-CO" w:eastAsia="es-CO"/>
        </w:rPr>
        <w:t xml:space="preserve"> tipo de documento seleccionado por el usuario, se puede tomar como referencia las validaciones de la documentación: </w:t>
      </w:r>
      <w:hyperlink r:id="rId30" w:history="1">
        <w:r w:rsidRPr="00B7421C">
          <w:rPr>
            <w:rFonts w:eastAsia="Trebuchet MS"/>
            <w:b/>
            <w:color w:val="0563C1"/>
            <w:u w:val="single"/>
            <w:lang w:val="es-CO" w:eastAsia="es-CO"/>
          </w:rPr>
          <w:t>https://placetopay-api.stoplight.io/docs/webcheckout-docs/71046995c46b3-tipos-de-documento</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En el proceso de paga no siempre el comprador es el mismo titular, por lo que se debe tener en cuenta esta información al momento de enviar estos datos a Evertec 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El comercio debe enviar los datos del comprador ya que estos son los datos que se conocen desde el sitio del comercio, Evertec Place</w:t>
      </w:r>
      <w:r w:rsidRPr="009A62CE">
        <w:rPr>
          <w:rFonts w:cs="Arial"/>
          <w:color w:val="ED7D31"/>
          <w:szCs w:val="24"/>
          <w:lang w:val="es-CO" w:eastAsia="es-CO"/>
        </w:rPr>
        <w:t>to</w:t>
      </w:r>
      <w:r w:rsidRPr="009A62CE">
        <w:rPr>
          <w:rFonts w:cs="Arial"/>
          <w:color w:val="666666"/>
          <w:szCs w:val="24"/>
          <w:lang w:val="es-CO" w:eastAsia="es-CO"/>
        </w:rPr>
        <w:t>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Evertec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6FD97E20"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Nota: La implementación de preguntar por la propiedad de la tarjeta se considera una buena práctica y es opcional, sin embargo, si el comercio toma la determinación de no implementar esto, debe garantizar que siempre envían la información del comprador y dejar que Evertec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0D03C09B" w14:textId="77777777" w:rsidR="008C6EE0" w:rsidRDefault="008C6EE0" w:rsidP="009A62CE">
      <w:pPr>
        <w:spacing w:before="0" w:after="0" w:line="276" w:lineRule="auto"/>
        <w:rPr>
          <w:rFonts w:cs="Arial"/>
          <w:color w:val="666666"/>
          <w:szCs w:val="24"/>
          <w:lang w:val="es-CO" w:eastAsia="es-CO"/>
        </w:rPr>
      </w:pPr>
    </w:p>
    <w:p w14:paraId="2976AE94" w14:textId="77777777" w:rsidR="00156130" w:rsidRPr="00D67766" w:rsidRDefault="00156130" w:rsidP="009A62CE">
      <w:pPr>
        <w:spacing w:before="0" w:after="0" w:line="276" w:lineRule="auto"/>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14" w:name="_Toc146913243"/>
      <w:r w:rsidRPr="009A62CE">
        <w:rPr>
          <w:lang w:val="es-CO" w:eastAsia="es-CO"/>
        </w:rPr>
        <w:t>MANEJO DE RESPUESTAS PARA ESTADOS TRANSACCIONALES</w:t>
      </w:r>
      <w:bookmarkEnd w:id="14"/>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E67375">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1"/>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2"/>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xml:space="preserve">, de este modo desde el comercio </w:t>
      </w:r>
      <w:r w:rsidR="006F2646">
        <w:rPr>
          <w:rFonts w:cs="Arial"/>
          <w:color w:val="666666"/>
          <w:szCs w:val="24"/>
          <w:lang w:val="es-CO" w:eastAsia="es-CO"/>
        </w:rPr>
        <w:lastRenderedPageBreak/>
        <w:t>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Por respuesta directa de la entidad financiera o la no recepción de respuesta por parte de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dos formas para obtener el estado final de una transacción, mediante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w:t>
      </w:r>
      <w:proofErr w:type="spellStart"/>
      <w:r w:rsidRPr="009A62CE">
        <w:rPr>
          <w:rFonts w:cs="Arial"/>
          <w:color w:val="666666"/>
          <w:szCs w:val="24"/>
          <w:lang w:val="es-CO" w:eastAsia="es-CO"/>
        </w:rPr>
        <w:t>webhook</w:t>
      </w:r>
      <w:proofErr w:type="spellEnd"/>
      <w:r w:rsidRPr="009A62CE">
        <w:rPr>
          <w:rFonts w:cs="Arial"/>
          <w:color w:val="666666"/>
          <w:szCs w:val="24"/>
          <w:lang w:val="es-CO" w:eastAsia="es-CO"/>
        </w:rPr>
        <w:t>) y la sonda o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proofErr w:type="spellStart"/>
      <w:r w:rsidRPr="009A62CE">
        <w:rPr>
          <w:rFonts w:cs="Arial"/>
          <w:b/>
          <w:bCs/>
          <w:color w:val="666666"/>
          <w:szCs w:val="24"/>
          <w:lang w:val="es-CO" w:eastAsia="es-CO"/>
        </w:rPr>
        <w:t>Url</w:t>
      </w:r>
      <w:proofErr w:type="spellEnd"/>
      <w:r w:rsidRPr="009A62CE">
        <w:rPr>
          <w:rFonts w:cs="Arial"/>
          <w:b/>
          <w:bCs/>
          <w:color w:val="666666"/>
          <w:szCs w:val="24"/>
          <w:lang w:val="es-CO" w:eastAsia="es-CO"/>
        </w:rPr>
        <w:t xml:space="preserve">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 es configurada por el comercio en los puertos 80 o 443 y debe estar programada para recibir una petición tipo POST por parte de Evertec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r w:rsidRPr="009A62CE">
        <w:rPr>
          <w:rFonts w:eastAsia="Arial" w:cs="Arial"/>
          <w:noProof/>
          <w:color w:val="000000"/>
          <w:lang w:val="es-CO" w:eastAsia="es-CO"/>
        </w:rPr>
        <w:drawing>
          <wp:inline distT="0" distB="0" distL="0" distR="0" wp14:anchorId="12C730AC" wp14:editId="7EA2F57F">
            <wp:extent cx="5648325" cy="2897505"/>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3"/>
                    <a:stretch>
                      <a:fillRect/>
                    </a:stretch>
                  </pic:blipFill>
                  <pic:spPr>
                    <a:xfrm>
                      <a:off x="0" y="0"/>
                      <a:ext cx="5648325" cy="289750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P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lastRenderedPageBreak/>
        <w:t xml:space="preserve">En ella se suministra el mismo </w:t>
      </w:r>
      <w:proofErr w:type="spellStart"/>
      <w:r w:rsidRPr="009A62CE">
        <w:rPr>
          <w:rFonts w:cs="Arial"/>
          <w:color w:val="666666"/>
          <w:szCs w:val="24"/>
          <w:lang w:val="es-CO" w:eastAsia="es-CO"/>
        </w:rPr>
        <w:t>requestId</w:t>
      </w:r>
      <w:proofErr w:type="spellEnd"/>
      <w:r w:rsidRPr="009A62CE">
        <w:rPr>
          <w:rFonts w:cs="Arial"/>
          <w:color w:val="666666"/>
          <w:szCs w:val="24"/>
          <w:lang w:val="es-CO" w:eastAsia="es-CO"/>
        </w:rPr>
        <w:t xml:space="preserve"> que se proporcionó cuando se hizo el </w:t>
      </w:r>
      <w:proofErr w:type="spellStart"/>
      <w:r w:rsidRPr="009A62CE">
        <w:rPr>
          <w:rFonts w:cs="Arial"/>
          <w:color w:val="666666"/>
          <w:szCs w:val="24"/>
          <w:lang w:val="es-CO" w:eastAsia="es-CO"/>
        </w:rPr>
        <w:t>createRequest</w:t>
      </w:r>
      <w:proofErr w:type="spellEnd"/>
      <w:r w:rsidRPr="009A62CE">
        <w:rPr>
          <w:rFonts w:cs="Arial"/>
          <w:color w:val="666666"/>
          <w:szCs w:val="24"/>
          <w:lang w:val="es-CO" w:eastAsia="es-CO"/>
        </w:rPr>
        <w: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Pr="009A62CE">
        <w:rPr>
          <w:rFonts w:cs="Arial"/>
          <w:color w:val="666666"/>
          <w:szCs w:val="24"/>
          <w:lang w:val="es-CO" w:eastAsia="es-CO"/>
        </w:rPr>
        <w:t xml:space="preserve"> Este proceso es una contingencia a la notificación, y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Pr="009A62CE">
        <w:rPr>
          <w:rFonts w:cs="Arial"/>
          <w:color w:val="666666"/>
          <w:szCs w:val="24"/>
          <w:lang w:val="es-CO" w:eastAsia="es-CO"/>
        </w:rPr>
        <w:t>getRequestInformation</w:t>
      </w:r>
      <w:proofErr w:type="spellEnd"/>
      <w:r w:rsidRPr="009A62CE">
        <w:rPr>
          <w:rFonts w:cs="Arial"/>
          <w:color w:val="666666"/>
          <w:szCs w:val="24"/>
          <w:lang w:val="es-CO" w:eastAsia="es-CO"/>
        </w:rPr>
        <w:t xml:space="preserve">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AA3A0B">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 xml:space="preserve">aprobadas parciales y el control o manejo, </w:t>
      </w:r>
      <w:proofErr w:type="gramStart"/>
      <w:r>
        <w:rPr>
          <w:rFonts w:cs="Arial"/>
          <w:color w:val="666666"/>
          <w:szCs w:val="24"/>
          <w:lang w:val="es-CO" w:eastAsia="es-CO"/>
        </w:rPr>
        <w:t>de acuerdo a</w:t>
      </w:r>
      <w:proofErr w:type="gramEnd"/>
      <w:r>
        <w:rPr>
          <w:rFonts w:cs="Arial"/>
          <w:color w:val="666666"/>
          <w:szCs w:val="24"/>
          <w:lang w:val="es-CO" w:eastAsia="es-CO"/>
        </w:rPr>
        <w:t xml:space="preserve">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9A62CE">
      <w:pPr>
        <w:spacing w:before="0" w:after="0" w:line="276" w:lineRule="auto"/>
        <w:rPr>
          <w:rFonts w:eastAsia="Arial" w:cs="Arial"/>
          <w:color w:val="000000"/>
          <w:lang w:val="es-CO" w:eastAsia="es-CO"/>
        </w:rPr>
      </w:pPr>
    </w:p>
    <w:p w14:paraId="1090B1F1" w14:textId="0CB51950" w:rsidR="00116C09" w:rsidRPr="009A62CE" w:rsidRDefault="00116C09" w:rsidP="00116C09">
      <w:pPr>
        <w:pStyle w:val="Ttulo1"/>
        <w:rPr>
          <w:lang w:val="es-CO" w:eastAsia="es-CO"/>
        </w:rPr>
      </w:pPr>
      <w:bookmarkStart w:id="15" w:name="_Toc146913244"/>
      <w:r>
        <w:rPr>
          <w:lang w:val="es-CO" w:eastAsia="es-CO"/>
        </w:rPr>
        <w:t>REINTENTO DE TRANSACCIÓN</w:t>
      </w:r>
      <w:bookmarkEnd w:id="15"/>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16C09">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16C09">
      <w:pPr>
        <w:spacing w:before="0" w:after="0" w:line="276" w:lineRule="auto"/>
        <w:ind w:left="-5" w:hanging="10"/>
        <w:rPr>
          <w:rFonts w:cs="Arial"/>
          <w:color w:val="666666"/>
          <w:szCs w:val="24"/>
          <w:lang w:val="es-CO" w:eastAsia="es-CO"/>
        </w:rPr>
      </w:pPr>
      <w:r w:rsidRPr="009A62CE">
        <w:rPr>
          <w:rFonts w:cs="Arial"/>
          <w:color w:val="666666"/>
          <w:szCs w:val="24"/>
          <w:lang w:val="es-CO" w:eastAsia="es-CO"/>
        </w:rPr>
        <w:lastRenderedPageBreak/>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77777777" w:rsidR="00116C09" w:rsidRDefault="00116C09" w:rsidP="00116C09">
      <w:pPr>
        <w:spacing w:before="0" w:after="0" w:line="276" w:lineRule="auto"/>
        <w:ind w:right="3191"/>
        <w:jc w:val="center"/>
        <w:rPr>
          <w:rFonts w:eastAsia="Arial" w:cs="Arial"/>
          <w:color w:val="000000"/>
          <w:sz w:val="22"/>
          <w:lang w:val="es-CO" w:eastAsia="es-CO"/>
        </w:rPr>
      </w:pPr>
      <w:r w:rsidRPr="009A62CE">
        <w:rPr>
          <w:rFonts w:eastAsia="Arial" w:cs="Arial"/>
          <w:noProof/>
          <w:color w:val="000000"/>
          <w:sz w:val="22"/>
          <w:lang w:val="es-CO" w:eastAsia="es-CO"/>
        </w:rPr>
        <w:drawing>
          <wp:inline distT="0" distB="0" distL="0" distR="0" wp14:anchorId="116B946B" wp14:editId="672974E1">
            <wp:extent cx="5622925" cy="6397625"/>
            <wp:effectExtent l="0" t="0" r="0" b="3175"/>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nterfaz de usuario gráfica&#10;&#10;Descripción generada automáticamente"/>
                    <pic:cNvPicPr/>
                  </pic:nvPicPr>
                  <pic:blipFill rotWithShape="1">
                    <a:blip r:embed="rId34"/>
                    <a:srcRect l="450"/>
                    <a:stretch/>
                  </pic:blipFill>
                  <pic:spPr bwMode="auto">
                    <a:xfrm>
                      <a:off x="0" y="0"/>
                      <a:ext cx="5622925" cy="6397625"/>
                    </a:xfrm>
                    <a:prstGeom prst="rect">
                      <a:avLst/>
                    </a:prstGeom>
                    <a:ln>
                      <a:noFill/>
                    </a:ln>
                    <a:extLst>
                      <a:ext uri="{53640926-AAD7-44D8-BBD7-CCE9431645EC}">
                        <a14:shadowObscured xmlns:a14="http://schemas.microsoft.com/office/drawing/2010/main"/>
                      </a:ext>
                    </a:extLst>
                  </pic:spPr>
                </pic:pic>
              </a:graphicData>
            </a:graphic>
          </wp:inline>
        </w:drawing>
      </w:r>
      <w:r w:rsidRPr="009A62CE">
        <w:rPr>
          <w:rFonts w:eastAsia="Arial" w:cs="Arial"/>
          <w:color w:val="000000"/>
          <w:sz w:val="22"/>
          <w:lang w:val="es-CO" w:eastAsia="es-CO"/>
        </w:rPr>
        <w:t xml:space="preserve"> </w:t>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16" w:name="_Toc146913245"/>
      <w:r w:rsidRPr="00393461">
        <w:rPr>
          <w:rFonts w:eastAsia="Arial"/>
          <w:lang w:val="es-CO" w:eastAsia="es-CO"/>
        </w:rPr>
        <w:t>COMPROBANTE DE PAGO</w:t>
      </w:r>
      <w:bookmarkEnd w:id="16"/>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4587B416" w:rsidR="003F017D" w:rsidRPr="00393461" w:rsidRDefault="003F017D" w:rsidP="009A62CE">
      <w:pPr>
        <w:spacing w:before="0" w:after="0" w:line="276" w:lineRule="auto"/>
        <w:rPr>
          <w:rFonts w:cs="Arial"/>
          <w:color w:val="666666"/>
          <w:szCs w:val="24"/>
          <w:lang w:val="es-CO" w:eastAsia="es-CO"/>
        </w:rPr>
      </w:pPr>
      <w:proofErr w:type="gramStart"/>
      <w:r w:rsidRPr="00393461">
        <w:rPr>
          <w:rFonts w:cs="Arial"/>
          <w:color w:val="666666"/>
          <w:szCs w:val="24"/>
          <w:lang w:val="es-CO" w:eastAsia="es-CO"/>
        </w:rPr>
        <w:lastRenderedPageBreak/>
        <w:t>En caso que</w:t>
      </w:r>
      <w:proofErr w:type="gramEnd"/>
      <w:r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información de la transacción verificando que </w:t>
      </w:r>
      <w:r w:rsidR="005477AD" w:rsidRPr="00393461">
        <w:rPr>
          <w:rFonts w:cs="Arial"/>
          <w:color w:val="666666"/>
          <w:szCs w:val="24"/>
          <w:lang w:val="es-CO" w:eastAsia="es-CO"/>
        </w:rPr>
        <w:t>de acuerdo con</w:t>
      </w:r>
      <w:r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Pr="00393461">
        <w:rPr>
          <w:rFonts w:cs="Arial"/>
          <w:color w:val="666666"/>
          <w:szCs w:val="24"/>
          <w:lang w:val="es-CO" w:eastAsia="es-CO"/>
        </w:rPr>
        <w:t xml:space="preserve"> pago. </w:t>
      </w:r>
    </w:p>
    <w:p w14:paraId="2E23A6ED" w14:textId="77777777" w:rsidR="003F017D" w:rsidRPr="00393461" w:rsidRDefault="003F017D" w:rsidP="009A62CE">
      <w:pPr>
        <w:spacing w:before="0" w:after="0" w:line="276" w:lineRule="auto"/>
        <w:rPr>
          <w:rFonts w:cs="Arial"/>
          <w:color w:val="666666"/>
          <w:szCs w:val="24"/>
          <w:lang w:val="es-CO" w:eastAsia="es-CO"/>
        </w:rPr>
      </w:pPr>
    </w:p>
    <w:p w14:paraId="756DCF74" w14:textId="4A99782F" w:rsidR="003F017D" w:rsidRDefault="003F017D" w:rsidP="009A62CE">
      <w:pPr>
        <w:spacing w:before="0" w:after="0" w:line="276" w:lineRule="auto"/>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pay Evertec.</w:t>
      </w:r>
    </w:p>
    <w:p w14:paraId="4CCC1504" w14:textId="77777777" w:rsidR="002E223E" w:rsidRPr="003F017D" w:rsidRDefault="002E223E" w:rsidP="009A62CE">
      <w:pPr>
        <w:spacing w:before="0" w:after="0" w:line="276" w:lineRule="auto"/>
        <w:rPr>
          <w:rFonts w:cs="Arial"/>
          <w:color w:val="666666"/>
          <w:szCs w:val="24"/>
          <w:lang w:val="es-CO" w:eastAsia="es-CO"/>
        </w:rPr>
      </w:pPr>
    </w:p>
    <w:p w14:paraId="2E444EDE" w14:textId="77777777" w:rsidR="009A62CE" w:rsidRPr="009A62CE" w:rsidRDefault="009A62CE" w:rsidP="00DF5473">
      <w:pPr>
        <w:pStyle w:val="Ttulo1"/>
        <w:rPr>
          <w:lang w:val="es-CO" w:eastAsia="es-CO"/>
        </w:rPr>
      </w:pPr>
      <w:bookmarkStart w:id="17" w:name="_Toc146913246"/>
      <w:r w:rsidRPr="009A62CE">
        <w:rPr>
          <w:lang w:val="es-CO" w:eastAsia="es-CO"/>
        </w:rPr>
        <w:t>HISTÓRICO TRANSACCIONAL</w:t>
      </w:r>
      <w:bookmarkEnd w:id="17"/>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5"/>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3F017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3F017D">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8650FC">
      <w:pPr>
        <w:pStyle w:val="Ttulo1"/>
        <w:rPr>
          <w:lang w:val="es-CO" w:eastAsia="es-CO"/>
        </w:rPr>
      </w:pPr>
      <w:bookmarkStart w:id="18" w:name="_Toc146913247"/>
      <w:r>
        <w:rPr>
          <w:lang w:val="es-CO" w:eastAsia="es-CO"/>
        </w:rPr>
        <w:t>DIRECCIÓN</w:t>
      </w:r>
      <w:r w:rsidR="009C13AD">
        <w:rPr>
          <w:lang w:val="es-CO" w:eastAsia="es-CO"/>
        </w:rPr>
        <w:t xml:space="preserve"> IP</w:t>
      </w:r>
      <w:r>
        <w:rPr>
          <w:lang w:val="es-CO" w:eastAsia="es-CO"/>
        </w:rPr>
        <w:t xml:space="preserve"> Y AGENTE DE NAVEGACIÓN</w:t>
      </w:r>
      <w:bookmarkEnd w:id="18"/>
    </w:p>
    <w:p w14:paraId="7A2285DE" w14:textId="739276DF" w:rsidR="008650FC" w:rsidRPr="000D2903" w:rsidRDefault="008650FC" w:rsidP="008650FC">
      <w:pPr>
        <w:rPr>
          <w:rFonts w:cs="Arial"/>
          <w:color w:val="666666"/>
          <w:szCs w:val="24"/>
          <w:lang w:val="es-CO" w:eastAsia="es-CO"/>
        </w:rPr>
      </w:pPr>
      <w:bookmarkStart w:id="19"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w:t>
      </w:r>
      <w:proofErr w:type="spellStart"/>
      <w:r w:rsidRPr="000D2903">
        <w:rPr>
          <w:rFonts w:cs="Arial"/>
          <w:color w:val="666666"/>
          <w:szCs w:val="24"/>
          <w:lang w:val="es-CO" w:eastAsia="es-CO"/>
        </w:rPr>
        <w:t>createRequest</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w:t>
      </w:r>
      <w:r w:rsidR="009C13AD" w:rsidRPr="000D2903">
        <w:rPr>
          <w:rFonts w:cs="Arial"/>
          <w:color w:val="666666"/>
          <w:szCs w:val="24"/>
          <w:lang w:val="es-CO" w:eastAsia="es-CO"/>
        </w:rPr>
        <w:t>13 VALIDACIÓN DE CAMPOS (</w:t>
      </w:r>
      <w:proofErr w:type="spellStart"/>
      <w:r w:rsidR="009C13AD" w:rsidRPr="000D2903">
        <w:rPr>
          <w:rFonts w:cs="Arial"/>
          <w:color w:val="666666"/>
          <w:szCs w:val="24"/>
          <w:lang w:val="es-CO" w:eastAsia="es-CO"/>
        </w:rPr>
        <w:t>createRequest</w:t>
      </w:r>
      <w:proofErr w:type="spellEnd"/>
      <w:r w:rsidR="009C13AD" w:rsidRPr="000D2903">
        <w:rPr>
          <w:rFonts w:cs="Arial"/>
          <w:color w:val="666666"/>
          <w:szCs w:val="24"/>
          <w:lang w:val="es-CO" w:eastAsia="es-CO"/>
        </w:rPr>
        <w:t xml:space="preserve">).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0D2903" w:rsidRDefault="009C13AD" w:rsidP="008650FC">
      <w:pPr>
        <w:rPr>
          <w:rFonts w:cs="Arial"/>
          <w:color w:val="666666"/>
          <w:szCs w:val="24"/>
          <w:lang w:val="es-CO" w:eastAsia="es-CO"/>
        </w:rPr>
      </w:pPr>
      <w:r w:rsidRPr="000D2903">
        <w:rPr>
          <w:rFonts w:cs="Arial"/>
          <w:color w:val="666666"/>
          <w:szCs w:val="24"/>
          <w:lang w:val="es-CO" w:eastAsia="es-CO"/>
        </w:rPr>
        <w:lastRenderedPageBreak/>
        <w:t>Ejemplo:</w:t>
      </w:r>
    </w:p>
    <w:p w14:paraId="245B4B22" w14:textId="176593D4" w:rsidR="009C13AD" w:rsidRPr="000D2903" w:rsidRDefault="009C13AD" w:rsidP="009C13AD">
      <w:pPr>
        <w:rPr>
          <w:rFonts w:cs="Arial"/>
          <w:color w:val="666666"/>
          <w:szCs w:val="24"/>
          <w:lang w:val="es-CO" w:eastAsia="es-CO"/>
        </w:rPr>
      </w:pPr>
      <w:r w:rsidRPr="000D2903">
        <w:rPr>
          <w:rFonts w:cs="Arial"/>
          <w:color w:val="666666"/>
          <w:szCs w:val="24"/>
          <w:lang w:val="es-CO" w:eastAsia="es-CO"/>
        </w:rPr>
        <w:t>…</w:t>
      </w:r>
      <w:r w:rsidRPr="000D2903">
        <w:rPr>
          <w:rFonts w:cs="Arial"/>
          <w:color w:val="666666"/>
          <w:szCs w:val="24"/>
          <w:lang w:val="es-CO" w:eastAsia="es-CO"/>
        </w:rPr>
        <w:br/>
      </w:r>
      <w:r w:rsidRPr="000D2903">
        <w:rPr>
          <w:rFonts w:cs="Arial"/>
          <w:color w:val="666666"/>
          <w:szCs w:val="24"/>
          <w:lang w:val="es-CO" w:eastAsia="es-CO"/>
        </w:rPr>
        <w:t>"</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w:t>
      </w:r>
      <w:r w:rsidRPr="000D2903">
        <w:rPr>
          <w:rFonts w:cs="Arial"/>
          <w:color w:val="666666"/>
          <w:szCs w:val="24"/>
          <w:lang w:val="es-CO" w:eastAsia="es-CO"/>
        </w:rPr>
        <w:t>192</w:t>
      </w:r>
      <w:r w:rsidRPr="000D2903">
        <w:rPr>
          <w:rFonts w:cs="Arial"/>
          <w:color w:val="666666"/>
          <w:szCs w:val="24"/>
          <w:lang w:val="es-CO" w:eastAsia="es-CO"/>
        </w:rPr>
        <w:t>.1</w:t>
      </w:r>
      <w:r w:rsidRPr="000D2903">
        <w:rPr>
          <w:rFonts w:cs="Arial"/>
          <w:color w:val="666666"/>
          <w:szCs w:val="24"/>
          <w:lang w:val="es-CO" w:eastAsia="es-CO"/>
        </w:rPr>
        <w:t>68</w:t>
      </w:r>
      <w:r w:rsidRPr="000D2903">
        <w:rPr>
          <w:rFonts w:cs="Arial"/>
          <w:color w:val="666666"/>
          <w:szCs w:val="24"/>
          <w:lang w:val="es-CO" w:eastAsia="es-CO"/>
        </w:rPr>
        <w:t>.</w:t>
      </w:r>
      <w:r w:rsidRPr="000D2903">
        <w:rPr>
          <w:rFonts w:cs="Arial"/>
          <w:color w:val="666666"/>
          <w:szCs w:val="24"/>
          <w:lang w:val="es-CO" w:eastAsia="es-CO"/>
        </w:rPr>
        <w:t>1</w:t>
      </w:r>
      <w:r w:rsidRPr="000D2903">
        <w:rPr>
          <w:rFonts w:cs="Arial"/>
          <w:color w:val="666666"/>
          <w:szCs w:val="24"/>
          <w:lang w:val="es-CO" w:eastAsia="es-CO"/>
        </w:rPr>
        <w:t>.1</w:t>
      </w:r>
      <w:r w:rsidRPr="000D2903">
        <w:rPr>
          <w:rFonts w:cs="Arial"/>
          <w:color w:val="666666"/>
          <w:szCs w:val="24"/>
          <w:lang w:val="es-CO" w:eastAsia="es-CO"/>
        </w:rPr>
        <w:t>09</w:t>
      </w:r>
      <w:r w:rsidRPr="000D2903">
        <w:rPr>
          <w:rFonts w:cs="Arial"/>
          <w:color w:val="666666"/>
          <w:szCs w:val="24"/>
          <w:lang w:val="es-CO" w:eastAsia="es-CO"/>
        </w:rPr>
        <w:t>",</w:t>
      </w:r>
      <w:r w:rsidRPr="000D2903">
        <w:rPr>
          <w:rFonts w:cs="Arial"/>
          <w:color w:val="666666"/>
          <w:szCs w:val="24"/>
          <w:lang w:val="es-CO" w:eastAsia="es-CO"/>
        </w:rPr>
        <w:br/>
      </w:r>
      <w:r w:rsidRPr="000D2903">
        <w:rPr>
          <w:rFonts w:cs="Arial"/>
          <w:color w:val="666666"/>
          <w:szCs w:val="24"/>
          <w:lang w:val="es-CO" w:eastAsia="es-CO"/>
        </w:rPr>
        <w:t>"</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"Mozilla/5.0 (Windows NT 10.0; Win64; x64) </w:t>
      </w:r>
      <w:proofErr w:type="spellStart"/>
      <w:r w:rsidRPr="000D2903">
        <w:rPr>
          <w:rFonts w:cs="Arial"/>
          <w:color w:val="666666"/>
          <w:szCs w:val="24"/>
          <w:lang w:val="es-CO" w:eastAsia="es-CO"/>
        </w:rPr>
        <w:t>AppleWebKit</w:t>
      </w:r>
      <w:proofErr w:type="spellEnd"/>
      <w:r w:rsidRPr="000D2903">
        <w:rPr>
          <w:rFonts w:cs="Arial"/>
          <w:color w:val="666666"/>
          <w:szCs w:val="24"/>
          <w:lang w:val="es-CO" w:eastAsia="es-CO"/>
        </w:rPr>
        <w:t>/537.36 (KHTML, like Gecko) Chrome/117.0.0.0 Safari/537.36"</w:t>
      </w:r>
      <w:r w:rsidRPr="000D2903">
        <w:rPr>
          <w:rFonts w:cs="Arial"/>
          <w:color w:val="666666"/>
          <w:szCs w:val="24"/>
          <w:lang w:val="es-CO" w:eastAsia="es-CO"/>
        </w:rPr>
        <w:br/>
        <w:t>…</w:t>
      </w:r>
    </w:p>
    <w:p w14:paraId="1F36213D" w14:textId="26315E47" w:rsidR="009C13AD" w:rsidRPr="000D2903" w:rsidRDefault="009C13AD" w:rsidP="009C13AD">
      <w:pPr>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19"/>
    </w:p>
    <w:p w14:paraId="613ECBBB" w14:textId="5BC3AF2F" w:rsidR="000D2903" w:rsidRDefault="000D2903" w:rsidP="000D2903">
      <w:pPr>
        <w:pStyle w:val="Ttulo1"/>
        <w:rPr>
          <w:lang w:val="es-CO" w:eastAsia="es-CO"/>
        </w:rPr>
      </w:pPr>
      <w:bookmarkStart w:id="20" w:name="_Toc146913248"/>
      <w:r>
        <w:rPr>
          <w:lang w:val="es-CO" w:eastAsia="es-CO"/>
        </w:rPr>
        <w:t>ENVIO EXTRADATA</w:t>
      </w:r>
      <w:bookmarkEnd w:id="20"/>
      <w:r>
        <w:rPr>
          <w:lang w:val="es-CO" w:eastAsia="es-CO"/>
        </w:rPr>
        <w:t xml:space="preserve"> </w:t>
      </w:r>
    </w:p>
    <w:p w14:paraId="3E68F675" w14:textId="411B2028" w:rsidR="000D2903" w:rsidRDefault="000D2903" w:rsidP="000D2903">
      <w:pPr>
        <w:rPr>
          <w:lang w:val="es-CO" w:eastAsia="es-CO"/>
        </w:rPr>
      </w:pPr>
      <w:bookmarkStart w:id="21"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proofErr w:type="spellStart"/>
      <w:r w:rsidR="00E01D2F" w:rsidRPr="00E01D2F">
        <w:rPr>
          <w:i/>
          <w:iCs/>
          <w:lang w:val="es-CO" w:eastAsia="es-CO"/>
        </w:rPr>
        <w:t>fields</w:t>
      </w:r>
      <w:proofErr w:type="spellEnd"/>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E01D2F" w:rsidRDefault="00E01D2F" w:rsidP="00E01D2F">
      <w:pPr>
        <w:spacing w:before="0" w:after="0" w:line="240" w:lineRule="auto"/>
        <w:rPr>
          <w:lang w:val="en-GB" w:eastAsia="es-CO"/>
        </w:rPr>
      </w:pPr>
      <w:r>
        <w:rPr>
          <w:lang w:val="en-GB" w:eastAsia="es-CO"/>
        </w:rPr>
        <w:t>…</w:t>
      </w:r>
      <w:r>
        <w:rPr>
          <w:lang w:val="en-GB" w:eastAsia="es-CO"/>
        </w:rPr>
        <w:br/>
      </w:r>
      <w:r w:rsidRPr="00E01D2F">
        <w:rPr>
          <w:lang w:val="en-GB" w:eastAsia="es-CO"/>
        </w:rPr>
        <w:t>"fields": [</w:t>
      </w:r>
    </w:p>
    <w:p w14:paraId="26076937"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055C16D6" w14:textId="77777777" w:rsidR="00E01D2F" w:rsidRPr="00E01D2F" w:rsidRDefault="00E01D2F" w:rsidP="00E01D2F">
      <w:pPr>
        <w:spacing w:before="0" w:after="0" w:line="240" w:lineRule="auto"/>
        <w:rPr>
          <w:lang w:val="en-GB" w:eastAsia="es-CO"/>
        </w:rPr>
      </w:pPr>
      <w:r w:rsidRPr="00E01D2F">
        <w:rPr>
          <w:lang w:val="en-GB" w:eastAsia="es-CO"/>
        </w:rPr>
        <w:t xml:space="preserve">            "keyword": "</w:t>
      </w:r>
      <w:proofErr w:type="spellStart"/>
      <w:r w:rsidRPr="00E01D2F">
        <w:rPr>
          <w:lang w:val="en-GB" w:eastAsia="es-CO"/>
        </w:rPr>
        <w:t>Numero_matrícula</w:t>
      </w:r>
      <w:proofErr w:type="spellEnd"/>
      <w:r w:rsidRPr="00E01D2F">
        <w:rPr>
          <w:lang w:val="en-GB" w:eastAsia="es-CO"/>
        </w:rPr>
        <w:t>",</w:t>
      </w:r>
    </w:p>
    <w:p w14:paraId="38E4B788" w14:textId="77777777" w:rsidR="00E01D2F" w:rsidRPr="00E01D2F" w:rsidRDefault="00E01D2F" w:rsidP="00E01D2F">
      <w:pPr>
        <w:spacing w:before="0" w:after="0" w:line="240" w:lineRule="auto"/>
        <w:rPr>
          <w:lang w:val="en-GB" w:eastAsia="es-CO"/>
        </w:rPr>
      </w:pPr>
      <w:r w:rsidRPr="00E01D2F">
        <w:rPr>
          <w:lang w:val="en-GB" w:eastAsia="es-CO"/>
        </w:rPr>
        <w:t xml:space="preserve">            "value":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w:t>
      </w:r>
      <w:proofErr w:type="spellStart"/>
      <w:r w:rsidRPr="00E01D2F">
        <w:rPr>
          <w:lang w:val="en-GB" w:eastAsia="es-CO"/>
        </w:rPr>
        <w:t>displayOn</w:t>
      </w:r>
      <w:proofErr w:type="spellEnd"/>
      <w:r w:rsidRPr="00E01D2F">
        <w:rPr>
          <w:lang w:val="en-GB" w:eastAsia="es-CO"/>
        </w:rPr>
        <w:t>":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w:t>
      </w:r>
      <w:proofErr w:type="spellStart"/>
      <w:r w:rsidRPr="00E01D2F">
        <w:rPr>
          <w:lang w:val="en-GB" w:eastAsia="es-CO"/>
        </w:rPr>
        <w:t>Póliza</w:t>
      </w:r>
      <w:proofErr w:type="spellEnd"/>
      <w:r w:rsidRPr="00E01D2F">
        <w:rPr>
          <w:lang w:val="en-GB" w:eastAsia="es-CO"/>
        </w:rPr>
        <w:t xml:space="preserve"> N",</w:t>
      </w:r>
    </w:p>
    <w:p w14:paraId="52410A71" w14:textId="77777777" w:rsidR="00E01D2F" w:rsidRPr="00E01D2F" w:rsidRDefault="00E01D2F" w:rsidP="00E01D2F">
      <w:pPr>
        <w:spacing w:before="0" w:after="0" w:line="240" w:lineRule="auto"/>
        <w:rPr>
          <w:lang w:val="es-CO" w:eastAsia="es-CO"/>
        </w:rPr>
      </w:pPr>
      <w:r w:rsidRPr="00E01D2F">
        <w:rPr>
          <w:lang w:val="en-GB" w:eastAsia="es-CO"/>
        </w:rPr>
        <w:t xml:space="preserve">            </w:t>
      </w:r>
      <w:r w:rsidRPr="00E01D2F">
        <w:rPr>
          <w:lang w:val="es-CO" w:eastAsia="es-CO"/>
        </w:rPr>
        <w:t>"</w:t>
      </w:r>
      <w:proofErr w:type="spellStart"/>
      <w:r w:rsidRPr="00E01D2F">
        <w:rPr>
          <w:lang w:val="es-CO" w:eastAsia="es-CO"/>
        </w:rPr>
        <w:t>value</w:t>
      </w:r>
      <w:proofErr w:type="spellEnd"/>
      <w:r w:rsidRPr="00E01D2F">
        <w:rPr>
          <w:lang w:val="es-CO" w:eastAsia="es-CO"/>
        </w:rPr>
        <w:t>": "1234567",</w:t>
      </w:r>
    </w:p>
    <w:p w14:paraId="243A809F" w14:textId="77777777" w:rsidR="00E01D2F" w:rsidRPr="00E01D2F" w:rsidRDefault="00E01D2F" w:rsidP="00E01D2F">
      <w:pPr>
        <w:spacing w:before="0" w:after="0" w:line="240" w:lineRule="auto"/>
        <w:rPr>
          <w:lang w:val="es-CO" w:eastAsia="es-CO"/>
        </w:rPr>
      </w:pPr>
      <w:r w:rsidRPr="00E01D2F">
        <w:rPr>
          <w:lang w:val="es-CO" w:eastAsia="es-CO"/>
        </w:rPr>
        <w:t xml:space="preserve">            "</w:t>
      </w:r>
      <w:proofErr w:type="spellStart"/>
      <w:r w:rsidRPr="00E01D2F">
        <w:rPr>
          <w:lang w:val="es-CO" w:eastAsia="es-CO"/>
        </w:rPr>
        <w:t>displayOn</w:t>
      </w:r>
      <w:proofErr w:type="spellEnd"/>
      <w:r w:rsidRPr="00E01D2F">
        <w:rPr>
          <w:lang w:val="es-CO" w:eastAsia="es-CO"/>
        </w:rPr>
        <w:t>": "</w:t>
      </w:r>
      <w:proofErr w:type="spellStart"/>
      <w:r w:rsidRPr="00E01D2F">
        <w:rPr>
          <w:lang w:val="es-CO" w:eastAsia="es-CO"/>
        </w:rPr>
        <w:t>both</w:t>
      </w:r>
      <w:proofErr w:type="spellEnd"/>
      <w:r w:rsidRPr="00E01D2F">
        <w:rPr>
          <w:lang w:val="es-CO" w:eastAsia="es-CO"/>
        </w:rPr>
        <w:t>"</w:t>
      </w:r>
    </w:p>
    <w:p w14:paraId="736518FE" w14:textId="77777777" w:rsidR="00E01D2F" w:rsidRPr="00E01D2F" w:rsidRDefault="00E01D2F" w:rsidP="00E01D2F">
      <w:pPr>
        <w:spacing w:before="0" w:after="0" w:line="240" w:lineRule="auto"/>
        <w:rPr>
          <w:lang w:val="es-CO" w:eastAsia="es-CO"/>
        </w:rPr>
      </w:pPr>
      <w:r w:rsidRPr="00E01D2F">
        <w:rPr>
          <w:lang w:val="es-CO" w:eastAsia="es-CO"/>
        </w:rPr>
        <w:t xml:space="preserve">        }</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458D1661" w14:textId="2F4C5956" w:rsidR="00E01D2F" w:rsidRDefault="00E01D2F" w:rsidP="00E01D2F">
      <w:pPr>
        <w:spacing w:before="0" w:after="0" w:line="276" w:lineRule="auto"/>
        <w:rPr>
          <w:lang w:val="es-CO" w:eastAsia="es-CO"/>
        </w:rPr>
      </w:pPr>
      <w:r>
        <w:rPr>
          <w:lang w:val="es-CO" w:eastAsia="es-CO"/>
        </w:rPr>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3FE5509C" w14:textId="77777777" w:rsidR="00ED4375" w:rsidRDefault="00ED4375" w:rsidP="00E01D2F">
      <w:pPr>
        <w:spacing w:before="0" w:after="0" w:line="276" w:lineRule="auto"/>
        <w:rPr>
          <w:lang w:val="es-CO" w:eastAsia="es-CO"/>
        </w:rPr>
      </w:pPr>
    </w:p>
    <w:p w14:paraId="6C9FB879" w14:textId="77777777" w:rsidR="003F017D" w:rsidRDefault="003F017D" w:rsidP="003F017D">
      <w:pPr>
        <w:spacing w:before="0" w:after="13" w:line="276" w:lineRule="auto"/>
        <w:ind w:left="-5" w:right="46" w:hanging="10"/>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lastRenderedPageBreak/>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
    <w:p w14:paraId="662055CF" w14:textId="7D46F55B"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proofErr w:type="spellStart"/>
      <w:r w:rsidR="00ED4375">
        <w:rPr>
          <w:rFonts w:cs="Arial"/>
          <w:color w:val="666666"/>
          <w:szCs w:val="24"/>
          <w:lang w:val="en-GB" w:eastAsia="es-CO"/>
        </w:rPr>
        <w:t>Customer</w:t>
      </w:r>
      <w:r w:rsidRPr="00E01D2F">
        <w:rPr>
          <w:rFonts w:cs="Arial"/>
          <w:color w:val="666666"/>
          <w:szCs w:val="24"/>
          <w:lang w:val="en-GB" w:eastAsia="es-CO"/>
        </w:rPr>
        <w:t>_</w:t>
      </w:r>
      <w:r w:rsidR="00ED4375">
        <w:rPr>
          <w:rFonts w:cs="Arial"/>
          <w:color w:val="666666"/>
          <w:szCs w:val="24"/>
          <w:lang w:val="en-GB" w:eastAsia="es-CO"/>
        </w:rPr>
        <w:t>Account_ID</w:t>
      </w:r>
      <w:proofErr w:type="spellEnd"/>
      <w:r w:rsidRPr="00E01D2F">
        <w:rPr>
          <w:rFonts w:cs="Arial"/>
          <w:color w:val="666666"/>
          <w:szCs w:val="24"/>
          <w:lang w:val="en-GB" w:eastAsia="es-CO"/>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E01D2F" w:rsidRDefault="00E01D2F" w:rsidP="00E01D2F">
      <w:pPr>
        <w:spacing w:before="0" w:after="13" w:line="276" w:lineRule="auto"/>
        <w:ind w:left="-5" w:right="46" w:hanging="10"/>
        <w:jc w:val="both"/>
        <w:rPr>
          <w:rFonts w:cs="Arial"/>
          <w:color w:val="666666"/>
          <w:szCs w:val="24"/>
          <w:lang w:val="es-CO" w:eastAsia="es-CO"/>
        </w:rPr>
      </w:pPr>
      <w:r w:rsidRPr="00E01D2F">
        <w:rPr>
          <w:rFonts w:cs="Arial"/>
          <w:color w:val="666666"/>
          <w:szCs w:val="24"/>
          <w:lang w:val="en-GB" w:eastAsia="es-CO"/>
        </w:rPr>
        <w:t xml:space="preserve">            </w:t>
      </w:r>
      <w:r w:rsidRPr="00E01D2F">
        <w:rPr>
          <w:rFonts w:cs="Arial"/>
          <w:color w:val="666666"/>
          <w:szCs w:val="24"/>
          <w:lang w:val="es-CO" w:eastAsia="es-CO"/>
        </w:rPr>
        <w:t>"</w:t>
      </w:r>
      <w:proofErr w:type="spellStart"/>
      <w:r w:rsidRPr="00E01D2F">
        <w:rPr>
          <w:rFonts w:cs="Arial"/>
          <w:color w:val="666666"/>
          <w:szCs w:val="24"/>
          <w:lang w:val="es-CO" w:eastAsia="es-CO"/>
        </w:rPr>
        <w:t>displayOn</w:t>
      </w:r>
      <w:proofErr w:type="spellEnd"/>
      <w:r w:rsidRPr="00E01D2F">
        <w:rPr>
          <w:rFonts w:cs="Arial"/>
          <w:color w:val="666666"/>
          <w:szCs w:val="24"/>
          <w:lang w:val="es-CO" w:eastAsia="es-CO"/>
        </w:rPr>
        <w:t>":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s-CO" w:eastAsia="es-CO"/>
        </w:rPr>
        <w:t xml:space="preserve">        </w:t>
      </w:r>
      <w:r w:rsidRPr="00E01D2F">
        <w:rPr>
          <w:rFonts w:cs="Arial"/>
          <w:color w:val="666666"/>
          <w:szCs w:val="24"/>
          <w:lang w:val="en-GB" w:eastAsia="es-CO"/>
        </w:rPr>
        <w:t>}</w:t>
      </w:r>
    </w:p>
    <w:p w14:paraId="34BEA22B" w14:textId="7B677BCF" w:rsidR="00E01D2F" w:rsidRDefault="00E01D2F" w:rsidP="00E01D2F">
      <w:pPr>
        <w:spacing w:before="0" w:after="13" w:line="276" w:lineRule="auto"/>
        <w:ind w:left="-5" w:right="46" w:hanging="10"/>
        <w:jc w:val="both"/>
        <w:rPr>
          <w:rFonts w:cs="Arial"/>
          <w:color w:val="666666"/>
          <w:szCs w:val="24"/>
          <w:lang w:val="es-CO" w:eastAsia="es-CO"/>
        </w:rPr>
      </w:pPr>
      <w:r w:rsidRPr="00E01D2F">
        <w:rPr>
          <w:rFonts w:cs="Arial"/>
          <w:color w:val="666666"/>
          <w:szCs w:val="24"/>
          <w:lang w:val="es-CO" w:eastAsia="es-CO"/>
        </w:rPr>
        <w:t xml:space="preserve">    ]</w:t>
      </w:r>
    </w:p>
    <w:p w14:paraId="293BEE0D" w14:textId="021B4F09" w:rsidR="00ED4375" w:rsidRDefault="00ED4375" w:rsidP="00ED4375">
      <w:pPr>
        <w:spacing w:before="0" w:after="13" w:line="276" w:lineRule="auto"/>
        <w:ind w:right="46"/>
        <w:jc w:val="both"/>
        <w:rPr>
          <w:rFonts w:cs="Arial"/>
          <w:color w:val="666666"/>
          <w:szCs w:val="24"/>
          <w:lang w:val="es-CO" w:eastAsia="es-CO"/>
        </w:rPr>
      </w:pPr>
    </w:p>
    <w:p w14:paraId="3FE23C0D" w14:textId="3C07F8BD" w:rsidR="00ED4375" w:rsidRDefault="00ED4375" w:rsidP="00ED4375">
      <w:pPr>
        <w:spacing w:before="0" w:after="13" w:line="276" w:lineRule="auto"/>
        <w:ind w:right="46"/>
        <w:rPr>
          <w:rFonts w:cs="Arial"/>
          <w:color w:val="666666"/>
          <w:szCs w:val="24"/>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w:t>
      </w:r>
      <w:r w:rsidRPr="00ED4375">
        <w:rPr>
          <w:rFonts w:cs="Arial"/>
          <w:color w:val="666666"/>
          <w:szCs w:val="24"/>
          <w:lang w:val="en-GB" w:eastAsia="es-CO"/>
        </w:rPr>
        <w:t xml:space="preserve">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bookmarkEnd w:id="21"/>
    </w:p>
    <w:p w14:paraId="2FD663E8" w14:textId="77777777" w:rsidR="00A52D13" w:rsidRPr="00ED4375" w:rsidRDefault="00A52D13" w:rsidP="00ED4375">
      <w:pPr>
        <w:spacing w:before="0" w:after="13" w:line="276" w:lineRule="auto"/>
        <w:ind w:right="46"/>
        <w:rPr>
          <w:rFonts w:cs="Arial"/>
          <w:color w:val="666666"/>
          <w:szCs w:val="24"/>
          <w:lang w:val="en-GB" w:eastAsia="es-CO"/>
        </w:rPr>
      </w:pPr>
    </w:p>
    <w:p w14:paraId="48D53CC8" w14:textId="6AFC662F" w:rsidR="00ED4375" w:rsidRDefault="00ED4375" w:rsidP="00ED4375">
      <w:pPr>
        <w:pStyle w:val="Ttulo1"/>
        <w:rPr>
          <w:lang w:val="es-CO" w:eastAsia="es-CO"/>
        </w:rPr>
      </w:pPr>
      <w:bookmarkStart w:id="22" w:name="_Toc146913249"/>
      <w:r>
        <w:rPr>
          <w:lang w:val="es-CO" w:eastAsia="es-CO"/>
        </w:rPr>
        <w:t>CONTROL DE IDEMPOTENCIA PARA COBROS CON TOKEN (</w:t>
      </w:r>
      <w:proofErr w:type="spellStart"/>
      <w:r>
        <w:rPr>
          <w:lang w:val="es-CO" w:eastAsia="es-CO"/>
        </w:rPr>
        <w:t>collet</w:t>
      </w:r>
      <w:proofErr w:type="spellEnd"/>
      <w:r>
        <w:rPr>
          <w:lang w:val="es-CO" w:eastAsia="es-CO"/>
        </w:rPr>
        <w:t>)</w:t>
      </w:r>
      <w:bookmarkEnd w:id="22"/>
    </w:p>
    <w:p w14:paraId="30E9D1B0" w14:textId="538046F3" w:rsidR="00ED4375" w:rsidRDefault="00ED4375" w:rsidP="00ED4375">
      <w:pPr>
        <w:rPr>
          <w:i/>
          <w:iCs/>
          <w:lang w:val="es-CO" w:eastAsia="es-CO"/>
        </w:rPr>
      </w:pPr>
      <w:r>
        <w:rPr>
          <w:lang w:val="es-CO" w:eastAsia="es-CO"/>
        </w:rPr>
        <w:t>Para la</w:t>
      </w:r>
      <w:r w:rsidR="00A52D13">
        <w:rPr>
          <w:lang w:val="es-CO" w:eastAsia="es-CO"/>
        </w:rPr>
        <w:t>s</w:t>
      </w:r>
      <w:r>
        <w:rPr>
          <w:lang w:val="es-CO" w:eastAsia="es-CO"/>
        </w:rPr>
        <w:t xml:space="preserve"> transacciones con </w:t>
      </w:r>
      <w:proofErr w:type="spellStart"/>
      <w:r>
        <w:rPr>
          <w:lang w:val="es-CO" w:eastAsia="es-CO"/>
        </w:rPr>
        <w:t>tokenización</w:t>
      </w:r>
      <w:proofErr w:type="spellEnd"/>
      <w:r>
        <w:rPr>
          <w:lang w:val="es-CO" w:eastAsia="es-CO"/>
        </w:rPr>
        <w:t xml:space="preserve">, al enviar el instrumento de pago dentro de la petición </w:t>
      </w:r>
      <w:r w:rsidR="00A52D13">
        <w:rPr>
          <w:lang w:val="es-CO" w:eastAsia="es-CO"/>
        </w:rPr>
        <w:t>y</w:t>
      </w:r>
      <w:r>
        <w:rPr>
          <w:lang w:val="es-CO" w:eastAsia="es-CO"/>
        </w:rPr>
        <w:t xml:space="preserve"> realizar el cobro con token o </w:t>
      </w:r>
      <w:proofErr w:type="spellStart"/>
      <w:r>
        <w:rPr>
          <w:lang w:val="es-CO" w:eastAsia="es-CO"/>
        </w:rPr>
        <w:t>subtoken</w:t>
      </w:r>
      <w:proofErr w:type="spellEnd"/>
      <w:r w:rsidR="00A52D13">
        <w:rPr>
          <w:lang w:val="es-CO" w:eastAsia="es-CO"/>
        </w:rPr>
        <w:t>, es necesario c</w:t>
      </w:r>
      <w:r w:rsidR="00A52D13" w:rsidRPr="00A52D13">
        <w:rPr>
          <w:lang w:val="es-CO" w:eastAsia="es-CO"/>
        </w:rPr>
        <w:t>ontrolar que no realices más de una transacción aprobada para un proceso único en un periodo de tiempo determinado.</w:t>
      </w:r>
      <w:r w:rsidR="00A52D13">
        <w:rPr>
          <w:lang w:val="es-CO" w:eastAsia="es-CO"/>
        </w:rPr>
        <w:t xml:space="preserve"> </w:t>
      </w:r>
      <w:r w:rsidR="00A52D13" w:rsidRPr="00A52D13">
        <w:rPr>
          <w:lang w:val="es-CO" w:eastAsia="es-CO"/>
        </w:rPr>
        <w:t xml:space="preserve">Esto se hace identificando ese proceso con un valor único que sería enviado </w:t>
      </w:r>
      <w:r w:rsidR="00A52D13">
        <w:rPr>
          <w:lang w:val="es-CO" w:eastAsia="es-CO"/>
        </w:rPr>
        <w:t>con</w:t>
      </w:r>
      <w:r w:rsidR="00A52D13" w:rsidRPr="00A52D13">
        <w:rPr>
          <w:lang w:val="es-CO" w:eastAsia="es-CO"/>
        </w:rPr>
        <w:t xml:space="preserve"> el parámetro </w:t>
      </w:r>
      <w:proofErr w:type="spellStart"/>
      <w:r w:rsidR="00A52D13" w:rsidRPr="00A52D13">
        <w:rPr>
          <w:i/>
          <w:iCs/>
          <w:lang w:val="es-CO" w:eastAsia="es-CO"/>
        </w:rPr>
        <w:t>idempotenceKey</w:t>
      </w:r>
      <w:proofErr w:type="spellEnd"/>
      <w:r w:rsidR="00A52D13">
        <w:rPr>
          <w:i/>
          <w:iCs/>
          <w:lang w:val="es-CO" w:eastAsia="es-CO"/>
        </w:rPr>
        <w:t>.</w:t>
      </w:r>
    </w:p>
    <w:p w14:paraId="5EDD6D7E" w14:textId="3DFF97BA" w:rsidR="00A52D13" w:rsidRPr="00A52D13" w:rsidRDefault="00A52D13" w:rsidP="00A52D13">
      <w:pPr>
        <w:spacing w:before="0" w:after="0"/>
        <w:rPr>
          <w:lang w:val="es-CO" w:eastAsia="es-CO"/>
        </w:rPr>
      </w:pPr>
      <w:r>
        <w:rPr>
          <w:lang w:val="es-CO" w:eastAsia="es-CO"/>
        </w:rPr>
        <w:t xml:space="preserve">Ejemplo: </w:t>
      </w:r>
      <w:r w:rsidRPr="00A52D13">
        <w:rPr>
          <w:lang w:val="en-GB" w:eastAsia="es-CO"/>
        </w:rPr>
        <w:br/>
        <w:t>…</w:t>
      </w:r>
      <w:r w:rsidRPr="00A52D13">
        <w:rPr>
          <w:lang w:val="en-GB" w:eastAsia="es-CO"/>
        </w:rPr>
        <w:br/>
      </w:r>
      <w:r w:rsidRPr="00A52D13">
        <w:rPr>
          <w:lang w:val="en-GB" w:eastAsia="es-CO"/>
        </w:rPr>
        <w:t>"</w:t>
      </w:r>
      <w:proofErr w:type="spellStart"/>
      <w:r w:rsidRPr="00A52D13">
        <w:rPr>
          <w:lang w:val="en-GB" w:eastAsia="es-CO"/>
        </w:rPr>
        <w:t>idempotenceKey</w:t>
      </w:r>
      <w:proofErr w:type="spellEnd"/>
      <w:r w:rsidRPr="00A52D13">
        <w:rPr>
          <w:lang w:val="en-GB" w:eastAsia="es-CO"/>
        </w:rPr>
        <w:t>": "Idempotence-596621351",</w:t>
      </w:r>
    </w:p>
    <w:p w14:paraId="6FBE622C" w14:textId="77777777" w:rsidR="00A52D13" w:rsidRPr="00A52D13" w:rsidRDefault="00A52D13" w:rsidP="00A52D13">
      <w:pPr>
        <w:spacing w:before="0" w:after="0"/>
        <w:rPr>
          <w:lang w:val="en-GB" w:eastAsia="es-CO"/>
        </w:rPr>
      </w:pPr>
      <w:r w:rsidRPr="00A52D13">
        <w:rPr>
          <w:lang w:val="en-GB" w:eastAsia="es-CO"/>
        </w:rPr>
        <w:t xml:space="preserve">    "instrument": {</w:t>
      </w:r>
    </w:p>
    <w:p w14:paraId="75C9254C" w14:textId="77777777" w:rsidR="00A52D13" w:rsidRPr="00A52D13" w:rsidRDefault="00A52D13" w:rsidP="00A52D13">
      <w:pPr>
        <w:spacing w:before="0" w:after="0"/>
        <w:rPr>
          <w:lang w:val="en-GB" w:eastAsia="es-CO"/>
        </w:rPr>
      </w:pPr>
      <w:r w:rsidRPr="00A52D13">
        <w:rPr>
          <w:lang w:val="en-GB" w:eastAsia="es-CO"/>
        </w:rPr>
        <w:t xml:space="preserve">        "token": {</w:t>
      </w:r>
    </w:p>
    <w:p w14:paraId="40A8C36E" w14:textId="77777777" w:rsidR="00A52D13" w:rsidRPr="00A52D13" w:rsidRDefault="00A52D13" w:rsidP="00A52D13">
      <w:pPr>
        <w:spacing w:before="0" w:after="0"/>
        <w:rPr>
          <w:lang w:val="en-GB" w:eastAsia="es-CO"/>
        </w:rPr>
      </w:pPr>
      <w:r w:rsidRPr="00A52D13">
        <w:rPr>
          <w:lang w:val="en-GB" w:eastAsia="es-CO"/>
        </w:rPr>
        <w:t xml:space="preserve">            "token": "f4c509abf2616dffe17f6c6ffbf391a16e026a78f28cb84bded91995ea9bd79e"</w:t>
      </w:r>
    </w:p>
    <w:p w14:paraId="255E1F51" w14:textId="77777777" w:rsidR="00A52D13" w:rsidRPr="00A52D13" w:rsidRDefault="00A52D13" w:rsidP="00A52D13">
      <w:pPr>
        <w:spacing w:before="0" w:after="0"/>
        <w:rPr>
          <w:lang w:val="es-CO" w:eastAsia="es-CO"/>
        </w:rPr>
      </w:pPr>
      <w:r w:rsidRPr="00A52D13">
        <w:rPr>
          <w:lang w:val="en-GB" w:eastAsia="es-CO"/>
        </w:rPr>
        <w:t xml:space="preserve">        </w:t>
      </w:r>
      <w:r w:rsidRPr="00A52D13">
        <w:rPr>
          <w:lang w:val="es-CO" w:eastAsia="es-CO"/>
        </w:rPr>
        <w:t>}</w:t>
      </w:r>
    </w:p>
    <w:p w14:paraId="3DDB335A" w14:textId="1D4DD465" w:rsidR="00A52D13" w:rsidRPr="00A52D13" w:rsidRDefault="00A52D13" w:rsidP="00A52D13">
      <w:pPr>
        <w:spacing w:before="0" w:after="0"/>
        <w:rPr>
          <w:lang w:val="es-CO" w:eastAsia="es-CO"/>
        </w:rPr>
      </w:pPr>
      <w:r w:rsidRPr="00A52D13">
        <w:rPr>
          <w:lang w:val="es-CO" w:eastAsia="es-CO"/>
        </w:rPr>
        <w:t xml:space="preserve">    }</w:t>
      </w:r>
      <w:r>
        <w:rPr>
          <w:lang w:val="es-CO" w:eastAsia="es-CO"/>
        </w:rPr>
        <w:t>,</w:t>
      </w:r>
      <w:r>
        <w:rPr>
          <w:lang w:val="es-CO" w:eastAsia="es-CO"/>
        </w:rPr>
        <w:br/>
        <w:t>…</w:t>
      </w:r>
    </w:p>
    <w:p w14:paraId="1E1A486B" w14:textId="4674FCB5" w:rsidR="003F017D" w:rsidRDefault="003F017D" w:rsidP="003F017D">
      <w:pPr>
        <w:pStyle w:val="Ttulo1"/>
        <w:rPr>
          <w:rFonts w:cs="Arial"/>
          <w:color w:val="666666"/>
          <w:szCs w:val="24"/>
          <w:lang w:val="es-CO" w:eastAsia="es-CO"/>
        </w:rPr>
      </w:pPr>
      <w:bookmarkStart w:id="23" w:name="_Toc146913250"/>
      <w:r w:rsidRPr="003F017D">
        <w:rPr>
          <w:lang w:val="es-CO" w:eastAsia="es-CO"/>
        </w:rPr>
        <w:t>REVERSO DE TRANSACCIONES</w:t>
      </w:r>
      <w:bookmarkEnd w:id="23"/>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pay Evertec,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Dependiendo de la fecha de cierre en la red, el reverso no será efectivo el mismo día llegado el escenario que se haga luego de </w:t>
      </w:r>
      <w:proofErr w:type="gramStart"/>
      <w:r w:rsidRPr="00015704">
        <w:rPr>
          <w:rFonts w:cs="Arial"/>
          <w:color w:val="666666"/>
          <w:szCs w:val="24"/>
          <w:lang w:val="es-CO" w:eastAsia="es-CO"/>
        </w:rPr>
        <w:t>ésta</w:t>
      </w:r>
      <w:proofErr w:type="gramEnd"/>
      <w:r w:rsidRPr="00015704">
        <w:rPr>
          <w:rFonts w:cs="Arial"/>
          <w:color w:val="666666"/>
          <w:szCs w:val="24"/>
          <w:lang w:val="es-CO" w:eastAsia="es-CO"/>
        </w:rPr>
        <w:t xml:space="preserve">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24" w:name="_FORMATO_DE_PLANTILLAS"/>
      <w:bookmarkEnd w:id="24"/>
      <w:r>
        <w:rPr>
          <w:lang w:val="es-CO" w:eastAsia="es-CO"/>
        </w:rPr>
        <w:t xml:space="preserve"> </w:t>
      </w:r>
      <w:bookmarkStart w:id="25" w:name="_Toc146913251"/>
      <w:r>
        <w:rPr>
          <w:lang w:val="es-CO" w:eastAsia="es-CO"/>
        </w:rPr>
        <w:t>INFORMACIÓN RELEVANTE</w:t>
      </w:r>
      <w:bookmarkEnd w:id="25"/>
    </w:p>
    <w:p w14:paraId="22FCA691" w14:textId="7CB174D6" w:rsidR="009A62CE" w:rsidRPr="009A62CE" w:rsidRDefault="009A62CE" w:rsidP="00DA0A69">
      <w:pPr>
        <w:pStyle w:val="Ttulo2"/>
        <w:rPr>
          <w:lang w:val="es-CO" w:eastAsia="es-CO"/>
        </w:rPr>
      </w:pPr>
      <w:bookmarkStart w:id="26" w:name="_Toc146913252"/>
      <w:r w:rsidRPr="009A62CE">
        <w:rPr>
          <w:lang w:val="es-CO" w:eastAsia="es-CO"/>
        </w:rPr>
        <w:t>FORMATO DE PLANTILLAS DE RESPUESTA</w:t>
      </w:r>
      <w:bookmarkEnd w:id="26"/>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36"/>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noProof/>
          <w:color w:val="000000"/>
          <w:lang w:val="es-CO" w:eastAsia="es-CO"/>
        </w:rPr>
        <w:drawing>
          <wp:inline distT="0" distB="0" distL="0" distR="0" wp14:anchorId="46B7756A" wp14:editId="072038EE">
            <wp:extent cx="5648325" cy="3390265"/>
            <wp:effectExtent l="0" t="0" r="9525"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37"/>
                    <a:stretch>
                      <a:fillRect/>
                    </a:stretch>
                  </pic:blipFill>
                  <pic:spPr>
                    <a:xfrm>
                      <a:off x="0" y="0"/>
                      <a:ext cx="5648325" cy="3390265"/>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77777777" w:rsidR="009A62CE" w:rsidRPr="009A62CE" w:rsidRDefault="009A62CE" w:rsidP="009A62CE">
      <w:pPr>
        <w:spacing w:before="0" w:after="0" w:line="276" w:lineRule="auto"/>
        <w:ind w:right="2296"/>
        <w:jc w:val="right"/>
        <w:rPr>
          <w:rFonts w:eastAsia="Arial" w:cs="Arial"/>
          <w:color w:val="000000"/>
          <w:lang w:val="es-CO" w:eastAsia="es-CO"/>
        </w:rPr>
      </w:pPr>
      <w:r w:rsidRPr="009A62CE">
        <w:rPr>
          <w:rFonts w:eastAsia="Arial" w:cs="Arial"/>
          <w:noProof/>
          <w:color w:val="000000"/>
          <w:sz w:val="22"/>
          <w:lang w:val="es-CO" w:eastAsia="es-CO"/>
        </w:rPr>
        <w:lastRenderedPageBreak/>
        <w:drawing>
          <wp:inline distT="0" distB="0" distL="0" distR="0" wp14:anchorId="7A34B8A2" wp14:editId="539C0534">
            <wp:extent cx="5648325" cy="4162425"/>
            <wp:effectExtent l="0" t="0" r="9525" b="952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8"/>
                    <a:stretch>
                      <a:fillRect/>
                    </a:stretch>
                  </pic:blipFill>
                  <pic:spPr>
                    <a:xfrm>
                      <a:off x="0" y="0"/>
                      <a:ext cx="5648325" cy="4162425"/>
                    </a:xfrm>
                    <a:prstGeom prst="rect">
                      <a:avLst/>
                    </a:prstGeom>
                  </pic:spPr>
                </pic:pic>
              </a:graphicData>
            </a:graphic>
          </wp:inline>
        </w:drawing>
      </w:r>
      <w:r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77777777" w:rsidR="009A62CE" w:rsidRPr="009A62CE" w:rsidRDefault="009A62CE" w:rsidP="009A62CE">
      <w:pPr>
        <w:spacing w:before="0" w:after="0" w:line="276" w:lineRule="auto"/>
        <w:ind w:right="1926"/>
        <w:jc w:val="right"/>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23807A87" wp14:editId="12E95055">
            <wp:extent cx="5648325" cy="3519805"/>
            <wp:effectExtent l="0" t="0" r="9525"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9"/>
                    <a:stretch>
                      <a:fillRect/>
                    </a:stretch>
                  </pic:blipFill>
                  <pic:spPr>
                    <a:xfrm>
                      <a:off x="0" y="0"/>
                      <a:ext cx="5648325" cy="3519805"/>
                    </a:xfrm>
                    <a:prstGeom prst="rect">
                      <a:avLst/>
                    </a:prstGeom>
                  </pic:spPr>
                </pic:pic>
              </a:graphicData>
            </a:graphic>
          </wp:inline>
        </w:drawing>
      </w:r>
      <w:r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parcial): </w:t>
      </w:r>
    </w:p>
    <w:p w14:paraId="636A13DB"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noProof/>
          <w:color w:val="000000"/>
          <w:lang w:val="es-CO" w:eastAsia="es-CO"/>
        </w:rPr>
        <w:drawing>
          <wp:inline distT="0" distB="0" distL="0" distR="0" wp14:anchorId="1BBB84B4" wp14:editId="03DEAD3C">
            <wp:extent cx="5648325" cy="3512185"/>
            <wp:effectExtent l="0" t="0" r="9525"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40"/>
                    <a:stretch>
                      <a:fillRect/>
                    </a:stretch>
                  </pic:blipFill>
                  <pic:spPr>
                    <a:xfrm>
                      <a:off x="0" y="0"/>
                      <a:ext cx="5648325" cy="3512185"/>
                    </a:xfrm>
                    <a:prstGeom prst="rect">
                      <a:avLst/>
                    </a:prstGeom>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77777777" w:rsidR="009A62CE" w:rsidRPr="009A62CE" w:rsidRDefault="009A62CE" w:rsidP="009A62CE">
      <w:pPr>
        <w:spacing w:before="0" w:after="0" w:line="276" w:lineRule="auto"/>
        <w:ind w:right="2076"/>
        <w:jc w:val="center"/>
        <w:rPr>
          <w:rFonts w:eastAsia="Arial" w:cs="Arial"/>
          <w:color w:val="000000"/>
          <w:lang w:val="es-CO" w:eastAsia="es-CO"/>
        </w:rPr>
      </w:pPr>
      <w:r w:rsidRPr="009A62CE">
        <w:rPr>
          <w:rFonts w:eastAsia="Arial" w:cs="Arial"/>
          <w:noProof/>
          <w:color w:val="000000"/>
          <w:sz w:val="22"/>
          <w:lang w:val="es-CO" w:eastAsia="es-CO"/>
        </w:rPr>
        <w:lastRenderedPageBreak/>
        <w:drawing>
          <wp:inline distT="0" distB="0" distL="0" distR="0" wp14:anchorId="10A880FC" wp14:editId="2B690124">
            <wp:extent cx="5648325" cy="3563620"/>
            <wp:effectExtent l="0" t="0" r="9525"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1"/>
                    <a:stretch>
                      <a:fillRect/>
                    </a:stretch>
                  </pic:blipFill>
                  <pic:spPr>
                    <a:xfrm>
                      <a:off x="0" y="0"/>
                      <a:ext cx="5648325" cy="3563620"/>
                    </a:xfrm>
                    <a:prstGeom prst="rect">
                      <a:avLst/>
                    </a:prstGeom>
                  </pic:spPr>
                </pic:pic>
              </a:graphicData>
            </a:graphic>
          </wp:inline>
        </w:drawing>
      </w:r>
      <w:r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27" w:name="_Toc146913253"/>
      <w:r w:rsidRPr="009A62CE">
        <w:rPr>
          <w:lang w:val="es-CO" w:eastAsia="es-CO"/>
        </w:rPr>
        <w:t>TARJETAS Y BANCOS DE PRUEBA PARA REALIZAR TRANSACCIONES:</w:t>
      </w:r>
      <w:bookmarkEnd w:id="27"/>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7777777"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2" w:history="1">
        <w:r w:rsidRPr="009A62CE">
          <w:rPr>
            <w:rFonts w:eastAsia="Trebuchet MS" w:cs="Arial"/>
            <w:b/>
            <w:color w:val="0563C1"/>
            <w:u w:val="single"/>
            <w:lang w:val="es-CO" w:eastAsia="es-CO"/>
          </w:rPr>
          <w:t>https://docs-gateway.placetopay.com/docs/api-services-docs/ZG9jOjIxNjA0MDM3-tarjetas-de-pruebas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66D467FC" w:rsid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w:t>
      </w:r>
      <w:proofErr w:type="spellStart"/>
      <w:r w:rsidRPr="009A62CE">
        <w:rPr>
          <w:rFonts w:cs="Arial"/>
          <w:color w:val="666666"/>
          <w:szCs w:val="24"/>
          <w:lang w:val="es-CO" w:eastAsia="es-CO"/>
        </w:rPr>
        <w:t>todas</w:t>
      </w:r>
      <w:proofErr w:type="spellEnd"/>
      <w:r w:rsidRPr="009A62CE">
        <w:rPr>
          <w:rFonts w:cs="Arial"/>
          <w:color w:val="666666"/>
          <w:szCs w:val="24"/>
          <w:lang w:val="es-CO" w:eastAsia="es-CO"/>
        </w:rPr>
        <w:t xml:space="preserve"> las franquicias:</w:t>
      </w:r>
    </w:p>
    <w:p w14:paraId="6B734C63" w14:textId="77777777" w:rsidR="00767351" w:rsidRPr="009A62CE" w:rsidRDefault="00767351" w:rsidP="009A62CE">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16C09">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3C45A71F" w14:textId="77777777" w:rsidR="00001F80" w:rsidRDefault="00001F80" w:rsidP="000E2544">
      <w:pPr>
        <w:rPr>
          <w:lang w:val="es-CO" w:eastAsia="es-CO"/>
        </w:rPr>
      </w:pPr>
    </w:p>
    <w:p w14:paraId="6BD7DF8D" w14:textId="77777777" w:rsidR="009A62CE" w:rsidRPr="009A62CE" w:rsidRDefault="009A62CE" w:rsidP="00DA0A69">
      <w:pPr>
        <w:pStyle w:val="Ttulo2"/>
        <w:rPr>
          <w:lang w:val="es-CO" w:eastAsia="es-CO"/>
        </w:rPr>
      </w:pPr>
      <w:bookmarkStart w:id="28" w:name="_Toc146913254"/>
      <w:r w:rsidRPr="009A62CE">
        <w:rPr>
          <w:lang w:val="es-CO" w:eastAsia="es-CO"/>
        </w:rPr>
        <w:t>DÉBITO A CUENTAS DE AHORRO Y CORRIENTE PSE</w:t>
      </w:r>
      <w:bookmarkEnd w:id="28"/>
      <w:r w:rsidRPr="009A62CE">
        <w:rPr>
          <w:lang w:val="es-CO" w:eastAsia="es-CO"/>
        </w:rPr>
        <w:t xml:space="preserve"> </w:t>
      </w:r>
    </w:p>
    <w:p w14:paraId="53A804F4"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6FD2F1A9" w14:textId="00EA07BA" w:rsidR="009A62CE" w:rsidRDefault="009A62CE" w:rsidP="009A62CE">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Para realizar pruebas con débito a cuenta de ahorro y corriente (PSE) usted debe realizar los siguientes pasos:</w:t>
      </w:r>
    </w:p>
    <w:p w14:paraId="3657A63B" w14:textId="77777777" w:rsidR="00767351" w:rsidRPr="009A62CE" w:rsidRDefault="00767351" w:rsidP="009A62CE">
      <w:pPr>
        <w:spacing w:before="0" w:after="9" w:line="276" w:lineRule="auto"/>
        <w:ind w:left="-6" w:right="52" w:hanging="9"/>
        <w:jc w:val="both"/>
        <w:rPr>
          <w:rFonts w:cs="Arial"/>
          <w:color w:val="666666"/>
          <w:szCs w:val="24"/>
          <w:lang w:val="es-CO" w:eastAsia="es-CO"/>
        </w:rPr>
      </w:pPr>
    </w:p>
    <w:p w14:paraId="0A8DC540" w14:textId="77777777" w:rsidR="009A62CE" w:rsidRPr="009A62CE" w:rsidRDefault="009A62CE">
      <w:pPr>
        <w:numPr>
          <w:ilvl w:val="0"/>
          <w:numId w:val="26"/>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Listar Bancos: Independientemente si la integración es por Web </w:t>
      </w:r>
      <w:proofErr w:type="spellStart"/>
      <w:r w:rsidRPr="009A62CE">
        <w:rPr>
          <w:rFonts w:cs="Arial"/>
          <w:color w:val="666666"/>
          <w:szCs w:val="24"/>
          <w:lang w:val="es-CO" w:eastAsia="es-CO"/>
        </w:rPr>
        <w:t>Services</w:t>
      </w:r>
      <w:proofErr w:type="spellEnd"/>
      <w:r w:rsidRPr="009A62CE">
        <w:rPr>
          <w:rFonts w:cs="Arial"/>
          <w:color w:val="666666"/>
          <w:szCs w:val="24"/>
          <w:lang w:val="es-CO" w:eastAsia="es-CO"/>
        </w:rPr>
        <w:t xml:space="preserve"> o Redirección, en caso de que el comprador selecciona el medio de pago PSE se debe obtener la lista de bancos, en la cual se seleccionará el banco que requiera el usuario para realizar su proceso de pago, para efecto de pruebas seleccionar siempre el banco “Unión Colombiano”.</w:t>
      </w:r>
    </w:p>
    <w:p w14:paraId="7BD4EE9B" w14:textId="77777777" w:rsidR="009A62CE" w:rsidRPr="009A62CE" w:rsidRDefault="009A62CE" w:rsidP="009A62CE">
      <w:pPr>
        <w:spacing w:before="0" w:after="0" w:line="276" w:lineRule="auto"/>
        <w:ind w:left="720" w:right="4046"/>
        <w:contextualSpacing/>
        <w:jc w:val="both"/>
        <w:rPr>
          <w:rFonts w:eastAsia="Arial" w:cs="Arial"/>
          <w:color w:val="000000"/>
          <w:lang w:val="es-CO" w:eastAsia="es-CO"/>
        </w:rPr>
      </w:pPr>
      <w:r w:rsidRPr="009A62CE">
        <w:rPr>
          <w:rFonts w:eastAsia="Arial" w:cs="Arial"/>
          <w:noProof/>
          <w:color w:val="000000"/>
          <w:lang w:val="es-CO" w:eastAsia="es-CO"/>
        </w:rPr>
        <w:drawing>
          <wp:inline distT="0" distB="0" distL="0" distR="0" wp14:anchorId="3CF535CD" wp14:editId="261DC693">
            <wp:extent cx="4791075" cy="5734050"/>
            <wp:effectExtent l="0" t="0" r="9525"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43"/>
                    <a:stretch>
                      <a:fillRect/>
                    </a:stretch>
                  </pic:blipFill>
                  <pic:spPr>
                    <a:xfrm>
                      <a:off x="0" y="0"/>
                      <a:ext cx="4791075" cy="5734050"/>
                    </a:xfrm>
                    <a:prstGeom prst="rect">
                      <a:avLst/>
                    </a:prstGeom>
                  </pic:spPr>
                </pic:pic>
              </a:graphicData>
            </a:graphic>
          </wp:inline>
        </w:drawing>
      </w:r>
      <w:r w:rsidRPr="009A62CE">
        <w:rPr>
          <w:rFonts w:eastAsia="Arial" w:cs="Arial"/>
          <w:color w:val="000000"/>
          <w:sz w:val="22"/>
          <w:lang w:val="es-CO" w:eastAsia="es-CO"/>
        </w:rPr>
        <w:t xml:space="preserve"> </w:t>
      </w:r>
    </w:p>
    <w:p w14:paraId="32D29FA7" w14:textId="77777777" w:rsidR="009A62CE" w:rsidRPr="009A62CE" w:rsidRDefault="009A62CE" w:rsidP="009A62CE">
      <w:pPr>
        <w:spacing w:before="0" w:after="0" w:line="276" w:lineRule="auto"/>
        <w:ind w:firstLine="60"/>
        <w:rPr>
          <w:rFonts w:eastAsia="Arial" w:cs="Arial"/>
          <w:color w:val="000000"/>
          <w:lang w:val="es-CO" w:eastAsia="es-CO"/>
        </w:rPr>
      </w:pPr>
    </w:p>
    <w:p w14:paraId="5543A082" w14:textId="77777777" w:rsidR="009A62CE" w:rsidRPr="009A62CE" w:rsidRDefault="009A62CE" w:rsidP="009A62CE">
      <w:pPr>
        <w:spacing w:before="0" w:after="0" w:line="276" w:lineRule="auto"/>
        <w:ind w:left="720" w:right="1136"/>
        <w:contextualSpacing/>
        <w:jc w:val="center"/>
        <w:rPr>
          <w:rFonts w:eastAsia="Arial" w:cs="Arial"/>
          <w:color w:val="000000"/>
          <w:sz w:val="22"/>
          <w:lang w:val="es-CO" w:eastAsia="es-CO"/>
        </w:rPr>
      </w:pPr>
      <w:r w:rsidRPr="009A62CE">
        <w:rPr>
          <w:rFonts w:eastAsia="Arial" w:cs="Arial"/>
          <w:noProof/>
          <w:color w:val="000000"/>
          <w:lang w:val="es-CO" w:eastAsia="es-CO"/>
        </w:rPr>
        <w:lastRenderedPageBreak/>
        <w:drawing>
          <wp:inline distT="0" distB="0" distL="0" distR="0" wp14:anchorId="5F57CBB8" wp14:editId="462F3546">
            <wp:extent cx="5648325" cy="1971675"/>
            <wp:effectExtent l="0" t="0" r="9525" b="952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44"/>
                    <a:stretch>
                      <a:fillRect/>
                    </a:stretch>
                  </pic:blipFill>
                  <pic:spPr>
                    <a:xfrm>
                      <a:off x="0" y="0"/>
                      <a:ext cx="5648325" cy="1971675"/>
                    </a:xfrm>
                    <a:prstGeom prst="rect">
                      <a:avLst/>
                    </a:prstGeom>
                  </pic:spPr>
                </pic:pic>
              </a:graphicData>
            </a:graphic>
          </wp:inline>
        </w:drawing>
      </w:r>
      <w:r w:rsidRPr="009A62CE">
        <w:rPr>
          <w:rFonts w:eastAsia="Arial" w:cs="Arial"/>
          <w:color w:val="000000"/>
          <w:sz w:val="22"/>
          <w:lang w:val="es-CO" w:eastAsia="es-CO"/>
        </w:rPr>
        <w:t xml:space="preserve"> </w:t>
      </w:r>
    </w:p>
    <w:p w14:paraId="1E718913" w14:textId="77777777" w:rsidR="009A62CE" w:rsidRPr="009A62CE" w:rsidRDefault="009A62CE" w:rsidP="009A62CE">
      <w:pPr>
        <w:spacing w:before="0" w:after="0" w:line="276" w:lineRule="auto"/>
        <w:ind w:left="720" w:right="1136"/>
        <w:contextualSpacing/>
        <w:jc w:val="center"/>
        <w:rPr>
          <w:rFonts w:eastAsia="Arial" w:cs="Arial"/>
          <w:color w:val="000000"/>
          <w:lang w:val="es-CO" w:eastAsia="es-CO"/>
        </w:rPr>
      </w:pPr>
    </w:p>
    <w:p w14:paraId="04A45C52" w14:textId="77777777" w:rsidR="009A62CE" w:rsidRPr="009A62CE" w:rsidRDefault="009A62CE">
      <w:pPr>
        <w:numPr>
          <w:ilvl w:val="0"/>
          <w:numId w:val="27"/>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Registro de usuario: En caso de no contar con un correo de pruebas para PSE se debe presionar la opción “Quiero registrarme ahora”. De lo contrario se ingresa el correo que se haya registrado en el momento.</w:t>
      </w:r>
    </w:p>
    <w:p w14:paraId="30767508"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val="es-CO" w:eastAsia="es-CO"/>
        </w:rPr>
        <w:drawing>
          <wp:inline distT="0" distB="0" distL="0" distR="0" wp14:anchorId="1C1B99B2" wp14:editId="69E3FE47">
            <wp:extent cx="5648325" cy="3495675"/>
            <wp:effectExtent l="0" t="0" r="9525" b="952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45"/>
                    <a:stretch>
                      <a:fillRect/>
                    </a:stretch>
                  </pic:blipFill>
                  <pic:spPr>
                    <a:xfrm>
                      <a:off x="0" y="0"/>
                      <a:ext cx="5648325" cy="3495675"/>
                    </a:xfrm>
                    <a:prstGeom prst="rect">
                      <a:avLst/>
                    </a:prstGeom>
                  </pic:spPr>
                </pic:pic>
              </a:graphicData>
            </a:graphic>
          </wp:inline>
        </w:drawing>
      </w:r>
      <w:r w:rsidRPr="009A62CE">
        <w:rPr>
          <w:rFonts w:eastAsia="Arial" w:cs="Arial"/>
          <w:color w:val="000000"/>
          <w:sz w:val="22"/>
          <w:lang w:val="es-CO" w:eastAsia="es-CO"/>
        </w:rPr>
        <w:t xml:space="preserve"> </w:t>
      </w:r>
    </w:p>
    <w:p w14:paraId="4B747312"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r w:rsidRPr="009A62CE">
        <w:rPr>
          <w:rFonts w:cs="Arial"/>
          <w:color w:val="666666"/>
          <w:szCs w:val="24"/>
          <w:lang w:val="es-CO" w:eastAsia="es-CO"/>
        </w:rPr>
        <w:t xml:space="preserve">Selecciona la opción “Persona natural” o “Persona jurídica”, diligencie el formulario presentado y acepte los términos, luego presione el botón “Seguir con el pago”. </w:t>
      </w:r>
    </w:p>
    <w:p w14:paraId="4D6F5819"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r w:rsidRPr="009A62CE">
        <w:rPr>
          <w:rFonts w:eastAsia="Arial" w:cs="Arial"/>
          <w:noProof/>
          <w:color w:val="000000"/>
          <w:lang w:val="es-CO" w:eastAsia="es-CO"/>
        </w:rPr>
        <w:lastRenderedPageBreak/>
        <w:drawing>
          <wp:inline distT="0" distB="0" distL="0" distR="0" wp14:anchorId="6A9EE7F8" wp14:editId="6D3610CC">
            <wp:extent cx="5648325" cy="5435600"/>
            <wp:effectExtent l="0" t="0" r="9525"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46"/>
                    <a:stretch>
                      <a:fillRect/>
                    </a:stretch>
                  </pic:blipFill>
                  <pic:spPr>
                    <a:xfrm>
                      <a:off x="0" y="0"/>
                      <a:ext cx="5648325" cy="5435600"/>
                    </a:xfrm>
                    <a:prstGeom prst="rect">
                      <a:avLst/>
                    </a:prstGeom>
                  </pic:spPr>
                </pic:pic>
              </a:graphicData>
            </a:graphic>
          </wp:inline>
        </w:drawing>
      </w:r>
      <w:r w:rsidRPr="009A62CE">
        <w:rPr>
          <w:rFonts w:eastAsia="Arial" w:cs="Arial"/>
          <w:color w:val="000000"/>
          <w:sz w:val="22"/>
          <w:lang w:val="es-CO" w:eastAsia="es-CO"/>
        </w:rPr>
        <w:t xml:space="preserve"> </w:t>
      </w:r>
      <w:r w:rsidRPr="009A62CE">
        <w:rPr>
          <w:rFonts w:cs="Arial"/>
          <w:color w:val="666666"/>
          <w:szCs w:val="24"/>
          <w:lang w:val="es-CO" w:eastAsia="es-CO"/>
        </w:rPr>
        <w:t xml:space="preserve">Una vez realizado este paso lo redireccionará a la página de la entidad financiera seleccionada en el paso “Listar Bancos”. </w:t>
      </w:r>
    </w:p>
    <w:p w14:paraId="439399C3"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p>
    <w:p w14:paraId="107EB026"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r w:rsidRPr="009A62CE">
        <w:rPr>
          <w:rFonts w:cs="Arial"/>
          <w:color w:val="666666"/>
          <w:szCs w:val="24"/>
          <w:lang w:val="es-CO" w:eastAsia="es-CO"/>
        </w:rPr>
        <w:t xml:space="preserve">El correo registrado podrá ser usado en las próximas pruebas que realice. </w:t>
      </w:r>
    </w:p>
    <w:p w14:paraId="67386144"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p>
    <w:p w14:paraId="78F86822" w14:textId="77777777" w:rsidR="009A62CE" w:rsidRPr="009A62CE" w:rsidRDefault="009A62CE">
      <w:pPr>
        <w:numPr>
          <w:ilvl w:val="0"/>
          <w:numId w:val="27"/>
        </w:numPr>
        <w:spacing w:before="0" w:after="40" w:line="276" w:lineRule="auto"/>
        <w:ind w:right="52"/>
        <w:contextualSpacing/>
        <w:jc w:val="both"/>
        <w:rPr>
          <w:rFonts w:cs="Arial"/>
          <w:color w:val="666666"/>
          <w:szCs w:val="24"/>
          <w:lang w:val="es-CO" w:eastAsia="es-CO"/>
        </w:rPr>
      </w:pPr>
      <w:r w:rsidRPr="009A62CE">
        <w:rPr>
          <w:rFonts w:cs="Arial"/>
          <w:color w:val="666666"/>
          <w:szCs w:val="24"/>
          <w:lang w:val="es-CO" w:eastAsia="es-CO"/>
        </w:rPr>
        <w:t>Redireccionar a la página simuladora de banco: Una vez redireccionado a la página del banco, veremos una página amarilla en la cual no se deberá diligenciar los campos, sino que se debe dar clic en el botón “</w:t>
      </w:r>
      <w:proofErr w:type="spellStart"/>
      <w:r w:rsidRPr="009A62CE">
        <w:rPr>
          <w:rFonts w:cs="Arial"/>
          <w:color w:val="666666"/>
          <w:szCs w:val="24"/>
          <w:lang w:val="es-CO" w:eastAsia="es-CO"/>
        </w:rPr>
        <w:t>Debug</w:t>
      </w:r>
      <w:proofErr w:type="spellEnd"/>
      <w:r w:rsidRPr="009A62CE">
        <w:rPr>
          <w:rFonts w:cs="Arial"/>
          <w:color w:val="666666"/>
          <w:szCs w:val="24"/>
          <w:lang w:val="es-CO" w:eastAsia="es-CO"/>
        </w:rPr>
        <w:t>”.</w:t>
      </w:r>
    </w:p>
    <w:p w14:paraId="6CBFD8E9"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4E2F5E0A" wp14:editId="0A379042">
            <wp:extent cx="5609590" cy="4904867"/>
            <wp:effectExtent l="0" t="0" r="0" b="0"/>
            <wp:docPr id="1432" name="Picture 1432"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432" name="Picture 1432" descr="Interfaz de usuario gráfica, Aplicación&#10;&#10;Descripción generada automáticamente"/>
                    <pic:cNvPicPr/>
                  </pic:nvPicPr>
                  <pic:blipFill>
                    <a:blip r:embed="rId47"/>
                    <a:stretch>
                      <a:fillRect/>
                    </a:stretch>
                  </pic:blipFill>
                  <pic:spPr>
                    <a:xfrm>
                      <a:off x="0" y="0"/>
                      <a:ext cx="5609590" cy="4904867"/>
                    </a:xfrm>
                    <a:prstGeom prst="rect">
                      <a:avLst/>
                    </a:prstGeom>
                  </pic:spPr>
                </pic:pic>
              </a:graphicData>
            </a:graphic>
          </wp:inline>
        </w:drawing>
      </w:r>
      <w:r w:rsidRPr="009A62CE">
        <w:rPr>
          <w:rFonts w:eastAsia="Arial" w:cs="Arial"/>
          <w:color w:val="000000"/>
          <w:sz w:val="22"/>
          <w:lang w:val="es-CO" w:eastAsia="es-CO"/>
        </w:rPr>
        <w:t xml:space="preserve"> </w:t>
      </w:r>
    </w:p>
    <w:p w14:paraId="16F14687" w14:textId="77777777" w:rsidR="009A62CE" w:rsidRPr="009A62CE" w:rsidRDefault="009A62CE" w:rsidP="009A62CE">
      <w:pPr>
        <w:spacing w:before="0" w:after="0" w:line="276" w:lineRule="auto"/>
        <w:ind w:firstLine="60"/>
        <w:rPr>
          <w:rFonts w:eastAsia="Arial" w:cs="Arial"/>
          <w:color w:val="000000"/>
          <w:lang w:val="es-CO" w:eastAsia="es-CO"/>
        </w:rPr>
      </w:pPr>
    </w:p>
    <w:p w14:paraId="412B6177" w14:textId="77777777" w:rsidR="009A62CE" w:rsidRPr="009A62CE" w:rsidRDefault="009A62CE">
      <w:pPr>
        <w:numPr>
          <w:ilvl w:val="0"/>
          <w:numId w:val="27"/>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Diligenciar página </w:t>
      </w:r>
      <w:proofErr w:type="spellStart"/>
      <w:r w:rsidRPr="009A62CE">
        <w:rPr>
          <w:rFonts w:cs="Arial"/>
          <w:color w:val="666666"/>
          <w:szCs w:val="24"/>
          <w:lang w:val="es-CO" w:eastAsia="es-CO"/>
        </w:rPr>
        <w:t>debug</w:t>
      </w:r>
      <w:proofErr w:type="spellEnd"/>
      <w:r w:rsidRPr="009A62CE">
        <w:rPr>
          <w:rFonts w:cs="Arial"/>
          <w:color w:val="666666"/>
          <w:szCs w:val="24"/>
          <w:lang w:val="es-CO" w:eastAsia="es-CO"/>
        </w:rPr>
        <w:t xml:space="preserve">: Una vez en la página </w:t>
      </w:r>
      <w:proofErr w:type="spellStart"/>
      <w:r w:rsidRPr="009A62CE">
        <w:rPr>
          <w:rFonts w:cs="Arial"/>
          <w:color w:val="666666"/>
          <w:szCs w:val="24"/>
          <w:lang w:val="es-CO" w:eastAsia="es-CO"/>
        </w:rPr>
        <w:t>debug</w:t>
      </w:r>
      <w:proofErr w:type="spellEnd"/>
      <w:r w:rsidRPr="009A62CE">
        <w:rPr>
          <w:rFonts w:cs="Arial"/>
          <w:color w:val="666666"/>
          <w:szCs w:val="24"/>
          <w:lang w:val="es-CO" w:eastAsia="es-CO"/>
        </w:rPr>
        <w:t xml:space="preserve"> debemos diligenciar los campos: </w:t>
      </w:r>
      <w:proofErr w:type="spellStart"/>
      <w:r w:rsidRPr="009A62CE">
        <w:rPr>
          <w:rFonts w:cs="Arial"/>
          <w:color w:val="666666"/>
          <w:szCs w:val="24"/>
          <w:lang w:val="es-CO" w:eastAsia="es-CO"/>
        </w:rPr>
        <w:t>bankProcessDate</w:t>
      </w:r>
      <w:proofErr w:type="spellEnd"/>
      <w:r w:rsidRPr="009A62CE">
        <w:rPr>
          <w:rFonts w:cs="Arial"/>
          <w:color w:val="666666"/>
          <w:szCs w:val="24"/>
          <w:lang w:val="es-CO" w:eastAsia="es-CO"/>
        </w:rPr>
        <w:t xml:space="preserve"> que puede ser igual a </w:t>
      </w:r>
      <w:proofErr w:type="spellStart"/>
      <w:r w:rsidRPr="009A62CE">
        <w:rPr>
          <w:rFonts w:cs="Arial"/>
          <w:color w:val="666666"/>
          <w:szCs w:val="24"/>
          <w:lang w:val="es-CO" w:eastAsia="es-CO"/>
        </w:rPr>
        <w:t>soliciteDate</w:t>
      </w:r>
      <w:proofErr w:type="spellEnd"/>
      <w:r w:rsidRPr="009A62CE">
        <w:rPr>
          <w:rFonts w:cs="Arial"/>
          <w:color w:val="666666"/>
          <w:szCs w:val="24"/>
          <w:lang w:val="es-CO" w:eastAsia="es-CO"/>
        </w:rPr>
        <w:t xml:space="preserve"> y diligenciar </w:t>
      </w:r>
      <w:proofErr w:type="spellStart"/>
      <w:r w:rsidRPr="009A62CE">
        <w:rPr>
          <w:rFonts w:cs="Arial"/>
          <w:color w:val="666666"/>
          <w:szCs w:val="24"/>
          <w:lang w:val="es-CO" w:eastAsia="es-CO"/>
        </w:rPr>
        <w:t>authorizationID</w:t>
      </w:r>
      <w:proofErr w:type="spellEnd"/>
      <w:r w:rsidRPr="009A62CE">
        <w:rPr>
          <w:rFonts w:cs="Arial"/>
          <w:color w:val="666666"/>
          <w:szCs w:val="24"/>
          <w:lang w:val="es-CO" w:eastAsia="es-CO"/>
        </w:rPr>
        <w:t xml:space="preserve"> (poner 12 para estado Aprobado, Pendiente y Fallido; y 00001 para estado Rechazado), después de esto debo seleccionar en </w:t>
      </w:r>
      <w:proofErr w:type="spellStart"/>
      <w:r w:rsidRPr="009A62CE">
        <w:rPr>
          <w:rFonts w:cs="Arial"/>
          <w:color w:val="666666"/>
          <w:szCs w:val="24"/>
          <w:lang w:val="es-CO" w:eastAsia="es-CO"/>
        </w:rPr>
        <w:t>transactionState</w:t>
      </w:r>
      <w:proofErr w:type="spellEnd"/>
      <w:r w:rsidRPr="009A62CE">
        <w:rPr>
          <w:rFonts w:cs="Arial"/>
          <w:color w:val="666666"/>
          <w:szCs w:val="24"/>
          <w:lang w:val="es-CO" w:eastAsia="es-CO"/>
        </w:rPr>
        <w:t xml:space="preserve"> la respuesta que quiere esperar de PSE (OK, NOT_AUTHORIZED, PENDING, FAILED) posteriormente de </w:t>
      </w:r>
      <w:proofErr w:type="spellStart"/>
      <w:proofErr w:type="gramStart"/>
      <w:r w:rsidRPr="009A62CE">
        <w:rPr>
          <w:rFonts w:cs="Arial"/>
          <w:color w:val="666666"/>
          <w:szCs w:val="24"/>
          <w:lang w:val="es-CO" w:eastAsia="es-CO"/>
        </w:rPr>
        <w:t>click</w:t>
      </w:r>
      <w:proofErr w:type="spellEnd"/>
      <w:proofErr w:type="gramEnd"/>
      <w:r w:rsidRPr="009A62CE">
        <w:rPr>
          <w:rFonts w:cs="Arial"/>
          <w:color w:val="666666"/>
          <w:szCs w:val="24"/>
          <w:lang w:val="es-CO" w:eastAsia="es-CO"/>
        </w:rPr>
        <w:t xml:space="preserve"> en </w:t>
      </w:r>
      <w:proofErr w:type="spellStart"/>
      <w:r w:rsidRPr="009A62CE">
        <w:rPr>
          <w:rFonts w:cs="Arial"/>
          <w:color w:val="666666"/>
          <w:szCs w:val="24"/>
          <w:lang w:val="es-CO" w:eastAsia="es-CO"/>
        </w:rPr>
        <w:t>call</w:t>
      </w:r>
      <w:proofErr w:type="spellEnd"/>
      <w:r w:rsidRPr="009A62CE">
        <w:rPr>
          <w:rFonts w:cs="Arial"/>
          <w:color w:val="666666"/>
          <w:szCs w:val="24"/>
          <w:lang w:val="es-CO" w:eastAsia="es-CO"/>
        </w:rPr>
        <w:t xml:space="preserve">, al realizar esta acción aparecerán en letras rojas el resultado de la operación. </w:t>
      </w:r>
      <w:proofErr w:type="gramStart"/>
      <w:r w:rsidRPr="009A62CE">
        <w:rPr>
          <w:rFonts w:cs="Arial"/>
          <w:color w:val="666666"/>
          <w:szCs w:val="24"/>
          <w:lang w:val="es-CO" w:eastAsia="es-CO"/>
        </w:rPr>
        <w:t>Finalmente</w:t>
      </w:r>
      <w:proofErr w:type="gramEnd"/>
      <w:r w:rsidRPr="009A62CE">
        <w:rPr>
          <w:rFonts w:cs="Arial"/>
          <w:color w:val="666666"/>
          <w:szCs w:val="24"/>
          <w:lang w:val="es-CO" w:eastAsia="es-CO"/>
        </w:rPr>
        <w:t xml:space="preserve"> para redireccionar a la página del comercio de clic en el botón “</w:t>
      </w:r>
      <w:proofErr w:type="spellStart"/>
      <w:r w:rsidRPr="009A62CE">
        <w:rPr>
          <w:rFonts w:cs="Arial"/>
          <w:color w:val="666666"/>
          <w:szCs w:val="24"/>
          <w:lang w:val="es-CO" w:eastAsia="es-CO"/>
        </w:rPr>
        <w:t>Return</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to</w:t>
      </w:r>
      <w:proofErr w:type="spellEnd"/>
      <w:r w:rsidRPr="009A62CE">
        <w:rPr>
          <w:rFonts w:cs="Arial"/>
          <w:color w:val="666666"/>
          <w:szCs w:val="24"/>
          <w:lang w:val="es-CO" w:eastAsia="es-CO"/>
        </w:rPr>
        <w:t xml:space="preserve"> PPE”. </w:t>
      </w:r>
    </w:p>
    <w:p w14:paraId="3846E374" w14:textId="77777777" w:rsidR="009A62CE" w:rsidRPr="009A62CE" w:rsidRDefault="009A62CE" w:rsidP="009A62CE">
      <w:pPr>
        <w:spacing w:before="0" w:after="0" w:line="276" w:lineRule="auto"/>
        <w:ind w:firstLine="60"/>
        <w:rPr>
          <w:rFonts w:eastAsia="Arial" w:cs="Arial"/>
          <w:color w:val="000000"/>
          <w:lang w:val="es-CO" w:eastAsia="es-CO"/>
        </w:rPr>
      </w:pPr>
    </w:p>
    <w:p w14:paraId="1290AF16"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10A5F9AA" wp14:editId="4A679F63">
            <wp:extent cx="5609590" cy="2438146"/>
            <wp:effectExtent l="0" t="0" r="0" b="0"/>
            <wp:docPr id="1447" name="Picture 1447" descr="Interfaz de usuario gráfica, Aplicación&#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447" name="Picture 1447" descr="Interfaz de usuario gráfica, Aplicación&#10;&#10;Descripción generada automáticamente con confianza media"/>
                    <pic:cNvPicPr/>
                  </pic:nvPicPr>
                  <pic:blipFill>
                    <a:blip r:embed="rId48"/>
                    <a:stretch>
                      <a:fillRect/>
                    </a:stretch>
                  </pic:blipFill>
                  <pic:spPr>
                    <a:xfrm>
                      <a:off x="0" y="0"/>
                      <a:ext cx="5609590" cy="2438146"/>
                    </a:xfrm>
                    <a:prstGeom prst="rect">
                      <a:avLst/>
                    </a:prstGeom>
                  </pic:spPr>
                </pic:pic>
              </a:graphicData>
            </a:graphic>
          </wp:inline>
        </w:drawing>
      </w:r>
      <w:r w:rsidRPr="009A62CE">
        <w:rPr>
          <w:rFonts w:eastAsia="Arial" w:cs="Arial"/>
          <w:color w:val="000000"/>
          <w:sz w:val="22"/>
          <w:lang w:val="es-CO" w:eastAsia="es-CO"/>
        </w:rPr>
        <w:t xml:space="preserve"> </w:t>
      </w:r>
    </w:p>
    <w:p w14:paraId="53999F94" w14:textId="77777777" w:rsidR="009A62CE" w:rsidRPr="009A62CE" w:rsidRDefault="009A62CE" w:rsidP="009A62CE">
      <w:pPr>
        <w:spacing w:before="0" w:after="0" w:line="276" w:lineRule="auto"/>
        <w:ind w:firstLine="60"/>
        <w:rPr>
          <w:rFonts w:eastAsia="Arial" w:cs="Arial"/>
          <w:color w:val="000000"/>
          <w:lang w:val="es-CO" w:eastAsia="es-CO"/>
        </w:rPr>
      </w:pPr>
    </w:p>
    <w:p w14:paraId="478BE0A2"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val="es-CO" w:eastAsia="es-CO"/>
        </w:rPr>
        <w:drawing>
          <wp:inline distT="0" distB="0" distL="0" distR="0" wp14:anchorId="045A6E63" wp14:editId="1C498224">
            <wp:extent cx="5609590" cy="2504821"/>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49"/>
                    <a:stretch>
                      <a:fillRect/>
                    </a:stretch>
                  </pic:blipFill>
                  <pic:spPr>
                    <a:xfrm>
                      <a:off x="0" y="0"/>
                      <a:ext cx="5609590" cy="2504821"/>
                    </a:xfrm>
                    <a:prstGeom prst="rect">
                      <a:avLst/>
                    </a:prstGeom>
                  </pic:spPr>
                </pic:pic>
              </a:graphicData>
            </a:graphic>
          </wp:inline>
        </w:drawing>
      </w:r>
      <w:r w:rsidRPr="009A62CE">
        <w:rPr>
          <w:rFonts w:eastAsia="Arial" w:cs="Arial"/>
          <w:color w:val="000000"/>
          <w:sz w:val="22"/>
          <w:lang w:val="es-CO" w:eastAsia="es-CO"/>
        </w:rPr>
        <w:t xml:space="preserve"> </w:t>
      </w:r>
    </w:p>
    <w:p w14:paraId="5C3587F5" w14:textId="77777777" w:rsidR="009A62CE" w:rsidRPr="009A62CE" w:rsidRDefault="009A62CE">
      <w:pPr>
        <w:numPr>
          <w:ilvl w:val="0"/>
          <w:numId w:val="28"/>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Mostrar respuesta: Deberá presentar la respuesta de PSE en su página de acuerdo con lo indicado en los ejemplos de respuesta. Ejemplo: </w:t>
      </w:r>
    </w:p>
    <w:p w14:paraId="0CADAB6E" w14:textId="77777777" w:rsidR="009A62CE" w:rsidRPr="009A62CE" w:rsidRDefault="009A62CE" w:rsidP="009A62CE">
      <w:pPr>
        <w:spacing w:before="0" w:after="9" w:line="276" w:lineRule="auto"/>
        <w:ind w:left="720" w:right="52"/>
        <w:contextualSpacing/>
        <w:jc w:val="both"/>
        <w:rPr>
          <w:rFonts w:cs="Arial"/>
          <w:color w:val="666666"/>
          <w:szCs w:val="24"/>
          <w:lang w:val="es-CO" w:eastAsia="es-CO"/>
        </w:rPr>
      </w:pPr>
    </w:p>
    <w:p w14:paraId="7D96643D" w14:textId="77777777" w:rsidR="009A62CE" w:rsidRPr="009A62CE" w:rsidRDefault="009A62CE" w:rsidP="009A62CE">
      <w:pPr>
        <w:spacing w:before="0" w:after="0" w:line="276" w:lineRule="auto"/>
        <w:ind w:left="720" w:right="1976"/>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4B125F11" wp14:editId="1AD5EDAA">
            <wp:extent cx="5648325" cy="2859405"/>
            <wp:effectExtent l="0" t="0" r="9525"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50"/>
                    <a:stretch>
                      <a:fillRect/>
                    </a:stretch>
                  </pic:blipFill>
                  <pic:spPr>
                    <a:xfrm>
                      <a:off x="0" y="0"/>
                      <a:ext cx="5648325" cy="2859405"/>
                    </a:xfrm>
                    <a:prstGeom prst="rect">
                      <a:avLst/>
                    </a:prstGeom>
                  </pic:spPr>
                </pic:pic>
              </a:graphicData>
            </a:graphic>
          </wp:inline>
        </w:drawing>
      </w:r>
      <w:r w:rsidRPr="009A62CE">
        <w:rPr>
          <w:rFonts w:eastAsia="Arial" w:cs="Arial"/>
          <w:color w:val="000000"/>
          <w:sz w:val="22"/>
          <w:lang w:val="es-CO" w:eastAsia="es-CO"/>
        </w:rPr>
        <w:t xml:space="preserve"> </w:t>
      </w:r>
    </w:p>
    <w:p w14:paraId="10197499" w14:textId="77777777" w:rsidR="009A62CE" w:rsidRPr="009A62CE" w:rsidRDefault="009A62CE" w:rsidP="007D3D17"/>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2"/>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4"/>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0"/>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70751" w14:textId="77777777" w:rsidR="007F635D" w:rsidRDefault="007F635D" w:rsidP="00E84602">
      <w:pPr>
        <w:spacing w:before="0" w:after="0" w:line="240" w:lineRule="auto"/>
      </w:pPr>
      <w:r>
        <w:separator/>
      </w:r>
    </w:p>
    <w:p w14:paraId="7ED07621" w14:textId="77777777" w:rsidR="007F635D" w:rsidRDefault="007F635D"/>
  </w:endnote>
  <w:endnote w:type="continuationSeparator" w:id="0">
    <w:p w14:paraId="1C55A4BA" w14:textId="77777777" w:rsidR="007F635D" w:rsidRDefault="007F635D" w:rsidP="00E84602">
      <w:pPr>
        <w:spacing w:before="0" w:after="0" w:line="240" w:lineRule="auto"/>
      </w:pPr>
      <w:r>
        <w:continuationSeparator/>
      </w:r>
    </w:p>
    <w:p w14:paraId="1C9D33DC" w14:textId="77777777" w:rsidR="007F635D" w:rsidRDefault="007F63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A20287F" id="_x0000_t32" coordsize="21600,21600" o:spt="32" o:oned="t" path="m,l21600,21600e" filled="f">
              <v:path arrowok="t" fillok="f" o:connecttype="none"/>
              <o:lock v:ext="edit" shapetype="t"/>
            </v:shapetype>
            <v:shape id="AutoShape 2" o:spid="_x0000_s1026" type="#_x0000_t3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FC9EA" w14:textId="77777777" w:rsidR="007F635D" w:rsidRDefault="007F635D" w:rsidP="00E84602">
      <w:pPr>
        <w:spacing w:before="0" w:after="0" w:line="240" w:lineRule="auto"/>
      </w:pPr>
      <w:r>
        <w:separator/>
      </w:r>
    </w:p>
    <w:p w14:paraId="3C71E103" w14:textId="77777777" w:rsidR="007F635D" w:rsidRDefault="007F635D"/>
  </w:footnote>
  <w:footnote w:type="continuationSeparator" w:id="0">
    <w:p w14:paraId="4ECE2CE7" w14:textId="77777777" w:rsidR="007F635D" w:rsidRDefault="007F635D" w:rsidP="00E84602">
      <w:pPr>
        <w:spacing w:before="0" w:after="0" w:line="240" w:lineRule="auto"/>
      </w:pPr>
      <w:r>
        <w:continuationSeparator/>
      </w:r>
    </w:p>
    <w:p w14:paraId="569D6AC4" w14:textId="77777777" w:rsidR="007F635D" w:rsidRDefault="007F63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12ED2854"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9A62CE">
          <w:rPr>
            <w:color w:val="7A828B"/>
          </w:rPr>
          <w:t>GUÍA DE CERTIFICACIÓN WC</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5"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0"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5"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6"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27"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6"/>
  </w:num>
  <w:num w:numId="8" w16cid:durableId="222183320">
    <w:abstractNumId w:val="8"/>
  </w:num>
  <w:num w:numId="9" w16cid:durableId="91902601">
    <w:abstractNumId w:val="27"/>
  </w:num>
  <w:num w:numId="10" w16cid:durableId="555051227">
    <w:abstractNumId w:val="15"/>
  </w:num>
  <w:num w:numId="11" w16cid:durableId="1657412449">
    <w:abstractNumId w:val="19"/>
  </w:num>
  <w:num w:numId="12" w16cid:durableId="294454371">
    <w:abstractNumId w:val="26"/>
  </w:num>
  <w:num w:numId="13" w16cid:durableId="1844200639">
    <w:abstractNumId w:val="18"/>
  </w:num>
  <w:num w:numId="14" w16cid:durableId="301082131">
    <w:abstractNumId w:val="17"/>
  </w:num>
  <w:num w:numId="15" w16cid:durableId="1518809472">
    <w:abstractNumId w:val="29"/>
  </w:num>
  <w:num w:numId="16" w16cid:durableId="869606711">
    <w:abstractNumId w:val="6"/>
  </w:num>
  <w:num w:numId="17" w16cid:durableId="1552107552">
    <w:abstractNumId w:val="10"/>
  </w:num>
  <w:num w:numId="18" w16cid:durableId="1058631295">
    <w:abstractNumId w:val="14"/>
  </w:num>
  <w:num w:numId="19" w16cid:durableId="1358234044">
    <w:abstractNumId w:val="28"/>
  </w:num>
  <w:num w:numId="20" w16cid:durableId="868953662">
    <w:abstractNumId w:val="25"/>
  </w:num>
  <w:num w:numId="21" w16cid:durableId="1069159830">
    <w:abstractNumId w:val="21"/>
  </w:num>
  <w:num w:numId="22" w16cid:durableId="1403023294">
    <w:abstractNumId w:val="22"/>
  </w:num>
  <w:num w:numId="23" w16cid:durableId="712924943">
    <w:abstractNumId w:val="11"/>
  </w:num>
  <w:num w:numId="24" w16cid:durableId="360520487">
    <w:abstractNumId w:val="13"/>
  </w:num>
  <w:num w:numId="25" w16cid:durableId="1555701810">
    <w:abstractNumId w:val="24"/>
  </w:num>
  <w:num w:numId="26" w16cid:durableId="1309482127">
    <w:abstractNumId w:val="12"/>
  </w:num>
  <w:num w:numId="27" w16cid:durableId="1194225959">
    <w:abstractNumId w:val="7"/>
  </w:num>
  <w:num w:numId="28" w16cid:durableId="1115908208">
    <w:abstractNumId w:val="23"/>
  </w:num>
  <w:num w:numId="29" w16cid:durableId="741562178">
    <w:abstractNumId w:val="20"/>
  </w:num>
  <w:num w:numId="30" w16cid:durableId="1372458544">
    <w:abstractNumId w:val="9"/>
  </w:num>
  <w:num w:numId="31" w16cid:durableId="539129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F80"/>
    <w:rsid w:val="0000218B"/>
    <w:rsid w:val="000027CC"/>
    <w:rsid w:val="00004D42"/>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417B"/>
    <w:rsid w:val="000545C4"/>
    <w:rsid w:val="000636E2"/>
    <w:rsid w:val="00063D58"/>
    <w:rsid w:val="000658BD"/>
    <w:rsid w:val="000679BB"/>
    <w:rsid w:val="00070A71"/>
    <w:rsid w:val="00071540"/>
    <w:rsid w:val="00071AB1"/>
    <w:rsid w:val="000746EA"/>
    <w:rsid w:val="00076AAA"/>
    <w:rsid w:val="00082745"/>
    <w:rsid w:val="00084A20"/>
    <w:rsid w:val="0009024E"/>
    <w:rsid w:val="00091256"/>
    <w:rsid w:val="000914A1"/>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C104F"/>
    <w:rsid w:val="000C1BA8"/>
    <w:rsid w:val="000C6D7B"/>
    <w:rsid w:val="000C7A71"/>
    <w:rsid w:val="000D2903"/>
    <w:rsid w:val="000D40D2"/>
    <w:rsid w:val="000D4591"/>
    <w:rsid w:val="000E00C5"/>
    <w:rsid w:val="000E08FF"/>
    <w:rsid w:val="000E2544"/>
    <w:rsid w:val="000E2926"/>
    <w:rsid w:val="000E4E5C"/>
    <w:rsid w:val="000E6874"/>
    <w:rsid w:val="000F373F"/>
    <w:rsid w:val="000F6891"/>
    <w:rsid w:val="0010456E"/>
    <w:rsid w:val="0010600C"/>
    <w:rsid w:val="00107BF4"/>
    <w:rsid w:val="0011147E"/>
    <w:rsid w:val="00116C09"/>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4AA8"/>
    <w:rsid w:val="00156130"/>
    <w:rsid w:val="0016082B"/>
    <w:rsid w:val="00174774"/>
    <w:rsid w:val="0017697C"/>
    <w:rsid w:val="001817D7"/>
    <w:rsid w:val="00182213"/>
    <w:rsid w:val="00183472"/>
    <w:rsid w:val="00184272"/>
    <w:rsid w:val="0018582A"/>
    <w:rsid w:val="0018654B"/>
    <w:rsid w:val="00187616"/>
    <w:rsid w:val="00192689"/>
    <w:rsid w:val="00192876"/>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9B0"/>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680E"/>
    <w:rsid w:val="00292E1F"/>
    <w:rsid w:val="0029300C"/>
    <w:rsid w:val="002936F5"/>
    <w:rsid w:val="002A04D8"/>
    <w:rsid w:val="002A216C"/>
    <w:rsid w:val="002A30C4"/>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3001E2"/>
    <w:rsid w:val="00304B6A"/>
    <w:rsid w:val="00311D9A"/>
    <w:rsid w:val="00315C71"/>
    <w:rsid w:val="00316522"/>
    <w:rsid w:val="00320DC1"/>
    <w:rsid w:val="00323FFC"/>
    <w:rsid w:val="0032528E"/>
    <w:rsid w:val="0032563F"/>
    <w:rsid w:val="00330A93"/>
    <w:rsid w:val="00330E3F"/>
    <w:rsid w:val="0033146A"/>
    <w:rsid w:val="003315C0"/>
    <w:rsid w:val="00337F67"/>
    <w:rsid w:val="00340AFC"/>
    <w:rsid w:val="00347087"/>
    <w:rsid w:val="003546C3"/>
    <w:rsid w:val="0036139C"/>
    <w:rsid w:val="00362B1E"/>
    <w:rsid w:val="00363AA7"/>
    <w:rsid w:val="00370D01"/>
    <w:rsid w:val="00371E1C"/>
    <w:rsid w:val="0037481E"/>
    <w:rsid w:val="003757B9"/>
    <w:rsid w:val="00381DC2"/>
    <w:rsid w:val="00383AA1"/>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4D55"/>
    <w:rsid w:val="003F7DB8"/>
    <w:rsid w:val="00401063"/>
    <w:rsid w:val="0040238B"/>
    <w:rsid w:val="004028A2"/>
    <w:rsid w:val="00404FFA"/>
    <w:rsid w:val="00405FF9"/>
    <w:rsid w:val="00413FF9"/>
    <w:rsid w:val="0041759B"/>
    <w:rsid w:val="00417AF6"/>
    <w:rsid w:val="0042243A"/>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305C"/>
    <w:rsid w:val="00494290"/>
    <w:rsid w:val="0049436F"/>
    <w:rsid w:val="004945CD"/>
    <w:rsid w:val="00494D22"/>
    <w:rsid w:val="00495756"/>
    <w:rsid w:val="00496269"/>
    <w:rsid w:val="00497F28"/>
    <w:rsid w:val="004B72CD"/>
    <w:rsid w:val="004B7FBD"/>
    <w:rsid w:val="004C338F"/>
    <w:rsid w:val="004C529A"/>
    <w:rsid w:val="004C6630"/>
    <w:rsid w:val="004D411C"/>
    <w:rsid w:val="004D7B59"/>
    <w:rsid w:val="004E023A"/>
    <w:rsid w:val="004E0849"/>
    <w:rsid w:val="004E162B"/>
    <w:rsid w:val="004E3315"/>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608"/>
    <w:rsid w:val="00546739"/>
    <w:rsid w:val="005477AD"/>
    <w:rsid w:val="00547CBE"/>
    <w:rsid w:val="005509E0"/>
    <w:rsid w:val="00557CC4"/>
    <w:rsid w:val="00560F53"/>
    <w:rsid w:val="005635C9"/>
    <w:rsid w:val="00563E30"/>
    <w:rsid w:val="00565A0B"/>
    <w:rsid w:val="005708CC"/>
    <w:rsid w:val="00571A5E"/>
    <w:rsid w:val="00572DA5"/>
    <w:rsid w:val="00573287"/>
    <w:rsid w:val="005734DA"/>
    <w:rsid w:val="005774B2"/>
    <w:rsid w:val="00577B48"/>
    <w:rsid w:val="005A2280"/>
    <w:rsid w:val="005A293D"/>
    <w:rsid w:val="005A79AA"/>
    <w:rsid w:val="005B0AC2"/>
    <w:rsid w:val="005B14B9"/>
    <w:rsid w:val="005B1773"/>
    <w:rsid w:val="005B295E"/>
    <w:rsid w:val="005B45B1"/>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D03CD"/>
    <w:rsid w:val="006D13DF"/>
    <w:rsid w:val="006D33C9"/>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62C7"/>
    <w:rsid w:val="00791BEA"/>
    <w:rsid w:val="007931F7"/>
    <w:rsid w:val="007941AE"/>
    <w:rsid w:val="00794716"/>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35D"/>
    <w:rsid w:val="007F6C69"/>
    <w:rsid w:val="008001DD"/>
    <w:rsid w:val="0080139D"/>
    <w:rsid w:val="00804141"/>
    <w:rsid w:val="0081236D"/>
    <w:rsid w:val="00812CA8"/>
    <w:rsid w:val="00820E11"/>
    <w:rsid w:val="00821309"/>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50FC"/>
    <w:rsid w:val="00866868"/>
    <w:rsid w:val="00873EA7"/>
    <w:rsid w:val="00881A39"/>
    <w:rsid w:val="00881E93"/>
    <w:rsid w:val="0088280F"/>
    <w:rsid w:val="00886628"/>
    <w:rsid w:val="0088694E"/>
    <w:rsid w:val="008875DD"/>
    <w:rsid w:val="00887755"/>
    <w:rsid w:val="00891EA0"/>
    <w:rsid w:val="0089237D"/>
    <w:rsid w:val="008A3C48"/>
    <w:rsid w:val="008A5AB3"/>
    <w:rsid w:val="008B17B5"/>
    <w:rsid w:val="008B23F0"/>
    <w:rsid w:val="008B5C12"/>
    <w:rsid w:val="008C2228"/>
    <w:rsid w:val="008C26C9"/>
    <w:rsid w:val="008C6EE0"/>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569E"/>
    <w:rsid w:val="00925A3D"/>
    <w:rsid w:val="0092643D"/>
    <w:rsid w:val="0092743D"/>
    <w:rsid w:val="00930740"/>
    <w:rsid w:val="00930983"/>
    <w:rsid w:val="00930C74"/>
    <w:rsid w:val="00931647"/>
    <w:rsid w:val="009359A7"/>
    <w:rsid w:val="00935B7C"/>
    <w:rsid w:val="0094052C"/>
    <w:rsid w:val="009409D7"/>
    <w:rsid w:val="00942B05"/>
    <w:rsid w:val="009431D1"/>
    <w:rsid w:val="00947275"/>
    <w:rsid w:val="00950BBF"/>
    <w:rsid w:val="009510AE"/>
    <w:rsid w:val="009518BD"/>
    <w:rsid w:val="009525C4"/>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C13A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52D13"/>
    <w:rsid w:val="00A53277"/>
    <w:rsid w:val="00A551EE"/>
    <w:rsid w:val="00A56B9A"/>
    <w:rsid w:val="00A57878"/>
    <w:rsid w:val="00A6131C"/>
    <w:rsid w:val="00A6161F"/>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2251"/>
    <w:rsid w:val="00B0433F"/>
    <w:rsid w:val="00B04516"/>
    <w:rsid w:val="00B06B99"/>
    <w:rsid w:val="00B2337A"/>
    <w:rsid w:val="00B23ECF"/>
    <w:rsid w:val="00B253D0"/>
    <w:rsid w:val="00B313F3"/>
    <w:rsid w:val="00B31A59"/>
    <w:rsid w:val="00B546DD"/>
    <w:rsid w:val="00B55F59"/>
    <w:rsid w:val="00B60088"/>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744E"/>
    <w:rsid w:val="00BA0CC5"/>
    <w:rsid w:val="00BA0FB7"/>
    <w:rsid w:val="00BA1353"/>
    <w:rsid w:val="00BA23C0"/>
    <w:rsid w:val="00BA3B44"/>
    <w:rsid w:val="00BA765F"/>
    <w:rsid w:val="00BB1869"/>
    <w:rsid w:val="00BB39E4"/>
    <w:rsid w:val="00BB588B"/>
    <w:rsid w:val="00BB5904"/>
    <w:rsid w:val="00BB5B92"/>
    <w:rsid w:val="00BC0E4A"/>
    <w:rsid w:val="00BC2593"/>
    <w:rsid w:val="00BC3517"/>
    <w:rsid w:val="00BC663D"/>
    <w:rsid w:val="00BC6B11"/>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6328"/>
    <w:rsid w:val="00C364A1"/>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303F"/>
    <w:rsid w:val="00C845A0"/>
    <w:rsid w:val="00C8737C"/>
    <w:rsid w:val="00C87ECA"/>
    <w:rsid w:val="00C911D7"/>
    <w:rsid w:val="00C92A65"/>
    <w:rsid w:val="00C93A8A"/>
    <w:rsid w:val="00C93D4E"/>
    <w:rsid w:val="00C96A8B"/>
    <w:rsid w:val="00CA029E"/>
    <w:rsid w:val="00CA2481"/>
    <w:rsid w:val="00CA5319"/>
    <w:rsid w:val="00CB0524"/>
    <w:rsid w:val="00CB11AD"/>
    <w:rsid w:val="00CB2E9C"/>
    <w:rsid w:val="00CC05F4"/>
    <w:rsid w:val="00CC3B91"/>
    <w:rsid w:val="00CC410F"/>
    <w:rsid w:val="00CC4591"/>
    <w:rsid w:val="00CC6AD0"/>
    <w:rsid w:val="00CC6F28"/>
    <w:rsid w:val="00CC7716"/>
    <w:rsid w:val="00CD1A5C"/>
    <w:rsid w:val="00CD6E06"/>
    <w:rsid w:val="00CE0EA2"/>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7E39"/>
    <w:rsid w:val="00D312AF"/>
    <w:rsid w:val="00D317B7"/>
    <w:rsid w:val="00D359BB"/>
    <w:rsid w:val="00D36078"/>
    <w:rsid w:val="00D36C73"/>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588B"/>
    <w:rsid w:val="00DC6673"/>
    <w:rsid w:val="00DD0CE6"/>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E01D2F"/>
    <w:rsid w:val="00E023CC"/>
    <w:rsid w:val="00E02D97"/>
    <w:rsid w:val="00E04260"/>
    <w:rsid w:val="00E06BD5"/>
    <w:rsid w:val="00E131D5"/>
    <w:rsid w:val="00E14649"/>
    <w:rsid w:val="00E162FB"/>
    <w:rsid w:val="00E208E0"/>
    <w:rsid w:val="00E213BE"/>
    <w:rsid w:val="00E233ED"/>
    <w:rsid w:val="00E26814"/>
    <w:rsid w:val="00E33E8D"/>
    <w:rsid w:val="00E349E4"/>
    <w:rsid w:val="00E35986"/>
    <w:rsid w:val="00E360A1"/>
    <w:rsid w:val="00E3717E"/>
    <w:rsid w:val="00E372E3"/>
    <w:rsid w:val="00E37C98"/>
    <w:rsid w:val="00E42E79"/>
    <w:rsid w:val="00E452D7"/>
    <w:rsid w:val="00E45B0A"/>
    <w:rsid w:val="00E4728A"/>
    <w:rsid w:val="00E5047E"/>
    <w:rsid w:val="00E524D1"/>
    <w:rsid w:val="00E52789"/>
    <w:rsid w:val="00E53E8B"/>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35A5"/>
    <w:rsid w:val="00E94495"/>
    <w:rsid w:val="00E94CB7"/>
    <w:rsid w:val="00E97EE5"/>
    <w:rsid w:val="00EA2F9E"/>
    <w:rsid w:val="00EA5797"/>
    <w:rsid w:val="00EB230D"/>
    <w:rsid w:val="00EB3FAE"/>
    <w:rsid w:val="00EB4598"/>
    <w:rsid w:val="00EB5116"/>
    <w:rsid w:val="00EB61D1"/>
    <w:rsid w:val="00EB6322"/>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5392"/>
    <w:rsid w:val="00EF6E12"/>
    <w:rsid w:val="00F00481"/>
    <w:rsid w:val="00F00C4B"/>
    <w:rsid w:val="00F025A4"/>
    <w:rsid w:val="00F048EF"/>
    <w:rsid w:val="00F05BD4"/>
    <w:rsid w:val="00F1019A"/>
    <w:rsid w:val="00F10D98"/>
    <w:rsid w:val="00F142E5"/>
    <w:rsid w:val="00F16036"/>
    <w:rsid w:val="00F22412"/>
    <w:rsid w:val="00F27696"/>
    <w:rsid w:val="00F3261D"/>
    <w:rsid w:val="00F3677D"/>
    <w:rsid w:val="00F40EFF"/>
    <w:rsid w:val="00F4155C"/>
    <w:rsid w:val="00F419A9"/>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17FF"/>
    <w:rsid w:val="00FB2FFC"/>
    <w:rsid w:val="00FB3AFF"/>
    <w:rsid w:val="00FB4AA8"/>
    <w:rsid w:val="00FB505B"/>
    <w:rsid w:val="00FB5370"/>
    <w:rsid w:val="00FB559F"/>
    <w:rsid w:val="00FB6FAF"/>
    <w:rsid w:val="00FD0694"/>
    <w:rsid w:val="00FD46D7"/>
    <w:rsid w:val="00FD6831"/>
    <w:rsid w:val="00FD78FE"/>
    <w:rsid w:val="00FD7A9E"/>
    <w:rsid w:val="00FE1344"/>
    <w:rsid w:val="00FE40BC"/>
    <w:rsid w:val="00FE40EA"/>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5BE268F9-12A1-4BBB-A6C5-60FE92DA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1944418607">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214704241">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1644041491">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3978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3.png"/><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8.png"/><Relationship Id="rId42" Type="http://schemas.openxmlformats.org/officeDocument/2006/relationships/hyperlink" Target="https://docs-gateway.placetopay.com/docs/api-services-docs/ZG9jOjIxNjA0MDM3-tarjetas-de-pruebas" TargetMode="External"/><Relationship Id="rId47" Type="http://schemas.openxmlformats.org/officeDocument/2006/relationships/image" Target="media/image20.jpg"/><Relationship Id="rId50" Type="http://schemas.openxmlformats.org/officeDocument/2006/relationships/image" Target="media/image23.png"/><Relationship Id="rId55"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gateway.placetopay.com/docs/webcheckout-docs/ZG9jOjQxMjU1Njc-autenticacion"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hyperlink" Target="https://twitter.com/evertec_inc/"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placetopay-api.stoplight.io/docs/webcheckout-docs/71046995c46b3-tipos-de-documento"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jpg"/><Relationship Id="rId56" Type="http://schemas.openxmlformats.org/officeDocument/2006/relationships/hyperlink" Target="https://www.linkedin.com/company/evertec/posts/?feedView=all" TargetMode="Externa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28.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5.png"/><Relationship Id="rId54" Type="http://schemas.openxmlformats.org/officeDocument/2006/relationships/hyperlink" Target="https://www.instagram.com/evertec.inc/?hl=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hyperlink" Target="https://placetopay-api.stoplight.io/docs/webcheckout-docs/1ec41935aa0b9-lightbox" TargetMode="External"/><Relationship Id="rId36" Type="http://schemas.openxmlformats.org/officeDocument/2006/relationships/image" Target="media/image10.jpg"/><Relationship Id="rId49" Type="http://schemas.openxmlformats.org/officeDocument/2006/relationships/image" Target="media/image22.jp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yperlink" Target="https://www.facebook.com/Evertecinc/" TargetMode="Externa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3.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896</TotalTime>
  <Pages>29</Pages>
  <Words>5167</Words>
  <Characters>28423</Characters>
  <Application>Microsoft Office Word</Application>
  <DocSecurity>0</DocSecurity>
  <Lines>236</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33523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cp:lastModifiedBy>Daniel Loaiza Lopez</cp:lastModifiedBy>
  <cp:revision>66</cp:revision>
  <cp:lastPrinted>2017-10-16T15:31:00Z</cp:lastPrinted>
  <dcterms:created xsi:type="dcterms:W3CDTF">2023-03-23T05:16:00Z</dcterms:created>
  <dcterms:modified xsi:type="dcterms:W3CDTF">2023-09-30T02:06:00Z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