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commentsExtended.xml" ContentType="application/vnd.openxmlformats-officedocument.wordprocessingml.commentsExtended+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rPr/>
      </w:pPr>
      <w:r>
        <w:rPr/>
        <w:t xml:space="preserve">Company name: </w:t>
      </w:r>
      <w:hyperlink r:id="rId2">
        <w:r>
          <w:rPr>
            <w:rStyle w:val="Style3"/>
            <w:color w:val="1155CC"/>
            <w:u w:val="single"/>
          </w:rPr>
          <w:t>RevMaxx.ai</w:t>
        </w:r>
      </w:hyperlink>
      <w:r>
        <w:rPr/>
        <w:t xml:space="preserve"> or </w:t>
      </w:r>
      <w:hyperlink r:id="rId3">
        <w:r>
          <w:rPr>
            <w:rStyle w:val="Style3"/>
            <w:color w:val="1155CC"/>
            <w:u w:val="single"/>
          </w:rPr>
          <w:t>m10n.io</w:t>
        </w:r>
      </w:hyperlink>
      <w:r>
        <w:rPr/>
        <w:t xml:space="preserve"> </w:t>
      </w:r>
    </w:p>
    <w:p>
      <w:pPr>
        <w:pStyle w:val="normal1"/>
        <w:rPr/>
      </w:pPr>
      <w:r>
        <w:rPr/>
      </w:r>
    </w:p>
    <w:p>
      <w:pPr>
        <w:pStyle w:val="normal1"/>
        <w:rPr/>
      </w:pPr>
      <w:r>
        <w:rPr/>
      </w:r>
    </w:p>
    <w:p>
      <w:pPr>
        <w:pStyle w:val="normal1"/>
        <w:rPr>
          <w:color w:val="FF0000"/>
        </w:rPr>
      </w:pPr>
      <w:r>
        <w:rPr>
          <w:color w:val="FF0000"/>
        </w:rPr>
        <w:t>Describe what your company does in 50 characters or less.</w:t>
      </w:r>
    </w:p>
    <w:p>
      <w:pPr>
        <w:pStyle w:val="normal1"/>
        <w:rPr/>
      </w:pPr>
      <w:r>
        <w:rPr/>
      </w:r>
    </w:p>
    <w:p>
      <w:pPr>
        <w:pStyle w:val="normal1"/>
        <w:spacing w:lineRule="auto" w:line="240" w:before="240" w:after="240"/>
        <w:rPr/>
      </w:pPr>
      <w:r>
        <w:rPr/>
        <w:t>Version A : Ad network for AI agents</w:t>
      </w:r>
    </w:p>
    <w:p>
      <w:pPr>
        <w:pStyle w:val="normal1"/>
        <w:rPr/>
      </w:pPr>
      <w:r>
        <w:rPr/>
        <w:t>Version B: Monetization network for AI agents</w:t>
      </w:r>
    </w:p>
    <w:p>
      <w:pPr>
        <w:pStyle w:val="normal1"/>
        <w:rPr/>
      </w:pPr>
      <w:r>
        <w:rPr/>
      </w:r>
    </w:p>
    <w:p>
      <w:pPr>
        <w:pStyle w:val="normal1"/>
        <w:rPr/>
      </w:pPr>
      <w:r>
        <w:rPr/>
        <w:t>Version C: Integrated monetization for AI applications</w:t>
      </w:r>
    </w:p>
    <w:p>
      <w:pPr>
        <w:pStyle w:val="normal1"/>
        <w:rPr/>
      </w:pPr>
      <w:r>
        <w:rPr/>
      </w:r>
    </w:p>
    <w:p>
      <w:pPr>
        <w:pStyle w:val="normal1"/>
        <w:rPr/>
      </w:pPr>
      <w:r>
        <w:rPr/>
      </w:r>
    </w:p>
    <w:p>
      <w:pPr>
        <w:pStyle w:val="normal1"/>
        <w:rPr>
          <w:color w:val="FF0000"/>
        </w:rPr>
      </w:pPr>
      <w:commentRangeStart w:id="0"/>
      <w:r>
        <w:rPr>
          <w:color w:val="FF0000"/>
        </w:rPr>
        <w:t>What is your company going to make? Please describe your product and what it does or will do.</w:t>
      </w:r>
      <w:commentRangeEnd w:id="0"/>
      <w:r>
        <w:commentReference w:id="0"/>
      </w:r>
      <w:r>
        <w:rPr>
          <w:color w:val="FF0000"/>
        </w:rPr>
      </w:r>
    </w:p>
    <w:p>
      <w:pPr>
        <w:pStyle w:val="normal1"/>
        <w:rPr/>
      </w:pPr>
      <w:r>
        <w:rPr/>
      </w:r>
    </w:p>
    <w:p>
      <w:pPr>
        <w:pStyle w:val="normal1"/>
        <w:spacing w:lineRule="auto" w:line="240" w:before="240" w:after="240"/>
        <w:rPr/>
      </w:pPr>
      <w:r>
        <w:rPr/>
        <w:t>We’re delivering ads that are more integrated into AI experiencesbuilding an ad network for AI agents.</w:t>
      </w:r>
    </w:p>
    <w:p>
      <w:pPr>
        <w:pStyle w:val="normal1"/>
        <w:spacing w:lineRule="auto" w:line="240" w:before="240" w:after="240"/>
        <w:rPr/>
      </w:pPr>
      <w:r>
        <w:rPr/>
        <w:t>Currently, when you ask AI for a recommendation, you get a list. Maybe you get links. Maybe you get a display ad at the end.</w:t>
      </w:r>
    </w:p>
    <w:p>
      <w:pPr>
        <w:pStyle w:val="normal1"/>
        <w:spacing w:lineRule="auto" w:line="240" w:before="240" w:after="240"/>
        <w:rPr/>
      </w:pPr>
      <w:commentRangeStart w:id="1"/>
      <w:r>
        <w:rPr/>
        <w:t xml:space="preserve">But your AI knows about you and maybe even is connected to your GCal. Your AI could’ve booked you a call with their sales rep during a time you’re free and filled in your company information. </w:t>
      </w:r>
      <w:commentRangeEnd w:id="1"/>
      <w:r>
        <w:commentReference w:id="1"/>
      </w:r>
      <w:r>
        <w:rPr/>
      </w:r>
    </w:p>
    <w:p>
      <w:pPr>
        <w:pStyle w:val="normal1"/>
        <w:spacing w:lineRule="auto" w:line="240" w:before="240" w:after="240"/>
        <w:rPr/>
      </w:pPr>
      <w:r>
        <w:rPr/>
        <w:t>That interaction could be worth thousands. It is possible today but AI builders are not capturing that value.</w:t>
      </w:r>
    </w:p>
    <w:p>
      <w:pPr>
        <w:pStyle w:val="normal1"/>
        <w:spacing w:lineRule="auto" w:line="240" w:before="240" w:after="240"/>
        <w:rPr/>
      </w:pPr>
      <w:r>
        <w:rPr/>
        <w:t>We will provide AI builders the highest monetizing ad network that is deeply integrated with their product.</w:t>
      </w:r>
    </w:p>
    <w:p>
      <w:pPr>
        <w:pStyle w:val="normal1"/>
        <w:rPr>
          <w:color w:val="FF0000"/>
        </w:rPr>
      </w:pPr>
      <w:r>
        <w:rPr>
          <w:color w:val="FF0000"/>
        </w:rPr>
        <w:t>How far along are you?</w:t>
      </w:r>
    </w:p>
    <w:p>
      <w:pPr>
        <w:pStyle w:val="normal1"/>
        <w:rPr>
          <w:color w:val="FF0000"/>
        </w:rPr>
      </w:pPr>
      <w:r>
        <w:rPr>
          <w:color w:val="FF0000"/>
        </w:rPr>
      </w:r>
    </w:p>
    <w:p>
      <w:pPr>
        <w:pStyle w:val="normal1"/>
        <w:spacing w:lineRule="auto" w:line="240" w:before="240" w:after="240"/>
        <w:rPr/>
      </w:pPr>
      <w:r>
        <w:rPr/>
        <w:t>We have a working MVP and are onboarding our first design partners.</w:t>
      </w:r>
    </w:p>
    <w:p>
      <w:pPr>
        <w:pStyle w:val="normal1"/>
        <w:spacing w:lineRule="auto" w:line="240" w:before="240" w:after="240"/>
        <w:rPr/>
      </w:pPr>
      <w:r>
        <w:rPr/>
        <w:t>Our API allows AI applications to send us commercial intent and receive relevant sponsored results, with attribution and revenue sharing built in. We are currently working with AI app developers to integrate the API and test it on real traffic.</w:t>
      </w:r>
    </w:p>
    <w:p>
      <w:pPr>
        <w:pStyle w:val="normal1"/>
        <w:spacing w:lineRule="auto" w:line="240" w:before="240" w:after="240"/>
        <w:rPr/>
      </w:pPr>
      <w:r>
        <w:rPr/>
        <w:t>On the demand side, we have an ad agency that is willing to spend through our platform once we have publisher traffic available.</w:t>
      </w:r>
    </w:p>
    <w:p>
      <w:pPr>
        <w:pStyle w:val="normal1"/>
        <w:spacing w:lineRule="auto" w:line="240" w:before="240" w:after="240"/>
        <w:rPr/>
      </w:pPr>
      <w:r>
        <w:rPr/>
        <w:t>Our next milestone is to run the first real campaigns end-to-end and demonstrate that we can generate incremental revenue for AI apps while delivering high-intent traffic to advertisers.</w:t>
      </w:r>
    </w:p>
    <w:p>
      <w:pPr>
        <w:pStyle w:val="normal1"/>
        <w:rPr>
          <w:color w:val="FF0000"/>
        </w:rPr>
      </w:pPr>
      <w:r>
        <w:rPr>
          <w:color w:val="FF0000"/>
        </w:rPr>
      </w:r>
    </w:p>
    <w:p>
      <w:pPr>
        <w:pStyle w:val="normal1"/>
        <w:rPr>
          <w:color w:val="FF0000"/>
        </w:rPr>
      </w:pPr>
      <w:r>
        <w:rPr>
          <w:color w:val="FF0000"/>
        </w:rPr>
      </w:r>
    </w:p>
    <w:p>
      <w:pPr>
        <w:pStyle w:val="normal1"/>
        <w:rPr>
          <w:color w:val="FF0000"/>
        </w:rPr>
      </w:pPr>
      <w:r>
        <w:rPr>
          <w:color w:val="FF0000"/>
        </w:rPr>
        <w:t>How long have each of you been working on this? How much of that has been full-time? Please explain.</w:t>
      </w:r>
    </w:p>
    <w:p>
      <w:pPr>
        <w:pStyle w:val="normal1"/>
        <w:rPr>
          <w:color w:val="FF0000"/>
        </w:rPr>
      </w:pPr>
      <w:r>
        <w:rPr>
          <w:color w:val="FF0000"/>
        </w:rPr>
      </w:r>
    </w:p>
    <w:p>
      <w:pPr>
        <w:pStyle w:val="normal1"/>
        <w:spacing w:lineRule="auto" w:line="240" w:before="240" w:after="240"/>
        <w:rPr/>
      </w:pPr>
      <w:r>
        <w:rPr/>
        <w:t>We started working on this in September 2026. So far, we have been working on it part-time alongside our full-time jobs.</w:t>
      </w:r>
    </w:p>
    <w:p>
      <w:pPr>
        <w:pStyle w:val="normal1"/>
        <w:spacing w:lineRule="auto" w:line="240" w:before="240" w:after="240"/>
        <w:rPr/>
      </w:pPr>
      <w:r>
        <w:rPr/>
        <w:t>We initially spent time talking to AI developers and advertisers, understanding how existing ad networks could adapt to agent traffic, and narrowing down the product. We are now building the MVP and starting integrations with our first design partners.</w:t>
      </w:r>
    </w:p>
    <w:p>
      <w:pPr>
        <w:pStyle w:val="normal1"/>
        <w:spacing w:lineRule="auto" w:line="240" w:before="240" w:after="240"/>
        <w:rPr/>
      </w:pPr>
      <w:commentRangeStart w:id="2"/>
      <w:commentRangeStart w:id="3"/>
      <w:r>
        <w:rPr/>
        <w:t>We plan to work on the company full-time if accepted into YC.</w:t>
      </w:r>
      <w:r>
        <w:rPr/>
      </w:r>
      <w:commentRangeEnd w:id="3"/>
      <w:r>
        <w:commentReference w:id="3"/>
      </w:r>
      <w:commentRangeEnd w:id="2"/>
      <w:r>
        <w:commentReference w:id="2"/>
      </w:r>
      <w:r>
        <w:rPr/>
      </w:r>
    </w:p>
    <w:p>
      <w:pPr>
        <w:pStyle w:val="normal1"/>
        <w:rPr/>
      </w:pPr>
      <w:r>
        <w:rPr/>
      </w:r>
    </w:p>
    <w:p>
      <w:pPr>
        <w:pStyle w:val="normal1"/>
        <w:rPr>
          <w:color w:val="FF0000"/>
        </w:rPr>
      </w:pPr>
      <w:r>
        <w:rPr>
          <w:color w:val="FF0000"/>
        </w:rPr>
      </w:r>
    </w:p>
    <w:p>
      <w:pPr>
        <w:pStyle w:val="normal1"/>
        <w:rPr>
          <w:color w:val="FF0000"/>
        </w:rPr>
      </w:pPr>
      <w:r>
        <w:rPr>
          <w:color w:val="FF0000"/>
        </w:rPr>
        <w:t xml:space="preserve">What tech stack are you using, or planning to use, to build this product? Include AI </w:t>
      </w:r>
      <w:commentRangeStart w:id="4"/>
      <w:r>
        <w:rPr>
          <w:color w:val="FF0000"/>
        </w:rPr>
        <w:t xml:space="preserve">models </w:t>
      </w:r>
      <w:r>
        <w:rPr>
          <w:color w:val="FF0000"/>
        </w:rPr>
      </w:r>
      <w:commentRangeEnd w:id="4"/>
      <w:r>
        <w:commentReference w:id="4"/>
      </w:r>
      <w:r>
        <w:rPr>
          <w:color w:val="FF0000"/>
        </w:rPr>
        <w:t>and AI coding tools you use.</w:t>
      </w:r>
    </w:p>
    <w:p>
      <w:pPr>
        <w:pStyle w:val="normal1"/>
        <w:rPr>
          <w:color w:val="FF0000"/>
        </w:rPr>
      </w:pPr>
      <w:r>
        <w:rPr>
          <w:color w:val="FF0000"/>
        </w:rPr>
      </w:r>
    </w:p>
    <w:p>
      <w:pPr>
        <w:pStyle w:val="normal1"/>
        <w:spacing w:lineRule="auto" w:line="240" w:before="240" w:after="240"/>
        <w:rPr/>
      </w:pPr>
      <w:r>
        <w:rPr/>
        <w:t>Backend: Python/FastAPI, PostgreSQL, Redis, and AWS. We plan to use React/TypeScript for the advertiser and publisher dashboards.</w:t>
      </w:r>
    </w:p>
    <w:p>
      <w:pPr>
        <w:pStyle w:val="normal1"/>
        <w:spacing w:lineRule="auto" w:line="240" w:before="240" w:after="240"/>
        <w:rPr/>
      </w:pPr>
      <w:r>
        <w:rPr/>
        <w:t>The core serving system will handle real-time ad retrieval, ranking, bidding, attribution, and reporting. We will use embedding models and LLMs (initially OpenAI/Anthropic/Genmini models) for understanding agent intent, matching it to relevant advertisers, and eventually improving ranking alongside traditional ads/recommendation models as we collect interaction data.</w:t>
      </w:r>
    </w:p>
    <w:p>
      <w:pPr>
        <w:pStyle w:val="normal1"/>
        <w:spacing w:lineRule="auto" w:line="240" w:before="240" w:after="240"/>
        <w:rPr/>
      </w:pPr>
      <w:r>
        <w:rPr/>
        <w:t>We use Codex/Claude code for coding, debugging, prototyping, and use Cloudflare for development.</w:t>
      </w:r>
    </w:p>
    <w:p>
      <w:pPr>
        <w:pStyle w:val="normal1"/>
        <w:rPr>
          <w:color w:val="FF0000"/>
        </w:rPr>
      </w:pPr>
      <w:r>
        <w:rPr>
          <w:color w:val="FF0000"/>
        </w:rPr>
      </w:r>
    </w:p>
    <w:p>
      <w:pPr>
        <w:pStyle w:val="normal1"/>
        <w:rPr>
          <w:color w:val="FF0000"/>
        </w:rPr>
      </w:pPr>
      <w:r>
        <w:rPr>
          <w:color w:val="FF0000"/>
        </w:rPr>
        <w:t>Why did you pick this idea to work on? Do you have domain expertise in this area? How do you know people need what you’re making?</w:t>
      </w:r>
    </w:p>
    <w:p>
      <w:pPr>
        <w:pStyle w:val="normal1"/>
        <w:rPr>
          <w:color w:val="FF0000"/>
        </w:rPr>
      </w:pPr>
      <w:r>
        <w:rPr>
          <w:color w:val="FF0000"/>
        </w:rPr>
      </w:r>
    </w:p>
    <w:p>
      <w:pPr>
        <w:pStyle w:val="normal1"/>
        <w:spacing w:lineRule="auto" w:line="240" w:before="240" w:after="240"/>
        <w:rPr/>
      </w:pPr>
      <w:r>
        <w:rPr/>
        <w:t>We picked this idea because the three of us have spent years working on different sides of the exact problem we are trying to solve.</w:t>
      </w:r>
    </w:p>
    <w:p>
      <w:pPr>
        <w:pStyle w:val="normal1"/>
        <w:spacing w:lineRule="auto" w:line="240" w:before="240" w:after="240"/>
        <w:rPr/>
      </w:pPr>
      <w:r>
        <w:rPr/>
        <w:t>Patrick is an ads veteran who worked on ads at Google and Quora. His work includes ad serving, measurement, conversion systems, and revenue optimization. Julia has spent the past three years building an AI agent/chat application and has firsthand experience with the difficulty of monetizing AI products. Ju runs a profitable performance marketing agency ($40M rev YTD, $55M in 2025) and deeply understands ad buyers' needs.</w:t>
      </w:r>
    </w:p>
    <w:p>
      <w:pPr>
        <w:pStyle w:val="normal1"/>
        <w:spacing w:lineRule="auto" w:line="240" w:before="240" w:after="240"/>
        <w:rPr/>
      </w:pPr>
      <w:r>
        <w:rPr/>
        <w:t>We believe current AI monetization is extremely rudimentary. OpenAI only serves display ads. It's jarring and misses the point of the AI interaction.</w:t>
      </w:r>
      <w:commentRangeStart w:id="5"/>
      <w:r>
        <w:rPr/>
        <w:t>We believe monetization is one of the biggest missing pieces in the AI agent ecosystem. Today, many AI products are expensive to operate and are being subsidized by venture funding while they grow. Developers pay for inference and other infrastructure on every interaction, but many have no scalable way to monetize those interactions. That is not sustainable long term.</w:t>
      </w:r>
      <w:commentRangeEnd w:id="5"/>
      <w:r>
        <w:commentReference w:id="5"/>
      </w:r>
      <w:r>
        <w:rPr/>
      </w:r>
    </w:p>
    <w:p>
      <w:pPr>
        <w:pStyle w:val="normal1"/>
        <w:spacing w:lineRule="auto" w:line="240" w:before="240" w:after="240"/>
        <w:rPr/>
      </w:pPr>
      <w:r>
        <w:rPr/>
        <w:t>AI is increasingly the trusted source for buying decisions. By building conversion funnels INTO AI, we can better capture high-intent ad traffic and maximize value for both ad buyers and ad sellers.At the same time, these agents increasingly influence what users buy, which software they use, and which services they choose. That creates valuable commercial intent, but there is no mature infrastructure connecting it to advertiser demand.</w:t>
      </w:r>
    </w:p>
    <w:p>
      <w:pPr>
        <w:pStyle w:val="normal1"/>
        <w:spacing w:lineRule="auto" w:line="240" w:before="240" w:after="240"/>
        <w:rPr/>
      </w:pPr>
      <w:r>
        <w:rPr/>
        <w:t>Ju's agency gives us immediate access to advertiser demand, while we are working with AI developers to integrate our API and monetize their traffic. Our goal is to make advertising a native economic layer for AI agents, so developers can build sustainable businesses instead of relying on investor subsidies or charging every user a subscription.</w:t>
      </w:r>
    </w:p>
    <w:p>
      <w:pPr>
        <w:pStyle w:val="normal1"/>
        <w:rPr>
          <w:color w:val="FF0000"/>
        </w:rPr>
      </w:pPr>
      <w:r>
        <w:rPr>
          <w:color w:val="FF0000"/>
        </w:rPr>
      </w:r>
    </w:p>
    <w:p>
      <w:pPr>
        <w:pStyle w:val="normal1"/>
        <w:rPr>
          <w:color w:val="FF0000"/>
        </w:rPr>
      </w:pPr>
      <w:commentRangeStart w:id="6"/>
      <w:commentRangeStart w:id="7"/>
      <w:r>
        <w:rPr>
          <w:color w:val="FF0000"/>
        </w:rPr>
        <w:t>Who are your competitors?</w:t>
      </w:r>
      <w:r>
        <w:rPr>
          <w:color w:val="FF0000"/>
        </w:rPr>
      </w:r>
      <w:commentRangeEnd w:id="7"/>
      <w:r>
        <w:commentReference w:id="7"/>
      </w:r>
      <w:r>
        <w:rPr>
          <w:color w:val="FF0000"/>
        </w:rPr>
      </w:r>
      <w:commentRangeEnd w:id="6"/>
      <w:r>
        <w:commentReference w:id="6"/>
      </w:r>
      <w:r>
        <w:rPr>
          <w:color w:val="FF0000"/>
        </w:rPr>
        <w:t xml:space="preserve"> What do you understand about your business that they don’t?</w:t>
      </w:r>
    </w:p>
    <w:p>
      <w:pPr>
        <w:pStyle w:val="normal1"/>
        <w:rPr>
          <w:color w:val="FF0000"/>
        </w:rPr>
      </w:pPr>
      <w:r>
        <w:rPr>
          <w:color w:val="FF0000"/>
        </w:rPr>
      </w:r>
    </w:p>
    <w:p>
      <w:pPr>
        <w:pStyle w:val="normal1"/>
        <w:spacing w:lineRule="auto" w:line="240" w:before="240" w:after="240"/>
        <w:rPr/>
      </w:pPr>
      <w:r>
        <w:rPr/>
        <w:t xml:space="preserve">We compete with traditional ad platforms like applovin, Google Ads. We also compete with OpenAI’s ad platform. Our closest competitors are emerging AI ad networks such as Gravity, thrad, and Adgentek. </w:t>
      </w:r>
    </w:p>
    <w:p>
      <w:pPr>
        <w:pStyle w:val="normal1"/>
        <w:spacing w:lineRule="auto" w:line="240" w:before="240" w:after="240"/>
        <w:rPr/>
      </w:pPr>
      <w:r>
        <w:rPr/>
        <w:t>They all try to cram the old format of ads (links and display ads) into AI. This might work for certain B2C ecommerce scenarios.</w:t>
      </w:r>
    </w:p>
    <w:p>
      <w:pPr>
        <w:pStyle w:val="normal1"/>
        <w:spacing w:lineRule="auto" w:line="240" w:before="240" w:after="240"/>
        <w:rPr/>
      </w:pPr>
      <w:r>
        <w:rPr/>
        <w:t>But there is a much more lucrative option out there: leadgen. There’s an entire industry of building sites and experiences to drive lucrative down-the-funnel interactions. AI is the perfect medium for this. AI can dynamically do this.</w:t>
      </w:r>
    </w:p>
    <w:p>
      <w:pPr>
        <w:pStyle w:val="normal1"/>
        <w:spacing w:lineRule="auto" w:line="240" w:before="240" w:after="240"/>
        <w:rPr/>
      </w:pPr>
      <w:r>
        <w:rPr/>
      </w:r>
    </w:p>
    <w:p>
      <w:pPr>
        <w:pStyle w:val="normal1"/>
        <w:spacing w:lineRule="auto" w:line="240" w:before="240" w:after="240"/>
        <w:rPr/>
      </w:pPr>
      <w:r>
        <w:rPr/>
        <w:t>Our team also spans the three sides of this market: Patrick builds ad and conversion infrastructure at Quora, Julia has spent three years building an AI agent/chat product, and Ju runs a $XXM ad agency.</w:t>
      </w:r>
    </w:p>
    <w:p>
      <w:pPr>
        <w:pStyle w:val="normal1"/>
        <w:spacing w:lineRule="auto" w:line="240" w:before="240" w:after="240"/>
        <w:rPr/>
      </w:pPr>
      <w:r>
        <w:rPr/>
        <w:t>We believe advertising for AI will ultimately be less about inserting ads into chat interfaces and more about building the economic infrastructure underneath the agent ecosystem.</w:t>
      </w:r>
    </w:p>
    <w:p>
      <w:pPr>
        <w:pStyle w:val="normal1"/>
        <w:rPr>
          <w:color w:val="FF0000"/>
        </w:rPr>
      </w:pPr>
      <w:r>
        <w:rPr>
          <w:color w:val="FF0000"/>
        </w:rPr>
      </w:r>
    </w:p>
    <w:p>
      <w:pPr>
        <w:pStyle w:val="normal1"/>
        <w:rPr>
          <w:color w:val="FF0000"/>
        </w:rPr>
      </w:pPr>
      <w:r>
        <w:rPr>
          <w:color w:val="FF0000"/>
        </w:rPr>
        <w:t>How do or will you make money? How much could you make?</w:t>
      </w:r>
    </w:p>
    <w:p>
      <w:pPr>
        <w:pStyle w:val="normal1"/>
        <w:rPr/>
      </w:pPr>
      <w:r>
        <w:rPr/>
      </w:r>
    </w:p>
    <w:p>
      <w:pPr>
        <w:pStyle w:val="normal1"/>
        <w:spacing w:lineRule="auto" w:line="240" w:before="240" w:after="240"/>
        <w:rPr/>
      </w:pPr>
      <w:r>
        <w:rPr/>
        <w:t>We make money by taking a percentage of advertiser spend that flows through our network. Initially, we expect to keep roughly 20–30% and distribute the rest to the developers whose apps, harnesses, and skills generate the traffic.</w:t>
      </w:r>
    </w:p>
    <w:p>
      <w:pPr>
        <w:pStyle w:val="normal1"/>
        <w:spacing w:lineRule="auto" w:line="240" w:before="240" w:after="240"/>
        <w:rPr/>
      </w:pPr>
      <w:r>
        <w:rPr/>
        <w:t>Advertisers will initially pay through familiar performance models such as CPC and CPA. At $1B of annual advertiser spend flowing through our network and a 25% take rate, we would generate $250M in annual revenue.</w:t>
      </w:r>
    </w:p>
    <w:p>
      <w:pPr>
        <w:pStyle w:val="normal1"/>
        <w:spacing w:lineRule="auto" w:line="240" w:before="240" w:after="240"/>
        <w:rPr/>
      </w:pPr>
      <w:r>
        <w:rPr/>
        <w:t>Longer term, we want to build the bidding and optimization layer for agent advertising, similar to what AppLovin built for mobile apps. Instead of simply charging a fixed take rate, we can run the marketplace: predict the value of each commercial intent, choose among competing advertisers in real time, optimize bids toward conversions, and maximize yield for publishers. If we become good at pricing and allocating this traffic, our effective margin could be substantially higher than 20–30%.</w:t>
      </w:r>
    </w:p>
    <w:p>
      <w:pPr>
        <w:pStyle w:val="normal1"/>
        <w:spacing w:lineRule="auto" w:line="240" w:before="240" w:after="240"/>
        <w:rPr/>
      </w:pPr>
      <w:r>
        <w:rPr/>
        <w:t>We believe the opportunity can ultimately extend beyond AI apps to the harnesses and skills underneath them, making us the marketplace through which advertiser demand is priced and distributed across the agent ecosystem.</w:t>
      </w:r>
    </w:p>
    <w:p>
      <w:pPr>
        <w:pStyle w:val="normal1"/>
        <w:rPr/>
      </w:pPr>
      <w:r>
        <w:rPr/>
      </w:r>
    </w:p>
    <w:p>
      <w:pPr>
        <w:pStyle w:val="normal1"/>
        <w:rPr>
          <w:color w:val="FF0000"/>
        </w:rPr>
      </w:pPr>
      <w:r>
        <w:rPr>
          <w:color w:val="FF0000"/>
        </w:rPr>
      </w:r>
    </w:p>
    <w:p>
      <w:pPr>
        <w:pStyle w:val="normal1"/>
        <w:rPr>
          <w:color w:val="FF0000"/>
        </w:rPr>
      </w:pPr>
      <w:commentRangeStart w:id="8"/>
      <w:r>
        <w:rPr>
          <w:color w:val="FF0000"/>
        </w:rPr>
        <w:t xml:space="preserve">If you had any other ideas you considered applying with, please list them. One may be something we’ve been waiting for. Often when we fund people it’s to do something they list here and not in the main application. </w:t>
      </w:r>
      <w:commentRangeEnd w:id="8"/>
      <w:r>
        <w:commentReference w:id="8"/>
      </w:r>
      <w:r>
        <w:rPr>
          <w:color w:val="FF0000"/>
        </w:rPr>
      </w:r>
    </w:p>
    <w:p>
      <w:pPr>
        <w:pStyle w:val="normal1"/>
        <w:rPr/>
      </w:pPr>
      <w:r>
        <w:rPr/>
      </w:r>
    </w:p>
    <w:p>
      <w:pPr>
        <w:pStyle w:val="normal1"/>
        <w:numPr>
          <w:ilvl w:val="0"/>
          <w:numId w:val="1"/>
        </w:numPr>
        <w:spacing w:lineRule="auto" w:line="240" w:before="240" w:afterAutospacing="0" w:after="0"/>
        <w:ind w:hanging="360" w:start="720"/>
        <w:rPr/>
      </w:pPr>
      <w:r>
        <w:rPr/>
        <w:t>An ad exchange for AI ad networks. Instead of competing with every AI ad network for publisher integrations, we could become their upstream demand and liquidity layer. AI ad networks would send us an ad opportunity, and we would aggregate demand across advertisers, agencies, and other networks and return the highest-value relevant bid. If many AI ad networks emerge, we could become the common marketplace connecting advertiser demand across all of them.</w:t>
      </w:r>
    </w:p>
    <w:p>
      <w:pPr>
        <w:pStyle w:val="normal1"/>
        <w:numPr>
          <w:ilvl w:val="0"/>
          <w:numId w:val="1"/>
        </w:numPr>
        <w:spacing w:lineRule="auto" w:line="240" w:beforeAutospacing="0" w:before="0" w:afterAutospacing="0" w:after="0"/>
        <w:ind w:hanging="360" w:start="720"/>
        <w:rPr/>
      </w:pPr>
      <w:r>
        <w:rPr/>
        <w:t>A performance marketing platform/agency for the AI era. As consumer discovery shifts from Google and social media toward ChatGPT and other AI assistants, brands will need to figure out how to allocate marketing budgets across these new channels. We could manage and optimize that spend across ChatGPT ads, AEO/GEO, and emerging AI ad networks such as Thrad, measuring performance across channels and automatically moving budget toward the highest-ROI opportunities. Longer term, this could become the AI-era equivalent of a programmatic demand-side platform rather than a traditional agency.</w:t>
        <w:br/>
      </w:r>
    </w:p>
    <w:p>
      <w:pPr>
        <w:pStyle w:val="normal1"/>
        <w:numPr>
          <w:ilvl w:val="0"/>
          <w:numId w:val="1"/>
        </w:numPr>
        <w:spacing w:lineRule="auto" w:line="240" w:beforeAutospacing="0" w:before="0" w:after="240"/>
        <w:ind w:hanging="360" w:start="720"/>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r>
        <w:rPr/>
        <w:t xml:space="preserve">Ju’s company works with a lot of contractors in India and Europe so Telegram and WhatsApp is the primary mode of communication. </w:t>
        <w:br/>
        <w:t>They built this internal tool: GetAutomata.app, as a MCP control layer to safely connect WhatsApp and Telegram to Claude so that Claude can act as their Chief of Staff/Personal Assistant: summarize conversations, identify missed action items, consolidate requests into tickets in Linear for the engineering team</w:t>
      </w:r>
    </w:p>
    <w:p>
      <w:pPr>
        <w:pStyle w:val="normal1"/>
        <w:spacing w:lineRule="auto" w:line="240" w:before="240" w:after="240"/>
        <w:ind w:hanging="0" w:start="0"/>
        <w:rPr/>
      </w:pPr>
      <w:r>
        <w:rPr/>
      </w:r>
    </w:p>
    <w:p>
      <w:pPr>
        <w:pStyle w:val="normal1"/>
        <w:spacing w:lineRule="auto" w:line="240" w:before="240" w:after="240"/>
        <w:ind w:hanging="0" w:start="0"/>
        <w:rPr>
          <w:color w:val="FF0000"/>
        </w:rPr>
      </w:pPr>
      <w:r>
        <w:rPr>
          <w:color w:val="FF0000"/>
        </w:rPr>
        <w:t>Video deck</w:t>
      </w:r>
    </w:p>
    <w:p>
      <w:pPr>
        <w:pStyle w:val="normal1"/>
        <w:spacing w:lineRule="auto" w:line="240" w:before="240" w:after="240"/>
        <w:ind w:hanging="0" w:start="0"/>
        <w:rPr/>
      </w:pPr>
      <w:r>
        <w:rPr/>
        <w:t>0-10s Around the room intro</w:t>
      </w:r>
    </w:p>
    <w:p>
      <w:pPr>
        <w:pStyle w:val="normal1"/>
        <w:rPr/>
      </w:pPr>
      <w:r>
        <w:rPr/>
      </w:r>
    </w:p>
    <w:p>
      <w:pPr>
        <w:pStyle w:val="normal1"/>
        <w:rPr/>
      </w:pPr>
      <w:r>
        <w:rPr/>
      </w:r>
    </w:p>
    <w:p>
      <w:pPr>
        <w:pStyle w:val="normal1"/>
        <w:rPr/>
      </w:pPr>
      <w:r>
        <w:rPr/>
      </w:r>
    </w:p>
    <w:p>
      <w:pPr>
        <w:pStyle w:val="normal1"/>
        <w:rPr/>
      </w:pPr>
      <w:r>
        <w:rPr/>
        <w:t xml:space="preserve">50-60s </w:t>
      </w:r>
    </w:p>
    <w:p>
      <w:pPr>
        <w:pStyle w:val="normal1"/>
        <w:rPr/>
      </w:pPr>
      <w:r>
        <w:rPr/>
      </w:r>
    </w:p>
    <w:p>
      <w:pPr>
        <w:pStyle w:val="normal1"/>
        <w:rPr/>
      </w:pPr>
      <w:commentRangeStart w:id="9"/>
      <w:r>
        <w:rPr/>
        <w:t>Video Script:</w:t>
      </w:r>
      <w:commentRangeEnd w:id="9"/>
      <w:r>
        <w:commentReference w:id="9"/>
      </w:r>
      <w:r>
        <w:rPr/>
      </w:r>
    </w:p>
    <w:p>
      <w:pPr>
        <w:pStyle w:val="normal1"/>
        <w:numPr>
          <w:ilvl w:val="0"/>
          <w:numId w:val="3"/>
        </w:numPr>
        <w:ind w:hanging="360" w:start="720"/>
        <w:rPr>
          <w:u w:val="none"/>
        </w:rPr>
      </w:pPr>
      <w:r>
        <w:rPr/>
        <w:t>Intros</w:t>
      </w:r>
    </w:p>
    <w:p>
      <w:pPr>
        <w:pStyle w:val="normal1"/>
        <w:numPr>
          <w:ilvl w:val="1"/>
          <w:numId w:val="3"/>
        </w:numPr>
        <w:ind w:hanging="360" w:start="1440"/>
        <w:rPr>
          <w:u w:val="none"/>
        </w:rPr>
      </w:pPr>
      <w:r>
        <w:rPr/>
        <w:t xml:space="preserve">Patrick 1-2 sentence: </w:t>
      </w:r>
    </w:p>
    <w:p>
      <w:pPr>
        <w:pStyle w:val="normal1"/>
        <w:numPr>
          <w:ilvl w:val="1"/>
          <w:numId w:val="3"/>
        </w:numPr>
        <w:ind w:hanging="360" w:start="1440"/>
        <w:rPr>
          <w:u w:val="none"/>
        </w:rPr>
      </w:pPr>
      <w:r>
        <w:rPr/>
        <w:t xml:space="preserve">Julia 1-2 sentence: I am Julia. I spent almost eight years at Quora as a product engineer and later an engineering leader of the Poe Core Product team, and I am currently an AI automation engineer.  </w:t>
      </w:r>
    </w:p>
    <w:p>
      <w:pPr>
        <w:pStyle w:val="normal1"/>
        <w:numPr>
          <w:ilvl w:val="1"/>
          <w:numId w:val="3"/>
        </w:numPr>
        <w:ind w:hanging="360" w:start="1440"/>
        <w:rPr>
          <w:u w:val="none"/>
        </w:rPr>
      </w:pPr>
      <w:r>
        <w:rPr/>
        <w:t>Ju 1-2 sentence: Hi I’m Ju. I currently manage a leadgen business that does $50M/year that I started with a few friends in 2024.</w:t>
      </w:r>
    </w:p>
    <w:p>
      <w:pPr>
        <w:pStyle w:val="normal1"/>
        <w:numPr>
          <w:ilvl w:val="0"/>
          <w:numId w:val="3"/>
        </w:numPr>
        <w:ind w:hanging="360" w:start="720"/>
        <w:rPr>
          <w:u w:val="none"/>
        </w:rPr>
      </w:pPr>
      <w:r>
        <w:rPr/>
        <w:t>Problem statement</w:t>
      </w:r>
    </w:p>
    <w:p>
      <w:pPr>
        <w:pStyle w:val="normal1"/>
        <w:numPr>
          <w:ilvl w:val="1"/>
          <w:numId w:val="3"/>
        </w:numPr>
        <w:ind w:hanging="360" w:start="1440"/>
        <w:rPr>
          <w:u w:val="none"/>
        </w:rPr>
      </w:pPr>
      <w:r>
        <w:rPr/>
        <w:t xml:space="preserve">Julia 1-2 sentence explaining the problem </w:t>
      </w:r>
    </w:p>
    <w:p>
      <w:pPr>
        <w:pStyle w:val="normal1"/>
        <w:ind w:hanging="0" w:start="1440"/>
        <w:rPr/>
      </w:pPr>
      <w:r>
        <w:rPr/>
        <w:t>key points:</w:t>
      </w:r>
    </w:p>
    <w:p>
      <w:pPr>
        <w:pStyle w:val="normal1"/>
        <w:numPr>
          <w:ilvl w:val="0"/>
          <w:numId w:val="2"/>
        </w:numPr>
        <w:ind w:hanging="360" w:start="2160"/>
        <w:rPr>
          <w:u w:val="none"/>
        </w:rPr>
      </w:pPr>
      <w:r>
        <w:rPr/>
        <w:t>LLM model calls are expensive</w:t>
      </w:r>
    </w:p>
    <w:p>
      <w:pPr>
        <w:pStyle w:val="normal1"/>
        <w:numPr>
          <w:ilvl w:val="0"/>
          <w:numId w:val="2"/>
        </w:numPr>
        <w:ind w:hanging="360" w:start="2160"/>
        <w:rPr>
          <w:u w:val="none"/>
        </w:rPr>
      </w:pPr>
      <w:r>
        <w:rPr/>
        <w:t>balancing growth with margin positive is hard</w:t>
      </w:r>
    </w:p>
    <w:p>
      <w:pPr>
        <w:pStyle w:val="normal1"/>
        <w:numPr>
          <w:ilvl w:val="0"/>
          <w:numId w:val="2"/>
        </w:numPr>
        <w:ind w:hanging="360" w:start="2160"/>
        <w:rPr>
          <w:u w:val="none"/>
        </w:rPr>
      </w:pPr>
      <w:r>
        <w:rPr/>
        <w:t>building an ads team from scratch that can bring in meaningful value is hard</w:t>
      </w:r>
      <w:r>
        <w:rPr>
          <w:color w:val="FF0000"/>
        </w:rPr>
        <w:br/>
        <w:br/>
      </w:r>
    </w:p>
    <w:p>
      <w:pPr>
        <w:pStyle w:val="normal1"/>
        <w:ind w:hanging="0" w:start="1440"/>
        <w:rPr/>
      </w:pPr>
      <w:r>
        <w:rPr/>
        <w:t xml:space="preserve">At Poe, I saw how hard it is to bring a consumer AI product to margin positive. Model calls are expensive, subscriptions limit growth, and smaller teams cannot build a strong ads business from scratch easily. </w:t>
      </w:r>
      <w:r>
        <w:rPr>
          <w:color w:val="FF0000"/>
        </w:rPr>
        <w:t>The team didn’t even get to try building ads.</w:t>
      </w:r>
      <w:r>
        <w:rPr/>
        <w:t xml:space="preserve"> Recently, we saw OpenAI is taking a stab at integrating ads into ChatGPT, but we feel like their display ads often do not create much value for users or </w:t>
      </w:r>
      <w:r>
        <w:rPr>
          <w:color w:val="FF0000"/>
        </w:rPr>
        <w:t>ad spend</w:t>
      </w:r>
      <w:r>
        <w:rPr/>
        <w:t>.</w:t>
      </w:r>
    </w:p>
    <w:p>
      <w:pPr>
        <w:pStyle w:val="normal1"/>
        <w:numPr>
          <w:ilvl w:val="1"/>
          <w:numId w:val="3"/>
        </w:numPr>
        <w:ind w:hanging="360" w:start="1440"/>
        <w:rPr>
          <w:u w:val="none"/>
        </w:rPr>
      </w:pPr>
      <w:r>
        <w:rPr/>
        <w:t xml:space="preserve">Ju 1-2 sentence explaining the unique insight: </w:t>
        <w:br/>
        <w:t>There’s a better way to monetize high intent leads. I’ve seen how collecting just a few key pieces of information can make a lead be worth hundreds of dollars.</w:t>
      </w:r>
    </w:p>
    <w:p>
      <w:pPr>
        <w:pStyle w:val="normal1"/>
        <w:numPr>
          <w:ilvl w:val="1"/>
          <w:numId w:val="3"/>
        </w:numPr>
        <w:ind w:hanging="360" w:start="1440"/>
        <w:rPr>
          <w:u w:val="none"/>
        </w:rPr>
      </w:pPr>
      <w:r>
        <w:rPr/>
        <w:t xml:space="preserve">Patrick 1-2 sentence explaining the solution: </w:t>
        <w:br/>
      </w:r>
      <w:r>
        <w:rPr>
          <w:color w:val="FF0000"/>
        </w:rPr>
        <w:t>We at RevMaxx believe that by bringing the conversion funnel into AI, we can:</w:t>
        <w:br/>
        <w:t>A) build a smoother experience for users - no more clicking out of the AI app</w:t>
        <w:br/>
        <w:t>B) dramatically increase monetization for AI app builders</w:t>
      </w:r>
    </w:p>
    <w:sectPr>
      <w:type w:val="nextPage"/>
      <w:pgSz w:w="11906" w:h="16838"/>
      <w:pgMar w:left="1440" w:right="1440" w:gutter="0" w:header="0" w:top="1440" w:footer="0" w:bottom="1440"/>
      <w:pgNumType w:start="1" w:fmt="decimal"/>
      <w:formProt w:val="false"/>
      <w:textDirection w:val="lrTb"/>
      <w:docGrid w:type="default" w:linePitch="10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Ju Li" w:date="2026-10-25T19:26:05Z" w:initials="">
    <w:p>
      <w:pPr>
        <w:overflowPunct w:val="false"/>
        <w:spacing w:lineRule="auto" w:line="240"/>
        <w:rPr/>
      </w:pPr>
      <w:r>
        <w:annotationRef/>
      </w:r>
      <w: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I propose being more concise and cut out things they likely already know like this:</w:t>
      </w:r>
    </w:p>
    <w:p>
      <w:pPr>
        <w:overflowPunct w:val="false"/>
        <w:spacing w:lineRule="auto" w:line="240"/>
        <w:rPr/>
      </w:pPr>
      <w:r>
        <w:rPr/>
      </w:r>
    </w:p>
    <w:p>
      <w:pPr>
        <w:overflowPunct w:val="false"/>
        <w:spacing w:lineRule="auto" w:line="240"/>
        <w:rPr/>
      </w:pPr>
      <w: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We’re delivering ads that are more integrated into AI experiences</w:t>
      </w:r>
    </w:p>
    <w:p>
      <w:pPr>
        <w:overflowPunct w:val="false"/>
        <w:spacing w:lineRule="auto" w:line="240"/>
        <w:rPr/>
      </w:pPr>
      <w:r>
        <w:rPr/>
      </w:r>
    </w:p>
    <w:p>
      <w:pPr>
        <w:overflowPunct w:val="false"/>
        <w:spacing w:lineRule="auto" w:line="240"/>
        <w:rPr/>
      </w:pPr>
      <w: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AI agents will call our API when a user has relevant commercial intent. We match that intent with advertisers and return relevant sponsored results in a manner that the agent can present naturally within its experience.</w:t>
      </w:r>
    </w:p>
  </w:comment>
  <w:comment w:id="1" w:author="Yulin Yan" w:date="2026-10-28T15:08:37Z" w:initials="">
    <w:p>
      <w:pPr>
        <w:overflowPunct w:val="false"/>
        <w:spacing w:lineRule="auto" w:line="240"/>
        <w:rPr/>
      </w:pPr>
      <w:r>
        <w:annotationRef/>
      </w:r>
      <w: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I personally feel this should be the AI product's responsibility, not the ads'. I think we might need to discuss a bit on the boundary between AEO and ads</w:t>
      </w:r>
    </w:p>
  </w:comment>
  <w:comment w:id="3" w:author="夏阳" w:date="2026-10-25T17:55:41Z" w:initials="">
    <w:p w14:paraId="01000000">
      <w:pPr>
        <w:overflowPunct w:val="false"/>
        <w:spacing w:lineRule="auto" w:line="240"/>
        <w:rPr/>
      </w:pPr>
      <w:r>
        <w:annotationRef/>
      </w:r>
      <w:r>
        <w:rPr>
          <w:rFonts w:ascii="Arial" w:hAnsi="Arial" w:cs="Arial" w:eastAsia="Arial"/>
          <w:b w:val="false"/>
          <w:bCs w:val="false"/>
          <w:i w:val="false"/>
          <w:iCs w:val="false"/>
          <w:caps w:val="false"/>
          <w:smallCaps w:val="false"/>
          <w:strike w:val="false"/>
          <w:dstrike w:val="false"/>
          <w:color w:val="000000"/>
          <w:position w:val="0"/>
          <w:sz w:val="22"/>
          <w:szCs w:val="22"/>
          <w:u w:val="none"/>
          <w:shd w:fill="auto" w:val="clear"/>
          <w:vertAlign w:val="baseline"/>
        </w:rPr>
        <w:t xml:space="preserve">Like last time, let's put it like this and make a decision if we got in. wdyt </w:t>
      </w:r>
      <w:hyperlink r:id="rId1">
        <w:r>
          <w:rPr>
            <w:rFonts w:ascii="Arial" w:hAnsi="Arial" w:cs="Arial" w:eastAsia="Arial"/>
            <w:b w:val="false"/>
            <w:bCs w:val="false"/>
            <w:i w:val="false"/>
            <w:iCs w:val="false"/>
            <w:caps w:val="false"/>
            <w:smallCaps w:val="false"/>
            <w:strike w:val="false"/>
            <w:dstrike w:val="false"/>
            <w:color w:val="000000"/>
            <w:position w:val="0"/>
            <w:sz w:val="22"/>
            <w:szCs w:val="22"/>
            <w:u w:val="none"/>
            <w:shd w:fill="auto" w:val="clear"/>
            <w:vertAlign w:val="baseline"/>
          </w:rPr>
          <w:t>@yulinyan1995@gmail.com</w:t>
        </w:r>
      </w:hyperlink>
      <w:r>
        <w:rPr>
          <w:rFonts w:ascii="Arial" w:hAnsi="Arial" w:cs="Arial" w:eastAsia="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w:t>
      </w:r>
      <w:hyperlink r:id="rId2">
        <w:r>
          <w:rPr>
            <w:rFonts w:ascii="Arial" w:hAnsi="Arial" w:cs="Arial" w:eastAsia="Arial"/>
            <w:b w:val="false"/>
            <w:bCs w:val="false"/>
            <w:i w:val="false"/>
            <w:iCs w:val="false"/>
            <w:caps w:val="false"/>
            <w:smallCaps w:val="false"/>
            <w:strike w:val="false"/>
            <w:dstrike w:val="false"/>
            <w:color w:val="000000"/>
            <w:position w:val="0"/>
            <w:sz w:val="22"/>
            <w:szCs w:val="22"/>
            <w:u w:val="none"/>
            <w:shd w:fill="auto" w:val="clear"/>
            <w:vertAlign w:val="baseline"/>
          </w:rPr>
          <w:t>@lijulijuliju@gmail.com</w:t>
        </w:r>
      </w:hyperlink>
    </w:p>
  </w:comment>
  <w:comment w:id="2" w:author="Yulin Yan" w:date="2026-10-25T20:28:35Z" w:initials="">
    <w:p w14:paraId="02000000">
      <w:pPr>
        <w:overflowPunct w:val="false"/>
        <w:spacing w:lineRule="auto" w:line="240"/>
        <w:rPr/>
      </w:pPr>
      <w:r>
        <w:annotationRef/>
      </w:r>
      <w: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sounds good</w:t>
      </w:r>
    </w:p>
  </w:comment>
  <w:comment w:id="4" w:author="Yulin Yan" w:date="2026-10-26T04:01:06Z" w:initials="">
    <w:p>
      <w:pPr>
        <w:overflowPunct w:val="false"/>
        <w:spacing w:lineRule="auto" w:line="240"/>
        <w:rPr/>
      </w:pPr>
      <w:r>
        <w:annotationRef/>
      </w:r>
      <w: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Do we need to be specific about this? I use Opus 5.5 and GPT-6.1 Sol for coding these days.</w:t>
      </w:r>
    </w:p>
  </w:comment>
  <w:comment w:id="5" w:author="Ju Li" w:date="2026-10-27T03:31:41Z" w:initials="">
    <w:p>
      <w:pPr>
        <w:overflowPunct w:val="false"/>
        <w:spacing w:lineRule="auto" w:line="240"/>
        <w:rPr/>
      </w:pPr>
      <w:r>
        <w:annotationRef/>
      </w:r>
      <w: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This feels a bit overstated. </w:t>
      </w:r>
    </w:p>
    <w:p>
      <w:pPr>
        <w:overflowPunct w:val="false"/>
        <w:spacing w:lineRule="auto" w:line="240"/>
        <w:rPr/>
      </w:pPr>
      <w: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There is monetization. But it's mostly focused on enterprise contracts and subscriptions</w:t>
      </w:r>
    </w:p>
    <w:p>
      <w:pPr>
        <w:overflowPunct w:val="false"/>
        <w:spacing w:lineRule="auto" w:line="240"/>
        <w:rPr/>
      </w:pPr>
      <w: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OpenAI is working on ads monetization but it's rudimentary.</w:t>
      </w:r>
    </w:p>
    <w:p>
      <w:pPr>
        <w:overflowPunct w:val="false"/>
        <w:spacing w:lineRule="auto" w:line="240"/>
        <w:rPr/>
      </w:pPr>
      <w:r>
        <w:rPr/>
      </w:r>
    </w:p>
    <w:p>
      <w:pPr>
        <w:overflowPunct w:val="false"/>
        <w:spacing w:lineRule="auto" w:line="240"/>
        <w:rPr/>
      </w:pPr>
      <w: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How about this:</w:t>
      </w:r>
    </w:p>
    <w:p>
      <w:pPr>
        <w:overflowPunct w:val="false"/>
        <w:spacing w:lineRule="auto" w:line="240"/>
        <w:rPr/>
      </w:pPr>
      <w: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We believe current AI monetization is extremely rudimentary. OpenAI only serves display ads. It's jarring and misses the point of the AI interaction.</w:t>
      </w:r>
    </w:p>
    <w:p>
      <w:pPr>
        <w:overflowPunct w:val="false"/>
        <w:spacing w:lineRule="auto" w:line="240"/>
        <w:rPr/>
      </w:pPr>
      <w:r>
        <w:rPr/>
      </w:r>
    </w:p>
    <w:p>
      <w:pPr>
        <w:overflowPunct w:val="false"/>
        <w:spacing w:lineRule="auto" w:line="240"/>
        <w:rPr/>
      </w:pPr>
      <w: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AI is increasingly the trusted source for buying decisions. By building conversion funnels INTO AI, we can better capture high-intent ad traffic and maximize value for both ad buyers and ad sellers.</w:t>
      </w:r>
    </w:p>
  </w:comment>
  <w:comment w:id="7" w:author="Yulin Yan" w:date="2026-10-26T04:02:55Z" w:initials="">
    <w:p w14:paraId="03000000">
      <w:pPr>
        <w:overflowPunct w:val="false"/>
        <w:spacing w:lineRule="auto" w:line="240"/>
        <w:rPr/>
      </w:pPr>
      <w:r>
        <w:annotationRef/>
      </w:r>
      <w: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I think traditional ads platforms like applovin, google ads, etc. could also be also our competitors. maybe they will extend their business to ai agents too. should we mention them?</w:t>
      </w:r>
    </w:p>
  </w:comment>
  <w:comment w:id="6" w:author="Ju Li" w:date="2026-10-28T02:10:57Z" w:initials="">
    <w:p w14:paraId="04000000">
      <w:pPr>
        <w:overflowPunct w:val="false"/>
        <w:spacing w:lineRule="auto" w:line="240"/>
        <w:rPr/>
      </w:pPr>
      <w:r>
        <w:annotationRef/>
      </w:r>
      <w: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I added a mention to them</w:t>
      </w:r>
    </w:p>
  </w:comment>
  <w:comment w:id="8" w:author="Ju Li" w:date="2026-10-25T19:46:43Z" w:initials="">
    <w:p>
      <w:pPr>
        <w:overflowPunct w:val="false"/>
        <w:spacing w:lineRule="auto" w:line="240"/>
        <w:rPr/>
      </w:pPr>
      <w:r>
        <w:annotationRef/>
      </w:r>
      <w: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These seem all related</w:t>
      </w:r>
    </w:p>
    <w:p>
      <w:pPr>
        <w:overflowPunct w:val="false"/>
        <w:spacing w:lineRule="auto" w:line="240"/>
        <w:rPr/>
      </w:pPr>
      <w:r>
        <w:rPr/>
      </w:r>
    </w:p>
    <w:p>
      <w:pPr>
        <w:overflowPunct w:val="false"/>
        <w:spacing w:lineRule="auto" w:line="240"/>
        <w:rPr/>
      </w:pPr>
      <w: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Do y'all have any other projects you're working on that you might want to mention here?</w:t>
      </w:r>
    </w:p>
    <w:p>
      <w:pPr>
        <w:overflowPunct w:val="false"/>
        <w:spacing w:lineRule="auto" w:line="240"/>
        <w:rPr/>
      </w:pPr>
      <w:r>
        <w:rPr/>
      </w:r>
    </w:p>
    <w:p>
      <w:pPr>
        <w:overflowPunct w:val="false"/>
        <w:spacing w:lineRule="auto" w:line="240"/>
        <w:rPr/>
      </w:pPr>
      <w:r>
        <w:rPr>
          <w:rFonts w:ascii="Arial" w:hAnsi="Arial" w:cs="Arial" w:eastAsia="Arial"/>
          <w:b w:val="false"/>
          <w:bCs w:val="false"/>
          <w:i w:val="false"/>
          <w:iCs w:val="false"/>
          <w:caps w:val="false"/>
          <w:smallCaps w:val="false"/>
          <w:strike w:val="false"/>
          <w:dstrike w:val="false"/>
          <w:color w:val="000000"/>
          <w:position w:val="0"/>
          <w:sz w:val="22"/>
          <w:szCs w:val="22"/>
          <w:u w:val="none"/>
          <w:shd w:fill="auto" w:val="clear"/>
          <w:vertAlign w:val="baseline"/>
        </w:rPr>
        <w:t>I think </w:t>
      </w:r>
      <w:hyperlink r:id="rId3">
        <w:r>
          <w:rPr>
            <w:rFonts w:ascii="Arial" w:hAnsi="Arial" w:cs="Arial" w:eastAsia="Arial"/>
            <w:b w:val="false"/>
            <w:bCs w:val="false"/>
            <w:i w:val="false"/>
            <w:iCs w:val="false"/>
            <w:caps w:val="false"/>
            <w:smallCaps w:val="false"/>
            <w:strike w:val="false"/>
            <w:dstrike w:val="false"/>
            <w:color w:val="0000EE"/>
            <w:position w:val="0"/>
            <w:sz w:val="22"/>
            <w:szCs w:val="22"/>
            <w:u w:val="single"/>
            <w:shd w:fill="auto" w:val="clear"/>
            <w:vertAlign w:val="baseline"/>
          </w:rPr>
          <w:t>https://www.getautomata.app</w:t>
        </w:r>
      </w:hyperlink>
      <w:r>
        <w:rPr>
          <w:rFonts w:ascii="Arial" w:hAnsi="Arial" w:cs="Arial" w:eastAsia="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could be worth a mention</w:t>
      </w:r>
    </w:p>
    <w:p>
      <w:pPr>
        <w:overflowPunct w:val="false"/>
        <w:spacing w:lineRule="auto" w:line="240"/>
        <w:rPr/>
      </w:pPr>
      <w:r>
        <w:rPr/>
      </w:r>
    </w:p>
    <w:p>
      <w:pPr>
        <w:overflowPunct w:val="false"/>
        <w:spacing w:lineRule="auto" w:line="240"/>
        <w:rPr/>
      </w:pPr>
      <w: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GetAutomata.app is an AI MCP control layer that Ju built internally for his team to safely connect Claude to their WhatsApp, Telegram, and Postgres DB</w:t>
      </w:r>
    </w:p>
  </w:comment>
  <w:comment w:id="9" w:author="Ju Li" w:date="2026-10-28T01:57:49Z" w:initials="">
    <w:p>
      <w:pPr>
        <w:overflowPunct w:val="false"/>
        <w:spacing w:lineRule="auto" w:line="240"/>
        <w:rPr/>
      </w:pPr>
      <w:r>
        <w:annotationRef/>
      </w:r>
      <w:hyperlink r:id="rId4">
        <w: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@yulinyan1995@gmail.com</w:t>
        </w:r>
      </w:hyperlink>
      <w: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w:t>
      </w:r>
      <w:hyperlink r:id="rId5">
        <w: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@patrizio0512@gmail.com</w:t>
        </w:r>
      </w:hyperlink>
      <w: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w:t>
      </w:r>
    </w:p>
    <w:p>
      <w:pPr>
        <w:overflowPunct w:val="false"/>
        <w:spacing w:lineRule="auto" w:line="240"/>
        <w:rPr/>
      </w:pPr>
      <w:r>
        <w:rPr/>
      </w:r>
    </w:p>
    <w:p>
      <w:pPr>
        <w:overflowPunct w:val="false"/>
        <w:spacing w:lineRule="auto" w:line="240"/>
        <w:rPr/>
      </w:pPr>
      <w: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I took a first stab at what might make sense. Feel free to change it </w:t>
      </w:r>
    </w:p>
    <w:p>
      <w:pPr>
        <w:overflowPunct w:val="false"/>
        <w:spacing w:lineRule="auto" w:line="240"/>
        <w:rPr/>
      </w:pPr>
      <w:r>
        <w:rPr/>
      </w:r>
    </w:p>
    <w:p>
      <w:pPr>
        <w:overflowPunct w:val="false"/>
        <w:spacing w:lineRule="auto" w:line="240"/>
        <w:rPr/>
      </w:pPr>
      <w: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Writing it down for each of us will allow us to string the story together cohesively.</w:t>
      </w:r>
    </w:p>
  </w:comment>
</w:comments>
</file>

<file path=word/commentsExtended.xml><?xml version="1.0" encoding="utf-8"?>
<w15:commentsEx xmlns:mc="http://schemas.openxmlformats.org/markup-compatibility/2006" xmlns:w15="http://schemas.microsoft.com/office/word/2012/wordml" mc:Ignorable="w15">
  <w15:commentEx w15:paraId="02000000" w15:paraIdParent="01000000"/>
  <w15:commentEx w15:paraId="04000000" w15:paraIdParent="03000000"/>
</w15:commentsEx>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swiss"/>
    <w:pitch w:val="variable"/>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start"/>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start"/>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start"/>
      <w:pPr>
        <w:tabs>
          <w:tab w:val="num" w:pos="0"/>
        </w:tabs>
        <w:ind w:start="6480" w:hanging="360"/>
      </w:pPr>
      <w:rPr>
        <w:u w:val="none"/>
      </w:rPr>
    </w:lvl>
  </w:abstractNum>
  <w:abstractNum w:abstractNumId="2">
    <w:lvl w:ilvl="0">
      <w:start w:val="1"/>
      <w:numFmt w:val="bullet"/>
      <w:lvlText w:val="-"/>
      <w:lvlJc w:val="start"/>
      <w:pPr>
        <w:tabs>
          <w:tab w:val="num" w:pos="0"/>
        </w:tabs>
        <w:ind w:start="2160" w:hanging="360"/>
      </w:pPr>
      <w:rPr>
        <w:rFonts w:ascii="OpenSymbol" w:hAnsi="OpenSymbol" w:cs="OpenSymbol" w:hint="default"/>
        <w:u w:val="none"/>
      </w:rPr>
    </w:lvl>
    <w:lvl w:ilvl="1">
      <w:start w:val="1"/>
      <w:numFmt w:val="bullet"/>
      <w:lvlText w:val="-"/>
      <w:lvlJc w:val="start"/>
      <w:pPr>
        <w:tabs>
          <w:tab w:val="num" w:pos="0"/>
        </w:tabs>
        <w:ind w:start="2880" w:hanging="360"/>
      </w:pPr>
      <w:rPr>
        <w:rFonts w:ascii="OpenSymbol" w:hAnsi="OpenSymbol" w:cs="OpenSymbol" w:hint="default"/>
        <w:u w:val="none"/>
      </w:rPr>
    </w:lvl>
    <w:lvl w:ilvl="2">
      <w:start w:val="1"/>
      <w:numFmt w:val="bullet"/>
      <w:lvlText w:val="-"/>
      <w:lvlJc w:val="start"/>
      <w:pPr>
        <w:tabs>
          <w:tab w:val="num" w:pos="0"/>
        </w:tabs>
        <w:ind w:start="3600" w:hanging="360"/>
      </w:pPr>
      <w:rPr>
        <w:rFonts w:ascii="OpenSymbol" w:hAnsi="OpenSymbol" w:cs="OpenSymbol" w:hint="default"/>
        <w:u w:val="none"/>
      </w:rPr>
    </w:lvl>
    <w:lvl w:ilvl="3">
      <w:start w:val="1"/>
      <w:numFmt w:val="bullet"/>
      <w:lvlText w:val="-"/>
      <w:lvlJc w:val="start"/>
      <w:pPr>
        <w:tabs>
          <w:tab w:val="num" w:pos="0"/>
        </w:tabs>
        <w:ind w:start="4320" w:hanging="360"/>
      </w:pPr>
      <w:rPr>
        <w:rFonts w:ascii="OpenSymbol" w:hAnsi="OpenSymbol" w:cs="OpenSymbol" w:hint="default"/>
        <w:u w:val="none"/>
      </w:rPr>
    </w:lvl>
    <w:lvl w:ilvl="4">
      <w:start w:val="1"/>
      <w:numFmt w:val="bullet"/>
      <w:lvlText w:val="-"/>
      <w:lvlJc w:val="start"/>
      <w:pPr>
        <w:tabs>
          <w:tab w:val="num" w:pos="0"/>
        </w:tabs>
        <w:ind w:start="5040" w:hanging="360"/>
      </w:pPr>
      <w:rPr>
        <w:rFonts w:ascii="OpenSymbol" w:hAnsi="OpenSymbol" w:cs="OpenSymbol" w:hint="default"/>
        <w:u w:val="none"/>
      </w:rPr>
    </w:lvl>
    <w:lvl w:ilvl="5">
      <w:start w:val="1"/>
      <w:numFmt w:val="bullet"/>
      <w:lvlText w:val="-"/>
      <w:lvlJc w:val="start"/>
      <w:pPr>
        <w:tabs>
          <w:tab w:val="num" w:pos="0"/>
        </w:tabs>
        <w:ind w:start="5760" w:hanging="360"/>
      </w:pPr>
      <w:rPr>
        <w:rFonts w:ascii="OpenSymbol" w:hAnsi="OpenSymbol" w:cs="OpenSymbol" w:hint="default"/>
        <w:u w:val="none"/>
      </w:rPr>
    </w:lvl>
    <w:lvl w:ilvl="6">
      <w:start w:val="1"/>
      <w:numFmt w:val="bullet"/>
      <w:lvlText w:val="-"/>
      <w:lvlJc w:val="start"/>
      <w:pPr>
        <w:tabs>
          <w:tab w:val="num" w:pos="0"/>
        </w:tabs>
        <w:ind w:start="6480" w:hanging="360"/>
      </w:pPr>
      <w:rPr>
        <w:rFonts w:ascii="OpenSymbol" w:hAnsi="OpenSymbol" w:cs="OpenSymbol" w:hint="default"/>
        <w:u w:val="none"/>
      </w:rPr>
    </w:lvl>
    <w:lvl w:ilvl="7">
      <w:start w:val="1"/>
      <w:numFmt w:val="bullet"/>
      <w:lvlText w:val="-"/>
      <w:lvlJc w:val="start"/>
      <w:pPr>
        <w:tabs>
          <w:tab w:val="num" w:pos="0"/>
        </w:tabs>
        <w:ind w:start="7200" w:hanging="360"/>
      </w:pPr>
      <w:rPr>
        <w:rFonts w:ascii="OpenSymbol" w:hAnsi="OpenSymbol" w:cs="OpenSymbol" w:hint="default"/>
        <w:u w:val="none"/>
      </w:rPr>
    </w:lvl>
    <w:lvl w:ilvl="8">
      <w:start w:val="1"/>
      <w:numFmt w:val="bullet"/>
      <w:lvlText w:val="-"/>
      <w:lvlJc w:val="start"/>
      <w:pPr>
        <w:tabs>
          <w:tab w:val="num" w:pos="0"/>
        </w:tabs>
        <w:ind w:start="7920" w:hanging="360"/>
      </w:pPr>
      <w:rPr>
        <w:rFonts w:ascii="OpenSymbol" w:hAnsi="OpenSymbol" w:cs="OpenSymbol" w:hint="default"/>
        <w:u w:val="none"/>
      </w:rPr>
    </w:lvl>
  </w:abstractNum>
  <w:abstractNum w:abstractNumId="3">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end"/>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end"/>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end"/>
      <w:pPr>
        <w:tabs>
          <w:tab w:val="num" w:pos="0"/>
        </w:tabs>
        <w:ind w:start="6480" w:hanging="360"/>
      </w:pPr>
      <w:rPr>
        <w:u w:val="none"/>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6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pPr>
      <w:widowControl/>
      <w:bidi w:val="0"/>
      <w:spacing w:lineRule="auto" w:line="276" w:before="0" w:after="0"/>
      <w:jc w:val="start"/>
    </w:pPr>
    <w:rPr>
      <w:rFonts w:ascii="Arial" w:hAnsi="Arial" w:eastAsia="Arial" w:cs="Arial"/>
      <w:color w:val="auto"/>
      <w:kern w:val="0"/>
      <w:sz w:val="22"/>
      <w:szCs w:val="22"/>
      <w:lang w:val="en-US" w:eastAsia="zh-CN" w:bidi="hi-IN"/>
    </w:rPr>
  </w:style>
  <w:style w:type="paragraph" w:styleId="Heading1">
    <w:name w:val="heading 1"/>
    <w:basedOn w:val="normal1"/>
    <w:next w:val="normal1"/>
    <w:pPr>
      <w:keepNext w:val="true"/>
      <w:keepLines/>
      <w:pageBreakBefore w:val="false"/>
      <w:spacing w:lineRule="auto" w:line="240" w:before="400" w:after="120"/>
    </w:pPr>
    <w:rPr>
      <w:sz w:val="40"/>
      <w:szCs w:val="40"/>
    </w:rPr>
  </w:style>
  <w:style w:type="paragraph" w:styleId="Heading2">
    <w:name w:val="heading 2"/>
    <w:basedOn w:val="normal1"/>
    <w:next w:val="normal1"/>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pPr>
      <w:keepNext w:val="true"/>
      <w:keepLines/>
      <w:pageBreakBefore w:val="false"/>
      <w:spacing w:lineRule="auto" w:line="240" w:before="280" w:after="80"/>
    </w:pPr>
    <w:rPr>
      <w:color w:val="666666"/>
      <w:sz w:val="24"/>
      <w:szCs w:val="24"/>
    </w:rPr>
  </w:style>
  <w:style w:type="paragraph" w:styleId="Heading5">
    <w:name w:val="heading 5"/>
    <w:basedOn w:val="normal1"/>
    <w:next w:val="normal1"/>
    <w:pPr>
      <w:keepNext w:val="true"/>
      <w:keepLines/>
      <w:pageBreakBefore w:val="false"/>
      <w:spacing w:lineRule="auto" w:line="240" w:before="240" w:after="80"/>
    </w:pPr>
    <w:rPr>
      <w:color w:val="666666"/>
      <w:sz w:val="22"/>
      <w:szCs w:val="22"/>
    </w:rPr>
  </w:style>
  <w:style w:type="paragraph" w:styleId="Heading6">
    <w:name w:val="heading 6"/>
    <w:basedOn w:val="normal1"/>
    <w:next w:val="normal1"/>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character" w:styleId="LineNumber">
    <w:name w:val="line number"/>
    <w:rPr/>
  </w:style>
  <w:style w:type="paragraph" w:styleId="Heading">
    <w:name w:val="Heading"/>
    <w:basedOn w:val="Normal"/>
    <w:next w:val="BodyText"/>
    <w:pPr>
      <w:keepNext w:val="true"/>
      <w:spacing w:before="240" w:after="120"/>
    </w:pPr>
    <w:rPr>
      <w:rFonts w:ascii="Liberation Sans" w:hAnsi="Liberation Sans" w:eastAsia="Noto Sans CJK SC" w:cs="Liberation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iberation Sans"/>
    </w:rPr>
  </w:style>
  <w:style w:type="paragraph" w:styleId="Caption">
    <w:name w:val="caption"/>
    <w:basedOn w:val="Normal"/>
    <w:pPr>
      <w:suppressLineNumbers/>
      <w:spacing w:before="120" w:after="120"/>
    </w:pPr>
    <w:rPr>
      <w:rFonts w:cs="Liberation Sans"/>
      <w:i/>
      <w:iCs/>
      <w:sz w:val="24"/>
      <w:szCs w:val="24"/>
    </w:rPr>
  </w:style>
  <w:style w:type="paragraph" w:styleId="Index">
    <w:name w:val="Index"/>
    <w:basedOn w:val="Normal"/>
    <w:pPr>
      <w:suppressLineNumbers/>
    </w:pPr>
    <w:rPr>
      <w:rFonts w:cs="Liberation Sans"/>
    </w:rPr>
  </w:style>
  <w:style w:type="paragraph" w:styleId="normal1" w:default="1">
    <w:name w:val="normal1"/>
    <w:pPr>
      <w:widowControl/>
      <w:bidi w:val="0"/>
      <w:spacing w:lineRule="auto" w:line="276" w:before="0" w:after="0"/>
      <w:jc w:val="start"/>
    </w:pPr>
    <w:rPr>
      <w:rFonts w:ascii="Arial" w:hAnsi="Arial" w:eastAsia="Arial" w:cs="Arial"/>
      <w:color w:val="auto"/>
      <w:kern w:val="0"/>
      <w:sz w:val="22"/>
      <w:szCs w:val="22"/>
      <w:lang w:val="en-US" w:eastAsia="zh-CN" w:bidi="hi-IN"/>
    </w:rPr>
  </w:style>
  <w:style w:type="paragraph" w:styleId="Title">
    <w:name w:val="Title"/>
    <w:basedOn w:val="normal1"/>
    <w:next w:val="normal1"/>
    <w:pPr>
      <w:keepNext w:val="true"/>
      <w:keepLines/>
      <w:pageBreakBefore w:val="false"/>
      <w:spacing w:lineRule="auto" w:line="240" w:before="0" w:after="60"/>
    </w:pPr>
    <w:rPr>
      <w:sz w:val="52"/>
      <w:szCs w:val="52"/>
    </w:rPr>
  </w:style>
  <w:style w:type="paragraph" w:styleId="Subtitle">
    <w:name w:val="Subtitle"/>
    <w:basedOn w:val="normal1"/>
    <w:next w:val="normal1"/>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comments.xml.rels><?xml version="1.0" encoding="UTF-8"?>
<Relationships xmlns="http://schemas.openxmlformats.org/package/2006/relationships"><Relationship Id="rId1" Type="http://schemas.openxmlformats.org/officeDocument/2006/relationships/hyperlink" Target="mailto:yulinyan1995@gmail.com" TargetMode="External"/><Relationship Id="rId2" Type="http://schemas.openxmlformats.org/officeDocument/2006/relationships/hyperlink" Target="mailto:lijulijuliju@gmail.com" TargetMode="External"/><Relationship Id="rId3" Type="http://schemas.openxmlformats.org/officeDocument/2006/relationships/hyperlink" Target="https://www.getautomata.app/" TargetMode="External"/><Relationship Id="rId4" Type="http://schemas.openxmlformats.org/officeDocument/2006/relationships/hyperlink" Target="mailto:yulinyan1995@gmail.com" TargetMode="External"/><Relationship Id="rId5" Type="http://schemas.openxmlformats.org/officeDocument/2006/relationships/hyperlink" Target="mailto:patrizio0512@gmail.com" TargetMode="External"/>
</Relationship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revmaxx.ai/" TargetMode="External"/><Relationship Id="rId3" Type="http://schemas.openxmlformats.org/officeDocument/2006/relationships/hyperlink" Target="http://m10n.io/" TargetMode="External"/><Relationship Id="rId4" Type="http://schemas.openxmlformats.org/officeDocument/2006/relationships/comments" Target="comments.xml"/><Relationship Id="rId5" Type="http://schemas.microsoft.com/office/2011/relationships/commentsExtended" Target="commentsExtended.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LibreOffice/26.8.1.1$Linux_X86_64 LibreOffice_project/680$Build-1</Application>
  <AppVersion>15.0000</AppVersion>
  <Pages>5</Pages>
  <Words>1694</Words>
  <Characters>8693</Characters>
  <CharactersWithSpaces>10324</CharactersWithSpaces>
  <Paragraphs>62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2026-10-29T10:44:43Z</dcterms:modified>
  <cp:revision>1</cp:revision>
  <dc:subject/>
  <dc:title/>
</cp:coreProperties>
</file>