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153" w:right="0" w:firstLine="0"/>
        <w:jc w:val="left"/>
        <w:rPr>
          <w:rFonts w:ascii="Myriad Pro"/>
          <w:sz w:val="16"/>
        </w:rPr>
      </w:pPr>
      <w:r>
        <w:rPr/>
        <w:drawing>
          <wp:anchor distT="0" distB="0" distL="0" distR="0" allowOverlap="1" layoutInCell="1" locked="0" behindDoc="0" simplePos="0" relativeHeight="15730688">
            <wp:simplePos x="0" y="0"/>
            <wp:positionH relativeFrom="page">
              <wp:posOffset>5189612</wp:posOffset>
            </wp:positionH>
            <wp:positionV relativeFrom="paragraph">
              <wp:posOffset>67043</wp:posOffset>
            </wp:positionV>
            <wp:extent cx="1651065" cy="43638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51065" cy="436384"/>
                    </a:xfrm>
                    <a:prstGeom prst="rect">
                      <a:avLst/>
                    </a:prstGeom>
                  </pic:spPr>
                </pic:pic>
              </a:graphicData>
            </a:graphic>
          </wp:anchor>
        </w:drawing>
      </w:r>
      <w:bookmarkStart w:name="Abstract" w:id="1"/>
      <w:bookmarkEnd w:id="1"/>
      <w:r>
        <w:rPr/>
      </w:r>
      <w:bookmarkStart w:name="Background" w:id="2"/>
      <w:bookmarkEnd w:id="2"/>
      <w:r>
        <w:rPr/>
      </w:r>
      <w:bookmarkStart w:name="Methods" w:id="3"/>
      <w:bookmarkEnd w:id="3"/>
      <w:r>
        <w:rPr/>
      </w:r>
      <w:r>
        <w:rPr>
          <w:rFonts w:ascii="Myriad Pro"/>
          <w:color w:val="2B2A29"/>
          <w:sz w:val="16"/>
        </w:rPr>
        <w:t>Tremblay</w:t>
      </w:r>
      <w:r>
        <w:rPr>
          <w:rFonts w:ascii="Myriad Pro"/>
          <w:color w:val="2B2A29"/>
          <w:spacing w:val="7"/>
          <w:sz w:val="16"/>
        </w:rPr>
        <w:t> </w:t>
      </w:r>
      <w:r>
        <w:rPr>
          <w:rFonts w:ascii="Myriad Pro"/>
          <w:i/>
          <w:color w:val="2B2A29"/>
          <w:sz w:val="16"/>
        </w:rPr>
        <w:t>et</w:t>
      </w:r>
      <w:r>
        <w:rPr>
          <w:rFonts w:ascii="Myriad Pro"/>
          <w:i/>
          <w:color w:val="2B2A29"/>
          <w:spacing w:val="12"/>
          <w:sz w:val="16"/>
        </w:rPr>
        <w:t> </w:t>
      </w:r>
      <w:r>
        <w:rPr>
          <w:rFonts w:ascii="Myriad Pro"/>
          <w:i/>
          <w:color w:val="2B2A29"/>
          <w:sz w:val="16"/>
        </w:rPr>
        <w:t>al.</w:t>
      </w:r>
      <w:r>
        <w:rPr>
          <w:rFonts w:ascii="Myriad Pro"/>
          <w:i/>
          <w:color w:val="2B2A29"/>
          <w:spacing w:val="13"/>
          <w:sz w:val="16"/>
        </w:rPr>
        <w:t> </w:t>
      </w:r>
      <w:r>
        <w:rPr>
          <w:rFonts w:ascii="Myriad Pro"/>
          <w:i/>
          <w:color w:val="2B2A29"/>
          <w:sz w:val="16"/>
        </w:rPr>
        <w:t>BMC</w:t>
      </w:r>
      <w:r>
        <w:rPr>
          <w:rFonts w:ascii="Myriad Pro"/>
          <w:i/>
          <w:color w:val="2B2A29"/>
          <w:spacing w:val="12"/>
          <w:sz w:val="16"/>
        </w:rPr>
        <w:t> </w:t>
      </w:r>
      <w:r>
        <w:rPr>
          <w:rFonts w:ascii="Myriad Pro"/>
          <w:i/>
          <w:color w:val="2B2A29"/>
          <w:sz w:val="16"/>
        </w:rPr>
        <w:t>Health</w:t>
      </w:r>
      <w:r>
        <w:rPr>
          <w:rFonts w:ascii="Myriad Pro"/>
          <w:i/>
          <w:color w:val="2B2A29"/>
          <w:spacing w:val="12"/>
          <w:sz w:val="16"/>
        </w:rPr>
        <w:t> </w:t>
      </w:r>
      <w:r>
        <w:rPr>
          <w:rFonts w:ascii="Myriad Pro"/>
          <w:i/>
          <w:color w:val="2B2A29"/>
          <w:sz w:val="16"/>
        </w:rPr>
        <w:t>Services</w:t>
      </w:r>
      <w:r>
        <w:rPr>
          <w:rFonts w:ascii="Myriad Pro"/>
          <w:i/>
          <w:color w:val="2B2A29"/>
          <w:spacing w:val="12"/>
          <w:sz w:val="16"/>
        </w:rPr>
        <w:t> </w:t>
      </w:r>
      <w:r>
        <w:rPr>
          <w:rFonts w:ascii="Myriad Pro"/>
          <w:i/>
          <w:color w:val="2B2A29"/>
          <w:sz w:val="16"/>
        </w:rPr>
        <w:t>Research</w:t>
      </w:r>
      <w:r>
        <w:rPr>
          <w:rFonts w:ascii="Myriad Pro"/>
          <w:i/>
          <w:color w:val="2B2A29"/>
          <w:spacing w:val="44"/>
          <w:sz w:val="16"/>
        </w:rPr>
        <w:t> </w:t>
      </w:r>
      <w:r>
        <w:rPr>
          <w:rFonts w:ascii="Myriad Pro"/>
          <w:color w:val="2B2A29"/>
          <w:sz w:val="16"/>
        </w:rPr>
        <w:t>(2015)</w:t>
      </w:r>
      <w:r>
        <w:rPr>
          <w:rFonts w:ascii="Myriad Pro"/>
          <w:color w:val="2B2A29"/>
          <w:spacing w:val="-4"/>
          <w:sz w:val="16"/>
        </w:rPr>
        <w:t> </w:t>
      </w:r>
      <w:r>
        <w:rPr>
          <w:rFonts w:ascii="Myriad Pro"/>
          <w:color w:val="2B2A29"/>
          <w:spacing w:val="-2"/>
          <w:sz w:val="16"/>
        </w:rPr>
        <w:t>15:425</w:t>
      </w:r>
    </w:p>
    <w:p>
      <w:pPr>
        <w:spacing w:before="7"/>
        <w:ind w:left="153" w:right="0" w:firstLine="0"/>
        <w:jc w:val="left"/>
        <w:rPr>
          <w:rFonts w:ascii="Myriad Pro"/>
          <w:sz w:val="16"/>
        </w:rPr>
      </w:pPr>
      <w:r>
        <w:rPr>
          <w:rFonts w:ascii="Myriad Pro"/>
          <w:color w:val="2B2A29"/>
          <w:spacing w:val="-2"/>
          <w:sz w:val="16"/>
        </w:rPr>
        <w:t>DOI</w:t>
      </w:r>
      <w:r>
        <w:rPr>
          <w:rFonts w:ascii="Myriad Pro"/>
          <w:color w:val="2B2A29"/>
          <w:spacing w:val="40"/>
          <w:sz w:val="16"/>
        </w:rPr>
        <w:t> </w:t>
      </w:r>
      <w:r>
        <w:rPr>
          <w:rFonts w:ascii="Myriad Pro"/>
          <w:color w:val="2B2A29"/>
          <w:spacing w:val="-2"/>
          <w:sz w:val="16"/>
        </w:rPr>
        <w:t>10.1186/s12913-015-1104-</w:t>
      </w:r>
      <w:r>
        <w:rPr>
          <w:rFonts w:ascii="Myriad Pro"/>
          <w:color w:val="2B2A29"/>
          <w:spacing w:val="-10"/>
          <w:sz w:val="16"/>
        </w:rPr>
        <w:t>9</w:t>
      </w:r>
    </w:p>
    <w:p>
      <w:pPr>
        <w:pStyle w:val="BodyText"/>
        <w:rPr>
          <w:rFonts w:ascii="Myriad Pro"/>
          <w:sz w:val="20"/>
        </w:rPr>
      </w:pPr>
    </w:p>
    <w:p>
      <w:pPr>
        <w:pStyle w:val="BodyText"/>
        <w:rPr>
          <w:rFonts w:ascii="Myriad Pro"/>
          <w:sz w:val="20"/>
        </w:rPr>
      </w:pPr>
    </w:p>
    <w:p>
      <w:pPr>
        <w:pStyle w:val="BodyText"/>
        <w:spacing w:before="7"/>
        <w:rPr>
          <w:rFonts w:ascii="Myriad Pro"/>
          <w:sz w:val="20"/>
        </w:rPr>
      </w:pPr>
      <w:r>
        <w:rPr/>
        <mc:AlternateContent>
          <mc:Choice Requires="wps">
            <w:drawing>
              <wp:anchor distT="0" distB="0" distL="0" distR="0" allowOverlap="1" layoutInCell="1" locked="0" behindDoc="1" simplePos="0" relativeHeight="487587840">
                <wp:simplePos x="0" y="0"/>
                <wp:positionH relativeFrom="page">
                  <wp:posOffset>720000</wp:posOffset>
                </wp:positionH>
                <wp:positionV relativeFrom="paragraph">
                  <wp:posOffset>172694</wp:posOffset>
                </wp:positionV>
                <wp:extent cx="6120130" cy="21590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6120130" cy="215900"/>
                          <a:chExt cx="6120130" cy="215900"/>
                        </a:xfrm>
                      </wpg:grpSpPr>
                      <wps:wsp>
                        <wps:cNvPr id="3" name="Graphic 3"/>
                        <wps:cNvSpPr/>
                        <wps:spPr>
                          <a:xfrm>
                            <a:off x="-12" y="0"/>
                            <a:ext cx="6120130" cy="215900"/>
                          </a:xfrm>
                          <a:custGeom>
                            <a:avLst/>
                            <a:gdLst/>
                            <a:ahLst/>
                            <a:cxnLst/>
                            <a:rect l="l" t="t" r="r" b="b"/>
                            <a:pathLst>
                              <a:path w="6120130" h="215900">
                                <a:moveTo>
                                  <a:pt x="6120015" y="37439"/>
                                </a:moveTo>
                                <a:lnTo>
                                  <a:pt x="6098222" y="3594"/>
                                </a:lnTo>
                                <a:lnTo>
                                  <a:pt x="6088316" y="0"/>
                                </a:lnTo>
                                <a:lnTo>
                                  <a:pt x="31673" y="0"/>
                                </a:lnTo>
                                <a:lnTo>
                                  <a:pt x="2159" y="24472"/>
                                </a:lnTo>
                                <a:lnTo>
                                  <a:pt x="0" y="37439"/>
                                </a:lnTo>
                                <a:lnTo>
                                  <a:pt x="0" y="177114"/>
                                </a:lnTo>
                                <a:lnTo>
                                  <a:pt x="25196" y="213118"/>
                                </a:lnTo>
                                <a:lnTo>
                                  <a:pt x="31673" y="215277"/>
                                </a:lnTo>
                                <a:lnTo>
                                  <a:pt x="6088316" y="215277"/>
                                </a:lnTo>
                                <a:lnTo>
                                  <a:pt x="6119292" y="184315"/>
                                </a:lnTo>
                                <a:lnTo>
                                  <a:pt x="6120015" y="177114"/>
                                </a:lnTo>
                                <a:lnTo>
                                  <a:pt x="6120015" y="37439"/>
                                </a:lnTo>
                                <a:close/>
                              </a:path>
                            </a:pathLst>
                          </a:custGeom>
                          <a:solidFill>
                            <a:srgbClr val="074343"/>
                          </a:solidFill>
                        </wps:spPr>
                        <wps:bodyPr wrap="square" lIns="0" tIns="0" rIns="0" bIns="0" rtlCol="0">
                          <a:prstTxWarp prst="textNoShape">
                            <a:avLst/>
                          </a:prstTxWarp>
                          <a:noAutofit/>
                        </wps:bodyPr>
                      </wps:wsp>
                      <wps:wsp>
                        <wps:cNvPr id="4" name="Graphic 4"/>
                        <wps:cNvSpPr/>
                        <wps:spPr>
                          <a:xfrm>
                            <a:off x="6081839" y="0"/>
                            <a:ext cx="38735" cy="37465"/>
                          </a:xfrm>
                          <a:custGeom>
                            <a:avLst/>
                            <a:gdLst/>
                            <a:ahLst/>
                            <a:cxnLst/>
                            <a:rect l="l" t="t" r="r" b="b"/>
                            <a:pathLst>
                              <a:path w="38735" h="37465">
                                <a:moveTo>
                                  <a:pt x="6477" y="0"/>
                                </a:moveTo>
                                <a:lnTo>
                                  <a:pt x="0" y="0"/>
                                </a:lnTo>
                                <a:lnTo>
                                  <a:pt x="0" y="31686"/>
                                </a:lnTo>
                                <a:lnTo>
                                  <a:pt x="2159" y="31686"/>
                                </a:lnTo>
                                <a:lnTo>
                                  <a:pt x="2882" y="32397"/>
                                </a:lnTo>
                                <a:lnTo>
                                  <a:pt x="4318" y="33121"/>
                                </a:lnTo>
                                <a:lnTo>
                                  <a:pt x="5765" y="34556"/>
                                </a:lnTo>
                                <a:lnTo>
                                  <a:pt x="5765" y="35280"/>
                                </a:lnTo>
                                <a:lnTo>
                                  <a:pt x="6477" y="36715"/>
                                </a:lnTo>
                                <a:lnTo>
                                  <a:pt x="6477" y="37439"/>
                                </a:lnTo>
                                <a:lnTo>
                                  <a:pt x="38163" y="37439"/>
                                </a:lnTo>
                                <a:lnTo>
                                  <a:pt x="37439" y="30962"/>
                                </a:lnTo>
                                <a:lnTo>
                                  <a:pt x="33730" y="19434"/>
                                </a:lnTo>
                                <a:lnTo>
                                  <a:pt x="27006" y="10623"/>
                                </a:lnTo>
                                <a:lnTo>
                                  <a:pt x="17758" y="4241"/>
                                </a:lnTo>
                                <a:lnTo>
                                  <a:pt x="6477" y="0"/>
                                </a:lnTo>
                                <a:close/>
                              </a:path>
                            </a:pathLst>
                          </a:custGeom>
                          <a:solidFill>
                            <a:srgbClr val="074343"/>
                          </a:solidFill>
                        </wps:spPr>
                        <wps:bodyPr wrap="square" lIns="0" tIns="0" rIns="0" bIns="0" rtlCol="0">
                          <a:prstTxWarp prst="textNoShape">
                            <a:avLst/>
                          </a:prstTxWarp>
                          <a:noAutofit/>
                        </wps:bodyPr>
                      </wps:wsp>
                      <wps:wsp>
                        <wps:cNvPr id="5" name="Graphic 5"/>
                        <wps:cNvSpPr/>
                        <wps:spPr>
                          <a:xfrm>
                            <a:off x="6081839" y="0"/>
                            <a:ext cx="38735" cy="37465"/>
                          </a:xfrm>
                          <a:custGeom>
                            <a:avLst/>
                            <a:gdLst/>
                            <a:ahLst/>
                            <a:cxnLst/>
                            <a:rect l="l" t="t" r="r" b="b"/>
                            <a:pathLst>
                              <a:path w="38735" h="37465">
                                <a:moveTo>
                                  <a:pt x="0" y="0"/>
                                </a:moveTo>
                                <a:lnTo>
                                  <a:pt x="6477" y="0"/>
                                </a:lnTo>
                                <a:lnTo>
                                  <a:pt x="17758" y="4241"/>
                                </a:lnTo>
                                <a:lnTo>
                                  <a:pt x="27006" y="10623"/>
                                </a:lnTo>
                                <a:lnTo>
                                  <a:pt x="33730" y="19434"/>
                                </a:lnTo>
                                <a:lnTo>
                                  <a:pt x="37439" y="30962"/>
                                </a:lnTo>
                                <a:lnTo>
                                  <a:pt x="38163" y="37439"/>
                                </a:lnTo>
                                <a:lnTo>
                                  <a:pt x="6477" y="37439"/>
                                </a:lnTo>
                                <a:lnTo>
                                  <a:pt x="6477" y="36715"/>
                                </a:lnTo>
                                <a:lnTo>
                                  <a:pt x="5765" y="35280"/>
                                </a:lnTo>
                                <a:lnTo>
                                  <a:pt x="5765" y="34556"/>
                                </a:lnTo>
                                <a:lnTo>
                                  <a:pt x="4318" y="33121"/>
                                </a:lnTo>
                                <a:lnTo>
                                  <a:pt x="2882" y="32397"/>
                                </a:lnTo>
                                <a:lnTo>
                                  <a:pt x="2159" y="31686"/>
                                </a:lnTo>
                                <a:lnTo>
                                  <a:pt x="0" y="31686"/>
                                </a:lnTo>
                              </a:path>
                            </a:pathLst>
                          </a:custGeom>
                          <a:ln w="0">
                            <a:solidFill>
                              <a:srgbClr val="074343"/>
                            </a:solidFill>
                            <a:prstDash val="solid"/>
                          </a:ln>
                        </wps:spPr>
                        <wps:bodyPr wrap="square" lIns="0" tIns="0" rIns="0" bIns="0" rtlCol="0">
                          <a:prstTxWarp prst="textNoShape">
                            <a:avLst/>
                          </a:prstTxWarp>
                          <a:noAutofit/>
                        </wps:bodyPr>
                      </wps:wsp>
                      <wps:wsp>
                        <wps:cNvPr id="6" name="Graphic 6"/>
                        <wps:cNvSpPr/>
                        <wps:spPr>
                          <a:xfrm>
                            <a:off x="6088316" y="37439"/>
                            <a:ext cx="31750" cy="139700"/>
                          </a:xfrm>
                          <a:custGeom>
                            <a:avLst/>
                            <a:gdLst/>
                            <a:ahLst/>
                            <a:cxnLst/>
                            <a:rect l="l" t="t" r="r" b="b"/>
                            <a:pathLst>
                              <a:path w="31750" h="139700">
                                <a:moveTo>
                                  <a:pt x="31686" y="0"/>
                                </a:moveTo>
                                <a:lnTo>
                                  <a:pt x="0" y="0"/>
                                </a:lnTo>
                                <a:lnTo>
                                  <a:pt x="0" y="139674"/>
                                </a:lnTo>
                                <a:lnTo>
                                  <a:pt x="31686" y="139674"/>
                                </a:lnTo>
                                <a:lnTo>
                                  <a:pt x="31686" y="0"/>
                                </a:lnTo>
                                <a:close/>
                              </a:path>
                            </a:pathLst>
                          </a:custGeom>
                          <a:solidFill>
                            <a:srgbClr val="074343"/>
                          </a:solidFill>
                        </wps:spPr>
                        <wps:bodyPr wrap="square" lIns="0" tIns="0" rIns="0" bIns="0" rtlCol="0">
                          <a:prstTxWarp prst="textNoShape">
                            <a:avLst/>
                          </a:prstTxWarp>
                          <a:noAutofit/>
                        </wps:bodyPr>
                      </wps:wsp>
                      <wps:wsp>
                        <wps:cNvPr id="7" name="Graphic 7"/>
                        <wps:cNvSpPr/>
                        <wps:spPr>
                          <a:xfrm>
                            <a:off x="6088316" y="37439"/>
                            <a:ext cx="31750" cy="139700"/>
                          </a:xfrm>
                          <a:custGeom>
                            <a:avLst/>
                            <a:gdLst/>
                            <a:ahLst/>
                            <a:cxnLst/>
                            <a:rect l="l" t="t" r="r" b="b"/>
                            <a:pathLst>
                              <a:path w="31750" h="139700">
                                <a:moveTo>
                                  <a:pt x="31686" y="0"/>
                                </a:moveTo>
                                <a:lnTo>
                                  <a:pt x="31686" y="139674"/>
                                </a:lnTo>
                                <a:lnTo>
                                  <a:pt x="0" y="139674"/>
                                </a:lnTo>
                                <a:lnTo>
                                  <a:pt x="0" y="0"/>
                                </a:lnTo>
                              </a:path>
                            </a:pathLst>
                          </a:custGeom>
                          <a:ln w="0">
                            <a:solidFill>
                              <a:srgbClr val="074343"/>
                            </a:solidFill>
                            <a:prstDash val="solid"/>
                          </a:ln>
                        </wps:spPr>
                        <wps:bodyPr wrap="square" lIns="0" tIns="0" rIns="0" bIns="0" rtlCol="0">
                          <a:prstTxWarp prst="textNoShape">
                            <a:avLst/>
                          </a:prstTxWarp>
                          <a:noAutofit/>
                        </wps:bodyPr>
                      </wps:wsp>
                      <wps:wsp>
                        <wps:cNvPr id="8" name="Graphic 8"/>
                        <wps:cNvSpPr/>
                        <wps:spPr>
                          <a:xfrm>
                            <a:off x="6081839" y="177114"/>
                            <a:ext cx="38735" cy="38735"/>
                          </a:xfrm>
                          <a:custGeom>
                            <a:avLst/>
                            <a:gdLst/>
                            <a:ahLst/>
                            <a:cxnLst/>
                            <a:rect l="l" t="t" r="r" b="b"/>
                            <a:pathLst>
                              <a:path w="38735" h="38735">
                                <a:moveTo>
                                  <a:pt x="38163" y="0"/>
                                </a:moveTo>
                                <a:lnTo>
                                  <a:pt x="6476" y="0"/>
                                </a:lnTo>
                                <a:lnTo>
                                  <a:pt x="6476" y="1435"/>
                                </a:lnTo>
                                <a:lnTo>
                                  <a:pt x="5765" y="2159"/>
                                </a:lnTo>
                                <a:lnTo>
                                  <a:pt x="5765" y="3594"/>
                                </a:lnTo>
                                <a:lnTo>
                                  <a:pt x="4317" y="5041"/>
                                </a:lnTo>
                                <a:lnTo>
                                  <a:pt x="2882" y="5765"/>
                                </a:lnTo>
                                <a:lnTo>
                                  <a:pt x="2158" y="6477"/>
                                </a:lnTo>
                                <a:lnTo>
                                  <a:pt x="0" y="6477"/>
                                </a:lnTo>
                                <a:lnTo>
                                  <a:pt x="0" y="38163"/>
                                </a:lnTo>
                                <a:lnTo>
                                  <a:pt x="6476" y="38163"/>
                                </a:lnTo>
                                <a:lnTo>
                                  <a:pt x="17474" y="34081"/>
                                </a:lnTo>
                                <a:lnTo>
                                  <a:pt x="26906" y="27335"/>
                                </a:lnTo>
                                <a:lnTo>
                                  <a:pt x="33864" y="18262"/>
                                </a:lnTo>
                                <a:lnTo>
                                  <a:pt x="37439" y="7200"/>
                                </a:lnTo>
                                <a:lnTo>
                                  <a:pt x="38163" y="0"/>
                                </a:lnTo>
                                <a:close/>
                              </a:path>
                            </a:pathLst>
                          </a:custGeom>
                          <a:solidFill>
                            <a:srgbClr val="074343"/>
                          </a:solidFill>
                        </wps:spPr>
                        <wps:bodyPr wrap="square" lIns="0" tIns="0" rIns="0" bIns="0" rtlCol="0">
                          <a:prstTxWarp prst="textNoShape">
                            <a:avLst/>
                          </a:prstTxWarp>
                          <a:noAutofit/>
                        </wps:bodyPr>
                      </wps:wsp>
                      <wps:wsp>
                        <wps:cNvPr id="9" name="Graphic 9"/>
                        <wps:cNvSpPr/>
                        <wps:spPr>
                          <a:xfrm>
                            <a:off x="6081839" y="177114"/>
                            <a:ext cx="38735" cy="38735"/>
                          </a:xfrm>
                          <a:custGeom>
                            <a:avLst/>
                            <a:gdLst/>
                            <a:ahLst/>
                            <a:cxnLst/>
                            <a:rect l="l" t="t" r="r" b="b"/>
                            <a:pathLst>
                              <a:path w="38735" h="38735">
                                <a:moveTo>
                                  <a:pt x="38163" y="0"/>
                                </a:moveTo>
                                <a:lnTo>
                                  <a:pt x="17474" y="34081"/>
                                </a:lnTo>
                                <a:lnTo>
                                  <a:pt x="6476" y="38163"/>
                                </a:lnTo>
                                <a:lnTo>
                                  <a:pt x="0" y="38163"/>
                                </a:lnTo>
                                <a:lnTo>
                                  <a:pt x="0" y="6477"/>
                                </a:lnTo>
                                <a:lnTo>
                                  <a:pt x="2158" y="6477"/>
                                </a:lnTo>
                                <a:lnTo>
                                  <a:pt x="2882" y="5765"/>
                                </a:lnTo>
                                <a:lnTo>
                                  <a:pt x="4317" y="5041"/>
                                </a:lnTo>
                                <a:lnTo>
                                  <a:pt x="5041" y="4318"/>
                                </a:lnTo>
                                <a:lnTo>
                                  <a:pt x="5765" y="3594"/>
                                </a:lnTo>
                                <a:lnTo>
                                  <a:pt x="5765" y="2159"/>
                                </a:lnTo>
                                <a:lnTo>
                                  <a:pt x="6476" y="1435"/>
                                </a:lnTo>
                                <a:lnTo>
                                  <a:pt x="6476" y="0"/>
                                </a:lnTo>
                              </a:path>
                            </a:pathLst>
                          </a:custGeom>
                          <a:ln w="0">
                            <a:solidFill>
                              <a:srgbClr val="074343"/>
                            </a:solidFill>
                            <a:prstDash val="solid"/>
                          </a:ln>
                        </wps:spPr>
                        <wps:bodyPr wrap="square" lIns="0" tIns="0" rIns="0" bIns="0" rtlCol="0">
                          <a:prstTxWarp prst="textNoShape">
                            <a:avLst/>
                          </a:prstTxWarp>
                          <a:noAutofit/>
                        </wps:bodyPr>
                      </wps:wsp>
                      <wps:wsp>
                        <wps:cNvPr id="10" name="Graphic 10"/>
                        <wps:cNvSpPr/>
                        <wps:spPr>
                          <a:xfrm>
                            <a:off x="-12" y="177113"/>
                            <a:ext cx="6082030" cy="38735"/>
                          </a:xfrm>
                          <a:custGeom>
                            <a:avLst/>
                            <a:gdLst/>
                            <a:ahLst/>
                            <a:cxnLst/>
                            <a:rect l="l" t="t" r="r" b="b"/>
                            <a:pathLst>
                              <a:path w="6082030" h="38735">
                                <a:moveTo>
                                  <a:pt x="38163" y="6477"/>
                                </a:moveTo>
                                <a:lnTo>
                                  <a:pt x="36004" y="6477"/>
                                </a:lnTo>
                                <a:lnTo>
                                  <a:pt x="35280" y="5765"/>
                                </a:lnTo>
                                <a:lnTo>
                                  <a:pt x="33845" y="5041"/>
                                </a:lnTo>
                                <a:lnTo>
                                  <a:pt x="32397" y="3606"/>
                                </a:lnTo>
                                <a:lnTo>
                                  <a:pt x="32397" y="2159"/>
                                </a:lnTo>
                                <a:lnTo>
                                  <a:pt x="31686" y="1447"/>
                                </a:lnTo>
                                <a:lnTo>
                                  <a:pt x="31686" y="0"/>
                                </a:lnTo>
                                <a:lnTo>
                                  <a:pt x="0" y="0"/>
                                </a:lnTo>
                                <a:lnTo>
                                  <a:pt x="20701" y="34099"/>
                                </a:lnTo>
                                <a:lnTo>
                                  <a:pt x="31686" y="38163"/>
                                </a:lnTo>
                                <a:lnTo>
                                  <a:pt x="38163" y="38163"/>
                                </a:lnTo>
                                <a:lnTo>
                                  <a:pt x="38163" y="6477"/>
                                </a:lnTo>
                                <a:close/>
                              </a:path>
                              <a:path w="6082030" h="38735">
                                <a:moveTo>
                                  <a:pt x="6081852" y="6477"/>
                                </a:moveTo>
                                <a:lnTo>
                                  <a:pt x="38176" y="6477"/>
                                </a:lnTo>
                                <a:lnTo>
                                  <a:pt x="38176" y="38163"/>
                                </a:lnTo>
                                <a:lnTo>
                                  <a:pt x="6081852" y="38163"/>
                                </a:lnTo>
                                <a:lnTo>
                                  <a:pt x="6081852" y="6477"/>
                                </a:lnTo>
                                <a:close/>
                              </a:path>
                            </a:pathLst>
                          </a:custGeom>
                          <a:solidFill>
                            <a:srgbClr val="074343"/>
                          </a:solidFill>
                        </wps:spPr>
                        <wps:bodyPr wrap="square" lIns="0" tIns="0" rIns="0" bIns="0" rtlCol="0">
                          <a:prstTxWarp prst="textNoShape">
                            <a:avLst/>
                          </a:prstTxWarp>
                          <a:noAutofit/>
                        </wps:bodyPr>
                      </wps:wsp>
                      <wps:wsp>
                        <wps:cNvPr id="11" name="Graphic 11"/>
                        <wps:cNvSpPr/>
                        <wps:spPr>
                          <a:xfrm>
                            <a:off x="0" y="177114"/>
                            <a:ext cx="38735" cy="38735"/>
                          </a:xfrm>
                          <a:custGeom>
                            <a:avLst/>
                            <a:gdLst/>
                            <a:ahLst/>
                            <a:cxnLst/>
                            <a:rect l="l" t="t" r="r" b="b"/>
                            <a:pathLst>
                              <a:path w="38735" h="38735">
                                <a:moveTo>
                                  <a:pt x="38163" y="38163"/>
                                </a:moveTo>
                                <a:lnTo>
                                  <a:pt x="31686" y="38163"/>
                                </a:lnTo>
                                <a:lnTo>
                                  <a:pt x="20690" y="34088"/>
                                </a:lnTo>
                                <a:lnTo>
                                  <a:pt x="11261" y="27344"/>
                                </a:lnTo>
                                <a:lnTo>
                                  <a:pt x="4304" y="18269"/>
                                </a:lnTo>
                                <a:lnTo>
                                  <a:pt x="723" y="7200"/>
                                </a:lnTo>
                                <a:lnTo>
                                  <a:pt x="0" y="0"/>
                                </a:lnTo>
                                <a:lnTo>
                                  <a:pt x="31686" y="0"/>
                                </a:lnTo>
                                <a:lnTo>
                                  <a:pt x="31686" y="1447"/>
                                </a:lnTo>
                                <a:lnTo>
                                  <a:pt x="32397" y="2158"/>
                                </a:lnTo>
                                <a:lnTo>
                                  <a:pt x="32397" y="3606"/>
                                </a:lnTo>
                                <a:lnTo>
                                  <a:pt x="33845" y="5041"/>
                                </a:lnTo>
                                <a:lnTo>
                                  <a:pt x="35280" y="5765"/>
                                </a:lnTo>
                                <a:lnTo>
                                  <a:pt x="36004" y="6476"/>
                                </a:lnTo>
                                <a:lnTo>
                                  <a:pt x="38163" y="6476"/>
                                </a:lnTo>
                              </a:path>
                            </a:pathLst>
                          </a:custGeom>
                          <a:ln w="0">
                            <a:solidFill>
                              <a:srgbClr val="074343"/>
                            </a:solidFill>
                            <a:prstDash val="solid"/>
                          </a:ln>
                        </wps:spPr>
                        <wps:bodyPr wrap="square" lIns="0" tIns="0" rIns="0" bIns="0" rtlCol="0">
                          <a:prstTxWarp prst="textNoShape">
                            <a:avLst/>
                          </a:prstTxWarp>
                          <a:noAutofit/>
                        </wps:bodyPr>
                      </wps:wsp>
                      <wps:wsp>
                        <wps:cNvPr id="12" name="Graphic 12"/>
                        <wps:cNvSpPr/>
                        <wps:spPr>
                          <a:xfrm>
                            <a:off x="0" y="0"/>
                            <a:ext cx="38735" cy="37465"/>
                          </a:xfrm>
                          <a:custGeom>
                            <a:avLst/>
                            <a:gdLst/>
                            <a:ahLst/>
                            <a:cxnLst/>
                            <a:rect l="l" t="t" r="r" b="b"/>
                            <a:pathLst>
                              <a:path w="38735" h="37465">
                                <a:moveTo>
                                  <a:pt x="38163" y="0"/>
                                </a:moveTo>
                                <a:lnTo>
                                  <a:pt x="31673" y="0"/>
                                </a:lnTo>
                                <a:lnTo>
                                  <a:pt x="20394" y="4241"/>
                                </a:lnTo>
                                <a:lnTo>
                                  <a:pt x="11150" y="10623"/>
                                </a:lnTo>
                                <a:lnTo>
                                  <a:pt x="4431" y="19434"/>
                                </a:lnTo>
                                <a:lnTo>
                                  <a:pt x="723" y="30962"/>
                                </a:lnTo>
                                <a:lnTo>
                                  <a:pt x="0" y="37439"/>
                                </a:lnTo>
                                <a:lnTo>
                                  <a:pt x="31686" y="37439"/>
                                </a:lnTo>
                                <a:lnTo>
                                  <a:pt x="31686" y="36715"/>
                                </a:lnTo>
                                <a:lnTo>
                                  <a:pt x="32397" y="35280"/>
                                </a:lnTo>
                                <a:lnTo>
                                  <a:pt x="32397" y="34556"/>
                                </a:lnTo>
                                <a:lnTo>
                                  <a:pt x="33845" y="33121"/>
                                </a:lnTo>
                                <a:lnTo>
                                  <a:pt x="35280" y="32397"/>
                                </a:lnTo>
                                <a:lnTo>
                                  <a:pt x="36004" y="31673"/>
                                </a:lnTo>
                                <a:lnTo>
                                  <a:pt x="38163" y="31673"/>
                                </a:lnTo>
                                <a:lnTo>
                                  <a:pt x="38163" y="0"/>
                                </a:lnTo>
                                <a:close/>
                              </a:path>
                            </a:pathLst>
                          </a:custGeom>
                          <a:solidFill>
                            <a:srgbClr val="074343"/>
                          </a:solidFill>
                        </wps:spPr>
                        <wps:bodyPr wrap="square" lIns="0" tIns="0" rIns="0" bIns="0" rtlCol="0">
                          <a:prstTxWarp prst="textNoShape">
                            <a:avLst/>
                          </a:prstTxWarp>
                          <a:noAutofit/>
                        </wps:bodyPr>
                      </wps:wsp>
                      <wps:wsp>
                        <wps:cNvPr id="13" name="Graphic 13"/>
                        <wps:cNvSpPr/>
                        <wps:spPr>
                          <a:xfrm>
                            <a:off x="0" y="0"/>
                            <a:ext cx="38735" cy="37465"/>
                          </a:xfrm>
                          <a:custGeom>
                            <a:avLst/>
                            <a:gdLst/>
                            <a:ahLst/>
                            <a:cxnLst/>
                            <a:rect l="l" t="t" r="r" b="b"/>
                            <a:pathLst>
                              <a:path w="38735" h="37465">
                                <a:moveTo>
                                  <a:pt x="0" y="37439"/>
                                </a:moveTo>
                                <a:lnTo>
                                  <a:pt x="20394" y="4241"/>
                                </a:lnTo>
                                <a:lnTo>
                                  <a:pt x="31673" y="0"/>
                                </a:lnTo>
                                <a:lnTo>
                                  <a:pt x="38163" y="0"/>
                                </a:lnTo>
                                <a:lnTo>
                                  <a:pt x="38163" y="31673"/>
                                </a:lnTo>
                                <a:lnTo>
                                  <a:pt x="36004" y="31673"/>
                                </a:lnTo>
                                <a:lnTo>
                                  <a:pt x="35280" y="32397"/>
                                </a:lnTo>
                                <a:lnTo>
                                  <a:pt x="33845" y="33121"/>
                                </a:lnTo>
                                <a:lnTo>
                                  <a:pt x="33121" y="33845"/>
                                </a:lnTo>
                                <a:lnTo>
                                  <a:pt x="32397" y="34556"/>
                                </a:lnTo>
                                <a:lnTo>
                                  <a:pt x="32397" y="35280"/>
                                </a:lnTo>
                                <a:lnTo>
                                  <a:pt x="31686" y="36715"/>
                                </a:lnTo>
                                <a:lnTo>
                                  <a:pt x="31686" y="37439"/>
                                </a:lnTo>
                              </a:path>
                            </a:pathLst>
                          </a:custGeom>
                          <a:ln w="0">
                            <a:solidFill>
                              <a:srgbClr val="074343"/>
                            </a:solidFill>
                            <a:prstDash val="solid"/>
                          </a:ln>
                        </wps:spPr>
                        <wps:bodyPr wrap="square" lIns="0" tIns="0" rIns="0" bIns="0" rtlCol="0">
                          <a:prstTxWarp prst="textNoShape">
                            <a:avLst/>
                          </a:prstTxWarp>
                          <a:noAutofit/>
                        </wps:bodyPr>
                      </wps:wsp>
                      <wps:wsp>
                        <wps:cNvPr id="14" name="Graphic 14"/>
                        <wps:cNvSpPr/>
                        <wps:spPr>
                          <a:xfrm>
                            <a:off x="6081839" y="0"/>
                            <a:ext cx="38735" cy="37465"/>
                          </a:xfrm>
                          <a:custGeom>
                            <a:avLst/>
                            <a:gdLst/>
                            <a:ahLst/>
                            <a:cxnLst/>
                            <a:rect l="l" t="t" r="r" b="b"/>
                            <a:pathLst>
                              <a:path w="38735" h="37465">
                                <a:moveTo>
                                  <a:pt x="6477" y="0"/>
                                </a:moveTo>
                                <a:lnTo>
                                  <a:pt x="0" y="0"/>
                                </a:lnTo>
                                <a:lnTo>
                                  <a:pt x="0" y="31686"/>
                                </a:lnTo>
                                <a:lnTo>
                                  <a:pt x="2159" y="31686"/>
                                </a:lnTo>
                                <a:lnTo>
                                  <a:pt x="2882" y="32397"/>
                                </a:lnTo>
                                <a:lnTo>
                                  <a:pt x="4318" y="33121"/>
                                </a:lnTo>
                                <a:lnTo>
                                  <a:pt x="5765" y="34556"/>
                                </a:lnTo>
                                <a:lnTo>
                                  <a:pt x="5765" y="35280"/>
                                </a:lnTo>
                                <a:lnTo>
                                  <a:pt x="6477" y="36715"/>
                                </a:lnTo>
                                <a:lnTo>
                                  <a:pt x="6477" y="37439"/>
                                </a:lnTo>
                                <a:lnTo>
                                  <a:pt x="38163" y="37439"/>
                                </a:lnTo>
                                <a:lnTo>
                                  <a:pt x="37439" y="30962"/>
                                </a:lnTo>
                                <a:lnTo>
                                  <a:pt x="33730" y="19434"/>
                                </a:lnTo>
                                <a:lnTo>
                                  <a:pt x="27006" y="10623"/>
                                </a:lnTo>
                                <a:lnTo>
                                  <a:pt x="17758" y="4241"/>
                                </a:lnTo>
                                <a:lnTo>
                                  <a:pt x="6477" y="0"/>
                                </a:lnTo>
                                <a:close/>
                              </a:path>
                            </a:pathLst>
                          </a:custGeom>
                          <a:solidFill>
                            <a:srgbClr val="074343"/>
                          </a:solidFill>
                        </wps:spPr>
                        <wps:bodyPr wrap="square" lIns="0" tIns="0" rIns="0" bIns="0" rtlCol="0">
                          <a:prstTxWarp prst="textNoShape">
                            <a:avLst/>
                          </a:prstTxWarp>
                          <a:noAutofit/>
                        </wps:bodyPr>
                      </wps:wsp>
                      <wps:wsp>
                        <wps:cNvPr id="15" name="Graphic 15"/>
                        <wps:cNvSpPr/>
                        <wps:spPr>
                          <a:xfrm>
                            <a:off x="6081839" y="0"/>
                            <a:ext cx="38735" cy="37465"/>
                          </a:xfrm>
                          <a:custGeom>
                            <a:avLst/>
                            <a:gdLst/>
                            <a:ahLst/>
                            <a:cxnLst/>
                            <a:rect l="l" t="t" r="r" b="b"/>
                            <a:pathLst>
                              <a:path w="38735" h="37465">
                                <a:moveTo>
                                  <a:pt x="0" y="0"/>
                                </a:moveTo>
                                <a:lnTo>
                                  <a:pt x="6477" y="0"/>
                                </a:lnTo>
                                <a:lnTo>
                                  <a:pt x="17758" y="4241"/>
                                </a:lnTo>
                                <a:lnTo>
                                  <a:pt x="27006" y="10623"/>
                                </a:lnTo>
                                <a:lnTo>
                                  <a:pt x="33730" y="19434"/>
                                </a:lnTo>
                                <a:lnTo>
                                  <a:pt x="37439" y="30962"/>
                                </a:lnTo>
                                <a:lnTo>
                                  <a:pt x="38163" y="37439"/>
                                </a:lnTo>
                                <a:lnTo>
                                  <a:pt x="6477" y="37439"/>
                                </a:lnTo>
                                <a:lnTo>
                                  <a:pt x="6477" y="36715"/>
                                </a:lnTo>
                                <a:lnTo>
                                  <a:pt x="5765" y="35280"/>
                                </a:lnTo>
                                <a:lnTo>
                                  <a:pt x="5765" y="34556"/>
                                </a:lnTo>
                                <a:lnTo>
                                  <a:pt x="4318" y="33121"/>
                                </a:lnTo>
                                <a:lnTo>
                                  <a:pt x="2882" y="32397"/>
                                </a:lnTo>
                                <a:lnTo>
                                  <a:pt x="2159" y="31686"/>
                                </a:lnTo>
                                <a:lnTo>
                                  <a:pt x="0" y="31686"/>
                                </a:lnTo>
                              </a:path>
                            </a:pathLst>
                          </a:custGeom>
                          <a:ln w="0">
                            <a:solidFill>
                              <a:srgbClr val="074343"/>
                            </a:solidFill>
                            <a:prstDash val="solid"/>
                          </a:ln>
                        </wps:spPr>
                        <wps:bodyPr wrap="square" lIns="0" tIns="0" rIns="0" bIns="0" rtlCol="0">
                          <a:prstTxWarp prst="textNoShape">
                            <a:avLst/>
                          </a:prstTxWarp>
                          <a:noAutofit/>
                        </wps:bodyPr>
                      </wps:wsp>
                      <wps:wsp>
                        <wps:cNvPr id="16" name="Graphic 16"/>
                        <wps:cNvSpPr/>
                        <wps:spPr>
                          <a:xfrm>
                            <a:off x="6088316" y="37439"/>
                            <a:ext cx="31750" cy="139700"/>
                          </a:xfrm>
                          <a:custGeom>
                            <a:avLst/>
                            <a:gdLst/>
                            <a:ahLst/>
                            <a:cxnLst/>
                            <a:rect l="l" t="t" r="r" b="b"/>
                            <a:pathLst>
                              <a:path w="31750" h="139700">
                                <a:moveTo>
                                  <a:pt x="31686" y="0"/>
                                </a:moveTo>
                                <a:lnTo>
                                  <a:pt x="0" y="0"/>
                                </a:lnTo>
                                <a:lnTo>
                                  <a:pt x="0" y="139674"/>
                                </a:lnTo>
                                <a:lnTo>
                                  <a:pt x="31686" y="139674"/>
                                </a:lnTo>
                                <a:lnTo>
                                  <a:pt x="31686" y="0"/>
                                </a:lnTo>
                                <a:close/>
                              </a:path>
                            </a:pathLst>
                          </a:custGeom>
                          <a:solidFill>
                            <a:srgbClr val="074343"/>
                          </a:solidFill>
                        </wps:spPr>
                        <wps:bodyPr wrap="square" lIns="0" tIns="0" rIns="0" bIns="0" rtlCol="0">
                          <a:prstTxWarp prst="textNoShape">
                            <a:avLst/>
                          </a:prstTxWarp>
                          <a:noAutofit/>
                        </wps:bodyPr>
                      </wps:wsp>
                      <wps:wsp>
                        <wps:cNvPr id="17" name="Graphic 17"/>
                        <wps:cNvSpPr/>
                        <wps:spPr>
                          <a:xfrm>
                            <a:off x="6088316" y="37439"/>
                            <a:ext cx="31750" cy="139700"/>
                          </a:xfrm>
                          <a:custGeom>
                            <a:avLst/>
                            <a:gdLst/>
                            <a:ahLst/>
                            <a:cxnLst/>
                            <a:rect l="l" t="t" r="r" b="b"/>
                            <a:pathLst>
                              <a:path w="31750" h="139700">
                                <a:moveTo>
                                  <a:pt x="31686" y="0"/>
                                </a:moveTo>
                                <a:lnTo>
                                  <a:pt x="31686" y="139674"/>
                                </a:lnTo>
                                <a:lnTo>
                                  <a:pt x="0" y="139674"/>
                                </a:lnTo>
                                <a:lnTo>
                                  <a:pt x="0" y="0"/>
                                </a:lnTo>
                              </a:path>
                            </a:pathLst>
                          </a:custGeom>
                          <a:ln w="0">
                            <a:solidFill>
                              <a:srgbClr val="074343"/>
                            </a:solidFill>
                            <a:prstDash val="solid"/>
                          </a:ln>
                        </wps:spPr>
                        <wps:bodyPr wrap="square" lIns="0" tIns="0" rIns="0" bIns="0" rtlCol="0">
                          <a:prstTxWarp prst="textNoShape">
                            <a:avLst/>
                          </a:prstTxWarp>
                          <a:noAutofit/>
                        </wps:bodyPr>
                      </wps:wsp>
                      <wps:wsp>
                        <wps:cNvPr id="18" name="Graphic 18"/>
                        <wps:cNvSpPr/>
                        <wps:spPr>
                          <a:xfrm>
                            <a:off x="6081839" y="177114"/>
                            <a:ext cx="38735" cy="38735"/>
                          </a:xfrm>
                          <a:custGeom>
                            <a:avLst/>
                            <a:gdLst/>
                            <a:ahLst/>
                            <a:cxnLst/>
                            <a:rect l="l" t="t" r="r" b="b"/>
                            <a:pathLst>
                              <a:path w="38735" h="38735">
                                <a:moveTo>
                                  <a:pt x="38163" y="0"/>
                                </a:moveTo>
                                <a:lnTo>
                                  <a:pt x="6476" y="0"/>
                                </a:lnTo>
                                <a:lnTo>
                                  <a:pt x="6476" y="1435"/>
                                </a:lnTo>
                                <a:lnTo>
                                  <a:pt x="5765" y="2159"/>
                                </a:lnTo>
                                <a:lnTo>
                                  <a:pt x="5765" y="3594"/>
                                </a:lnTo>
                                <a:lnTo>
                                  <a:pt x="4317" y="5041"/>
                                </a:lnTo>
                                <a:lnTo>
                                  <a:pt x="2882" y="5765"/>
                                </a:lnTo>
                                <a:lnTo>
                                  <a:pt x="2158" y="6477"/>
                                </a:lnTo>
                                <a:lnTo>
                                  <a:pt x="0" y="6477"/>
                                </a:lnTo>
                                <a:lnTo>
                                  <a:pt x="0" y="38163"/>
                                </a:lnTo>
                                <a:lnTo>
                                  <a:pt x="6476" y="38163"/>
                                </a:lnTo>
                                <a:lnTo>
                                  <a:pt x="17474" y="34081"/>
                                </a:lnTo>
                                <a:lnTo>
                                  <a:pt x="26906" y="27335"/>
                                </a:lnTo>
                                <a:lnTo>
                                  <a:pt x="33864" y="18262"/>
                                </a:lnTo>
                                <a:lnTo>
                                  <a:pt x="37439" y="7200"/>
                                </a:lnTo>
                                <a:lnTo>
                                  <a:pt x="38163" y="0"/>
                                </a:lnTo>
                                <a:close/>
                              </a:path>
                            </a:pathLst>
                          </a:custGeom>
                          <a:solidFill>
                            <a:srgbClr val="074343"/>
                          </a:solidFill>
                        </wps:spPr>
                        <wps:bodyPr wrap="square" lIns="0" tIns="0" rIns="0" bIns="0" rtlCol="0">
                          <a:prstTxWarp prst="textNoShape">
                            <a:avLst/>
                          </a:prstTxWarp>
                          <a:noAutofit/>
                        </wps:bodyPr>
                      </wps:wsp>
                      <wps:wsp>
                        <wps:cNvPr id="19" name="Graphic 19"/>
                        <wps:cNvSpPr/>
                        <wps:spPr>
                          <a:xfrm>
                            <a:off x="6081839" y="177114"/>
                            <a:ext cx="38735" cy="38735"/>
                          </a:xfrm>
                          <a:custGeom>
                            <a:avLst/>
                            <a:gdLst/>
                            <a:ahLst/>
                            <a:cxnLst/>
                            <a:rect l="l" t="t" r="r" b="b"/>
                            <a:pathLst>
                              <a:path w="38735" h="38735">
                                <a:moveTo>
                                  <a:pt x="38163" y="0"/>
                                </a:moveTo>
                                <a:lnTo>
                                  <a:pt x="17474" y="34081"/>
                                </a:lnTo>
                                <a:lnTo>
                                  <a:pt x="6476" y="38163"/>
                                </a:lnTo>
                                <a:lnTo>
                                  <a:pt x="0" y="38163"/>
                                </a:lnTo>
                                <a:lnTo>
                                  <a:pt x="0" y="6477"/>
                                </a:lnTo>
                                <a:lnTo>
                                  <a:pt x="2158" y="6477"/>
                                </a:lnTo>
                                <a:lnTo>
                                  <a:pt x="2882" y="5765"/>
                                </a:lnTo>
                                <a:lnTo>
                                  <a:pt x="4317" y="5041"/>
                                </a:lnTo>
                                <a:lnTo>
                                  <a:pt x="5041" y="4318"/>
                                </a:lnTo>
                                <a:lnTo>
                                  <a:pt x="5765" y="3594"/>
                                </a:lnTo>
                                <a:lnTo>
                                  <a:pt x="5765" y="2159"/>
                                </a:lnTo>
                                <a:lnTo>
                                  <a:pt x="6476" y="1435"/>
                                </a:lnTo>
                                <a:lnTo>
                                  <a:pt x="6476" y="0"/>
                                </a:lnTo>
                              </a:path>
                            </a:pathLst>
                          </a:custGeom>
                          <a:ln w="0">
                            <a:solidFill>
                              <a:srgbClr val="074343"/>
                            </a:solidFill>
                            <a:prstDash val="solid"/>
                          </a:ln>
                        </wps:spPr>
                        <wps:bodyPr wrap="square" lIns="0" tIns="0" rIns="0" bIns="0" rtlCol="0">
                          <a:prstTxWarp prst="textNoShape">
                            <a:avLst/>
                          </a:prstTxWarp>
                          <a:noAutofit/>
                        </wps:bodyPr>
                      </wps:wsp>
                      <wps:wsp>
                        <wps:cNvPr id="20" name="Graphic 20"/>
                        <wps:cNvSpPr/>
                        <wps:spPr>
                          <a:xfrm>
                            <a:off x="38163" y="183591"/>
                            <a:ext cx="6043930" cy="31750"/>
                          </a:xfrm>
                          <a:custGeom>
                            <a:avLst/>
                            <a:gdLst/>
                            <a:ahLst/>
                            <a:cxnLst/>
                            <a:rect l="l" t="t" r="r" b="b"/>
                            <a:pathLst>
                              <a:path w="6043930" h="31750">
                                <a:moveTo>
                                  <a:pt x="6043676" y="31686"/>
                                </a:moveTo>
                                <a:lnTo>
                                  <a:pt x="0" y="31686"/>
                                </a:lnTo>
                                <a:lnTo>
                                  <a:pt x="0" y="0"/>
                                </a:lnTo>
                                <a:lnTo>
                                  <a:pt x="6043676" y="0"/>
                                </a:lnTo>
                              </a:path>
                            </a:pathLst>
                          </a:custGeom>
                          <a:ln w="0">
                            <a:solidFill>
                              <a:srgbClr val="074343"/>
                            </a:solidFill>
                            <a:prstDash val="solid"/>
                          </a:ln>
                        </wps:spPr>
                        <wps:bodyPr wrap="square" lIns="0" tIns="0" rIns="0" bIns="0" rtlCol="0">
                          <a:prstTxWarp prst="textNoShape">
                            <a:avLst/>
                          </a:prstTxWarp>
                          <a:noAutofit/>
                        </wps:bodyPr>
                      </wps:wsp>
                      <wps:wsp>
                        <wps:cNvPr id="21" name="Graphic 21"/>
                        <wps:cNvSpPr/>
                        <wps:spPr>
                          <a:xfrm>
                            <a:off x="0" y="177114"/>
                            <a:ext cx="38735" cy="38735"/>
                          </a:xfrm>
                          <a:custGeom>
                            <a:avLst/>
                            <a:gdLst/>
                            <a:ahLst/>
                            <a:cxnLst/>
                            <a:rect l="l" t="t" r="r" b="b"/>
                            <a:pathLst>
                              <a:path w="38735" h="38735">
                                <a:moveTo>
                                  <a:pt x="31686" y="0"/>
                                </a:moveTo>
                                <a:lnTo>
                                  <a:pt x="0" y="0"/>
                                </a:lnTo>
                                <a:lnTo>
                                  <a:pt x="723" y="7200"/>
                                </a:lnTo>
                                <a:lnTo>
                                  <a:pt x="4304" y="18269"/>
                                </a:lnTo>
                                <a:lnTo>
                                  <a:pt x="11261" y="27344"/>
                                </a:lnTo>
                                <a:lnTo>
                                  <a:pt x="20690" y="34088"/>
                                </a:lnTo>
                                <a:lnTo>
                                  <a:pt x="31686" y="38163"/>
                                </a:lnTo>
                                <a:lnTo>
                                  <a:pt x="38163" y="38163"/>
                                </a:lnTo>
                                <a:lnTo>
                                  <a:pt x="38163" y="6476"/>
                                </a:lnTo>
                                <a:lnTo>
                                  <a:pt x="36004" y="6476"/>
                                </a:lnTo>
                                <a:lnTo>
                                  <a:pt x="35280" y="5765"/>
                                </a:lnTo>
                                <a:lnTo>
                                  <a:pt x="33845" y="5041"/>
                                </a:lnTo>
                                <a:lnTo>
                                  <a:pt x="32397" y="3606"/>
                                </a:lnTo>
                                <a:lnTo>
                                  <a:pt x="32397" y="2158"/>
                                </a:lnTo>
                                <a:lnTo>
                                  <a:pt x="31686" y="1447"/>
                                </a:lnTo>
                                <a:lnTo>
                                  <a:pt x="31686" y="0"/>
                                </a:lnTo>
                                <a:close/>
                              </a:path>
                            </a:pathLst>
                          </a:custGeom>
                          <a:solidFill>
                            <a:srgbClr val="074343"/>
                          </a:solidFill>
                        </wps:spPr>
                        <wps:bodyPr wrap="square" lIns="0" tIns="0" rIns="0" bIns="0" rtlCol="0">
                          <a:prstTxWarp prst="textNoShape">
                            <a:avLst/>
                          </a:prstTxWarp>
                          <a:noAutofit/>
                        </wps:bodyPr>
                      </wps:wsp>
                      <wps:wsp>
                        <wps:cNvPr id="22" name="Graphic 22"/>
                        <wps:cNvSpPr/>
                        <wps:spPr>
                          <a:xfrm>
                            <a:off x="0" y="177114"/>
                            <a:ext cx="38735" cy="38735"/>
                          </a:xfrm>
                          <a:custGeom>
                            <a:avLst/>
                            <a:gdLst/>
                            <a:ahLst/>
                            <a:cxnLst/>
                            <a:rect l="l" t="t" r="r" b="b"/>
                            <a:pathLst>
                              <a:path w="38735" h="38735">
                                <a:moveTo>
                                  <a:pt x="38163" y="38163"/>
                                </a:moveTo>
                                <a:lnTo>
                                  <a:pt x="31686" y="38163"/>
                                </a:lnTo>
                                <a:lnTo>
                                  <a:pt x="20690" y="34088"/>
                                </a:lnTo>
                                <a:lnTo>
                                  <a:pt x="11261" y="27344"/>
                                </a:lnTo>
                                <a:lnTo>
                                  <a:pt x="4304" y="18269"/>
                                </a:lnTo>
                                <a:lnTo>
                                  <a:pt x="723" y="7200"/>
                                </a:lnTo>
                                <a:lnTo>
                                  <a:pt x="0" y="0"/>
                                </a:lnTo>
                                <a:lnTo>
                                  <a:pt x="31686" y="0"/>
                                </a:lnTo>
                                <a:lnTo>
                                  <a:pt x="31686" y="1447"/>
                                </a:lnTo>
                                <a:lnTo>
                                  <a:pt x="32397" y="2158"/>
                                </a:lnTo>
                                <a:lnTo>
                                  <a:pt x="32397" y="3606"/>
                                </a:lnTo>
                                <a:lnTo>
                                  <a:pt x="33845" y="5041"/>
                                </a:lnTo>
                                <a:lnTo>
                                  <a:pt x="35280" y="5765"/>
                                </a:lnTo>
                                <a:lnTo>
                                  <a:pt x="36004" y="6476"/>
                                </a:lnTo>
                                <a:lnTo>
                                  <a:pt x="38163" y="6476"/>
                                </a:lnTo>
                              </a:path>
                            </a:pathLst>
                          </a:custGeom>
                          <a:ln w="0">
                            <a:solidFill>
                              <a:srgbClr val="074343"/>
                            </a:solidFill>
                            <a:prstDash val="solid"/>
                          </a:ln>
                        </wps:spPr>
                        <wps:bodyPr wrap="square" lIns="0" tIns="0" rIns="0" bIns="0" rtlCol="0">
                          <a:prstTxWarp prst="textNoShape">
                            <a:avLst/>
                          </a:prstTxWarp>
                          <a:noAutofit/>
                        </wps:bodyPr>
                      </wps:wsp>
                      <wps:wsp>
                        <wps:cNvPr id="23" name="Graphic 23"/>
                        <wps:cNvSpPr/>
                        <wps:spPr>
                          <a:xfrm>
                            <a:off x="0" y="37439"/>
                            <a:ext cx="31750" cy="139700"/>
                          </a:xfrm>
                          <a:custGeom>
                            <a:avLst/>
                            <a:gdLst/>
                            <a:ahLst/>
                            <a:cxnLst/>
                            <a:rect l="l" t="t" r="r" b="b"/>
                            <a:pathLst>
                              <a:path w="31750" h="139700">
                                <a:moveTo>
                                  <a:pt x="31673" y="0"/>
                                </a:moveTo>
                                <a:lnTo>
                                  <a:pt x="0" y="0"/>
                                </a:lnTo>
                                <a:lnTo>
                                  <a:pt x="0" y="139674"/>
                                </a:lnTo>
                                <a:lnTo>
                                  <a:pt x="31673" y="139674"/>
                                </a:lnTo>
                                <a:lnTo>
                                  <a:pt x="31673" y="0"/>
                                </a:lnTo>
                                <a:close/>
                              </a:path>
                            </a:pathLst>
                          </a:custGeom>
                          <a:solidFill>
                            <a:srgbClr val="074343"/>
                          </a:solidFill>
                        </wps:spPr>
                        <wps:bodyPr wrap="square" lIns="0" tIns="0" rIns="0" bIns="0" rtlCol="0">
                          <a:prstTxWarp prst="textNoShape">
                            <a:avLst/>
                          </a:prstTxWarp>
                          <a:noAutofit/>
                        </wps:bodyPr>
                      </wps:wsp>
                      <wps:wsp>
                        <wps:cNvPr id="24" name="Graphic 24"/>
                        <wps:cNvSpPr/>
                        <wps:spPr>
                          <a:xfrm>
                            <a:off x="0" y="37439"/>
                            <a:ext cx="31750" cy="139700"/>
                          </a:xfrm>
                          <a:custGeom>
                            <a:avLst/>
                            <a:gdLst/>
                            <a:ahLst/>
                            <a:cxnLst/>
                            <a:rect l="l" t="t" r="r" b="b"/>
                            <a:pathLst>
                              <a:path w="31750" h="139700">
                                <a:moveTo>
                                  <a:pt x="0" y="139674"/>
                                </a:moveTo>
                                <a:lnTo>
                                  <a:pt x="0" y="0"/>
                                </a:lnTo>
                                <a:lnTo>
                                  <a:pt x="31673" y="0"/>
                                </a:lnTo>
                                <a:lnTo>
                                  <a:pt x="31673" y="139674"/>
                                </a:lnTo>
                              </a:path>
                            </a:pathLst>
                          </a:custGeom>
                          <a:ln w="0">
                            <a:solidFill>
                              <a:srgbClr val="074343"/>
                            </a:solidFill>
                            <a:prstDash val="solid"/>
                          </a:ln>
                        </wps:spPr>
                        <wps:bodyPr wrap="square" lIns="0" tIns="0" rIns="0" bIns="0" rtlCol="0">
                          <a:prstTxWarp prst="textNoShape">
                            <a:avLst/>
                          </a:prstTxWarp>
                          <a:noAutofit/>
                        </wps:bodyPr>
                      </wps:wsp>
                      <wps:wsp>
                        <wps:cNvPr id="25" name="Graphic 25"/>
                        <wps:cNvSpPr/>
                        <wps:spPr>
                          <a:xfrm>
                            <a:off x="0" y="0"/>
                            <a:ext cx="38735" cy="37465"/>
                          </a:xfrm>
                          <a:custGeom>
                            <a:avLst/>
                            <a:gdLst/>
                            <a:ahLst/>
                            <a:cxnLst/>
                            <a:rect l="l" t="t" r="r" b="b"/>
                            <a:pathLst>
                              <a:path w="38735" h="37465">
                                <a:moveTo>
                                  <a:pt x="38163" y="0"/>
                                </a:moveTo>
                                <a:lnTo>
                                  <a:pt x="31673" y="0"/>
                                </a:lnTo>
                                <a:lnTo>
                                  <a:pt x="20394" y="4241"/>
                                </a:lnTo>
                                <a:lnTo>
                                  <a:pt x="11150" y="10623"/>
                                </a:lnTo>
                                <a:lnTo>
                                  <a:pt x="4431" y="19434"/>
                                </a:lnTo>
                                <a:lnTo>
                                  <a:pt x="723" y="30962"/>
                                </a:lnTo>
                                <a:lnTo>
                                  <a:pt x="0" y="37439"/>
                                </a:lnTo>
                                <a:lnTo>
                                  <a:pt x="31686" y="37439"/>
                                </a:lnTo>
                                <a:lnTo>
                                  <a:pt x="31686" y="36715"/>
                                </a:lnTo>
                                <a:lnTo>
                                  <a:pt x="32397" y="35280"/>
                                </a:lnTo>
                                <a:lnTo>
                                  <a:pt x="32397" y="34556"/>
                                </a:lnTo>
                                <a:lnTo>
                                  <a:pt x="33845" y="33121"/>
                                </a:lnTo>
                                <a:lnTo>
                                  <a:pt x="35280" y="32397"/>
                                </a:lnTo>
                                <a:lnTo>
                                  <a:pt x="36004" y="31673"/>
                                </a:lnTo>
                                <a:lnTo>
                                  <a:pt x="38163" y="31673"/>
                                </a:lnTo>
                                <a:lnTo>
                                  <a:pt x="38163" y="0"/>
                                </a:lnTo>
                                <a:close/>
                              </a:path>
                            </a:pathLst>
                          </a:custGeom>
                          <a:solidFill>
                            <a:srgbClr val="074343"/>
                          </a:solidFill>
                        </wps:spPr>
                        <wps:bodyPr wrap="square" lIns="0" tIns="0" rIns="0" bIns="0" rtlCol="0">
                          <a:prstTxWarp prst="textNoShape">
                            <a:avLst/>
                          </a:prstTxWarp>
                          <a:noAutofit/>
                        </wps:bodyPr>
                      </wps:wsp>
                      <wps:wsp>
                        <wps:cNvPr id="26" name="Graphic 26"/>
                        <wps:cNvSpPr/>
                        <wps:spPr>
                          <a:xfrm>
                            <a:off x="0" y="0"/>
                            <a:ext cx="38735" cy="37465"/>
                          </a:xfrm>
                          <a:custGeom>
                            <a:avLst/>
                            <a:gdLst/>
                            <a:ahLst/>
                            <a:cxnLst/>
                            <a:rect l="l" t="t" r="r" b="b"/>
                            <a:pathLst>
                              <a:path w="38735" h="37465">
                                <a:moveTo>
                                  <a:pt x="0" y="37439"/>
                                </a:moveTo>
                                <a:lnTo>
                                  <a:pt x="20394" y="4241"/>
                                </a:lnTo>
                                <a:lnTo>
                                  <a:pt x="31673" y="0"/>
                                </a:lnTo>
                                <a:lnTo>
                                  <a:pt x="38163" y="0"/>
                                </a:lnTo>
                                <a:lnTo>
                                  <a:pt x="38163" y="31673"/>
                                </a:lnTo>
                                <a:lnTo>
                                  <a:pt x="36004" y="31673"/>
                                </a:lnTo>
                                <a:lnTo>
                                  <a:pt x="35280" y="32397"/>
                                </a:lnTo>
                                <a:lnTo>
                                  <a:pt x="33845" y="33121"/>
                                </a:lnTo>
                                <a:lnTo>
                                  <a:pt x="33121" y="33845"/>
                                </a:lnTo>
                                <a:lnTo>
                                  <a:pt x="32397" y="34556"/>
                                </a:lnTo>
                                <a:lnTo>
                                  <a:pt x="32397" y="35280"/>
                                </a:lnTo>
                                <a:lnTo>
                                  <a:pt x="31686" y="36715"/>
                                </a:lnTo>
                                <a:lnTo>
                                  <a:pt x="31686" y="37439"/>
                                </a:lnTo>
                              </a:path>
                            </a:pathLst>
                          </a:custGeom>
                          <a:ln w="0">
                            <a:solidFill>
                              <a:srgbClr val="074343"/>
                            </a:solidFill>
                            <a:prstDash val="solid"/>
                          </a:ln>
                        </wps:spPr>
                        <wps:bodyPr wrap="square" lIns="0" tIns="0" rIns="0" bIns="0" rtlCol="0">
                          <a:prstTxWarp prst="textNoShape">
                            <a:avLst/>
                          </a:prstTxWarp>
                          <a:noAutofit/>
                        </wps:bodyPr>
                      </wps:wsp>
                      <wps:wsp>
                        <wps:cNvPr id="27" name="Textbox 27"/>
                        <wps:cNvSpPr txBox="1"/>
                        <wps:spPr>
                          <a:xfrm>
                            <a:off x="31674" y="37439"/>
                            <a:ext cx="6057265" cy="146685"/>
                          </a:xfrm>
                          <a:prstGeom prst="rect">
                            <a:avLst/>
                          </a:prstGeom>
                        </wps:spPr>
                        <wps:txbx>
                          <w:txbxContent>
                            <w:p>
                              <w:pPr>
                                <w:tabs>
                                  <w:tab w:pos="8044" w:val="left" w:leader="none"/>
                                </w:tabs>
                                <w:spacing w:line="230" w:lineRule="exact" w:before="0"/>
                                <w:ind w:left="30" w:right="0" w:firstLine="0"/>
                                <w:jc w:val="left"/>
                                <w:rPr>
                                  <w:rFonts w:ascii="Arial"/>
                                  <w:sz w:val="26"/>
                                </w:rPr>
                              </w:pPr>
                              <w:r>
                                <w:rPr>
                                  <w:rFonts w:ascii="Arial"/>
                                  <w:color w:val="FFFFFF"/>
                                  <w:spacing w:val="25"/>
                                  <w:w w:val="85"/>
                                  <w:sz w:val="26"/>
                                </w:rPr>
                                <w:t>RESEARCH</w:t>
                              </w:r>
                              <w:r>
                                <w:rPr>
                                  <w:rFonts w:ascii="Arial"/>
                                  <w:color w:val="FFFFFF"/>
                                  <w:spacing w:val="22"/>
                                  <w:sz w:val="26"/>
                                </w:rPr>
                                <w:t> </w:t>
                              </w:r>
                              <w:r>
                                <w:rPr>
                                  <w:rFonts w:ascii="Arial"/>
                                  <w:color w:val="FFFFFF"/>
                                  <w:spacing w:val="23"/>
                                  <w:sz w:val="26"/>
                                </w:rPr>
                                <w:t>ARTICLE</w:t>
                              </w:r>
                              <w:r>
                                <w:rPr>
                                  <w:rFonts w:ascii="Arial"/>
                                  <w:color w:val="FFFFFF"/>
                                  <w:sz w:val="26"/>
                                </w:rPr>
                                <w:tab/>
                                <w:t>Open</w:t>
                              </w:r>
                              <w:r>
                                <w:rPr>
                                  <w:rFonts w:ascii="Arial"/>
                                  <w:color w:val="FFFFFF"/>
                                  <w:spacing w:val="-7"/>
                                  <w:sz w:val="26"/>
                                </w:rPr>
                                <w:t> </w:t>
                              </w:r>
                              <w:r>
                                <w:rPr>
                                  <w:rFonts w:ascii="Arial"/>
                                  <w:color w:val="FFFFFF"/>
                                  <w:spacing w:val="-2"/>
                                  <w:w w:val="90"/>
                                  <w:sz w:val="26"/>
                                </w:rPr>
                                <w:t>Access</w:t>
                              </w:r>
                            </w:p>
                          </w:txbxContent>
                        </wps:txbx>
                        <wps:bodyPr wrap="square" lIns="0" tIns="0" rIns="0" bIns="0" rtlCol="0">
                          <a:noAutofit/>
                        </wps:bodyPr>
                      </wps:wsp>
                    </wpg:wgp>
                  </a:graphicData>
                </a:graphic>
              </wp:anchor>
            </w:drawing>
          </mc:Choice>
          <mc:Fallback>
            <w:pict>
              <v:group style="position:absolute;margin-left:56.692989pt;margin-top:13.598pt;width:481.9pt;height:17pt;mso-position-horizontal-relative:page;mso-position-vertical-relative:paragraph;z-index:-15728640;mso-wrap-distance-left:0;mso-wrap-distance-right:0" id="docshapegroup1" coordorigin="1134,272" coordsize="9638,340">
                <v:shape style="position:absolute;left:1133;top:271;width:9638;height:340" id="docshape2" coordorigin="1134,272" coordsize="9638,340" path="m10772,331l10737,278,10722,272,1184,272,1137,310,1134,331,1134,551,1174,608,1184,611,10722,611,10771,562,10772,551,10772,331xe" filled="true" fillcolor="#074343" stroked="false">
                  <v:path arrowok="t"/>
                  <v:fill type="solid"/>
                </v:shape>
                <v:shape style="position:absolute;left:10711;top:271;width:61;height:59" id="docshape3" coordorigin="10712,272" coordsize="61,59" path="m10722,272l10712,272,10712,322,10715,322,10716,323,10718,324,10721,326,10721,328,10722,330,10722,331,10772,331,10771,321,10765,303,10754,289,10740,279,10722,272xe" filled="true" fillcolor="#074343" stroked="false">
                  <v:path arrowok="t"/>
                  <v:fill type="solid"/>
                </v:shape>
                <v:shape style="position:absolute;left:10711;top:271;width:61;height:59" id="docshape4" coordorigin="10712,272" coordsize="61,59" path="m10712,272l10722,272,10740,279,10754,289,10765,303,10771,321,10772,331,10722,331,10722,330,10721,328,10721,326,10718,324,10716,323,10715,322,10712,322e" filled="false" stroked="true" strokeweight="0pt" strokecolor="#074343">
                  <v:path arrowok="t"/>
                  <v:stroke dashstyle="solid"/>
                </v:shape>
                <v:rect style="position:absolute;left:10721;top:330;width:50;height:220" id="docshape5" filled="true" fillcolor="#074343" stroked="false">
                  <v:fill type="solid"/>
                </v:rect>
                <v:shape style="position:absolute;left:10721;top:330;width:50;height:220" id="docshape6" coordorigin="10722,331" coordsize="50,220" path="m10772,331l10772,551,10722,551,10722,331e" filled="false" stroked="true" strokeweight="0pt" strokecolor="#074343">
                  <v:path arrowok="t"/>
                  <v:stroke dashstyle="solid"/>
                </v:shape>
                <v:shape style="position:absolute;left:10711;top:550;width:61;height:61" id="docshape7" coordorigin="10712,551" coordsize="61,61" path="m10772,551l10722,551,10722,553,10721,554,10721,557,10718,559,10716,560,10715,561,10712,561,10712,611,10722,611,10739,605,10754,594,10765,580,10771,562,10772,551xe" filled="true" fillcolor="#074343" stroked="false">
                  <v:path arrowok="t"/>
                  <v:fill type="solid"/>
                </v:shape>
                <v:shape style="position:absolute;left:10711;top:550;width:61;height:61" id="docshape8" coordorigin="10712,551" coordsize="61,61" path="m10772,551l10739,605,10722,611,10712,611,10712,561,10715,561,10716,560,10718,559,10719,558,10721,557,10721,554,10722,553,10722,551e" filled="false" stroked="true" strokeweight="0pt" strokecolor="#074343">
                  <v:path arrowok="t"/>
                  <v:stroke dashstyle="solid"/>
                </v:shape>
                <v:shape style="position:absolute;left:1133;top:550;width:9578;height:61" id="docshape9" coordorigin="1134,551" coordsize="9578,61" path="m1194,561l1191,561,1189,560,1187,559,1185,557,1185,554,1184,553,1184,551,1134,551,1135,562,1141,580,1152,594,1166,605,1184,611,1194,611,1194,561xm10712,561l1194,561,1194,611,10712,611,10712,561xe" filled="true" fillcolor="#074343" stroked="false">
                  <v:path arrowok="t"/>
                  <v:fill type="solid"/>
                </v:shape>
                <v:shape style="position:absolute;left:1133;top:550;width:61;height:61" id="docshape10" coordorigin="1134,551" coordsize="61,61" path="m1194,611l1184,611,1166,605,1152,594,1141,580,1135,562,1134,551,1184,551,1184,553,1185,554,1185,557,1187,559,1189,560,1191,561,1194,561e" filled="false" stroked="true" strokeweight="0pt" strokecolor="#074343">
                  <v:path arrowok="t"/>
                  <v:stroke dashstyle="solid"/>
                </v:shape>
                <v:shape style="position:absolute;left:1133;top:271;width:61;height:59" id="docshape11" coordorigin="1134,272" coordsize="61,59" path="m1194,272l1184,272,1166,279,1151,289,1141,303,1135,321,1134,331,1184,331,1184,330,1185,328,1185,326,1187,324,1189,323,1191,322,1194,322,1194,272xe" filled="true" fillcolor="#074343" stroked="false">
                  <v:path arrowok="t"/>
                  <v:fill type="solid"/>
                </v:shape>
                <v:shape style="position:absolute;left:1133;top:271;width:61;height:59" id="docshape12" coordorigin="1134,272" coordsize="61,59" path="m1134,331l1166,279,1184,272,1194,272,1194,322,1191,322,1189,323,1187,324,1186,325,1185,326,1185,328,1184,330,1184,331e" filled="false" stroked="true" strokeweight="0pt" strokecolor="#074343">
                  <v:path arrowok="t"/>
                  <v:stroke dashstyle="solid"/>
                </v:shape>
                <v:shape style="position:absolute;left:10711;top:271;width:61;height:59" id="docshape13" coordorigin="10712,272" coordsize="61,59" path="m10722,272l10712,272,10712,322,10715,322,10716,323,10718,324,10721,326,10721,328,10722,330,10722,331,10772,331,10771,321,10765,303,10754,289,10740,279,10722,272xe" filled="true" fillcolor="#074343" stroked="false">
                  <v:path arrowok="t"/>
                  <v:fill type="solid"/>
                </v:shape>
                <v:shape style="position:absolute;left:10711;top:271;width:61;height:59" id="docshape14" coordorigin="10712,272" coordsize="61,59" path="m10712,272l10722,272,10740,279,10754,289,10765,303,10771,321,10772,331,10722,331,10722,330,10721,328,10721,326,10718,324,10716,323,10715,322,10712,322e" filled="false" stroked="true" strokeweight="0pt" strokecolor="#074343">
                  <v:path arrowok="t"/>
                  <v:stroke dashstyle="solid"/>
                </v:shape>
                <v:rect style="position:absolute;left:10721;top:330;width:50;height:220" id="docshape15" filled="true" fillcolor="#074343" stroked="false">
                  <v:fill type="solid"/>
                </v:rect>
                <v:shape style="position:absolute;left:10721;top:330;width:50;height:220" id="docshape16" coordorigin="10722,331" coordsize="50,220" path="m10772,331l10772,551,10722,551,10722,331e" filled="false" stroked="true" strokeweight="0pt" strokecolor="#074343">
                  <v:path arrowok="t"/>
                  <v:stroke dashstyle="solid"/>
                </v:shape>
                <v:shape style="position:absolute;left:10711;top:550;width:61;height:61" id="docshape17" coordorigin="10712,551" coordsize="61,61" path="m10772,551l10722,551,10722,553,10721,554,10721,557,10718,559,10716,560,10715,561,10712,561,10712,611,10722,611,10739,605,10754,594,10765,580,10771,562,10772,551xe" filled="true" fillcolor="#074343" stroked="false">
                  <v:path arrowok="t"/>
                  <v:fill type="solid"/>
                </v:shape>
                <v:shape style="position:absolute;left:10711;top:550;width:61;height:61" id="docshape18" coordorigin="10712,551" coordsize="61,61" path="m10772,551l10739,605,10722,611,10712,611,10712,561,10715,561,10716,560,10718,559,10719,558,10721,557,10721,554,10722,553,10722,551e" filled="false" stroked="true" strokeweight="0pt" strokecolor="#074343">
                  <v:path arrowok="t"/>
                  <v:stroke dashstyle="solid"/>
                </v:shape>
                <v:shape style="position:absolute;left:1193;top:561;width:9518;height:50" id="docshape19" coordorigin="1194,561" coordsize="9518,50" path="m10712,611l1194,611,1194,561,10712,561e" filled="false" stroked="true" strokeweight="0pt" strokecolor="#074343">
                  <v:path arrowok="t"/>
                  <v:stroke dashstyle="solid"/>
                </v:shape>
                <v:shape style="position:absolute;left:1133;top:550;width:61;height:61" id="docshape20" coordorigin="1134,551" coordsize="61,61" path="m1184,551l1134,551,1135,562,1141,580,1152,594,1166,605,1184,611,1194,611,1194,561,1191,561,1189,560,1187,559,1185,557,1185,554,1184,553,1184,551xe" filled="true" fillcolor="#074343" stroked="false">
                  <v:path arrowok="t"/>
                  <v:fill type="solid"/>
                </v:shape>
                <v:shape style="position:absolute;left:1133;top:550;width:61;height:61" id="docshape21" coordorigin="1134,551" coordsize="61,61" path="m1194,611l1184,611,1166,605,1152,594,1141,580,1135,562,1134,551,1184,551,1184,553,1185,554,1185,557,1187,559,1189,560,1191,561,1194,561e" filled="false" stroked="true" strokeweight="0pt" strokecolor="#074343">
                  <v:path arrowok="t"/>
                  <v:stroke dashstyle="solid"/>
                </v:shape>
                <v:rect style="position:absolute;left:1133;top:330;width:50;height:220" id="docshape22" filled="true" fillcolor="#074343" stroked="false">
                  <v:fill type="solid"/>
                </v:rect>
                <v:shape style="position:absolute;left:1133;top:330;width:50;height:220" id="docshape23" coordorigin="1134,331" coordsize="50,220" path="m1134,551l1134,331,1184,331,1184,551e" filled="false" stroked="true" strokeweight="0pt" strokecolor="#074343">
                  <v:path arrowok="t"/>
                  <v:stroke dashstyle="solid"/>
                </v:shape>
                <v:shape style="position:absolute;left:1133;top:271;width:61;height:59" id="docshape24" coordorigin="1134,272" coordsize="61,59" path="m1194,272l1184,272,1166,279,1151,289,1141,303,1135,321,1134,331,1184,331,1184,330,1185,328,1185,326,1187,324,1189,323,1191,322,1194,322,1194,272xe" filled="true" fillcolor="#074343" stroked="false">
                  <v:path arrowok="t"/>
                  <v:fill type="solid"/>
                </v:shape>
                <v:shape style="position:absolute;left:1133;top:271;width:61;height:59" id="docshape25" coordorigin="1134,272" coordsize="61,59" path="m1134,331l1166,279,1184,272,1194,272,1194,322,1191,322,1189,323,1187,324,1186,325,1185,326,1185,328,1184,330,1184,331e" filled="false" stroked="true" strokeweight="0pt" strokecolor="#074343">
                  <v:path arrowok="t"/>
                  <v:stroke dashstyle="solid"/>
                </v:shape>
                <v:shapetype id="_x0000_t202" o:spt="202" coordsize="21600,21600" path="m,l,21600r21600,l21600,xe">
                  <v:stroke joinstyle="miter"/>
                  <v:path gradientshapeok="t" o:connecttype="rect"/>
                </v:shapetype>
                <v:shape style="position:absolute;left:1183;top:330;width:9539;height:231" type="#_x0000_t202" id="docshape26" filled="false" stroked="false">
                  <v:textbox inset="0,0,0,0">
                    <w:txbxContent>
                      <w:p>
                        <w:pPr>
                          <w:tabs>
                            <w:tab w:pos="8044" w:val="left" w:leader="none"/>
                          </w:tabs>
                          <w:spacing w:line="230" w:lineRule="exact" w:before="0"/>
                          <w:ind w:left="30" w:right="0" w:firstLine="0"/>
                          <w:jc w:val="left"/>
                          <w:rPr>
                            <w:rFonts w:ascii="Arial"/>
                            <w:sz w:val="26"/>
                          </w:rPr>
                        </w:pPr>
                        <w:r>
                          <w:rPr>
                            <w:rFonts w:ascii="Arial"/>
                            <w:color w:val="FFFFFF"/>
                            <w:spacing w:val="25"/>
                            <w:w w:val="85"/>
                            <w:sz w:val="26"/>
                          </w:rPr>
                          <w:t>RESEARCH</w:t>
                        </w:r>
                        <w:r>
                          <w:rPr>
                            <w:rFonts w:ascii="Arial"/>
                            <w:color w:val="FFFFFF"/>
                            <w:spacing w:val="22"/>
                            <w:sz w:val="26"/>
                          </w:rPr>
                          <w:t> </w:t>
                        </w:r>
                        <w:r>
                          <w:rPr>
                            <w:rFonts w:ascii="Arial"/>
                            <w:color w:val="FFFFFF"/>
                            <w:spacing w:val="23"/>
                            <w:sz w:val="26"/>
                          </w:rPr>
                          <w:t>ARTICLE</w:t>
                        </w:r>
                        <w:r>
                          <w:rPr>
                            <w:rFonts w:ascii="Arial"/>
                            <w:color w:val="FFFFFF"/>
                            <w:sz w:val="26"/>
                          </w:rPr>
                          <w:tab/>
                          <w:t>Open</w:t>
                        </w:r>
                        <w:r>
                          <w:rPr>
                            <w:rFonts w:ascii="Arial"/>
                            <w:color w:val="FFFFFF"/>
                            <w:spacing w:val="-7"/>
                            <w:sz w:val="26"/>
                          </w:rPr>
                          <w:t> </w:t>
                        </w:r>
                        <w:r>
                          <w:rPr>
                            <w:rFonts w:ascii="Arial"/>
                            <w:color w:val="FFFFFF"/>
                            <w:spacing w:val="-2"/>
                            <w:w w:val="90"/>
                            <w:sz w:val="26"/>
                          </w:rPr>
                          <w:t>Access</w:t>
                        </w:r>
                      </w:p>
                    </w:txbxContent>
                  </v:textbox>
                  <w10:wrap type="none"/>
                </v:shape>
                <w10:wrap type="topAndBottom"/>
              </v:group>
            </w:pict>
          </mc:Fallback>
        </mc:AlternateContent>
      </w:r>
    </w:p>
    <w:p>
      <w:pPr>
        <w:pStyle w:val="Title"/>
        <w:spacing w:line="216" w:lineRule="auto"/>
      </w:pPr>
      <w:r>
        <w:rPr>
          <w:color w:val="2B2A29"/>
          <w:spacing w:val="-16"/>
        </w:rPr>
        <w:t>Determinants</w:t>
      </w:r>
      <w:r>
        <w:rPr>
          <w:color w:val="2B2A29"/>
        </w:rPr>
        <w:t> </w:t>
      </w:r>
      <w:r>
        <w:rPr>
          <w:color w:val="2B2A29"/>
          <w:spacing w:val="-16"/>
        </w:rPr>
        <w:t>of</w:t>
      </w:r>
      <w:r>
        <w:rPr>
          <w:color w:val="2B2A29"/>
        </w:rPr>
        <w:t> </w:t>
      </w:r>
      <w:r>
        <w:rPr>
          <w:color w:val="2B2A29"/>
          <w:spacing w:val="-16"/>
        </w:rPr>
        <w:t>patient-reported</w:t>
      </w:r>
      <w:r>
        <w:rPr>
          <w:color w:val="2B2A29"/>
        </w:rPr>
        <w:t> </w:t>
      </w:r>
      <w:r>
        <w:rPr>
          <w:color w:val="2B2A29"/>
          <w:spacing w:val="-16"/>
        </w:rPr>
        <w:t>experience </w:t>
      </w:r>
      <w:r>
        <w:rPr>
          <w:color w:val="2B2A29"/>
          <w:spacing w:val="-6"/>
        </w:rPr>
        <w:t>of</w:t>
      </w:r>
      <w:r>
        <w:rPr>
          <w:color w:val="2B2A29"/>
          <w:spacing w:val="-20"/>
        </w:rPr>
        <w:t> </w:t>
      </w:r>
      <w:r>
        <w:rPr>
          <w:color w:val="2B2A29"/>
          <w:spacing w:val="-6"/>
        </w:rPr>
        <w:t>cancer</w:t>
      </w:r>
      <w:r>
        <w:rPr>
          <w:color w:val="2B2A29"/>
          <w:spacing w:val="-19"/>
        </w:rPr>
        <w:t> </w:t>
      </w:r>
      <w:r>
        <w:rPr>
          <w:color w:val="2B2A29"/>
          <w:spacing w:val="-6"/>
        </w:rPr>
        <w:t>services</w:t>
      </w:r>
      <w:r>
        <w:rPr>
          <w:color w:val="2B2A29"/>
          <w:spacing w:val="-20"/>
        </w:rPr>
        <w:t> </w:t>
      </w:r>
      <w:r>
        <w:rPr>
          <w:color w:val="2B2A29"/>
          <w:spacing w:val="-6"/>
        </w:rPr>
        <w:t>responsiveness</w:t>
      </w:r>
    </w:p>
    <w:p>
      <w:pPr>
        <w:spacing w:before="167"/>
        <w:ind w:left="153" w:right="0" w:firstLine="0"/>
        <w:jc w:val="left"/>
        <w:rPr>
          <w:rFonts w:ascii="Myriad Pro Light" w:hAnsi="Myriad Pro Light"/>
          <w:b w:val="0"/>
          <w:sz w:val="22"/>
        </w:rPr>
      </w:pPr>
      <w:r>
        <w:rPr/>
        <mc:AlternateContent>
          <mc:Choice Requires="wps">
            <w:drawing>
              <wp:anchor distT="0" distB="0" distL="0" distR="0" allowOverlap="1" layoutInCell="1" locked="0" behindDoc="0" simplePos="0" relativeHeight="15730176">
                <wp:simplePos x="0" y="0"/>
                <wp:positionH relativeFrom="page">
                  <wp:posOffset>6150241</wp:posOffset>
                </wp:positionH>
                <wp:positionV relativeFrom="paragraph">
                  <wp:posOffset>-753242</wp:posOffset>
                </wp:positionV>
                <wp:extent cx="690245" cy="27749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90245" cy="277495"/>
                          <a:chExt cx="690245" cy="277495"/>
                        </a:xfrm>
                      </wpg:grpSpPr>
                      <pic:pic>
                        <pic:nvPicPr>
                          <pic:cNvPr id="29" name="Image 29">
                            <a:hlinkClick r:id="rId7"/>
                          </pic:cNvPr>
                          <pic:cNvPicPr/>
                        </pic:nvPicPr>
                        <pic:blipFill>
                          <a:blip r:embed="rId6" cstate="print"/>
                          <a:stretch>
                            <a:fillRect/>
                          </a:stretch>
                        </pic:blipFill>
                        <pic:spPr>
                          <a:xfrm>
                            <a:off x="0" y="0"/>
                            <a:ext cx="289560" cy="277368"/>
                          </a:xfrm>
                          <a:prstGeom prst="rect">
                            <a:avLst/>
                          </a:prstGeom>
                        </pic:spPr>
                      </pic:pic>
                      <pic:pic>
                        <pic:nvPicPr>
                          <pic:cNvPr id="30" name="Image 30">
                            <a:hlinkClick r:id="rId7"/>
                          </pic:cNvPr>
                          <pic:cNvPicPr/>
                        </pic:nvPicPr>
                        <pic:blipFill>
                          <a:blip r:embed="rId8" cstate="print"/>
                          <a:stretch>
                            <a:fillRect/>
                          </a:stretch>
                        </pic:blipFill>
                        <pic:spPr>
                          <a:xfrm>
                            <a:off x="302945" y="109893"/>
                            <a:ext cx="387134" cy="66332"/>
                          </a:xfrm>
                          <a:prstGeom prst="rect">
                            <a:avLst/>
                          </a:prstGeom>
                        </pic:spPr>
                      </pic:pic>
                    </wpg:wgp>
                  </a:graphicData>
                </a:graphic>
              </wp:anchor>
            </w:drawing>
          </mc:Choice>
          <mc:Fallback>
            <w:pict>
              <v:group style="position:absolute;margin-left:484.270996pt;margin-top:-59.310429pt;width:54.35pt;height:21.85pt;mso-position-horizontal-relative:page;mso-position-vertical-relative:paragraph;z-index:15730176" id="docshapegroup27" coordorigin="9685,-1186" coordsize="1087,437">
                <v:shape style="position:absolute;left:9685;top:-1187;width:456;height:437" type="#_x0000_t75" id="docshape28" href="http://crossmark.crossref.org/dialog/?doi=10.1186/s12913-015-1104-9&amp;domain=pdf" stroked="false">
                  <v:imagedata r:id="rId6" o:title=""/>
                </v:shape>
                <v:shape style="position:absolute;left:10162;top:-1014;width:610;height:105" type="#_x0000_t75" id="docshape29" href="http://crossmark.crossref.org/dialog/?doi=10.1186/s12913-015-1104-9&amp;domain=pdf" stroked="false">
                  <v:imagedata r:id="rId8" o:title=""/>
                </v:shape>
                <w10:wrap type="none"/>
              </v:group>
            </w:pict>
          </mc:Fallback>
        </mc:AlternateContent>
      </w:r>
      <w:r>
        <w:rPr>
          <w:rFonts w:ascii="Myriad Pro Light" w:hAnsi="Myriad Pro Light"/>
          <w:b w:val="0"/>
          <w:color w:val="2B2A29"/>
          <w:spacing w:val="-2"/>
          <w:sz w:val="22"/>
        </w:rPr>
        <w:t>Dominique Tremblay</w:t>
      </w:r>
      <w:r>
        <w:rPr>
          <w:rFonts w:ascii="Myriad Pro Light" w:hAnsi="Myriad Pro Light"/>
          <w:b w:val="0"/>
          <w:color w:val="2B2A29"/>
          <w:spacing w:val="-2"/>
          <w:sz w:val="22"/>
          <w:vertAlign w:val="superscript"/>
        </w:rPr>
        <w:t>1,2*</w:t>
      </w:r>
      <w:r>
        <w:rPr>
          <w:rFonts w:ascii="Myriad Pro Light" w:hAnsi="Myriad Pro Light"/>
          <w:b w:val="0"/>
          <w:color w:val="2B2A29"/>
          <w:spacing w:val="-2"/>
          <w:sz w:val="22"/>
          <w:vertAlign w:val="baseline"/>
        </w:rPr>
        <w:t>,</w:t>
      </w:r>
      <w:r>
        <w:rPr>
          <w:rFonts w:ascii="Myriad Pro Light" w:hAnsi="Myriad Pro Light"/>
          <w:b w:val="0"/>
          <w:color w:val="2B2A29"/>
          <w:spacing w:val="-3"/>
          <w:sz w:val="22"/>
          <w:vertAlign w:val="baseline"/>
        </w:rPr>
        <w:t> </w:t>
      </w:r>
      <w:r>
        <w:rPr>
          <w:rFonts w:ascii="Myriad Pro Light" w:hAnsi="Myriad Pro Light"/>
          <w:b w:val="0"/>
          <w:color w:val="2B2A29"/>
          <w:spacing w:val="-2"/>
          <w:sz w:val="22"/>
          <w:vertAlign w:val="baseline"/>
        </w:rPr>
        <w:t>Danièle Roberge</w:t>
      </w:r>
      <w:r>
        <w:rPr>
          <w:rFonts w:ascii="Myriad Pro Light" w:hAnsi="Myriad Pro Light"/>
          <w:b w:val="0"/>
          <w:color w:val="2B2A29"/>
          <w:spacing w:val="-2"/>
          <w:sz w:val="22"/>
          <w:vertAlign w:val="superscript"/>
        </w:rPr>
        <w:t>2,3</w:t>
      </w:r>
      <w:r>
        <w:rPr>
          <w:rFonts w:ascii="Myriad Pro Light" w:hAnsi="Myriad Pro Light"/>
          <w:b w:val="0"/>
          <w:color w:val="2B2A29"/>
          <w:spacing w:val="-2"/>
          <w:sz w:val="22"/>
          <w:vertAlign w:val="baseline"/>
        </w:rPr>
        <w:t> and</w:t>
      </w:r>
      <w:r>
        <w:rPr>
          <w:rFonts w:ascii="Myriad Pro Light" w:hAnsi="Myriad Pro Light"/>
          <w:b w:val="0"/>
          <w:color w:val="2B2A29"/>
          <w:spacing w:val="-3"/>
          <w:sz w:val="22"/>
          <w:vertAlign w:val="baseline"/>
        </w:rPr>
        <w:t> </w:t>
      </w:r>
      <w:r>
        <w:rPr>
          <w:rFonts w:ascii="Myriad Pro Light" w:hAnsi="Myriad Pro Light"/>
          <w:b w:val="0"/>
          <w:color w:val="2B2A29"/>
          <w:spacing w:val="-2"/>
          <w:sz w:val="22"/>
          <w:vertAlign w:val="baseline"/>
        </w:rPr>
        <w:t>Djamal</w:t>
      </w:r>
      <w:r>
        <w:rPr>
          <w:rFonts w:ascii="Myriad Pro Light" w:hAnsi="Myriad Pro Light"/>
          <w:b w:val="0"/>
          <w:color w:val="2B2A29"/>
          <w:spacing w:val="-1"/>
          <w:sz w:val="22"/>
          <w:vertAlign w:val="baseline"/>
        </w:rPr>
        <w:t> </w:t>
      </w:r>
      <w:r>
        <w:rPr>
          <w:rFonts w:ascii="Myriad Pro Light" w:hAnsi="Myriad Pro Light"/>
          <w:b w:val="0"/>
          <w:color w:val="2B2A29"/>
          <w:spacing w:val="-2"/>
          <w:sz w:val="22"/>
          <w:vertAlign w:val="baseline"/>
        </w:rPr>
        <w:t>Berbiche</w:t>
      </w:r>
      <w:r>
        <w:rPr>
          <w:rFonts w:ascii="Myriad Pro Light" w:hAnsi="Myriad Pro Light"/>
          <w:b w:val="0"/>
          <w:color w:val="2B2A29"/>
          <w:spacing w:val="-2"/>
          <w:sz w:val="22"/>
          <w:vertAlign w:val="superscript"/>
        </w:rPr>
        <w:t>2</w:t>
      </w:r>
    </w:p>
    <w:p>
      <w:pPr>
        <w:pStyle w:val="BodyText"/>
        <w:rPr>
          <w:rFonts w:ascii="Myriad Pro Light"/>
          <w:b w:val="0"/>
          <w:sz w:val="22"/>
        </w:rPr>
      </w:pPr>
    </w:p>
    <w:p>
      <w:pPr>
        <w:pStyle w:val="BodyText"/>
        <w:spacing w:before="6"/>
        <w:rPr>
          <w:rFonts w:ascii="Myriad Pro Light"/>
          <w:b w:val="0"/>
          <w:sz w:val="22"/>
        </w:rPr>
      </w:pPr>
    </w:p>
    <w:p>
      <w:pPr>
        <w:spacing w:before="0"/>
        <w:ind w:left="284" w:right="0" w:firstLine="0"/>
        <w:jc w:val="left"/>
        <w:rPr>
          <w:rFonts w:ascii="Arial"/>
          <w:sz w:val="20"/>
        </w:rPr>
      </w:pPr>
      <w:r>
        <w:rPr/>
        <mc:AlternateContent>
          <mc:Choice Requires="wps">
            <w:drawing>
              <wp:anchor distT="0" distB="0" distL="0" distR="0" allowOverlap="1" layoutInCell="1" locked="0" behindDoc="1" simplePos="0" relativeHeight="486598656">
                <wp:simplePos x="0" y="0"/>
                <wp:positionH relativeFrom="page">
                  <wp:posOffset>720001</wp:posOffset>
                </wp:positionH>
                <wp:positionV relativeFrom="paragraph">
                  <wp:posOffset>-52214</wp:posOffset>
                </wp:positionV>
                <wp:extent cx="6120130" cy="38989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120130" cy="3898900"/>
                          <a:chExt cx="6120130" cy="3898900"/>
                        </a:xfrm>
                      </wpg:grpSpPr>
                      <wps:wsp>
                        <wps:cNvPr id="32" name="Graphic 32"/>
                        <wps:cNvSpPr/>
                        <wps:spPr>
                          <a:xfrm>
                            <a:off x="0" y="51117"/>
                            <a:ext cx="6985" cy="120650"/>
                          </a:xfrm>
                          <a:custGeom>
                            <a:avLst/>
                            <a:gdLst/>
                            <a:ahLst/>
                            <a:cxnLst/>
                            <a:rect l="l" t="t" r="r" b="b"/>
                            <a:pathLst>
                              <a:path w="6985" h="120650">
                                <a:moveTo>
                                  <a:pt x="6477" y="0"/>
                                </a:moveTo>
                                <a:lnTo>
                                  <a:pt x="0" y="0"/>
                                </a:lnTo>
                                <a:lnTo>
                                  <a:pt x="0" y="120243"/>
                                </a:lnTo>
                                <a:lnTo>
                                  <a:pt x="6477" y="120243"/>
                                </a:lnTo>
                                <a:lnTo>
                                  <a:pt x="6477" y="0"/>
                                </a:lnTo>
                                <a:close/>
                              </a:path>
                            </a:pathLst>
                          </a:custGeom>
                          <a:solidFill>
                            <a:srgbClr val="074343"/>
                          </a:solidFill>
                        </wps:spPr>
                        <wps:bodyPr wrap="square" lIns="0" tIns="0" rIns="0" bIns="0" rtlCol="0">
                          <a:prstTxWarp prst="textNoShape">
                            <a:avLst/>
                          </a:prstTxWarp>
                          <a:noAutofit/>
                        </wps:bodyPr>
                      </wps:wsp>
                      <wps:wsp>
                        <wps:cNvPr id="33" name="Graphic 33"/>
                        <wps:cNvSpPr/>
                        <wps:spPr>
                          <a:xfrm>
                            <a:off x="0" y="51117"/>
                            <a:ext cx="6985" cy="120650"/>
                          </a:xfrm>
                          <a:custGeom>
                            <a:avLst/>
                            <a:gdLst/>
                            <a:ahLst/>
                            <a:cxnLst/>
                            <a:rect l="l" t="t" r="r" b="b"/>
                            <a:pathLst>
                              <a:path w="6985" h="120650">
                                <a:moveTo>
                                  <a:pt x="0" y="120243"/>
                                </a:moveTo>
                                <a:lnTo>
                                  <a:pt x="0" y="0"/>
                                </a:lnTo>
                                <a:lnTo>
                                  <a:pt x="6477" y="0"/>
                                </a:lnTo>
                                <a:lnTo>
                                  <a:pt x="6477" y="120243"/>
                                </a:lnTo>
                              </a:path>
                            </a:pathLst>
                          </a:custGeom>
                          <a:ln w="0">
                            <a:solidFill>
                              <a:srgbClr val="074343"/>
                            </a:solidFill>
                            <a:prstDash val="solid"/>
                          </a:ln>
                        </wps:spPr>
                        <wps:bodyPr wrap="square" lIns="0" tIns="0" rIns="0" bIns="0" rtlCol="0">
                          <a:prstTxWarp prst="textNoShape">
                            <a:avLst/>
                          </a:prstTxWarp>
                          <a:noAutofit/>
                        </wps:bodyPr>
                      </wps:wsp>
                      <wps:wsp>
                        <wps:cNvPr id="34" name="Graphic 34"/>
                        <wps:cNvSpPr/>
                        <wps:spPr>
                          <a:xfrm>
                            <a:off x="0" y="12"/>
                            <a:ext cx="51435" cy="51435"/>
                          </a:xfrm>
                          <a:custGeom>
                            <a:avLst/>
                            <a:gdLst/>
                            <a:ahLst/>
                            <a:cxnLst/>
                            <a:rect l="l" t="t" r="r" b="b"/>
                            <a:pathLst>
                              <a:path w="51435" h="51435">
                                <a:moveTo>
                                  <a:pt x="51117" y="0"/>
                                </a:moveTo>
                                <a:lnTo>
                                  <a:pt x="14935" y="14933"/>
                                </a:lnTo>
                                <a:lnTo>
                                  <a:pt x="0" y="51117"/>
                                </a:lnTo>
                                <a:lnTo>
                                  <a:pt x="6477" y="51117"/>
                                </a:lnTo>
                                <a:lnTo>
                                  <a:pt x="7200" y="43192"/>
                                </a:lnTo>
                                <a:lnTo>
                                  <a:pt x="11688" y="29846"/>
                                </a:lnTo>
                                <a:lnTo>
                                  <a:pt x="19292" y="19291"/>
                                </a:lnTo>
                                <a:lnTo>
                                  <a:pt x="29851" y="11688"/>
                                </a:lnTo>
                                <a:lnTo>
                                  <a:pt x="43205" y="7200"/>
                                </a:lnTo>
                                <a:lnTo>
                                  <a:pt x="51117" y="6476"/>
                                </a:lnTo>
                                <a:lnTo>
                                  <a:pt x="51117" y="0"/>
                                </a:lnTo>
                                <a:close/>
                              </a:path>
                            </a:pathLst>
                          </a:custGeom>
                          <a:solidFill>
                            <a:srgbClr val="074343"/>
                          </a:solidFill>
                        </wps:spPr>
                        <wps:bodyPr wrap="square" lIns="0" tIns="0" rIns="0" bIns="0" rtlCol="0">
                          <a:prstTxWarp prst="textNoShape">
                            <a:avLst/>
                          </a:prstTxWarp>
                          <a:noAutofit/>
                        </wps:bodyPr>
                      </wps:wsp>
                      <wps:wsp>
                        <wps:cNvPr id="35" name="Graphic 35"/>
                        <wps:cNvSpPr/>
                        <wps:spPr>
                          <a:xfrm>
                            <a:off x="0" y="12"/>
                            <a:ext cx="51435" cy="51435"/>
                          </a:xfrm>
                          <a:custGeom>
                            <a:avLst/>
                            <a:gdLst/>
                            <a:ahLst/>
                            <a:cxnLst/>
                            <a:rect l="l" t="t" r="r" b="b"/>
                            <a:pathLst>
                              <a:path w="51435" h="51435">
                                <a:moveTo>
                                  <a:pt x="0" y="51117"/>
                                </a:moveTo>
                                <a:lnTo>
                                  <a:pt x="14935" y="14933"/>
                                </a:lnTo>
                                <a:lnTo>
                                  <a:pt x="51117" y="0"/>
                                </a:lnTo>
                                <a:lnTo>
                                  <a:pt x="51117" y="6476"/>
                                </a:lnTo>
                                <a:lnTo>
                                  <a:pt x="43205" y="7200"/>
                                </a:lnTo>
                                <a:lnTo>
                                  <a:pt x="29851" y="11688"/>
                                </a:lnTo>
                                <a:lnTo>
                                  <a:pt x="19292" y="19291"/>
                                </a:lnTo>
                                <a:lnTo>
                                  <a:pt x="11688" y="29846"/>
                                </a:lnTo>
                                <a:lnTo>
                                  <a:pt x="7200" y="43192"/>
                                </a:lnTo>
                                <a:lnTo>
                                  <a:pt x="6477" y="51117"/>
                                </a:lnTo>
                              </a:path>
                            </a:pathLst>
                          </a:custGeom>
                          <a:ln w="0">
                            <a:solidFill>
                              <a:srgbClr val="074343"/>
                            </a:solidFill>
                            <a:prstDash val="solid"/>
                          </a:ln>
                        </wps:spPr>
                        <wps:bodyPr wrap="square" lIns="0" tIns="0" rIns="0" bIns="0" rtlCol="0">
                          <a:prstTxWarp prst="textNoShape">
                            <a:avLst/>
                          </a:prstTxWarp>
                          <a:noAutofit/>
                        </wps:bodyPr>
                      </wps:wsp>
                      <wps:wsp>
                        <wps:cNvPr id="36" name="Graphic 36"/>
                        <wps:cNvSpPr/>
                        <wps:spPr>
                          <a:xfrm>
                            <a:off x="51117" y="0"/>
                            <a:ext cx="6017895" cy="6985"/>
                          </a:xfrm>
                          <a:custGeom>
                            <a:avLst/>
                            <a:gdLst/>
                            <a:ahLst/>
                            <a:cxnLst/>
                            <a:rect l="l" t="t" r="r" b="b"/>
                            <a:pathLst>
                              <a:path w="6017895" h="6985">
                                <a:moveTo>
                                  <a:pt x="6017755" y="0"/>
                                </a:moveTo>
                                <a:lnTo>
                                  <a:pt x="0" y="0"/>
                                </a:lnTo>
                                <a:lnTo>
                                  <a:pt x="0" y="6477"/>
                                </a:lnTo>
                                <a:lnTo>
                                  <a:pt x="6017755" y="6477"/>
                                </a:lnTo>
                                <a:lnTo>
                                  <a:pt x="6017755" y="0"/>
                                </a:lnTo>
                                <a:close/>
                              </a:path>
                            </a:pathLst>
                          </a:custGeom>
                          <a:solidFill>
                            <a:srgbClr val="074343"/>
                          </a:solidFill>
                        </wps:spPr>
                        <wps:bodyPr wrap="square" lIns="0" tIns="0" rIns="0" bIns="0" rtlCol="0">
                          <a:prstTxWarp prst="textNoShape">
                            <a:avLst/>
                          </a:prstTxWarp>
                          <a:noAutofit/>
                        </wps:bodyPr>
                      </wps:wsp>
                      <wps:wsp>
                        <wps:cNvPr id="37" name="Graphic 37"/>
                        <wps:cNvSpPr/>
                        <wps:spPr>
                          <a:xfrm>
                            <a:off x="51117" y="0"/>
                            <a:ext cx="6017895" cy="6985"/>
                          </a:xfrm>
                          <a:custGeom>
                            <a:avLst/>
                            <a:gdLst/>
                            <a:ahLst/>
                            <a:cxnLst/>
                            <a:rect l="l" t="t" r="r" b="b"/>
                            <a:pathLst>
                              <a:path w="6017895" h="6985">
                                <a:moveTo>
                                  <a:pt x="0" y="0"/>
                                </a:moveTo>
                                <a:lnTo>
                                  <a:pt x="6017755" y="0"/>
                                </a:lnTo>
                                <a:lnTo>
                                  <a:pt x="6017755" y="6477"/>
                                </a:lnTo>
                                <a:lnTo>
                                  <a:pt x="0" y="6477"/>
                                </a:lnTo>
                              </a:path>
                            </a:pathLst>
                          </a:custGeom>
                          <a:ln w="0">
                            <a:solidFill>
                              <a:srgbClr val="074343"/>
                            </a:solidFill>
                            <a:prstDash val="solid"/>
                          </a:ln>
                        </wps:spPr>
                        <wps:bodyPr wrap="square" lIns="0" tIns="0" rIns="0" bIns="0" rtlCol="0">
                          <a:prstTxWarp prst="textNoShape">
                            <a:avLst/>
                          </a:prstTxWarp>
                          <a:noAutofit/>
                        </wps:bodyPr>
                      </wps:wsp>
                      <wps:wsp>
                        <wps:cNvPr id="38" name="Graphic 38"/>
                        <wps:cNvSpPr/>
                        <wps:spPr>
                          <a:xfrm>
                            <a:off x="6068872" y="0"/>
                            <a:ext cx="51435" cy="51435"/>
                          </a:xfrm>
                          <a:custGeom>
                            <a:avLst/>
                            <a:gdLst/>
                            <a:ahLst/>
                            <a:cxnLst/>
                            <a:rect l="l" t="t" r="r" b="b"/>
                            <a:pathLst>
                              <a:path w="51435" h="51435">
                                <a:moveTo>
                                  <a:pt x="0" y="0"/>
                                </a:moveTo>
                                <a:lnTo>
                                  <a:pt x="0" y="6477"/>
                                </a:lnTo>
                                <a:lnTo>
                                  <a:pt x="7924" y="7200"/>
                                </a:lnTo>
                                <a:lnTo>
                                  <a:pt x="21270" y="11688"/>
                                </a:lnTo>
                                <a:lnTo>
                                  <a:pt x="31826" y="19292"/>
                                </a:lnTo>
                                <a:lnTo>
                                  <a:pt x="39428" y="29851"/>
                                </a:lnTo>
                                <a:lnTo>
                                  <a:pt x="43916" y="43205"/>
                                </a:lnTo>
                                <a:lnTo>
                                  <a:pt x="44640" y="51117"/>
                                </a:lnTo>
                                <a:lnTo>
                                  <a:pt x="51117" y="51117"/>
                                </a:lnTo>
                                <a:lnTo>
                                  <a:pt x="36183" y="14935"/>
                                </a:lnTo>
                                <a:lnTo>
                                  <a:pt x="9359" y="723"/>
                                </a:lnTo>
                                <a:lnTo>
                                  <a:pt x="0" y="0"/>
                                </a:lnTo>
                                <a:close/>
                              </a:path>
                            </a:pathLst>
                          </a:custGeom>
                          <a:solidFill>
                            <a:srgbClr val="074343"/>
                          </a:solidFill>
                        </wps:spPr>
                        <wps:bodyPr wrap="square" lIns="0" tIns="0" rIns="0" bIns="0" rtlCol="0">
                          <a:prstTxWarp prst="textNoShape">
                            <a:avLst/>
                          </a:prstTxWarp>
                          <a:noAutofit/>
                        </wps:bodyPr>
                      </wps:wsp>
                      <wps:wsp>
                        <wps:cNvPr id="39" name="Graphic 39"/>
                        <wps:cNvSpPr/>
                        <wps:spPr>
                          <a:xfrm>
                            <a:off x="6068872" y="0"/>
                            <a:ext cx="51435" cy="51435"/>
                          </a:xfrm>
                          <a:custGeom>
                            <a:avLst/>
                            <a:gdLst/>
                            <a:ahLst/>
                            <a:cxnLst/>
                            <a:rect l="l" t="t" r="r" b="b"/>
                            <a:pathLst>
                              <a:path w="51435" h="51435">
                                <a:moveTo>
                                  <a:pt x="0" y="0"/>
                                </a:moveTo>
                                <a:lnTo>
                                  <a:pt x="36183" y="14935"/>
                                </a:lnTo>
                                <a:lnTo>
                                  <a:pt x="51117" y="51117"/>
                                </a:lnTo>
                                <a:lnTo>
                                  <a:pt x="44640" y="51117"/>
                                </a:lnTo>
                                <a:lnTo>
                                  <a:pt x="43916" y="43205"/>
                                </a:lnTo>
                                <a:lnTo>
                                  <a:pt x="39428" y="29851"/>
                                </a:lnTo>
                                <a:lnTo>
                                  <a:pt x="31826" y="19292"/>
                                </a:lnTo>
                                <a:lnTo>
                                  <a:pt x="21270" y="11688"/>
                                </a:lnTo>
                                <a:lnTo>
                                  <a:pt x="7924" y="7200"/>
                                </a:lnTo>
                                <a:lnTo>
                                  <a:pt x="0" y="6477"/>
                                </a:lnTo>
                              </a:path>
                            </a:pathLst>
                          </a:custGeom>
                          <a:ln w="0">
                            <a:solidFill>
                              <a:srgbClr val="074343"/>
                            </a:solidFill>
                            <a:prstDash val="solid"/>
                          </a:ln>
                        </wps:spPr>
                        <wps:bodyPr wrap="square" lIns="0" tIns="0" rIns="0" bIns="0" rtlCol="0">
                          <a:prstTxWarp prst="textNoShape">
                            <a:avLst/>
                          </a:prstTxWarp>
                          <a:noAutofit/>
                        </wps:bodyPr>
                      </wps:wsp>
                      <wps:wsp>
                        <wps:cNvPr id="40" name="Graphic 40"/>
                        <wps:cNvSpPr/>
                        <wps:spPr>
                          <a:xfrm>
                            <a:off x="6113526" y="51130"/>
                            <a:ext cx="6985" cy="120650"/>
                          </a:xfrm>
                          <a:custGeom>
                            <a:avLst/>
                            <a:gdLst/>
                            <a:ahLst/>
                            <a:cxnLst/>
                            <a:rect l="l" t="t" r="r" b="b"/>
                            <a:pathLst>
                              <a:path w="6985" h="120650">
                                <a:moveTo>
                                  <a:pt x="6476" y="0"/>
                                </a:moveTo>
                                <a:lnTo>
                                  <a:pt x="0" y="0"/>
                                </a:lnTo>
                                <a:lnTo>
                                  <a:pt x="0" y="120243"/>
                                </a:lnTo>
                                <a:lnTo>
                                  <a:pt x="6476" y="120243"/>
                                </a:lnTo>
                                <a:lnTo>
                                  <a:pt x="6476" y="0"/>
                                </a:lnTo>
                                <a:close/>
                              </a:path>
                            </a:pathLst>
                          </a:custGeom>
                          <a:solidFill>
                            <a:srgbClr val="074343"/>
                          </a:solidFill>
                        </wps:spPr>
                        <wps:bodyPr wrap="square" lIns="0" tIns="0" rIns="0" bIns="0" rtlCol="0">
                          <a:prstTxWarp prst="textNoShape">
                            <a:avLst/>
                          </a:prstTxWarp>
                          <a:noAutofit/>
                        </wps:bodyPr>
                      </wps:wsp>
                      <wps:wsp>
                        <wps:cNvPr id="41" name="Graphic 41"/>
                        <wps:cNvSpPr/>
                        <wps:spPr>
                          <a:xfrm>
                            <a:off x="6113526" y="51130"/>
                            <a:ext cx="6985" cy="120650"/>
                          </a:xfrm>
                          <a:custGeom>
                            <a:avLst/>
                            <a:gdLst/>
                            <a:ahLst/>
                            <a:cxnLst/>
                            <a:rect l="l" t="t" r="r" b="b"/>
                            <a:pathLst>
                              <a:path w="6985" h="120650">
                                <a:moveTo>
                                  <a:pt x="6476" y="0"/>
                                </a:moveTo>
                                <a:lnTo>
                                  <a:pt x="6476" y="120243"/>
                                </a:lnTo>
                                <a:lnTo>
                                  <a:pt x="0" y="120243"/>
                                </a:lnTo>
                                <a:lnTo>
                                  <a:pt x="0" y="0"/>
                                </a:lnTo>
                              </a:path>
                            </a:pathLst>
                          </a:custGeom>
                          <a:ln w="0">
                            <a:solidFill>
                              <a:srgbClr val="074343"/>
                            </a:solidFill>
                            <a:prstDash val="solid"/>
                          </a:ln>
                        </wps:spPr>
                        <wps:bodyPr wrap="square" lIns="0" tIns="0" rIns="0" bIns="0" rtlCol="0">
                          <a:prstTxWarp prst="textNoShape">
                            <a:avLst/>
                          </a:prstTxWarp>
                          <a:noAutofit/>
                        </wps:bodyPr>
                      </wps:wsp>
                      <wps:wsp>
                        <wps:cNvPr id="42" name="Graphic 42"/>
                        <wps:cNvSpPr/>
                        <wps:spPr>
                          <a:xfrm>
                            <a:off x="51117" y="12"/>
                            <a:ext cx="6017895" cy="6985"/>
                          </a:xfrm>
                          <a:custGeom>
                            <a:avLst/>
                            <a:gdLst/>
                            <a:ahLst/>
                            <a:cxnLst/>
                            <a:rect l="l" t="t" r="r" b="b"/>
                            <a:pathLst>
                              <a:path w="6017895" h="6985">
                                <a:moveTo>
                                  <a:pt x="0" y="0"/>
                                </a:moveTo>
                                <a:lnTo>
                                  <a:pt x="0" y="6476"/>
                                </a:lnTo>
                                <a:lnTo>
                                  <a:pt x="6017755" y="6476"/>
                                </a:lnTo>
                                <a:lnTo>
                                  <a:pt x="0" y="0"/>
                                </a:lnTo>
                                <a:close/>
                              </a:path>
                            </a:pathLst>
                          </a:custGeom>
                          <a:solidFill>
                            <a:srgbClr val="074343"/>
                          </a:solidFill>
                        </wps:spPr>
                        <wps:bodyPr wrap="square" lIns="0" tIns="0" rIns="0" bIns="0" rtlCol="0">
                          <a:prstTxWarp prst="textNoShape">
                            <a:avLst/>
                          </a:prstTxWarp>
                          <a:noAutofit/>
                        </wps:bodyPr>
                      </wps:wsp>
                      <wps:wsp>
                        <wps:cNvPr id="43" name="Graphic 43"/>
                        <wps:cNvSpPr/>
                        <wps:spPr>
                          <a:xfrm>
                            <a:off x="51117" y="12"/>
                            <a:ext cx="6017895" cy="6985"/>
                          </a:xfrm>
                          <a:custGeom>
                            <a:avLst/>
                            <a:gdLst/>
                            <a:ahLst/>
                            <a:cxnLst/>
                            <a:rect l="l" t="t" r="r" b="b"/>
                            <a:pathLst>
                              <a:path w="6017895" h="6985">
                                <a:moveTo>
                                  <a:pt x="6017755" y="6476"/>
                                </a:moveTo>
                                <a:lnTo>
                                  <a:pt x="0" y="6476"/>
                                </a:lnTo>
                                <a:lnTo>
                                  <a:pt x="0" y="0"/>
                                </a:lnTo>
                              </a:path>
                            </a:pathLst>
                          </a:custGeom>
                          <a:ln w="0">
                            <a:solidFill>
                              <a:srgbClr val="074343"/>
                            </a:solidFill>
                            <a:prstDash val="solid"/>
                          </a:ln>
                        </wps:spPr>
                        <wps:bodyPr wrap="square" lIns="0" tIns="0" rIns="0" bIns="0" rtlCol="0">
                          <a:prstTxWarp prst="textNoShape">
                            <a:avLst/>
                          </a:prstTxWarp>
                          <a:noAutofit/>
                        </wps:bodyPr>
                      </wps:wsp>
                      <wps:wsp>
                        <wps:cNvPr id="44" name="Graphic 44"/>
                        <wps:cNvSpPr/>
                        <wps:spPr>
                          <a:xfrm>
                            <a:off x="0" y="171360"/>
                            <a:ext cx="6120130" cy="229235"/>
                          </a:xfrm>
                          <a:custGeom>
                            <a:avLst/>
                            <a:gdLst/>
                            <a:ahLst/>
                            <a:cxnLst/>
                            <a:rect l="l" t="t" r="r" b="b"/>
                            <a:pathLst>
                              <a:path w="6120130" h="229235">
                                <a:moveTo>
                                  <a:pt x="6477" y="0"/>
                                </a:moveTo>
                                <a:lnTo>
                                  <a:pt x="0" y="0"/>
                                </a:lnTo>
                                <a:lnTo>
                                  <a:pt x="0" y="76327"/>
                                </a:lnTo>
                                <a:lnTo>
                                  <a:pt x="6477" y="76327"/>
                                </a:lnTo>
                                <a:lnTo>
                                  <a:pt x="6477" y="0"/>
                                </a:lnTo>
                                <a:close/>
                              </a:path>
                              <a:path w="6120130" h="229235">
                                <a:moveTo>
                                  <a:pt x="6120003" y="0"/>
                                </a:moveTo>
                                <a:lnTo>
                                  <a:pt x="6113526" y="0"/>
                                </a:lnTo>
                                <a:lnTo>
                                  <a:pt x="6113526" y="76327"/>
                                </a:lnTo>
                                <a:lnTo>
                                  <a:pt x="6113526" y="228968"/>
                                </a:lnTo>
                                <a:lnTo>
                                  <a:pt x="6120003" y="228968"/>
                                </a:lnTo>
                                <a:lnTo>
                                  <a:pt x="6120003" y="76327"/>
                                </a:lnTo>
                                <a:lnTo>
                                  <a:pt x="6120003" y="0"/>
                                </a:lnTo>
                                <a:close/>
                              </a:path>
                            </a:pathLst>
                          </a:custGeom>
                          <a:solidFill>
                            <a:srgbClr val="074343"/>
                          </a:solidFill>
                        </wps:spPr>
                        <wps:bodyPr wrap="square" lIns="0" tIns="0" rIns="0" bIns="0" rtlCol="0">
                          <a:prstTxWarp prst="textNoShape">
                            <a:avLst/>
                          </a:prstTxWarp>
                          <a:noAutofit/>
                        </wps:bodyPr>
                      </wps:wsp>
                      <wps:wsp>
                        <wps:cNvPr id="45" name="Graphic 45"/>
                        <wps:cNvSpPr/>
                        <wps:spPr>
                          <a:xfrm>
                            <a:off x="6113526" y="247687"/>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46" name="Graphic 46"/>
                        <wps:cNvSpPr/>
                        <wps:spPr>
                          <a:xfrm>
                            <a:off x="0" y="247687"/>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47" name="Graphic 47"/>
                        <wps:cNvSpPr/>
                        <wps:spPr>
                          <a:xfrm>
                            <a:off x="0" y="247687"/>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48" name="Graphic 48"/>
                        <wps:cNvSpPr/>
                        <wps:spPr>
                          <a:xfrm>
                            <a:off x="6113526" y="400329"/>
                            <a:ext cx="6985" cy="152400"/>
                          </a:xfrm>
                          <a:custGeom>
                            <a:avLst/>
                            <a:gdLst/>
                            <a:ahLst/>
                            <a:cxnLst/>
                            <a:rect l="l" t="t" r="r" b="b"/>
                            <a:pathLst>
                              <a:path w="6985" h="152400">
                                <a:moveTo>
                                  <a:pt x="6476" y="0"/>
                                </a:moveTo>
                                <a:lnTo>
                                  <a:pt x="0" y="0"/>
                                </a:lnTo>
                                <a:lnTo>
                                  <a:pt x="0" y="151917"/>
                                </a:lnTo>
                                <a:lnTo>
                                  <a:pt x="6476" y="151917"/>
                                </a:lnTo>
                                <a:lnTo>
                                  <a:pt x="6476" y="0"/>
                                </a:lnTo>
                                <a:close/>
                              </a:path>
                            </a:pathLst>
                          </a:custGeom>
                          <a:solidFill>
                            <a:srgbClr val="074343"/>
                          </a:solidFill>
                        </wps:spPr>
                        <wps:bodyPr wrap="square" lIns="0" tIns="0" rIns="0" bIns="0" rtlCol="0">
                          <a:prstTxWarp prst="textNoShape">
                            <a:avLst/>
                          </a:prstTxWarp>
                          <a:noAutofit/>
                        </wps:bodyPr>
                      </wps:wsp>
                      <wps:wsp>
                        <wps:cNvPr id="49" name="Graphic 49"/>
                        <wps:cNvSpPr/>
                        <wps:spPr>
                          <a:xfrm>
                            <a:off x="6113526" y="400329"/>
                            <a:ext cx="6985" cy="152400"/>
                          </a:xfrm>
                          <a:custGeom>
                            <a:avLst/>
                            <a:gdLst/>
                            <a:ahLst/>
                            <a:cxnLst/>
                            <a:rect l="l" t="t" r="r" b="b"/>
                            <a:pathLst>
                              <a:path w="6985" h="152400">
                                <a:moveTo>
                                  <a:pt x="0" y="0"/>
                                </a:moveTo>
                                <a:lnTo>
                                  <a:pt x="6476" y="0"/>
                                </a:lnTo>
                                <a:lnTo>
                                  <a:pt x="6476"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50" name="Graphic 50"/>
                        <wps:cNvSpPr/>
                        <wps:spPr>
                          <a:xfrm>
                            <a:off x="0" y="400329"/>
                            <a:ext cx="6985" cy="152400"/>
                          </a:xfrm>
                          <a:custGeom>
                            <a:avLst/>
                            <a:gdLst/>
                            <a:ahLst/>
                            <a:cxnLst/>
                            <a:rect l="l" t="t" r="r" b="b"/>
                            <a:pathLst>
                              <a:path w="6985" h="152400">
                                <a:moveTo>
                                  <a:pt x="6477" y="0"/>
                                </a:moveTo>
                                <a:lnTo>
                                  <a:pt x="0" y="0"/>
                                </a:lnTo>
                                <a:lnTo>
                                  <a:pt x="0" y="151917"/>
                                </a:lnTo>
                                <a:lnTo>
                                  <a:pt x="6477" y="151917"/>
                                </a:lnTo>
                                <a:lnTo>
                                  <a:pt x="6477" y="0"/>
                                </a:lnTo>
                                <a:close/>
                              </a:path>
                            </a:pathLst>
                          </a:custGeom>
                          <a:solidFill>
                            <a:srgbClr val="074343"/>
                          </a:solidFill>
                        </wps:spPr>
                        <wps:bodyPr wrap="square" lIns="0" tIns="0" rIns="0" bIns="0" rtlCol="0">
                          <a:prstTxWarp prst="textNoShape">
                            <a:avLst/>
                          </a:prstTxWarp>
                          <a:noAutofit/>
                        </wps:bodyPr>
                      </wps:wsp>
                      <wps:wsp>
                        <wps:cNvPr id="51" name="Graphic 51"/>
                        <wps:cNvSpPr/>
                        <wps:spPr>
                          <a:xfrm>
                            <a:off x="0" y="400329"/>
                            <a:ext cx="6985" cy="152400"/>
                          </a:xfrm>
                          <a:custGeom>
                            <a:avLst/>
                            <a:gdLst/>
                            <a:ahLst/>
                            <a:cxnLst/>
                            <a:rect l="l" t="t" r="r" b="b"/>
                            <a:pathLst>
                              <a:path w="6985" h="152400">
                                <a:moveTo>
                                  <a:pt x="6477" y="151917"/>
                                </a:moveTo>
                                <a:lnTo>
                                  <a:pt x="0" y="151917"/>
                                </a:lnTo>
                                <a:lnTo>
                                  <a:pt x="0" y="0"/>
                                </a:lnTo>
                                <a:lnTo>
                                  <a:pt x="6477" y="0"/>
                                </a:lnTo>
                                <a:lnTo>
                                  <a:pt x="6477" y="151917"/>
                                </a:lnTo>
                                <a:close/>
                              </a:path>
                            </a:pathLst>
                          </a:custGeom>
                          <a:ln w="0">
                            <a:solidFill>
                              <a:srgbClr val="074343"/>
                            </a:solidFill>
                            <a:prstDash val="solid"/>
                          </a:ln>
                        </wps:spPr>
                        <wps:bodyPr wrap="square" lIns="0" tIns="0" rIns="0" bIns="0" rtlCol="0">
                          <a:prstTxWarp prst="textNoShape">
                            <a:avLst/>
                          </a:prstTxWarp>
                          <a:noAutofit/>
                        </wps:bodyPr>
                      </wps:wsp>
                      <wps:wsp>
                        <wps:cNvPr id="52" name="Graphic 52"/>
                        <wps:cNvSpPr/>
                        <wps:spPr>
                          <a:xfrm>
                            <a:off x="6113526" y="552246"/>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53" name="Graphic 53"/>
                        <wps:cNvSpPr/>
                        <wps:spPr>
                          <a:xfrm>
                            <a:off x="6113526" y="552246"/>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54" name="Graphic 54"/>
                        <wps:cNvSpPr/>
                        <wps:spPr>
                          <a:xfrm>
                            <a:off x="0" y="552246"/>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55" name="Graphic 55"/>
                        <wps:cNvSpPr/>
                        <wps:spPr>
                          <a:xfrm>
                            <a:off x="0" y="552246"/>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56" name="Graphic 56"/>
                        <wps:cNvSpPr/>
                        <wps:spPr>
                          <a:xfrm>
                            <a:off x="6113526" y="704887"/>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57" name="Graphic 57"/>
                        <wps:cNvSpPr/>
                        <wps:spPr>
                          <a:xfrm>
                            <a:off x="6113526" y="704887"/>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58" name="Graphic 58"/>
                        <wps:cNvSpPr/>
                        <wps:spPr>
                          <a:xfrm>
                            <a:off x="0" y="704887"/>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59" name="Graphic 59"/>
                        <wps:cNvSpPr/>
                        <wps:spPr>
                          <a:xfrm>
                            <a:off x="0" y="704887"/>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60" name="Graphic 60"/>
                        <wps:cNvSpPr/>
                        <wps:spPr>
                          <a:xfrm>
                            <a:off x="6113526" y="857529"/>
                            <a:ext cx="6985" cy="152400"/>
                          </a:xfrm>
                          <a:custGeom>
                            <a:avLst/>
                            <a:gdLst/>
                            <a:ahLst/>
                            <a:cxnLst/>
                            <a:rect l="l" t="t" r="r" b="b"/>
                            <a:pathLst>
                              <a:path w="6985" h="152400">
                                <a:moveTo>
                                  <a:pt x="6476" y="0"/>
                                </a:moveTo>
                                <a:lnTo>
                                  <a:pt x="0" y="0"/>
                                </a:lnTo>
                                <a:lnTo>
                                  <a:pt x="0" y="151917"/>
                                </a:lnTo>
                                <a:lnTo>
                                  <a:pt x="6476" y="151917"/>
                                </a:lnTo>
                                <a:lnTo>
                                  <a:pt x="6476" y="0"/>
                                </a:lnTo>
                                <a:close/>
                              </a:path>
                            </a:pathLst>
                          </a:custGeom>
                          <a:solidFill>
                            <a:srgbClr val="074343"/>
                          </a:solidFill>
                        </wps:spPr>
                        <wps:bodyPr wrap="square" lIns="0" tIns="0" rIns="0" bIns="0" rtlCol="0">
                          <a:prstTxWarp prst="textNoShape">
                            <a:avLst/>
                          </a:prstTxWarp>
                          <a:noAutofit/>
                        </wps:bodyPr>
                      </wps:wsp>
                      <wps:wsp>
                        <wps:cNvPr id="61" name="Graphic 61"/>
                        <wps:cNvSpPr/>
                        <wps:spPr>
                          <a:xfrm>
                            <a:off x="6113526" y="857529"/>
                            <a:ext cx="6985" cy="152400"/>
                          </a:xfrm>
                          <a:custGeom>
                            <a:avLst/>
                            <a:gdLst/>
                            <a:ahLst/>
                            <a:cxnLst/>
                            <a:rect l="l" t="t" r="r" b="b"/>
                            <a:pathLst>
                              <a:path w="6985" h="152400">
                                <a:moveTo>
                                  <a:pt x="0" y="0"/>
                                </a:moveTo>
                                <a:lnTo>
                                  <a:pt x="6476" y="0"/>
                                </a:lnTo>
                                <a:lnTo>
                                  <a:pt x="6476"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62" name="Graphic 62"/>
                        <wps:cNvSpPr/>
                        <wps:spPr>
                          <a:xfrm>
                            <a:off x="0" y="857529"/>
                            <a:ext cx="6985" cy="152400"/>
                          </a:xfrm>
                          <a:custGeom>
                            <a:avLst/>
                            <a:gdLst/>
                            <a:ahLst/>
                            <a:cxnLst/>
                            <a:rect l="l" t="t" r="r" b="b"/>
                            <a:pathLst>
                              <a:path w="6985" h="152400">
                                <a:moveTo>
                                  <a:pt x="6477" y="0"/>
                                </a:moveTo>
                                <a:lnTo>
                                  <a:pt x="0" y="0"/>
                                </a:lnTo>
                                <a:lnTo>
                                  <a:pt x="0" y="151917"/>
                                </a:lnTo>
                                <a:lnTo>
                                  <a:pt x="6477" y="151917"/>
                                </a:lnTo>
                                <a:lnTo>
                                  <a:pt x="6477" y="0"/>
                                </a:lnTo>
                                <a:close/>
                              </a:path>
                            </a:pathLst>
                          </a:custGeom>
                          <a:solidFill>
                            <a:srgbClr val="074343"/>
                          </a:solidFill>
                        </wps:spPr>
                        <wps:bodyPr wrap="square" lIns="0" tIns="0" rIns="0" bIns="0" rtlCol="0">
                          <a:prstTxWarp prst="textNoShape">
                            <a:avLst/>
                          </a:prstTxWarp>
                          <a:noAutofit/>
                        </wps:bodyPr>
                      </wps:wsp>
                      <wps:wsp>
                        <wps:cNvPr id="63" name="Graphic 63"/>
                        <wps:cNvSpPr/>
                        <wps:spPr>
                          <a:xfrm>
                            <a:off x="0" y="857529"/>
                            <a:ext cx="6985" cy="152400"/>
                          </a:xfrm>
                          <a:custGeom>
                            <a:avLst/>
                            <a:gdLst/>
                            <a:ahLst/>
                            <a:cxnLst/>
                            <a:rect l="l" t="t" r="r" b="b"/>
                            <a:pathLst>
                              <a:path w="6985" h="152400">
                                <a:moveTo>
                                  <a:pt x="6477" y="151917"/>
                                </a:moveTo>
                                <a:lnTo>
                                  <a:pt x="0" y="151917"/>
                                </a:lnTo>
                                <a:lnTo>
                                  <a:pt x="0" y="0"/>
                                </a:lnTo>
                                <a:lnTo>
                                  <a:pt x="6477" y="0"/>
                                </a:lnTo>
                                <a:lnTo>
                                  <a:pt x="6477" y="151917"/>
                                </a:lnTo>
                                <a:close/>
                              </a:path>
                            </a:pathLst>
                          </a:custGeom>
                          <a:ln w="0">
                            <a:solidFill>
                              <a:srgbClr val="074343"/>
                            </a:solidFill>
                            <a:prstDash val="solid"/>
                          </a:ln>
                        </wps:spPr>
                        <wps:bodyPr wrap="square" lIns="0" tIns="0" rIns="0" bIns="0" rtlCol="0">
                          <a:prstTxWarp prst="textNoShape">
                            <a:avLst/>
                          </a:prstTxWarp>
                          <a:noAutofit/>
                        </wps:bodyPr>
                      </wps:wsp>
                      <wps:wsp>
                        <wps:cNvPr id="64" name="Graphic 64"/>
                        <wps:cNvSpPr/>
                        <wps:spPr>
                          <a:xfrm>
                            <a:off x="6113526" y="1009446"/>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65" name="Graphic 65"/>
                        <wps:cNvSpPr/>
                        <wps:spPr>
                          <a:xfrm>
                            <a:off x="6113526" y="1009446"/>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66" name="Graphic 66"/>
                        <wps:cNvSpPr/>
                        <wps:spPr>
                          <a:xfrm>
                            <a:off x="0" y="1009446"/>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67" name="Graphic 67"/>
                        <wps:cNvSpPr/>
                        <wps:spPr>
                          <a:xfrm>
                            <a:off x="0" y="1009446"/>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68" name="Graphic 68"/>
                        <wps:cNvSpPr/>
                        <wps:spPr>
                          <a:xfrm>
                            <a:off x="6113526" y="1162087"/>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69" name="Graphic 69"/>
                        <wps:cNvSpPr/>
                        <wps:spPr>
                          <a:xfrm>
                            <a:off x="6113526" y="1162087"/>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70" name="Graphic 70"/>
                        <wps:cNvSpPr/>
                        <wps:spPr>
                          <a:xfrm>
                            <a:off x="0" y="1162087"/>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71" name="Graphic 71"/>
                        <wps:cNvSpPr/>
                        <wps:spPr>
                          <a:xfrm>
                            <a:off x="0" y="1162087"/>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72" name="Graphic 72"/>
                        <wps:cNvSpPr/>
                        <wps:spPr>
                          <a:xfrm>
                            <a:off x="6113526" y="1314729"/>
                            <a:ext cx="6985" cy="38735"/>
                          </a:xfrm>
                          <a:custGeom>
                            <a:avLst/>
                            <a:gdLst/>
                            <a:ahLst/>
                            <a:cxnLst/>
                            <a:rect l="l" t="t" r="r" b="b"/>
                            <a:pathLst>
                              <a:path w="6985" h="38735">
                                <a:moveTo>
                                  <a:pt x="6476" y="0"/>
                                </a:moveTo>
                                <a:lnTo>
                                  <a:pt x="0" y="0"/>
                                </a:lnTo>
                                <a:lnTo>
                                  <a:pt x="0" y="38163"/>
                                </a:lnTo>
                                <a:lnTo>
                                  <a:pt x="6476" y="38163"/>
                                </a:lnTo>
                                <a:lnTo>
                                  <a:pt x="6476" y="0"/>
                                </a:lnTo>
                                <a:close/>
                              </a:path>
                            </a:pathLst>
                          </a:custGeom>
                          <a:solidFill>
                            <a:srgbClr val="074343"/>
                          </a:solidFill>
                        </wps:spPr>
                        <wps:bodyPr wrap="square" lIns="0" tIns="0" rIns="0" bIns="0" rtlCol="0">
                          <a:prstTxWarp prst="textNoShape">
                            <a:avLst/>
                          </a:prstTxWarp>
                          <a:noAutofit/>
                        </wps:bodyPr>
                      </wps:wsp>
                      <wps:wsp>
                        <wps:cNvPr id="73" name="Graphic 73"/>
                        <wps:cNvSpPr/>
                        <wps:spPr>
                          <a:xfrm>
                            <a:off x="6113526" y="1314729"/>
                            <a:ext cx="6985" cy="38735"/>
                          </a:xfrm>
                          <a:custGeom>
                            <a:avLst/>
                            <a:gdLst/>
                            <a:ahLst/>
                            <a:cxnLst/>
                            <a:rect l="l" t="t" r="r" b="b"/>
                            <a:pathLst>
                              <a:path w="6985" h="38735">
                                <a:moveTo>
                                  <a:pt x="0" y="0"/>
                                </a:moveTo>
                                <a:lnTo>
                                  <a:pt x="6476" y="0"/>
                                </a:lnTo>
                                <a:lnTo>
                                  <a:pt x="6476" y="38163"/>
                                </a:lnTo>
                                <a:lnTo>
                                  <a:pt x="0" y="38163"/>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74" name="Graphic 74"/>
                        <wps:cNvSpPr/>
                        <wps:spPr>
                          <a:xfrm>
                            <a:off x="0" y="1314716"/>
                            <a:ext cx="6985" cy="38735"/>
                          </a:xfrm>
                          <a:custGeom>
                            <a:avLst/>
                            <a:gdLst/>
                            <a:ahLst/>
                            <a:cxnLst/>
                            <a:rect l="l" t="t" r="r" b="b"/>
                            <a:pathLst>
                              <a:path w="6985" h="38735">
                                <a:moveTo>
                                  <a:pt x="6477" y="0"/>
                                </a:moveTo>
                                <a:lnTo>
                                  <a:pt x="0" y="0"/>
                                </a:lnTo>
                                <a:lnTo>
                                  <a:pt x="0" y="38163"/>
                                </a:lnTo>
                                <a:lnTo>
                                  <a:pt x="6477" y="38163"/>
                                </a:lnTo>
                                <a:lnTo>
                                  <a:pt x="6477" y="0"/>
                                </a:lnTo>
                                <a:close/>
                              </a:path>
                            </a:pathLst>
                          </a:custGeom>
                          <a:solidFill>
                            <a:srgbClr val="074343"/>
                          </a:solidFill>
                        </wps:spPr>
                        <wps:bodyPr wrap="square" lIns="0" tIns="0" rIns="0" bIns="0" rtlCol="0">
                          <a:prstTxWarp prst="textNoShape">
                            <a:avLst/>
                          </a:prstTxWarp>
                          <a:noAutofit/>
                        </wps:bodyPr>
                      </wps:wsp>
                      <wps:wsp>
                        <wps:cNvPr id="75" name="Graphic 75"/>
                        <wps:cNvSpPr/>
                        <wps:spPr>
                          <a:xfrm>
                            <a:off x="0" y="1314716"/>
                            <a:ext cx="6985" cy="38735"/>
                          </a:xfrm>
                          <a:custGeom>
                            <a:avLst/>
                            <a:gdLst/>
                            <a:ahLst/>
                            <a:cxnLst/>
                            <a:rect l="l" t="t" r="r" b="b"/>
                            <a:pathLst>
                              <a:path w="6985" h="38735">
                                <a:moveTo>
                                  <a:pt x="6477" y="38163"/>
                                </a:moveTo>
                                <a:lnTo>
                                  <a:pt x="0" y="38163"/>
                                </a:lnTo>
                                <a:lnTo>
                                  <a:pt x="0" y="0"/>
                                </a:lnTo>
                                <a:lnTo>
                                  <a:pt x="6477" y="0"/>
                                </a:lnTo>
                                <a:lnTo>
                                  <a:pt x="6477" y="38163"/>
                                </a:lnTo>
                                <a:close/>
                              </a:path>
                            </a:pathLst>
                          </a:custGeom>
                          <a:ln w="0">
                            <a:solidFill>
                              <a:srgbClr val="074343"/>
                            </a:solidFill>
                            <a:prstDash val="solid"/>
                          </a:ln>
                        </wps:spPr>
                        <wps:bodyPr wrap="square" lIns="0" tIns="0" rIns="0" bIns="0" rtlCol="0">
                          <a:prstTxWarp prst="textNoShape">
                            <a:avLst/>
                          </a:prstTxWarp>
                          <a:noAutofit/>
                        </wps:bodyPr>
                      </wps:wsp>
                      <wps:wsp>
                        <wps:cNvPr id="76" name="Graphic 76"/>
                        <wps:cNvSpPr/>
                        <wps:spPr>
                          <a:xfrm>
                            <a:off x="6113526" y="1352879"/>
                            <a:ext cx="6985" cy="152400"/>
                          </a:xfrm>
                          <a:custGeom>
                            <a:avLst/>
                            <a:gdLst/>
                            <a:ahLst/>
                            <a:cxnLst/>
                            <a:rect l="l" t="t" r="r" b="b"/>
                            <a:pathLst>
                              <a:path w="6985" h="152400">
                                <a:moveTo>
                                  <a:pt x="6476" y="0"/>
                                </a:moveTo>
                                <a:lnTo>
                                  <a:pt x="0" y="0"/>
                                </a:lnTo>
                                <a:lnTo>
                                  <a:pt x="0" y="151917"/>
                                </a:lnTo>
                                <a:lnTo>
                                  <a:pt x="6476" y="151917"/>
                                </a:lnTo>
                                <a:lnTo>
                                  <a:pt x="6476" y="0"/>
                                </a:lnTo>
                                <a:close/>
                              </a:path>
                            </a:pathLst>
                          </a:custGeom>
                          <a:solidFill>
                            <a:srgbClr val="074343"/>
                          </a:solidFill>
                        </wps:spPr>
                        <wps:bodyPr wrap="square" lIns="0" tIns="0" rIns="0" bIns="0" rtlCol="0">
                          <a:prstTxWarp prst="textNoShape">
                            <a:avLst/>
                          </a:prstTxWarp>
                          <a:noAutofit/>
                        </wps:bodyPr>
                      </wps:wsp>
                      <wps:wsp>
                        <wps:cNvPr id="77" name="Graphic 77"/>
                        <wps:cNvSpPr/>
                        <wps:spPr>
                          <a:xfrm>
                            <a:off x="6113526" y="1352879"/>
                            <a:ext cx="6985" cy="152400"/>
                          </a:xfrm>
                          <a:custGeom>
                            <a:avLst/>
                            <a:gdLst/>
                            <a:ahLst/>
                            <a:cxnLst/>
                            <a:rect l="l" t="t" r="r" b="b"/>
                            <a:pathLst>
                              <a:path w="6985" h="152400">
                                <a:moveTo>
                                  <a:pt x="0" y="0"/>
                                </a:moveTo>
                                <a:lnTo>
                                  <a:pt x="6476" y="0"/>
                                </a:lnTo>
                                <a:lnTo>
                                  <a:pt x="6476"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78" name="Graphic 78"/>
                        <wps:cNvSpPr/>
                        <wps:spPr>
                          <a:xfrm>
                            <a:off x="0" y="1352892"/>
                            <a:ext cx="6985" cy="152400"/>
                          </a:xfrm>
                          <a:custGeom>
                            <a:avLst/>
                            <a:gdLst/>
                            <a:ahLst/>
                            <a:cxnLst/>
                            <a:rect l="l" t="t" r="r" b="b"/>
                            <a:pathLst>
                              <a:path w="6985" h="152400">
                                <a:moveTo>
                                  <a:pt x="6477" y="0"/>
                                </a:moveTo>
                                <a:lnTo>
                                  <a:pt x="0" y="0"/>
                                </a:lnTo>
                                <a:lnTo>
                                  <a:pt x="0" y="151917"/>
                                </a:lnTo>
                                <a:lnTo>
                                  <a:pt x="6477" y="151917"/>
                                </a:lnTo>
                                <a:lnTo>
                                  <a:pt x="6477" y="0"/>
                                </a:lnTo>
                                <a:close/>
                              </a:path>
                            </a:pathLst>
                          </a:custGeom>
                          <a:solidFill>
                            <a:srgbClr val="074343"/>
                          </a:solidFill>
                        </wps:spPr>
                        <wps:bodyPr wrap="square" lIns="0" tIns="0" rIns="0" bIns="0" rtlCol="0">
                          <a:prstTxWarp prst="textNoShape">
                            <a:avLst/>
                          </a:prstTxWarp>
                          <a:noAutofit/>
                        </wps:bodyPr>
                      </wps:wsp>
                      <wps:wsp>
                        <wps:cNvPr id="79" name="Graphic 79"/>
                        <wps:cNvSpPr/>
                        <wps:spPr>
                          <a:xfrm>
                            <a:off x="0" y="1352892"/>
                            <a:ext cx="6985" cy="152400"/>
                          </a:xfrm>
                          <a:custGeom>
                            <a:avLst/>
                            <a:gdLst/>
                            <a:ahLst/>
                            <a:cxnLst/>
                            <a:rect l="l" t="t" r="r" b="b"/>
                            <a:pathLst>
                              <a:path w="6985" h="152400">
                                <a:moveTo>
                                  <a:pt x="6477" y="151917"/>
                                </a:moveTo>
                                <a:lnTo>
                                  <a:pt x="0" y="151917"/>
                                </a:lnTo>
                                <a:lnTo>
                                  <a:pt x="0" y="0"/>
                                </a:lnTo>
                                <a:lnTo>
                                  <a:pt x="6477" y="0"/>
                                </a:lnTo>
                                <a:lnTo>
                                  <a:pt x="6477" y="151917"/>
                                </a:lnTo>
                                <a:close/>
                              </a:path>
                            </a:pathLst>
                          </a:custGeom>
                          <a:ln w="0">
                            <a:solidFill>
                              <a:srgbClr val="074343"/>
                            </a:solidFill>
                            <a:prstDash val="solid"/>
                          </a:ln>
                        </wps:spPr>
                        <wps:bodyPr wrap="square" lIns="0" tIns="0" rIns="0" bIns="0" rtlCol="0">
                          <a:prstTxWarp prst="textNoShape">
                            <a:avLst/>
                          </a:prstTxWarp>
                          <a:noAutofit/>
                        </wps:bodyPr>
                      </wps:wsp>
                      <wps:wsp>
                        <wps:cNvPr id="80" name="Graphic 80"/>
                        <wps:cNvSpPr/>
                        <wps:spPr>
                          <a:xfrm>
                            <a:off x="6113526" y="1504810"/>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81" name="Graphic 81"/>
                        <wps:cNvSpPr/>
                        <wps:spPr>
                          <a:xfrm>
                            <a:off x="6113526" y="1504810"/>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82" name="Graphic 82"/>
                        <wps:cNvSpPr/>
                        <wps:spPr>
                          <a:xfrm>
                            <a:off x="0" y="1504797"/>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83" name="Graphic 83"/>
                        <wps:cNvSpPr/>
                        <wps:spPr>
                          <a:xfrm>
                            <a:off x="0" y="1504797"/>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84" name="Graphic 84"/>
                        <wps:cNvSpPr/>
                        <wps:spPr>
                          <a:xfrm>
                            <a:off x="6113526" y="1657438"/>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85" name="Graphic 85"/>
                        <wps:cNvSpPr/>
                        <wps:spPr>
                          <a:xfrm>
                            <a:off x="6113526" y="1657438"/>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86" name="Graphic 86"/>
                        <wps:cNvSpPr/>
                        <wps:spPr>
                          <a:xfrm>
                            <a:off x="0" y="1657438"/>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87" name="Graphic 87"/>
                        <wps:cNvSpPr/>
                        <wps:spPr>
                          <a:xfrm>
                            <a:off x="0" y="1657438"/>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88" name="Graphic 88"/>
                        <wps:cNvSpPr/>
                        <wps:spPr>
                          <a:xfrm>
                            <a:off x="6113526" y="1810079"/>
                            <a:ext cx="6985" cy="152400"/>
                          </a:xfrm>
                          <a:custGeom>
                            <a:avLst/>
                            <a:gdLst/>
                            <a:ahLst/>
                            <a:cxnLst/>
                            <a:rect l="l" t="t" r="r" b="b"/>
                            <a:pathLst>
                              <a:path w="6985" h="152400">
                                <a:moveTo>
                                  <a:pt x="6476" y="0"/>
                                </a:moveTo>
                                <a:lnTo>
                                  <a:pt x="0" y="0"/>
                                </a:lnTo>
                                <a:lnTo>
                                  <a:pt x="0" y="151917"/>
                                </a:lnTo>
                                <a:lnTo>
                                  <a:pt x="6476" y="151917"/>
                                </a:lnTo>
                                <a:lnTo>
                                  <a:pt x="6476" y="0"/>
                                </a:lnTo>
                                <a:close/>
                              </a:path>
                            </a:pathLst>
                          </a:custGeom>
                          <a:solidFill>
                            <a:srgbClr val="074343"/>
                          </a:solidFill>
                        </wps:spPr>
                        <wps:bodyPr wrap="square" lIns="0" tIns="0" rIns="0" bIns="0" rtlCol="0">
                          <a:prstTxWarp prst="textNoShape">
                            <a:avLst/>
                          </a:prstTxWarp>
                          <a:noAutofit/>
                        </wps:bodyPr>
                      </wps:wsp>
                      <wps:wsp>
                        <wps:cNvPr id="89" name="Graphic 89"/>
                        <wps:cNvSpPr/>
                        <wps:spPr>
                          <a:xfrm>
                            <a:off x="6113526" y="1810079"/>
                            <a:ext cx="6985" cy="152400"/>
                          </a:xfrm>
                          <a:custGeom>
                            <a:avLst/>
                            <a:gdLst/>
                            <a:ahLst/>
                            <a:cxnLst/>
                            <a:rect l="l" t="t" r="r" b="b"/>
                            <a:pathLst>
                              <a:path w="6985" h="152400">
                                <a:moveTo>
                                  <a:pt x="0" y="0"/>
                                </a:moveTo>
                                <a:lnTo>
                                  <a:pt x="6476" y="0"/>
                                </a:lnTo>
                                <a:lnTo>
                                  <a:pt x="6476"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90" name="Graphic 90"/>
                        <wps:cNvSpPr/>
                        <wps:spPr>
                          <a:xfrm>
                            <a:off x="0" y="1810080"/>
                            <a:ext cx="6985" cy="152400"/>
                          </a:xfrm>
                          <a:custGeom>
                            <a:avLst/>
                            <a:gdLst/>
                            <a:ahLst/>
                            <a:cxnLst/>
                            <a:rect l="l" t="t" r="r" b="b"/>
                            <a:pathLst>
                              <a:path w="6985" h="152400">
                                <a:moveTo>
                                  <a:pt x="6477" y="0"/>
                                </a:moveTo>
                                <a:lnTo>
                                  <a:pt x="0" y="0"/>
                                </a:lnTo>
                                <a:lnTo>
                                  <a:pt x="0" y="151917"/>
                                </a:lnTo>
                                <a:lnTo>
                                  <a:pt x="6477" y="151917"/>
                                </a:lnTo>
                                <a:lnTo>
                                  <a:pt x="6477" y="0"/>
                                </a:lnTo>
                                <a:close/>
                              </a:path>
                            </a:pathLst>
                          </a:custGeom>
                          <a:solidFill>
                            <a:srgbClr val="074343"/>
                          </a:solidFill>
                        </wps:spPr>
                        <wps:bodyPr wrap="square" lIns="0" tIns="0" rIns="0" bIns="0" rtlCol="0">
                          <a:prstTxWarp prst="textNoShape">
                            <a:avLst/>
                          </a:prstTxWarp>
                          <a:noAutofit/>
                        </wps:bodyPr>
                      </wps:wsp>
                      <wps:wsp>
                        <wps:cNvPr id="91" name="Graphic 91"/>
                        <wps:cNvSpPr/>
                        <wps:spPr>
                          <a:xfrm>
                            <a:off x="0" y="1810080"/>
                            <a:ext cx="6985" cy="152400"/>
                          </a:xfrm>
                          <a:custGeom>
                            <a:avLst/>
                            <a:gdLst/>
                            <a:ahLst/>
                            <a:cxnLst/>
                            <a:rect l="l" t="t" r="r" b="b"/>
                            <a:pathLst>
                              <a:path w="6985" h="152400">
                                <a:moveTo>
                                  <a:pt x="6477" y="151917"/>
                                </a:moveTo>
                                <a:lnTo>
                                  <a:pt x="0" y="151917"/>
                                </a:lnTo>
                                <a:lnTo>
                                  <a:pt x="0" y="0"/>
                                </a:lnTo>
                                <a:lnTo>
                                  <a:pt x="6477" y="0"/>
                                </a:lnTo>
                                <a:lnTo>
                                  <a:pt x="6477" y="151917"/>
                                </a:lnTo>
                                <a:close/>
                              </a:path>
                            </a:pathLst>
                          </a:custGeom>
                          <a:ln w="0">
                            <a:solidFill>
                              <a:srgbClr val="074343"/>
                            </a:solidFill>
                            <a:prstDash val="solid"/>
                          </a:ln>
                        </wps:spPr>
                        <wps:bodyPr wrap="square" lIns="0" tIns="0" rIns="0" bIns="0" rtlCol="0">
                          <a:prstTxWarp prst="textNoShape">
                            <a:avLst/>
                          </a:prstTxWarp>
                          <a:noAutofit/>
                        </wps:bodyPr>
                      </wps:wsp>
                      <wps:wsp>
                        <wps:cNvPr id="92" name="Graphic 92"/>
                        <wps:cNvSpPr/>
                        <wps:spPr>
                          <a:xfrm>
                            <a:off x="6113526" y="1961997"/>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93" name="Graphic 93"/>
                        <wps:cNvSpPr/>
                        <wps:spPr>
                          <a:xfrm>
                            <a:off x="6113526" y="1961997"/>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94" name="Graphic 94"/>
                        <wps:cNvSpPr/>
                        <wps:spPr>
                          <a:xfrm>
                            <a:off x="0" y="1961997"/>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95" name="Graphic 95"/>
                        <wps:cNvSpPr/>
                        <wps:spPr>
                          <a:xfrm>
                            <a:off x="0" y="1961997"/>
                            <a:ext cx="6985" cy="153035"/>
                          </a:xfrm>
                          <a:custGeom>
                            <a:avLst/>
                            <a:gdLst/>
                            <a:ahLst/>
                            <a:cxnLst/>
                            <a:rect l="l" t="t" r="r" b="b"/>
                            <a:pathLst>
                              <a:path w="6985" h="153035">
                                <a:moveTo>
                                  <a:pt x="0" y="152641"/>
                                </a:moveTo>
                                <a:lnTo>
                                  <a:pt x="0" y="0"/>
                                </a:lnTo>
                                <a:lnTo>
                                  <a:pt x="6477" y="0"/>
                                </a:lnTo>
                                <a:lnTo>
                                  <a:pt x="6477" y="152641"/>
                                </a:lnTo>
                                <a:lnTo>
                                  <a:pt x="0" y="152641"/>
                                </a:lnTo>
                              </a:path>
                            </a:pathLst>
                          </a:custGeom>
                          <a:ln w="0">
                            <a:solidFill>
                              <a:srgbClr val="074343"/>
                            </a:solidFill>
                            <a:prstDash val="solid"/>
                          </a:ln>
                        </wps:spPr>
                        <wps:bodyPr wrap="square" lIns="0" tIns="0" rIns="0" bIns="0" rtlCol="0">
                          <a:prstTxWarp prst="textNoShape">
                            <a:avLst/>
                          </a:prstTxWarp>
                          <a:noAutofit/>
                        </wps:bodyPr>
                      </wps:wsp>
                      <wps:wsp>
                        <wps:cNvPr id="96" name="Graphic 96"/>
                        <wps:cNvSpPr/>
                        <wps:spPr>
                          <a:xfrm>
                            <a:off x="6113526" y="2114638"/>
                            <a:ext cx="6985" cy="38735"/>
                          </a:xfrm>
                          <a:custGeom>
                            <a:avLst/>
                            <a:gdLst/>
                            <a:ahLst/>
                            <a:cxnLst/>
                            <a:rect l="l" t="t" r="r" b="b"/>
                            <a:pathLst>
                              <a:path w="6985" h="38735">
                                <a:moveTo>
                                  <a:pt x="6476" y="0"/>
                                </a:moveTo>
                                <a:lnTo>
                                  <a:pt x="0" y="0"/>
                                </a:lnTo>
                                <a:lnTo>
                                  <a:pt x="0" y="38163"/>
                                </a:lnTo>
                                <a:lnTo>
                                  <a:pt x="6476" y="38163"/>
                                </a:lnTo>
                                <a:lnTo>
                                  <a:pt x="6476" y="0"/>
                                </a:lnTo>
                                <a:close/>
                              </a:path>
                            </a:pathLst>
                          </a:custGeom>
                          <a:solidFill>
                            <a:srgbClr val="074343"/>
                          </a:solidFill>
                        </wps:spPr>
                        <wps:bodyPr wrap="square" lIns="0" tIns="0" rIns="0" bIns="0" rtlCol="0">
                          <a:prstTxWarp prst="textNoShape">
                            <a:avLst/>
                          </a:prstTxWarp>
                          <a:noAutofit/>
                        </wps:bodyPr>
                      </wps:wsp>
                      <wps:wsp>
                        <wps:cNvPr id="97" name="Graphic 97"/>
                        <wps:cNvSpPr/>
                        <wps:spPr>
                          <a:xfrm>
                            <a:off x="6113526" y="2114638"/>
                            <a:ext cx="6985" cy="38735"/>
                          </a:xfrm>
                          <a:custGeom>
                            <a:avLst/>
                            <a:gdLst/>
                            <a:ahLst/>
                            <a:cxnLst/>
                            <a:rect l="l" t="t" r="r" b="b"/>
                            <a:pathLst>
                              <a:path w="6985" h="38735">
                                <a:moveTo>
                                  <a:pt x="0" y="0"/>
                                </a:moveTo>
                                <a:lnTo>
                                  <a:pt x="6476" y="0"/>
                                </a:lnTo>
                                <a:lnTo>
                                  <a:pt x="6476" y="38163"/>
                                </a:lnTo>
                                <a:lnTo>
                                  <a:pt x="0" y="38163"/>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98" name="Graphic 98"/>
                        <wps:cNvSpPr/>
                        <wps:spPr>
                          <a:xfrm>
                            <a:off x="0" y="2114638"/>
                            <a:ext cx="6985" cy="38735"/>
                          </a:xfrm>
                          <a:custGeom>
                            <a:avLst/>
                            <a:gdLst/>
                            <a:ahLst/>
                            <a:cxnLst/>
                            <a:rect l="l" t="t" r="r" b="b"/>
                            <a:pathLst>
                              <a:path w="6985" h="38735">
                                <a:moveTo>
                                  <a:pt x="6477" y="0"/>
                                </a:moveTo>
                                <a:lnTo>
                                  <a:pt x="0" y="0"/>
                                </a:lnTo>
                                <a:lnTo>
                                  <a:pt x="0" y="38163"/>
                                </a:lnTo>
                                <a:lnTo>
                                  <a:pt x="6477" y="38163"/>
                                </a:lnTo>
                                <a:lnTo>
                                  <a:pt x="6477" y="0"/>
                                </a:lnTo>
                                <a:close/>
                              </a:path>
                            </a:pathLst>
                          </a:custGeom>
                          <a:solidFill>
                            <a:srgbClr val="074343"/>
                          </a:solidFill>
                        </wps:spPr>
                        <wps:bodyPr wrap="square" lIns="0" tIns="0" rIns="0" bIns="0" rtlCol="0">
                          <a:prstTxWarp prst="textNoShape">
                            <a:avLst/>
                          </a:prstTxWarp>
                          <a:noAutofit/>
                        </wps:bodyPr>
                      </wps:wsp>
                      <wps:wsp>
                        <wps:cNvPr id="99" name="Graphic 99"/>
                        <wps:cNvSpPr/>
                        <wps:spPr>
                          <a:xfrm>
                            <a:off x="0" y="2114638"/>
                            <a:ext cx="6985" cy="38735"/>
                          </a:xfrm>
                          <a:custGeom>
                            <a:avLst/>
                            <a:gdLst/>
                            <a:ahLst/>
                            <a:cxnLst/>
                            <a:rect l="l" t="t" r="r" b="b"/>
                            <a:pathLst>
                              <a:path w="6985" h="38735">
                                <a:moveTo>
                                  <a:pt x="6477" y="38163"/>
                                </a:moveTo>
                                <a:lnTo>
                                  <a:pt x="0" y="38163"/>
                                </a:lnTo>
                                <a:lnTo>
                                  <a:pt x="0" y="0"/>
                                </a:lnTo>
                                <a:lnTo>
                                  <a:pt x="6477" y="0"/>
                                </a:lnTo>
                                <a:lnTo>
                                  <a:pt x="6477" y="38163"/>
                                </a:lnTo>
                                <a:close/>
                              </a:path>
                            </a:pathLst>
                          </a:custGeom>
                          <a:ln w="0">
                            <a:solidFill>
                              <a:srgbClr val="074343"/>
                            </a:solidFill>
                            <a:prstDash val="solid"/>
                          </a:ln>
                        </wps:spPr>
                        <wps:bodyPr wrap="square" lIns="0" tIns="0" rIns="0" bIns="0" rtlCol="0">
                          <a:prstTxWarp prst="textNoShape">
                            <a:avLst/>
                          </a:prstTxWarp>
                          <a:noAutofit/>
                        </wps:bodyPr>
                      </wps:wsp>
                      <wps:wsp>
                        <wps:cNvPr id="100" name="Graphic 100"/>
                        <wps:cNvSpPr/>
                        <wps:spPr>
                          <a:xfrm>
                            <a:off x="6113526" y="2152802"/>
                            <a:ext cx="6985" cy="152400"/>
                          </a:xfrm>
                          <a:custGeom>
                            <a:avLst/>
                            <a:gdLst/>
                            <a:ahLst/>
                            <a:cxnLst/>
                            <a:rect l="l" t="t" r="r" b="b"/>
                            <a:pathLst>
                              <a:path w="6985" h="152400">
                                <a:moveTo>
                                  <a:pt x="6476" y="0"/>
                                </a:moveTo>
                                <a:lnTo>
                                  <a:pt x="0" y="0"/>
                                </a:lnTo>
                                <a:lnTo>
                                  <a:pt x="0" y="151917"/>
                                </a:lnTo>
                                <a:lnTo>
                                  <a:pt x="6476" y="151917"/>
                                </a:lnTo>
                                <a:lnTo>
                                  <a:pt x="6476" y="0"/>
                                </a:lnTo>
                                <a:close/>
                              </a:path>
                            </a:pathLst>
                          </a:custGeom>
                          <a:solidFill>
                            <a:srgbClr val="074343"/>
                          </a:solidFill>
                        </wps:spPr>
                        <wps:bodyPr wrap="square" lIns="0" tIns="0" rIns="0" bIns="0" rtlCol="0">
                          <a:prstTxWarp prst="textNoShape">
                            <a:avLst/>
                          </a:prstTxWarp>
                          <a:noAutofit/>
                        </wps:bodyPr>
                      </wps:wsp>
                      <wps:wsp>
                        <wps:cNvPr id="101" name="Graphic 101"/>
                        <wps:cNvSpPr/>
                        <wps:spPr>
                          <a:xfrm>
                            <a:off x="6113526" y="2152802"/>
                            <a:ext cx="6985" cy="152400"/>
                          </a:xfrm>
                          <a:custGeom>
                            <a:avLst/>
                            <a:gdLst/>
                            <a:ahLst/>
                            <a:cxnLst/>
                            <a:rect l="l" t="t" r="r" b="b"/>
                            <a:pathLst>
                              <a:path w="6985" h="152400">
                                <a:moveTo>
                                  <a:pt x="0" y="0"/>
                                </a:moveTo>
                                <a:lnTo>
                                  <a:pt x="6476" y="0"/>
                                </a:lnTo>
                                <a:lnTo>
                                  <a:pt x="6476"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02" name="Graphic 102"/>
                        <wps:cNvSpPr/>
                        <wps:spPr>
                          <a:xfrm>
                            <a:off x="0" y="2152802"/>
                            <a:ext cx="6985" cy="152400"/>
                          </a:xfrm>
                          <a:custGeom>
                            <a:avLst/>
                            <a:gdLst/>
                            <a:ahLst/>
                            <a:cxnLst/>
                            <a:rect l="l" t="t" r="r" b="b"/>
                            <a:pathLst>
                              <a:path w="6985" h="152400">
                                <a:moveTo>
                                  <a:pt x="6477" y="0"/>
                                </a:moveTo>
                                <a:lnTo>
                                  <a:pt x="0" y="0"/>
                                </a:lnTo>
                                <a:lnTo>
                                  <a:pt x="0" y="151917"/>
                                </a:lnTo>
                                <a:lnTo>
                                  <a:pt x="6477" y="151917"/>
                                </a:lnTo>
                                <a:lnTo>
                                  <a:pt x="6477" y="0"/>
                                </a:lnTo>
                                <a:close/>
                              </a:path>
                            </a:pathLst>
                          </a:custGeom>
                          <a:solidFill>
                            <a:srgbClr val="074343"/>
                          </a:solidFill>
                        </wps:spPr>
                        <wps:bodyPr wrap="square" lIns="0" tIns="0" rIns="0" bIns="0" rtlCol="0">
                          <a:prstTxWarp prst="textNoShape">
                            <a:avLst/>
                          </a:prstTxWarp>
                          <a:noAutofit/>
                        </wps:bodyPr>
                      </wps:wsp>
                      <wps:wsp>
                        <wps:cNvPr id="103" name="Graphic 103"/>
                        <wps:cNvSpPr/>
                        <wps:spPr>
                          <a:xfrm>
                            <a:off x="0" y="2152802"/>
                            <a:ext cx="6985" cy="152400"/>
                          </a:xfrm>
                          <a:custGeom>
                            <a:avLst/>
                            <a:gdLst/>
                            <a:ahLst/>
                            <a:cxnLst/>
                            <a:rect l="l" t="t" r="r" b="b"/>
                            <a:pathLst>
                              <a:path w="6985" h="152400">
                                <a:moveTo>
                                  <a:pt x="6477" y="151917"/>
                                </a:moveTo>
                                <a:lnTo>
                                  <a:pt x="0" y="151917"/>
                                </a:lnTo>
                                <a:lnTo>
                                  <a:pt x="0" y="0"/>
                                </a:lnTo>
                                <a:lnTo>
                                  <a:pt x="6477" y="0"/>
                                </a:lnTo>
                                <a:lnTo>
                                  <a:pt x="6477" y="151917"/>
                                </a:lnTo>
                                <a:close/>
                              </a:path>
                            </a:pathLst>
                          </a:custGeom>
                          <a:ln w="0">
                            <a:solidFill>
                              <a:srgbClr val="074343"/>
                            </a:solidFill>
                            <a:prstDash val="solid"/>
                          </a:ln>
                        </wps:spPr>
                        <wps:bodyPr wrap="square" lIns="0" tIns="0" rIns="0" bIns="0" rtlCol="0">
                          <a:prstTxWarp prst="textNoShape">
                            <a:avLst/>
                          </a:prstTxWarp>
                          <a:noAutofit/>
                        </wps:bodyPr>
                      </wps:wsp>
                      <wps:wsp>
                        <wps:cNvPr id="104" name="Graphic 104"/>
                        <wps:cNvSpPr/>
                        <wps:spPr>
                          <a:xfrm>
                            <a:off x="6113526" y="2304719"/>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105" name="Graphic 105"/>
                        <wps:cNvSpPr/>
                        <wps:spPr>
                          <a:xfrm>
                            <a:off x="6113526" y="2304719"/>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06" name="Graphic 106"/>
                        <wps:cNvSpPr/>
                        <wps:spPr>
                          <a:xfrm>
                            <a:off x="0" y="2304719"/>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107" name="Graphic 107"/>
                        <wps:cNvSpPr/>
                        <wps:spPr>
                          <a:xfrm>
                            <a:off x="0" y="2304719"/>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108" name="Graphic 108"/>
                        <wps:cNvSpPr/>
                        <wps:spPr>
                          <a:xfrm>
                            <a:off x="6113526" y="2457360"/>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109" name="Graphic 109"/>
                        <wps:cNvSpPr/>
                        <wps:spPr>
                          <a:xfrm>
                            <a:off x="6113526" y="2457360"/>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10" name="Graphic 110"/>
                        <wps:cNvSpPr/>
                        <wps:spPr>
                          <a:xfrm>
                            <a:off x="0" y="2457361"/>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111" name="Graphic 111"/>
                        <wps:cNvSpPr/>
                        <wps:spPr>
                          <a:xfrm>
                            <a:off x="0" y="2457361"/>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112" name="Graphic 112"/>
                        <wps:cNvSpPr/>
                        <wps:spPr>
                          <a:xfrm>
                            <a:off x="6113526" y="2610002"/>
                            <a:ext cx="6985" cy="38735"/>
                          </a:xfrm>
                          <a:custGeom>
                            <a:avLst/>
                            <a:gdLst/>
                            <a:ahLst/>
                            <a:cxnLst/>
                            <a:rect l="l" t="t" r="r" b="b"/>
                            <a:pathLst>
                              <a:path w="6985" h="38735">
                                <a:moveTo>
                                  <a:pt x="6476" y="0"/>
                                </a:moveTo>
                                <a:lnTo>
                                  <a:pt x="0" y="0"/>
                                </a:lnTo>
                                <a:lnTo>
                                  <a:pt x="0" y="38163"/>
                                </a:lnTo>
                                <a:lnTo>
                                  <a:pt x="6476" y="38163"/>
                                </a:lnTo>
                                <a:lnTo>
                                  <a:pt x="6476" y="0"/>
                                </a:lnTo>
                                <a:close/>
                              </a:path>
                            </a:pathLst>
                          </a:custGeom>
                          <a:solidFill>
                            <a:srgbClr val="074343"/>
                          </a:solidFill>
                        </wps:spPr>
                        <wps:bodyPr wrap="square" lIns="0" tIns="0" rIns="0" bIns="0" rtlCol="0">
                          <a:prstTxWarp prst="textNoShape">
                            <a:avLst/>
                          </a:prstTxWarp>
                          <a:noAutofit/>
                        </wps:bodyPr>
                      </wps:wsp>
                      <wps:wsp>
                        <wps:cNvPr id="113" name="Graphic 113"/>
                        <wps:cNvSpPr/>
                        <wps:spPr>
                          <a:xfrm>
                            <a:off x="6113526" y="2610002"/>
                            <a:ext cx="6985" cy="38735"/>
                          </a:xfrm>
                          <a:custGeom>
                            <a:avLst/>
                            <a:gdLst/>
                            <a:ahLst/>
                            <a:cxnLst/>
                            <a:rect l="l" t="t" r="r" b="b"/>
                            <a:pathLst>
                              <a:path w="6985" h="38735">
                                <a:moveTo>
                                  <a:pt x="0" y="0"/>
                                </a:moveTo>
                                <a:lnTo>
                                  <a:pt x="6476" y="0"/>
                                </a:lnTo>
                                <a:lnTo>
                                  <a:pt x="6476" y="38163"/>
                                </a:lnTo>
                                <a:lnTo>
                                  <a:pt x="0" y="38163"/>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14" name="Graphic 114"/>
                        <wps:cNvSpPr/>
                        <wps:spPr>
                          <a:xfrm>
                            <a:off x="0" y="2610002"/>
                            <a:ext cx="6985" cy="38735"/>
                          </a:xfrm>
                          <a:custGeom>
                            <a:avLst/>
                            <a:gdLst/>
                            <a:ahLst/>
                            <a:cxnLst/>
                            <a:rect l="l" t="t" r="r" b="b"/>
                            <a:pathLst>
                              <a:path w="6985" h="38735">
                                <a:moveTo>
                                  <a:pt x="6477" y="0"/>
                                </a:moveTo>
                                <a:lnTo>
                                  <a:pt x="0" y="0"/>
                                </a:lnTo>
                                <a:lnTo>
                                  <a:pt x="0" y="38163"/>
                                </a:lnTo>
                                <a:lnTo>
                                  <a:pt x="6477" y="38163"/>
                                </a:lnTo>
                                <a:lnTo>
                                  <a:pt x="6477" y="0"/>
                                </a:lnTo>
                                <a:close/>
                              </a:path>
                            </a:pathLst>
                          </a:custGeom>
                          <a:solidFill>
                            <a:srgbClr val="074343"/>
                          </a:solidFill>
                        </wps:spPr>
                        <wps:bodyPr wrap="square" lIns="0" tIns="0" rIns="0" bIns="0" rtlCol="0">
                          <a:prstTxWarp prst="textNoShape">
                            <a:avLst/>
                          </a:prstTxWarp>
                          <a:noAutofit/>
                        </wps:bodyPr>
                      </wps:wsp>
                      <wps:wsp>
                        <wps:cNvPr id="115" name="Graphic 115"/>
                        <wps:cNvSpPr/>
                        <wps:spPr>
                          <a:xfrm>
                            <a:off x="0" y="2610002"/>
                            <a:ext cx="6985" cy="38735"/>
                          </a:xfrm>
                          <a:custGeom>
                            <a:avLst/>
                            <a:gdLst/>
                            <a:ahLst/>
                            <a:cxnLst/>
                            <a:rect l="l" t="t" r="r" b="b"/>
                            <a:pathLst>
                              <a:path w="6985" h="38735">
                                <a:moveTo>
                                  <a:pt x="6477" y="38163"/>
                                </a:moveTo>
                                <a:lnTo>
                                  <a:pt x="0" y="38163"/>
                                </a:lnTo>
                                <a:lnTo>
                                  <a:pt x="0" y="0"/>
                                </a:lnTo>
                                <a:lnTo>
                                  <a:pt x="6477" y="0"/>
                                </a:lnTo>
                                <a:lnTo>
                                  <a:pt x="6477" y="38163"/>
                                </a:lnTo>
                                <a:close/>
                              </a:path>
                            </a:pathLst>
                          </a:custGeom>
                          <a:ln w="0">
                            <a:solidFill>
                              <a:srgbClr val="074343"/>
                            </a:solidFill>
                            <a:prstDash val="solid"/>
                          </a:ln>
                        </wps:spPr>
                        <wps:bodyPr wrap="square" lIns="0" tIns="0" rIns="0" bIns="0" rtlCol="0">
                          <a:prstTxWarp prst="textNoShape">
                            <a:avLst/>
                          </a:prstTxWarp>
                          <a:noAutofit/>
                        </wps:bodyPr>
                      </wps:wsp>
                      <wps:wsp>
                        <wps:cNvPr id="116" name="Graphic 116"/>
                        <wps:cNvSpPr/>
                        <wps:spPr>
                          <a:xfrm>
                            <a:off x="6113526" y="2648165"/>
                            <a:ext cx="6985" cy="152400"/>
                          </a:xfrm>
                          <a:custGeom>
                            <a:avLst/>
                            <a:gdLst/>
                            <a:ahLst/>
                            <a:cxnLst/>
                            <a:rect l="l" t="t" r="r" b="b"/>
                            <a:pathLst>
                              <a:path w="6985" h="152400">
                                <a:moveTo>
                                  <a:pt x="6476" y="0"/>
                                </a:moveTo>
                                <a:lnTo>
                                  <a:pt x="0" y="0"/>
                                </a:lnTo>
                                <a:lnTo>
                                  <a:pt x="0" y="151917"/>
                                </a:lnTo>
                                <a:lnTo>
                                  <a:pt x="6476" y="151917"/>
                                </a:lnTo>
                                <a:lnTo>
                                  <a:pt x="6476" y="0"/>
                                </a:lnTo>
                                <a:close/>
                              </a:path>
                            </a:pathLst>
                          </a:custGeom>
                          <a:solidFill>
                            <a:srgbClr val="074343"/>
                          </a:solidFill>
                        </wps:spPr>
                        <wps:bodyPr wrap="square" lIns="0" tIns="0" rIns="0" bIns="0" rtlCol="0">
                          <a:prstTxWarp prst="textNoShape">
                            <a:avLst/>
                          </a:prstTxWarp>
                          <a:noAutofit/>
                        </wps:bodyPr>
                      </wps:wsp>
                      <wps:wsp>
                        <wps:cNvPr id="117" name="Graphic 117"/>
                        <wps:cNvSpPr/>
                        <wps:spPr>
                          <a:xfrm>
                            <a:off x="6113526" y="2648165"/>
                            <a:ext cx="6985" cy="152400"/>
                          </a:xfrm>
                          <a:custGeom>
                            <a:avLst/>
                            <a:gdLst/>
                            <a:ahLst/>
                            <a:cxnLst/>
                            <a:rect l="l" t="t" r="r" b="b"/>
                            <a:pathLst>
                              <a:path w="6985" h="152400">
                                <a:moveTo>
                                  <a:pt x="0" y="0"/>
                                </a:moveTo>
                                <a:lnTo>
                                  <a:pt x="6476" y="0"/>
                                </a:lnTo>
                                <a:lnTo>
                                  <a:pt x="6476"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18" name="Graphic 118"/>
                        <wps:cNvSpPr/>
                        <wps:spPr>
                          <a:xfrm>
                            <a:off x="0" y="2648165"/>
                            <a:ext cx="6985" cy="152400"/>
                          </a:xfrm>
                          <a:custGeom>
                            <a:avLst/>
                            <a:gdLst/>
                            <a:ahLst/>
                            <a:cxnLst/>
                            <a:rect l="l" t="t" r="r" b="b"/>
                            <a:pathLst>
                              <a:path w="6985" h="152400">
                                <a:moveTo>
                                  <a:pt x="6477" y="0"/>
                                </a:moveTo>
                                <a:lnTo>
                                  <a:pt x="0" y="0"/>
                                </a:lnTo>
                                <a:lnTo>
                                  <a:pt x="0" y="151917"/>
                                </a:lnTo>
                                <a:lnTo>
                                  <a:pt x="6477" y="151917"/>
                                </a:lnTo>
                                <a:lnTo>
                                  <a:pt x="6477" y="0"/>
                                </a:lnTo>
                                <a:close/>
                              </a:path>
                            </a:pathLst>
                          </a:custGeom>
                          <a:solidFill>
                            <a:srgbClr val="074343"/>
                          </a:solidFill>
                        </wps:spPr>
                        <wps:bodyPr wrap="square" lIns="0" tIns="0" rIns="0" bIns="0" rtlCol="0">
                          <a:prstTxWarp prst="textNoShape">
                            <a:avLst/>
                          </a:prstTxWarp>
                          <a:noAutofit/>
                        </wps:bodyPr>
                      </wps:wsp>
                      <wps:wsp>
                        <wps:cNvPr id="119" name="Graphic 119"/>
                        <wps:cNvSpPr/>
                        <wps:spPr>
                          <a:xfrm>
                            <a:off x="0" y="2648165"/>
                            <a:ext cx="6985" cy="152400"/>
                          </a:xfrm>
                          <a:custGeom>
                            <a:avLst/>
                            <a:gdLst/>
                            <a:ahLst/>
                            <a:cxnLst/>
                            <a:rect l="l" t="t" r="r" b="b"/>
                            <a:pathLst>
                              <a:path w="6985" h="152400">
                                <a:moveTo>
                                  <a:pt x="6477" y="151917"/>
                                </a:moveTo>
                                <a:lnTo>
                                  <a:pt x="0" y="151917"/>
                                </a:lnTo>
                                <a:lnTo>
                                  <a:pt x="0" y="0"/>
                                </a:lnTo>
                                <a:lnTo>
                                  <a:pt x="6477" y="0"/>
                                </a:lnTo>
                                <a:lnTo>
                                  <a:pt x="6477" y="151917"/>
                                </a:lnTo>
                                <a:close/>
                              </a:path>
                            </a:pathLst>
                          </a:custGeom>
                          <a:ln w="0">
                            <a:solidFill>
                              <a:srgbClr val="074343"/>
                            </a:solidFill>
                            <a:prstDash val="solid"/>
                          </a:ln>
                        </wps:spPr>
                        <wps:bodyPr wrap="square" lIns="0" tIns="0" rIns="0" bIns="0" rtlCol="0">
                          <a:prstTxWarp prst="textNoShape">
                            <a:avLst/>
                          </a:prstTxWarp>
                          <a:noAutofit/>
                        </wps:bodyPr>
                      </wps:wsp>
                      <wps:wsp>
                        <wps:cNvPr id="120" name="Graphic 120"/>
                        <wps:cNvSpPr/>
                        <wps:spPr>
                          <a:xfrm>
                            <a:off x="6113526" y="2800083"/>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121" name="Graphic 121"/>
                        <wps:cNvSpPr/>
                        <wps:spPr>
                          <a:xfrm>
                            <a:off x="6113526" y="2800083"/>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22" name="Graphic 122"/>
                        <wps:cNvSpPr/>
                        <wps:spPr>
                          <a:xfrm>
                            <a:off x="0" y="2800082"/>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123" name="Graphic 123"/>
                        <wps:cNvSpPr/>
                        <wps:spPr>
                          <a:xfrm>
                            <a:off x="0" y="2800082"/>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124" name="Graphic 124"/>
                        <wps:cNvSpPr/>
                        <wps:spPr>
                          <a:xfrm>
                            <a:off x="6113526" y="2952724"/>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125" name="Graphic 125"/>
                        <wps:cNvSpPr/>
                        <wps:spPr>
                          <a:xfrm>
                            <a:off x="6113526" y="2952724"/>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26" name="Graphic 126"/>
                        <wps:cNvSpPr/>
                        <wps:spPr>
                          <a:xfrm>
                            <a:off x="0" y="2952724"/>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127" name="Graphic 127"/>
                        <wps:cNvSpPr/>
                        <wps:spPr>
                          <a:xfrm>
                            <a:off x="0" y="2952724"/>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128" name="Graphic 128"/>
                        <wps:cNvSpPr/>
                        <wps:spPr>
                          <a:xfrm>
                            <a:off x="6113526" y="3105365"/>
                            <a:ext cx="6985" cy="152400"/>
                          </a:xfrm>
                          <a:custGeom>
                            <a:avLst/>
                            <a:gdLst/>
                            <a:ahLst/>
                            <a:cxnLst/>
                            <a:rect l="l" t="t" r="r" b="b"/>
                            <a:pathLst>
                              <a:path w="6985" h="152400">
                                <a:moveTo>
                                  <a:pt x="6476" y="0"/>
                                </a:moveTo>
                                <a:lnTo>
                                  <a:pt x="0" y="0"/>
                                </a:lnTo>
                                <a:lnTo>
                                  <a:pt x="0" y="151917"/>
                                </a:lnTo>
                                <a:lnTo>
                                  <a:pt x="6476" y="151917"/>
                                </a:lnTo>
                                <a:lnTo>
                                  <a:pt x="6476" y="0"/>
                                </a:lnTo>
                                <a:close/>
                              </a:path>
                            </a:pathLst>
                          </a:custGeom>
                          <a:solidFill>
                            <a:srgbClr val="074343"/>
                          </a:solidFill>
                        </wps:spPr>
                        <wps:bodyPr wrap="square" lIns="0" tIns="0" rIns="0" bIns="0" rtlCol="0">
                          <a:prstTxWarp prst="textNoShape">
                            <a:avLst/>
                          </a:prstTxWarp>
                          <a:noAutofit/>
                        </wps:bodyPr>
                      </wps:wsp>
                      <wps:wsp>
                        <wps:cNvPr id="129" name="Graphic 129"/>
                        <wps:cNvSpPr/>
                        <wps:spPr>
                          <a:xfrm>
                            <a:off x="6113526" y="3105365"/>
                            <a:ext cx="6985" cy="152400"/>
                          </a:xfrm>
                          <a:custGeom>
                            <a:avLst/>
                            <a:gdLst/>
                            <a:ahLst/>
                            <a:cxnLst/>
                            <a:rect l="l" t="t" r="r" b="b"/>
                            <a:pathLst>
                              <a:path w="6985" h="152400">
                                <a:moveTo>
                                  <a:pt x="0" y="0"/>
                                </a:moveTo>
                                <a:lnTo>
                                  <a:pt x="6476" y="0"/>
                                </a:lnTo>
                                <a:lnTo>
                                  <a:pt x="6476" y="151917"/>
                                </a:lnTo>
                                <a:lnTo>
                                  <a:pt x="0" y="151917"/>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30" name="Graphic 130"/>
                        <wps:cNvSpPr/>
                        <wps:spPr>
                          <a:xfrm>
                            <a:off x="0" y="3105365"/>
                            <a:ext cx="6985" cy="152400"/>
                          </a:xfrm>
                          <a:custGeom>
                            <a:avLst/>
                            <a:gdLst/>
                            <a:ahLst/>
                            <a:cxnLst/>
                            <a:rect l="l" t="t" r="r" b="b"/>
                            <a:pathLst>
                              <a:path w="6985" h="152400">
                                <a:moveTo>
                                  <a:pt x="6477" y="0"/>
                                </a:moveTo>
                                <a:lnTo>
                                  <a:pt x="0" y="0"/>
                                </a:lnTo>
                                <a:lnTo>
                                  <a:pt x="0" y="151917"/>
                                </a:lnTo>
                                <a:lnTo>
                                  <a:pt x="6477" y="151917"/>
                                </a:lnTo>
                                <a:lnTo>
                                  <a:pt x="6477" y="0"/>
                                </a:lnTo>
                                <a:close/>
                              </a:path>
                            </a:pathLst>
                          </a:custGeom>
                          <a:solidFill>
                            <a:srgbClr val="074343"/>
                          </a:solidFill>
                        </wps:spPr>
                        <wps:bodyPr wrap="square" lIns="0" tIns="0" rIns="0" bIns="0" rtlCol="0">
                          <a:prstTxWarp prst="textNoShape">
                            <a:avLst/>
                          </a:prstTxWarp>
                          <a:noAutofit/>
                        </wps:bodyPr>
                      </wps:wsp>
                      <wps:wsp>
                        <wps:cNvPr id="131" name="Graphic 131"/>
                        <wps:cNvSpPr/>
                        <wps:spPr>
                          <a:xfrm>
                            <a:off x="0" y="3105365"/>
                            <a:ext cx="6985" cy="152400"/>
                          </a:xfrm>
                          <a:custGeom>
                            <a:avLst/>
                            <a:gdLst/>
                            <a:ahLst/>
                            <a:cxnLst/>
                            <a:rect l="l" t="t" r="r" b="b"/>
                            <a:pathLst>
                              <a:path w="6985" h="152400">
                                <a:moveTo>
                                  <a:pt x="6477" y="151917"/>
                                </a:moveTo>
                                <a:lnTo>
                                  <a:pt x="0" y="151917"/>
                                </a:lnTo>
                                <a:lnTo>
                                  <a:pt x="0" y="0"/>
                                </a:lnTo>
                                <a:lnTo>
                                  <a:pt x="6477" y="0"/>
                                </a:lnTo>
                                <a:lnTo>
                                  <a:pt x="6477" y="151917"/>
                                </a:lnTo>
                                <a:close/>
                              </a:path>
                            </a:pathLst>
                          </a:custGeom>
                          <a:ln w="0">
                            <a:solidFill>
                              <a:srgbClr val="074343"/>
                            </a:solidFill>
                            <a:prstDash val="solid"/>
                          </a:ln>
                        </wps:spPr>
                        <wps:bodyPr wrap="square" lIns="0" tIns="0" rIns="0" bIns="0" rtlCol="0">
                          <a:prstTxWarp prst="textNoShape">
                            <a:avLst/>
                          </a:prstTxWarp>
                          <a:noAutofit/>
                        </wps:bodyPr>
                      </wps:wsp>
                      <wps:wsp>
                        <wps:cNvPr id="132" name="Graphic 132"/>
                        <wps:cNvSpPr/>
                        <wps:spPr>
                          <a:xfrm>
                            <a:off x="6113526" y="3257283"/>
                            <a:ext cx="6985" cy="38735"/>
                          </a:xfrm>
                          <a:custGeom>
                            <a:avLst/>
                            <a:gdLst/>
                            <a:ahLst/>
                            <a:cxnLst/>
                            <a:rect l="l" t="t" r="r" b="b"/>
                            <a:pathLst>
                              <a:path w="6985" h="38735">
                                <a:moveTo>
                                  <a:pt x="6476" y="0"/>
                                </a:moveTo>
                                <a:lnTo>
                                  <a:pt x="0" y="0"/>
                                </a:lnTo>
                                <a:lnTo>
                                  <a:pt x="0" y="38163"/>
                                </a:lnTo>
                                <a:lnTo>
                                  <a:pt x="6476" y="38163"/>
                                </a:lnTo>
                                <a:lnTo>
                                  <a:pt x="6476" y="0"/>
                                </a:lnTo>
                                <a:close/>
                              </a:path>
                            </a:pathLst>
                          </a:custGeom>
                          <a:solidFill>
                            <a:srgbClr val="074343"/>
                          </a:solidFill>
                        </wps:spPr>
                        <wps:bodyPr wrap="square" lIns="0" tIns="0" rIns="0" bIns="0" rtlCol="0">
                          <a:prstTxWarp prst="textNoShape">
                            <a:avLst/>
                          </a:prstTxWarp>
                          <a:noAutofit/>
                        </wps:bodyPr>
                      </wps:wsp>
                      <wps:wsp>
                        <wps:cNvPr id="133" name="Graphic 133"/>
                        <wps:cNvSpPr/>
                        <wps:spPr>
                          <a:xfrm>
                            <a:off x="6113526" y="3257283"/>
                            <a:ext cx="6985" cy="38735"/>
                          </a:xfrm>
                          <a:custGeom>
                            <a:avLst/>
                            <a:gdLst/>
                            <a:ahLst/>
                            <a:cxnLst/>
                            <a:rect l="l" t="t" r="r" b="b"/>
                            <a:pathLst>
                              <a:path w="6985" h="38735">
                                <a:moveTo>
                                  <a:pt x="0" y="0"/>
                                </a:moveTo>
                                <a:lnTo>
                                  <a:pt x="6476" y="0"/>
                                </a:lnTo>
                                <a:lnTo>
                                  <a:pt x="6476" y="38163"/>
                                </a:lnTo>
                                <a:lnTo>
                                  <a:pt x="0" y="38163"/>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34" name="Graphic 134"/>
                        <wps:cNvSpPr/>
                        <wps:spPr>
                          <a:xfrm>
                            <a:off x="0" y="3257283"/>
                            <a:ext cx="6985" cy="38735"/>
                          </a:xfrm>
                          <a:custGeom>
                            <a:avLst/>
                            <a:gdLst/>
                            <a:ahLst/>
                            <a:cxnLst/>
                            <a:rect l="l" t="t" r="r" b="b"/>
                            <a:pathLst>
                              <a:path w="6985" h="38735">
                                <a:moveTo>
                                  <a:pt x="6477" y="0"/>
                                </a:moveTo>
                                <a:lnTo>
                                  <a:pt x="0" y="0"/>
                                </a:lnTo>
                                <a:lnTo>
                                  <a:pt x="0" y="38163"/>
                                </a:lnTo>
                                <a:lnTo>
                                  <a:pt x="6477" y="38163"/>
                                </a:lnTo>
                                <a:lnTo>
                                  <a:pt x="6477" y="0"/>
                                </a:lnTo>
                                <a:close/>
                              </a:path>
                            </a:pathLst>
                          </a:custGeom>
                          <a:solidFill>
                            <a:srgbClr val="074343"/>
                          </a:solidFill>
                        </wps:spPr>
                        <wps:bodyPr wrap="square" lIns="0" tIns="0" rIns="0" bIns="0" rtlCol="0">
                          <a:prstTxWarp prst="textNoShape">
                            <a:avLst/>
                          </a:prstTxWarp>
                          <a:noAutofit/>
                        </wps:bodyPr>
                      </wps:wsp>
                      <wps:wsp>
                        <wps:cNvPr id="135" name="Graphic 135"/>
                        <wps:cNvSpPr/>
                        <wps:spPr>
                          <a:xfrm>
                            <a:off x="0" y="3257283"/>
                            <a:ext cx="6985" cy="38735"/>
                          </a:xfrm>
                          <a:custGeom>
                            <a:avLst/>
                            <a:gdLst/>
                            <a:ahLst/>
                            <a:cxnLst/>
                            <a:rect l="l" t="t" r="r" b="b"/>
                            <a:pathLst>
                              <a:path w="6985" h="38735">
                                <a:moveTo>
                                  <a:pt x="6477" y="38163"/>
                                </a:moveTo>
                                <a:lnTo>
                                  <a:pt x="0" y="38163"/>
                                </a:lnTo>
                                <a:lnTo>
                                  <a:pt x="0" y="0"/>
                                </a:lnTo>
                                <a:lnTo>
                                  <a:pt x="6477" y="0"/>
                                </a:lnTo>
                                <a:lnTo>
                                  <a:pt x="6477" y="38163"/>
                                </a:lnTo>
                                <a:close/>
                              </a:path>
                            </a:pathLst>
                          </a:custGeom>
                          <a:ln w="0">
                            <a:solidFill>
                              <a:srgbClr val="074343"/>
                            </a:solidFill>
                            <a:prstDash val="solid"/>
                          </a:ln>
                        </wps:spPr>
                        <wps:bodyPr wrap="square" lIns="0" tIns="0" rIns="0" bIns="0" rtlCol="0">
                          <a:prstTxWarp prst="textNoShape">
                            <a:avLst/>
                          </a:prstTxWarp>
                          <a:noAutofit/>
                        </wps:bodyPr>
                      </wps:wsp>
                      <wps:wsp>
                        <wps:cNvPr id="136" name="Graphic 136"/>
                        <wps:cNvSpPr/>
                        <wps:spPr>
                          <a:xfrm>
                            <a:off x="6113526" y="3295446"/>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137" name="Graphic 137"/>
                        <wps:cNvSpPr/>
                        <wps:spPr>
                          <a:xfrm>
                            <a:off x="6113526" y="3295446"/>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38" name="Graphic 138"/>
                        <wps:cNvSpPr/>
                        <wps:spPr>
                          <a:xfrm>
                            <a:off x="0" y="3295446"/>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139" name="Graphic 139"/>
                        <wps:cNvSpPr/>
                        <wps:spPr>
                          <a:xfrm>
                            <a:off x="0" y="3295446"/>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140" name="Graphic 140"/>
                        <wps:cNvSpPr/>
                        <wps:spPr>
                          <a:xfrm>
                            <a:off x="6113526" y="3448087"/>
                            <a:ext cx="6985" cy="153035"/>
                          </a:xfrm>
                          <a:custGeom>
                            <a:avLst/>
                            <a:gdLst/>
                            <a:ahLst/>
                            <a:cxnLst/>
                            <a:rect l="l" t="t" r="r" b="b"/>
                            <a:pathLst>
                              <a:path w="6985" h="153035">
                                <a:moveTo>
                                  <a:pt x="6476" y="0"/>
                                </a:moveTo>
                                <a:lnTo>
                                  <a:pt x="0" y="0"/>
                                </a:lnTo>
                                <a:lnTo>
                                  <a:pt x="0" y="152641"/>
                                </a:lnTo>
                                <a:lnTo>
                                  <a:pt x="6476" y="152641"/>
                                </a:lnTo>
                                <a:lnTo>
                                  <a:pt x="6476" y="0"/>
                                </a:lnTo>
                                <a:close/>
                              </a:path>
                            </a:pathLst>
                          </a:custGeom>
                          <a:solidFill>
                            <a:srgbClr val="074343"/>
                          </a:solidFill>
                        </wps:spPr>
                        <wps:bodyPr wrap="square" lIns="0" tIns="0" rIns="0" bIns="0" rtlCol="0">
                          <a:prstTxWarp prst="textNoShape">
                            <a:avLst/>
                          </a:prstTxWarp>
                          <a:noAutofit/>
                        </wps:bodyPr>
                      </wps:wsp>
                      <wps:wsp>
                        <wps:cNvPr id="141" name="Graphic 141"/>
                        <wps:cNvSpPr/>
                        <wps:spPr>
                          <a:xfrm>
                            <a:off x="6113526" y="3448087"/>
                            <a:ext cx="6985" cy="153035"/>
                          </a:xfrm>
                          <a:custGeom>
                            <a:avLst/>
                            <a:gdLst/>
                            <a:ahLst/>
                            <a:cxnLst/>
                            <a:rect l="l" t="t" r="r" b="b"/>
                            <a:pathLst>
                              <a:path w="6985" h="153035">
                                <a:moveTo>
                                  <a:pt x="0" y="0"/>
                                </a:moveTo>
                                <a:lnTo>
                                  <a:pt x="6476" y="0"/>
                                </a:lnTo>
                                <a:lnTo>
                                  <a:pt x="6476" y="152641"/>
                                </a:lnTo>
                                <a:lnTo>
                                  <a:pt x="0" y="152641"/>
                                </a:lnTo>
                                <a:lnTo>
                                  <a:pt x="0" y="0"/>
                                </a:lnTo>
                                <a:close/>
                              </a:path>
                            </a:pathLst>
                          </a:custGeom>
                          <a:ln w="0">
                            <a:solidFill>
                              <a:srgbClr val="074343"/>
                            </a:solidFill>
                            <a:prstDash val="solid"/>
                          </a:ln>
                        </wps:spPr>
                        <wps:bodyPr wrap="square" lIns="0" tIns="0" rIns="0" bIns="0" rtlCol="0">
                          <a:prstTxWarp prst="textNoShape">
                            <a:avLst/>
                          </a:prstTxWarp>
                          <a:noAutofit/>
                        </wps:bodyPr>
                      </wps:wsp>
                      <wps:wsp>
                        <wps:cNvPr id="142" name="Graphic 142"/>
                        <wps:cNvSpPr/>
                        <wps:spPr>
                          <a:xfrm>
                            <a:off x="0" y="3448075"/>
                            <a:ext cx="6985" cy="153035"/>
                          </a:xfrm>
                          <a:custGeom>
                            <a:avLst/>
                            <a:gdLst/>
                            <a:ahLst/>
                            <a:cxnLst/>
                            <a:rect l="l" t="t" r="r" b="b"/>
                            <a:pathLst>
                              <a:path w="6985" h="153035">
                                <a:moveTo>
                                  <a:pt x="6477" y="0"/>
                                </a:moveTo>
                                <a:lnTo>
                                  <a:pt x="0" y="0"/>
                                </a:lnTo>
                                <a:lnTo>
                                  <a:pt x="0" y="152641"/>
                                </a:lnTo>
                                <a:lnTo>
                                  <a:pt x="6477" y="152641"/>
                                </a:lnTo>
                                <a:lnTo>
                                  <a:pt x="6477" y="0"/>
                                </a:lnTo>
                                <a:close/>
                              </a:path>
                            </a:pathLst>
                          </a:custGeom>
                          <a:solidFill>
                            <a:srgbClr val="074343"/>
                          </a:solidFill>
                        </wps:spPr>
                        <wps:bodyPr wrap="square" lIns="0" tIns="0" rIns="0" bIns="0" rtlCol="0">
                          <a:prstTxWarp prst="textNoShape">
                            <a:avLst/>
                          </a:prstTxWarp>
                          <a:noAutofit/>
                        </wps:bodyPr>
                      </wps:wsp>
                      <wps:wsp>
                        <wps:cNvPr id="143" name="Graphic 143"/>
                        <wps:cNvSpPr/>
                        <wps:spPr>
                          <a:xfrm>
                            <a:off x="0" y="3448075"/>
                            <a:ext cx="6985" cy="153035"/>
                          </a:xfrm>
                          <a:custGeom>
                            <a:avLst/>
                            <a:gdLst/>
                            <a:ahLst/>
                            <a:cxnLst/>
                            <a:rect l="l" t="t" r="r" b="b"/>
                            <a:pathLst>
                              <a:path w="6985" h="153035">
                                <a:moveTo>
                                  <a:pt x="6477" y="152641"/>
                                </a:moveTo>
                                <a:lnTo>
                                  <a:pt x="0" y="152641"/>
                                </a:lnTo>
                                <a:lnTo>
                                  <a:pt x="0" y="0"/>
                                </a:lnTo>
                                <a:lnTo>
                                  <a:pt x="6477" y="0"/>
                                </a:lnTo>
                                <a:lnTo>
                                  <a:pt x="6477" y="152641"/>
                                </a:lnTo>
                                <a:close/>
                              </a:path>
                            </a:pathLst>
                          </a:custGeom>
                          <a:ln w="0">
                            <a:solidFill>
                              <a:srgbClr val="074343"/>
                            </a:solidFill>
                            <a:prstDash val="solid"/>
                          </a:ln>
                        </wps:spPr>
                        <wps:bodyPr wrap="square" lIns="0" tIns="0" rIns="0" bIns="0" rtlCol="0">
                          <a:prstTxWarp prst="textNoShape">
                            <a:avLst/>
                          </a:prstTxWarp>
                          <a:noAutofit/>
                        </wps:bodyPr>
                      </wps:wsp>
                      <wps:wsp>
                        <wps:cNvPr id="144" name="Graphic 144"/>
                        <wps:cNvSpPr/>
                        <wps:spPr>
                          <a:xfrm>
                            <a:off x="0" y="3600729"/>
                            <a:ext cx="6120130" cy="248285"/>
                          </a:xfrm>
                          <a:custGeom>
                            <a:avLst/>
                            <a:gdLst/>
                            <a:ahLst/>
                            <a:cxnLst/>
                            <a:rect l="l" t="t" r="r" b="b"/>
                            <a:pathLst>
                              <a:path w="6120130" h="248285">
                                <a:moveTo>
                                  <a:pt x="6477" y="0"/>
                                </a:moveTo>
                                <a:lnTo>
                                  <a:pt x="0" y="0"/>
                                </a:lnTo>
                                <a:lnTo>
                                  <a:pt x="0" y="63360"/>
                                </a:lnTo>
                                <a:lnTo>
                                  <a:pt x="6477" y="63360"/>
                                </a:lnTo>
                                <a:lnTo>
                                  <a:pt x="6477" y="0"/>
                                </a:lnTo>
                                <a:close/>
                              </a:path>
                              <a:path w="6120130" h="248285">
                                <a:moveTo>
                                  <a:pt x="6120003" y="0"/>
                                </a:moveTo>
                                <a:lnTo>
                                  <a:pt x="6113526" y="0"/>
                                </a:lnTo>
                                <a:lnTo>
                                  <a:pt x="6113526" y="63360"/>
                                </a:lnTo>
                                <a:lnTo>
                                  <a:pt x="6113526" y="247675"/>
                                </a:lnTo>
                                <a:lnTo>
                                  <a:pt x="6120003" y="247675"/>
                                </a:lnTo>
                                <a:lnTo>
                                  <a:pt x="6120003" y="63360"/>
                                </a:lnTo>
                                <a:lnTo>
                                  <a:pt x="6120003" y="0"/>
                                </a:lnTo>
                                <a:close/>
                              </a:path>
                            </a:pathLst>
                          </a:custGeom>
                          <a:solidFill>
                            <a:srgbClr val="074343"/>
                          </a:solidFill>
                        </wps:spPr>
                        <wps:bodyPr wrap="square" lIns="0" tIns="0" rIns="0" bIns="0" rtlCol="0">
                          <a:prstTxWarp prst="textNoShape">
                            <a:avLst/>
                          </a:prstTxWarp>
                          <a:noAutofit/>
                        </wps:bodyPr>
                      </wps:wsp>
                      <wps:wsp>
                        <wps:cNvPr id="145" name="Graphic 145"/>
                        <wps:cNvSpPr/>
                        <wps:spPr>
                          <a:xfrm>
                            <a:off x="6113526" y="3664089"/>
                            <a:ext cx="6985" cy="184785"/>
                          </a:xfrm>
                          <a:custGeom>
                            <a:avLst/>
                            <a:gdLst/>
                            <a:ahLst/>
                            <a:cxnLst/>
                            <a:rect l="l" t="t" r="r" b="b"/>
                            <a:pathLst>
                              <a:path w="6985" h="184785">
                                <a:moveTo>
                                  <a:pt x="6476" y="0"/>
                                </a:moveTo>
                                <a:lnTo>
                                  <a:pt x="6476" y="184315"/>
                                </a:lnTo>
                                <a:lnTo>
                                  <a:pt x="0" y="184315"/>
                                </a:lnTo>
                                <a:lnTo>
                                  <a:pt x="0" y="0"/>
                                </a:lnTo>
                              </a:path>
                            </a:pathLst>
                          </a:custGeom>
                          <a:ln w="0">
                            <a:solidFill>
                              <a:srgbClr val="074343"/>
                            </a:solidFill>
                            <a:prstDash val="solid"/>
                          </a:ln>
                        </wps:spPr>
                        <wps:bodyPr wrap="square" lIns="0" tIns="0" rIns="0" bIns="0" rtlCol="0">
                          <a:prstTxWarp prst="textNoShape">
                            <a:avLst/>
                          </a:prstTxWarp>
                          <a:noAutofit/>
                        </wps:bodyPr>
                      </wps:wsp>
                      <wps:wsp>
                        <wps:cNvPr id="146" name="Graphic 146"/>
                        <wps:cNvSpPr/>
                        <wps:spPr>
                          <a:xfrm>
                            <a:off x="6068885" y="3848404"/>
                            <a:ext cx="51435" cy="50800"/>
                          </a:xfrm>
                          <a:custGeom>
                            <a:avLst/>
                            <a:gdLst/>
                            <a:ahLst/>
                            <a:cxnLst/>
                            <a:rect l="l" t="t" r="r" b="b"/>
                            <a:pathLst>
                              <a:path w="51435" h="50800">
                                <a:moveTo>
                                  <a:pt x="51117" y="0"/>
                                </a:moveTo>
                                <a:lnTo>
                                  <a:pt x="44640" y="0"/>
                                </a:lnTo>
                                <a:lnTo>
                                  <a:pt x="43916" y="7200"/>
                                </a:lnTo>
                                <a:lnTo>
                                  <a:pt x="39721" y="19977"/>
                                </a:lnTo>
                                <a:lnTo>
                                  <a:pt x="31653" y="31156"/>
                                </a:lnTo>
                                <a:lnTo>
                                  <a:pt x="20715" y="39358"/>
                                </a:lnTo>
                                <a:lnTo>
                                  <a:pt x="7912" y="43205"/>
                                </a:lnTo>
                                <a:lnTo>
                                  <a:pt x="0" y="43916"/>
                                </a:lnTo>
                                <a:lnTo>
                                  <a:pt x="0" y="50406"/>
                                </a:lnTo>
                                <a:lnTo>
                                  <a:pt x="36387" y="35574"/>
                                </a:lnTo>
                                <a:lnTo>
                                  <a:pt x="50393" y="8636"/>
                                </a:lnTo>
                                <a:lnTo>
                                  <a:pt x="51117" y="0"/>
                                </a:lnTo>
                                <a:close/>
                              </a:path>
                            </a:pathLst>
                          </a:custGeom>
                          <a:solidFill>
                            <a:srgbClr val="074343"/>
                          </a:solidFill>
                        </wps:spPr>
                        <wps:bodyPr wrap="square" lIns="0" tIns="0" rIns="0" bIns="0" rtlCol="0">
                          <a:prstTxWarp prst="textNoShape">
                            <a:avLst/>
                          </a:prstTxWarp>
                          <a:noAutofit/>
                        </wps:bodyPr>
                      </wps:wsp>
                      <wps:wsp>
                        <wps:cNvPr id="147" name="Graphic 147"/>
                        <wps:cNvSpPr/>
                        <wps:spPr>
                          <a:xfrm>
                            <a:off x="6068885" y="3848404"/>
                            <a:ext cx="51435" cy="50800"/>
                          </a:xfrm>
                          <a:custGeom>
                            <a:avLst/>
                            <a:gdLst/>
                            <a:ahLst/>
                            <a:cxnLst/>
                            <a:rect l="l" t="t" r="r" b="b"/>
                            <a:pathLst>
                              <a:path w="51435" h="50800">
                                <a:moveTo>
                                  <a:pt x="51117" y="0"/>
                                </a:moveTo>
                                <a:lnTo>
                                  <a:pt x="36387" y="35574"/>
                                </a:lnTo>
                                <a:lnTo>
                                  <a:pt x="0" y="50406"/>
                                </a:lnTo>
                                <a:lnTo>
                                  <a:pt x="0" y="43916"/>
                                </a:lnTo>
                                <a:lnTo>
                                  <a:pt x="7912" y="43205"/>
                                </a:lnTo>
                                <a:lnTo>
                                  <a:pt x="20715" y="39358"/>
                                </a:lnTo>
                                <a:lnTo>
                                  <a:pt x="31653" y="31156"/>
                                </a:lnTo>
                                <a:lnTo>
                                  <a:pt x="39721" y="19977"/>
                                </a:lnTo>
                                <a:lnTo>
                                  <a:pt x="43916" y="7200"/>
                                </a:lnTo>
                                <a:lnTo>
                                  <a:pt x="44640" y="0"/>
                                </a:lnTo>
                              </a:path>
                            </a:pathLst>
                          </a:custGeom>
                          <a:ln w="0">
                            <a:solidFill>
                              <a:srgbClr val="074343"/>
                            </a:solidFill>
                            <a:prstDash val="solid"/>
                          </a:ln>
                        </wps:spPr>
                        <wps:bodyPr wrap="square" lIns="0" tIns="0" rIns="0" bIns="0" rtlCol="0">
                          <a:prstTxWarp prst="textNoShape">
                            <a:avLst/>
                          </a:prstTxWarp>
                          <a:noAutofit/>
                        </wps:bodyPr>
                      </wps:wsp>
                      <wps:wsp>
                        <wps:cNvPr id="148" name="Graphic 148"/>
                        <wps:cNvSpPr/>
                        <wps:spPr>
                          <a:xfrm>
                            <a:off x="51117" y="3892321"/>
                            <a:ext cx="6017895" cy="6985"/>
                          </a:xfrm>
                          <a:custGeom>
                            <a:avLst/>
                            <a:gdLst/>
                            <a:ahLst/>
                            <a:cxnLst/>
                            <a:rect l="l" t="t" r="r" b="b"/>
                            <a:pathLst>
                              <a:path w="6017895" h="6985">
                                <a:moveTo>
                                  <a:pt x="6017755" y="0"/>
                                </a:moveTo>
                                <a:lnTo>
                                  <a:pt x="0" y="0"/>
                                </a:lnTo>
                                <a:lnTo>
                                  <a:pt x="0" y="6476"/>
                                </a:lnTo>
                                <a:lnTo>
                                  <a:pt x="6017755" y="6476"/>
                                </a:lnTo>
                                <a:lnTo>
                                  <a:pt x="6017755" y="0"/>
                                </a:lnTo>
                                <a:close/>
                              </a:path>
                            </a:pathLst>
                          </a:custGeom>
                          <a:solidFill>
                            <a:srgbClr val="074343"/>
                          </a:solidFill>
                        </wps:spPr>
                        <wps:bodyPr wrap="square" lIns="0" tIns="0" rIns="0" bIns="0" rtlCol="0">
                          <a:prstTxWarp prst="textNoShape">
                            <a:avLst/>
                          </a:prstTxWarp>
                          <a:noAutofit/>
                        </wps:bodyPr>
                      </wps:wsp>
                      <wps:wsp>
                        <wps:cNvPr id="149" name="Graphic 149"/>
                        <wps:cNvSpPr/>
                        <wps:spPr>
                          <a:xfrm>
                            <a:off x="51117" y="3892321"/>
                            <a:ext cx="6017895" cy="6985"/>
                          </a:xfrm>
                          <a:custGeom>
                            <a:avLst/>
                            <a:gdLst/>
                            <a:ahLst/>
                            <a:cxnLst/>
                            <a:rect l="l" t="t" r="r" b="b"/>
                            <a:pathLst>
                              <a:path w="6017895" h="6985">
                                <a:moveTo>
                                  <a:pt x="6017755" y="6476"/>
                                </a:moveTo>
                                <a:lnTo>
                                  <a:pt x="0" y="6476"/>
                                </a:lnTo>
                                <a:lnTo>
                                  <a:pt x="0" y="0"/>
                                </a:lnTo>
                                <a:lnTo>
                                  <a:pt x="6017755" y="0"/>
                                </a:lnTo>
                              </a:path>
                            </a:pathLst>
                          </a:custGeom>
                          <a:ln w="0">
                            <a:solidFill>
                              <a:srgbClr val="074343"/>
                            </a:solidFill>
                            <a:prstDash val="solid"/>
                          </a:ln>
                        </wps:spPr>
                        <wps:bodyPr wrap="square" lIns="0" tIns="0" rIns="0" bIns="0" rtlCol="0">
                          <a:prstTxWarp prst="textNoShape">
                            <a:avLst/>
                          </a:prstTxWarp>
                          <a:noAutofit/>
                        </wps:bodyPr>
                      </wps:wsp>
                      <wps:wsp>
                        <wps:cNvPr id="150" name="Graphic 150"/>
                        <wps:cNvSpPr/>
                        <wps:spPr>
                          <a:xfrm>
                            <a:off x="0" y="3848392"/>
                            <a:ext cx="51435" cy="50800"/>
                          </a:xfrm>
                          <a:custGeom>
                            <a:avLst/>
                            <a:gdLst/>
                            <a:ahLst/>
                            <a:cxnLst/>
                            <a:rect l="l" t="t" r="r" b="b"/>
                            <a:pathLst>
                              <a:path w="51435" h="50800">
                                <a:moveTo>
                                  <a:pt x="6476" y="0"/>
                                </a:moveTo>
                                <a:lnTo>
                                  <a:pt x="0" y="0"/>
                                </a:lnTo>
                                <a:lnTo>
                                  <a:pt x="711" y="8648"/>
                                </a:lnTo>
                                <a:lnTo>
                                  <a:pt x="27339" y="45063"/>
                                </a:lnTo>
                                <a:lnTo>
                                  <a:pt x="51117" y="50406"/>
                                </a:lnTo>
                                <a:lnTo>
                                  <a:pt x="51117" y="43929"/>
                                </a:lnTo>
                                <a:lnTo>
                                  <a:pt x="43192" y="43205"/>
                                </a:lnTo>
                                <a:lnTo>
                                  <a:pt x="30396" y="39365"/>
                                </a:lnTo>
                                <a:lnTo>
                                  <a:pt x="19462" y="31165"/>
                                </a:lnTo>
                                <a:lnTo>
                                  <a:pt x="11395" y="19984"/>
                                </a:lnTo>
                                <a:lnTo>
                                  <a:pt x="7200" y="7200"/>
                                </a:lnTo>
                                <a:lnTo>
                                  <a:pt x="6476" y="0"/>
                                </a:lnTo>
                                <a:close/>
                              </a:path>
                            </a:pathLst>
                          </a:custGeom>
                          <a:solidFill>
                            <a:srgbClr val="074343"/>
                          </a:solidFill>
                        </wps:spPr>
                        <wps:bodyPr wrap="square" lIns="0" tIns="0" rIns="0" bIns="0" rtlCol="0">
                          <a:prstTxWarp prst="textNoShape">
                            <a:avLst/>
                          </a:prstTxWarp>
                          <a:noAutofit/>
                        </wps:bodyPr>
                      </wps:wsp>
                      <wps:wsp>
                        <wps:cNvPr id="151" name="Graphic 151"/>
                        <wps:cNvSpPr/>
                        <wps:spPr>
                          <a:xfrm>
                            <a:off x="0" y="3848392"/>
                            <a:ext cx="51435" cy="50800"/>
                          </a:xfrm>
                          <a:custGeom>
                            <a:avLst/>
                            <a:gdLst/>
                            <a:ahLst/>
                            <a:cxnLst/>
                            <a:rect l="l" t="t" r="r" b="b"/>
                            <a:pathLst>
                              <a:path w="51435" h="50800">
                                <a:moveTo>
                                  <a:pt x="51117" y="50406"/>
                                </a:moveTo>
                                <a:lnTo>
                                  <a:pt x="14728" y="35585"/>
                                </a:lnTo>
                                <a:lnTo>
                                  <a:pt x="0" y="0"/>
                                </a:lnTo>
                                <a:lnTo>
                                  <a:pt x="6476" y="0"/>
                                </a:lnTo>
                                <a:lnTo>
                                  <a:pt x="7200" y="7200"/>
                                </a:lnTo>
                                <a:lnTo>
                                  <a:pt x="11395" y="19984"/>
                                </a:lnTo>
                                <a:lnTo>
                                  <a:pt x="19462" y="31165"/>
                                </a:lnTo>
                                <a:lnTo>
                                  <a:pt x="30396" y="39365"/>
                                </a:lnTo>
                                <a:lnTo>
                                  <a:pt x="43192" y="43205"/>
                                </a:lnTo>
                                <a:lnTo>
                                  <a:pt x="51117" y="43929"/>
                                </a:lnTo>
                              </a:path>
                            </a:pathLst>
                          </a:custGeom>
                          <a:ln w="0">
                            <a:solidFill>
                              <a:srgbClr val="074343"/>
                            </a:solidFill>
                            <a:prstDash val="solid"/>
                          </a:ln>
                        </wps:spPr>
                        <wps:bodyPr wrap="square" lIns="0" tIns="0" rIns="0" bIns="0" rtlCol="0">
                          <a:prstTxWarp prst="textNoShape">
                            <a:avLst/>
                          </a:prstTxWarp>
                          <a:noAutofit/>
                        </wps:bodyPr>
                      </wps:wsp>
                      <wps:wsp>
                        <wps:cNvPr id="152" name="Graphic 152"/>
                        <wps:cNvSpPr/>
                        <wps:spPr>
                          <a:xfrm>
                            <a:off x="0" y="3664089"/>
                            <a:ext cx="6985" cy="184785"/>
                          </a:xfrm>
                          <a:custGeom>
                            <a:avLst/>
                            <a:gdLst/>
                            <a:ahLst/>
                            <a:cxnLst/>
                            <a:rect l="l" t="t" r="r" b="b"/>
                            <a:pathLst>
                              <a:path w="6985" h="184785">
                                <a:moveTo>
                                  <a:pt x="6477" y="0"/>
                                </a:moveTo>
                                <a:lnTo>
                                  <a:pt x="0" y="0"/>
                                </a:lnTo>
                                <a:lnTo>
                                  <a:pt x="0" y="184315"/>
                                </a:lnTo>
                                <a:lnTo>
                                  <a:pt x="6477" y="184315"/>
                                </a:lnTo>
                                <a:lnTo>
                                  <a:pt x="6477" y="0"/>
                                </a:lnTo>
                                <a:close/>
                              </a:path>
                            </a:pathLst>
                          </a:custGeom>
                          <a:solidFill>
                            <a:srgbClr val="074343"/>
                          </a:solidFill>
                        </wps:spPr>
                        <wps:bodyPr wrap="square" lIns="0" tIns="0" rIns="0" bIns="0" rtlCol="0">
                          <a:prstTxWarp prst="textNoShape">
                            <a:avLst/>
                          </a:prstTxWarp>
                          <a:noAutofit/>
                        </wps:bodyPr>
                      </wps:wsp>
                      <wps:wsp>
                        <wps:cNvPr id="153" name="Graphic 153"/>
                        <wps:cNvSpPr/>
                        <wps:spPr>
                          <a:xfrm>
                            <a:off x="0" y="3664089"/>
                            <a:ext cx="6985" cy="184785"/>
                          </a:xfrm>
                          <a:custGeom>
                            <a:avLst/>
                            <a:gdLst/>
                            <a:ahLst/>
                            <a:cxnLst/>
                            <a:rect l="l" t="t" r="r" b="b"/>
                            <a:pathLst>
                              <a:path w="6985" h="184785">
                                <a:moveTo>
                                  <a:pt x="0" y="184315"/>
                                </a:moveTo>
                                <a:lnTo>
                                  <a:pt x="0" y="0"/>
                                </a:lnTo>
                                <a:lnTo>
                                  <a:pt x="6477" y="0"/>
                                </a:lnTo>
                                <a:lnTo>
                                  <a:pt x="6477" y="184315"/>
                                </a:lnTo>
                              </a:path>
                            </a:pathLst>
                          </a:custGeom>
                          <a:ln w="0">
                            <a:solidFill>
                              <a:srgbClr val="07434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3008pt;margin-top:-4.11139pt;width:481.9pt;height:307pt;mso-position-horizontal-relative:page;mso-position-vertical-relative:paragraph;z-index:-16717824" id="docshapegroup30" coordorigin="1134,-82" coordsize="9638,6140">
                <v:rect style="position:absolute;left:1133;top:-2;width:11;height:190" id="docshape31" filled="true" fillcolor="#074343" stroked="false">
                  <v:fill type="solid"/>
                </v:rect>
                <v:shape style="position:absolute;left:1133;top:-2;width:11;height:190" id="docshape32" coordorigin="1134,-2" coordsize="11,190" path="m1134,188l1134,-2,1144,-2,1144,188e" filled="false" stroked="true" strokeweight="0pt" strokecolor="#074343">
                  <v:path arrowok="t"/>
                  <v:stroke dashstyle="solid"/>
                </v:shape>
                <v:shape style="position:absolute;left:1133;top:-83;width:81;height:81" id="docshape33" coordorigin="1134,-82" coordsize="81,81" path="m1214,-82l1157,-59,1134,-2,1144,-2,1145,-14,1152,-35,1164,-52,1181,-64,1202,-71,1214,-72,1214,-82xe" filled="true" fillcolor="#074343" stroked="false">
                  <v:path arrowok="t"/>
                  <v:fill type="solid"/>
                </v:shape>
                <v:shape style="position:absolute;left:1133;top:-83;width:81;height:81" id="docshape34" coordorigin="1134,-82" coordsize="81,81" path="m1134,-2l1157,-59,1214,-82,1214,-72,1202,-71,1181,-64,1164,-52,1152,-35,1145,-14,1144,-2e" filled="false" stroked="true" strokeweight="0pt" strokecolor="#074343">
                  <v:path arrowok="t"/>
                  <v:stroke dashstyle="solid"/>
                </v:shape>
                <v:rect style="position:absolute;left:1214;top:-83;width:9477;height:11" id="docshape35" filled="true" fillcolor="#074343" stroked="false">
                  <v:fill type="solid"/>
                </v:rect>
                <v:shape style="position:absolute;left:1214;top:-83;width:9477;height:11" id="docshape36" coordorigin="1214,-82" coordsize="9477,11" path="m1214,-82l10691,-82,10691,-72,1214,-72e" filled="false" stroked="true" strokeweight="0pt" strokecolor="#074343">
                  <v:path arrowok="t"/>
                  <v:stroke dashstyle="solid"/>
                </v:shape>
                <v:shape style="position:absolute;left:10691;top:-83;width:81;height:81" id="docshape37" coordorigin="10691,-82" coordsize="81,81" path="m10691,-82l10691,-72,10704,-71,10725,-64,10741,-52,10753,-35,10760,-14,10761,-2,10772,-2,10748,-59,10706,-81,10691,-82xe" filled="true" fillcolor="#074343" stroked="false">
                  <v:path arrowok="t"/>
                  <v:fill type="solid"/>
                </v:shape>
                <v:shape style="position:absolute;left:10691;top:-83;width:81;height:81" id="docshape38" coordorigin="10691,-82" coordsize="81,81" path="m10691,-82l10748,-59,10772,-2,10761,-2,10760,-14,10753,-35,10741,-52,10725,-64,10704,-71,10691,-72e" filled="false" stroked="true" strokeweight="0pt" strokecolor="#074343">
                  <v:path arrowok="t"/>
                  <v:stroke dashstyle="solid"/>
                </v:shape>
                <v:rect style="position:absolute;left:10761;top:-2;width:11;height:190" id="docshape39" filled="true" fillcolor="#074343" stroked="false">
                  <v:fill type="solid"/>
                </v:rect>
                <v:shape style="position:absolute;left:10761;top:-2;width:11;height:190" id="docshape40" coordorigin="10761,-2" coordsize="11,190" path="m10772,-2l10772,188,10761,188,10761,-2e" filled="false" stroked="true" strokeweight="0pt" strokecolor="#074343">
                  <v:path arrowok="t"/>
                  <v:stroke dashstyle="solid"/>
                </v:shape>
                <v:shape style="position:absolute;left:1214;top:-83;width:9477;height:11" id="docshape41" coordorigin="1214,-82" coordsize="9477,11" path="m1214,-82l1214,-72,10691,-72,1214,-82xe" filled="true" fillcolor="#074343" stroked="false">
                  <v:path arrowok="t"/>
                  <v:fill type="solid"/>
                </v:shape>
                <v:shape style="position:absolute;left:1214;top:-83;width:9477;height:11" id="docshape42" coordorigin="1214,-82" coordsize="9477,11" path="m10691,-72l1214,-72,1214,-82e" filled="false" stroked="true" strokeweight="0pt" strokecolor="#074343">
                  <v:path arrowok="t"/>
                  <v:stroke dashstyle="solid"/>
                </v:shape>
                <v:shape style="position:absolute;left:1133;top:187;width:9638;height:361" id="docshape43" coordorigin="1134,188" coordsize="9638,361" path="m1144,188l1134,188,1134,308,1144,308,1144,188xm10772,188l10761,188,10761,308,10761,548,10772,548,10772,308,10772,188xe" filled="true" fillcolor="#074343" stroked="false">
                  <v:path arrowok="t"/>
                  <v:fill type="solid"/>
                </v:shape>
                <v:rect style="position:absolute;left:10761;top:307;width:11;height:241" id="docshape44" filled="false" stroked="true" strokeweight="0pt" strokecolor="#074343">
                  <v:stroke dashstyle="solid"/>
                </v:rect>
                <v:rect style="position:absolute;left:1133;top:307;width:11;height:241" id="docshape45" filled="true" fillcolor="#074343" stroked="false">
                  <v:fill type="solid"/>
                </v:rect>
                <v:rect style="position:absolute;left:1133;top:307;width:11;height:241" id="docshape46" filled="false" stroked="true" strokeweight="0pt" strokecolor="#074343">
                  <v:stroke dashstyle="solid"/>
                </v:rect>
                <v:rect style="position:absolute;left:10761;top:548;width:11;height:240" id="docshape47" filled="true" fillcolor="#074343" stroked="false">
                  <v:fill type="solid"/>
                </v:rect>
                <v:rect style="position:absolute;left:10761;top:548;width:11;height:240" id="docshape48" filled="false" stroked="true" strokeweight="0pt" strokecolor="#074343">
                  <v:stroke dashstyle="solid"/>
                </v:rect>
                <v:rect style="position:absolute;left:1133;top:548;width:11;height:240" id="docshape49" filled="true" fillcolor="#074343" stroked="false">
                  <v:fill type="solid"/>
                </v:rect>
                <v:rect style="position:absolute;left:1133;top:548;width:11;height:240" id="docshape50" filled="false" stroked="true" strokeweight="0pt" strokecolor="#074343">
                  <v:stroke dashstyle="solid"/>
                </v:rect>
                <v:rect style="position:absolute;left:10761;top:787;width:11;height:241" id="docshape51" filled="true" fillcolor="#074343" stroked="false">
                  <v:fill type="solid"/>
                </v:rect>
                <v:rect style="position:absolute;left:10761;top:787;width:11;height:241" id="docshape52" filled="false" stroked="true" strokeweight="0pt" strokecolor="#074343">
                  <v:stroke dashstyle="solid"/>
                </v:rect>
                <v:rect style="position:absolute;left:1133;top:787;width:11;height:241" id="docshape53" filled="true" fillcolor="#074343" stroked="false">
                  <v:fill type="solid"/>
                </v:rect>
                <v:rect style="position:absolute;left:1133;top:787;width:11;height:241" id="docshape54" filled="false" stroked="true" strokeweight="0pt" strokecolor="#074343">
                  <v:stroke dashstyle="solid"/>
                </v:rect>
                <v:rect style="position:absolute;left:10761;top:1027;width:11;height:241" id="docshape55" filled="true" fillcolor="#074343" stroked="false">
                  <v:fill type="solid"/>
                </v:rect>
                <v:rect style="position:absolute;left:10761;top:1027;width:11;height:241" id="docshape56" filled="false" stroked="true" strokeweight="0pt" strokecolor="#074343">
                  <v:stroke dashstyle="solid"/>
                </v:rect>
                <v:rect style="position:absolute;left:1133;top:1027;width:11;height:241" id="docshape57" filled="true" fillcolor="#074343" stroked="false">
                  <v:fill type="solid"/>
                </v:rect>
                <v:rect style="position:absolute;left:1133;top:1027;width:11;height:241" id="docshape58" filled="false" stroked="true" strokeweight="0pt" strokecolor="#074343">
                  <v:stroke dashstyle="solid"/>
                </v:rect>
                <v:rect style="position:absolute;left:10761;top:1268;width:11;height:240" id="docshape59" filled="true" fillcolor="#074343" stroked="false">
                  <v:fill type="solid"/>
                </v:rect>
                <v:rect style="position:absolute;left:10761;top:1268;width:11;height:240" id="docshape60" filled="false" stroked="true" strokeweight="0pt" strokecolor="#074343">
                  <v:stroke dashstyle="solid"/>
                </v:rect>
                <v:rect style="position:absolute;left:1133;top:1268;width:11;height:240" id="docshape61" filled="true" fillcolor="#074343" stroked="false">
                  <v:fill type="solid"/>
                </v:rect>
                <v:rect style="position:absolute;left:1133;top:1268;width:11;height:240" id="docshape62" filled="false" stroked="true" strokeweight="0pt" strokecolor="#074343">
                  <v:stroke dashstyle="solid"/>
                </v:rect>
                <v:rect style="position:absolute;left:10761;top:1507;width:11;height:241" id="docshape63" filled="true" fillcolor="#074343" stroked="false">
                  <v:fill type="solid"/>
                </v:rect>
                <v:rect style="position:absolute;left:10761;top:1507;width:11;height:241" id="docshape64" filled="false" stroked="true" strokeweight="0pt" strokecolor="#074343">
                  <v:stroke dashstyle="solid"/>
                </v:rect>
                <v:rect style="position:absolute;left:1133;top:1507;width:11;height:241" id="docshape65" filled="true" fillcolor="#074343" stroked="false">
                  <v:fill type="solid"/>
                </v:rect>
                <v:rect style="position:absolute;left:1133;top:1507;width:11;height:241" id="docshape66" filled="false" stroked="true" strokeweight="0pt" strokecolor="#074343">
                  <v:stroke dashstyle="solid"/>
                </v:rect>
                <v:rect style="position:absolute;left:10761;top:1747;width:11;height:241" id="docshape67" filled="true" fillcolor="#074343" stroked="false">
                  <v:fill type="solid"/>
                </v:rect>
                <v:rect style="position:absolute;left:10761;top:1747;width:11;height:241" id="docshape68" filled="false" stroked="true" strokeweight="0pt" strokecolor="#074343">
                  <v:stroke dashstyle="solid"/>
                </v:rect>
                <v:rect style="position:absolute;left:1133;top:1747;width:11;height:241" id="docshape69" filled="true" fillcolor="#074343" stroked="false">
                  <v:fill type="solid"/>
                </v:rect>
                <v:rect style="position:absolute;left:1133;top:1747;width:11;height:241" id="docshape70" filled="false" stroked="true" strokeweight="0pt" strokecolor="#074343">
                  <v:stroke dashstyle="solid"/>
                </v:rect>
                <v:rect style="position:absolute;left:10761;top:1988;width:11;height:61" id="docshape71" filled="true" fillcolor="#074343" stroked="false">
                  <v:fill type="solid"/>
                </v:rect>
                <v:rect style="position:absolute;left:10761;top:1988;width:11;height:61" id="docshape72" filled="false" stroked="true" strokeweight="0pt" strokecolor="#074343">
                  <v:stroke dashstyle="solid"/>
                </v:rect>
                <v:rect style="position:absolute;left:1133;top:1988;width:11;height:61" id="docshape73" filled="true" fillcolor="#074343" stroked="false">
                  <v:fill type="solid"/>
                </v:rect>
                <v:rect style="position:absolute;left:1133;top:1988;width:11;height:61" id="docshape74" filled="false" stroked="true" strokeweight="0pt" strokecolor="#074343">
                  <v:stroke dashstyle="solid"/>
                </v:rect>
                <v:rect style="position:absolute;left:10761;top:2048;width:11;height:240" id="docshape75" filled="true" fillcolor="#074343" stroked="false">
                  <v:fill type="solid"/>
                </v:rect>
                <v:rect style="position:absolute;left:10761;top:2048;width:11;height:240" id="docshape76" filled="false" stroked="true" strokeweight="0pt" strokecolor="#074343">
                  <v:stroke dashstyle="solid"/>
                </v:rect>
                <v:rect style="position:absolute;left:1133;top:2048;width:11;height:240" id="docshape77" filled="true" fillcolor="#074343" stroked="false">
                  <v:fill type="solid"/>
                </v:rect>
                <v:rect style="position:absolute;left:1133;top:2048;width:11;height:240" id="docshape78" filled="false" stroked="true" strokeweight="0pt" strokecolor="#074343">
                  <v:stroke dashstyle="solid"/>
                </v:rect>
                <v:rect style="position:absolute;left:10761;top:2287;width:11;height:241" id="docshape79" filled="true" fillcolor="#074343" stroked="false">
                  <v:fill type="solid"/>
                </v:rect>
                <v:rect style="position:absolute;left:10761;top:2287;width:11;height:241" id="docshape80" filled="false" stroked="true" strokeweight="0pt" strokecolor="#074343">
                  <v:stroke dashstyle="solid"/>
                </v:rect>
                <v:rect style="position:absolute;left:1133;top:2287;width:11;height:241" id="docshape81" filled="true" fillcolor="#074343" stroked="false">
                  <v:fill type="solid"/>
                </v:rect>
                <v:rect style="position:absolute;left:1133;top:2287;width:11;height:241" id="docshape82" filled="false" stroked="true" strokeweight="0pt" strokecolor="#074343">
                  <v:stroke dashstyle="solid"/>
                </v:rect>
                <v:rect style="position:absolute;left:10761;top:2527;width:11;height:241" id="docshape83" filled="true" fillcolor="#074343" stroked="false">
                  <v:fill type="solid"/>
                </v:rect>
                <v:rect style="position:absolute;left:10761;top:2527;width:11;height:241" id="docshape84" filled="false" stroked="true" strokeweight="0pt" strokecolor="#074343">
                  <v:stroke dashstyle="solid"/>
                </v:rect>
                <v:rect style="position:absolute;left:1133;top:2527;width:11;height:241" id="docshape85" filled="true" fillcolor="#074343" stroked="false">
                  <v:fill type="solid"/>
                </v:rect>
                <v:rect style="position:absolute;left:1133;top:2527;width:11;height:241" id="docshape86" filled="false" stroked="true" strokeweight="0pt" strokecolor="#074343">
                  <v:stroke dashstyle="solid"/>
                </v:rect>
                <v:rect style="position:absolute;left:10761;top:2768;width:11;height:240" id="docshape87" filled="true" fillcolor="#074343" stroked="false">
                  <v:fill type="solid"/>
                </v:rect>
                <v:rect style="position:absolute;left:10761;top:2768;width:11;height:240" id="docshape88" filled="false" stroked="true" strokeweight="0pt" strokecolor="#074343">
                  <v:stroke dashstyle="solid"/>
                </v:rect>
                <v:rect style="position:absolute;left:1133;top:2768;width:11;height:240" id="docshape89" filled="true" fillcolor="#074343" stroked="false">
                  <v:fill type="solid"/>
                </v:rect>
                <v:rect style="position:absolute;left:1133;top:2768;width:11;height:240" id="docshape90" filled="false" stroked="true" strokeweight="0pt" strokecolor="#074343">
                  <v:stroke dashstyle="solid"/>
                </v:rect>
                <v:rect style="position:absolute;left:10761;top:3007;width:11;height:241" id="docshape91" filled="true" fillcolor="#074343" stroked="false">
                  <v:fill type="solid"/>
                </v:rect>
                <v:rect style="position:absolute;left:10761;top:3007;width:11;height:241" id="docshape92" filled="false" stroked="true" strokeweight="0pt" strokecolor="#074343">
                  <v:stroke dashstyle="solid"/>
                </v:rect>
                <v:rect style="position:absolute;left:1133;top:3007;width:11;height:241" id="docshape93" filled="true" fillcolor="#074343" stroked="false">
                  <v:fill type="solid"/>
                </v:rect>
                <v:rect style="position:absolute;left:1133;top:3007;width:11;height:241" id="docshape94" filled="false" stroked="true" strokeweight="0pt" strokecolor="#074343">
                  <v:stroke dashstyle="solid"/>
                </v:rect>
                <v:rect style="position:absolute;left:10761;top:3247;width:11;height:61" id="docshape95" filled="true" fillcolor="#074343" stroked="false">
                  <v:fill type="solid"/>
                </v:rect>
                <v:rect style="position:absolute;left:10761;top:3247;width:11;height:61" id="docshape96" filled="false" stroked="true" strokeweight="0pt" strokecolor="#074343">
                  <v:stroke dashstyle="solid"/>
                </v:rect>
                <v:rect style="position:absolute;left:1133;top:3247;width:11;height:61" id="docshape97" filled="true" fillcolor="#074343" stroked="false">
                  <v:fill type="solid"/>
                </v:rect>
                <v:rect style="position:absolute;left:1133;top:3247;width:11;height:61" id="docshape98" filled="false" stroked="true" strokeweight="0pt" strokecolor="#074343">
                  <v:stroke dashstyle="solid"/>
                </v:rect>
                <v:rect style="position:absolute;left:10761;top:3308;width:11;height:240" id="docshape99" filled="true" fillcolor="#074343" stroked="false">
                  <v:fill type="solid"/>
                </v:rect>
                <v:rect style="position:absolute;left:10761;top:3308;width:11;height:240" id="docshape100" filled="false" stroked="true" strokeweight="0pt" strokecolor="#074343">
                  <v:stroke dashstyle="solid"/>
                </v:rect>
                <v:rect style="position:absolute;left:1133;top:3308;width:11;height:240" id="docshape101" filled="true" fillcolor="#074343" stroked="false">
                  <v:fill type="solid"/>
                </v:rect>
                <v:rect style="position:absolute;left:1133;top:3308;width:11;height:240" id="docshape102" filled="false" stroked="true" strokeweight="0pt" strokecolor="#074343">
                  <v:stroke dashstyle="solid"/>
                </v:rect>
                <v:rect style="position:absolute;left:10761;top:3547;width:11;height:241" id="docshape103" filled="true" fillcolor="#074343" stroked="false">
                  <v:fill type="solid"/>
                </v:rect>
                <v:rect style="position:absolute;left:10761;top:3547;width:11;height:241" id="docshape104" filled="false" stroked="true" strokeweight="0pt" strokecolor="#074343">
                  <v:stroke dashstyle="solid"/>
                </v:rect>
                <v:rect style="position:absolute;left:1133;top:3547;width:11;height:241" id="docshape105" filled="true" fillcolor="#074343" stroked="false">
                  <v:fill type="solid"/>
                </v:rect>
                <v:rect style="position:absolute;left:1133;top:3547;width:11;height:241" id="docshape106" filled="false" stroked="true" strokeweight="0pt" strokecolor="#074343">
                  <v:stroke dashstyle="solid"/>
                </v:rect>
                <v:rect style="position:absolute;left:10761;top:3787;width:11;height:241" id="docshape107" filled="true" fillcolor="#074343" stroked="false">
                  <v:fill type="solid"/>
                </v:rect>
                <v:rect style="position:absolute;left:10761;top:3787;width:11;height:241" id="docshape108" filled="false" stroked="true" strokeweight="0pt" strokecolor="#074343">
                  <v:stroke dashstyle="solid"/>
                </v:rect>
                <v:rect style="position:absolute;left:1133;top:3787;width:11;height:241" id="docshape109" filled="true" fillcolor="#074343" stroked="false">
                  <v:fill type="solid"/>
                </v:rect>
                <v:rect style="position:absolute;left:1133;top:3787;width:11;height:241" id="docshape110" filled="false" stroked="true" strokeweight="0pt" strokecolor="#074343">
                  <v:stroke dashstyle="solid"/>
                </v:rect>
                <v:rect style="position:absolute;left:10761;top:4028;width:11;height:61" id="docshape111" filled="true" fillcolor="#074343" stroked="false">
                  <v:fill type="solid"/>
                </v:rect>
                <v:rect style="position:absolute;left:10761;top:4028;width:11;height:61" id="docshape112" filled="false" stroked="true" strokeweight="0pt" strokecolor="#074343">
                  <v:stroke dashstyle="solid"/>
                </v:rect>
                <v:rect style="position:absolute;left:1133;top:4028;width:11;height:61" id="docshape113" filled="true" fillcolor="#074343" stroked="false">
                  <v:fill type="solid"/>
                </v:rect>
                <v:rect style="position:absolute;left:1133;top:4028;width:11;height:61" id="docshape114" filled="false" stroked="true" strokeweight="0pt" strokecolor="#074343">
                  <v:stroke dashstyle="solid"/>
                </v:rect>
                <v:rect style="position:absolute;left:10761;top:4088;width:11;height:240" id="docshape115" filled="true" fillcolor="#074343" stroked="false">
                  <v:fill type="solid"/>
                </v:rect>
                <v:rect style="position:absolute;left:10761;top:4088;width:11;height:240" id="docshape116" filled="false" stroked="true" strokeweight="0pt" strokecolor="#074343">
                  <v:stroke dashstyle="solid"/>
                </v:rect>
                <v:rect style="position:absolute;left:1133;top:4088;width:11;height:240" id="docshape117" filled="true" fillcolor="#074343" stroked="false">
                  <v:fill type="solid"/>
                </v:rect>
                <v:rect style="position:absolute;left:1133;top:4088;width:11;height:240" id="docshape118" filled="false" stroked="true" strokeweight="0pt" strokecolor="#074343">
                  <v:stroke dashstyle="solid"/>
                </v:rect>
                <v:rect style="position:absolute;left:10761;top:4327;width:11;height:241" id="docshape119" filled="true" fillcolor="#074343" stroked="false">
                  <v:fill type="solid"/>
                </v:rect>
                <v:rect style="position:absolute;left:10761;top:4327;width:11;height:241" id="docshape120" filled="false" stroked="true" strokeweight="0pt" strokecolor="#074343">
                  <v:stroke dashstyle="solid"/>
                </v:rect>
                <v:rect style="position:absolute;left:1133;top:4327;width:11;height:241" id="docshape121" filled="true" fillcolor="#074343" stroked="false">
                  <v:fill type="solid"/>
                </v:rect>
                <v:rect style="position:absolute;left:1133;top:4327;width:11;height:241" id="docshape122" filled="false" stroked="true" strokeweight="0pt" strokecolor="#074343">
                  <v:stroke dashstyle="solid"/>
                </v:rect>
                <v:rect style="position:absolute;left:10761;top:4567;width:11;height:241" id="docshape123" filled="true" fillcolor="#074343" stroked="false">
                  <v:fill type="solid"/>
                </v:rect>
                <v:rect style="position:absolute;left:10761;top:4567;width:11;height:241" id="docshape124" filled="false" stroked="true" strokeweight="0pt" strokecolor="#074343">
                  <v:stroke dashstyle="solid"/>
                </v:rect>
                <v:rect style="position:absolute;left:1133;top:4567;width:11;height:241" id="docshape125" filled="true" fillcolor="#074343" stroked="false">
                  <v:fill type="solid"/>
                </v:rect>
                <v:rect style="position:absolute;left:1133;top:4567;width:11;height:241" id="docshape126" filled="false" stroked="true" strokeweight="0pt" strokecolor="#074343">
                  <v:stroke dashstyle="solid"/>
                </v:rect>
                <v:rect style="position:absolute;left:10761;top:4808;width:11;height:240" id="docshape127" filled="true" fillcolor="#074343" stroked="false">
                  <v:fill type="solid"/>
                </v:rect>
                <v:rect style="position:absolute;left:10761;top:4808;width:11;height:240" id="docshape128" filled="false" stroked="true" strokeweight="0pt" strokecolor="#074343">
                  <v:stroke dashstyle="solid"/>
                </v:rect>
                <v:rect style="position:absolute;left:1133;top:4808;width:11;height:240" id="docshape129" filled="true" fillcolor="#074343" stroked="false">
                  <v:fill type="solid"/>
                </v:rect>
                <v:rect style="position:absolute;left:1133;top:4808;width:11;height:240" id="docshape130" filled="false" stroked="true" strokeweight="0pt" strokecolor="#074343">
                  <v:stroke dashstyle="solid"/>
                </v:rect>
                <v:rect style="position:absolute;left:10761;top:5047;width:11;height:61" id="docshape131" filled="true" fillcolor="#074343" stroked="false">
                  <v:fill type="solid"/>
                </v:rect>
                <v:rect style="position:absolute;left:10761;top:5047;width:11;height:61" id="docshape132" filled="false" stroked="true" strokeweight="0pt" strokecolor="#074343">
                  <v:stroke dashstyle="solid"/>
                </v:rect>
                <v:rect style="position:absolute;left:1133;top:5047;width:11;height:61" id="docshape133" filled="true" fillcolor="#074343" stroked="false">
                  <v:fill type="solid"/>
                </v:rect>
                <v:rect style="position:absolute;left:1133;top:5047;width:11;height:61" id="docshape134" filled="false" stroked="true" strokeweight="0pt" strokecolor="#074343">
                  <v:stroke dashstyle="solid"/>
                </v:rect>
                <v:rect style="position:absolute;left:10761;top:5107;width:11;height:241" id="docshape135" filled="true" fillcolor="#074343" stroked="false">
                  <v:fill type="solid"/>
                </v:rect>
                <v:rect style="position:absolute;left:10761;top:5107;width:11;height:241" id="docshape136" filled="false" stroked="true" strokeweight="0pt" strokecolor="#074343">
                  <v:stroke dashstyle="solid"/>
                </v:rect>
                <v:rect style="position:absolute;left:1133;top:5107;width:11;height:241" id="docshape137" filled="true" fillcolor="#074343" stroked="false">
                  <v:fill type="solid"/>
                </v:rect>
                <v:rect style="position:absolute;left:1133;top:5107;width:11;height:241" id="docshape138" filled="false" stroked="true" strokeweight="0pt" strokecolor="#074343">
                  <v:stroke dashstyle="solid"/>
                </v:rect>
                <v:rect style="position:absolute;left:10761;top:5347;width:11;height:241" id="docshape139" filled="true" fillcolor="#074343" stroked="false">
                  <v:fill type="solid"/>
                </v:rect>
                <v:rect style="position:absolute;left:10761;top:5347;width:11;height:241" id="docshape140" filled="false" stroked="true" strokeweight="0pt" strokecolor="#074343">
                  <v:stroke dashstyle="solid"/>
                </v:rect>
                <v:rect style="position:absolute;left:1133;top:5347;width:11;height:241" id="docshape141" filled="true" fillcolor="#074343" stroked="false">
                  <v:fill type="solid"/>
                </v:rect>
                <v:rect style="position:absolute;left:1133;top:5347;width:11;height:241" id="docshape142" filled="false" stroked="true" strokeweight="0pt" strokecolor="#074343">
                  <v:stroke dashstyle="solid"/>
                </v:rect>
                <v:shape style="position:absolute;left:1133;top:5588;width:9638;height:391" id="docshape143" coordorigin="1134,5588" coordsize="9638,391" path="m1144,5588l1134,5588,1134,5688,1144,5688,1144,5588xm10772,5588l10761,5588,10761,5688,10761,5978,10772,5978,10772,5688,10772,5588xe" filled="true" fillcolor="#074343" stroked="false">
                  <v:path arrowok="t"/>
                  <v:fill type="solid"/>
                </v:shape>
                <v:shape style="position:absolute;left:10761;top:5688;width:11;height:291" id="docshape144" coordorigin="10761,5688" coordsize="11,291" path="m10772,5688l10772,5978,10761,5978,10761,5688e" filled="false" stroked="true" strokeweight="0pt" strokecolor="#074343">
                  <v:path arrowok="t"/>
                  <v:stroke dashstyle="solid"/>
                </v:shape>
                <v:shape style="position:absolute;left:10691;top:5978;width:81;height:80" id="docshape145" coordorigin="10691,5978" coordsize="81,80" path="m10772,5978l10761,5978,10760,5990,10754,6010,10741,6027,10724,6040,10704,6046,10691,6047,10691,6058,10748,6034,10771,5992,10772,5978xe" filled="true" fillcolor="#074343" stroked="false">
                  <v:path arrowok="t"/>
                  <v:fill type="solid"/>
                </v:shape>
                <v:shape style="position:absolute;left:10691;top:5978;width:81;height:80" id="docshape146" coordorigin="10691,5978" coordsize="81,80" path="m10772,5978l10748,6034,10691,6058,10691,6047,10704,6046,10724,6040,10741,6027,10754,6010,10760,5990,10761,5978e" filled="false" stroked="true" strokeweight="0pt" strokecolor="#074343">
                  <v:path arrowok="t"/>
                  <v:stroke dashstyle="solid"/>
                </v:shape>
                <v:rect style="position:absolute;left:1214;top:6047;width:9477;height:11" id="docshape147" filled="true" fillcolor="#074343" stroked="false">
                  <v:fill type="solid"/>
                </v:rect>
                <v:shape style="position:absolute;left:1214;top:6047;width:9477;height:11" id="docshape148" coordorigin="1214,6047" coordsize="9477,11" path="m10691,6058l1214,6058,1214,6047,10691,6047e" filled="false" stroked="true" strokeweight="0pt" strokecolor="#074343">
                  <v:path arrowok="t"/>
                  <v:stroke dashstyle="solid"/>
                </v:shape>
                <v:shape style="position:absolute;left:1133;top:5978;width:81;height:80" id="docshape149" coordorigin="1134,5978" coordsize="81,80" path="m1144,5978l1134,5978,1135,5992,1177,6049,1214,6058,1214,6047,1202,6046,1182,6040,1165,6027,1152,6010,1145,5990,1144,5978xe" filled="true" fillcolor="#074343" stroked="false">
                  <v:path arrowok="t"/>
                  <v:fill type="solid"/>
                </v:shape>
                <v:shape style="position:absolute;left:1133;top:5978;width:81;height:80" id="docshape150" coordorigin="1134,5978" coordsize="81,80" path="m1214,6058l1157,6034,1134,5978,1144,5978,1145,5990,1152,6010,1165,6027,1182,6040,1202,6046,1214,6047e" filled="false" stroked="true" strokeweight="0pt" strokecolor="#074343">
                  <v:path arrowok="t"/>
                  <v:stroke dashstyle="solid"/>
                </v:shape>
                <v:rect style="position:absolute;left:1133;top:5688;width:11;height:291" id="docshape151" filled="true" fillcolor="#074343" stroked="false">
                  <v:fill type="solid"/>
                </v:rect>
                <v:shape style="position:absolute;left:1133;top:5688;width:11;height:291" id="docshape152" coordorigin="1134,5688" coordsize="11,291" path="m1134,5978l1134,5688,1144,5688,1144,5978e" filled="false" stroked="true" strokeweight="0pt" strokecolor="#074343">
                  <v:path arrowok="t"/>
                  <v:stroke dashstyle="solid"/>
                </v:shape>
                <w10:wrap type="none"/>
              </v:group>
            </w:pict>
          </mc:Fallback>
        </mc:AlternateContent>
      </w:r>
      <w:r>
        <w:rPr>
          <w:rFonts w:ascii="Arial"/>
          <w:color w:val="2B2A29"/>
          <w:spacing w:val="-2"/>
          <w:w w:val="105"/>
          <w:sz w:val="20"/>
        </w:rPr>
        <w:t>Abstract</w:t>
      </w:r>
    </w:p>
    <w:p>
      <w:pPr>
        <w:spacing w:line="242" w:lineRule="auto" w:before="130"/>
        <w:ind w:left="284" w:right="386" w:firstLine="0"/>
        <w:jc w:val="left"/>
        <w:rPr>
          <w:rFonts w:ascii="Myriad Pro Light" w:hAnsi="Myriad Pro Light"/>
          <w:b w:val="0"/>
          <w:sz w:val="20"/>
        </w:rPr>
      </w:pPr>
      <w:r>
        <w:rPr>
          <w:rFonts w:ascii="Arial" w:hAnsi="Arial"/>
          <w:color w:val="2B2A29"/>
          <w:spacing w:val="-2"/>
          <w:sz w:val="20"/>
        </w:rPr>
        <w:t>Background:</w:t>
      </w:r>
      <w:r>
        <w:rPr>
          <w:rFonts w:ascii="Arial" w:hAnsi="Arial"/>
          <w:color w:val="2B2A29"/>
          <w:spacing w:val="-7"/>
          <w:sz w:val="20"/>
        </w:rPr>
        <w:t> </w:t>
      </w:r>
      <w:r>
        <w:rPr>
          <w:rFonts w:ascii="Myriad Pro Light" w:hAnsi="Myriad Pro Light"/>
          <w:b w:val="0"/>
          <w:color w:val="2B2A29"/>
          <w:spacing w:val="-2"/>
          <w:sz w:val="20"/>
        </w:rPr>
        <w:t>In</w:t>
      </w:r>
      <w:r>
        <w:rPr>
          <w:rFonts w:ascii="Myriad Pro Light" w:hAnsi="Myriad Pro Light"/>
          <w:b w:val="0"/>
          <w:color w:val="2B2A29"/>
          <w:spacing w:val="-5"/>
          <w:sz w:val="20"/>
        </w:rPr>
        <w:t> </w:t>
      </w:r>
      <w:r>
        <w:rPr>
          <w:rFonts w:ascii="Myriad Pro Light" w:hAnsi="Myriad Pro Light"/>
          <w:b w:val="0"/>
          <w:color w:val="2B2A29"/>
          <w:spacing w:val="-2"/>
          <w:sz w:val="20"/>
        </w:rPr>
        <w:t>coming</w:t>
      </w:r>
      <w:r>
        <w:rPr>
          <w:rFonts w:ascii="Myriad Pro Light" w:hAnsi="Myriad Pro Light"/>
          <w:b w:val="0"/>
          <w:color w:val="2B2A29"/>
          <w:spacing w:val="-5"/>
          <w:sz w:val="20"/>
        </w:rPr>
        <w:t> </w:t>
      </w:r>
      <w:r>
        <w:rPr>
          <w:rFonts w:ascii="Myriad Pro Light" w:hAnsi="Myriad Pro Light"/>
          <w:b w:val="0"/>
          <w:color w:val="2B2A29"/>
          <w:spacing w:val="-2"/>
          <w:sz w:val="20"/>
        </w:rPr>
        <w:t>years,</w:t>
      </w:r>
      <w:r>
        <w:rPr>
          <w:rFonts w:ascii="Myriad Pro Light" w:hAnsi="Myriad Pro Light"/>
          <w:b w:val="0"/>
          <w:color w:val="2B2A29"/>
          <w:spacing w:val="-5"/>
          <w:sz w:val="20"/>
        </w:rPr>
        <w:t> </w:t>
      </w:r>
      <w:r>
        <w:rPr>
          <w:rFonts w:ascii="Myriad Pro Light" w:hAnsi="Myriad Pro Light"/>
          <w:b w:val="0"/>
          <w:color w:val="2B2A29"/>
          <w:spacing w:val="-2"/>
          <w:sz w:val="20"/>
        </w:rPr>
        <w:t>patient-reported</w:t>
      </w:r>
      <w:r>
        <w:rPr>
          <w:rFonts w:ascii="Myriad Pro Light" w:hAnsi="Myriad Pro Light"/>
          <w:b w:val="0"/>
          <w:color w:val="2B2A29"/>
          <w:spacing w:val="-6"/>
          <w:sz w:val="20"/>
        </w:rPr>
        <w:t> </w:t>
      </w:r>
      <w:r>
        <w:rPr>
          <w:rFonts w:ascii="Myriad Pro Light" w:hAnsi="Myriad Pro Light"/>
          <w:b w:val="0"/>
          <w:color w:val="2B2A29"/>
          <w:spacing w:val="-2"/>
          <w:sz w:val="20"/>
        </w:rPr>
        <w:t>data</w:t>
      </w:r>
      <w:r>
        <w:rPr>
          <w:rFonts w:ascii="Myriad Pro Light" w:hAnsi="Myriad Pro Light"/>
          <w:b w:val="0"/>
          <w:color w:val="2B2A29"/>
          <w:spacing w:val="-5"/>
          <w:sz w:val="20"/>
        </w:rPr>
        <w:t> </w:t>
      </w:r>
      <w:r>
        <w:rPr>
          <w:rFonts w:ascii="Myriad Pro Light" w:hAnsi="Myriad Pro Light"/>
          <w:b w:val="0"/>
          <w:color w:val="2B2A29"/>
          <w:spacing w:val="-2"/>
          <w:sz w:val="20"/>
        </w:rPr>
        <w:t>are</w:t>
      </w:r>
      <w:r>
        <w:rPr>
          <w:rFonts w:ascii="Myriad Pro Light" w:hAnsi="Myriad Pro Light"/>
          <w:b w:val="0"/>
          <w:color w:val="2B2A29"/>
          <w:spacing w:val="-5"/>
          <w:sz w:val="20"/>
        </w:rPr>
        <w:t> </w:t>
      </w:r>
      <w:r>
        <w:rPr>
          <w:rFonts w:ascii="Myriad Pro Light" w:hAnsi="Myriad Pro Light"/>
          <w:b w:val="0"/>
          <w:color w:val="2B2A29"/>
          <w:spacing w:val="-2"/>
          <w:sz w:val="20"/>
        </w:rPr>
        <w:t>expected</w:t>
      </w:r>
      <w:r>
        <w:rPr>
          <w:rFonts w:ascii="Myriad Pro Light" w:hAnsi="Myriad Pro Light"/>
          <w:b w:val="0"/>
          <w:color w:val="2B2A29"/>
          <w:spacing w:val="-5"/>
          <w:sz w:val="20"/>
        </w:rPr>
        <w:t> </w:t>
      </w:r>
      <w:r>
        <w:rPr>
          <w:rFonts w:ascii="Myriad Pro Light" w:hAnsi="Myriad Pro Light"/>
          <w:b w:val="0"/>
          <w:color w:val="2B2A29"/>
          <w:spacing w:val="-2"/>
          <w:sz w:val="20"/>
        </w:rPr>
        <w:t>to</w:t>
      </w:r>
      <w:r>
        <w:rPr>
          <w:rFonts w:ascii="Myriad Pro Light" w:hAnsi="Myriad Pro Light"/>
          <w:b w:val="0"/>
          <w:color w:val="2B2A29"/>
          <w:spacing w:val="-5"/>
          <w:sz w:val="20"/>
        </w:rPr>
        <w:t> </w:t>
      </w:r>
      <w:r>
        <w:rPr>
          <w:rFonts w:ascii="Myriad Pro Light" w:hAnsi="Myriad Pro Light"/>
          <w:b w:val="0"/>
          <w:color w:val="2B2A29"/>
          <w:spacing w:val="-2"/>
          <w:sz w:val="20"/>
        </w:rPr>
        <w:t>play</w:t>
      </w:r>
      <w:r>
        <w:rPr>
          <w:rFonts w:ascii="Myriad Pro Light" w:hAnsi="Myriad Pro Light"/>
          <w:b w:val="0"/>
          <w:color w:val="2B2A29"/>
          <w:spacing w:val="-4"/>
          <w:sz w:val="20"/>
        </w:rPr>
        <w:t> </w:t>
      </w:r>
      <w:r>
        <w:rPr>
          <w:rFonts w:ascii="Myriad Pro Light" w:hAnsi="Myriad Pro Light"/>
          <w:b w:val="0"/>
          <w:color w:val="2B2A29"/>
          <w:spacing w:val="-2"/>
          <w:sz w:val="20"/>
        </w:rPr>
        <w:t>a</w:t>
      </w:r>
      <w:r>
        <w:rPr>
          <w:rFonts w:ascii="Myriad Pro Light" w:hAnsi="Myriad Pro Light"/>
          <w:b w:val="0"/>
          <w:color w:val="2B2A29"/>
          <w:spacing w:val="-5"/>
          <w:sz w:val="20"/>
        </w:rPr>
        <w:t> </w:t>
      </w:r>
      <w:r>
        <w:rPr>
          <w:rFonts w:ascii="Myriad Pro Light" w:hAnsi="Myriad Pro Light"/>
          <w:b w:val="0"/>
          <w:color w:val="2B2A29"/>
          <w:spacing w:val="-2"/>
          <w:sz w:val="20"/>
        </w:rPr>
        <w:t>more</w:t>
      </w:r>
      <w:r>
        <w:rPr>
          <w:rFonts w:ascii="Myriad Pro Light" w:hAnsi="Myriad Pro Light"/>
          <w:b w:val="0"/>
          <w:color w:val="2B2A29"/>
          <w:spacing w:val="-5"/>
          <w:sz w:val="20"/>
        </w:rPr>
        <w:t> </w:t>
      </w:r>
      <w:r>
        <w:rPr>
          <w:rFonts w:ascii="Myriad Pro Light" w:hAnsi="Myriad Pro Light"/>
          <w:b w:val="0"/>
          <w:color w:val="2B2A29"/>
          <w:spacing w:val="-2"/>
          <w:sz w:val="20"/>
        </w:rPr>
        <w:t>prominent</w:t>
      </w:r>
      <w:r>
        <w:rPr>
          <w:rFonts w:ascii="Myriad Pro Light" w:hAnsi="Myriad Pro Light"/>
          <w:b w:val="0"/>
          <w:color w:val="2B2A29"/>
          <w:spacing w:val="-6"/>
          <w:sz w:val="20"/>
        </w:rPr>
        <w:t> </w:t>
      </w:r>
      <w:r>
        <w:rPr>
          <w:rFonts w:ascii="Myriad Pro Light" w:hAnsi="Myriad Pro Light"/>
          <w:b w:val="0"/>
          <w:color w:val="2B2A29"/>
          <w:spacing w:val="-2"/>
          <w:sz w:val="20"/>
        </w:rPr>
        <w:t>role</w:t>
      </w:r>
      <w:r>
        <w:rPr>
          <w:rFonts w:ascii="Myriad Pro Light" w:hAnsi="Myriad Pro Light"/>
          <w:b w:val="0"/>
          <w:color w:val="2B2A29"/>
          <w:spacing w:val="-6"/>
          <w:sz w:val="20"/>
        </w:rPr>
        <w:t> </w:t>
      </w:r>
      <w:r>
        <w:rPr>
          <w:rFonts w:ascii="Myriad Pro Light" w:hAnsi="Myriad Pro Light"/>
          <w:b w:val="0"/>
          <w:color w:val="2B2A29"/>
          <w:spacing w:val="-2"/>
          <w:sz w:val="20"/>
        </w:rPr>
        <w:t>in</w:t>
      </w:r>
      <w:r>
        <w:rPr>
          <w:rFonts w:ascii="Myriad Pro Light" w:hAnsi="Myriad Pro Light"/>
          <w:b w:val="0"/>
          <w:color w:val="2B2A29"/>
          <w:spacing w:val="-6"/>
          <w:sz w:val="20"/>
        </w:rPr>
        <w:t> </w:t>
      </w:r>
      <w:r>
        <w:rPr>
          <w:rFonts w:ascii="Myriad Pro Light" w:hAnsi="Myriad Pro Light"/>
          <w:b w:val="0"/>
          <w:color w:val="2B2A29"/>
          <w:spacing w:val="-2"/>
          <w:sz w:val="20"/>
        </w:rPr>
        <w:t>ensuring</w:t>
      </w:r>
      <w:r>
        <w:rPr>
          <w:rFonts w:ascii="Myriad Pro Light" w:hAnsi="Myriad Pro Light"/>
          <w:b w:val="0"/>
          <w:color w:val="2B2A29"/>
          <w:spacing w:val="-5"/>
          <w:sz w:val="20"/>
        </w:rPr>
        <w:t> </w:t>
      </w:r>
      <w:r>
        <w:rPr>
          <w:rFonts w:ascii="Myriad Pro Light" w:hAnsi="Myriad Pro Light"/>
          <w:b w:val="0"/>
          <w:color w:val="2B2A29"/>
          <w:spacing w:val="-2"/>
          <w:sz w:val="20"/>
        </w:rPr>
        <w:t>early</w:t>
      </w:r>
      <w:r>
        <w:rPr>
          <w:rFonts w:ascii="Myriad Pro Light" w:hAnsi="Myriad Pro Light"/>
          <w:b w:val="0"/>
          <w:color w:val="2B2A29"/>
          <w:spacing w:val="-5"/>
          <w:sz w:val="20"/>
        </w:rPr>
        <w:t> </w:t>
      </w:r>
      <w:r>
        <w:rPr>
          <w:rFonts w:ascii="Myriad Pro Light" w:hAnsi="Myriad Pro Light"/>
          <w:b w:val="0"/>
          <w:color w:val="2B2A29"/>
          <w:spacing w:val="-2"/>
          <w:sz w:val="20"/>
        </w:rPr>
        <w:t>and efficient detection of healthcare system dysfunctions,</w:t>
      </w:r>
      <w:r>
        <w:rPr>
          <w:rFonts w:ascii="Myriad Pro Light" w:hAnsi="Myriad Pro Light"/>
          <w:b w:val="0"/>
          <w:color w:val="2B2A29"/>
          <w:spacing w:val="-3"/>
          <w:sz w:val="20"/>
        </w:rPr>
        <w:t> </w:t>
      </w:r>
      <w:r>
        <w:rPr>
          <w:rFonts w:ascii="Myriad Pro Light" w:hAnsi="Myriad Pro Light"/>
          <w:b w:val="0"/>
          <w:color w:val="2B2A29"/>
          <w:spacing w:val="-2"/>
          <w:sz w:val="20"/>
        </w:rPr>
        <w:t>developing interventions</w:t>
      </w:r>
      <w:r>
        <w:rPr>
          <w:rFonts w:ascii="Myriad Pro Light" w:hAnsi="Myriad Pro Light"/>
          <w:b w:val="0"/>
          <w:color w:val="2B2A29"/>
          <w:spacing w:val="-3"/>
          <w:sz w:val="20"/>
        </w:rPr>
        <w:t> </w:t>
      </w:r>
      <w:r>
        <w:rPr>
          <w:rFonts w:ascii="Myriad Pro Light" w:hAnsi="Myriad Pro Light"/>
          <w:b w:val="0"/>
          <w:color w:val="2B2A29"/>
          <w:spacing w:val="-2"/>
          <w:sz w:val="20"/>
        </w:rPr>
        <w:t>and evaluating</w:t>
      </w:r>
      <w:r>
        <w:rPr>
          <w:rFonts w:ascii="Myriad Pro Light" w:hAnsi="Myriad Pro Light"/>
          <w:b w:val="0"/>
          <w:color w:val="2B2A29"/>
          <w:spacing w:val="-3"/>
          <w:sz w:val="20"/>
        </w:rPr>
        <w:t> </w:t>
      </w:r>
      <w:r>
        <w:rPr>
          <w:rFonts w:ascii="Myriad Pro Light" w:hAnsi="Myriad Pro Light"/>
          <w:b w:val="0"/>
          <w:color w:val="2B2A29"/>
          <w:spacing w:val="-2"/>
          <w:sz w:val="20"/>
        </w:rPr>
        <w:t>their</w:t>
      </w:r>
      <w:r>
        <w:rPr>
          <w:rFonts w:ascii="Myriad Pro Light" w:hAnsi="Myriad Pro Light"/>
          <w:b w:val="0"/>
          <w:color w:val="2B2A29"/>
          <w:spacing w:val="-3"/>
          <w:sz w:val="20"/>
        </w:rPr>
        <w:t> </w:t>
      </w:r>
      <w:r>
        <w:rPr>
          <w:rFonts w:ascii="Myriad Pro Light" w:hAnsi="Myriad Pro Light"/>
          <w:b w:val="0"/>
          <w:color w:val="2B2A29"/>
          <w:spacing w:val="-2"/>
          <w:sz w:val="20"/>
        </w:rPr>
        <w:t>effects</w:t>
      </w:r>
      <w:r>
        <w:rPr>
          <w:rFonts w:ascii="Myriad Pro Light" w:hAnsi="Myriad Pro Light"/>
          <w:b w:val="0"/>
          <w:color w:val="2B2A29"/>
          <w:spacing w:val="-3"/>
          <w:sz w:val="20"/>
        </w:rPr>
        <w:t> </w:t>
      </w:r>
      <w:r>
        <w:rPr>
          <w:rFonts w:ascii="Myriad Pro Light" w:hAnsi="Myriad Pro Light"/>
          <w:b w:val="0"/>
          <w:color w:val="2B2A29"/>
          <w:spacing w:val="-2"/>
          <w:sz w:val="20"/>
        </w:rPr>
        <w:t>on</w:t>
      </w:r>
      <w:r>
        <w:rPr>
          <w:rFonts w:ascii="Myriad Pro Light" w:hAnsi="Myriad Pro Light"/>
          <w:b w:val="0"/>
          <w:color w:val="2B2A29"/>
          <w:spacing w:val="-3"/>
          <w:sz w:val="20"/>
        </w:rPr>
        <w:t> </w:t>
      </w:r>
      <w:r>
        <w:rPr>
          <w:rFonts w:ascii="Myriad Pro Light" w:hAnsi="Myriad Pro Light"/>
          <w:b w:val="0"/>
          <w:color w:val="2B2A29"/>
          <w:spacing w:val="-2"/>
          <w:sz w:val="20"/>
        </w:rPr>
        <w:t>health outcomes,</w:t>
      </w:r>
      <w:r>
        <w:rPr>
          <w:rFonts w:ascii="Myriad Pro Light" w:hAnsi="Myriad Pro Light"/>
          <w:b w:val="0"/>
          <w:color w:val="2B2A29"/>
          <w:spacing w:val="-4"/>
          <w:sz w:val="20"/>
        </w:rPr>
        <w:t> </w:t>
      </w:r>
      <w:r>
        <w:rPr>
          <w:rFonts w:ascii="Myriad Pro Light" w:hAnsi="Myriad Pro Light"/>
          <w:b w:val="0"/>
          <w:color w:val="2B2A29"/>
          <w:spacing w:val="-2"/>
          <w:sz w:val="20"/>
        </w:rPr>
        <w:t>and</w:t>
      </w:r>
      <w:r>
        <w:rPr>
          <w:rFonts w:ascii="Myriad Pro Light" w:hAnsi="Myriad Pro Light"/>
          <w:b w:val="0"/>
          <w:color w:val="2B2A29"/>
          <w:spacing w:val="-3"/>
          <w:sz w:val="20"/>
        </w:rPr>
        <w:t> </w:t>
      </w:r>
      <w:r>
        <w:rPr>
          <w:rFonts w:ascii="Myriad Pro Light" w:hAnsi="Myriad Pro Light"/>
          <w:b w:val="0"/>
          <w:color w:val="2B2A29"/>
          <w:spacing w:val="-2"/>
          <w:sz w:val="20"/>
        </w:rPr>
        <w:t>monitoring</w:t>
      </w:r>
      <w:r>
        <w:rPr>
          <w:rFonts w:ascii="Myriad Pro Light" w:hAnsi="Myriad Pro Light"/>
          <w:b w:val="0"/>
          <w:color w:val="2B2A29"/>
          <w:spacing w:val="-3"/>
          <w:sz w:val="20"/>
        </w:rPr>
        <w:t> </w:t>
      </w:r>
      <w:r>
        <w:rPr>
          <w:rFonts w:ascii="Myriad Pro Light" w:hAnsi="Myriad Pro Light"/>
          <w:b w:val="0"/>
          <w:color w:val="2B2A29"/>
          <w:spacing w:val="-2"/>
          <w:sz w:val="20"/>
        </w:rPr>
        <w:t>quality of</w:t>
      </w:r>
      <w:r>
        <w:rPr>
          <w:rFonts w:ascii="Myriad Pro Light" w:hAnsi="Myriad Pro Light"/>
          <w:b w:val="0"/>
          <w:color w:val="2B2A29"/>
          <w:spacing w:val="-3"/>
          <w:sz w:val="20"/>
        </w:rPr>
        <w:t> </w:t>
      </w:r>
      <w:r>
        <w:rPr>
          <w:rFonts w:ascii="Myriad Pro Light" w:hAnsi="Myriad Pro Light"/>
          <w:b w:val="0"/>
          <w:color w:val="2B2A29"/>
          <w:spacing w:val="-2"/>
          <w:sz w:val="20"/>
        </w:rPr>
        <w:t>care</w:t>
      </w:r>
      <w:r>
        <w:rPr>
          <w:rFonts w:ascii="Myriad Pro Light" w:hAnsi="Myriad Pro Light"/>
          <w:b w:val="0"/>
          <w:color w:val="2B2A29"/>
          <w:spacing w:val="-3"/>
          <w:sz w:val="20"/>
        </w:rPr>
        <w:t> </w:t>
      </w:r>
      <w:r>
        <w:rPr>
          <w:rFonts w:ascii="Myriad Pro Light" w:hAnsi="Myriad Pro Light"/>
          <w:b w:val="0"/>
          <w:color w:val="2B2A29"/>
          <w:spacing w:val="-2"/>
          <w:sz w:val="20"/>
        </w:rPr>
        <w:t>from</w:t>
      </w:r>
      <w:r>
        <w:rPr>
          <w:rFonts w:ascii="Myriad Pro Light" w:hAnsi="Myriad Pro Light"/>
          <w:b w:val="0"/>
          <w:color w:val="2B2A29"/>
          <w:spacing w:val="-4"/>
          <w:sz w:val="20"/>
        </w:rPr>
        <w:t> </w:t>
      </w:r>
      <w:r>
        <w:rPr>
          <w:rFonts w:ascii="Myriad Pro Light" w:hAnsi="Myriad Pro Light"/>
          <w:b w:val="0"/>
          <w:color w:val="2B2A29"/>
          <w:spacing w:val="-2"/>
          <w:sz w:val="20"/>
        </w:rPr>
        <w:t>the</w:t>
      </w:r>
      <w:r>
        <w:rPr>
          <w:rFonts w:ascii="Myriad Pro Light" w:hAnsi="Myriad Pro Light"/>
          <w:b w:val="0"/>
          <w:color w:val="2B2A29"/>
          <w:spacing w:val="-3"/>
          <w:sz w:val="20"/>
        </w:rPr>
        <w:t> </w:t>
      </w:r>
      <w:r>
        <w:rPr>
          <w:rFonts w:ascii="Myriad Pro Light" w:hAnsi="Myriad Pro Light"/>
          <w:b w:val="0"/>
          <w:color w:val="2B2A29"/>
          <w:spacing w:val="-2"/>
          <w:sz w:val="20"/>
        </w:rPr>
        <w:t>patient</w:t>
      </w:r>
      <w:r>
        <w:rPr>
          <w:rFonts w:ascii="Arial" w:hAnsi="Arial"/>
          <w:color w:val="2B2A29"/>
          <w:spacing w:val="-2"/>
          <w:sz w:val="20"/>
        </w:rPr>
        <w:t>’</w:t>
      </w:r>
      <w:r>
        <w:rPr>
          <w:rFonts w:ascii="Myriad Pro Light" w:hAnsi="Myriad Pro Light"/>
          <w:b w:val="0"/>
          <w:color w:val="2B2A29"/>
          <w:spacing w:val="-2"/>
          <w:sz w:val="20"/>
        </w:rPr>
        <w:t>s</w:t>
      </w:r>
      <w:r>
        <w:rPr>
          <w:rFonts w:ascii="Myriad Pro Light" w:hAnsi="Myriad Pro Light"/>
          <w:b w:val="0"/>
          <w:color w:val="2B2A29"/>
          <w:spacing w:val="-4"/>
          <w:sz w:val="20"/>
        </w:rPr>
        <w:t> </w:t>
      </w:r>
      <w:r>
        <w:rPr>
          <w:rFonts w:ascii="Myriad Pro Light" w:hAnsi="Myriad Pro Light"/>
          <w:b w:val="0"/>
          <w:color w:val="2B2A29"/>
          <w:spacing w:val="-2"/>
          <w:sz w:val="20"/>
        </w:rPr>
        <w:t>perspective.</w:t>
      </w:r>
      <w:r>
        <w:rPr>
          <w:rFonts w:ascii="Myriad Pro Light" w:hAnsi="Myriad Pro Light"/>
          <w:b w:val="0"/>
          <w:color w:val="2B2A29"/>
          <w:spacing w:val="-4"/>
          <w:sz w:val="20"/>
        </w:rPr>
        <w:t> </w:t>
      </w:r>
      <w:r>
        <w:rPr>
          <w:rFonts w:ascii="Myriad Pro Light" w:hAnsi="Myriad Pro Light"/>
          <w:b w:val="0"/>
          <w:color w:val="2B2A29"/>
          <w:spacing w:val="-2"/>
          <w:sz w:val="20"/>
        </w:rPr>
        <w:t>The</w:t>
      </w:r>
      <w:r>
        <w:rPr>
          <w:rFonts w:ascii="Myriad Pro Light" w:hAnsi="Myriad Pro Light"/>
          <w:b w:val="0"/>
          <w:color w:val="2B2A29"/>
          <w:spacing w:val="-3"/>
          <w:sz w:val="20"/>
        </w:rPr>
        <w:t> </w:t>
      </w:r>
      <w:r>
        <w:rPr>
          <w:rFonts w:ascii="Myriad Pro Light" w:hAnsi="Myriad Pro Light"/>
          <w:b w:val="0"/>
          <w:color w:val="2B2A29"/>
          <w:spacing w:val="-2"/>
          <w:sz w:val="20"/>
        </w:rPr>
        <w:t>concept</w:t>
      </w:r>
      <w:r>
        <w:rPr>
          <w:rFonts w:ascii="Myriad Pro Light" w:hAnsi="Myriad Pro Light"/>
          <w:b w:val="0"/>
          <w:color w:val="2B2A29"/>
          <w:spacing w:val="-4"/>
          <w:sz w:val="20"/>
        </w:rPr>
        <w:t> </w:t>
      </w:r>
      <w:r>
        <w:rPr>
          <w:rFonts w:ascii="Myriad Pro Light" w:hAnsi="Myriad Pro Light"/>
          <w:b w:val="0"/>
          <w:color w:val="2B2A29"/>
          <w:spacing w:val="-2"/>
          <w:sz w:val="20"/>
        </w:rPr>
        <w:t>of responsiveness</w:t>
      </w:r>
      <w:r>
        <w:rPr>
          <w:rFonts w:ascii="Myriad Pro Light" w:hAnsi="Myriad Pro Light"/>
          <w:b w:val="0"/>
          <w:color w:val="2B2A29"/>
          <w:spacing w:val="-4"/>
          <w:sz w:val="20"/>
        </w:rPr>
        <w:t> </w:t>
      </w:r>
      <w:r>
        <w:rPr>
          <w:rFonts w:ascii="Myriad Pro Light" w:hAnsi="Myriad Pro Light"/>
          <w:b w:val="0"/>
          <w:color w:val="2B2A29"/>
          <w:spacing w:val="-2"/>
          <w:sz w:val="20"/>
        </w:rPr>
        <w:t>relates to patient-reported</w:t>
      </w:r>
      <w:r>
        <w:rPr>
          <w:rFonts w:ascii="Myriad Pro Light" w:hAnsi="Myriad Pro Light"/>
          <w:b w:val="0"/>
          <w:color w:val="2B2A29"/>
          <w:spacing w:val="-9"/>
          <w:sz w:val="20"/>
        </w:rPr>
        <w:t> </w:t>
      </w:r>
      <w:r>
        <w:rPr>
          <w:rFonts w:ascii="Myriad Pro Light" w:hAnsi="Myriad Pro Light"/>
          <w:b w:val="0"/>
          <w:color w:val="2B2A29"/>
          <w:spacing w:val="-2"/>
          <w:sz w:val="20"/>
        </w:rPr>
        <w:t>experience</w:t>
      </w:r>
      <w:r>
        <w:rPr>
          <w:rFonts w:ascii="Myriad Pro Light" w:hAnsi="Myriad Pro Light"/>
          <w:b w:val="0"/>
          <w:color w:val="2B2A29"/>
          <w:spacing w:val="-9"/>
          <w:sz w:val="20"/>
        </w:rPr>
        <w:t> </w:t>
      </w:r>
      <w:r>
        <w:rPr>
          <w:rFonts w:ascii="Myriad Pro Light" w:hAnsi="Myriad Pro Light"/>
          <w:b w:val="0"/>
          <w:color w:val="2B2A29"/>
          <w:spacing w:val="-2"/>
          <w:sz w:val="20"/>
        </w:rPr>
        <w:t>measures</w:t>
      </w:r>
      <w:r>
        <w:rPr>
          <w:rFonts w:ascii="Myriad Pro Light" w:hAnsi="Myriad Pro Light"/>
          <w:b w:val="0"/>
          <w:color w:val="2B2A29"/>
          <w:spacing w:val="-9"/>
          <w:sz w:val="20"/>
        </w:rPr>
        <w:t> </w:t>
      </w:r>
      <w:r>
        <w:rPr>
          <w:rFonts w:ascii="Myriad Pro Light" w:hAnsi="Myriad Pro Light"/>
          <w:b w:val="0"/>
          <w:color w:val="2B2A29"/>
          <w:spacing w:val="-2"/>
          <w:sz w:val="20"/>
        </w:rPr>
        <w:t>that</w:t>
      </w:r>
      <w:r>
        <w:rPr>
          <w:rFonts w:ascii="Myriad Pro Light" w:hAnsi="Myriad Pro Light"/>
          <w:b w:val="0"/>
          <w:color w:val="2B2A29"/>
          <w:spacing w:val="-9"/>
          <w:sz w:val="20"/>
        </w:rPr>
        <w:t> </w:t>
      </w:r>
      <w:r>
        <w:rPr>
          <w:rFonts w:ascii="Myriad Pro Light" w:hAnsi="Myriad Pro Light"/>
          <w:b w:val="0"/>
          <w:color w:val="2B2A29"/>
          <w:spacing w:val="-2"/>
          <w:sz w:val="20"/>
        </w:rPr>
        <w:t>focus</w:t>
      </w:r>
      <w:r>
        <w:rPr>
          <w:rFonts w:ascii="Myriad Pro Light" w:hAnsi="Myriad Pro Light"/>
          <w:b w:val="0"/>
          <w:color w:val="2B2A29"/>
          <w:spacing w:val="-9"/>
          <w:sz w:val="20"/>
        </w:rPr>
        <w:t> </w:t>
      </w:r>
      <w:r>
        <w:rPr>
          <w:rFonts w:ascii="Myriad Pro Light" w:hAnsi="Myriad Pro Light"/>
          <w:b w:val="0"/>
          <w:color w:val="2B2A29"/>
          <w:spacing w:val="-2"/>
          <w:sz w:val="20"/>
        </w:rPr>
        <w:t>on</w:t>
      </w:r>
      <w:r>
        <w:rPr>
          <w:rFonts w:ascii="Myriad Pro Light" w:hAnsi="Myriad Pro Light"/>
          <w:b w:val="0"/>
          <w:color w:val="2B2A29"/>
          <w:spacing w:val="-9"/>
          <w:sz w:val="20"/>
        </w:rPr>
        <w:t> </w:t>
      </w:r>
      <w:r>
        <w:rPr>
          <w:rFonts w:ascii="Myriad Pro Light" w:hAnsi="Myriad Pro Light"/>
          <w:b w:val="0"/>
          <w:color w:val="2B2A29"/>
          <w:spacing w:val="-2"/>
          <w:sz w:val="20"/>
        </w:rPr>
        <w:t>the</w:t>
      </w:r>
      <w:r>
        <w:rPr>
          <w:rFonts w:ascii="Myriad Pro Light" w:hAnsi="Myriad Pro Light"/>
          <w:b w:val="0"/>
          <w:color w:val="2B2A29"/>
          <w:spacing w:val="-9"/>
          <w:sz w:val="20"/>
        </w:rPr>
        <w:t> </w:t>
      </w:r>
      <w:r>
        <w:rPr>
          <w:rFonts w:ascii="Myriad Pro Light" w:hAnsi="Myriad Pro Light"/>
          <w:b w:val="0"/>
          <w:color w:val="2B2A29"/>
          <w:spacing w:val="-2"/>
          <w:sz w:val="20"/>
        </w:rPr>
        <w:t>system</w:t>
      </w:r>
      <w:r>
        <w:rPr>
          <w:rFonts w:ascii="Arial" w:hAnsi="Arial"/>
          <w:color w:val="2B2A29"/>
          <w:spacing w:val="-2"/>
          <w:sz w:val="20"/>
        </w:rPr>
        <w:t>’</w:t>
      </w:r>
      <w:r>
        <w:rPr>
          <w:rFonts w:ascii="Myriad Pro Light" w:hAnsi="Myriad Pro Light"/>
          <w:b w:val="0"/>
          <w:color w:val="2B2A29"/>
          <w:spacing w:val="-2"/>
          <w:sz w:val="20"/>
        </w:rPr>
        <w:t>s</w:t>
      </w:r>
      <w:r>
        <w:rPr>
          <w:rFonts w:ascii="Myriad Pro Light" w:hAnsi="Myriad Pro Light"/>
          <w:b w:val="0"/>
          <w:color w:val="2B2A29"/>
          <w:spacing w:val="-9"/>
          <w:sz w:val="20"/>
        </w:rPr>
        <w:t> </w:t>
      </w:r>
      <w:r>
        <w:rPr>
          <w:rFonts w:ascii="Myriad Pro Light" w:hAnsi="Myriad Pro Light"/>
          <w:b w:val="0"/>
          <w:color w:val="2B2A29"/>
          <w:spacing w:val="-2"/>
          <w:sz w:val="20"/>
        </w:rPr>
        <w:t>response</w:t>
      </w:r>
      <w:r>
        <w:rPr>
          <w:rFonts w:ascii="Myriad Pro Light" w:hAnsi="Myriad Pro Light"/>
          <w:b w:val="0"/>
          <w:color w:val="2B2A29"/>
          <w:spacing w:val="-9"/>
          <w:sz w:val="20"/>
        </w:rPr>
        <w:t> </w:t>
      </w:r>
      <w:r>
        <w:rPr>
          <w:rFonts w:ascii="Myriad Pro Light" w:hAnsi="Myriad Pro Light"/>
          <w:b w:val="0"/>
          <w:color w:val="2B2A29"/>
          <w:spacing w:val="-2"/>
          <w:sz w:val="20"/>
        </w:rPr>
        <w:t>to</w:t>
      </w:r>
      <w:r>
        <w:rPr>
          <w:rFonts w:ascii="Myriad Pro Light" w:hAnsi="Myriad Pro Light"/>
          <w:b w:val="0"/>
          <w:color w:val="2B2A29"/>
          <w:spacing w:val="-9"/>
          <w:sz w:val="20"/>
        </w:rPr>
        <w:t> </w:t>
      </w:r>
      <w:r>
        <w:rPr>
          <w:rFonts w:ascii="Myriad Pro Light" w:hAnsi="Myriad Pro Light"/>
          <w:b w:val="0"/>
          <w:color w:val="2B2A29"/>
          <w:spacing w:val="-2"/>
          <w:sz w:val="20"/>
        </w:rPr>
        <w:t>service</w:t>
      </w:r>
      <w:r>
        <w:rPr>
          <w:rFonts w:ascii="Myriad Pro Light" w:hAnsi="Myriad Pro Light"/>
          <w:b w:val="0"/>
          <w:color w:val="2B2A29"/>
          <w:spacing w:val="-9"/>
          <w:sz w:val="20"/>
        </w:rPr>
        <w:t> </w:t>
      </w:r>
      <w:r>
        <w:rPr>
          <w:rFonts w:ascii="Myriad Pro Light" w:hAnsi="Myriad Pro Light"/>
          <w:b w:val="0"/>
          <w:color w:val="2B2A29"/>
          <w:spacing w:val="-2"/>
          <w:sz w:val="20"/>
        </w:rPr>
        <w:t>users</w:t>
      </w:r>
      <w:r>
        <w:rPr>
          <w:rFonts w:ascii="Arial" w:hAnsi="Arial"/>
          <w:color w:val="2B2A29"/>
          <w:spacing w:val="-2"/>
          <w:sz w:val="20"/>
        </w:rPr>
        <w:t>’</w:t>
      </w:r>
      <w:r>
        <w:rPr>
          <w:rFonts w:ascii="Arial" w:hAnsi="Arial"/>
          <w:color w:val="2B2A29"/>
          <w:spacing w:val="-12"/>
          <w:sz w:val="20"/>
        </w:rPr>
        <w:t> </w:t>
      </w:r>
      <w:r>
        <w:rPr>
          <w:rFonts w:ascii="Myriad Pro Light" w:hAnsi="Myriad Pro Light"/>
          <w:b w:val="0"/>
          <w:color w:val="2B2A29"/>
          <w:spacing w:val="-2"/>
          <w:sz w:val="20"/>
        </w:rPr>
        <w:t>legitimate</w:t>
      </w:r>
      <w:r>
        <w:rPr>
          <w:rFonts w:ascii="Myriad Pro Light" w:hAnsi="Myriad Pro Light"/>
          <w:b w:val="0"/>
          <w:color w:val="2B2A29"/>
          <w:spacing w:val="-8"/>
          <w:sz w:val="20"/>
        </w:rPr>
        <w:t> </w:t>
      </w:r>
      <w:r>
        <w:rPr>
          <w:rFonts w:ascii="Myriad Pro Light" w:hAnsi="Myriad Pro Light"/>
          <w:b w:val="0"/>
          <w:color w:val="2B2A29"/>
          <w:spacing w:val="-2"/>
          <w:sz w:val="20"/>
        </w:rPr>
        <w:t>expectations.</w:t>
      </w:r>
      <w:r>
        <w:rPr>
          <w:rFonts w:ascii="Myriad Pro Light" w:hAnsi="Myriad Pro Light"/>
          <w:b w:val="0"/>
          <w:color w:val="2B2A29"/>
          <w:spacing w:val="-8"/>
          <w:sz w:val="20"/>
        </w:rPr>
        <w:t> </w:t>
      </w:r>
      <w:r>
        <w:rPr>
          <w:rFonts w:ascii="Myriad Pro Light" w:hAnsi="Myriad Pro Light"/>
          <w:b w:val="0"/>
          <w:color w:val="2B2A29"/>
          <w:spacing w:val="-2"/>
          <w:sz w:val="20"/>
        </w:rPr>
        <w:t>We </w:t>
      </w:r>
      <w:r>
        <w:rPr>
          <w:rFonts w:ascii="Myriad Pro Light" w:hAnsi="Myriad Pro Light"/>
          <w:b w:val="0"/>
          <w:color w:val="2B2A29"/>
          <w:spacing w:val="-4"/>
          <w:sz w:val="20"/>
        </w:rPr>
        <w:t>explored this concept in an effort to address unresolved issues related to measuring and interpreting patient experience.</w:t>
      </w:r>
    </w:p>
    <w:p>
      <w:pPr>
        <w:spacing w:line="242" w:lineRule="auto" w:before="1"/>
        <w:ind w:left="284" w:right="277" w:hanging="1"/>
        <w:jc w:val="left"/>
        <w:rPr>
          <w:rFonts w:ascii="Myriad Pro Light" w:hAnsi="Myriad Pro Light"/>
          <w:b w:val="0"/>
          <w:sz w:val="20"/>
        </w:rPr>
      </w:pPr>
      <w:r>
        <w:rPr>
          <w:rFonts w:ascii="Myriad Pro Light" w:hAnsi="Myriad Pro Light"/>
          <w:b w:val="0"/>
          <w:color w:val="2B2A29"/>
          <w:spacing w:val="-2"/>
          <w:sz w:val="20"/>
        </w:rPr>
        <w:t>Our</w:t>
      </w:r>
      <w:r>
        <w:rPr>
          <w:rFonts w:ascii="Myriad Pro Light" w:hAnsi="Myriad Pro Light"/>
          <w:b w:val="0"/>
          <w:color w:val="2B2A29"/>
          <w:spacing w:val="-4"/>
          <w:sz w:val="20"/>
        </w:rPr>
        <w:t> </w:t>
      </w:r>
      <w:r>
        <w:rPr>
          <w:rFonts w:ascii="Myriad Pro Light" w:hAnsi="Myriad Pro Light"/>
          <w:b w:val="0"/>
          <w:color w:val="2B2A29"/>
          <w:spacing w:val="-2"/>
          <w:sz w:val="20"/>
        </w:rPr>
        <w:t>objectives</w:t>
      </w:r>
      <w:r>
        <w:rPr>
          <w:rFonts w:ascii="Myriad Pro Light" w:hAnsi="Myriad Pro Light"/>
          <w:b w:val="0"/>
          <w:color w:val="2B2A29"/>
          <w:spacing w:val="-3"/>
          <w:sz w:val="20"/>
        </w:rPr>
        <w:t> </w:t>
      </w:r>
      <w:r>
        <w:rPr>
          <w:rFonts w:ascii="Myriad Pro Light" w:hAnsi="Myriad Pro Light"/>
          <w:b w:val="0"/>
          <w:color w:val="2B2A29"/>
          <w:spacing w:val="-2"/>
          <w:sz w:val="20"/>
        </w:rPr>
        <w:t>in</w:t>
      </w:r>
      <w:r>
        <w:rPr>
          <w:rFonts w:ascii="Myriad Pro Light" w:hAnsi="Myriad Pro Light"/>
          <w:b w:val="0"/>
          <w:color w:val="2B2A29"/>
          <w:spacing w:val="-3"/>
          <w:sz w:val="20"/>
        </w:rPr>
        <w:t> </w:t>
      </w:r>
      <w:r>
        <w:rPr>
          <w:rFonts w:ascii="Myriad Pro Light" w:hAnsi="Myriad Pro Light"/>
          <w:b w:val="0"/>
          <w:color w:val="2B2A29"/>
          <w:spacing w:val="-2"/>
          <w:sz w:val="20"/>
        </w:rPr>
        <w:t>this</w:t>
      </w:r>
      <w:r>
        <w:rPr>
          <w:rFonts w:ascii="Myriad Pro Light" w:hAnsi="Myriad Pro Light"/>
          <w:b w:val="0"/>
          <w:color w:val="2B2A29"/>
          <w:spacing w:val="-3"/>
          <w:sz w:val="20"/>
        </w:rPr>
        <w:t> </w:t>
      </w:r>
      <w:r>
        <w:rPr>
          <w:rFonts w:ascii="Myriad Pro Light" w:hAnsi="Myriad Pro Light"/>
          <w:b w:val="0"/>
          <w:color w:val="2B2A29"/>
          <w:spacing w:val="-2"/>
          <w:sz w:val="20"/>
        </w:rPr>
        <w:t>study were</w:t>
      </w:r>
      <w:r>
        <w:rPr>
          <w:rFonts w:ascii="Myriad Pro Light" w:hAnsi="Myriad Pro Light"/>
          <w:b w:val="0"/>
          <w:color w:val="2B2A29"/>
          <w:spacing w:val="-3"/>
          <w:sz w:val="20"/>
        </w:rPr>
        <w:t> </w:t>
      </w:r>
      <w:r>
        <w:rPr>
          <w:rFonts w:ascii="Myriad Pro Light" w:hAnsi="Myriad Pro Light"/>
          <w:b w:val="0"/>
          <w:color w:val="2B2A29"/>
          <w:spacing w:val="-2"/>
          <w:sz w:val="20"/>
        </w:rPr>
        <w:t>to</w:t>
      </w:r>
      <w:r>
        <w:rPr>
          <w:rFonts w:ascii="Myriad Pro Light" w:hAnsi="Myriad Pro Light"/>
          <w:b w:val="0"/>
          <w:color w:val="2B2A29"/>
          <w:spacing w:val="-3"/>
          <w:sz w:val="20"/>
        </w:rPr>
        <w:t> </w:t>
      </w:r>
      <w:r>
        <w:rPr>
          <w:rFonts w:ascii="Myriad Pro Light" w:hAnsi="Myriad Pro Light"/>
          <w:b w:val="0"/>
          <w:color w:val="2B2A29"/>
          <w:spacing w:val="-2"/>
          <w:sz w:val="20"/>
        </w:rPr>
        <w:t>report</w:t>
      </w:r>
      <w:r>
        <w:rPr>
          <w:rFonts w:ascii="Myriad Pro Light" w:hAnsi="Myriad Pro Light"/>
          <w:b w:val="0"/>
          <w:color w:val="2B2A29"/>
          <w:spacing w:val="-3"/>
          <w:sz w:val="20"/>
        </w:rPr>
        <w:t> </w:t>
      </w:r>
      <w:r>
        <w:rPr>
          <w:rFonts w:ascii="Myriad Pro Light" w:hAnsi="Myriad Pro Light"/>
          <w:b w:val="0"/>
          <w:color w:val="2B2A29"/>
          <w:spacing w:val="-2"/>
          <w:sz w:val="20"/>
        </w:rPr>
        <w:t>on</w:t>
      </w:r>
      <w:r>
        <w:rPr>
          <w:rFonts w:ascii="Myriad Pro Light" w:hAnsi="Myriad Pro Light"/>
          <w:b w:val="0"/>
          <w:color w:val="2B2A29"/>
          <w:spacing w:val="-3"/>
          <w:sz w:val="20"/>
        </w:rPr>
        <w:t> </w:t>
      </w:r>
      <w:r>
        <w:rPr>
          <w:rFonts w:ascii="Myriad Pro Light" w:hAnsi="Myriad Pro Light"/>
          <w:b w:val="0"/>
          <w:color w:val="2B2A29"/>
          <w:spacing w:val="-2"/>
          <w:sz w:val="20"/>
        </w:rPr>
        <w:t>patients</w:t>
      </w:r>
      <w:r>
        <w:rPr>
          <w:rFonts w:ascii="Arial" w:hAnsi="Arial"/>
          <w:color w:val="2B2A29"/>
          <w:spacing w:val="-2"/>
          <w:sz w:val="20"/>
        </w:rPr>
        <w:t>’</w:t>
      </w:r>
      <w:r>
        <w:rPr>
          <w:rFonts w:ascii="Arial" w:hAnsi="Arial"/>
          <w:color w:val="2B2A29"/>
          <w:spacing w:val="-12"/>
          <w:sz w:val="20"/>
        </w:rPr>
        <w:t> </w:t>
      </w:r>
      <w:r>
        <w:rPr>
          <w:rFonts w:ascii="Myriad Pro Light" w:hAnsi="Myriad Pro Light"/>
          <w:b w:val="0"/>
          <w:color w:val="2B2A29"/>
          <w:spacing w:val="-2"/>
          <w:sz w:val="20"/>
        </w:rPr>
        <w:t>perceptions of</w:t>
      </w:r>
      <w:r>
        <w:rPr>
          <w:rFonts w:ascii="Myriad Pro Light" w:hAnsi="Myriad Pro Light"/>
          <w:b w:val="0"/>
          <w:color w:val="2B2A29"/>
          <w:spacing w:val="-3"/>
          <w:sz w:val="20"/>
        </w:rPr>
        <w:t> </w:t>
      </w:r>
      <w:r>
        <w:rPr>
          <w:rFonts w:ascii="Myriad Pro Light" w:hAnsi="Myriad Pro Light"/>
          <w:b w:val="0"/>
          <w:color w:val="2B2A29"/>
          <w:spacing w:val="-2"/>
          <w:sz w:val="20"/>
        </w:rPr>
        <w:t>cancer</w:t>
      </w:r>
      <w:r>
        <w:rPr>
          <w:rFonts w:ascii="Myriad Pro Light" w:hAnsi="Myriad Pro Light"/>
          <w:b w:val="0"/>
          <w:color w:val="2B2A29"/>
          <w:spacing w:val="-3"/>
          <w:sz w:val="20"/>
        </w:rPr>
        <w:t> </w:t>
      </w:r>
      <w:r>
        <w:rPr>
          <w:rFonts w:ascii="Myriad Pro Light" w:hAnsi="Myriad Pro Light"/>
          <w:b w:val="0"/>
          <w:color w:val="2B2A29"/>
          <w:spacing w:val="-2"/>
          <w:sz w:val="20"/>
        </w:rPr>
        <w:t>services</w:t>
      </w:r>
      <w:r>
        <w:rPr>
          <w:rFonts w:ascii="Myriad Pro Light" w:hAnsi="Myriad Pro Light"/>
          <w:b w:val="0"/>
          <w:color w:val="2B2A29"/>
          <w:spacing w:val="-3"/>
          <w:sz w:val="20"/>
        </w:rPr>
        <w:t> </w:t>
      </w:r>
      <w:r>
        <w:rPr>
          <w:rFonts w:ascii="Myriad Pro Light" w:hAnsi="Myriad Pro Light"/>
          <w:b w:val="0"/>
          <w:color w:val="2B2A29"/>
          <w:spacing w:val="-2"/>
          <w:sz w:val="20"/>
        </w:rPr>
        <w:t>responsiveness</w:t>
      </w:r>
      <w:r>
        <w:rPr>
          <w:rFonts w:ascii="Myriad Pro Light" w:hAnsi="Myriad Pro Light"/>
          <w:b w:val="0"/>
          <w:color w:val="2B2A29"/>
          <w:spacing w:val="-3"/>
          <w:sz w:val="20"/>
        </w:rPr>
        <w:t> </w:t>
      </w:r>
      <w:r>
        <w:rPr>
          <w:rFonts w:ascii="Myriad Pro Light" w:hAnsi="Myriad Pro Light"/>
          <w:b w:val="0"/>
          <w:color w:val="2B2A29"/>
          <w:spacing w:val="-2"/>
          <w:sz w:val="20"/>
        </w:rPr>
        <w:t>and</w:t>
      </w:r>
      <w:r>
        <w:rPr>
          <w:rFonts w:ascii="Myriad Pro Light" w:hAnsi="Myriad Pro Light"/>
          <w:b w:val="0"/>
          <w:color w:val="2B2A29"/>
          <w:spacing w:val="-3"/>
          <w:sz w:val="20"/>
        </w:rPr>
        <w:t> </w:t>
      </w:r>
      <w:r>
        <w:rPr>
          <w:rFonts w:ascii="Myriad Pro Light" w:hAnsi="Myriad Pro Light"/>
          <w:b w:val="0"/>
          <w:color w:val="2B2A29"/>
          <w:spacing w:val="-2"/>
          <w:sz w:val="20"/>
        </w:rPr>
        <w:t>to</w:t>
      </w:r>
      <w:r>
        <w:rPr>
          <w:rFonts w:ascii="Myriad Pro Light" w:hAnsi="Myriad Pro Light"/>
          <w:b w:val="0"/>
          <w:color w:val="2B2A29"/>
          <w:spacing w:val="-3"/>
          <w:sz w:val="20"/>
        </w:rPr>
        <w:t> </w:t>
      </w:r>
      <w:r>
        <w:rPr>
          <w:rFonts w:ascii="Myriad Pro Light" w:hAnsi="Myriad Pro Light"/>
          <w:b w:val="0"/>
          <w:color w:val="2B2A29"/>
          <w:spacing w:val="-2"/>
          <w:sz w:val="20"/>
        </w:rPr>
        <w:t>identify </w:t>
      </w:r>
      <w:r>
        <w:rPr>
          <w:rFonts w:ascii="Myriad Pro Light" w:hAnsi="Myriad Pro Light"/>
          <w:b w:val="0"/>
          <w:color w:val="2B2A29"/>
          <w:spacing w:val="-6"/>
          <w:sz w:val="20"/>
        </w:rPr>
        <w:t>patient</w:t>
      </w:r>
      <w:r>
        <w:rPr>
          <w:rFonts w:ascii="Myriad Pro Light" w:hAnsi="Myriad Pro Light"/>
          <w:b w:val="0"/>
          <w:color w:val="2B2A29"/>
          <w:sz w:val="20"/>
        </w:rPr>
        <w:t> </w:t>
      </w:r>
      <w:r>
        <w:rPr>
          <w:rFonts w:ascii="Myriad Pro Light" w:hAnsi="Myriad Pro Light"/>
          <w:b w:val="0"/>
          <w:color w:val="2B2A29"/>
          <w:spacing w:val="-6"/>
          <w:sz w:val="20"/>
        </w:rPr>
        <w:t>characteristics</w:t>
      </w:r>
      <w:r>
        <w:rPr>
          <w:rFonts w:ascii="Myriad Pro Light" w:hAnsi="Myriad Pro Light"/>
          <w:b w:val="0"/>
          <w:color w:val="2B2A29"/>
          <w:sz w:val="20"/>
        </w:rPr>
        <w:t> </w:t>
      </w:r>
      <w:r>
        <w:rPr>
          <w:rFonts w:ascii="Myriad Pro Light" w:hAnsi="Myriad Pro Light"/>
          <w:b w:val="0"/>
          <w:color w:val="2B2A29"/>
          <w:spacing w:val="-6"/>
          <w:sz w:val="20"/>
        </w:rPr>
        <w:t>and</w:t>
      </w:r>
      <w:r>
        <w:rPr>
          <w:rFonts w:ascii="Myriad Pro Light" w:hAnsi="Myriad Pro Light"/>
          <w:b w:val="0"/>
          <w:color w:val="2B2A29"/>
          <w:sz w:val="20"/>
        </w:rPr>
        <w:t> </w:t>
      </w:r>
      <w:r>
        <w:rPr>
          <w:rFonts w:ascii="Myriad Pro Light" w:hAnsi="Myriad Pro Light"/>
          <w:b w:val="0"/>
          <w:color w:val="2B2A29"/>
          <w:spacing w:val="-6"/>
          <w:sz w:val="20"/>
        </w:rPr>
        <w:t>organizational</w:t>
      </w:r>
      <w:r>
        <w:rPr>
          <w:rFonts w:ascii="Myriad Pro Light" w:hAnsi="Myriad Pro Light"/>
          <w:b w:val="0"/>
          <w:color w:val="2B2A29"/>
          <w:sz w:val="20"/>
        </w:rPr>
        <w:t> </w:t>
      </w:r>
      <w:r>
        <w:rPr>
          <w:rFonts w:ascii="Myriad Pro Light" w:hAnsi="Myriad Pro Light"/>
          <w:b w:val="0"/>
          <w:color w:val="2B2A29"/>
          <w:spacing w:val="-6"/>
          <w:sz w:val="20"/>
        </w:rPr>
        <w:t>attributes</w:t>
      </w:r>
      <w:r>
        <w:rPr>
          <w:rFonts w:ascii="Myriad Pro Light" w:hAnsi="Myriad Pro Light"/>
          <w:b w:val="0"/>
          <w:color w:val="2B2A29"/>
          <w:sz w:val="20"/>
        </w:rPr>
        <w:t> </w:t>
      </w:r>
      <w:r>
        <w:rPr>
          <w:rFonts w:ascii="Myriad Pro Light" w:hAnsi="Myriad Pro Light"/>
          <w:b w:val="0"/>
          <w:color w:val="2B2A29"/>
          <w:spacing w:val="-6"/>
          <w:sz w:val="20"/>
        </w:rPr>
        <w:t>that</w:t>
      </w:r>
      <w:r>
        <w:rPr>
          <w:rFonts w:ascii="Myriad Pro Light" w:hAnsi="Myriad Pro Light"/>
          <w:b w:val="0"/>
          <w:color w:val="2B2A29"/>
          <w:sz w:val="20"/>
        </w:rPr>
        <w:t> </w:t>
      </w:r>
      <w:r>
        <w:rPr>
          <w:rFonts w:ascii="Myriad Pro Light" w:hAnsi="Myriad Pro Light"/>
          <w:b w:val="0"/>
          <w:color w:val="2B2A29"/>
          <w:spacing w:val="-6"/>
          <w:sz w:val="20"/>
        </w:rPr>
        <w:t>are</w:t>
      </w:r>
      <w:r>
        <w:rPr>
          <w:rFonts w:ascii="Myriad Pro Light" w:hAnsi="Myriad Pro Light"/>
          <w:b w:val="0"/>
          <w:color w:val="2B2A29"/>
          <w:sz w:val="20"/>
        </w:rPr>
        <w:t> </w:t>
      </w:r>
      <w:r>
        <w:rPr>
          <w:rFonts w:ascii="Myriad Pro Light" w:hAnsi="Myriad Pro Light"/>
          <w:b w:val="0"/>
          <w:color w:val="2B2A29"/>
          <w:spacing w:val="-6"/>
          <w:sz w:val="20"/>
        </w:rPr>
        <w:t>potential</w:t>
      </w:r>
      <w:r>
        <w:rPr>
          <w:rFonts w:ascii="Myriad Pro Light" w:hAnsi="Myriad Pro Light"/>
          <w:b w:val="0"/>
          <w:color w:val="2B2A29"/>
          <w:sz w:val="20"/>
        </w:rPr>
        <w:t> </w:t>
      </w:r>
      <w:r>
        <w:rPr>
          <w:rFonts w:ascii="Myriad Pro Light" w:hAnsi="Myriad Pro Light"/>
          <w:b w:val="0"/>
          <w:color w:val="2B2A29"/>
          <w:spacing w:val="-6"/>
          <w:sz w:val="20"/>
        </w:rPr>
        <w:t>determinants</w:t>
      </w:r>
      <w:r>
        <w:rPr>
          <w:rFonts w:ascii="Myriad Pro Light" w:hAnsi="Myriad Pro Light"/>
          <w:b w:val="0"/>
          <w:color w:val="2B2A29"/>
          <w:sz w:val="20"/>
        </w:rPr>
        <w:t> </w:t>
      </w:r>
      <w:r>
        <w:rPr>
          <w:rFonts w:ascii="Myriad Pro Light" w:hAnsi="Myriad Pro Light"/>
          <w:b w:val="0"/>
          <w:color w:val="2B2A29"/>
          <w:spacing w:val="-6"/>
          <w:sz w:val="20"/>
        </w:rPr>
        <w:t>of</w:t>
      </w:r>
      <w:r>
        <w:rPr>
          <w:rFonts w:ascii="Myriad Pro Light" w:hAnsi="Myriad Pro Light"/>
          <w:b w:val="0"/>
          <w:color w:val="2B2A29"/>
          <w:sz w:val="20"/>
        </w:rPr>
        <w:t> </w:t>
      </w:r>
      <w:r>
        <w:rPr>
          <w:rFonts w:ascii="Myriad Pro Light" w:hAnsi="Myriad Pro Light"/>
          <w:b w:val="0"/>
          <w:color w:val="2B2A29"/>
          <w:spacing w:val="-6"/>
          <w:sz w:val="20"/>
        </w:rPr>
        <w:t>a</w:t>
      </w:r>
      <w:r>
        <w:rPr>
          <w:rFonts w:ascii="Myriad Pro Light" w:hAnsi="Myriad Pro Light"/>
          <w:b w:val="0"/>
          <w:color w:val="2B2A29"/>
          <w:sz w:val="20"/>
        </w:rPr>
        <w:t> </w:t>
      </w:r>
      <w:r>
        <w:rPr>
          <w:rFonts w:ascii="Myriad Pro Light" w:hAnsi="Myriad Pro Light"/>
          <w:b w:val="0"/>
          <w:color w:val="2B2A29"/>
          <w:spacing w:val="-6"/>
          <w:sz w:val="20"/>
        </w:rPr>
        <w:t>positive</w:t>
      </w:r>
      <w:r>
        <w:rPr>
          <w:rFonts w:ascii="Myriad Pro Light" w:hAnsi="Myriad Pro Light"/>
          <w:b w:val="0"/>
          <w:color w:val="2B2A29"/>
          <w:sz w:val="20"/>
        </w:rPr>
        <w:t> </w:t>
      </w:r>
      <w:r>
        <w:rPr>
          <w:rFonts w:ascii="Myriad Pro Light" w:hAnsi="Myriad Pro Light"/>
          <w:b w:val="0"/>
          <w:color w:val="2B2A29"/>
          <w:spacing w:val="-6"/>
          <w:sz w:val="20"/>
        </w:rPr>
        <w:t>patient-reported</w:t>
      </w:r>
      <w:r>
        <w:rPr>
          <w:rFonts w:ascii="Myriad Pro Light" w:hAnsi="Myriad Pro Light"/>
          <w:b w:val="0"/>
          <w:color w:val="2B2A29"/>
          <w:sz w:val="20"/>
        </w:rPr>
        <w:t> </w:t>
      </w:r>
      <w:r>
        <w:rPr>
          <w:rFonts w:ascii="Myriad Pro Light" w:hAnsi="Myriad Pro Light"/>
          <w:b w:val="0"/>
          <w:color w:val="2B2A29"/>
          <w:spacing w:val="-6"/>
          <w:sz w:val="20"/>
        </w:rPr>
        <w:t>experience.</w:t>
      </w:r>
    </w:p>
    <w:p>
      <w:pPr>
        <w:spacing w:line="242" w:lineRule="auto" w:before="61"/>
        <w:ind w:left="284" w:right="277" w:firstLine="0"/>
        <w:jc w:val="left"/>
        <w:rPr>
          <w:rFonts w:ascii="Myriad Pro Light" w:hAnsi="Myriad Pro Light"/>
          <w:b w:val="0"/>
          <w:sz w:val="20"/>
        </w:rPr>
      </w:pPr>
      <w:r>
        <w:rPr>
          <w:rFonts w:ascii="Arial" w:hAnsi="Arial"/>
          <w:color w:val="2B2A29"/>
          <w:sz w:val="20"/>
        </w:rPr>
        <w:t>Methods:</w:t>
      </w:r>
      <w:r>
        <w:rPr>
          <w:rFonts w:ascii="Arial" w:hAnsi="Arial"/>
          <w:color w:val="2B2A29"/>
          <w:spacing w:val="-14"/>
          <w:sz w:val="20"/>
        </w:rPr>
        <w:t> </w:t>
      </w:r>
      <w:r>
        <w:rPr>
          <w:rFonts w:ascii="Myriad Pro Light" w:hAnsi="Myriad Pro Light"/>
          <w:b w:val="0"/>
          <w:color w:val="2B2A29"/>
          <w:sz w:val="20"/>
        </w:rPr>
        <w:t>A</w:t>
      </w:r>
      <w:r>
        <w:rPr>
          <w:rFonts w:ascii="Myriad Pro Light" w:hAnsi="Myriad Pro Light"/>
          <w:b w:val="0"/>
          <w:color w:val="2B2A29"/>
          <w:spacing w:val="-4"/>
          <w:sz w:val="20"/>
        </w:rPr>
        <w:t> </w:t>
      </w:r>
      <w:r>
        <w:rPr>
          <w:rFonts w:ascii="Myriad Pro Light" w:hAnsi="Myriad Pro Light"/>
          <w:b w:val="0"/>
          <w:color w:val="2B2A29"/>
          <w:sz w:val="20"/>
        </w:rPr>
        <w:t>cross-sectional</w:t>
      </w:r>
      <w:r>
        <w:rPr>
          <w:rFonts w:ascii="Myriad Pro Light" w:hAnsi="Myriad Pro Light"/>
          <w:b w:val="0"/>
          <w:color w:val="2B2A29"/>
          <w:spacing w:val="-3"/>
          <w:sz w:val="20"/>
        </w:rPr>
        <w:t> </w:t>
      </w:r>
      <w:r>
        <w:rPr>
          <w:rFonts w:ascii="Myriad Pro Light" w:hAnsi="Myriad Pro Light"/>
          <w:b w:val="0"/>
          <w:color w:val="2B2A29"/>
          <w:sz w:val="20"/>
        </w:rPr>
        <w:t>survey</w:t>
      </w:r>
      <w:r>
        <w:rPr>
          <w:rFonts w:ascii="Myriad Pro Light" w:hAnsi="Myriad Pro Light"/>
          <w:b w:val="0"/>
          <w:color w:val="2B2A29"/>
          <w:spacing w:val="-2"/>
          <w:sz w:val="20"/>
        </w:rPr>
        <w:t> </w:t>
      </w:r>
      <w:r>
        <w:rPr>
          <w:rFonts w:ascii="Myriad Pro Light" w:hAnsi="Myriad Pro Light"/>
          <w:b w:val="0"/>
          <w:color w:val="2B2A29"/>
          <w:sz w:val="20"/>
        </w:rPr>
        <w:t>was</w:t>
      </w:r>
      <w:r>
        <w:rPr>
          <w:rFonts w:ascii="Myriad Pro Light" w:hAnsi="Myriad Pro Light"/>
          <w:b w:val="0"/>
          <w:color w:val="2B2A29"/>
          <w:spacing w:val="-2"/>
          <w:sz w:val="20"/>
        </w:rPr>
        <w:t> </w:t>
      </w:r>
      <w:r>
        <w:rPr>
          <w:rFonts w:ascii="Myriad Pro Light" w:hAnsi="Myriad Pro Light"/>
          <w:b w:val="0"/>
          <w:color w:val="2B2A29"/>
          <w:sz w:val="20"/>
        </w:rPr>
        <w:t>conducted</w:t>
      </w:r>
      <w:r>
        <w:rPr>
          <w:rFonts w:ascii="Myriad Pro Light" w:hAnsi="Myriad Pro Light"/>
          <w:b w:val="0"/>
          <w:color w:val="2B2A29"/>
          <w:spacing w:val="-3"/>
          <w:sz w:val="20"/>
        </w:rPr>
        <w:t> </w:t>
      </w:r>
      <w:r>
        <w:rPr>
          <w:rFonts w:ascii="Myriad Pro Light" w:hAnsi="Myriad Pro Light"/>
          <w:b w:val="0"/>
          <w:color w:val="2B2A29"/>
          <w:sz w:val="20"/>
        </w:rPr>
        <w:t>of</w:t>
      </w:r>
      <w:r>
        <w:rPr>
          <w:rFonts w:ascii="Myriad Pro Light" w:hAnsi="Myriad Pro Light"/>
          <w:b w:val="0"/>
          <w:color w:val="2B2A29"/>
          <w:spacing w:val="-3"/>
          <w:sz w:val="20"/>
        </w:rPr>
        <w:t> </w:t>
      </w:r>
      <w:r>
        <w:rPr>
          <w:rFonts w:ascii="Myriad Pro Light" w:hAnsi="Myriad Pro Light"/>
          <w:b w:val="0"/>
          <w:color w:val="2B2A29"/>
          <w:sz w:val="20"/>
        </w:rPr>
        <w:t>1379</w:t>
      </w:r>
      <w:r>
        <w:rPr>
          <w:rFonts w:ascii="Myriad Pro Light" w:hAnsi="Myriad Pro Light"/>
          <w:b w:val="0"/>
          <w:color w:val="2B2A29"/>
          <w:spacing w:val="-3"/>
          <w:sz w:val="20"/>
        </w:rPr>
        <w:t> </w:t>
      </w:r>
      <w:r>
        <w:rPr>
          <w:rFonts w:ascii="Myriad Pro Light" w:hAnsi="Myriad Pro Light"/>
          <w:b w:val="0"/>
          <w:color w:val="2B2A29"/>
          <w:sz w:val="20"/>
        </w:rPr>
        <w:t>cancer</w:t>
      </w:r>
      <w:r>
        <w:rPr>
          <w:rFonts w:ascii="Myriad Pro Light" w:hAnsi="Myriad Pro Light"/>
          <w:b w:val="0"/>
          <w:color w:val="2B2A29"/>
          <w:spacing w:val="-3"/>
          <w:sz w:val="20"/>
        </w:rPr>
        <w:t> </w:t>
      </w:r>
      <w:r>
        <w:rPr>
          <w:rFonts w:ascii="Myriad Pro Light" w:hAnsi="Myriad Pro Light"/>
          <w:b w:val="0"/>
          <w:color w:val="2B2A29"/>
          <w:sz w:val="20"/>
        </w:rPr>
        <w:t>patients</w:t>
      </w:r>
      <w:r>
        <w:rPr>
          <w:rFonts w:ascii="Myriad Pro Light" w:hAnsi="Myriad Pro Light"/>
          <w:b w:val="0"/>
          <w:color w:val="2B2A29"/>
          <w:spacing w:val="-4"/>
          <w:sz w:val="20"/>
        </w:rPr>
        <w:t> </w:t>
      </w:r>
      <w:r>
        <w:rPr>
          <w:rFonts w:ascii="Myriad Pro Light" w:hAnsi="Myriad Pro Light"/>
          <w:b w:val="0"/>
          <w:color w:val="2B2A29"/>
          <w:sz w:val="20"/>
        </w:rPr>
        <w:t>in</w:t>
      </w:r>
      <w:r>
        <w:rPr>
          <w:rFonts w:ascii="Myriad Pro Light" w:hAnsi="Myriad Pro Light"/>
          <w:b w:val="0"/>
          <w:color w:val="2B2A29"/>
          <w:spacing w:val="-3"/>
          <w:sz w:val="20"/>
        </w:rPr>
        <w:t> </w:t>
      </w:r>
      <w:r>
        <w:rPr>
          <w:rFonts w:ascii="Myriad Pro Light" w:hAnsi="Myriad Pro Light"/>
          <w:b w:val="0"/>
          <w:color w:val="2B2A29"/>
          <w:sz w:val="20"/>
        </w:rPr>
        <w:t>nine</w:t>
      </w:r>
      <w:r>
        <w:rPr>
          <w:rFonts w:ascii="Myriad Pro Light" w:hAnsi="Myriad Pro Light"/>
          <w:b w:val="0"/>
          <w:color w:val="2B2A29"/>
          <w:spacing w:val="-3"/>
          <w:sz w:val="20"/>
        </w:rPr>
        <w:t> </w:t>
      </w:r>
      <w:r>
        <w:rPr>
          <w:rFonts w:ascii="Myriad Pro Light" w:hAnsi="Myriad Pro Light"/>
          <w:b w:val="0"/>
          <w:color w:val="2B2A29"/>
          <w:sz w:val="20"/>
        </w:rPr>
        <w:t>participating</w:t>
      </w:r>
      <w:r>
        <w:rPr>
          <w:rFonts w:ascii="Myriad Pro Light" w:hAnsi="Myriad Pro Light"/>
          <w:b w:val="0"/>
          <w:color w:val="2B2A29"/>
          <w:spacing w:val="-3"/>
          <w:sz w:val="20"/>
        </w:rPr>
        <w:t> </w:t>
      </w:r>
      <w:r>
        <w:rPr>
          <w:rFonts w:ascii="Myriad Pro Light" w:hAnsi="Myriad Pro Light"/>
          <w:b w:val="0"/>
          <w:color w:val="2B2A29"/>
          <w:sz w:val="20"/>
        </w:rPr>
        <w:t>ambulatory</w:t>
      </w:r>
      <w:r>
        <w:rPr>
          <w:rFonts w:ascii="Myriad Pro Light" w:hAnsi="Myriad Pro Light"/>
          <w:b w:val="0"/>
          <w:color w:val="2B2A29"/>
          <w:spacing w:val="-1"/>
          <w:sz w:val="20"/>
        </w:rPr>
        <w:t> </w:t>
      </w:r>
      <w:r>
        <w:rPr>
          <w:rFonts w:ascii="Myriad Pro Light" w:hAnsi="Myriad Pro Light"/>
          <w:b w:val="0"/>
          <w:color w:val="2B2A29"/>
          <w:sz w:val="20"/>
        </w:rPr>
        <w:t>cancer clinics in hospitals across the province of Quebec, Canada. They were invited to complete the Cancer Services Responsiveness</w:t>
      </w:r>
      <w:r>
        <w:rPr>
          <w:rFonts w:ascii="Myriad Pro Light" w:hAnsi="Myriad Pro Light"/>
          <w:b w:val="0"/>
          <w:color w:val="2B2A29"/>
          <w:spacing w:val="-11"/>
          <w:sz w:val="20"/>
        </w:rPr>
        <w:t> </w:t>
      </w:r>
      <w:r>
        <w:rPr>
          <w:rFonts w:ascii="Myriad Pro Light" w:hAnsi="Myriad Pro Light"/>
          <w:b w:val="0"/>
          <w:color w:val="2B2A29"/>
          <w:sz w:val="20"/>
        </w:rPr>
        <w:t>tool,</w:t>
      </w:r>
      <w:r>
        <w:rPr>
          <w:rFonts w:ascii="Myriad Pro Light" w:hAnsi="Myriad Pro Light"/>
          <w:b w:val="0"/>
          <w:color w:val="2B2A29"/>
          <w:spacing w:val="-10"/>
          <w:sz w:val="20"/>
        </w:rPr>
        <w:t> </w:t>
      </w:r>
      <w:r>
        <w:rPr>
          <w:rFonts w:ascii="Myriad Pro Light" w:hAnsi="Myriad Pro Light"/>
          <w:b w:val="0"/>
          <w:color w:val="2B2A29"/>
          <w:sz w:val="20"/>
        </w:rPr>
        <w:t>a</w:t>
      </w:r>
      <w:r>
        <w:rPr>
          <w:rFonts w:ascii="Myriad Pro Light" w:hAnsi="Myriad Pro Light"/>
          <w:b w:val="0"/>
          <w:color w:val="2B2A29"/>
          <w:spacing w:val="-10"/>
          <w:sz w:val="20"/>
        </w:rPr>
        <w:t> </w:t>
      </w:r>
      <w:r>
        <w:rPr>
          <w:rFonts w:ascii="Myriad Pro Light" w:hAnsi="Myriad Pro Light"/>
          <w:b w:val="0"/>
          <w:color w:val="2B2A29"/>
          <w:sz w:val="20"/>
        </w:rPr>
        <w:t>19-item</w:t>
      </w:r>
      <w:r>
        <w:rPr>
          <w:rFonts w:ascii="Myriad Pro Light" w:hAnsi="Myriad Pro Light"/>
          <w:b w:val="0"/>
          <w:color w:val="2B2A29"/>
          <w:spacing w:val="-9"/>
          <w:sz w:val="20"/>
        </w:rPr>
        <w:t> </w:t>
      </w:r>
      <w:r>
        <w:rPr>
          <w:rFonts w:ascii="Myriad Pro Light" w:hAnsi="Myriad Pro Light"/>
          <w:b w:val="0"/>
          <w:color w:val="2B2A29"/>
          <w:sz w:val="20"/>
        </w:rPr>
        <w:t>questionnaire</w:t>
      </w:r>
      <w:r>
        <w:rPr>
          <w:rFonts w:ascii="Myriad Pro Light" w:hAnsi="Myriad Pro Light"/>
          <w:b w:val="0"/>
          <w:color w:val="2B2A29"/>
          <w:spacing w:val="-10"/>
          <w:sz w:val="20"/>
        </w:rPr>
        <w:t> </w:t>
      </w:r>
      <w:r>
        <w:rPr>
          <w:rFonts w:ascii="Myriad Pro Light" w:hAnsi="Myriad Pro Light"/>
          <w:b w:val="0"/>
          <w:color w:val="2B2A29"/>
          <w:sz w:val="20"/>
        </w:rPr>
        <w:t>evaluating</w:t>
      </w:r>
      <w:r>
        <w:rPr>
          <w:rFonts w:ascii="Myriad Pro Light" w:hAnsi="Myriad Pro Light"/>
          <w:b w:val="0"/>
          <w:color w:val="2B2A29"/>
          <w:spacing w:val="-9"/>
          <w:sz w:val="20"/>
        </w:rPr>
        <w:t> </w:t>
      </w:r>
      <w:r>
        <w:rPr>
          <w:rFonts w:ascii="Myriad Pro Light" w:hAnsi="Myriad Pro Light"/>
          <w:b w:val="0"/>
          <w:color w:val="2B2A29"/>
          <w:sz w:val="20"/>
        </w:rPr>
        <w:t>patients</w:t>
      </w:r>
      <w:r>
        <w:rPr>
          <w:rFonts w:ascii="Arial" w:hAnsi="Arial"/>
          <w:color w:val="2B2A29"/>
          <w:sz w:val="20"/>
        </w:rPr>
        <w:t>’</w:t>
      </w:r>
      <w:r>
        <w:rPr>
          <w:rFonts w:ascii="Arial" w:hAnsi="Arial"/>
          <w:color w:val="2B2A29"/>
          <w:spacing w:val="-14"/>
          <w:sz w:val="20"/>
        </w:rPr>
        <w:t> </w:t>
      </w:r>
      <w:r>
        <w:rPr>
          <w:rFonts w:ascii="Myriad Pro Light" w:hAnsi="Myriad Pro Light"/>
          <w:b w:val="0"/>
          <w:color w:val="2B2A29"/>
          <w:sz w:val="20"/>
        </w:rPr>
        <w:t>perceptions</w:t>
      </w:r>
      <w:r>
        <w:rPr>
          <w:rFonts w:ascii="Myriad Pro Light" w:hAnsi="Myriad Pro Light"/>
          <w:b w:val="0"/>
          <w:color w:val="2B2A29"/>
          <w:spacing w:val="-10"/>
          <w:sz w:val="20"/>
        </w:rPr>
        <w:t> </w:t>
      </w:r>
      <w:r>
        <w:rPr>
          <w:rFonts w:ascii="Myriad Pro Light" w:hAnsi="Myriad Pro Light"/>
          <w:b w:val="0"/>
          <w:color w:val="2B2A29"/>
          <w:sz w:val="20"/>
        </w:rPr>
        <w:t>of</w:t>
      </w:r>
      <w:r>
        <w:rPr>
          <w:rFonts w:ascii="Myriad Pro Light" w:hAnsi="Myriad Pro Light"/>
          <w:b w:val="0"/>
          <w:color w:val="2B2A29"/>
          <w:spacing w:val="-11"/>
          <w:sz w:val="20"/>
        </w:rPr>
        <w:t> </w:t>
      </w:r>
      <w:r>
        <w:rPr>
          <w:rFonts w:ascii="Myriad Pro Light" w:hAnsi="Myriad Pro Light"/>
          <w:b w:val="0"/>
          <w:color w:val="2B2A29"/>
          <w:sz w:val="20"/>
        </w:rPr>
        <w:t>the</w:t>
      </w:r>
      <w:r>
        <w:rPr>
          <w:rFonts w:ascii="Myriad Pro Light" w:hAnsi="Myriad Pro Light"/>
          <w:b w:val="0"/>
          <w:color w:val="2B2A29"/>
          <w:spacing w:val="-10"/>
          <w:sz w:val="20"/>
        </w:rPr>
        <w:t> </w:t>
      </w:r>
      <w:r>
        <w:rPr>
          <w:rFonts w:ascii="Myriad Pro Light" w:hAnsi="Myriad Pro Light"/>
          <w:b w:val="0"/>
          <w:color w:val="2B2A29"/>
          <w:sz w:val="20"/>
        </w:rPr>
        <w:t>responsiveness</w:t>
      </w:r>
      <w:r>
        <w:rPr>
          <w:rFonts w:ascii="Myriad Pro Light" w:hAnsi="Myriad Pro Light"/>
          <w:b w:val="0"/>
          <w:color w:val="2B2A29"/>
          <w:spacing w:val="-11"/>
          <w:sz w:val="20"/>
        </w:rPr>
        <w:t> </w:t>
      </w:r>
      <w:r>
        <w:rPr>
          <w:rFonts w:ascii="Myriad Pro Light" w:hAnsi="Myriad Pro Light"/>
          <w:b w:val="0"/>
          <w:color w:val="2B2A29"/>
          <w:sz w:val="20"/>
        </w:rPr>
        <w:t>of</w:t>
      </w:r>
      <w:r>
        <w:rPr>
          <w:rFonts w:ascii="Myriad Pro Light" w:hAnsi="Myriad Pro Light"/>
          <w:b w:val="0"/>
          <w:color w:val="2B2A29"/>
          <w:spacing w:val="-10"/>
          <w:sz w:val="20"/>
        </w:rPr>
        <w:t> </w:t>
      </w:r>
      <w:r>
        <w:rPr>
          <w:rFonts w:ascii="Myriad Pro Light" w:hAnsi="Myriad Pro Light"/>
          <w:b w:val="0"/>
          <w:color w:val="2B2A29"/>
          <w:sz w:val="20"/>
        </w:rPr>
        <w:t>cancer</w:t>
      </w:r>
      <w:r>
        <w:rPr>
          <w:rFonts w:ascii="Myriad Pro Light" w:hAnsi="Myriad Pro Light"/>
          <w:b w:val="0"/>
          <w:color w:val="2B2A29"/>
          <w:spacing w:val="-10"/>
          <w:sz w:val="20"/>
        </w:rPr>
        <w:t> </w:t>
      </w:r>
      <w:r>
        <w:rPr>
          <w:rFonts w:ascii="Myriad Pro Light" w:hAnsi="Myriad Pro Light"/>
          <w:b w:val="0"/>
          <w:color w:val="2B2A29"/>
          <w:sz w:val="20"/>
        </w:rPr>
        <w:t>services. </w:t>
      </w:r>
      <w:r>
        <w:rPr>
          <w:rFonts w:ascii="Myriad Pro Light" w:hAnsi="Myriad Pro Light"/>
          <w:b w:val="0"/>
          <w:color w:val="2B2A29"/>
          <w:spacing w:val="-2"/>
          <w:sz w:val="20"/>
        </w:rPr>
        <w:t>Sociodemographic data and self-reported clinical and organizational data were collected. Descriptive statistical analysis, </w:t>
      </w:r>
      <w:bookmarkStart w:name="Results" w:id="4"/>
      <w:bookmarkEnd w:id="4"/>
      <w:r>
        <w:rPr>
          <w:rFonts w:ascii="Myriad Pro Light" w:hAnsi="Myriad Pro Light"/>
          <w:b w:val="0"/>
          <w:color w:val="2B2A29"/>
          <w:sz w:val="20"/>
        </w:rPr>
        <w:t>u</w:t>
      </w:r>
      <w:r>
        <w:rPr>
          <w:rFonts w:ascii="Myriad Pro Light" w:hAnsi="Myriad Pro Light"/>
          <w:b w:val="0"/>
          <w:color w:val="2B2A29"/>
          <w:sz w:val="20"/>
        </w:rPr>
        <w:t>nivariate and multivariate logistic regressions were performed.</w:t>
      </w:r>
    </w:p>
    <w:p>
      <w:pPr>
        <w:spacing w:line="242" w:lineRule="auto" w:before="62"/>
        <w:ind w:left="284" w:right="278" w:firstLine="0"/>
        <w:jc w:val="both"/>
        <w:rPr>
          <w:rFonts w:ascii="Myriad Pro Light"/>
          <w:b w:val="0"/>
          <w:sz w:val="20"/>
        </w:rPr>
      </w:pPr>
      <w:r>
        <w:rPr>
          <w:rFonts w:ascii="Arial"/>
          <w:color w:val="2B2A29"/>
          <w:spacing w:val="-2"/>
          <w:sz w:val="20"/>
        </w:rPr>
        <w:t>Results:</w:t>
      </w:r>
      <w:r>
        <w:rPr>
          <w:rFonts w:ascii="Arial"/>
          <w:color w:val="2B2A29"/>
          <w:spacing w:val="-12"/>
          <w:sz w:val="20"/>
        </w:rPr>
        <w:t> </w:t>
      </w:r>
      <w:r>
        <w:rPr>
          <w:rFonts w:ascii="Myriad Pro Light"/>
          <w:b w:val="0"/>
          <w:color w:val="2B2A29"/>
          <w:spacing w:val="-2"/>
          <w:sz w:val="20"/>
        </w:rPr>
        <w:t>The patients surveyed</w:t>
      </w:r>
      <w:r>
        <w:rPr>
          <w:rFonts w:ascii="Myriad Pro Light"/>
          <w:b w:val="0"/>
          <w:color w:val="2B2A29"/>
          <w:spacing w:val="-3"/>
          <w:sz w:val="20"/>
        </w:rPr>
        <w:t> </w:t>
      </w:r>
      <w:r>
        <w:rPr>
          <w:rFonts w:ascii="Myriad Pro Light"/>
          <w:b w:val="0"/>
          <w:color w:val="2B2A29"/>
          <w:spacing w:val="-2"/>
          <w:sz w:val="20"/>
        </w:rPr>
        <w:t>generally perceived</w:t>
      </w:r>
      <w:r>
        <w:rPr>
          <w:rFonts w:ascii="Myriad Pro Light"/>
          <w:b w:val="0"/>
          <w:color w:val="2B2A29"/>
          <w:spacing w:val="-3"/>
          <w:sz w:val="20"/>
        </w:rPr>
        <w:t> </w:t>
      </w:r>
      <w:r>
        <w:rPr>
          <w:rFonts w:ascii="Myriad Pro Light"/>
          <w:b w:val="0"/>
          <w:color w:val="2B2A29"/>
          <w:spacing w:val="-2"/>
          <w:sz w:val="20"/>
        </w:rPr>
        <w:t>cancer</w:t>
      </w:r>
      <w:r>
        <w:rPr>
          <w:rFonts w:ascii="Myriad Pro Light"/>
          <w:b w:val="0"/>
          <w:color w:val="2B2A29"/>
          <w:spacing w:val="-3"/>
          <w:sz w:val="20"/>
        </w:rPr>
        <w:t> </w:t>
      </w:r>
      <w:r>
        <w:rPr>
          <w:rFonts w:ascii="Myriad Pro Light"/>
          <w:b w:val="0"/>
          <w:color w:val="2B2A29"/>
          <w:spacing w:val="-2"/>
          <w:sz w:val="20"/>
        </w:rPr>
        <w:t>services</w:t>
      </w:r>
      <w:r>
        <w:rPr>
          <w:rFonts w:ascii="Myriad Pro Light"/>
          <w:b w:val="0"/>
          <w:color w:val="2B2A29"/>
          <w:spacing w:val="-3"/>
          <w:sz w:val="20"/>
        </w:rPr>
        <w:t> </w:t>
      </w:r>
      <w:r>
        <w:rPr>
          <w:rFonts w:ascii="Myriad Pro Light"/>
          <w:b w:val="0"/>
          <w:color w:val="2B2A29"/>
          <w:spacing w:val="-2"/>
          <w:sz w:val="20"/>
        </w:rPr>
        <w:t>as highly</w:t>
      </w:r>
      <w:r>
        <w:rPr>
          <w:rFonts w:ascii="Myriad Pro Light"/>
          <w:b w:val="0"/>
          <w:color w:val="2B2A29"/>
          <w:spacing w:val="-3"/>
          <w:sz w:val="20"/>
        </w:rPr>
        <w:t> </w:t>
      </w:r>
      <w:r>
        <w:rPr>
          <w:rFonts w:ascii="Myriad Pro Light"/>
          <w:b w:val="0"/>
          <w:color w:val="2B2A29"/>
          <w:spacing w:val="-2"/>
          <w:sz w:val="20"/>
        </w:rPr>
        <w:t>responsive. The</w:t>
      </w:r>
      <w:r>
        <w:rPr>
          <w:rFonts w:ascii="Myriad Pro Light"/>
          <w:b w:val="0"/>
          <w:color w:val="2B2A29"/>
          <w:spacing w:val="-3"/>
          <w:sz w:val="20"/>
        </w:rPr>
        <w:t> </w:t>
      </w:r>
      <w:r>
        <w:rPr>
          <w:rFonts w:ascii="Myriad Pro Light"/>
          <w:b w:val="0"/>
          <w:color w:val="2B2A29"/>
          <w:spacing w:val="-2"/>
          <w:sz w:val="20"/>
        </w:rPr>
        <w:t>individual determinants</w:t>
      </w:r>
      <w:r>
        <w:rPr>
          <w:rFonts w:ascii="Myriad Pro Light"/>
          <w:b w:val="0"/>
          <w:color w:val="2B2A29"/>
          <w:spacing w:val="-3"/>
          <w:sz w:val="20"/>
        </w:rPr>
        <w:t> </w:t>
      </w:r>
      <w:r>
        <w:rPr>
          <w:rFonts w:ascii="Myriad Pro Light"/>
          <w:b w:val="0"/>
          <w:color w:val="2B2A29"/>
          <w:spacing w:val="-2"/>
          <w:sz w:val="20"/>
        </w:rPr>
        <w:t>of </w:t>
      </w:r>
      <w:r>
        <w:rPr>
          <w:rFonts w:ascii="Myriad Pro Light"/>
          <w:b w:val="0"/>
          <w:color w:val="2B2A29"/>
          <w:sz w:val="20"/>
        </w:rPr>
        <w:t>overall</w:t>
      </w:r>
      <w:r>
        <w:rPr>
          <w:rFonts w:ascii="Myriad Pro Light"/>
          <w:b w:val="0"/>
          <w:color w:val="2B2A29"/>
          <w:spacing w:val="-10"/>
          <w:sz w:val="20"/>
        </w:rPr>
        <w:t> </w:t>
      </w:r>
      <w:r>
        <w:rPr>
          <w:rFonts w:ascii="Myriad Pro Light"/>
          <w:b w:val="0"/>
          <w:color w:val="2B2A29"/>
          <w:sz w:val="20"/>
        </w:rPr>
        <w:t>responsiveness</w:t>
      </w:r>
      <w:r>
        <w:rPr>
          <w:rFonts w:ascii="Myriad Pro Light"/>
          <w:b w:val="0"/>
          <w:color w:val="2B2A29"/>
          <w:spacing w:val="-9"/>
          <w:sz w:val="20"/>
        </w:rPr>
        <w:t> </w:t>
      </w:r>
      <w:r>
        <w:rPr>
          <w:rFonts w:ascii="Myriad Pro Light"/>
          <w:b w:val="0"/>
          <w:color w:val="2B2A29"/>
          <w:sz w:val="20"/>
        </w:rPr>
        <w:t>found</w:t>
      </w:r>
      <w:r>
        <w:rPr>
          <w:rFonts w:ascii="Myriad Pro Light"/>
          <w:b w:val="0"/>
          <w:color w:val="2B2A29"/>
          <w:spacing w:val="-9"/>
          <w:sz w:val="20"/>
        </w:rPr>
        <w:t> </w:t>
      </w:r>
      <w:r>
        <w:rPr>
          <w:rFonts w:ascii="Myriad Pro Light"/>
          <w:b w:val="0"/>
          <w:color w:val="2B2A29"/>
          <w:sz w:val="20"/>
        </w:rPr>
        <w:t>to</w:t>
      </w:r>
      <w:r>
        <w:rPr>
          <w:rFonts w:ascii="Myriad Pro Light"/>
          <w:b w:val="0"/>
          <w:color w:val="2B2A29"/>
          <w:spacing w:val="-10"/>
          <w:sz w:val="20"/>
        </w:rPr>
        <w:t> </w:t>
      </w:r>
      <w:r>
        <w:rPr>
          <w:rFonts w:ascii="Myriad Pro Light"/>
          <w:b w:val="0"/>
          <w:color w:val="2B2A29"/>
          <w:sz w:val="20"/>
        </w:rPr>
        <w:t>be</w:t>
      </w:r>
      <w:r>
        <w:rPr>
          <w:rFonts w:ascii="Myriad Pro Light"/>
          <w:b w:val="0"/>
          <w:color w:val="2B2A29"/>
          <w:spacing w:val="-10"/>
          <w:sz w:val="20"/>
        </w:rPr>
        <w:t> </w:t>
      </w:r>
      <w:r>
        <w:rPr>
          <w:rFonts w:ascii="Myriad Pro Light"/>
          <w:b w:val="0"/>
          <w:color w:val="2B2A29"/>
          <w:sz w:val="20"/>
        </w:rPr>
        <w:t>significant</w:t>
      </w:r>
      <w:r>
        <w:rPr>
          <w:rFonts w:ascii="Myriad Pro Light"/>
          <w:b w:val="0"/>
          <w:color w:val="2B2A29"/>
          <w:spacing w:val="-10"/>
          <w:sz w:val="20"/>
        </w:rPr>
        <w:t> </w:t>
      </w:r>
      <w:r>
        <w:rPr>
          <w:rFonts w:ascii="Myriad Pro Light"/>
          <w:b w:val="0"/>
          <w:color w:val="2B2A29"/>
          <w:sz w:val="20"/>
        </w:rPr>
        <w:t>were</w:t>
      </w:r>
      <w:r>
        <w:rPr>
          <w:rFonts w:ascii="Myriad Pro Light"/>
          <w:b w:val="0"/>
          <w:color w:val="2B2A29"/>
          <w:spacing w:val="-11"/>
          <w:sz w:val="20"/>
        </w:rPr>
        <w:t> </w:t>
      </w:r>
      <w:r>
        <w:rPr>
          <w:rFonts w:ascii="Myriad Pro Light"/>
          <w:b w:val="0"/>
          <w:color w:val="2B2A29"/>
          <w:sz w:val="20"/>
        </w:rPr>
        <w:t>self-assessed</w:t>
      </w:r>
      <w:r>
        <w:rPr>
          <w:rFonts w:ascii="Myriad Pro Light"/>
          <w:b w:val="0"/>
          <w:color w:val="2B2A29"/>
          <w:spacing w:val="-10"/>
          <w:sz w:val="20"/>
        </w:rPr>
        <w:t> </w:t>
      </w:r>
      <w:r>
        <w:rPr>
          <w:rFonts w:ascii="Myriad Pro Light"/>
          <w:b w:val="0"/>
          <w:color w:val="2B2A29"/>
          <w:sz w:val="20"/>
        </w:rPr>
        <w:t>health</w:t>
      </w:r>
      <w:r>
        <w:rPr>
          <w:rFonts w:ascii="Myriad Pro Light"/>
          <w:b w:val="0"/>
          <w:color w:val="2B2A29"/>
          <w:spacing w:val="-11"/>
          <w:sz w:val="20"/>
        </w:rPr>
        <w:t> </w:t>
      </w:r>
      <w:r>
        <w:rPr>
          <w:rFonts w:ascii="Myriad Pro Light"/>
          <w:b w:val="0"/>
          <w:color w:val="2B2A29"/>
          <w:sz w:val="20"/>
        </w:rPr>
        <w:t>status,</w:t>
      </w:r>
      <w:r>
        <w:rPr>
          <w:rFonts w:ascii="Myriad Pro Light"/>
          <w:b w:val="0"/>
          <w:color w:val="2B2A29"/>
          <w:spacing w:val="-9"/>
          <w:sz w:val="20"/>
        </w:rPr>
        <w:t> </w:t>
      </w:r>
      <w:r>
        <w:rPr>
          <w:rFonts w:ascii="Myriad Pro Light"/>
          <w:b w:val="0"/>
          <w:color w:val="2B2A29"/>
          <w:sz w:val="20"/>
        </w:rPr>
        <w:t>age,</w:t>
      </w:r>
      <w:r>
        <w:rPr>
          <w:rFonts w:ascii="Myriad Pro Light"/>
          <w:b w:val="0"/>
          <w:color w:val="2B2A29"/>
          <w:spacing w:val="-9"/>
          <w:sz w:val="20"/>
        </w:rPr>
        <w:t> </w:t>
      </w:r>
      <w:r>
        <w:rPr>
          <w:rFonts w:ascii="Myriad Pro Light"/>
          <w:b w:val="0"/>
          <w:color w:val="2B2A29"/>
          <w:sz w:val="20"/>
        </w:rPr>
        <w:t>and</w:t>
      </w:r>
      <w:r>
        <w:rPr>
          <w:rFonts w:ascii="Myriad Pro Light"/>
          <w:b w:val="0"/>
          <w:color w:val="2B2A29"/>
          <w:spacing w:val="-10"/>
          <w:sz w:val="20"/>
        </w:rPr>
        <w:t> </w:t>
      </w:r>
      <w:r>
        <w:rPr>
          <w:rFonts w:ascii="Myriad Pro Light"/>
          <w:b w:val="0"/>
          <w:color w:val="2B2A29"/>
          <w:sz w:val="20"/>
        </w:rPr>
        <w:t>education</w:t>
      </w:r>
      <w:r>
        <w:rPr>
          <w:rFonts w:ascii="Myriad Pro Light"/>
          <w:b w:val="0"/>
          <w:color w:val="2B2A29"/>
          <w:spacing w:val="-10"/>
          <w:sz w:val="20"/>
        </w:rPr>
        <w:t> </w:t>
      </w:r>
      <w:r>
        <w:rPr>
          <w:rFonts w:ascii="Myriad Pro Light"/>
          <w:b w:val="0"/>
          <w:color w:val="2B2A29"/>
          <w:sz w:val="20"/>
        </w:rPr>
        <w:t>level;</w:t>
      </w:r>
      <w:r>
        <w:rPr>
          <w:rFonts w:ascii="Myriad Pro Light"/>
          <w:b w:val="0"/>
          <w:color w:val="2B2A29"/>
          <w:spacing w:val="-10"/>
          <w:sz w:val="20"/>
        </w:rPr>
        <w:t> </w:t>
      </w:r>
      <w:r>
        <w:rPr>
          <w:rFonts w:ascii="Myriad Pro Light"/>
          <w:b w:val="0"/>
          <w:color w:val="2B2A29"/>
          <w:sz w:val="20"/>
        </w:rPr>
        <w:t>organizational </w:t>
      </w:r>
      <w:bookmarkStart w:name="Discussion" w:id="5"/>
      <w:bookmarkEnd w:id="5"/>
      <w:r>
        <w:rPr>
          <w:rFonts w:ascii="Myriad Pro Light"/>
          <w:b w:val="0"/>
          <w:color w:val="2B2A29"/>
          <w:sz w:val="20"/>
        </w:rPr>
        <w:t>d</w:t>
      </w:r>
      <w:r>
        <w:rPr>
          <w:rFonts w:ascii="Myriad Pro Light"/>
          <w:b w:val="0"/>
          <w:color w:val="2B2A29"/>
          <w:sz w:val="20"/>
        </w:rPr>
        <w:t>eterminants were academic affiliation and geographic location of the clinic.</w:t>
      </w:r>
    </w:p>
    <w:p>
      <w:pPr>
        <w:spacing w:line="242" w:lineRule="auto" w:before="61"/>
        <w:ind w:left="284" w:right="277" w:firstLine="0"/>
        <w:jc w:val="left"/>
        <w:rPr>
          <w:rFonts w:ascii="Myriad Pro Light" w:hAnsi="Myriad Pro Light"/>
          <w:b w:val="0"/>
          <w:sz w:val="20"/>
        </w:rPr>
      </w:pPr>
      <w:r>
        <w:rPr>
          <w:rFonts w:ascii="Arial" w:hAnsi="Arial"/>
          <w:color w:val="2B2A29"/>
          <w:sz w:val="20"/>
        </w:rPr>
        <w:t>Discussion:</w:t>
      </w:r>
      <w:r>
        <w:rPr>
          <w:rFonts w:ascii="Arial" w:hAnsi="Arial"/>
          <w:color w:val="2B2A29"/>
          <w:spacing w:val="-14"/>
          <w:sz w:val="20"/>
        </w:rPr>
        <w:t> </w:t>
      </w:r>
      <w:r>
        <w:rPr>
          <w:rFonts w:ascii="Myriad Pro Light" w:hAnsi="Myriad Pro Light"/>
          <w:b w:val="0"/>
          <w:color w:val="2B2A29"/>
          <w:sz w:val="20"/>
        </w:rPr>
        <w:t>Responsiveness</w:t>
      </w:r>
      <w:r>
        <w:rPr>
          <w:rFonts w:ascii="Myriad Pro Light" w:hAnsi="Myriad Pro Light"/>
          <w:b w:val="0"/>
          <w:color w:val="2B2A29"/>
          <w:spacing w:val="-9"/>
          <w:sz w:val="20"/>
        </w:rPr>
        <w:t> </w:t>
      </w:r>
      <w:r>
        <w:rPr>
          <w:rFonts w:ascii="Myriad Pro Light" w:hAnsi="Myriad Pro Light"/>
          <w:b w:val="0"/>
          <w:color w:val="2B2A29"/>
          <w:sz w:val="20"/>
        </w:rPr>
        <w:t>refers</w:t>
      </w:r>
      <w:r>
        <w:rPr>
          <w:rFonts w:ascii="Myriad Pro Light" w:hAnsi="Myriad Pro Light"/>
          <w:b w:val="0"/>
          <w:color w:val="2B2A29"/>
          <w:spacing w:val="-6"/>
          <w:sz w:val="20"/>
        </w:rPr>
        <w:t> </w:t>
      </w:r>
      <w:r>
        <w:rPr>
          <w:rFonts w:ascii="Myriad Pro Light" w:hAnsi="Myriad Pro Light"/>
          <w:b w:val="0"/>
          <w:color w:val="2B2A29"/>
          <w:sz w:val="20"/>
        </w:rPr>
        <w:t>to</w:t>
      </w:r>
      <w:r>
        <w:rPr>
          <w:rFonts w:ascii="Myriad Pro Light" w:hAnsi="Myriad Pro Light"/>
          <w:b w:val="0"/>
          <w:color w:val="2B2A29"/>
          <w:spacing w:val="-7"/>
          <w:sz w:val="20"/>
        </w:rPr>
        <w:t> </w:t>
      </w:r>
      <w:r>
        <w:rPr>
          <w:rFonts w:ascii="Myriad Pro Light" w:hAnsi="Myriad Pro Light"/>
          <w:b w:val="0"/>
          <w:color w:val="2B2A29"/>
          <w:sz w:val="20"/>
        </w:rPr>
        <w:t>distinctive</w:t>
      </w:r>
      <w:r>
        <w:rPr>
          <w:rFonts w:ascii="Myriad Pro Light" w:hAnsi="Myriad Pro Light"/>
          <w:b w:val="0"/>
          <w:color w:val="2B2A29"/>
          <w:spacing w:val="-6"/>
          <w:sz w:val="20"/>
        </w:rPr>
        <w:t> </w:t>
      </w:r>
      <w:r>
        <w:rPr>
          <w:rFonts w:ascii="Myriad Pro Light" w:hAnsi="Myriad Pro Light"/>
          <w:b w:val="0"/>
          <w:color w:val="2B2A29"/>
          <w:sz w:val="20"/>
        </w:rPr>
        <w:t>indicators</w:t>
      </w:r>
      <w:r>
        <w:rPr>
          <w:rFonts w:ascii="Myriad Pro Light" w:hAnsi="Myriad Pro Light"/>
          <w:b w:val="0"/>
          <w:color w:val="2B2A29"/>
          <w:spacing w:val="-7"/>
          <w:sz w:val="20"/>
        </w:rPr>
        <w:t> </w:t>
      </w:r>
      <w:r>
        <w:rPr>
          <w:rFonts w:ascii="Myriad Pro Light" w:hAnsi="Myriad Pro Light"/>
          <w:b w:val="0"/>
          <w:color w:val="2B2A29"/>
          <w:sz w:val="20"/>
        </w:rPr>
        <w:t>of</w:t>
      </w:r>
      <w:r>
        <w:rPr>
          <w:rFonts w:ascii="Myriad Pro Light" w:hAnsi="Myriad Pro Light"/>
          <w:b w:val="0"/>
          <w:color w:val="2B2A29"/>
          <w:spacing w:val="-8"/>
          <w:sz w:val="20"/>
        </w:rPr>
        <w:t> </w:t>
      </w:r>
      <w:r>
        <w:rPr>
          <w:rFonts w:ascii="Myriad Pro Light" w:hAnsi="Myriad Pro Light"/>
          <w:b w:val="0"/>
          <w:color w:val="2B2A29"/>
          <w:sz w:val="20"/>
        </w:rPr>
        <w:t>healthcare</w:t>
      </w:r>
      <w:r>
        <w:rPr>
          <w:rFonts w:ascii="Myriad Pro Light" w:hAnsi="Myriad Pro Light"/>
          <w:b w:val="0"/>
          <w:color w:val="2B2A29"/>
          <w:spacing w:val="-7"/>
          <w:sz w:val="20"/>
        </w:rPr>
        <w:t> </w:t>
      </w:r>
      <w:r>
        <w:rPr>
          <w:rFonts w:ascii="Myriad Pro Light" w:hAnsi="Myriad Pro Light"/>
          <w:b w:val="0"/>
          <w:color w:val="2B2A29"/>
          <w:sz w:val="20"/>
        </w:rPr>
        <w:t>quality</w:t>
      </w:r>
      <w:r>
        <w:rPr>
          <w:rFonts w:ascii="Myriad Pro Light" w:hAnsi="Myriad Pro Light"/>
          <w:b w:val="0"/>
          <w:color w:val="2B2A29"/>
          <w:spacing w:val="-6"/>
          <w:sz w:val="20"/>
        </w:rPr>
        <w:t> </w:t>
      </w:r>
      <w:r>
        <w:rPr>
          <w:rFonts w:ascii="Myriad Pro Light" w:hAnsi="Myriad Pro Light"/>
          <w:b w:val="0"/>
          <w:color w:val="2B2A29"/>
          <w:sz w:val="20"/>
        </w:rPr>
        <w:t>focused</w:t>
      </w:r>
      <w:r>
        <w:rPr>
          <w:rFonts w:ascii="Myriad Pro Light" w:hAnsi="Myriad Pro Light"/>
          <w:b w:val="0"/>
          <w:color w:val="2B2A29"/>
          <w:spacing w:val="-6"/>
          <w:sz w:val="20"/>
        </w:rPr>
        <w:t> </w:t>
      </w:r>
      <w:r>
        <w:rPr>
          <w:rFonts w:ascii="Myriad Pro Light" w:hAnsi="Myriad Pro Light"/>
          <w:b w:val="0"/>
          <w:color w:val="2B2A29"/>
          <w:sz w:val="20"/>
        </w:rPr>
        <w:t>on</w:t>
      </w:r>
      <w:r>
        <w:rPr>
          <w:rFonts w:ascii="Myriad Pro Light" w:hAnsi="Myriad Pro Light"/>
          <w:b w:val="0"/>
          <w:color w:val="2B2A29"/>
          <w:spacing w:val="-8"/>
          <w:sz w:val="20"/>
        </w:rPr>
        <w:t> </w:t>
      </w:r>
      <w:r>
        <w:rPr>
          <w:rFonts w:ascii="Myriad Pro Light" w:hAnsi="Myriad Pro Light"/>
          <w:b w:val="0"/>
          <w:color w:val="2B2A29"/>
          <w:sz w:val="20"/>
        </w:rPr>
        <w:t>patient-provider interactions</w:t>
      </w:r>
      <w:r>
        <w:rPr>
          <w:rFonts w:ascii="Myriad Pro Light" w:hAnsi="Myriad Pro Light"/>
          <w:b w:val="0"/>
          <w:color w:val="2B2A29"/>
          <w:spacing w:val="-2"/>
          <w:sz w:val="20"/>
        </w:rPr>
        <w:t> </w:t>
      </w:r>
      <w:r>
        <w:rPr>
          <w:rFonts w:ascii="Myriad Pro Light" w:hAnsi="Myriad Pro Light"/>
          <w:b w:val="0"/>
          <w:color w:val="2B2A29"/>
          <w:sz w:val="20"/>
        </w:rPr>
        <w:t>and</w:t>
      </w:r>
      <w:r>
        <w:rPr>
          <w:rFonts w:ascii="Myriad Pro Light" w:hAnsi="Myriad Pro Light"/>
          <w:b w:val="0"/>
          <w:color w:val="2B2A29"/>
          <w:spacing w:val="-2"/>
          <w:sz w:val="20"/>
        </w:rPr>
        <w:t> </w:t>
      </w:r>
      <w:r>
        <w:rPr>
          <w:rFonts w:ascii="Myriad Pro Light" w:hAnsi="Myriad Pro Light"/>
          <w:b w:val="0"/>
          <w:color w:val="2B2A29"/>
          <w:sz w:val="20"/>
        </w:rPr>
        <w:t>presents</w:t>
      </w:r>
      <w:r>
        <w:rPr>
          <w:rFonts w:ascii="Myriad Pro Light" w:hAnsi="Myriad Pro Light"/>
          <w:b w:val="0"/>
          <w:color w:val="2B2A29"/>
          <w:spacing w:val="-3"/>
          <w:sz w:val="20"/>
        </w:rPr>
        <w:t> </w:t>
      </w:r>
      <w:r>
        <w:rPr>
          <w:rFonts w:ascii="Myriad Pro Light" w:hAnsi="Myriad Pro Light"/>
          <w:b w:val="0"/>
          <w:color w:val="2B2A29"/>
          <w:sz w:val="20"/>
        </w:rPr>
        <w:t>a</w:t>
      </w:r>
      <w:r>
        <w:rPr>
          <w:rFonts w:ascii="Myriad Pro Light" w:hAnsi="Myriad Pro Light"/>
          <w:b w:val="0"/>
          <w:color w:val="2B2A29"/>
          <w:spacing w:val="-1"/>
          <w:sz w:val="20"/>
        </w:rPr>
        <w:t> </w:t>
      </w:r>
      <w:r>
        <w:rPr>
          <w:rFonts w:ascii="Myriad Pro Light" w:hAnsi="Myriad Pro Light"/>
          <w:b w:val="0"/>
          <w:color w:val="2B2A29"/>
          <w:sz w:val="20"/>
        </w:rPr>
        <w:t>complementary</w:t>
      </w:r>
      <w:r>
        <w:rPr>
          <w:rFonts w:ascii="Myriad Pro Light" w:hAnsi="Myriad Pro Light"/>
          <w:b w:val="0"/>
          <w:color w:val="2B2A29"/>
          <w:spacing w:val="-2"/>
          <w:sz w:val="20"/>
        </w:rPr>
        <w:t> </w:t>
      </w:r>
      <w:r>
        <w:rPr>
          <w:rFonts w:ascii="Myriad Pro Light" w:hAnsi="Myriad Pro Light"/>
          <w:b w:val="0"/>
          <w:color w:val="2B2A29"/>
          <w:sz w:val="20"/>
        </w:rPr>
        <w:t>picture</w:t>
      </w:r>
      <w:r>
        <w:rPr>
          <w:rFonts w:ascii="Myriad Pro Light" w:hAnsi="Myriad Pro Light"/>
          <w:b w:val="0"/>
          <w:color w:val="2B2A29"/>
          <w:spacing w:val="-2"/>
          <w:sz w:val="20"/>
        </w:rPr>
        <w:t> </w:t>
      </w:r>
      <w:r>
        <w:rPr>
          <w:rFonts w:ascii="Myriad Pro Light" w:hAnsi="Myriad Pro Light"/>
          <w:b w:val="0"/>
          <w:color w:val="2B2A29"/>
          <w:sz w:val="20"/>
        </w:rPr>
        <w:t>to</w:t>
      </w:r>
      <w:r>
        <w:rPr>
          <w:rFonts w:ascii="Myriad Pro Light" w:hAnsi="Myriad Pro Light"/>
          <w:b w:val="0"/>
          <w:color w:val="2B2A29"/>
          <w:spacing w:val="-2"/>
          <w:sz w:val="20"/>
        </w:rPr>
        <w:t> </w:t>
      </w:r>
      <w:r>
        <w:rPr>
          <w:rFonts w:ascii="Myriad Pro Light" w:hAnsi="Myriad Pro Light"/>
          <w:b w:val="0"/>
          <w:color w:val="2B2A29"/>
          <w:sz w:val="20"/>
        </w:rPr>
        <w:t>other</w:t>
      </w:r>
      <w:r>
        <w:rPr>
          <w:rFonts w:ascii="Myriad Pro Light" w:hAnsi="Myriad Pro Light"/>
          <w:b w:val="0"/>
          <w:color w:val="2B2A29"/>
          <w:spacing w:val="-1"/>
          <w:sz w:val="20"/>
        </w:rPr>
        <w:t> </w:t>
      </w:r>
      <w:r>
        <w:rPr>
          <w:rFonts w:ascii="Myriad Pro Light" w:hAnsi="Myriad Pro Light"/>
          <w:b w:val="0"/>
          <w:color w:val="2B2A29"/>
          <w:sz w:val="20"/>
        </w:rPr>
        <w:t>patient-reported</w:t>
      </w:r>
      <w:r>
        <w:rPr>
          <w:rFonts w:ascii="Myriad Pro Light" w:hAnsi="Myriad Pro Light"/>
          <w:b w:val="0"/>
          <w:color w:val="2B2A29"/>
          <w:spacing w:val="-3"/>
          <w:sz w:val="20"/>
        </w:rPr>
        <w:t> </w:t>
      </w:r>
      <w:r>
        <w:rPr>
          <w:rFonts w:ascii="Myriad Pro Light" w:hAnsi="Myriad Pro Light"/>
          <w:b w:val="0"/>
          <w:color w:val="2B2A29"/>
          <w:sz w:val="20"/>
        </w:rPr>
        <w:t>experience</w:t>
      </w:r>
      <w:r>
        <w:rPr>
          <w:rFonts w:ascii="Myriad Pro Light" w:hAnsi="Myriad Pro Light"/>
          <w:b w:val="0"/>
          <w:color w:val="2B2A29"/>
          <w:spacing w:val="-2"/>
          <w:sz w:val="20"/>
        </w:rPr>
        <w:t> </w:t>
      </w:r>
      <w:r>
        <w:rPr>
          <w:rFonts w:ascii="Myriad Pro Light" w:hAnsi="Myriad Pro Light"/>
          <w:b w:val="0"/>
          <w:color w:val="2B2A29"/>
          <w:sz w:val="20"/>
        </w:rPr>
        <w:t>measures.</w:t>
      </w:r>
      <w:r>
        <w:rPr>
          <w:rFonts w:ascii="Myriad Pro Light" w:hAnsi="Myriad Pro Light"/>
          <w:b w:val="0"/>
          <w:color w:val="2B2A29"/>
          <w:spacing w:val="-3"/>
          <w:sz w:val="20"/>
        </w:rPr>
        <w:t> </w:t>
      </w:r>
      <w:r>
        <w:rPr>
          <w:rFonts w:ascii="Myriad Pro Light" w:hAnsi="Myriad Pro Light"/>
          <w:b w:val="0"/>
          <w:color w:val="2B2A29"/>
          <w:sz w:val="20"/>
        </w:rPr>
        <w:t>The identified </w:t>
      </w:r>
      <w:r>
        <w:rPr>
          <w:rFonts w:ascii="Myriad Pro Light" w:hAnsi="Myriad Pro Light"/>
          <w:b w:val="0"/>
          <w:color w:val="2B2A29"/>
          <w:spacing w:val="-2"/>
          <w:sz w:val="20"/>
        </w:rPr>
        <w:t>determinants of patients</w:t>
      </w:r>
      <w:r>
        <w:rPr>
          <w:rFonts w:ascii="Arial" w:hAnsi="Arial"/>
          <w:color w:val="2B2A29"/>
          <w:spacing w:val="-2"/>
          <w:sz w:val="20"/>
        </w:rPr>
        <w:t>’</w:t>
      </w:r>
      <w:r>
        <w:rPr>
          <w:rFonts w:ascii="Arial" w:hAnsi="Arial"/>
          <w:color w:val="2B2A29"/>
          <w:spacing w:val="-10"/>
          <w:sz w:val="20"/>
        </w:rPr>
        <w:t> </w:t>
      </w:r>
      <w:r>
        <w:rPr>
          <w:rFonts w:ascii="Myriad Pro Light" w:hAnsi="Myriad Pro Light"/>
          <w:b w:val="0"/>
          <w:color w:val="2B2A29"/>
          <w:spacing w:val="-2"/>
          <w:sz w:val="20"/>
        </w:rPr>
        <w:t>positive experience with cancer services provide valuable information to guide care providers </w:t>
      </w:r>
      <w:bookmarkStart w:name="Conclusions" w:id="6"/>
      <w:bookmarkEnd w:id="6"/>
      <w:r>
        <w:rPr>
          <w:rFonts w:ascii="Myriad Pro Light" w:hAnsi="Myriad Pro Light"/>
          <w:b w:val="0"/>
          <w:color w:val="2B2A29"/>
          <w:sz w:val="20"/>
        </w:rPr>
        <w:t>in</w:t>
      </w:r>
      <w:r>
        <w:rPr>
          <w:rFonts w:ascii="Myriad Pro Light" w:hAnsi="Myriad Pro Light"/>
          <w:b w:val="0"/>
          <w:color w:val="2B2A29"/>
          <w:sz w:val="20"/>
        </w:rPr>
        <w:t> targeting quality improvements.</w:t>
      </w:r>
    </w:p>
    <w:p>
      <w:pPr>
        <w:spacing w:line="242" w:lineRule="auto" w:before="62"/>
        <w:ind w:left="284" w:right="0" w:firstLine="0"/>
        <w:jc w:val="left"/>
        <w:rPr>
          <w:rFonts w:ascii="Myriad Pro Light"/>
          <w:b w:val="0"/>
          <w:sz w:val="20"/>
        </w:rPr>
      </w:pPr>
      <w:r>
        <w:rPr>
          <w:rFonts w:ascii="Arial"/>
          <w:color w:val="2B2A29"/>
          <w:spacing w:val="-2"/>
          <w:sz w:val="20"/>
        </w:rPr>
        <w:t>Conclusions:</w:t>
      </w:r>
      <w:r>
        <w:rPr>
          <w:rFonts w:ascii="Arial"/>
          <w:color w:val="2B2A29"/>
          <w:spacing w:val="-12"/>
          <w:sz w:val="20"/>
        </w:rPr>
        <w:t> </w:t>
      </w:r>
      <w:r>
        <w:rPr>
          <w:rFonts w:ascii="Myriad Pro Light"/>
          <w:b w:val="0"/>
          <w:color w:val="2B2A29"/>
          <w:spacing w:val="-2"/>
          <w:sz w:val="20"/>
        </w:rPr>
        <w:t>Finally,</w:t>
      </w:r>
      <w:r>
        <w:rPr>
          <w:rFonts w:ascii="Myriad Pro Light"/>
          <w:b w:val="0"/>
          <w:color w:val="2B2A29"/>
          <w:spacing w:val="-5"/>
          <w:sz w:val="20"/>
        </w:rPr>
        <w:t> </w:t>
      </w:r>
      <w:r>
        <w:rPr>
          <w:rFonts w:ascii="Myriad Pro Light"/>
          <w:b w:val="0"/>
          <w:color w:val="2B2A29"/>
          <w:spacing w:val="-2"/>
          <w:sz w:val="20"/>
        </w:rPr>
        <w:t>our results suggest these determinants should be further studied to eliminate confounders</w:t>
      </w:r>
      <w:r>
        <w:rPr>
          <w:rFonts w:ascii="Myriad Pro Light"/>
          <w:b w:val="0"/>
          <w:color w:val="2B2A29"/>
          <w:spacing w:val="-3"/>
          <w:sz w:val="20"/>
        </w:rPr>
        <w:t> </w:t>
      </w:r>
      <w:r>
        <w:rPr>
          <w:rFonts w:ascii="Myriad Pro Light"/>
          <w:b w:val="0"/>
          <w:color w:val="2B2A29"/>
          <w:spacing w:val="-2"/>
          <w:sz w:val="20"/>
        </w:rPr>
        <w:t>and </w:t>
      </w:r>
      <w:r>
        <w:rPr>
          <w:rFonts w:ascii="Myriad Pro Light"/>
          <w:b w:val="0"/>
          <w:color w:val="2B2A29"/>
          <w:sz w:val="20"/>
        </w:rPr>
        <w:t>produce usable results.</w:t>
      </w:r>
    </w:p>
    <w:p>
      <w:pPr>
        <w:spacing w:before="100"/>
        <w:ind w:left="284" w:right="0" w:firstLine="0"/>
        <w:jc w:val="left"/>
        <w:rPr>
          <w:rFonts w:ascii="Myriad Pro Light"/>
          <w:b w:val="0"/>
          <w:sz w:val="20"/>
        </w:rPr>
      </w:pPr>
      <w:r>
        <w:rPr>
          <w:rFonts w:ascii="Arial"/>
          <w:color w:val="2B2A29"/>
          <w:spacing w:val="-4"/>
          <w:sz w:val="20"/>
        </w:rPr>
        <w:t>Keywords:</w:t>
      </w:r>
      <w:r>
        <w:rPr>
          <w:rFonts w:ascii="Arial"/>
          <w:color w:val="2B2A29"/>
          <w:spacing w:val="-3"/>
          <w:sz w:val="20"/>
        </w:rPr>
        <w:t> </w:t>
      </w:r>
      <w:r>
        <w:rPr>
          <w:rFonts w:ascii="Myriad Pro Light"/>
          <w:b w:val="0"/>
          <w:color w:val="2B2A29"/>
          <w:spacing w:val="-4"/>
          <w:sz w:val="20"/>
        </w:rPr>
        <w:t>Responsiveness,</w:t>
      </w:r>
      <w:r>
        <w:rPr>
          <w:rFonts w:ascii="Myriad Pro Light"/>
          <w:b w:val="0"/>
          <w:color w:val="2B2A29"/>
          <w:spacing w:val="13"/>
          <w:sz w:val="20"/>
        </w:rPr>
        <w:t> </w:t>
      </w:r>
      <w:r>
        <w:rPr>
          <w:rFonts w:ascii="Myriad Pro Light"/>
          <w:b w:val="0"/>
          <w:color w:val="2B2A29"/>
          <w:spacing w:val="-4"/>
          <w:sz w:val="20"/>
        </w:rPr>
        <w:t>Cancer,</w:t>
      </w:r>
      <w:r>
        <w:rPr>
          <w:rFonts w:ascii="Myriad Pro Light"/>
          <w:b w:val="0"/>
          <w:color w:val="2B2A29"/>
          <w:spacing w:val="9"/>
          <w:sz w:val="20"/>
        </w:rPr>
        <w:t> </w:t>
      </w:r>
      <w:r>
        <w:rPr>
          <w:rFonts w:ascii="Myriad Pro Light"/>
          <w:b w:val="0"/>
          <w:color w:val="2B2A29"/>
          <w:spacing w:val="-4"/>
          <w:sz w:val="20"/>
        </w:rPr>
        <w:t>Patient-reported</w:t>
      </w:r>
      <w:r>
        <w:rPr>
          <w:rFonts w:ascii="Myriad Pro Light"/>
          <w:b w:val="0"/>
          <w:color w:val="2B2A29"/>
          <w:spacing w:val="13"/>
          <w:sz w:val="20"/>
        </w:rPr>
        <w:t> </w:t>
      </w:r>
      <w:r>
        <w:rPr>
          <w:rFonts w:ascii="Myriad Pro Light"/>
          <w:b w:val="0"/>
          <w:color w:val="2B2A29"/>
          <w:spacing w:val="-4"/>
          <w:sz w:val="20"/>
        </w:rPr>
        <w:t>experience,</w:t>
      </w:r>
      <w:r>
        <w:rPr>
          <w:rFonts w:ascii="Myriad Pro Light"/>
          <w:b w:val="0"/>
          <w:color w:val="2B2A29"/>
          <w:spacing w:val="9"/>
          <w:sz w:val="20"/>
        </w:rPr>
        <w:t> </w:t>
      </w:r>
      <w:r>
        <w:rPr>
          <w:rFonts w:ascii="Myriad Pro Light"/>
          <w:b w:val="0"/>
          <w:color w:val="2B2A29"/>
          <w:spacing w:val="-4"/>
          <w:sz w:val="20"/>
        </w:rPr>
        <w:t>Ambulatory</w:t>
      </w:r>
      <w:r>
        <w:rPr>
          <w:rFonts w:ascii="Myriad Pro Light"/>
          <w:b w:val="0"/>
          <w:color w:val="2B2A29"/>
          <w:spacing w:val="9"/>
          <w:sz w:val="20"/>
        </w:rPr>
        <w:t> </w:t>
      </w:r>
      <w:r>
        <w:rPr>
          <w:rFonts w:ascii="Myriad Pro Light"/>
          <w:b w:val="0"/>
          <w:color w:val="2B2A29"/>
          <w:spacing w:val="-4"/>
          <w:sz w:val="20"/>
        </w:rPr>
        <w:t>oncology</w:t>
      </w:r>
    </w:p>
    <w:p>
      <w:pPr>
        <w:pStyle w:val="BodyText"/>
        <w:spacing w:before="38"/>
        <w:rPr>
          <w:rFonts w:ascii="Myriad Pro Light"/>
          <w:b w:val="0"/>
          <w:sz w:val="20"/>
        </w:rPr>
      </w:pPr>
    </w:p>
    <w:p>
      <w:pPr>
        <w:spacing w:after="0"/>
        <w:rPr>
          <w:rFonts w:ascii="Myriad Pro Light"/>
          <w:sz w:val="20"/>
        </w:rPr>
        <w:sectPr>
          <w:type w:val="continuous"/>
          <w:pgSz w:w="11910" w:h="15880"/>
          <w:pgMar w:top="580" w:bottom="280" w:left="980" w:right="1020"/>
        </w:sectPr>
      </w:pPr>
    </w:p>
    <w:p>
      <w:pPr>
        <w:spacing w:before="97"/>
        <w:ind w:left="153" w:right="0" w:firstLine="0"/>
        <w:jc w:val="left"/>
        <w:rPr>
          <w:rFonts w:ascii="Arial"/>
          <w:sz w:val="20"/>
        </w:rPr>
      </w:pPr>
      <w:bookmarkStart w:name="Background" w:id="7"/>
      <w:bookmarkEnd w:id="7"/>
      <w:r>
        <w:rPr/>
      </w:r>
      <w:r>
        <w:rPr>
          <w:rFonts w:ascii="Arial"/>
          <w:color w:val="2B2A29"/>
          <w:spacing w:val="-2"/>
          <w:w w:val="105"/>
          <w:sz w:val="20"/>
        </w:rPr>
        <w:t>Background</w:t>
      </w:r>
    </w:p>
    <w:p>
      <w:pPr>
        <w:pStyle w:val="BodyText"/>
        <w:spacing w:line="204" w:lineRule="auto" w:before="43"/>
        <w:ind w:left="153" w:right="38"/>
        <w:jc w:val="both"/>
      </w:pPr>
      <w:r>
        <w:rPr>
          <w:color w:val="2B2A29"/>
        </w:rPr>
        <w:t>Patient-reported experience data that capture patients</w:t>
      </w:r>
      <w:r>
        <w:rPr>
          <w:rFonts w:ascii="Arial" w:hAnsi="Arial"/>
          <w:color w:val="2B2A29"/>
        </w:rPr>
        <w:t>’ </w:t>
      </w:r>
      <w:r>
        <w:rPr>
          <w:color w:val="2B2A29"/>
        </w:rPr>
        <w:t>views of what happened during care processes are </w:t>
      </w:r>
      <w:r>
        <w:rPr>
          <w:color w:val="2B2A29"/>
        </w:rPr>
        <w:t>met-</w:t>
      </w:r>
      <w:r>
        <w:rPr>
          <w:color w:val="2B2A29"/>
          <w:spacing w:val="80"/>
        </w:rPr>
        <w:t> </w:t>
      </w:r>
      <w:r>
        <w:rPr>
          <w:color w:val="2B2A29"/>
        </w:rPr>
        <w:t>rics that are increasingly recognized as usable data to improve</w:t>
      </w:r>
      <w:r>
        <w:rPr>
          <w:color w:val="2B2A29"/>
          <w:spacing w:val="40"/>
        </w:rPr>
        <w:t> </w:t>
      </w:r>
      <w:r>
        <w:rPr>
          <w:color w:val="2B2A29"/>
        </w:rPr>
        <w:t>patient-provider</w:t>
      </w:r>
      <w:r>
        <w:rPr>
          <w:color w:val="2B2A29"/>
          <w:spacing w:val="40"/>
        </w:rPr>
        <w:t> </w:t>
      </w:r>
      <w:r>
        <w:rPr>
          <w:color w:val="2B2A29"/>
        </w:rPr>
        <w:t>relationships</w:t>
      </w:r>
      <w:r>
        <w:rPr>
          <w:color w:val="2B2A29"/>
          <w:spacing w:val="40"/>
        </w:rPr>
        <w:t> </w:t>
      </w:r>
      <w:r>
        <w:rPr>
          <w:color w:val="2B2A29"/>
        </w:rPr>
        <w:t>and</w:t>
      </w:r>
      <w:r>
        <w:rPr>
          <w:color w:val="2B2A29"/>
          <w:spacing w:val="40"/>
        </w:rPr>
        <w:t> </w:t>
      </w:r>
      <w:r>
        <w:rPr>
          <w:color w:val="2B2A29"/>
        </w:rPr>
        <w:t>to</w:t>
      </w:r>
      <w:r>
        <w:rPr>
          <w:color w:val="2B2A29"/>
          <w:spacing w:val="40"/>
        </w:rPr>
        <w:t> </w:t>
      </w:r>
      <w:r>
        <w:rPr>
          <w:color w:val="2B2A29"/>
        </w:rPr>
        <w:t>evaluate the quality of care delivery </w:t>
      </w:r>
      <w:hyperlink w:history="true" w:anchor="_bookmark6">
        <w:r>
          <w:rPr>
            <w:color w:val="2B2A29"/>
          </w:rPr>
          <w:t>[1].</w:t>
        </w:r>
      </w:hyperlink>
      <w:r>
        <w:rPr>
          <w:color w:val="2B2A29"/>
        </w:rPr>
        <w:t> In the oncology sector, patient-reported data are recommended </w:t>
      </w:r>
      <w:hyperlink w:history="true" w:anchor="_bookmark6">
        <w:r>
          <w:rPr>
            <w:color w:val="2B2A29"/>
          </w:rPr>
          <w:t>[2],</w:t>
        </w:r>
      </w:hyperlink>
      <w:r>
        <w:rPr>
          <w:color w:val="2B2A29"/>
        </w:rPr>
        <w:t> as they</w:t>
      </w:r>
      <w:r>
        <w:rPr>
          <w:color w:val="2B2A29"/>
          <w:spacing w:val="80"/>
          <w:w w:val="150"/>
        </w:rPr>
        <w:t> </w:t>
      </w:r>
      <w:r>
        <w:rPr>
          <w:color w:val="2B2A29"/>
        </w:rPr>
        <w:t>enable</w:t>
      </w:r>
      <w:r>
        <w:rPr>
          <w:color w:val="2B2A29"/>
          <w:spacing w:val="35"/>
        </w:rPr>
        <w:t>  </w:t>
      </w:r>
      <w:r>
        <w:rPr>
          <w:color w:val="2B2A29"/>
        </w:rPr>
        <w:t>health</w:t>
      </w:r>
      <w:r>
        <w:rPr>
          <w:color w:val="2B2A29"/>
          <w:spacing w:val="36"/>
        </w:rPr>
        <w:t>  </w:t>
      </w:r>
      <w:r>
        <w:rPr>
          <w:color w:val="2B2A29"/>
        </w:rPr>
        <w:t>system</w:t>
      </w:r>
      <w:r>
        <w:rPr>
          <w:color w:val="2B2A29"/>
          <w:spacing w:val="35"/>
        </w:rPr>
        <w:t>  </w:t>
      </w:r>
      <w:r>
        <w:rPr>
          <w:color w:val="2B2A29"/>
        </w:rPr>
        <w:t>actors</w:t>
      </w:r>
      <w:r>
        <w:rPr>
          <w:color w:val="2B2A29"/>
          <w:spacing w:val="36"/>
        </w:rPr>
        <w:t>  </w:t>
      </w:r>
      <w:r>
        <w:rPr>
          <w:color w:val="2B2A29"/>
        </w:rPr>
        <w:t>to</w:t>
      </w:r>
      <w:r>
        <w:rPr>
          <w:color w:val="2B2A29"/>
          <w:spacing w:val="35"/>
        </w:rPr>
        <w:t>  </w:t>
      </w:r>
      <w:r>
        <w:rPr>
          <w:color w:val="2B2A29"/>
        </w:rPr>
        <w:t>develop</w:t>
      </w:r>
      <w:r>
        <w:rPr>
          <w:color w:val="2B2A29"/>
          <w:spacing w:val="35"/>
        </w:rPr>
        <w:t>  </w:t>
      </w:r>
      <w:r>
        <w:rPr>
          <w:color w:val="2B2A29"/>
        </w:rPr>
        <w:t>a</w:t>
      </w:r>
      <w:r>
        <w:rPr>
          <w:color w:val="2B2A29"/>
          <w:spacing w:val="36"/>
        </w:rPr>
        <w:t>  </w:t>
      </w:r>
      <w:r>
        <w:rPr>
          <w:color w:val="2B2A29"/>
          <w:spacing w:val="-2"/>
        </w:rPr>
        <w:t>broader</w:t>
      </w:r>
    </w:p>
    <w:p>
      <w:pPr>
        <w:pStyle w:val="BodyText"/>
        <w:rPr>
          <w:sz w:val="14"/>
        </w:rPr>
      </w:pPr>
      <w:r>
        <w:rPr/>
        <mc:AlternateContent>
          <mc:Choice Requires="wps">
            <w:drawing>
              <wp:anchor distT="0" distB="0" distL="0" distR="0" allowOverlap="1" layoutInCell="1" locked="0" behindDoc="1" simplePos="0" relativeHeight="487588352">
                <wp:simplePos x="0" y="0"/>
                <wp:positionH relativeFrom="page">
                  <wp:posOffset>720001</wp:posOffset>
                </wp:positionH>
                <wp:positionV relativeFrom="paragraph">
                  <wp:posOffset>147151</wp:posOffset>
                </wp:positionV>
                <wp:extent cx="2970530"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2970530" cy="1270"/>
                        </a:xfrm>
                        <a:custGeom>
                          <a:avLst/>
                          <a:gdLst/>
                          <a:ahLst/>
                          <a:cxnLst/>
                          <a:rect l="l" t="t" r="r" b="b"/>
                          <a:pathLst>
                            <a:path w="2970530" h="0">
                              <a:moveTo>
                                <a:pt x="0" y="0"/>
                              </a:moveTo>
                              <a:lnTo>
                                <a:pt x="2969996" y="0"/>
                              </a:lnTo>
                            </a:path>
                          </a:pathLst>
                        </a:custGeom>
                        <a:ln w="1435">
                          <a:solidFill>
                            <a:srgbClr val="2B2A29"/>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2pt;margin-top:11.586763pt;width:233.9pt;height:.1pt;mso-position-horizontal-relative:page;mso-position-vertical-relative:paragraph;z-index:-15728128;mso-wrap-distance-left:0;mso-wrap-distance-right:0" id="docshape153" coordorigin="1134,232" coordsize="4678,0" path="m1134,232l5811,232e" filled="false" stroked="true" strokeweight=".113pt" strokecolor="#2b2a29">
                <v:path arrowok="t"/>
                <v:stroke dashstyle="solid"/>
                <w10:wrap type="topAndBottom"/>
              </v:shape>
            </w:pict>
          </mc:Fallback>
        </mc:AlternateContent>
      </w:r>
    </w:p>
    <w:p>
      <w:pPr>
        <w:spacing w:before="20"/>
        <w:ind w:left="153" w:right="0" w:firstLine="0"/>
        <w:jc w:val="left"/>
        <w:rPr>
          <w:rFonts w:ascii="Myriad Pro Light"/>
          <w:b w:val="0"/>
          <w:sz w:val="15"/>
        </w:rPr>
      </w:pPr>
      <w:r>
        <w:rPr>
          <w:rFonts w:ascii="Myriad Pro Light"/>
          <w:b w:val="0"/>
          <w:sz w:val="15"/>
        </w:rPr>
        <w:t>*</w:t>
      </w:r>
      <w:r>
        <w:rPr>
          <w:rFonts w:ascii="Myriad Pro Light"/>
          <w:b w:val="0"/>
          <w:spacing w:val="-4"/>
          <w:sz w:val="15"/>
        </w:rPr>
        <w:t> </w:t>
      </w:r>
      <w:r>
        <w:rPr>
          <w:rFonts w:ascii="Myriad Pro Light"/>
          <w:b w:val="0"/>
          <w:sz w:val="15"/>
        </w:rPr>
        <w:t>Correspondence:</w:t>
      </w:r>
      <w:r>
        <w:rPr>
          <w:rFonts w:ascii="Myriad Pro Light"/>
          <w:b w:val="0"/>
          <w:spacing w:val="2"/>
          <w:sz w:val="15"/>
        </w:rPr>
        <w:t> </w:t>
      </w:r>
      <w:hyperlink r:id="rId9">
        <w:r>
          <w:rPr>
            <w:rFonts w:ascii="Myriad Pro Light"/>
            <w:b w:val="0"/>
            <w:color w:val="2B2A29"/>
            <w:spacing w:val="-2"/>
            <w:sz w:val="15"/>
          </w:rPr>
          <w:t>dominique.tremblay2@usherbrooke.ca</w:t>
        </w:r>
      </w:hyperlink>
    </w:p>
    <w:p>
      <w:pPr>
        <w:spacing w:before="3"/>
        <w:ind w:left="153" w:right="0" w:hanging="1"/>
        <w:jc w:val="left"/>
        <w:rPr>
          <w:rFonts w:ascii="Myriad Pro Light" w:hAnsi="Myriad Pro Light"/>
          <w:b w:val="0"/>
          <w:sz w:val="15"/>
        </w:rPr>
      </w:pPr>
      <w:r>
        <w:rPr>
          <w:rFonts w:ascii="Myriad Pro Light" w:hAnsi="Myriad Pro Light"/>
          <w:b w:val="0"/>
          <w:sz w:val="15"/>
          <w:vertAlign w:val="superscript"/>
        </w:rPr>
        <w:t>1</w:t>
      </w:r>
      <w:r>
        <w:rPr>
          <w:rFonts w:ascii="Myriad Pro Light" w:hAnsi="Myriad Pro Light"/>
          <w:b w:val="0"/>
          <w:sz w:val="15"/>
          <w:vertAlign w:val="baseline"/>
        </w:rPr>
        <w:t>Nursing School, Faculty of Medicine and Health Sciences, Université de</w:t>
      </w:r>
      <w:r>
        <w:rPr>
          <w:rFonts w:ascii="Myriad Pro Light" w:hAnsi="Myriad Pro Light"/>
          <w:b w:val="0"/>
          <w:spacing w:val="40"/>
          <w:sz w:val="15"/>
          <w:vertAlign w:val="baseline"/>
        </w:rPr>
        <w:t> </w:t>
      </w:r>
      <w:r>
        <w:rPr>
          <w:rFonts w:ascii="Myriad Pro Light" w:hAnsi="Myriad Pro Light"/>
          <w:b w:val="0"/>
          <w:sz w:val="15"/>
          <w:vertAlign w:val="baseline"/>
        </w:rPr>
        <w:t>Sherbrooke, Longueuil, QC, Canada</w:t>
      </w:r>
    </w:p>
    <w:p>
      <w:pPr>
        <w:spacing w:line="242" w:lineRule="auto" w:before="4"/>
        <w:ind w:left="153" w:right="0" w:hanging="1"/>
        <w:jc w:val="left"/>
        <w:rPr>
          <w:rFonts w:ascii="Myriad Pro Light"/>
          <w:b w:val="0"/>
          <w:sz w:val="15"/>
        </w:rPr>
      </w:pPr>
      <w:r>
        <w:rPr>
          <w:rFonts w:ascii="Myriad Pro Light"/>
          <w:b w:val="0"/>
          <w:sz w:val="15"/>
          <w:vertAlign w:val="superscript"/>
        </w:rPr>
        <w:t>2</w:t>
      </w:r>
      <w:r>
        <w:rPr>
          <w:rFonts w:ascii="Myriad Pro Light"/>
          <w:b w:val="0"/>
          <w:sz w:val="15"/>
          <w:vertAlign w:val="baseline"/>
        </w:rPr>
        <w:t>Charles-Le Moyne Hospital Research Centre, Greenfield Park, Longueuil, QC,</w:t>
      </w:r>
      <w:r>
        <w:rPr>
          <w:rFonts w:ascii="Myriad Pro Light"/>
          <w:b w:val="0"/>
          <w:spacing w:val="40"/>
          <w:sz w:val="15"/>
          <w:vertAlign w:val="baseline"/>
        </w:rPr>
        <w:t> </w:t>
      </w:r>
      <w:r>
        <w:rPr>
          <w:rFonts w:ascii="Myriad Pro Light"/>
          <w:b w:val="0"/>
          <w:spacing w:val="-2"/>
          <w:sz w:val="15"/>
          <w:vertAlign w:val="baseline"/>
        </w:rPr>
        <w:t>Canada</w:t>
      </w:r>
    </w:p>
    <w:p>
      <w:pPr>
        <w:spacing w:before="1"/>
        <w:ind w:left="153" w:right="0" w:firstLine="0"/>
        <w:jc w:val="left"/>
        <w:rPr>
          <w:rFonts w:ascii="Myriad Pro Light"/>
          <w:b w:val="0"/>
          <w:sz w:val="15"/>
        </w:rPr>
      </w:pPr>
      <w:r>
        <w:rPr>
          <w:rFonts w:ascii="Myriad Pro Light"/>
          <w:b w:val="0"/>
          <w:sz w:val="15"/>
        </w:rPr>
        <w:t>Full</w:t>
      </w:r>
      <w:r>
        <w:rPr>
          <w:rFonts w:ascii="Myriad Pro Light"/>
          <w:b w:val="0"/>
          <w:spacing w:val="8"/>
          <w:sz w:val="15"/>
        </w:rPr>
        <w:t> </w:t>
      </w:r>
      <w:r>
        <w:rPr>
          <w:rFonts w:ascii="Myriad Pro Light"/>
          <w:b w:val="0"/>
          <w:sz w:val="15"/>
        </w:rPr>
        <w:t>list</w:t>
      </w:r>
      <w:r>
        <w:rPr>
          <w:rFonts w:ascii="Myriad Pro Light"/>
          <w:b w:val="0"/>
          <w:spacing w:val="8"/>
          <w:sz w:val="15"/>
        </w:rPr>
        <w:t> </w:t>
      </w:r>
      <w:r>
        <w:rPr>
          <w:rFonts w:ascii="Myriad Pro Light"/>
          <w:b w:val="0"/>
          <w:sz w:val="15"/>
        </w:rPr>
        <w:t>of</w:t>
      </w:r>
      <w:r>
        <w:rPr>
          <w:rFonts w:ascii="Myriad Pro Light"/>
          <w:b w:val="0"/>
          <w:spacing w:val="7"/>
          <w:sz w:val="15"/>
        </w:rPr>
        <w:t> </w:t>
      </w:r>
      <w:r>
        <w:rPr>
          <w:rFonts w:ascii="Myriad Pro Light"/>
          <w:b w:val="0"/>
          <w:sz w:val="15"/>
        </w:rPr>
        <w:t>author</w:t>
      </w:r>
      <w:r>
        <w:rPr>
          <w:rFonts w:ascii="Myriad Pro Light"/>
          <w:b w:val="0"/>
          <w:spacing w:val="8"/>
          <w:sz w:val="15"/>
        </w:rPr>
        <w:t> </w:t>
      </w:r>
      <w:r>
        <w:rPr>
          <w:rFonts w:ascii="Myriad Pro Light"/>
          <w:b w:val="0"/>
          <w:sz w:val="15"/>
        </w:rPr>
        <w:t>information</w:t>
      </w:r>
      <w:r>
        <w:rPr>
          <w:rFonts w:ascii="Myriad Pro Light"/>
          <w:b w:val="0"/>
          <w:spacing w:val="8"/>
          <w:sz w:val="15"/>
        </w:rPr>
        <w:t> </w:t>
      </w:r>
      <w:r>
        <w:rPr>
          <w:rFonts w:ascii="Myriad Pro Light"/>
          <w:b w:val="0"/>
          <w:sz w:val="15"/>
        </w:rPr>
        <w:t>is</w:t>
      </w:r>
      <w:r>
        <w:rPr>
          <w:rFonts w:ascii="Myriad Pro Light"/>
          <w:b w:val="0"/>
          <w:spacing w:val="7"/>
          <w:sz w:val="15"/>
        </w:rPr>
        <w:t> </w:t>
      </w:r>
      <w:r>
        <w:rPr>
          <w:rFonts w:ascii="Myriad Pro Light"/>
          <w:b w:val="0"/>
          <w:sz w:val="15"/>
        </w:rPr>
        <w:t>available</w:t>
      </w:r>
      <w:r>
        <w:rPr>
          <w:rFonts w:ascii="Myriad Pro Light"/>
          <w:b w:val="0"/>
          <w:spacing w:val="9"/>
          <w:sz w:val="15"/>
        </w:rPr>
        <w:t> </w:t>
      </w:r>
      <w:r>
        <w:rPr>
          <w:rFonts w:ascii="Myriad Pro Light"/>
          <w:b w:val="0"/>
          <w:sz w:val="15"/>
        </w:rPr>
        <w:t>at</w:t>
      </w:r>
      <w:r>
        <w:rPr>
          <w:rFonts w:ascii="Myriad Pro Light"/>
          <w:b w:val="0"/>
          <w:spacing w:val="8"/>
          <w:sz w:val="15"/>
        </w:rPr>
        <w:t> </w:t>
      </w:r>
      <w:r>
        <w:rPr>
          <w:rFonts w:ascii="Myriad Pro Light"/>
          <w:b w:val="0"/>
          <w:sz w:val="15"/>
        </w:rPr>
        <w:t>the</w:t>
      </w:r>
      <w:r>
        <w:rPr>
          <w:rFonts w:ascii="Myriad Pro Light"/>
          <w:b w:val="0"/>
          <w:spacing w:val="9"/>
          <w:sz w:val="15"/>
        </w:rPr>
        <w:t> </w:t>
      </w:r>
      <w:r>
        <w:rPr>
          <w:rFonts w:ascii="Myriad Pro Light"/>
          <w:b w:val="0"/>
          <w:sz w:val="15"/>
        </w:rPr>
        <w:t>end</w:t>
      </w:r>
      <w:r>
        <w:rPr>
          <w:rFonts w:ascii="Myriad Pro Light"/>
          <w:b w:val="0"/>
          <w:spacing w:val="8"/>
          <w:sz w:val="15"/>
        </w:rPr>
        <w:t> </w:t>
      </w:r>
      <w:r>
        <w:rPr>
          <w:rFonts w:ascii="Myriad Pro Light"/>
          <w:b w:val="0"/>
          <w:sz w:val="15"/>
        </w:rPr>
        <w:t>of</w:t>
      </w:r>
      <w:r>
        <w:rPr>
          <w:rFonts w:ascii="Myriad Pro Light"/>
          <w:b w:val="0"/>
          <w:spacing w:val="7"/>
          <w:sz w:val="15"/>
        </w:rPr>
        <w:t> </w:t>
      </w:r>
      <w:r>
        <w:rPr>
          <w:rFonts w:ascii="Myriad Pro Light"/>
          <w:b w:val="0"/>
          <w:sz w:val="15"/>
        </w:rPr>
        <w:t>the</w:t>
      </w:r>
      <w:r>
        <w:rPr>
          <w:rFonts w:ascii="Myriad Pro Light"/>
          <w:b w:val="0"/>
          <w:spacing w:val="9"/>
          <w:sz w:val="15"/>
        </w:rPr>
        <w:t> </w:t>
      </w:r>
      <w:r>
        <w:rPr>
          <w:rFonts w:ascii="Myriad Pro Light"/>
          <w:b w:val="0"/>
          <w:spacing w:val="-2"/>
          <w:sz w:val="15"/>
        </w:rPr>
        <w:t>article</w:t>
      </w:r>
    </w:p>
    <w:p>
      <w:pPr>
        <w:pStyle w:val="BodyText"/>
        <w:spacing w:line="204" w:lineRule="auto" w:before="131"/>
        <w:ind w:left="153" w:right="110"/>
        <w:jc w:val="both"/>
      </w:pPr>
      <w:r>
        <w:rPr/>
        <w:br w:type="column"/>
      </w:r>
      <w:r>
        <w:rPr>
          <w:color w:val="2B2A29"/>
        </w:rPr>
        <w:t>understanding of care quality.</w:t>
      </w:r>
      <w:r>
        <w:rPr>
          <w:color w:val="2B2A29"/>
        </w:rPr>
        <w:t> The two main domains advocated for capturing patients</w:t>
      </w:r>
      <w:r>
        <w:rPr>
          <w:rFonts w:ascii="Arial" w:hAnsi="Arial"/>
          <w:color w:val="2B2A29"/>
        </w:rPr>
        <w:t>’ </w:t>
      </w:r>
      <w:r>
        <w:rPr>
          <w:color w:val="2B2A29"/>
        </w:rPr>
        <w:t>perspectives on the ef- fects of cancer and its treatment are: 1) patient-reported outcome measures (PROMs), which measure the impact</w:t>
      </w:r>
      <w:r>
        <w:rPr>
          <w:color w:val="2B2A29"/>
          <w:spacing w:val="80"/>
        </w:rPr>
        <w:t> </w:t>
      </w:r>
      <w:r>
        <w:rPr>
          <w:color w:val="2B2A29"/>
        </w:rPr>
        <w:t>of an illness and the effects of interventions on symptom- atology and well-being (e.g. physical function, emotional distress, health-related quality of life, health status) [</w:t>
      </w:r>
      <w:hyperlink w:history="true" w:anchor="_bookmark6">
        <w:r>
          <w:rPr>
            <w:color w:val="2B2A29"/>
          </w:rPr>
          <w:t>3,</w:t>
        </w:r>
      </w:hyperlink>
      <w:r>
        <w:rPr>
          <w:color w:val="2B2A29"/>
        </w:rPr>
        <w:t> </w:t>
      </w:r>
      <w:hyperlink w:history="true" w:anchor="_bookmark6">
        <w:r>
          <w:rPr>
            <w:color w:val="2B2A29"/>
          </w:rPr>
          <w:t>4]</w:t>
        </w:r>
      </w:hyperlink>
      <w:r>
        <w:rPr>
          <w:color w:val="2B2A29"/>
        </w:rPr>
        <w:t>; and 2) patient-reported experience measures (PREMs), which capture patients</w:t>
      </w:r>
      <w:r>
        <w:rPr>
          <w:rFonts w:ascii="Arial" w:hAnsi="Arial"/>
          <w:color w:val="2B2A29"/>
        </w:rPr>
        <w:t>’ </w:t>
      </w:r>
      <w:r>
        <w:rPr>
          <w:color w:val="2B2A29"/>
        </w:rPr>
        <w:t>views of what happened during</w:t>
      </w:r>
      <w:r>
        <w:rPr>
          <w:color w:val="2B2A29"/>
          <w:spacing w:val="80"/>
        </w:rPr>
        <w:t> </w:t>
      </w:r>
      <w:r>
        <w:rPr>
          <w:color w:val="2B2A29"/>
        </w:rPr>
        <w:t>the health encounter (care processes) [</w:t>
      </w:r>
      <w:hyperlink w:history="true" w:anchor="_bookmark6">
        <w:r>
          <w:rPr>
            <w:color w:val="2B2A29"/>
          </w:rPr>
          <w:t>5,</w:t>
        </w:r>
      </w:hyperlink>
      <w:r>
        <w:rPr>
          <w:color w:val="2B2A29"/>
        </w:rPr>
        <w:t> </w:t>
      </w:r>
      <w:hyperlink w:history="true" w:anchor="_bookmark6">
        <w:r>
          <w:rPr>
            <w:color w:val="2B2A29"/>
          </w:rPr>
          <w:t>6]</w:t>
        </w:r>
      </w:hyperlink>
      <w:r>
        <w:rPr>
          <w:color w:val="2B2A29"/>
        </w:rPr>
        <w:t>.</w:t>
      </w:r>
    </w:p>
    <w:p>
      <w:pPr>
        <w:pStyle w:val="BodyText"/>
        <w:spacing w:line="204" w:lineRule="auto" w:before="4"/>
        <w:ind w:left="154" w:right="112" w:firstLine="159"/>
        <w:jc w:val="both"/>
        <w:rPr>
          <w:rFonts w:ascii="Arial" w:hAnsi="Arial"/>
        </w:rPr>
      </w:pPr>
      <w:r>
        <w:rPr>
          <w:color w:val="2B2A29"/>
        </w:rPr>
        <w:t>Responsiveness relates to PREMs. The aim of </w:t>
      </w:r>
      <w:r>
        <w:rPr>
          <w:color w:val="2B2A29"/>
        </w:rPr>
        <w:t>collect-</w:t>
      </w:r>
      <w:r>
        <w:rPr>
          <w:color w:val="2B2A29"/>
          <w:spacing w:val="80"/>
        </w:rPr>
        <w:t> </w:t>
      </w:r>
      <w:r>
        <w:rPr>
          <w:color w:val="2B2A29"/>
        </w:rPr>
        <w:t>ing patient-reported experiences of responsiveness is to learn</w:t>
      </w:r>
      <w:r>
        <w:rPr>
          <w:color w:val="2B2A29"/>
          <w:spacing w:val="38"/>
        </w:rPr>
        <w:t> </w:t>
      </w:r>
      <w:r>
        <w:rPr>
          <w:color w:val="2B2A29"/>
        </w:rPr>
        <w:t>whether</w:t>
      </w:r>
      <w:r>
        <w:rPr>
          <w:color w:val="2B2A29"/>
          <w:spacing w:val="39"/>
        </w:rPr>
        <w:t> </w:t>
      </w:r>
      <w:r>
        <w:rPr>
          <w:color w:val="2B2A29"/>
        </w:rPr>
        <w:t>care</w:t>
      </w:r>
      <w:r>
        <w:rPr>
          <w:color w:val="2B2A29"/>
          <w:spacing w:val="37"/>
        </w:rPr>
        <w:t> </w:t>
      </w:r>
      <w:r>
        <w:rPr>
          <w:color w:val="2B2A29"/>
        </w:rPr>
        <w:t>processes</w:t>
      </w:r>
      <w:r>
        <w:rPr>
          <w:color w:val="2B2A29"/>
          <w:spacing w:val="38"/>
        </w:rPr>
        <w:t> </w:t>
      </w:r>
      <w:r>
        <w:rPr>
          <w:color w:val="2B2A29"/>
        </w:rPr>
        <w:t>are</w:t>
      </w:r>
      <w:r>
        <w:rPr>
          <w:color w:val="2B2A29"/>
          <w:spacing w:val="37"/>
        </w:rPr>
        <w:t> </w:t>
      </w:r>
      <w:r>
        <w:rPr>
          <w:color w:val="2B2A29"/>
        </w:rPr>
        <w:t>responsive</w:t>
      </w:r>
      <w:r>
        <w:rPr>
          <w:color w:val="2B2A29"/>
          <w:spacing w:val="37"/>
        </w:rPr>
        <w:t> </w:t>
      </w:r>
      <w:r>
        <w:rPr>
          <w:color w:val="2B2A29"/>
        </w:rPr>
        <w:t>to</w:t>
      </w:r>
      <w:r>
        <w:rPr>
          <w:color w:val="2B2A29"/>
          <w:spacing w:val="37"/>
        </w:rPr>
        <w:t> </w:t>
      </w:r>
      <w:r>
        <w:rPr>
          <w:color w:val="2B2A29"/>
          <w:spacing w:val="-2"/>
        </w:rPr>
        <w:t>patients</w:t>
      </w:r>
      <w:r>
        <w:rPr>
          <w:rFonts w:ascii="Arial" w:hAnsi="Arial"/>
          <w:color w:val="2B2A29"/>
          <w:spacing w:val="-2"/>
        </w:rPr>
        <w:t>’</w:t>
      </w:r>
    </w:p>
    <w:p>
      <w:pPr>
        <w:spacing w:after="0" w:line="204" w:lineRule="auto"/>
        <w:jc w:val="both"/>
        <w:rPr>
          <w:rFonts w:ascii="Arial" w:hAnsi="Arial"/>
        </w:rPr>
        <w:sectPr>
          <w:type w:val="continuous"/>
          <w:pgSz w:w="11910" w:h="15880"/>
          <w:pgMar w:top="580" w:bottom="280" w:left="980" w:right="1020"/>
          <w:cols w:num="2" w:equalWidth="0">
            <w:col w:w="4872" w:space="89"/>
            <w:col w:w="4949"/>
          </w:cols>
        </w:sectPr>
      </w:pPr>
    </w:p>
    <w:p>
      <w:pPr>
        <w:pStyle w:val="BodyText"/>
        <w:spacing w:before="15"/>
        <w:rPr>
          <w:rFonts w:ascii="Arial"/>
          <w:sz w:val="14"/>
        </w:rPr>
      </w:pPr>
    </w:p>
    <w:p>
      <w:pPr>
        <w:spacing w:line="230" w:lineRule="auto" w:before="0"/>
        <w:ind w:left="2629" w:right="471" w:firstLine="0"/>
        <w:jc w:val="left"/>
        <w:rPr>
          <w:rFonts w:ascii="Myriad Pro Light" w:hAnsi="Myriad Pro Light"/>
          <w:b w:val="0"/>
          <w:sz w:val="14"/>
        </w:rPr>
      </w:pPr>
      <w:r>
        <w:rPr/>
        <mc:AlternateContent>
          <mc:Choice Requires="wps">
            <w:drawing>
              <wp:anchor distT="0" distB="0" distL="0" distR="0" allowOverlap="1" layoutInCell="1" locked="0" behindDoc="0" simplePos="0" relativeHeight="15731200">
                <wp:simplePos x="0" y="0"/>
                <wp:positionH relativeFrom="page">
                  <wp:posOffset>720001</wp:posOffset>
                </wp:positionH>
                <wp:positionV relativeFrom="paragraph">
                  <wp:posOffset>13937</wp:posOffset>
                </wp:positionV>
                <wp:extent cx="1392555" cy="26606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392555" cy="266065"/>
                          <a:chExt cx="1392555" cy="266065"/>
                        </a:xfrm>
                      </wpg:grpSpPr>
                      <pic:pic>
                        <pic:nvPicPr>
                          <pic:cNvPr id="156" name="Image 156"/>
                          <pic:cNvPicPr/>
                        </pic:nvPicPr>
                        <pic:blipFill>
                          <a:blip r:embed="rId10" cstate="print"/>
                          <a:stretch>
                            <a:fillRect/>
                          </a:stretch>
                        </pic:blipFill>
                        <pic:spPr>
                          <a:xfrm>
                            <a:off x="0" y="0"/>
                            <a:ext cx="1363999" cy="266064"/>
                          </a:xfrm>
                          <a:prstGeom prst="rect">
                            <a:avLst/>
                          </a:prstGeom>
                        </pic:spPr>
                      </pic:pic>
                      <wps:wsp>
                        <wps:cNvPr id="157" name="Graphic 157"/>
                        <wps:cNvSpPr/>
                        <wps:spPr>
                          <a:xfrm>
                            <a:off x="1383448" y="76999"/>
                            <a:ext cx="7620" cy="109220"/>
                          </a:xfrm>
                          <a:custGeom>
                            <a:avLst/>
                            <a:gdLst/>
                            <a:ahLst/>
                            <a:cxnLst/>
                            <a:rect l="l" t="t" r="r" b="b"/>
                            <a:pathLst>
                              <a:path w="7620" h="109220">
                                <a:moveTo>
                                  <a:pt x="7201" y="0"/>
                                </a:moveTo>
                                <a:lnTo>
                                  <a:pt x="0" y="0"/>
                                </a:lnTo>
                                <a:lnTo>
                                  <a:pt x="0" y="108737"/>
                                </a:lnTo>
                                <a:lnTo>
                                  <a:pt x="7201" y="108737"/>
                                </a:lnTo>
                                <a:lnTo>
                                  <a:pt x="7201" y="0"/>
                                </a:lnTo>
                                <a:close/>
                              </a:path>
                            </a:pathLst>
                          </a:custGeom>
                          <a:solidFill>
                            <a:srgbClr val="2B2A29"/>
                          </a:solidFill>
                        </wps:spPr>
                        <wps:bodyPr wrap="square" lIns="0" tIns="0" rIns="0" bIns="0" rtlCol="0">
                          <a:prstTxWarp prst="textNoShape">
                            <a:avLst/>
                          </a:prstTxWarp>
                          <a:noAutofit/>
                        </wps:bodyPr>
                      </wps:wsp>
                      <wps:wsp>
                        <wps:cNvPr id="158" name="Graphic 158"/>
                        <wps:cNvSpPr/>
                        <wps:spPr>
                          <a:xfrm>
                            <a:off x="1383448" y="76999"/>
                            <a:ext cx="7620" cy="109220"/>
                          </a:xfrm>
                          <a:custGeom>
                            <a:avLst/>
                            <a:gdLst/>
                            <a:ahLst/>
                            <a:cxnLst/>
                            <a:rect l="l" t="t" r="r" b="b"/>
                            <a:pathLst>
                              <a:path w="7620" h="109220">
                                <a:moveTo>
                                  <a:pt x="0" y="0"/>
                                </a:moveTo>
                                <a:lnTo>
                                  <a:pt x="7201" y="0"/>
                                </a:lnTo>
                                <a:lnTo>
                                  <a:pt x="7201" y="108737"/>
                                </a:lnTo>
                                <a:lnTo>
                                  <a:pt x="0" y="108737"/>
                                </a:lnTo>
                                <a:lnTo>
                                  <a:pt x="0" y="0"/>
                                </a:lnTo>
                                <a:close/>
                              </a:path>
                            </a:pathLst>
                          </a:custGeom>
                          <a:ln w="2730">
                            <a:solidFill>
                              <a:srgbClr val="2B2A2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3031pt;margin-top:1.097454pt;width:109.65pt;height:20.95pt;mso-position-horizontal-relative:page;mso-position-vertical-relative:paragraph;z-index:15731200" id="docshapegroup154" coordorigin="1134,22" coordsize="2193,419">
                <v:shape style="position:absolute;left:1133;top:21;width:2149;height:419" type="#_x0000_t75" id="docshape155" stroked="false">
                  <v:imagedata r:id="rId10" o:title=""/>
                </v:shape>
                <v:rect style="position:absolute;left:3312;top:143;width:12;height:172" id="docshape156" filled="true" fillcolor="#2b2a29" stroked="false">
                  <v:fill type="solid"/>
                </v:rect>
                <v:rect style="position:absolute;left:3312;top:143;width:12;height:172" id="docshape157" filled="false" stroked="true" strokeweight=".215pt" strokecolor="#2b2a29">
                  <v:stroke dashstyle="solid"/>
                </v:rect>
                <w10:wrap type="none"/>
              </v:group>
            </w:pict>
          </mc:Fallback>
        </mc:AlternateContent>
      </w:r>
      <w:r>
        <w:rPr>
          <w:rFonts w:ascii="Myriad Pro Light" w:hAnsi="Myriad Pro Light"/>
          <w:b w:val="0"/>
          <w:color w:val="2B2A29"/>
          <w:spacing w:val="-2"/>
          <w:sz w:val="14"/>
        </w:rPr>
        <w:t>© 2015 Tremblay et al. </w:t>
      </w:r>
      <w:r>
        <w:rPr>
          <w:rFonts w:ascii="Arial" w:hAnsi="Arial"/>
          <w:color w:val="2B2A29"/>
          <w:spacing w:val="-2"/>
          <w:sz w:val="14"/>
        </w:rPr>
        <w:t>Open</w:t>
      </w:r>
      <w:r>
        <w:rPr>
          <w:rFonts w:ascii="Arial" w:hAnsi="Arial"/>
          <w:color w:val="2B2A29"/>
          <w:spacing w:val="-6"/>
          <w:sz w:val="14"/>
        </w:rPr>
        <w:t> </w:t>
      </w:r>
      <w:r>
        <w:rPr>
          <w:rFonts w:ascii="Arial" w:hAnsi="Arial"/>
          <w:color w:val="2B2A29"/>
          <w:spacing w:val="-2"/>
          <w:sz w:val="14"/>
        </w:rPr>
        <w:t>Access</w:t>
      </w:r>
      <w:r>
        <w:rPr>
          <w:rFonts w:ascii="Arial" w:hAnsi="Arial"/>
          <w:color w:val="2B2A29"/>
          <w:spacing w:val="-4"/>
          <w:sz w:val="14"/>
        </w:rPr>
        <w:t> </w:t>
      </w:r>
      <w:r>
        <w:rPr>
          <w:rFonts w:ascii="Myriad Pro Light" w:hAnsi="Myriad Pro Light"/>
          <w:b w:val="0"/>
          <w:color w:val="2B2A29"/>
          <w:spacing w:val="-2"/>
          <w:sz w:val="14"/>
        </w:rPr>
        <w:t>This article is distributed under the terms of the Creative Commons Attribution 4.0</w:t>
      </w:r>
      <w:r>
        <w:rPr>
          <w:rFonts w:ascii="Myriad Pro Light" w:hAnsi="Myriad Pro Light"/>
          <w:b w:val="0"/>
          <w:color w:val="2B2A29"/>
          <w:spacing w:val="40"/>
          <w:sz w:val="14"/>
        </w:rPr>
        <w:t> </w:t>
      </w:r>
      <w:r>
        <w:rPr>
          <w:rFonts w:ascii="Myriad Pro Light" w:hAnsi="Myriad Pro Light"/>
          <w:b w:val="0"/>
          <w:color w:val="2B2A29"/>
          <w:spacing w:val="-2"/>
          <w:sz w:val="14"/>
        </w:rPr>
        <w:t>International License </w:t>
      </w:r>
      <w:hyperlink r:id="rId11">
        <w:r>
          <w:rPr>
            <w:rFonts w:ascii="Myriad Pro Light" w:hAnsi="Myriad Pro Light"/>
            <w:b w:val="0"/>
            <w:color w:val="2B2A29"/>
            <w:spacing w:val="-2"/>
            <w:sz w:val="14"/>
          </w:rPr>
          <w:t>(http://creativecommons.org/licenses/by/4.0/),</w:t>
        </w:r>
      </w:hyperlink>
      <w:r>
        <w:rPr>
          <w:rFonts w:ascii="Myriad Pro Light" w:hAnsi="Myriad Pro Light"/>
          <w:b w:val="0"/>
          <w:color w:val="2B2A29"/>
          <w:spacing w:val="-2"/>
          <w:sz w:val="14"/>
        </w:rPr>
        <w:t> which permits unrestricted use, distribution, and</w:t>
      </w:r>
      <w:r>
        <w:rPr>
          <w:rFonts w:ascii="Myriad Pro Light" w:hAnsi="Myriad Pro Light"/>
          <w:b w:val="0"/>
          <w:color w:val="2B2A29"/>
          <w:spacing w:val="40"/>
          <w:sz w:val="14"/>
        </w:rPr>
        <w:t> </w:t>
      </w:r>
      <w:r>
        <w:rPr>
          <w:rFonts w:ascii="Myriad Pro Light" w:hAnsi="Myriad Pro Light"/>
          <w:b w:val="0"/>
          <w:color w:val="2B2A29"/>
          <w:sz w:val="14"/>
        </w:rPr>
        <w:t>reproduction</w:t>
      </w:r>
      <w:r>
        <w:rPr>
          <w:rFonts w:ascii="Myriad Pro Light" w:hAnsi="Myriad Pro Light"/>
          <w:b w:val="0"/>
          <w:color w:val="2B2A29"/>
          <w:spacing w:val="-5"/>
          <w:sz w:val="14"/>
        </w:rPr>
        <w:t> </w:t>
      </w:r>
      <w:r>
        <w:rPr>
          <w:rFonts w:ascii="Myriad Pro Light" w:hAnsi="Myriad Pro Light"/>
          <w:b w:val="0"/>
          <w:color w:val="2B2A29"/>
          <w:sz w:val="14"/>
        </w:rPr>
        <w:t>in</w:t>
      </w:r>
      <w:r>
        <w:rPr>
          <w:rFonts w:ascii="Myriad Pro Light" w:hAnsi="Myriad Pro Light"/>
          <w:b w:val="0"/>
          <w:color w:val="2B2A29"/>
          <w:spacing w:val="-5"/>
          <w:sz w:val="14"/>
        </w:rPr>
        <w:t> </w:t>
      </w:r>
      <w:r>
        <w:rPr>
          <w:rFonts w:ascii="Myriad Pro Light" w:hAnsi="Myriad Pro Light"/>
          <w:b w:val="0"/>
          <w:color w:val="2B2A29"/>
          <w:sz w:val="14"/>
        </w:rPr>
        <w:t>any</w:t>
      </w:r>
      <w:r>
        <w:rPr>
          <w:rFonts w:ascii="Myriad Pro Light" w:hAnsi="Myriad Pro Light"/>
          <w:b w:val="0"/>
          <w:color w:val="2B2A29"/>
          <w:spacing w:val="-4"/>
          <w:sz w:val="14"/>
        </w:rPr>
        <w:t> </w:t>
      </w:r>
      <w:r>
        <w:rPr>
          <w:rFonts w:ascii="Myriad Pro Light" w:hAnsi="Myriad Pro Light"/>
          <w:b w:val="0"/>
          <w:color w:val="2B2A29"/>
          <w:sz w:val="14"/>
        </w:rPr>
        <w:t>medium,</w:t>
      </w:r>
      <w:r>
        <w:rPr>
          <w:rFonts w:ascii="Myriad Pro Light" w:hAnsi="Myriad Pro Light"/>
          <w:b w:val="0"/>
          <w:color w:val="2B2A29"/>
          <w:spacing w:val="-5"/>
          <w:sz w:val="14"/>
        </w:rPr>
        <w:t> </w:t>
      </w:r>
      <w:r>
        <w:rPr>
          <w:rFonts w:ascii="Myriad Pro Light" w:hAnsi="Myriad Pro Light"/>
          <w:b w:val="0"/>
          <w:color w:val="2B2A29"/>
          <w:sz w:val="14"/>
        </w:rPr>
        <w:t>provided</w:t>
      </w:r>
      <w:r>
        <w:rPr>
          <w:rFonts w:ascii="Myriad Pro Light" w:hAnsi="Myriad Pro Light"/>
          <w:b w:val="0"/>
          <w:color w:val="2B2A29"/>
          <w:spacing w:val="-5"/>
          <w:sz w:val="14"/>
        </w:rPr>
        <w:t> </w:t>
      </w:r>
      <w:r>
        <w:rPr>
          <w:rFonts w:ascii="Myriad Pro Light" w:hAnsi="Myriad Pro Light"/>
          <w:b w:val="0"/>
          <w:color w:val="2B2A29"/>
          <w:sz w:val="14"/>
        </w:rPr>
        <w:t>you</w:t>
      </w:r>
      <w:r>
        <w:rPr>
          <w:rFonts w:ascii="Myriad Pro Light" w:hAnsi="Myriad Pro Light"/>
          <w:b w:val="0"/>
          <w:color w:val="2B2A29"/>
          <w:spacing w:val="-4"/>
          <w:sz w:val="14"/>
        </w:rPr>
        <w:t> </w:t>
      </w:r>
      <w:r>
        <w:rPr>
          <w:rFonts w:ascii="Myriad Pro Light" w:hAnsi="Myriad Pro Light"/>
          <w:b w:val="0"/>
          <w:color w:val="2B2A29"/>
          <w:sz w:val="14"/>
        </w:rPr>
        <w:t>give</w:t>
      </w:r>
      <w:r>
        <w:rPr>
          <w:rFonts w:ascii="Myriad Pro Light" w:hAnsi="Myriad Pro Light"/>
          <w:b w:val="0"/>
          <w:color w:val="2B2A29"/>
          <w:spacing w:val="-5"/>
          <w:sz w:val="14"/>
        </w:rPr>
        <w:t> </w:t>
      </w:r>
      <w:r>
        <w:rPr>
          <w:rFonts w:ascii="Myriad Pro Light" w:hAnsi="Myriad Pro Light"/>
          <w:b w:val="0"/>
          <w:color w:val="2B2A29"/>
          <w:sz w:val="14"/>
        </w:rPr>
        <w:t>appropriate</w:t>
      </w:r>
      <w:r>
        <w:rPr>
          <w:rFonts w:ascii="Myriad Pro Light" w:hAnsi="Myriad Pro Light"/>
          <w:b w:val="0"/>
          <w:color w:val="2B2A29"/>
          <w:spacing w:val="-4"/>
          <w:sz w:val="14"/>
        </w:rPr>
        <w:t> </w:t>
      </w:r>
      <w:r>
        <w:rPr>
          <w:rFonts w:ascii="Myriad Pro Light" w:hAnsi="Myriad Pro Light"/>
          <w:b w:val="0"/>
          <w:color w:val="2B2A29"/>
          <w:sz w:val="14"/>
        </w:rPr>
        <w:t>credit</w:t>
      </w:r>
      <w:r>
        <w:rPr>
          <w:rFonts w:ascii="Myriad Pro Light" w:hAnsi="Myriad Pro Light"/>
          <w:b w:val="0"/>
          <w:color w:val="2B2A29"/>
          <w:spacing w:val="-5"/>
          <w:sz w:val="14"/>
        </w:rPr>
        <w:t> </w:t>
      </w:r>
      <w:r>
        <w:rPr>
          <w:rFonts w:ascii="Myriad Pro Light" w:hAnsi="Myriad Pro Light"/>
          <w:b w:val="0"/>
          <w:color w:val="2B2A29"/>
          <w:sz w:val="14"/>
        </w:rPr>
        <w:t>to</w:t>
      </w:r>
      <w:r>
        <w:rPr>
          <w:rFonts w:ascii="Myriad Pro Light" w:hAnsi="Myriad Pro Light"/>
          <w:b w:val="0"/>
          <w:color w:val="2B2A29"/>
          <w:spacing w:val="-5"/>
          <w:sz w:val="14"/>
        </w:rPr>
        <w:t> </w:t>
      </w:r>
      <w:r>
        <w:rPr>
          <w:rFonts w:ascii="Myriad Pro Light" w:hAnsi="Myriad Pro Light"/>
          <w:b w:val="0"/>
          <w:color w:val="2B2A29"/>
          <w:sz w:val="14"/>
        </w:rPr>
        <w:t>the</w:t>
      </w:r>
      <w:r>
        <w:rPr>
          <w:rFonts w:ascii="Myriad Pro Light" w:hAnsi="Myriad Pro Light"/>
          <w:b w:val="0"/>
          <w:color w:val="2B2A29"/>
          <w:spacing w:val="-5"/>
          <w:sz w:val="14"/>
        </w:rPr>
        <w:t> </w:t>
      </w:r>
      <w:r>
        <w:rPr>
          <w:rFonts w:ascii="Myriad Pro Light" w:hAnsi="Myriad Pro Light"/>
          <w:b w:val="0"/>
          <w:color w:val="2B2A29"/>
          <w:sz w:val="14"/>
        </w:rPr>
        <w:t>original</w:t>
      </w:r>
      <w:r>
        <w:rPr>
          <w:rFonts w:ascii="Myriad Pro Light" w:hAnsi="Myriad Pro Light"/>
          <w:b w:val="0"/>
          <w:color w:val="2B2A29"/>
          <w:spacing w:val="-4"/>
          <w:sz w:val="14"/>
        </w:rPr>
        <w:t> </w:t>
      </w:r>
      <w:r>
        <w:rPr>
          <w:rFonts w:ascii="Myriad Pro Light" w:hAnsi="Myriad Pro Light"/>
          <w:b w:val="0"/>
          <w:color w:val="2B2A29"/>
          <w:sz w:val="14"/>
        </w:rPr>
        <w:t>author(s)</w:t>
      </w:r>
      <w:r>
        <w:rPr>
          <w:rFonts w:ascii="Myriad Pro Light" w:hAnsi="Myriad Pro Light"/>
          <w:b w:val="0"/>
          <w:color w:val="2B2A29"/>
          <w:spacing w:val="-5"/>
          <w:sz w:val="14"/>
        </w:rPr>
        <w:t> </w:t>
      </w:r>
      <w:r>
        <w:rPr>
          <w:rFonts w:ascii="Myriad Pro Light" w:hAnsi="Myriad Pro Light"/>
          <w:b w:val="0"/>
          <w:color w:val="2B2A29"/>
          <w:sz w:val="14"/>
        </w:rPr>
        <w:t>and</w:t>
      </w:r>
      <w:r>
        <w:rPr>
          <w:rFonts w:ascii="Myriad Pro Light" w:hAnsi="Myriad Pro Light"/>
          <w:b w:val="0"/>
          <w:color w:val="2B2A29"/>
          <w:spacing w:val="-5"/>
          <w:sz w:val="14"/>
        </w:rPr>
        <w:t> </w:t>
      </w:r>
      <w:r>
        <w:rPr>
          <w:rFonts w:ascii="Myriad Pro Light" w:hAnsi="Myriad Pro Light"/>
          <w:b w:val="0"/>
          <w:color w:val="2B2A29"/>
          <w:sz w:val="14"/>
        </w:rPr>
        <w:t>the</w:t>
      </w:r>
      <w:r>
        <w:rPr>
          <w:rFonts w:ascii="Myriad Pro Light" w:hAnsi="Myriad Pro Light"/>
          <w:b w:val="0"/>
          <w:color w:val="2B2A29"/>
          <w:spacing w:val="-4"/>
          <w:sz w:val="14"/>
        </w:rPr>
        <w:t> </w:t>
      </w:r>
      <w:r>
        <w:rPr>
          <w:rFonts w:ascii="Myriad Pro Light" w:hAnsi="Myriad Pro Light"/>
          <w:b w:val="0"/>
          <w:color w:val="2B2A29"/>
          <w:sz w:val="14"/>
        </w:rPr>
        <w:t>source,</w:t>
      </w:r>
      <w:r>
        <w:rPr>
          <w:rFonts w:ascii="Myriad Pro Light" w:hAnsi="Myriad Pro Light"/>
          <w:b w:val="0"/>
          <w:color w:val="2B2A29"/>
          <w:spacing w:val="-5"/>
          <w:sz w:val="14"/>
        </w:rPr>
        <w:t> </w:t>
      </w:r>
      <w:r>
        <w:rPr>
          <w:rFonts w:ascii="Myriad Pro Light" w:hAnsi="Myriad Pro Light"/>
          <w:b w:val="0"/>
          <w:color w:val="2B2A29"/>
          <w:sz w:val="14"/>
        </w:rPr>
        <w:t>provide</w:t>
      </w:r>
      <w:r>
        <w:rPr>
          <w:rFonts w:ascii="Myriad Pro Light" w:hAnsi="Myriad Pro Light"/>
          <w:b w:val="0"/>
          <w:color w:val="2B2A29"/>
          <w:spacing w:val="-5"/>
          <w:sz w:val="14"/>
        </w:rPr>
        <w:t> </w:t>
      </w:r>
      <w:r>
        <w:rPr>
          <w:rFonts w:ascii="Myriad Pro Light" w:hAnsi="Myriad Pro Light"/>
          <w:b w:val="0"/>
          <w:color w:val="2B2A29"/>
          <w:sz w:val="14"/>
        </w:rPr>
        <w:t>a</w:t>
      </w:r>
      <w:r>
        <w:rPr>
          <w:rFonts w:ascii="Myriad Pro Light" w:hAnsi="Myriad Pro Light"/>
          <w:b w:val="0"/>
          <w:color w:val="2B2A29"/>
          <w:spacing w:val="-4"/>
          <w:sz w:val="14"/>
        </w:rPr>
        <w:t> </w:t>
      </w:r>
      <w:r>
        <w:rPr>
          <w:rFonts w:ascii="Myriad Pro Light" w:hAnsi="Myriad Pro Light"/>
          <w:b w:val="0"/>
          <w:color w:val="2B2A29"/>
          <w:sz w:val="14"/>
        </w:rPr>
        <w:t>link</w:t>
      </w:r>
      <w:r>
        <w:rPr>
          <w:rFonts w:ascii="Myriad Pro Light" w:hAnsi="Myriad Pro Light"/>
          <w:b w:val="0"/>
          <w:color w:val="2B2A29"/>
          <w:spacing w:val="-5"/>
          <w:sz w:val="14"/>
        </w:rPr>
        <w:t> </w:t>
      </w:r>
      <w:r>
        <w:rPr>
          <w:rFonts w:ascii="Myriad Pro Light" w:hAnsi="Myriad Pro Light"/>
          <w:b w:val="0"/>
          <w:color w:val="2B2A29"/>
          <w:sz w:val="14"/>
        </w:rPr>
        <w:t>to</w:t>
      </w:r>
      <w:r>
        <w:rPr>
          <w:rFonts w:ascii="Myriad Pro Light" w:hAnsi="Myriad Pro Light"/>
          <w:b w:val="0"/>
          <w:color w:val="2B2A29"/>
          <w:spacing w:val="40"/>
          <w:sz w:val="14"/>
        </w:rPr>
        <w:t> </w:t>
      </w:r>
      <w:r>
        <w:rPr>
          <w:rFonts w:ascii="Myriad Pro Light" w:hAnsi="Myriad Pro Light"/>
          <w:b w:val="0"/>
          <w:color w:val="2B2A29"/>
          <w:spacing w:val="-2"/>
          <w:sz w:val="14"/>
        </w:rPr>
        <w:t>the Creative Commons license, and indicate if changes were made. The Creative Commons Public Domain Dedication waiver</w:t>
      </w:r>
      <w:r>
        <w:rPr>
          <w:rFonts w:ascii="Myriad Pro Light" w:hAnsi="Myriad Pro Light"/>
          <w:b w:val="0"/>
          <w:color w:val="2B2A29"/>
          <w:spacing w:val="40"/>
          <w:sz w:val="14"/>
        </w:rPr>
        <w:t> </w:t>
      </w:r>
      <w:hyperlink r:id="rId12">
        <w:r>
          <w:rPr>
            <w:rFonts w:ascii="Myriad Pro Light" w:hAnsi="Myriad Pro Light"/>
            <w:b w:val="0"/>
            <w:color w:val="2B2A29"/>
            <w:spacing w:val="-4"/>
            <w:sz w:val="14"/>
          </w:rPr>
          <w:t>(http://creativecommons.org/publicdomain/zero/1.0/)</w:t>
        </w:r>
      </w:hyperlink>
      <w:r>
        <w:rPr>
          <w:rFonts w:ascii="Myriad Pro Light" w:hAnsi="Myriad Pro Light"/>
          <w:b w:val="0"/>
          <w:color w:val="2B2A29"/>
          <w:spacing w:val="8"/>
          <w:sz w:val="14"/>
        </w:rPr>
        <w:t> </w:t>
      </w:r>
      <w:r>
        <w:rPr>
          <w:rFonts w:ascii="Myriad Pro Light" w:hAnsi="Myriad Pro Light"/>
          <w:b w:val="0"/>
          <w:color w:val="2B2A29"/>
          <w:spacing w:val="-4"/>
          <w:sz w:val="14"/>
        </w:rPr>
        <w:t>applies</w:t>
      </w:r>
      <w:r>
        <w:rPr>
          <w:rFonts w:ascii="Myriad Pro Light" w:hAnsi="Myriad Pro Light"/>
          <w:b w:val="0"/>
          <w:color w:val="2B2A29"/>
          <w:spacing w:val="10"/>
          <w:sz w:val="14"/>
        </w:rPr>
        <w:t> </w:t>
      </w:r>
      <w:r>
        <w:rPr>
          <w:rFonts w:ascii="Myriad Pro Light" w:hAnsi="Myriad Pro Light"/>
          <w:b w:val="0"/>
          <w:color w:val="2B2A29"/>
          <w:spacing w:val="-4"/>
          <w:sz w:val="14"/>
        </w:rPr>
        <w:t>to</w:t>
      </w:r>
      <w:r>
        <w:rPr>
          <w:rFonts w:ascii="Myriad Pro Light" w:hAnsi="Myriad Pro Light"/>
          <w:b w:val="0"/>
          <w:color w:val="2B2A29"/>
          <w:spacing w:val="9"/>
          <w:sz w:val="14"/>
        </w:rPr>
        <w:t> </w:t>
      </w:r>
      <w:r>
        <w:rPr>
          <w:rFonts w:ascii="Myriad Pro Light" w:hAnsi="Myriad Pro Light"/>
          <w:b w:val="0"/>
          <w:color w:val="2B2A29"/>
          <w:spacing w:val="-4"/>
          <w:sz w:val="14"/>
        </w:rPr>
        <w:t>the</w:t>
      </w:r>
      <w:r>
        <w:rPr>
          <w:rFonts w:ascii="Myriad Pro Light" w:hAnsi="Myriad Pro Light"/>
          <w:b w:val="0"/>
          <w:color w:val="2B2A29"/>
          <w:spacing w:val="9"/>
          <w:sz w:val="14"/>
        </w:rPr>
        <w:t> </w:t>
      </w:r>
      <w:r>
        <w:rPr>
          <w:rFonts w:ascii="Myriad Pro Light" w:hAnsi="Myriad Pro Light"/>
          <w:b w:val="0"/>
          <w:color w:val="2B2A29"/>
          <w:spacing w:val="-4"/>
          <w:sz w:val="14"/>
        </w:rPr>
        <w:t>data</w:t>
      </w:r>
      <w:r>
        <w:rPr>
          <w:rFonts w:ascii="Myriad Pro Light" w:hAnsi="Myriad Pro Light"/>
          <w:b w:val="0"/>
          <w:color w:val="2B2A29"/>
          <w:spacing w:val="10"/>
          <w:sz w:val="14"/>
        </w:rPr>
        <w:t> </w:t>
      </w:r>
      <w:r>
        <w:rPr>
          <w:rFonts w:ascii="Myriad Pro Light" w:hAnsi="Myriad Pro Light"/>
          <w:b w:val="0"/>
          <w:color w:val="2B2A29"/>
          <w:spacing w:val="-4"/>
          <w:sz w:val="14"/>
        </w:rPr>
        <w:t>made</w:t>
      </w:r>
      <w:r>
        <w:rPr>
          <w:rFonts w:ascii="Myriad Pro Light" w:hAnsi="Myriad Pro Light"/>
          <w:b w:val="0"/>
          <w:color w:val="2B2A29"/>
          <w:spacing w:val="8"/>
          <w:sz w:val="14"/>
        </w:rPr>
        <w:t> </w:t>
      </w:r>
      <w:r>
        <w:rPr>
          <w:rFonts w:ascii="Myriad Pro Light" w:hAnsi="Myriad Pro Light"/>
          <w:b w:val="0"/>
          <w:color w:val="2B2A29"/>
          <w:spacing w:val="-4"/>
          <w:sz w:val="14"/>
        </w:rPr>
        <w:t>available</w:t>
      </w:r>
      <w:r>
        <w:rPr>
          <w:rFonts w:ascii="Myriad Pro Light" w:hAnsi="Myriad Pro Light"/>
          <w:b w:val="0"/>
          <w:color w:val="2B2A29"/>
          <w:spacing w:val="8"/>
          <w:sz w:val="14"/>
        </w:rPr>
        <w:t> </w:t>
      </w:r>
      <w:r>
        <w:rPr>
          <w:rFonts w:ascii="Myriad Pro Light" w:hAnsi="Myriad Pro Light"/>
          <w:b w:val="0"/>
          <w:color w:val="2B2A29"/>
          <w:spacing w:val="-4"/>
          <w:sz w:val="14"/>
        </w:rPr>
        <w:t>in</w:t>
      </w:r>
      <w:r>
        <w:rPr>
          <w:rFonts w:ascii="Myriad Pro Light" w:hAnsi="Myriad Pro Light"/>
          <w:b w:val="0"/>
          <w:color w:val="2B2A29"/>
          <w:spacing w:val="9"/>
          <w:sz w:val="14"/>
        </w:rPr>
        <w:t> </w:t>
      </w:r>
      <w:r>
        <w:rPr>
          <w:rFonts w:ascii="Myriad Pro Light" w:hAnsi="Myriad Pro Light"/>
          <w:b w:val="0"/>
          <w:color w:val="2B2A29"/>
          <w:spacing w:val="-4"/>
          <w:sz w:val="14"/>
        </w:rPr>
        <w:t>this</w:t>
      </w:r>
      <w:r>
        <w:rPr>
          <w:rFonts w:ascii="Myriad Pro Light" w:hAnsi="Myriad Pro Light"/>
          <w:b w:val="0"/>
          <w:color w:val="2B2A29"/>
          <w:spacing w:val="9"/>
          <w:sz w:val="14"/>
        </w:rPr>
        <w:t> </w:t>
      </w:r>
      <w:r>
        <w:rPr>
          <w:rFonts w:ascii="Myriad Pro Light" w:hAnsi="Myriad Pro Light"/>
          <w:b w:val="0"/>
          <w:color w:val="2B2A29"/>
          <w:spacing w:val="-4"/>
          <w:sz w:val="14"/>
        </w:rPr>
        <w:t>article,</w:t>
      </w:r>
      <w:r>
        <w:rPr>
          <w:rFonts w:ascii="Myriad Pro Light" w:hAnsi="Myriad Pro Light"/>
          <w:b w:val="0"/>
          <w:color w:val="2B2A29"/>
          <w:spacing w:val="9"/>
          <w:sz w:val="14"/>
        </w:rPr>
        <w:t> </w:t>
      </w:r>
      <w:r>
        <w:rPr>
          <w:rFonts w:ascii="Myriad Pro Light" w:hAnsi="Myriad Pro Light"/>
          <w:b w:val="0"/>
          <w:color w:val="2B2A29"/>
          <w:spacing w:val="-4"/>
          <w:sz w:val="14"/>
        </w:rPr>
        <w:t>unless</w:t>
      </w:r>
      <w:r>
        <w:rPr>
          <w:rFonts w:ascii="Myriad Pro Light" w:hAnsi="Myriad Pro Light"/>
          <w:b w:val="0"/>
          <w:color w:val="2B2A29"/>
          <w:spacing w:val="9"/>
          <w:sz w:val="14"/>
        </w:rPr>
        <w:t> </w:t>
      </w:r>
      <w:r>
        <w:rPr>
          <w:rFonts w:ascii="Myriad Pro Light" w:hAnsi="Myriad Pro Light"/>
          <w:b w:val="0"/>
          <w:color w:val="2B2A29"/>
          <w:spacing w:val="-4"/>
          <w:sz w:val="14"/>
        </w:rPr>
        <w:t>otherwise</w:t>
      </w:r>
      <w:r>
        <w:rPr>
          <w:rFonts w:ascii="Myriad Pro Light" w:hAnsi="Myriad Pro Light"/>
          <w:b w:val="0"/>
          <w:color w:val="2B2A29"/>
          <w:spacing w:val="10"/>
          <w:sz w:val="14"/>
        </w:rPr>
        <w:t> </w:t>
      </w:r>
      <w:r>
        <w:rPr>
          <w:rFonts w:ascii="Myriad Pro Light" w:hAnsi="Myriad Pro Light"/>
          <w:b w:val="0"/>
          <w:color w:val="2B2A29"/>
          <w:spacing w:val="-4"/>
          <w:sz w:val="14"/>
        </w:rPr>
        <w:t>stated.</w:t>
      </w:r>
    </w:p>
    <w:p>
      <w:pPr>
        <w:spacing w:after="0" w:line="230" w:lineRule="auto"/>
        <w:jc w:val="left"/>
        <w:rPr>
          <w:rFonts w:ascii="Myriad Pro Light" w:hAnsi="Myriad Pro Light"/>
          <w:sz w:val="14"/>
        </w:rPr>
        <w:sectPr>
          <w:type w:val="continuous"/>
          <w:pgSz w:w="11910" w:h="15880"/>
          <w:pgMar w:top="580" w:bottom="280" w:left="980" w:right="1020"/>
        </w:sectPr>
      </w:pPr>
    </w:p>
    <w:p>
      <w:pPr>
        <w:pStyle w:val="BodyText"/>
        <w:rPr>
          <w:rFonts w:ascii="Myriad Pro Light"/>
          <w:b w:val="0"/>
          <w:sz w:val="20"/>
        </w:rPr>
      </w:pPr>
    </w:p>
    <w:p>
      <w:pPr>
        <w:pStyle w:val="BodyText"/>
        <w:rPr>
          <w:rFonts w:ascii="Myriad Pro Light"/>
          <w:b w:val="0"/>
          <w:sz w:val="20"/>
        </w:rPr>
      </w:pPr>
    </w:p>
    <w:p>
      <w:pPr>
        <w:pStyle w:val="BodyText"/>
        <w:spacing w:before="103"/>
        <w:rPr>
          <w:rFonts w:ascii="Myriad Pro Light"/>
          <w:b w:val="0"/>
          <w:sz w:val="20"/>
        </w:rPr>
      </w:pPr>
    </w:p>
    <w:p>
      <w:pPr>
        <w:spacing w:after="0"/>
        <w:rPr>
          <w:rFonts w:ascii="Myriad Pro Light"/>
          <w:sz w:val="20"/>
        </w:rPr>
        <w:sectPr>
          <w:headerReference w:type="default" r:id="rId13"/>
          <w:pgSz w:w="11910" w:h="15880"/>
          <w:pgMar w:header="648" w:footer="0" w:top="840" w:bottom="280" w:left="980" w:right="1020"/>
          <w:pgNumType w:start="2"/>
        </w:sectPr>
      </w:pPr>
    </w:p>
    <w:p>
      <w:pPr>
        <w:pStyle w:val="BodyText"/>
        <w:spacing w:line="204" w:lineRule="auto" w:before="119"/>
        <w:ind w:left="174" w:right="39"/>
        <w:jc w:val="right"/>
      </w:pPr>
      <w:bookmarkStart w:name="Methods" w:id="8"/>
      <w:bookmarkEnd w:id="8"/>
      <w:r>
        <w:rPr/>
      </w:r>
      <w:bookmarkStart w:name="Study setting" w:id="9"/>
      <w:bookmarkEnd w:id="9"/>
      <w:r>
        <w:rPr/>
      </w:r>
      <w:r>
        <w:rPr>
          <w:color w:val="2B2A29"/>
        </w:rPr>
        <w:t>needs and well-being. However, the research community has</w:t>
      </w:r>
      <w:r>
        <w:rPr>
          <w:color w:val="2B2A29"/>
          <w:spacing w:val="33"/>
        </w:rPr>
        <w:t> </w:t>
      </w:r>
      <w:r>
        <w:rPr>
          <w:color w:val="2B2A29"/>
        </w:rPr>
        <w:t>yet</w:t>
      </w:r>
      <w:r>
        <w:rPr>
          <w:color w:val="2B2A29"/>
          <w:spacing w:val="33"/>
        </w:rPr>
        <w:t> </w:t>
      </w:r>
      <w:r>
        <w:rPr>
          <w:color w:val="2B2A29"/>
        </w:rPr>
        <w:t>to</w:t>
      </w:r>
      <w:r>
        <w:rPr>
          <w:color w:val="2B2A29"/>
          <w:spacing w:val="33"/>
        </w:rPr>
        <w:t> </w:t>
      </w:r>
      <w:r>
        <w:rPr>
          <w:color w:val="2B2A29"/>
        </w:rPr>
        <w:t>resolve</w:t>
      </w:r>
      <w:r>
        <w:rPr>
          <w:color w:val="2B2A29"/>
          <w:spacing w:val="35"/>
        </w:rPr>
        <w:t> </w:t>
      </w:r>
      <w:r>
        <w:rPr>
          <w:color w:val="2B2A29"/>
        </w:rPr>
        <w:t>certain</w:t>
      </w:r>
      <w:r>
        <w:rPr>
          <w:color w:val="2B2A29"/>
          <w:spacing w:val="33"/>
        </w:rPr>
        <w:t> </w:t>
      </w:r>
      <w:r>
        <w:rPr>
          <w:color w:val="2B2A29"/>
        </w:rPr>
        <w:t>issues</w:t>
      </w:r>
      <w:r>
        <w:rPr>
          <w:color w:val="2B2A29"/>
          <w:spacing w:val="34"/>
        </w:rPr>
        <w:t> </w:t>
      </w:r>
      <w:r>
        <w:rPr>
          <w:color w:val="2B2A29"/>
        </w:rPr>
        <w:t>related</w:t>
      </w:r>
      <w:r>
        <w:rPr>
          <w:color w:val="2B2A29"/>
          <w:spacing w:val="33"/>
        </w:rPr>
        <w:t> </w:t>
      </w:r>
      <w:r>
        <w:rPr>
          <w:color w:val="2B2A29"/>
        </w:rPr>
        <w:t>to</w:t>
      </w:r>
      <w:r>
        <w:rPr>
          <w:color w:val="2B2A29"/>
          <w:spacing w:val="33"/>
        </w:rPr>
        <w:t> </w:t>
      </w:r>
      <w:r>
        <w:rPr>
          <w:color w:val="2B2A29"/>
        </w:rPr>
        <w:t>the</w:t>
      </w:r>
      <w:r>
        <w:rPr>
          <w:color w:val="2B2A29"/>
          <w:spacing w:val="32"/>
        </w:rPr>
        <w:t> </w:t>
      </w:r>
      <w:r>
        <w:rPr>
          <w:color w:val="2B2A29"/>
        </w:rPr>
        <w:t>measure- ment</w:t>
      </w:r>
      <w:r>
        <w:rPr>
          <w:color w:val="2B2A29"/>
          <w:spacing w:val="40"/>
        </w:rPr>
        <w:t> </w:t>
      </w:r>
      <w:r>
        <w:rPr>
          <w:color w:val="2B2A29"/>
        </w:rPr>
        <w:t>and</w:t>
      </w:r>
      <w:r>
        <w:rPr>
          <w:color w:val="2B2A29"/>
          <w:spacing w:val="40"/>
        </w:rPr>
        <w:t> </w:t>
      </w:r>
      <w:r>
        <w:rPr>
          <w:color w:val="2B2A29"/>
        </w:rPr>
        <w:t>interpretation</w:t>
      </w:r>
      <w:r>
        <w:rPr>
          <w:color w:val="2B2A29"/>
          <w:spacing w:val="40"/>
        </w:rPr>
        <w:t> </w:t>
      </w:r>
      <w:r>
        <w:rPr>
          <w:color w:val="2B2A29"/>
        </w:rPr>
        <w:t>of</w:t>
      </w:r>
      <w:r>
        <w:rPr>
          <w:color w:val="2B2A29"/>
          <w:spacing w:val="40"/>
        </w:rPr>
        <w:t> </w:t>
      </w:r>
      <w:r>
        <w:rPr>
          <w:color w:val="2B2A29"/>
        </w:rPr>
        <w:t>patient</w:t>
      </w:r>
      <w:r>
        <w:rPr>
          <w:color w:val="2B2A29"/>
          <w:spacing w:val="40"/>
        </w:rPr>
        <w:t> </w:t>
      </w:r>
      <w:r>
        <w:rPr>
          <w:color w:val="2B2A29"/>
        </w:rPr>
        <w:t>experience,</w:t>
      </w:r>
      <w:r>
        <w:rPr>
          <w:color w:val="2B2A29"/>
          <w:spacing w:val="40"/>
        </w:rPr>
        <w:t> </w:t>
      </w:r>
      <w:r>
        <w:rPr>
          <w:color w:val="2B2A29"/>
        </w:rPr>
        <w:t>such</w:t>
      </w:r>
      <w:r>
        <w:rPr>
          <w:color w:val="2B2A29"/>
          <w:spacing w:val="40"/>
        </w:rPr>
        <w:t> </w:t>
      </w:r>
      <w:r>
        <w:rPr>
          <w:color w:val="2B2A29"/>
        </w:rPr>
        <w:t>as choice of survey content, potential confounders, and the</w:t>
      </w:r>
      <w:r>
        <w:rPr>
          <w:color w:val="2B2A29"/>
          <w:spacing w:val="40"/>
        </w:rPr>
        <w:t> </w:t>
      </w:r>
      <w:r>
        <w:rPr>
          <w:color w:val="2B2A29"/>
        </w:rPr>
        <w:t>mode</w:t>
      </w:r>
      <w:r>
        <w:rPr>
          <w:color w:val="2B2A29"/>
          <w:spacing w:val="40"/>
        </w:rPr>
        <w:t> </w:t>
      </w:r>
      <w:r>
        <w:rPr>
          <w:color w:val="2B2A29"/>
        </w:rPr>
        <w:t>and</w:t>
      </w:r>
      <w:r>
        <w:rPr>
          <w:color w:val="2B2A29"/>
          <w:spacing w:val="40"/>
        </w:rPr>
        <w:t> </w:t>
      </w:r>
      <w:r>
        <w:rPr>
          <w:color w:val="2B2A29"/>
        </w:rPr>
        <w:t>timing</w:t>
      </w:r>
      <w:r>
        <w:rPr>
          <w:color w:val="2B2A29"/>
          <w:spacing w:val="40"/>
        </w:rPr>
        <w:t> </w:t>
      </w:r>
      <w:r>
        <w:rPr>
          <w:color w:val="2B2A29"/>
        </w:rPr>
        <w:t>of</w:t>
      </w:r>
      <w:r>
        <w:rPr>
          <w:color w:val="2B2A29"/>
          <w:spacing w:val="40"/>
        </w:rPr>
        <w:t> </w:t>
      </w:r>
      <w:r>
        <w:rPr>
          <w:color w:val="2B2A29"/>
        </w:rPr>
        <w:t>questionnaire</w:t>
      </w:r>
      <w:r>
        <w:rPr>
          <w:color w:val="2B2A29"/>
          <w:spacing w:val="40"/>
        </w:rPr>
        <w:t> </w:t>
      </w:r>
      <w:r>
        <w:rPr>
          <w:color w:val="2B2A29"/>
        </w:rPr>
        <w:t>administration.</w:t>
      </w:r>
      <w:r>
        <w:rPr>
          <w:color w:val="2B2A29"/>
          <w:spacing w:val="40"/>
        </w:rPr>
        <w:t> </w:t>
      </w:r>
      <w:r>
        <w:rPr>
          <w:color w:val="2B2A29"/>
        </w:rPr>
        <w:t>The challenge</w:t>
      </w:r>
      <w:r>
        <w:rPr>
          <w:color w:val="2B2A29"/>
          <w:spacing w:val="40"/>
        </w:rPr>
        <w:t> </w:t>
      </w:r>
      <w:r>
        <w:rPr>
          <w:color w:val="2B2A29"/>
        </w:rPr>
        <w:t>is</w:t>
      </w:r>
      <w:r>
        <w:rPr>
          <w:color w:val="2B2A29"/>
          <w:spacing w:val="40"/>
        </w:rPr>
        <w:t> </w:t>
      </w:r>
      <w:r>
        <w:rPr>
          <w:color w:val="2B2A29"/>
        </w:rPr>
        <w:t>to</w:t>
      </w:r>
      <w:r>
        <w:rPr>
          <w:color w:val="2B2A29"/>
          <w:spacing w:val="40"/>
        </w:rPr>
        <w:t> </w:t>
      </w:r>
      <w:r>
        <w:rPr>
          <w:color w:val="2B2A29"/>
        </w:rPr>
        <w:t>develop</w:t>
      </w:r>
      <w:r>
        <w:rPr>
          <w:color w:val="2B2A29"/>
          <w:spacing w:val="40"/>
        </w:rPr>
        <w:t> </w:t>
      </w:r>
      <w:r>
        <w:rPr>
          <w:color w:val="2B2A29"/>
        </w:rPr>
        <w:t>a</w:t>
      </w:r>
      <w:r>
        <w:rPr>
          <w:color w:val="2B2A29"/>
          <w:spacing w:val="40"/>
        </w:rPr>
        <w:t> </w:t>
      </w:r>
      <w:r>
        <w:rPr>
          <w:color w:val="2B2A29"/>
        </w:rPr>
        <w:t>more</w:t>
      </w:r>
      <w:r>
        <w:rPr>
          <w:color w:val="2B2A29"/>
          <w:spacing w:val="40"/>
        </w:rPr>
        <w:t> </w:t>
      </w:r>
      <w:r>
        <w:rPr>
          <w:color w:val="2B2A29"/>
        </w:rPr>
        <w:t>robust</w:t>
      </w:r>
      <w:r>
        <w:rPr>
          <w:color w:val="2B2A29"/>
          <w:spacing w:val="40"/>
        </w:rPr>
        <w:t> </w:t>
      </w:r>
      <w:r>
        <w:rPr>
          <w:color w:val="2B2A29"/>
        </w:rPr>
        <w:t>corpus</w:t>
      </w:r>
      <w:r>
        <w:rPr>
          <w:color w:val="2B2A29"/>
          <w:spacing w:val="40"/>
        </w:rPr>
        <w:t> </w:t>
      </w:r>
      <w:r>
        <w:rPr>
          <w:color w:val="2B2A29"/>
        </w:rPr>
        <w:t>of</w:t>
      </w:r>
      <w:r>
        <w:rPr>
          <w:color w:val="2B2A29"/>
          <w:spacing w:val="40"/>
        </w:rPr>
        <w:t> </w:t>
      </w:r>
      <w:r>
        <w:rPr>
          <w:color w:val="2B2A29"/>
        </w:rPr>
        <w:t>know- ledge without overwhelming service users along the way</w:t>
      </w:r>
      <w:r>
        <w:rPr>
          <w:color w:val="2B2A29"/>
          <w:spacing w:val="80"/>
        </w:rPr>
        <w:t> </w:t>
      </w:r>
      <w:r>
        <w:rPr>
          <w:color w:val="2B2A29"/>
        </w:rPr>
        <w:t>with</w:t>
      </w:r>
      <w:r>
        <w:rPr>
          <w:color w:val="2B2A29"/>
          <w:spacing w:val="80"/>
        </w:rPr>
        <w:t> </w:t>
      </w:r>
      <w:r>
        <w:rPr>
          <w:color w:val="2B2A29"/>
        </w:rPr>
        <w:t>cumbersome</w:t>
      </w:r>
      <w:r>
        <w:rPr>
          <w:color w:val="2B2A29"/>
          <w:spacing w:val="80"/>
        </w:rPr>
        <w:t> </w:t>
      </w:r>
      <w:r>
        <w:rPr>
          <w:color w:val="2B2A29"/>
        </w:rPr>
        <w:t>instruments</w:t>
      </w:r>
      <w:r>
        <w:rPr>
          <w:color w:val="2B2A29"/>
          <w:spacing w:val="80"/>
        </w:rPr>
        <w:t> </w:t>
      </w:r>
      <w:r>
        <w:rPr>
          <w:color w:val="2B2A29"/>
        </w:rPr>
        <w:t>and</w:t>
      </w:r>
      <w:r>
        <w:rPr>
          <w:color w:val="2B2A29"/>
          <w:spacing w:val="80"/>
        </w:rPr>
        <w:t> </w:t>
      </w:r>
      <w:r>
        <w:rPr>
          <w:color w:val="2B2A29"/>
        </w:rPr>
        <w:t>processes.</w:t>
      </w:r>
      <w:r>
        <w:rPr>
          <w:color w:val="2B2A29"/>
          <w:spacing w:val="80"/>
        </w:rPr>
        <w:t> </w:t>
      </w:r>
      <w:r>
        <w:rPr>
          <w:color w:val="2B2A29"/>
        </w:rPr>
        <w:t>If</w:t>
      </w:r>
      <w:r>
        <w:rPr>
          <w:color w:val="2B2A29"/>
          <w:spacing w:val="80"/>
        </w:rPr>
        <w:t> </w:t>
      </w:r>
      <w:r>
        <w:rPr>
          <w:color w:val="2B2A29"/>
        </w:rPr>
        <w:t>im- provements</w:t>
      </w:r>
      <w:r>
        <w:rPr>
          <w:color w:val="2B2A29"/>
          <w:spacing w:val="40"/>
        </w:rPr>
        <w:t> </w:t>
      </w:r>
      <w:r>
        <w:rPr>
          <w:color w:val="2B2A29"/>
        </w:rPr>
        <w:t>in</w:t>
      </w:r>
      <w:r>
        <w:rPr>
          <w:color w:val="2B2A29"/>
          <w:spacing w:val="40"/>
        </w:rPr>
        <w:t> </w:t>
      </w:r>
      <w:r>
        <w:rPr>
          <w:color w:val="2B2A29"/>
        </w:rPr>
        <w:t>health</w:t>
      </w:r>
      <w:r>
        <w:rPr>
          <w:color w:val="2B2A29"/>
          <w:spacing w:val="40"/>
        </w:rPr>
        <w:t> </w:t>
      </w:r>
      <w:r>
        <w:rPr>
          <w:color w:val="2B2A29"/>
        </w:rPr>
        <w:t>outcomes</w:t>
      </w:r>
      <w:r>
        <w:rPr>
          <w:color w:val="2B2A29"/>
          <w:spacing w:val="40"/>
        </w:rPr>
        <w:t> </w:t>
      </w:r>
      <w:r>
        <w:rPr>
          <w:color w:val="2B2A29"/>
        </w:rPr>
        <w:t>are</w:t>
      </w:r>
      <w:r>
        <w:rPr>
          <w:color w:val="2B2A29"/>
          <w:spacing w:val="40"/>
        </w:rPr>
        <w:t> </w:t>
      </w:r>
      <w:r>
        <w:rPr>
          <w:color w:val="2B2A29"/>
        </w:rPr>
        <w:t>to</w:t>
      </w:r>
      <w:r>
        <w:rPr>
          <w:color w:val="2B2A29"/>
          <w:spacing w:val="40"/>
        </w:rPr>
        <w:t> </w:t>
      </w:r>
      <w:r>
        <w:rPr>
          <w:color w:val="2B2A29"/>
        </w:rPr>
        <w:t>be</w:t>
      </w:r>
      <w:r>
        <w:rPr>
          <w:color w:val="2B2A29"/>
          <w:spacing w:val="40"/>
        </w:rPr>
        <w:t> </w:t>
      </w:r>
      <w:r>
        <w:rPr>
          <w:color w:val="2B2A29"/>
        </w:rPr>
        <w:t>achieved</w:t>
      </w:r>
      <w:r>
        <w:rPr>
          <w:color w:val="2B2A29"/>
          <w:spacing w:val="40"/>
        </w:rPr>
        <w:t> </w:t>
      </w:r>
      <w:r>
        <w:rPr>
          <w:color w:val="2B2A29"/>
        </w:rPr>
        <w:t>by using</w:t>
      </w:r>
      <w:r>
        <w:rPr>
          <w:color w:val="2B2A29"/>
          <w:spacing w:val="40"/>
        </w:rPr>
        <w:t> </w:t>
      </w:r>
      <w:r>
        <w:rPr>
          <w:color w:val="2B2A29"/>
        </w:rPr>
        <w:t>PREMs</w:t>
      </w:r>
      <w:r>
        <w:rPr>
          <w:color w:val="2B2A29"/>
          <w:spacing w:val="40"/>
        </w:rPr>
        <w:t> </w:t>
      </w:r>
      <w:r>
        <w:rPr>
          <w:color w:val="2B2A29"/>
        </w:rPr>
        <w:t>in</w:t>
      </w:r>
      <w:r>
        <w:rPr>
          <w:color w:val="2B2A29"/>
          <w:spacing w:val="40"/>
        </w:rPr>
        <w:t> </w:t>
      </w:r>
      <w:r>
        <w:rPr>
          <w:color w:val="2B2A29"/>
        </w:rPr>
        <w:t>clinical</w:t>
      </w:r>
      <w:r>
        <w:rPr>
          <w:color w:val="2B2A29"/>
          <w:spacing w:val="40"/>
        </w:rPr>
        <w:t> </w:t>
      </w:r>
      <w:r>
        <w:rPr>
          <w:color w:val="2B2A29"/>
        </w:rPr>
        <w:t>and</w:t>
      </w:r>
      <w:r>
        <w:rPr>
          <w:color w:val="2B2A29"/>
          <w:spacing w:val="40"/>
        </w:rPr>
        <w:t> </w:t>
      </w:r>
      <w:r>
        <w:rPr>
          <w:color w:val="2B2A29"/>
        </w:rPr>
        <w:t>health</w:t>
      </w:r>
      <w:r>
        <w:rPr>
          <w:color w:val="2B2A29"/>
          <w:spacing w:val="40"/>
        </w:rPr>
        <w:t> </w:t>
      </w:r>
      <w:r>
        <w:rPr>
          <w:color w:val="2B2A29"/>
        </w:rPr>
        <w:t>system</w:t>
      </w:r>
      <w:r>
        <w:rPr>
          <w:color w:val="2B2A29"/>
          <w:spacing w:val="40"/>
        </w:rPr>
        <w:t> </w:t>
      </w:r>
      <w:r>
        <w:rPr>
          <w:color w:val="2B2A29"/>
        </w:rPr>
        <w:t>decision-</w:t>
      </w:r>
      <w:r>
        <w:rPr>
          <w:color w:val="2B2A29"/>
          <w:spacing w:val="80"/>
        </w:rPr>
        <w:t> </w:t>
      </w:r>
      <w:r>
        <w:rPr>
          <w:color w:val="2B2A29"/>
        </w:rPr>
        <w:t>making, efforts must be deployed to meet this challenge. The</w:t>
      </w:r>
      <w:r>
        <w:rPr>
          <w:color w:val="2B2A29"/>
          <w:spacing w:val="40"/>
        </w:rPr>
        <w:t> </w:t>
      </w:r>
      <w:r>
        <w:rPr>
          <w:color w:val="2B2A29"/>
        </w:rPr>
        <w:t>2000</w:t>
      </w:r>
      <w:r>
        <w:rPr>
          <w:color w:val="2B2A29"/>
          <w:spacing w:val="40"/>
        </w:rPr>
        <w:t> </w:t>
      </w:r>
      <w:r>
        <w:rPr>
          <w:color w:val="2B2A29"/>
        </w:rPr>
        <w:t>World</w:t>
      </w:r>
      <w:r>
        <w:rPr>
          <w:color w:val="2B2A29"/>
          <w:spacing w:val="40"/>
        </w:rPr>
        <w:t> </w:t>
      </w:r>
      <w:r>
        <w:rPr>
          <w:color w:val="2B2A29"/>
        </w:rPr>
        <w:t>Health</w:t>
      </w:r>
      <w:r>
        <w:rPr>
          <w:color w:val="2B2A29"/>
          <w:spacing w:val="40"/>
        </w:rPr>
        <w:t> </w:t>
      </w:r>
      <w:r>
        <w:rPr>
          <w:color w:val="2B2A29"/>
        </w:rPr>
        <w:t>Report</w:t>
      </w:r>
      <w:r>
        <w:rPr>
          <w:color w:val="2B2A29"/>
          <w:spacing w:val="40"/>
        </w:rPr>
        <w:t> </w:t>
      </w:r>
      <w:hyperlink w:history="true" w:anchor="_bookmark6">
        <w:r>
          <w:rPr>
            <w:color w:val="2B2A29"/>
          </w:rPr>
          <w:t>[7]</w:t>
        </w:r>
      </w:hyperlink>
      <w:r>
        <w:rPr>
          <w:color w:val="2B2A29"/>
          <w:spacing w:val="40"/>
        </w:rPr>
        <w:t> </w:t>
      </w:r>
      <w:r>
        <w:rPr>
          <w:color w:val="2B2A29"/>
        </w:rPr>
        <w:t>has</w:t>
      </w:r>
      <w:r>
        <w:rPr>
          <w:color w:val="2B2A29"/>
          <w:spacing w:val="40"/>
        </w:rPr>
        <w:t> </w:t>
      </w:r>
      <w:r>
        <w:rPr>
          <w:color w:val="2B2A29"/>
        </w:rPr>
        <w:t>paved</w:t>
      </w:r>
      <w:r>
        <w:rPr>
          <w:color w:val="2B2A29"/>
          <w:spacing w:val="40"/>
        </w:rPr>
        <w:t> </w:t>
      </w:r>
      <w:r>
        <w:rPr>
          <w:color w:val="2B2A29"/>
        </w:rPr>
        <w:t>the</w:t>
      </w:r>
      <w:r>
        <w:rPr>
          <w:color w:val="2B2A29"/>
          <w:spacing w:val="40"/>
        </w:rPr>
        <w:t> </w:t>
      </w:r>
      <w:r>
        <w:rPr>
          <w:color w:val="2B2A29"/>
        </w:rPr>
        <w:t>way for PREMs, putting service users</w:t>
      </w:r>
      <w:r>
        <w:rPr>
          <w:rFonts w:ascii="Arial" w:hAnsi="Arial"/>
          <w:color w:val="2B2A29"/>
        </w:rPr>
        <w:t>’ </w:t>
      </w:r>
      <w:r>
        <w:rPr>
          <w:color w:val="2B2A29"/>
        </w:rPr>
        <w:t>legitimate expectations</w:t>
      </w:r>
      <w:r>
        <w:rPr>
          <w:color w:val="2B2A29"/>
          <w:spacing w:val="40"/>
        </w:rPr>
        <w:t> </w:t>
      </w:r>
      <w:r>
        <w:rPr>
          <w:color w:val="2B2A29"/>
        </w:rPr>
        <w:t>at</w:t>
      </w:r>
      <w:r>
        <w:rPr>
          <w:color w:val="2B2A29"/>
          <w:spacing w:val="40"/>
        </w:rPr>
        <w:t> </w:t>
      </w:r>
      <w:r>
        <w:rPr>
          <w:color w:val="2B2A29"/>
        </w:rPr>
        <w:t>the</w:t>
      </w:r>
      <w:r>
        <w:rPr>
          <w:color w:val="2B2A29"/>
          <w:spacing w:val="40"/>
        </w:rPr>
        <w:t> </w:t>
      </w:r>
      <w:r>
        <w:rPr>
          <w:color w:val="2B2A29"/>
        </w:rPr>
        <w:t>forefront</w:t>
      </w:r>
      <w:r>
        <w:rPr>
          <w:color w:val="2B2A29"/>
          <w:spacing w:val="40"/>
        </w:rPr>
        <w:t> </w:t>
      </w:r>
      <w:r>
        <w:rPr>
          <w:color w:val="2B2A29"/>
        </w:rPr>
        <w:t>of</w:t>
      </w:r>
      <w:r>
        <w:rPr>
          <w:color w:val="2B2A29"/>
          <w:spacing w:val="40"/>
        </w:rPr>
        <w:t> </w:t>
      </w:r>
      <w:r>
        <w:rPr>
          <w:color w:val="2B2A29"/>
        </w:rPr>
        <w:t>health</w:t>
      </w:r>
      <w:r>
        <w:rPr>
          <w:color w:val="2B2A29"/>
          <w:spacing w:val="40"/>
        </w:rPr>
        <w:t> </w:t>
      </w:r>
      <w:r>
        <w:rPr>
          <w:color w:val="2B2A29"/>
        </w:rPr>
        <w:t>systems</w:t>
      </w:r>
      <w:r>
        <w:rPr>
          <w:color w:val="2B2A29"/>
          <w:spacing w:val="40"/>
        </w:rPr>
        <w:t> </w:t>
      </w:r>
      <w:r>
        <w:rPr>
          <w:color w:val="2B2A29"/>
        </w:rPr>
        <w:t>responsiveness.</w:t>
      </w:r>
      <w:r>
        <w:rPr>
          <w:color w:val="2B2A29"/>
          <w:spacing w:val="40"/>
        </w:rPr>
        <w:t> </w:t>
      </w:r>
      <w:r>
        <w:rPr>
          <w:color w:val="2B2A29"/>
        </w:rPr>
        <w:t>Ac- cording</w:t>
      </w:r>
      <w:r>
        <w:rPr>
          <w:color w:val="2B2A29"/>
          <w:spacing w:val="40"/>
        </w:rPr>
        <w:t> </w:t>
      </w:r>
      <w:r>
        <w:rPr>
          <w:color w:val="2B2A29"/>
        </w:rPr>
        <w:t>to</w:t>
      </w:r>
      <w:r>
        <w:rPr>
          <w:color w:val="2B2A29"/>
          <w:spacing w:val="40"/>
        </w:rPr>
        <w:t> </w:t>
      </w:r>
      <w:r>
        <w:rPr>
          <w:color w:val="2B2A29"/>
        </w:rPr>
        <w:t>Valentine</w:t>
      </w:r>
      <w:r>
        <w:rPr>
          <w:color w:val="2B2A29"/>
          <w:spacing w:val="40"/>
        </w:rPr>
        <w:t> </w:t>
      </w:r>
      <w:r>
        <w:rPr>
          <w:color w:val="2B2A29"/>
        </w:rPr>
        <w:t>and</w:t>
      </w:r>
      <w:r>
        <w:rPr>
          <w:color w:val="2B2A29"/>
          <w:spacing w:val="40"/>
        </w:rPr>
        <w:t> </w:t>
      </w:r>
      <w:r>
        <w:rPr>
          <w:color w:val="2B2A29"/>
        </w:rPr>
        <w:t>colleagues</w:t>
      </w:r>
      <w:r>
        <w:rPr>
          <w:color w:val="2B2A29"/>
          <w:spacing w:val="40"/>
        </w:rPr>
        <w:t> </w:t>
      </w:r>
      <w:hyperlink w:history="true" w:anchor="_bookmark6">
        <w:r>
          <w:rPr>
            <w:color w:val="2B2A29"/>
          </w:rPr>
          <w:t>[8],</w:t>
        </w:r>
      </w:hyperlink>
      <w:r>
        <w:rPr>
          <w:color w:val="2B2A29"/>
          <w:spacing w:val="40"/>
        </w:rPr>
        <w:t> </w:t>
      </w:r>
      <w:r>
        <w:rPr>
          <w:color w:val="2B2A29"/>
        </w:rPr>
        <w:t>responsiveness refers</w:t>
      </w:r>
      <w:r>
        <w:rPr>
          <w:color w:val="2B2A29"/>
          <w:spacing w:val="40"/>
        </w:rPr>
        <w:t> </w:t>
      </w:r>
      <w:r>
        <w:rPr>
          <w:color w:val="2B2A29"/>
        </w:rPr>
        <w:t>to</w:t>
      </w:r>
      <w:r>
        <w:rPr>
          <w:color w:val="2B2A29"/>
          <w:spacing w:val="40"/>
        </w:rPr>
        <w:t> </w:t>
      </w:r>
      <w:r>
        <w:rPr>
          <w:color w:val="2B2A29"/>
        </w:rPr>
        <w:t>the</w:t>
      </w:r>
      <w:r>
        <w:rPr>
          <w:color w:val="2B2A29"/>
          <w:spacing w:val="39"/>
        </w:rPr>
        <w:t> </w:t>
      </w:r>
      <w:r>
        <w:rPr>
          <w:color w:val="2B2A29"/>
        </w:rPr>
        <w:t>manner</w:t>
      </w:r>
      <w:r>
        <w:rPr>
          <w:color w:val="2B2A29"/>
          <w:spacing w:val="40"/>
        </w:rPr>
        <w:t> </w:t>
      </w:r>
      <w:r>
        <w:rPr>
          <w:color w:val="2B2A29"/>
        </w:rPr>
        <w:t>and</w:t>
      </w:r>
      <w:r>
        <w:rPr>
          <w:color w:val="2B2A29"/>
          <w:spacing w:val="39"/>
        </w:rPr>
        <w:t> </w:t>
      </w:r>
      <w:r>
        <w:rPr>
          <w:color w:val="2B2A29"/>
        </w:rPr>
        <w:t>environment</w:t>
      </w:r>
      <w:r>
        <w:rPr>
          <w:color w:val="2B2A29"/>
          <w:spacing w:val="40"/>
        </w:rPr>
        <w:t> </w:t>
      </w:r>
      <w:r>
        <w:rPr>
          <w:color w:val="2B2A29"/>
        </w:rPr>
        <w:t>in</w:t>
      </w:r>
      <w:r>
        <w:rPr>
          <w:color w:val="2B2A29"/>
          <w:spacing w:val="38"/>
        </w:rPr>
        <w:t> </w:t>
      </w:r>
      <w:r>
        <w:rPr>
          <w:color w:val="2B2A29"/>
        </w:rPr>
        <w:t>which</w:t>
      </w:r>
      <w:r>
        <w:rPr>
          <w:color w:val="2B2A29"/>
          <w:spacing w:val="39"/>
        </w:rPr>
        <w:t> </w:t>
      </w:r>
      <w:r>
        <w:rPr>
          <w:color w:val="2B2A29"/>
        </w:rPr>
        <w:t>people are</w:t>
      </w:r>
      <w:r>
        <w:rPr>
          <w:color w:val="2B2A29"/>
          <w:spacing w:val="40"/>
        </w:rPr>
        <w:t> </w:t>
      </w:r>
      <w:r>
        <w:rPr>
          <w:color w:val="2B2A29"/>
        </w:rPr>
        <w:t>treated</w:t>
      </w:r>
      <w:r>
        <w:rPr>
          <w:color w:val="2B2A29"/>
          <w:spacing w:val="40"/>
        </w:rPr>
        <w:t> </w:t>
      </w:r>
      <w:r>
        <w:rPr>
          <w:color w:val="2B2A29"/>
        </w:rPr>
        <w:t>when</w:t>
      </w:r>
      <w:r>
        <w:rPr>
          <w:color w:val="2B2A29"/>
          <w:spacing w:val="40"/>
        </w:rPr>
        <w:t> </w:t>
      </w:r>
      <w:r>
        <w:rPr>
          <w:color w:val="2B2A29"/>
        </w:rPr>
        <w:t>they</w:t>
      </w:r>
      <w:r>
        <w:rPr>
          <w:color w:val="2B2A29"/>
          <w:spacing w:val="40"/>
        </w:rPr>
        <w:t> </w:t>
      </w:r>
      <w:r>
        <w:rPr>
          <w:color w:val="2B2A29"/>
        </w:rPr>
        <w:t>interact</w:t>
      </w:r>
      <w:r>
        <w:rPr>
          <w:color w:val="2B2A29"/>
          <w:spacing w:val="40"/>
        </w:rPr>
        <w:t> </w:t>
      </w:r>
      <w:r>
        <w:rPr>
          <w:color w:val="2B2A29"/>
        </w:rPr>
        <w:t>with</w:t>
      </w:r>
      <w:r>
        <w:rPr>
          <w:color w:val="2B2A29"/>
          <w:spacing w:val="40"/>
        </w:rPr>
        <w:t> </w:t>
      </w:r>
      <w:r>
        <w:rPr>
          <w:color w:val="2B2A29"/>
        </w:rPr>
        <w:t>the</w:t>
      </w:r>
      <w:r>
        <w:rPr>
          <w:color w:val="2B2A29"/>
          <w:spacing w:val="40"/>
        </w:rPr>
        <w:t> </w:t>
      </w:r>
      <w:r>
        <w:rPr>
          <w:color w:val="2B2A29"/>
        </w:rPr>
        <w:t>healthcare</w:t>
      </w:r>
      <w:r>
        <w:rPr>
          <w:color w:val="2B2A29"/>
          <w:spacing w:val="40"/>
        </w:rPr>
        <w:t> </w:t>
      </w:r>
      <w:r>
        <w:rPr>
          <w:color w:val="2B2A29"/>
        </w:rPr>
        <w:t>sys- tem</w:t>
      </w:r>
      <w:r>
        <w:rPr>
          <w:color w:val="2B2A29"/>
          <w:spacing w:val="39"/>
        </w:rPr>
        <w:t> </w:t>
      </w:r>
      <w:r>
        <w:rPr>
          <w:color w:val="2B2A29"/>
        </w:rPr>
        <w:t>or</w:t>
      </w:r>
      <w:r>
        <w:rPr>
          <w:color w:val="2B2A29"/>
          <w:spacing w:val="38"/>
        </w:rPr>
        <w:t> </w:t>
      </w:r>
      <w:r>
        <w:rPr>
          <w:color w:val="2B2A29"/>
        </w:rPr>
        <w:t>one</w:t>
      </w:r>
      <w:r>
        <w:rPr>
          <w:color w:val="2B2A29"/>
          <w:spacing w:val="38"/>
        </w:rPr>
        <w:t> </w:t>
      </w:r>
      <w:r>
        <w:rPr>
          <w:color w:val="2B2A29"/>
        </w:rPr>
        <w:t>of</w:t>
      </w:r>
      <w:r>
        <w:rPr>
          <w:color w:val="2B2A29"/>
          <w:spacing w:val="37"/>
        </w:rPr>
        <w:t> </w:t>
      </w:r>
      <w:r>
        <w:rPr>
          <w:color w:val="2B2A29"/>
        </w:rPr>
        <w:t>its</w:t>
      </w:r>
      <w:r>
        <w:rPr>
          <w:color w:val="2B2A29"/>
          <w:spacing w:val="38"/>
        </w:rPr>
        <w:t> </w:t>
      </w:r>
      <w:r>
        <w:rPr>
          <w:color w:val="2B2A29"/>
        </w:rPr>
        <w:t>components.</w:t>
      </w:r>
      <w:r>
        <w:rPr>
          <w:color w:val="2B2A29"/>
          <w:spacing w:val="38"/>
        </w:rPr>
        <w:t> </w:t>
      </w:r>
      <w:r>
        <w:rPr>
          <w:color w:val="2B2A29"/>
        </w:rPr>
        <w:t>The</w:t>
      </w:r>
      <w:r>
        <w:rPr>
          <w:color w:val="2B2A29"/>
          <w:spacing w:val="39"/>
        </w:rPr>
        <w:t> </w:t>
      </w:r>
      <w:r>
        <w:rPr>
          <w:color w:val="2B2A29"/>
        </w:rPr>
        <w:t>original</w:t>
      </w:r>
      <w:r>
        <w:rPr>
          <w:color w:val="2B2A29"/>
          <w:spacing w:val="38"/>
        </w:rPr>
        <w:t> </w:t>
      </w:r>
      <w:r>
        <w:rPr>
          <w:color w:val="2B2A29"/>
        </w:rPr>
        <w:t>responsive- ness</w:t>
      </w:r>
      <w:r>
        <w:rPr>
          <w:color w:val="2B2A29"/>
          <w:spacing w:val="80"/>
        </w:rPr>
        <w:t> </w:t>
      </w:r>
      <w:r>
        <w:rPr>
          <w:color w:val="2B2A29"/>
        </w:rPr>
        <w:t>concept</w:t>
      </w:r>
      <w:r>
        <w:rPr>
          <w:color w:val="2B2A29"/>
          <w:spacing w:val="80"/>
        </w:rPr>
        <w:t> </w:t>
      </w:r>
      <w:r>
        <w:rPr>
          <w:color w:val="2B2A29"/>
        </w:rPr>
        <w:t>focused</w:t>
      </w:r>
      <w:r>
        <w:rPr>
          <w:color w:val="2B2A29"/>
          <w:spacing w:val="80"/>
        </w:rPr>
        <w:t> </w:t>
      </w:r>
      <w:r>
        <w:rPr>
          <w:color w:val="2B2A29"/>
        </w:rPr>
        <w:t>on</w:t>
      </w:r>
      <w:r>
        <w:rPr>
          <w:color w:val="2B2A29"/>
          <w:spacing w:val="80"/>
        </w:rPr>
        <w:t> </w:t>
      </w:r>
      <w:r>
        <w:rPr>
          <w:color w:val="2B2A29"/>
        </w:rPr>
        <w:t>eight</w:t>
      </w:r>
      <w:r>
        <w:rPr>
          <w:color w:val="2B2A29"/>
          <w:spacing w:val="80"/>
        </w:rPr>
        <w:t> </w:t>
      </w:r>
      <w:r>
        <w:rPr>
          <w:color w:val="2B2A29"/>
        </w:rPr>
        <w:t>aspects</w:t>
      </w:r>
      <w:r>
        <w:rPr>
          <w:color w:val="2B2A29"/>
          <w:spacing w:val="80"/>
        </w:rPr>
        <w:t> </w:t>
      </w:r>
      <w:r>
        <w:rPr>
          <w:color w:val="2B2A29"/>
        </w:rPr>
        <w:t>of</w:t>
      </w:r>
      <w:r>
        <w:rPr>
          <w:color w:val="2B2A29"/>
          <w:spacing w:val="80"/>
        </w:rPr>
        <w:t> </w:t>
      </w:r>
      <w:r>
        <w:rPr>
          <w:color w:val="2B2A29"/>
        </w:rPr>
        <w:t>patient-</w:t>
      </w:r>
      <w:r>
        <w:rPr>
          <w:color w:val="2B2A29"/>
          <w:spacing w:val="80"/>
        </w:rPr>
        <w:t> </w:t>
      </w:r>
      <w:r>
        <w:rPr>
          <w:color w:val="2B2A29"/>
        </w:rPr>
        <w:t>reported</w:t>
      </w:r>
      <w:r>
        <w:rPr>
          <w:color w:val="2B2A29"/>
          <w:spacing w:val="80"/>
        </w:rPr>
        <w:t> </w:t>
      </w:r>
      <w:r>
        <w:rPr>
          <w:color w:val="2B2A29"/>
        </w:rPr>
        <w:t>experience,</w:t>
      </w:r>
      <w:r>
        <w:rPr>
          <w:color w:val="2B2A29"/>
          <w:spacing w:val="80"/>
        </w:rPr>
        <w:t> </w:t>
      </w:r>
      <w:r>
        <w:rPr>
          <w:color w:val="2B2A29"/>
        </w:rPr>
        <w:t>selected</w:t>
      </w:r>
      <w:r>
        <w:rPr>
          <w:color w:val="2B2A29"/>
          <w:spacing w:val="80"/>
        </w:rPr>
        <w:t> </w:t>
      </w:r>
      <w:r>
        <w:rPr>
          <w:color w:val="2B2A29"/>
        </w:rPr>
        <w:t>for</w:t>
      </w:r>
      <w:r>
        <w:rPr>
          <w:color w:val="2B2A29"/>
          <w:spacing w:val="80"/>
        </w:rPr>
        <w:t> </w:t>
      </w:r>
      <w:r>
        <w:rPr>
          <w:color w:val="2B2A29"/>
        </w:rPr>
        <w:t>their</w:t>
      </w:r>
      <w:r>
        <w:rPr>
          <w:color w:val="2B2A29"/>
          <w:spacing w:val="80"/>
        </w:rPr>
        <w:t> </w:t>
      </w:r>
      <w:r>
        <w:rPr>
          <w:color w:val="2B2A29"/>
        </w:rPr>
        <w:t>relevance</w:t>
      </w:r>
      <w:r>
        <w:rPr>
          <w:color w:val="2B2A29"/>
          <w:spacing w:val="80"/>
        </w:rPr>
        <w:t> </w:t>
      </w:r>
      <w:r>
        <w:rPr>
          <w:color w:val="2B2A29"/>
        </w:rPr>
        <w:t>to health systems performance: autonomy, choice, commu- nication,</w:t>
      </w:r>
      <w:r>
        <w:rPr>
          <w:color w:val="2B2A29"/>
          <w:spacing w:val="32"/>
        </w:rPr>
        <w:t> </w:t>
      </w:r>
      <w:r>
        <w:rPr>
          <w:color w:val="2B2A29"/>
        </w:rPr>
        <w:t>confidentiality,</w:t>
      </w:r>
      <w:r>
        <w:rPr>
          <w:color w:val="2B2A29"/>
          <w:spacing w:val="33"/>
        </w:rPr>
        <w:t> </w:t>
      </w:r>
      <w:r>
        <w:rPr>
          <w:color w:val="2B2A29"/>
        </w:rPr>
        <w:t>dignity,</w:t>
      </w:r>
      <w:r>
        <w:rPr>
          <w:color w:val="2B2A29"/>
          <w:spacing w:val="33"/>
        </w:rPr>
        <w:t> </w:t>
      </w:r>
      <w:r>
        <w:rPr>
          <w:color w:val="2B2A29"/>
        </w:rPr>
        <w:t>prompt</w:t>
      </w:r>
      <w:r>
        <w:rPr>
          <w:color w:val="2B2A29"/>
          <w:spacing w:val="33"/>
        </w:rPr>
        <w:t> </w:t>
      </w:r>
      <w:r>
        <w:rPr>
          <w:color w:val="2B2A29"/>
        </w:rPr>
        <w:t>attention,</w:t>
      </w:r>
      <w:r>
        <w:rPr>
          <w:color w:val="2B2A29"/>
          <w:spacing w:val="32"/>
        </w:rPr>
        <w:t> </w:t>
      </w:r>
      <w:r>
        <w:rPr>
          <w:color w:val="2B2A29"/>
        </w:rPr>
        <w:t>qual- ity of</w:t>
      </w:r>
      <w:r>
        <w:rPr>
          <w:color w:val="2B2A29"/>
          <w:spacing w:val="34"/>
        </w:rPr>
        <w:t> </w:t>
      </w:r>
      <w:r>
        <w:rPr>
          <w:color w:val="2B2A29"/>
        </w:rPr>
        <w:t>basic amenities, and support (access</w:t>
      </w:r>
      <w:r>
        <w:rPr>
          <w:color w:val="2B2A29"/>
          <w:spacing w:val="30"/>
        </w:rPr>
        <w:t> </w:t>
      </w:r>
      <w:r>
        <w:rPr>
          <w:color w:val="2B2A29"/>
        </w:rPr>
        <w:t>to family and</w:t>
      </w:r>
      <w:r>
        <w:rPr>
          <w:color w:val="2B2A29"/>
          <w:spacing w:val="40"/>
        </w:rPr>
        <w:t> </w:t>
      </w:r>
      <w:r>
        <w:rPr>
          <w:color w:val="2B2A29"/>
        </w:rPr>
        <w:t>community</w:t>
      </w:r>
      <w:r>
        <w:rPr>
          <w:color w:val="2B2A29"/>
          <w:spacing w:val="40"/>
        </w:rPr>
        <w:t> </w:t>
      </w:r>
      <w:r>
        <w:rPr>
          <w:color w:val="2B2A29"/>
        </w:rPr>
        <w:t>support</w:t>
      </w:r>
      <w:r>
        <w:rPr>
          <w:color w:val="2B2A29"/>
          <w:spacing w:val="40"/>
        </w:rPr>
        <w:t> </w:t>
      </w:r>
      <w:r>
        <w:rPr>
          <w:color w:val="2B2A29"/>
        </w:rPr>
        <w:t>networks).</w:t>
      </w:r>
      <w:r>
        <w:rPr>
          <w:color w:val="2B2A29"/>
          <w:spacing w:val="40"/>
        </w:rPr>
        <w:t> </w:t>
      </w:r>
      <w:r>
        <w:rPr>
          <w:color w:val="2B2A29"/>
        </w:rPr>
        <w:t>Responsiveness</w:t>
      </w:r>
      <w:r>
        <w:rPr>
          <w:color w:val="2B2A29"/>
          <w:spacing w:val="40"/>
        </w:rPr>
        <w:t> </w:t>
      </w:r>
      <w:r>
        <w:rPr>
          <w:color w:val="2B2A29"/>
        </w:rPr>
        <w:t>relates</w:t>
      </w:r>
      <w:r>
        <w:rPr>
          <w:color w:val="2B2A29"/>
          <w:spacing w:val="40"/>
        </w:rPr>
        <w:t> </w:t>
      </w:r>
      <w:r>
        <w:rPr>
          <w:color w:val="2B2A29"/>
        </w:rPr>
        <w:t>specifically to the interactional dimensions of patient ex- </w:t>
      </w:r>
      <w:bookmarkStart w:name="Study design and procedures" w:id="10"/>
      <w:bookmarkEnd w:id="10"/>
      <w:r>
        <w:rPr>
          <w:color w:val="2B2A29"/>
        </w:rPr>
        <w:t>perie</w:t>
      </w:r>
      <w:r>
        <w:rPr>
          <w:color w:val="2B2A29"/>
        </w:rPr>
        <w:t>nce</w:t>
      </w:r>
      <w:r>
        <w:rPr>
          <w:color w:val="2B2A29"/>
          <w:spacing w:val="57"/>
        </w:rPr>
        <w:t> </w:t>
      </w:r>
      <w:r>
        <w:rPr>
          <w:color w:val="2B2A29"/>
        </w:rPr>
        <w:t>rather</w:t>
      </w:r>
      <w:r>
        <w:rPr>
          <w:color w:val="2B2A29"/>
          <w:spacing w:val="60"/>
        </w:rPr>
        <w:t> </w:t>
      </w:r>
      <w:r>
        <w:rPr>
          <w:color w:val="2B2A29"/>
        </w:rPr>
        <w:t>than</w:t>
      </w:r>
      <w:r>
        <w:rPr>
          <w:color w:val="2B2A29"/>
          <w:spacing w:val="59"/>
        </w:rPr>
        <w:t> </w:t>
      </w:r>
      <w:r>
        <w:rPr>
          <w:color w:val="2B2A29"/>
        </w:rPr>
        <w:t>to</w:t>
      </w:r>
      <w:r>
        <w:rPr>
          <w:color w:val="2B2A29"/>
          <w:spacing w:val="58"/>
        </w:rPr>
        <w:t> </w:t>
      </w:r>
      <w:r>
        <w:rPr>
          <w:color w:val="2B2A29"/>
        </w:rPr>
        <w:t>health-related</w:t>
      </w:r>
      <w:r>
        <w:rPr>
          <w:color w:val="2B2A29"/>
          <w:spacing w:val="58"/>
        </w:rPr>
        <w:t> </w:t>
      </w:r>
      <w:r>
        <w:rPr>
          <w:color w:val="2B2A29"/>
        </w:rPr>
        <w:t>or</w:t>
      </w:r>
      <w:r>
        <w:rPr>
          <w:color w:val="2B2A29"/>
          <w:spacing w:val="58"/>
        </w:rPr>
        <w:t> </w:t>
      </w:r>
      <w:r>
        <w:rPr>
          <w:color w:val="2B2A29"/>
        </w:rPr>
        <w:t>technical</w:t>
      </w:r>
      <w:r>
        <w:rPr>
          <w:color w:val="2B2A29"/>
          <w:spacing w:val="59"/>
        </w:rPr>
        <w:t> </w:t>
      </w:r>
      <w:r>
        <w:rPr>
          <w:color w:val="2B2A29"/>
          <w:spacing w:val="-5"/>
        </w:rPr>
        <w:t>as-</w:t>
      </w:r>
    </w:p>
    <w:p>
      <w:pPr>
        <w:pStyle w:val="BodyText"/>
        <w:spacing w:line="246" w:lineRule="exact"/>
        <w:ind w:left="153"/>
        <w:jc w:val="both"/>
      </w:pPr>
      <w:r>
        <w:rPr>
          <w:color w:val="2B2A29"/>
        </w:rPr>
        <w:t>pects</w:t>
      </w:r>
      <w:r>
        <w:rPr>
          <w:color w:val="2B2A29"/>
          <w:spacing w:val="17"/>
        </w:rPr>
        <w:t> </w:t>
      </w:r>
      <w:r>
        <w:rPr>
          <w:color w:val="2B2A29"/>
        </w:rPr>
        <w:t>of</w:t>
      </w:r>
      <w:r>
        <w:rPr>
          <w:color w:val="2B2A29"/>
          <w:spacing w:val="20"/>
        </w:rPr>
        <w:t> </w:t>
      </w:r>
      <w:r>
        <w:rPr>
          <w:color w:val="2B2A29"/>
        </w:rPr>
        <w:t>care</w:t>
      </w:r>
      <w:r>
        <w:rPr>
          <w:color w:val="2B2A29"/>
          <w:spacing w:val="19"/>
        </w:rPr>
        <w:t> </w:t>
      </w:r>
      <w:r>
        <w:rPr>
          <w:color w:val="2B2A29"/>
          <w:spacing w:val="-2"/>
        </w:rPr>
        <w:t>quality.</w:t>
      </w:r>
    </w:p>
    <w:p>
      <w:pPr>
        <w:pStyle w:val="BodyText"/>
        <w:spacing w:line="204" w:lineRule="auto" w:before="7"/>
        <w:ind w:left="153" w:right="38" w:firstLine="159"/>
        <w:jc w:val="both"/>
      </w:pPr>
      <w:r>
        <w:rPr>
          <w:color w:val="2B2A29"/>
        </w:rPr>
        <w:t>The World Health Organization (WHO) responsive-</w:t>
      </w:r>
      <w:r>
        <w:rPr>
          <w:color w:val="2B2A29"/>
          <w:spacing w:val="40"/>
        </w:rPr>
        <w:t> </w:t>
      </w:r>
      <w:r>
        <w:rPr>
          <w:color w:val="2B2A29"/>
        </w:rPr>
        <w:t>ness instrument was originally used to evaluate and compare health systems in countries with different char- acteristics such as gross domestic product, income per capita, and expenditure per capita. At the country level,</w:t>
      </w:r>
      <w:r>
        <w:rPr>
          <w:color w:val="2B2A29"/>
          <w:spacing w:val="80"/>
        </w:rPr>
        <w:t> </w:t>
      </w:r>
      <w:r>
        <w:rPr>
          <w:color w:val="2B2A29"/>
        </w:rPr>
        <w:t>the WHO responsiveness instrument has been used to compare patient perceived health services responsive-</w:t>
      </w:r>
      <w:r>
        <w:rPr>
          <w:color w:val="2B2A29"/>
          <w:spacing w:val="80"/>
          <w:w w:val="150"/>
        </w:rPr>
        <w:t> </w:t>
      </w:r>
      <w:r>
        <w:rPr>
          <w:color w:val="2B2A29"/>
        </w:rPr>
        <w:t>ness in Organisation for Economic Co-operation and Development countries and developing countries [</w:t>
      </w:r>
      <w:hyperlink w:history="true" w:anchor="_bookmark6">
        <w:r>
          <w:rPr>
            <w:color w:val="2B2A29"/>
          </w:rPr>
          <w:t>8,</w:t>
        </w:r>
      </w:hyperlink>
      <w:r>
        <w:rPr>
          <w:color w:val="2B2A29"/>
        </w:rPr>
        <w:t> </w:t>
      </w:r>
      <w:hyperlink w:history="true" w:anchor="_bookmark6">
        <w:r>
          <w:rPr>
            <w:color w:val="2B2A29"/>
          </w:rPr>
          <w:t>9].</w:t>
        </w:r>
      </w:hyperlink>
      <w:r>
        <w:rPr>
          <w:color w:val="2B2A29"/>
        </w:rPr>
        <w:t> The instrument has also been used in a few studies to measure</w:t>
      </w:r>
      <w:r>
        <w:rPr>
          <w:color w:val="2B2A29"/>
          <w:spacing w:val="40"/>
        </w:rPr>
        <w:t> </w:t>
      </w:r>
      <w:r>
        <w:rPr>
          <w:color w:val="2B2A29"/>
        </w:rPr>
        <w:t>responsiveness</w:t>
      </w:r>
      <w:r>
        <w:rPr>
          <w:color w:val="2B2A29"/>
          <w:spacing w:val="40"/>
        </w:rPr>
        <w:t> </w:t>
      </w:r>
      <w:r>
        <w:rPr>
          <w:color w:val="2B2A29"/>
        </w:rPr>
        <w:t>among</w:t>
      </w:r>
      <w:r>
        <w:rPr>
          <w:color w:val="2B2A29"/>
          <w:spacing w:val="40"/>
        </w:rPr>
        <w:t> </w:t>
      </w:r>
      <w:r>
        <w:rPr>
          <w:color w:val="2B2A29"/>
        </w:rPr>
        <w:t>specific</w:t>
      </w:r>
      <w:r>
        <w:rPr>
          <w:color w:val="2B2A29"/>
          <w:spacing w:val="40"/>
        </w:rPr>
        <w:t> </w:t>
      </w:r>
      <w:r>
        <w:rPr>
          <w:color w:val="2B2A29"/>
        </w:rPr>
        <w:t>clienteles,</w:t>
      </w:r>
      <w:r>
        <w:rPr>
          <w:color w:val="2B2A29"/>
          <w:spacing w:val="40"/>
        </w:rPr>
        <w:t> </w:t>
      </w:r>
      <w:r>
        <w:rPr>
          <w:color w:val="2B2A29"/>
        </w:rPr>
        <w:t>such as patients with mental health problems </w:t>
      </w:r>
      <w:hyperlink w:history="true" w:anchor="_bookmark6">
        <w:r>
          <w:rPr>
            <w:color w:val="2B2A29"/>
          </w:rPr>
          <w:t>[10],</w:t>
        </w:r>
      </w:hyperlink>
      <w:r>
        <w:rPr>
          <w:color w:val="2B2A29"/>
        </w:rPr>
        <w:t> human immunodeficiency virus </w:t>
      </w:r>
      <w:hyperlink w:history="true" w:anchor="_bookmark6">
        <w:r>
          <w:rPr>
            <w:color w:val="2B2A29"/>
          </w:rPr>
          <w:t>[11],</w:t>
        </w:r>
      </w:hyperlink>
      <w:r>
        <w:rPr>
          <w:color w:val="2B2A29"/>
        </w:rPr>
        <w:t> or cancer </w:t>
      </w:r>
      <w:hyperlink w:history="true" w:anchor="_bookmark6">
        <w:r>
          <w:rPr>
            <w:color w:val="2B2A29"/>
          </w:rPr>
          <w:t>[12].</w:t>
        </w:r>
      </w:hyperlink>
      <w:r>
        <w:rPr>
          <w:color w:val="2B2A29"/>
        </w:rPr>
        <w:t> In these studies, the clinical or socio demographic factors were</w:t>
      </w:r>
      <w:r>
        <w:rPr>
          <w:color w:val="2B2A29"/>
          <w:spacing w:val="80"/>
        </w:rPr>
        <w:t> </w:t>
      </w:r>
      <w:r>
        <w:rPr>
          <w:color w:val="2B2A29"/>
        </w:rPr>
        <w:t>used to describe the sample and not to investigate the individual or organizational determinants of health ser- vices responsiveness. Further, while evidence on clinical and</w:t>
      </w:r>
      <w:r>
        <w:rPr>
          <w:color w:val="2B2A29"/>
          <w:spacing w:val="40"/>
        </w:rPr>
        <w:t> </w:t>
      </w:r>
      <w:r>
        <w:rPr>
          <w:color w:val="2B2A29"/>
        </w:rPr>
        <w:t>sociodemographic</w:t>
      </w:r>
      <w:r>
        <w:rPr>
          <w:color w:val="2B2A29"/>
          <w:spacing w:val="40"/>
        </w:rPr>
        <w:t> </w:t>
      </w:r>
      <w:r>
        <w:rPr>
          <w:color w:val="2B2A29"/>
        </w:rPr>
        <w:t>determinants</w:t>
      </w:r>
      <w:r>
        <w:rPr>
          <w:color w:val="2B2A29"/>
          <w:spacing w:val="40"/>
        </w:rPr>
        <w:t> </w:t>
      </w:r>
      <w:r>
        <w:rPr>
          <w:color w:val="2B2A29"/>
        </w:rPr>
        <w:t>of</w:t>
      </w:r>
      <w:r>
        <w:rPr>
          <w:color w:val="2B2A29"/>
          <w:spacing w:val="40"/>
        </w:rPr>
        <w:t> </w:t>
      </w:r>
      <w:r>
        <w:rPr>
          <w:color w:val="2B2A29"/>
        </w:rPr>
        <w:t>perceived</w:t>
      </w:r>
      <w:r>
        <w:rPr>
          <w:color w:val="2B2A29"/>
          <w:spacing w:val="40"/>
        </w:rPr>
        <w:t> </w:t>
      </w:r>
      <w:r>
        <w:rPr>
          <w:color w:val="2B2A29"/>
        </w:rPr>
        <w:t>qual- ity</w:t>
      </w:r>
      <w:r>
        <w:rPr>
          <w:color w:val="2B2A29"/>
          <w:spacing w:val="36"/>
        </w:rPr>
        <w:t> </w:t>
      </w:r>
      <w:r>
        <w:rPr>
          <w:color w:val="2B2A29"/>
        </w:rPr>
        <w:t>of</w:t>
      </w:r>
      <w:r>
        <w:rPr>
          <w:color w:val="2B2A29"/>
          <w:spacing w:val="36"/>
        </w:rPr>
        <w:t> </w:t>
      </w:r>
      <w:r>
        <w:rPr>
          <w:color w:val="2B2A29"/>
        </w:rPr>
        <w:t>cancer</w:t>
      </w:r>
      <w:r>
        <w:rPr>
          <w:color w:val="2B2A29"/>
          <w:spacing w:val="35"/>
        </w:rPr>
        <w:t> </w:t>
      </w:r>
      <w:r>
        <w:rPr>
          <w:color w:val="2B2A29"/>
        </w:rPr>
        <w:t>care</w:t>
      </w:r>
      <w:r>
        <w:rPr>
          <w:color w:val="2B2A29"/>
          <w:spacing w:val="36"/>
        </w:rPr>
        <w:t> </w:t>
      </w:r>
      <w:r>
        <w:rPr>
          <w:color w:val="2B2A29"/>
        </w:rPr>
        <w:t>has</w:t>
      </w:r>
      <w:r>
        <w:rPr>
          <w:color w:val="2B2A29"/>
          <w:spacing w:val="36"/>
        </w:rPr>
        <w:t> </w:t>
      </w:r>
      <w:r>
        <w:rPr>
          <w:color w:val="2B2A29"/>
        </w:rPr>
        <w:t>accumulated</w:t>
      </w:r>
      <w:r>
        <w:rPr>
          <w:color w:val="2B2A29"/>
          <w:spacing w:val="35"/>
        </w:rPr>
        <w:t> </w:t>
      </w:r>
      <w:r>
        <w:rPr>
          <w:color w:val="2B2A29"/>
        </w:rPr>
        <w:t>over</w:t>
      </w:r>
      <w:r>
        <w:rPr>
          <w:color w:val="2B2A29"/>
          <w:spacing w:val="37"/>
        </w:rPr>
        <w:t> </w:t>
      </w:r>
      <w:r>
        <w:rPr>
          <w:color w:val="2B2A29"/>
        </w:rPr>
        <w:t>the</w:t>
      </w:r>
      <w:r>
        <w:rPr>
          <w:color w:val="2B2A29"/>
          <w:spacing w:val="37"/>
        </w:rPr>
        <w:t> </w:t>
      </w:r>
      <w:r>
        <w:rPr>
          <w:color w:val="2B2A29"/>
        </w:rPr>
        <w:t>last</w:t>
      </w:r>
      <w:r>
        <w:rPr>
          <w:color w:val="2B2A29"/>
          <w:spacing w:val="37"/>
        </w:rPr>
        <w:t> </w:t>
      </w:r>
      <w:r>
        <w:rPr>
          <w:color w:val="2B2A29"/>
        </w:rPr>
        <w:t>decade </w:t>
      </w:r>
      <w:hyperlink w:history="true" w:anchor="_bookmark6">
        <w:r>
          <w:rPr>
            <w:color w:val="2B2A29"/>
          </w:rPr>
          <w:t>[5,</w:t>
        </w:r>
      </w:hyperlink>
      <w:r>
        <w:rPr>
          <w:color w:val="2B2A29"/>
        </w:rPr>
        <w:t> </w:t>
      </w:r>
      <w:hyperlink w:history="true" w:anchor="_bookmark6">
        <w:r>
          <w:rPr>
            <w:color w:val="2B2A29"/>
          </w:rPr>
          <w:t>13],</w:t>
        </w:r>
      </w:hyperlink>
      <w:r>
        <w:rPr>
          <w:color w:val="2B2A29"/>
        </w:rPr>
        <w:t> evidence for organizational determinants of</w:t>
      </w:r>
      <w:r>
        <w:rPr>
          <w:color w:val="2B2A29"/>
          <w:spacing w:val="80"/>
          <w:w w:val="150"/>
        </w:rPr>
        <w:t> </w:t>
      </w:r>
      <w:r>
        <w:rPr>
          <w:color w:val="2B2A29"/>
        </w:rPr>
        <w:t>patient perception of the quality of cancer care is still lacking [</w:t>
      </w:r>
      <w:hyperlink w:history="true" w:anchor="_bookmark6">
        <w:r>
          <w:rPr>
            <w:color w:val="2B2A29"/>
          </w:rPr>
          <w:t>14</w:t>
        </w:r>
      </w:hyperlink>
      <w:r>
        <w:rPr>
          <w:color w:val="2B2A29"/>
        </w:rPr>
        <w:t>, </w:t>
      </w:r>
      <w:hyperlink w:history="true" w:anchor="_bookmark6">
        <w:r>
          <w:rPr>
            <w:color w:val="2B2A29"/>
          </w:rPr>
          <w:t>1</w:t>
        </w:r>
      </w:hyperlink>
      <w:r>
        <w:rPr>
          <w:color w:val="2B2A29"/>
        </w:rPr>
        <w:t>5]. According to Zapka and colleagues, intensive investigations of a combination of </w:t>
      </w:r>
      <w:r>
        <w:rPr>
          <w:color w:val="2B2A29"/>
        </w:rPr>
        <w:t>potential determinants of organizational, provider, and patient characteristics are required to improve quality of cancer care [</w:t>
      </w:r>
      <w:hyperlink w:history="true" w:anchor="_bookmark6">
        <w:r>
          <w:rPr>
            <w:color w:val="2B2A29"/>
          </w:rPr>
          <w:t>16].</w:t>
        </w:r>
      </w:hyperlink>
      <w:r>
        <w:rPr>
          <w:color w:val="2B2A29"/>
        </w:rPr>
        <w:t> Our study represents an effort to fill these knowledge gaps.</w:t>
      </w:r>
    </w:p>
    <w:p>
      <w:pPr>
        <w:pStyle w:val="BodyText"/>
        <w:spacing w:line="204" w:lineRule="auto" w:before="118"/>
        <w:ind w:left="153" w:right="111" w:firstLine="159"/>
        <w:jc w:val="both"/>
      </w:pPr>
      <w:r>
        <w:rPr/>
        <w:br w:type="column"/>
      </w:r>
      <w:r>
        <w:rPr>
          <w:color w:val="2B2A29"/>
        </w:rPr>
        <w:t>With a view to furthering the development of PREMs</w:t>
      </w:r>
      <w:r>
        <w:rPr>
          <w:color w:val="2B2A29"/>
          <w:spacing w:val="40"/>
        </w:rPr>
        <w:t> </w:t>
      </w:r>
      <w:r>
        <w:rPr>
          <w:color w:val="2B2A29"/>
        </w:rPr>
        <w:t>and fostering their use in the oncology sector, our objec- tives in this study were: 1) to report on patient-reported experience of cancer services responsiveness (CSR), and 2) to identify the patient characteristics and organizational attributes that are potential determinants of a positive patient-reported experience.</w:t>
      </w:r>
    </w:p>
    <w:p>
      <w:pPr>
        <w:spacing w:before="210"/>
        <w:ind w:left="153" w:right="0" w:firstLine="0"/>
        <w:jc w:val="left"/>
        <w:rPr>
          <w:rFonts w:ascii="Arial"/>
          <w:sz w:val="20"/>
        </w:rPr>
      </w:pPr>
      <w:r>
        <w:rPr>
          <w:rFonts w:ascii="Arial"/>
          <w:color w:val="2B2A29"/>
          <w:spacing w:val="-2"/>
          <w:w w:val="105"/>
          <w:sz w:val="20"/>
        </w:rPr>
        <w:t>Methods</w:t>
      </w:r>
    </w:p>
    <w:p>
      <w:pPr>
        <w:spacing w:before="29"/>
        <w:ind w:left="153" w:right="0" w:firstLine="0"/>
        <w:jc w:val="left"/>
        <w:rPr>
          <w:rFonts w:ascii="Arial"/>
          <w:sz w:val="18"/>
        </w:rPr>
      </w:pPr>
      <w:r>
        <w:rPr>
          <w:rFonts w:ascii="Arial"/>
          <w:color w:val="2B2A29"/>
          <w:sz w:val="18"/>
        </w:rPr>
        <w:t>Study </w:t>
      </w:r>
      <w:r>
        <w:rPr>
          <w:rFonts w:ascii="Arial"/>
          <w:color w:val="2B2A29"/>
          <w:spacing w:val="-2"/>
          <w:sz w:val="18"/>
        </w:rPr>
        <w:t>setting</w:t>
      </w:r>
    </w:p>
    <w:p>
      <w:pPr>
        <w:pStyle w:val="BodyText"/>
        <w:spacing w:line="204" w:lineRule="auto" w:before="48"/>
        <w:ind w:left="153" w:right="109"/>
        <w:jc w:val="both"/>
      </w:pPr>
      <w:r>
        <w:rPr>
          <w:color w:val="2B2A29"/>
        </w:rPr>
        <w:t>The study was conducted in Quebec, Canada. This province has a publicly funded healthcare system pro- viding</w:t>
      </w:r>
      <w:r>
        <w:rPr>
          <w:color w:val="2B2A29"/>
          <w:spacing w:val="40"/>
        </w:rPr>
        <w:t> </w:t>
      </w:r>
      <w:r>
        <w:rPr>
          <w:color w:val="2B2A29"/>
        </w:rPr>
        <w:t>universal</w:t>
      </w:r>
      <w:r>
        <w:rPr>
          <w:color w:val="2B2A29"/>
          <w:spacing w:val="40"/>
        </w:rPr>
        <w:t> </w:t>
      </w:r>
      <w:r>
        <w:rPr>
          <w:color w:val="2B2A29"/>
        </w:rPr>
        <w:t>access</w:t>
      </w:r>
      <w:r>
        <w:rPr>
          <w:color w:val="2B2A29"/>
          <w:spacing w:val="40"/>
        </w:rPr>
        <w:t> </w:t>
      </w:r>
      <w:r>
        <w:rPr>
          <w:color w:val="2B2A29"/>
        </w:rPr>
        <w:t>to</w:t>
      </w:r>
      <w:r>
        <w:rPr>
          <w:color w:val="2B2A29"/>
          <w:spacing w:val="40"/>
        </w:rPr>
        <w:t> </w:t>
      </w:r>
      <w:r>
        <w:rPr>
          <w:color w:val="2B2A29"/>
        </w:rPr>
        <w:t>medical</w:t>
      </w:r>
      <w:r>
        <w:rPr>
          <w:color w:val="2B2A29"/>
          <w:spacing w:val="40"/>
        </w:rPr>
        <w:t> </w:t>
      </w:r>
      <w:r>
        <w:rPr>
          <w:color w:val="2B2A29"/>
        </w:rPr>
        <w:t>services</w:t>
      </w:r>
      <w:r>
        <w:rPr>
          <w:color w:val="2B2A29"/>
          <w:spacing w:val="40"/>
        </w:rPr>
        <w:t> </w:t>
      </w:r>
      <w:r>
        <w:rPr>
          <w:color w:val="2B2A29"/>
        </w:rPr>
        <w:t>for</w:t>
      </w:r>
      <w:r>
        <w:rPr>
          <w:color w:val="2B2A29"/>
          <w:spacing w:val="40"/>
        </w:rPr>
        <w:t> </w:t>
      </w:r>
      <w:r>
        <w:rPr>
          <w:color w:val="2B2A29"/>
        </w:rPr>
        <w:t>over</w:t>
      </w:r>
      <w:r>
        <w:rPr>
          <w:color w:val="2B2A29"/>
          <w:spacing w:val="40"/>
        </w:rPr>
        <w:t> </w:t>
      </w:r>
      <w:r>
        <w:rPr>
          <w:color w:val="2B2A29"/>
        </w:rPr>
        <w:t>eight million residents. The province</w:t>
      </w:r>
      <w:r>
        <w:rPr>
          <w:rFonts w:ascii="Arial" w:hAnsi="Arial"/>
          <w:color w:val="2B2A29"/>
        </w:rPr>
        <w:t>’</w:t>
      </w:r>
      <w:r>
        <w:rPr>
          <w:color w:val="2B2A29"/>
        </w:rPr>
        <w:t>s cancer plan was launched in 1998 to enhance the accessibility,</w:t>
      </w:r>
      <w:r>
        <w:rPr>
          <w:color w:val="2B2A29"/>
        </w:rPr>
        <w:t> coordin- ation, continuity, and responsiveness of patient-centred care. The Regional Health Authorities have been re- sponsible</w:t>
      </w:r>
      <w:r>
        <w:rPr>
          <w:color w:val="2B2A29"/>
          <w:spacing w:val="40"/>
        </w:rPr>
        <w:t> </w:t>
      </w:r>
      <w:r>
        <w:rPr>
          <w:color w:val="2B2A29"/>
        </w:rPr>
        <w:t>for</w:t>
      </w:r>
      <w:r>
        <w:rPr>
          <w:color w:val="2B2A29"/>
          <w:spacing w:val="40"/>
        </w:rPr>
        <w:t> </w:t>
      </w:r>
      <w:r>
        <w:rPr>
          <w:color w:val="2B2A29"/>
        </w:rPr>
        <w:t>implementing</w:t>
      </w:r>
      <w:r>
        <w:rPr>
          <w:color w:val="2B2A29"/>
          <w:spacing w:val="40"/>
        </w:rPr>
        <w:t> </w:t>
      </w:r>
      <w:r>
        <w:rPr>
          <w:color w:val="2B2A29"/>
        </w:rPr>
        <w:t>the</w:t>
      </w:r>
      <w:r>
        <w:rPr>
          <w:color w:val="2B2A29"/>
          <w:spacing w:val="40"/>
        </w:rPr>
        <w:t> </w:t>
      </w:r>
      <w:r>
        <w:rPr>
          <w:color w:val="2B2A29"/>
        </w:rPr>
        <w:t>key</w:t>
      </w:r>
      <w:r>
        <w:rPr>
          <w:color w:val="2B2A29"/>
          <w:spacing w:val="40"/>
        </w:rPr>
        <w:t> </w:t>
      </w:r>
      <w:r>
        <w:rPr>
          <w:color w:val="2B2A29"/>
        </w:rPr>
        <w:t>elements</w:t>
      </w:r>
      <w:r>
        <w:rPr>
          <w:color w:val="2B2A29"/>
          <w:spacing w:val="40"/>
        </w:rPr>
        <w:t> </w:t>
      </w:r>
      <w:r>
        <w:rPr>
          <w:color w:val="2B2A29"/>
        </w:rPr>
        <w:t>of</w:t>
      </w:r>
      <w:r>
        <w:rPr>
          <w:color w:val="2B2A29"/>
          <w:spacing w:val="40"/>
        </w:rPr>
        <w:t> </w:t>
      </w:r>
      <w:r>
        <w:rPr>
          <w:color w:val="2B2A29"/>
        </w:rPr>
        <w:t>that plan.</w:t>
      </w:r>
      <w:r>
        <w:rPr>
          <w:color w:val="2B2A29"/>
          <w:spacing w:val="40"/>
        </w:rPr>
        <w:t> </w:t>
      </w:r>
      <w:r>
        <w:rPr>
          <w:color w:val="2B2A29"/>
        </w:rPr>
        <w:t>The</w:t>
      </w:r>
      <w:r>
        <w:rPr>
          <w:color w:val="2B2A29"/>
          <w:spacing w:val="40"/>
        </w:rPr>
        <w:t> </w:t>
      </w:r>
      <w:r>
        <w:rPr>
          <w:color w:val="2B2A29"/>
        </w:rPr>
        <w:t>strengthening</w:t>
      </w:r>
      <w:r>
        <w:rPr>
          <w:color w:val="2B2A29"/>
          <w:spacing w:val="40"/>
        </w:rPr>
        <w:t> </w:t>
      </w:r>
      <w:r>
        <w:rPr>
          <w:color w:val="2B2A29"/>
        </w:rPr>
        <w:t>of</w:t>
      </w:r>
      <w:r>
        <w:rPr>
          <w:color w:val="2B2A29"/>
          <w:spacing w:val="40"/>
        </w:rPr>
        <w:t> </w:t>
      </w:r>
      <w:r>
        <w:rPr>
          <w:color w:val="2B2A29"/>
        </w:rPr>
        <w:t>interdisciplinary</w:t>
      </w:r>
      <w:r>
        <w:rPr>
          <w:color w:val="2B2A29"/>
          <w:spacing w:val="40"/>
        </w:rPr>
        <w:t> </w:t>
      </w:r>
      <w:r>
        <w:rPr>
          <w:color w:val="2B2A29"/>
        </w:rPr>
        <w:t>functioning in</w:t>
      </w:r>
      <w:r>
        <w:rPr>
          <w:color w:val="2B2A29"/>
          <w:spacing w:val="40"/>
        </w:rPr>
        <w:t> </w:t>
      </w:r>
      <w:r>
        <w:rPr>
          <w:color w:val="2B2A29"/>
        </w:rPr>
        <w:t>cancer</w:t>
      </w:r>
      <w:r>
        <w:rPr>
          <w:color w:val="2B2A29"/>
          <w:spacing w:val="40"/>
        </w:rPr>
        <w:t> </w:t>
      </w:r>
      <w:r>
        <w:rPr>
          <w:color w:val="2B2A29"/>
        </w:rPr>
        <w:t>teams,</w:t>
      </w:r>
      <w:r>
        <w:rPr>
          <w:color w:val="2B2A29"/>
          <w:spacing w:val="40"/>
        </w:rPr>
        <w:t> </w:t>
      </w:r>
      <w:r>
        <w:rPr>
          <w:color w:val="2B2A29"/>
        </w:rPr>
        <w:t>the</w:t>
      </w:r>
      <w:r>
        <w:rPr>
          <w:color w:val="2B2A29"/>
          <w:spacing w:val="40"/>
        </w:rPr>
        <w:t> </w:t>
      </w:r>
      <w:r>
        <w:rPr>
          <w:color w:val="2B2A29"/>
        </w:rPr>
        <w:t>introduction</w:t>
      </w:r>
      <w:r>
        <w:rPr>
          <w:color w:val="2B2A29"/>
          <w:spacing w:val="40"/>
        </w:rPr>
        <w:t> </w:t>
      </w:r>
      <w:r>
        <w:rPr>
          <w:color w:val="2B2A29"/>
        </w:rPr>
        <w:t>of</w:t>
      </w:r>
      <w:r>
        <w:rPr>
          <w:color w:val="2B2A29"/>
          <w:spacing w:val="40"/>
        </w:rPr>
        <w:t> </w:t>
      </w:r>
      <w:r>
        <w:rPr>
          <w:color w:val="2B2A29"/>
        </w:rPr>
        <w:t>more</w:t>
      </w:r>
      <w:r>
        <w:rPr>
          <w:color w:val="2B2A29"/>
          <w:spacing w:val="40"/>
        </w:rPr>
        <w:t> </w:t>
      </w:r>
      <w:r>
        <w:rPr>
          <w:color w:val="2B2A29"/>
        </w:rPr>
        <w:t>than</w:t>
      </w:r>
      <w:r>
        <w:rPr>
          <w:color w:val="2B2A29"/>
          <w:spacing w:val="40"/>
        </w:rPr>
        <w:t> </w:t>
      </w:r>
      <w:r>
        <w:rPr>
          <w:color w:val="2B2A29"/>
        </w:rPr>
        <w:t>250 nurse navigators in oncology (also called pivot nurse or nurse coordinator), and the implementation of inte-</w:t>
      </w:r>
      <w:r>
        <w:rPr>
          <w:color w:val="2B2A29"/>
          <w:spacing w:val="80"/>
        </w:rPr>
        <w:t> </w:t>
      </w:r>
      <w:r>
        <w:rPr>
          <w:color w:val="2B2A29"/>
        </w:rPr>
        <w:t>grated</w:t>
      </w:r>
      <w:r>
        <w:rPr>
          <w:color w:val="2B2A29"/>
          <w:spacing w:val="40"/>
        </w:rPr>
        <w:t> </w:t>
      </w:r>
      <w:r>
        <w:rPr>
          <w:color w:val="2B2A29"/>
        </w:rPr>
        <w:t>cancer</w:t>
      </w:r>
      <w:r>
        <w:rPr>
          <w:color w:val="2B2A29"/>
          <w:spacing w:val="40"/>
        </w:rPr>
        <w:t> </w:t>
      </w:r>
      <w:r>
        <w:rPr>
          <w:color w:val="2B2A29"/>
        </w:rPr>
        <w:t>networks</w:t>
      </w:r>
      <w:r>
        <w:rPr>
          <w:color w:val="2B2A29"/>
          <w:spacing w:val="40"/>
        </w:rPr>
        <w:t> </w:t>
      </w:r>
      <w:r>
        <w:rPr>
          <w:color w:val="2B2A29"/>
        </w:rPr>
        <w:t>are</w:t>
      </w:r>
      <w:r>
        <w:rPr>
          <w:color w:val="2B2A29"/>
          <w:spacing w:val="40"/>
        </w:rPr>
        <w:t> </w:t>
      </w:r>
      <w:r>
        <w:rPr>
          <w:color w:val="2B2A29"/>
        </w:rPr>
        <w:t>illustrations</w:t>
      </w:r>
      <w:r>
        <w:rPr>
          <w:color w:val="2B2A29"/>
          <w:spacing w:val="40"/>
        </w:rPr>
        <w:t> </w:t>
      </w:r>
      <w:r>
        <w:rPr>
          <w:color w:val="2B2A29"/>
        </w:rPr>
        <w:t>of</w:t>
      </w:r>
      <w:r>
        <w:rPr>
          <w:color w:val="2B2A29"/>
          <w:spacing w:val="40"/>
        </w:rPr>
        <w:t> </w:t>
      </w:r>
      <w:r>
        <w:rPr>
          <w:color w:val="2B2A29"/>
        </w:rPr>
        <w:t>efforts invested in translating the national cancer plan into practice and improving CSR [</w:t>
      </w:r>
      <w:hyperlink w:history="true" w:anchor="_bookmark6">
        <w:r>
          <w:rPr>
            <w:color w:val="2B2A29"/>
          </w:rPr>
          <w:t>1</w:t>
        </w:r>
      </w:hyperlink>
      <w:r>
        <w:rPr>
          <w:color w:val="2B2A29"/>
        </w:rPr>
        <w:t>7].</w:t>
      </w:r>
    </w:p>
    <w:p>
      <w:pPr>
        <w:spacing w:before="232"/>
        <w:ind w:left="153" w:right="0" w:firstLine="0"/>
        <w:jc w:val="left"/>
        <w:rPr>
          <w:rFonts w:ascii="Arial"/>
          <w:sz w:val="18"/>
        </w:rPr>
      </w:pPr>
      <w:r>
        <w:rPr>
          <w:rFonts w:ascii="Arial"/>
          <w:color w:val="2B2A29"/>
          <w:sz w:val="18"/>
        </w:rPr>
        <w:t>Study</w:t>
      </w:r>
      <w:r>
        <w:rPr>
          <w:rFonts w:ascii="Arial"/>
          <w:color w:val="2B2A29"/>
          <w:spacing w:val="3"/>
          <w:sz w:val="18"/>
        </w:rPr>
        <w:t> </w:t>
      </w:r>
      <w:r>
        <w:rPr>
          <w:rFonts w:ascii="Arial"/>
          <w:color w:val="2B2A29"/>
          <w:sz w:val="18"/>
        </w:rPr>
        <w:t>design</w:t>
      </w:r>
      <w:r>
        <w:rPr>
          <w:rFonts w:ascii="Arial"/>
          <w:color w:val="2B2A29"/>
          <w:spacing w:val="3"/>
          <w:sz w:val="18"/>
        </w:rPr>
        <w:t> </w:t>
      </w:r>
      <w:r>
        <w:rPr>
          <w:rFonts w:ascii="Arial"/>
          <w:color w:val="2B2A29"/>
          <w:sz w:val="18"/>
        </w:rPr>
        <w:t>and</w:t>
      </w:r>
      <w:r>
        <w:rPr>
          <w:rFonts w:ascii="Arial"/>
          <w:color w:val="2B2A29"/>
          <w:spacing w:val="3"/>
          <w:sz w:val="18"/>
        </w:rPr>
        <w:t> </w:t>
      </w:r>
      <w:r>
        <w:rPr>
          <w:rFonts w:ascii="Arial"/>
          <w:color w:val="2B2A29"/>
          <w:spacing w:val="-2"/>
          <w:sz w:val="18"/>
        </w:rPr>
        <w:t>procedures</w:t>
      </w:r>
    </w:p>
    <w:p>
      <w:pPr>
        <w:pStyle w:val="BodyText"/>
        <w:spacing w:line="204" w:lineRule="auto" w:before="49"/>
        <w:ind w:left="153" w:right="111"/>
        <w:jc w:val="both"/>
      </w:pPr>
      <w:r>
        <w:rPr>
          <w:color w:val="2B2A29"/>
        </w:rPr>
        <w:t>We</w:t>
      </w:r>
      <w:r>
        <w:rPr>
          <w:color w:val="2B2A29"/>
          <w:spacing w:val="40"/>
        </w:rPr>
        <w:t> </w:t>
      </w:r>
      <w:r>
        <w:rPr>
          <w:color w:val="2B2A29"/>
        </w:rPr>
        <w:t>conducted</w:t>
      </w:r>
      <w:r>
        <w:rPr>
          <w:color w:val="2B2A29"/>
          <w:spacing w:val="40"/>
        </w:rPr>
        <w:t> </w:t>
      </w:r>
      <w:r>
        <w:rPr>
          <w:color w:val="2B2A29"/>
        </w:rPr>
        <w:t>a</w:t>
      </w:r>
      <w:r>
        <w:rPr>
          <w:color w:val="2B2A29"/>
          <w:spacing w:val="40"/>
        </w:rPr>
        <w:t> </w:t>
      </w:r>
      <w:r>
        <w:rPr>
          <w:color w:val="2B2A29"/>
        </w:rPr>
        <w:t>cross-sectional</w:t>
      </w:r>
      <w:r>
        <w:rPr>
          <w:color w:val="2B2A29"/>
          <w:spacing w:val="40"/>
        </w:rPr>
        <w:t> </w:t>
      </w:r>
      <w:r>
        <w:rPr>
          <w:color w:val="2B2A29"/>
        </w:rPr>
        <w:t>survey</w:t>
      </w:r>
      <w:r>
        <w:rPr>
          <w:color w:val="2B2A29"/>
          <w:spacing w:val="40"/>
        </w:rPr>
        <w:t> </w:t>
      </w:r>
      <w:r>
        <w:rPr>
          <w:color w:val="2B2A29"/>
        </w:rPr>
        <w:t>of</w:t>
      </w:r>
      <w:r>
        <w:rPr>
          <w:color w:val="2B2A29"/>
          <w:spacing w:val="40"/>
        </w:rPr>
        <w:t> </w:t>
      </w:r>
      <w:r>
        <w:rPr>
          <w:color w:val="2B2A29"/>
        </w:rPr>
        <w:t>cancer</w:t>
      </w:r>
      <w:r>
        <w:rPr>
          <w:color w:val="2B2A29"/>
          <w:spacing w:val="40"/>
        </w:rPr>
        <w:t> </w:t>
      </w:r>
      <w:r>
        <w:rPr>
          <w:color w:val="2B2A29"/>
        </w:rPr>
        <w:t>pa- tients attending the ambulatory cancer clinics of nine participating hospitals across the province of Quebec in 2011. This sample represents 15 % of all hospitals in Quebec providing cancer care. The hospitals were pur- posefully selected to represent the diversity of cancer</w:t>
      </w:r>
      <w:r>
        <w:rPr>
          <w:color w:val="2B2A29"/>
          <w:spacing w:val="40"/>
        </w:rPr>
        <w:t> </w:t>
      </w:r>
      <w:r>
        <w:rPr>
          <w:color w:val="2B2A29"/>
        </w:rPr>
        <w:t>clinics with a variety of organizational attributes that are presumed to influence care delivery and ultimately CSR (Table </w:t>
      </w:r>
      <w:hyperlink w:history="true" w:anchor="_bookmark0">
        <w:r>
          <w:rPr>
            <w:color w:val="2B2A29"/>
          </w:rPr>
          <w:t>1).</w:t>
        </w:r>
      </w:hyperlink>
      <w:r>
        <w:rPr>
          <w:color w:val="2B2A29"/>
        </w:rPr>
        <w:t> Eligible patients were adults of 18 years of age and</w:t>
      </w:r>
      <w:r>
        <w:rPr>
          <w:color w:val="2B2A29"/>
          <w:spacing w:val="31"/>
        </w:rPr>
        <w:t> </w:t>
      </w:r>
      <w:r>
        <w:rPr>
          <w:color w:val="2B2A29"/>
        </w:rPr>
        <w:t>over,</w:t>
      </w:r>
      <w:r>
        <w:rPr>
          <w:color w:val="2B2A29"/>
          <w:spacing w:val="31"/>
        </w:rPr>
        <w:t> </w:t>
      </w:r>
      <w:r>
        <w:rPr>
          <w:color w:val="2B2A29"/>
        </w:rPr>
        <w:t>had</w:t>
      </w:r>
      <w:r>
        <w:rPr>
          <w:color w:val="2B2A29"/>
          <w:spacing w:val="30"/>
        </w:rPr>
        <w:t> </w:t>
      </w:r>
      <w:r>
        <w:rPr>
          <w:color w:val="2B2A29"/>
        </w:rPr>
        <w:t>a</w:t>
      </w:r>
      <w:r>
        <w:rPr>
          <w:color w:val="2B2A29"/>
          <w:spacing w:val="32"/>
        </w:rPr>
        <w:t> </w:t>
      </w:r>
      <w:r>
        <w:rPr>
          <w:color w:val="2B2A29"/>
        </w:rPr>
        <w:t>confirmed</w:t>
      </w:r>
      <w:r>
        <w:rPr>
          <w:color w:val="2B2A29"/>
          <w:spacing w:val="32"/>
        </w:rPr>
        <w:t> </w:t>
      </w:r>
      <w:r>
        <w:rPr>
          <w:color w:val="2B2A29"/>
        </w:rPr>
        <w:t>cancer</w:t>
      </w:r>
      <w:r>
        <w:rPr>
          <w:color w:val="2B2A29"/>
          <w:spacing w:val="32"/>
        </w:rPr>
        <w:t> </w:t>
      </w:r>
      <w:r>
        <w:rPr>
          <w:color w:val="2B2A29"/>
        </w:rPr>
        <w:t>diagnosis</w:t>
      </w:r>
      <w:r>
        <w:rPr>
          <w:color w:val="2B2A29"/>
          <w:spacing w:val="31"/>
        </w:rPr>
        <w:t> </w:t>
      </w:r>
      <w:r>
        <w:rPr>
          <w:color w:val="2B2A29"/>
        </w:rPr>
        <w:t>(all</w:t>
      </w:r>
      <w:r>
        <w:rPr>
          <w:color w:val="2B2A29"/>
          <w:spacing w:val="31"/>
        </w:rPr>
        <w:t> </w:t>
      </w:r>
      <w:r>
        <w:rPr>
          <w:color w:val="2B2A29"/>
        </w:rPr>
        <w:t>cancers, all</w:t>
      </w:r>
      <w:r>
        <w:rPr>
          <w:color w:val="2B2A29"/>
          <w:spacing w:val="40"/>
        </w:rPr>
        <w:t> </w:t>
      </w:r>
      <w:r>
        <w:rPr>
          <w:color w:val="2B2A29"/>
        </w:rPr>
        <w:t>stages),</w:t>
      </w:r>
      <w:r>
        <w:rPr>
          <w:color w:val="2B2A29"/>
          <w:spacing w:val="40"/>
        </w:rPr>
        <w:t> </w:t>
      </w:r>
      <w:r>
        <w:rPr>
          <w:color w:val="2B2A29"/>
        </w:rPr>
        <w:t>had</w:t>
      </w:r>
      <w:r>
        <w:rPr>
          <w:color w:val="2B2A29"/>
          <w:spacing w:val="40"/>
        </w:rPr>
        <w:t> </w:t>
      </w:r>
      <w:r>
        <w:rPr>
          <w:color w:val="2B2A29"/>
        </w:rPr>
        <w:t>visited</w:t>
      </w:r>
      <w:r>
        <w:rPr>
          <w:color w:val="2B2A29"/>
          <w:spacing w:val="40"/>
        </w:rPr>
        <w:t> </w:t>
      </w:r>
      <w:r>
        <w:rPr>
          <w:color w:val="2B2A29"/>
        </w:rPr>
        <w:t>the</w:t>
      </w:r>
      <w:r>
        <w:rPr>
          <w:color w:val="2B2A29"/>
          <w:spacing w:val="40"/>
        </w:rPr>
        <w:t> </w:t>
      </w:r>
      <w:r>
        <w:rPr>
          <w:color w:val="2B2A29"/>
        </w:rPr>
        <w:t>ambulatory</w:t>
      </w:r>
      <w:r>
        <w:rPr>
          <w:color w:val="2B2A29"/>
          <w:spacing w:val="40"/>
        </w:rPr>
        <w:t> </w:t>
      </w:r>
      <w:r>
        <w:rPr>
          <w:color w:val="2B2A29"/>
        </w:rPr>
        <w:t>cancer</w:t>
      </w:r>
      <w:r>
        <w:rPr>
          <w:color w:val="2B2A29"/>
          <w:spacing w:val="40"/>
        </w:rPr>
        <w:t> </w:t>
      </w:r>
      <w:r>
        <w:rPr>
          <w:color w:val="2B2A29"/>
        </w:rPr>
        <w:t>clinic</w:t>
      </w:r>
      <w:r>
        <w:rPr>
          <w:color w:val="2B2A29"/>
          <w:spacing w:val="40"/>
        </w:rPr>
        <w:t> </w:t>
      </w:r>
      <w:r>
        <w:rPr>
          <w:color w:val="2B2A29"/>
        </w:rPr>
        <w:t>at least once in the preceding 12 months, and read and understood either French or English.</w:t>
      </w:r>
    </w:p>
    <w:p>
      <w:pPr>
        <w:pStyle w:val="BodyText"/>
        <w:spacing w:line="204" w:lineRule="auto" w:before="6"/>
        <w:ind w:left="153" w:right="110" w:firstLine="159"/>
        <w:jc w:val="both"/>
      </w:pPr>
      <w:r>
        <w:rPr>
          <w:color w:val="2B2A29"/>
        </w:rPr>
        <w:t>All cancer patients were recruited consecutively upon arrival at the clinic, whether for treatment, a medical con- sultation, or a follow-up visit. Designated staff members were trained to identify potential participants and to pro- vide them with relevant information about the study in a systematic manner. Patients who agreed to participate</w:t>
      </w:r>
      <w:r>
        <w:rPr>
          <w:color w:val="2B2A29"/>
          <w:spacing w:val="40"/>
        </w:rPr>
        <w:t> </w:t>
      </w:r>
      <w:r>
        <w:rPr>
          <w:color w:val="2B2A29"/>
        </w:rPr>
        <w:t>were given a cover letter, the self-administered survey questionnaire, and a return envelope. A reminder was mailed 2 weeks after initial distribution of the question- naire to optimize response rate [</w:t>
      </w:r>
      <w:hyperlink w:history="true" w:anchor="_bookmark6">
        <w:r>
          <w:rPr>
            <w:color w:val="2B2A29"/>
          </w:rPr>
          <w:t>18</w:t>
        </w:r>
      </w:hyperlink>
      <w:r>
        <w:rPr>
          <w:color w:val="2B2A29"/>
        </w:rPr>
        <w:t>]. Participation in the survey was voluntary and anonymous. The cover letter</w:t>
      </w:r>
      <w:r>
        <w:rPr>
          <w:color w:val="2B2A29"/>
          <w:spacing w:val="80"/>
          <w:w w:val="150"/>
        </w:rPr>
        <w:t> </w:t>
      </w:r>
      <w:r>
        <w:rPr>
          <w:color w:val="2B2A29"/>
        </w:rPr>
        <w:t>was</w:t>
      </w:r>
      <w:r>
        <w:rPr>
          <w:color w:val="2B2A29"/>
          <w:spacing w:val="40"/>
        </w:rPr>
        <w:t> </w:t>
      </w:r>
      <w:r>
        <w:rPr>
          <w:color w:val="2B2A29"/>
        </w:rPr>
        <w:t>provided</w:t>
      </w:r>
      <w:r>
        <w:rPr>
          <w:color w:val="2B2A29"/>
          <w:spacing w:val="40"/>
        </w:rPr>
        <w:t> </w:t>
      </w:r>
      <w:r>
        <w:rPr>
          <w:color w:val="2B2A29"/>
        </w:rPr>
        <w:t>to the</w:t>
      </w:r>
      <w:r>
        <w:rPr>
          <w:color w:val="2B2A29"/>
          <w:spacing w:val="40"/>
        </w:rPr>
        <w:t> </w:t>
      </w:r>
      <w:r>
        <w:rPr>
          <w:color w:val="2B2A29"/>
        </w:rPr>
        <w:t>participants in</w:t>
      </w:r>
      <w:r>
        <w:rPr>
          <w:color w:val="2B2A29"/>
          <w:spacing w:val="40"/>
        </w:rPr>
        <w:t> </w:t>
      </w:r>
      <w:r>
        <w:rPr>
          <w:color w:val="2B2A29"/>
        </w:rPr>
        <w:t>order to explain inform consent. This letter included the project descrip- tion,</w:t>
      </w:r>
      <w:r>
        <w:rPr>
          <w:color w:val="2B2A29"/>
          <w:spacing w:val="9"/>
        </w:rPr>
        <w:t> </w:t>
      </w:r>
      <w:r>
        <w:rPr>
          <w:color w:val="2B2A29"/>
        </w:rPr>
        <w:t>the</w:t>
      </w:r>
      <w:r>
        <w:rPr>
          <w:color w:val="2B2A29"/>
          <w:spacing w:val="10"/>
        </w:rPr>
        <w:t> </w:t>
      </w:r>
      <w:r>
        <w:rPr>
          <w:color w:val="2B2A29"/>
        </w:rPr>
        <w:t>participation</w:t>
      </w:r>
      <w:r>
        <w:rPr>
          <w:color w:val="2B2A29"/>
          <w:spacing w:val="7"/>
        </w:rPr>
        <w:t> </w:t>
      </w:r>
      <w:r>
        <w:rPr>
          <w:color w:val="2B2A29"/>
        </w:rPr>
        <w:t>involvement</w:t>
      </w:r>
      <w:r>
        <w:rPr>
          <w:color w:val="2B2A29"/>
          <w:spacing w:val="10"/>
        </w:rPr>
        <w:t> </w:t>
      </w:r>
      <w:r>
        <w:rPr>
          <w:color w:val="2B2A29"/>
        </w:rPr>
        <w:t>and</w:t>
      </w:r>
      <w:r>
        <w:rPr>
          <w:color w:val="2B2A29"/>
          <w:spacing w:val="10"/>
        </w:rPr>
        <w:t> </w:t>
      </w:r>
      <w:r>
        <w:rPr>
          <w:color w:val="2B2A29"/>
        </w:rPr>
        <w:t>ethical</w:t>
      </w:r>
      <w:r>
        <w:rPr>
          <w:color w:val="2B2A29"/>
          <w:spacing w:val="9"/>
        </w:rPr>
        <w:t> </w:t>
      </w:r>
      <w:r>
        <w:rPr>
          <w:color w:val="2B2A29"/>
        </w:rPr>
        <w:t>issues.</w:t>
      </w:r>
      <w:r>
        <w:rPr>
          <w:color w:val="2B2A29"/>
          <w:spacing w:val="8"/>
        </w:rPr>
        <w:t> </w:t>
      </w:r>
      <w:r>
        <w:rPr>
          <w:color w:val="2B2A29"/>
          <w:spacing w:val="-5"/>
        </w:rPr>
        <w:t>The</w:t>
      </w:r>
    </w:p>
    <w:p>
      <w:pPr>
        <w:spacing w:after="0" w:line="204" w:lineRule="auto"/>
        <w:jc w:val="both"/>
        <w:sectPr>
          <w:type w:val="continuous"/>
          <w:pgSz w:w="11910" w:h="15880"/>
          <w:pgMar w:header="648" w:footer="0" w:top="580" w:bottom="280" w:left="980" w:right="1020"/>
          <w:cols w:num="2" w:equalWidth="0">
            <w:col w:w="4874" w:space="87"/>
            <w:col w:w="4949"/>
          </w:cols>
        </w:sectPr>
      </w:pPr>
    </w:p>
    <w:p>
      <w:pPr>
        <w:pStyle w:val="BodyText"/>
        <w:rPr>
          <w:sz w:val="20"/>
        </w:rPr>
      </w:pPr>
    </w:p>
    <w:p>
      <w:pPr>
        <w:pStyle w:val="BodyText"/>
        <w:spacing w:before="221"/>
        <w:rPr>
          <w:sz w:val="20"/>
        </w:rPr>
      </w:pPr>
    </w:p>
    <w:p>
      <w:pPr>
        <w:spacing w:after="0"/>
        <w:rPr>
          <w:sz w:val="20"/>
        </w:rPr>
        <w:sectPr>
          <w:pgSz w:w="11910" w:h="15880"/>
          <w:pgMar w:header="648" w:footer="0" w:top="840" w:bottom="280" w:left="980" w:right="1020"/>
        </w:sectPr>
      </w:pPr>
    </w:p>
    <w:p>
      <w:pPr>
        <w:spacing w:line="247" w:lineRule="auto" w:before="98"/>
        <w:ind w:left="153" w:right="38" w:firstLine="0"/>
        <w:jc w:val="left"/>
        <w:rPr>
          <w:rFonts w:ascii="Myriad Pro Light"/>
          <w:b w:val="0"/>
          <w:sz w:val="18"/>
        </w:rPr>
      </w:pPr>
      <w:r>
        <w:rPr/>
        <mc:AlternateContent>
          <mc:Choice Requires="wps">
            <w:drawing>
              <wp:anchor distT="0" distB="0" distL="0" distR="0" allowOverlap="1" layoutInCell="1" locked="0" behindDoc="0" simplePos="0" relativeHeight="15731712">
                <wp:simplePos x="0" y="0"/>
                <wp:positionH relativeFrom="page">
                  <wp:posOffset>720000</wp:posOffset>
                </wp:positionH>
                <wp:positionV relativeFrom="paragraph">
                  <wp:posOffset>360460</wp:posOffset>
                </wp:positionV>
                <wp:extent cx="2970530" cy="190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970530" cy="1905"/>
                          <a:chExt cx="2970530" cy="1905"/>
                        </a:xfrm>
                      </wpg:grpSpPr>
                      <wps:wsp>
                        <wps:cNvPr id="162" name="Graphic 162"/>
                        <wps:cNvSpPr/>
                        <wps:spPr>
                          <a:xfrm>
                            <a:off x="0" y="0"/>
                            <a:ext cx="2970530" cy="1905"/>
                          </a:xfrm>
                          <a:custGeom>
                            <a:avLst/>
                            <a:gdLst/>
                            <a:ahLst/>
                            <a:cxnLst/>
                            <a:rect l="l" t="t" r="r" b="b"/>
                            <a:pathLst>
                              <a:path w="2970530" h="1905">
                                <a:moveTo>
                                  <a:pt x="2969996" y="0"/>
                                </a:moveTo>
                                <a:lnTo>
                                  <a:pt x="0" y="0"/>
                                </a:lnTo>
                                <a:lnTo>
                                  <a:pt x="0" y="1435"/>
                                </a:lnTo>
                                <a:lnTo>
                                  <a:pt x="2969996" y="1435"/>
                                </a:lnTo>
                                <a:lnTo>
                                  <a:pt x="2969996" y="0"/>
                                </a:lnTo>
                                <a:close/>
                              </a:path>
                            </a:pathLst>
                          </a:custGeom>
                          <a:solidFill>
                            <a:srgbClr val="2B2A29"/>
                          </a:solidFill>
                        </wps:spPr>
                        <wps:bodyPr wrap="square" lIns="0" tIns="0" rIns="0" bIns="0" rtlCol="0">
                          <a:prstTxWarp prst="textNoShape">
                            <a:avLst/>
                          </a:prstTxWarp>
                          <a:noAutofit/>
                        </wps:bodyPr>
                      </wps:wsp>
                      <wps:wsp>
                        <wps:cNvPr id="163" name="Graphic 163"/>
                        <wps:cNvSpPr/>
                        <wps:spPr>
                          <a:xfrm>
                            <a:off x="0" y="0"/>
                            <a:ext cx="2970530" cy="1905"/>
                          </a:xfrm>
                          <a:custGeom>
                            <a:avLst/>
                            <a:gdLst/>
                            <a:ahLst/>
                            <a:cxnLst/>
                            <a:rect l="l" t="t" r="r" b="b"/>
                            <a:pathLst>
                              <a:path w="2970530" h="1905">
                                <a:moveTo>
                                  <a:pt x="0" y="0"/>
                                </a:moveTo>
                                <a:lnTo>
                                  <a:pt x="2969996" y="0"/>
                                </a:lnTo>
                                <a:lnTo>
                                  <a:pt x="2969996" y="1435"/>
                                </a:lnTo>
                                <a:lnTo>
                                  <a:pt x="0" y="1435"/>
                                </a:lnTo>
                              </a:path>
                            </a:pathLst>
                          </a:custGeom>
                          <a:ln w="0">
                            <a:solidFill>
                              <a:srgbClr val="2B2A2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89pt;margin-top:28.382685pt;width:233.9pt;height:.15pt;mso-position-horizontal-relative:page;mso-position-vertical-relative:paragraph;z-index:15731712" id="docshapegroup160" coordorigin="1134,568" coordsize="4678,3">
                <v:rect style="position:absolute;left:1133;top:567;width:4678;height:3" id="docshape161" filled="true" fillcolor="#2b2a29" stroked="false">
                  <v:fill type="solid"/>
                </v:rect>
                <v:shape style="position:absolute;left:1133;top:567;width:4678;height:3" id="docshape162" coordorigin="1134,568" coordsize="4678,3" path="m1134,568l5811,568,5811,570,1134,570e" filled="false" stroked="true" strokeweight="0pt" strokecolor="#2b2a29">
                  <v:path arrowok="t"/>
                  <v:stroke dashstyle="solid"/>
                </v:shape>
                <w10:wrap type="none"/>
              </v:group>
            </w:pict>
          </mc:Fallback>
        </mc:AlternateContent>
      </w:r>
      <w:bookmarkStart w:name="Statistical analyses" w:id="11"/>
      <w:bookmarkEnd w:id="11"/>
      <w:r>
        <w:rPr/>
      </w:r>
      <w:bookmarkStart w:name="_bookmark0" w:id="12"/>
      <w:bookmarkEnd w:id="12"/>
      <w:r>
        <w:rPr/>
      </w:r>
      <w:r>
        <w:rPr>
          <w:rFonts w:ascii="Arial"/>
          <w:color w:val="2B2A29"/>
          <w:sz w:val="18"/>
        </w:rPr>
        <w:t>Table</w:t>
      </w:r>
      <w:r>
        <w:rPr>
          <w:rFonts w:ascii="Arial"/>
          <w:color w:val="2B2A29"/>
          <w:spacing w:val="-10"/>
          <w:sz w:val="18"/>
        </w:rPr>
        <w:t> </w:t>
      </w:r>
      <w:r>
        <w:rPr>
          <w:rFonts w:ascii="Arial"/>
          <w:color w:val="2B2A29"/>
          <w:sz w:val="18"/>
        </w:rPr>
        <w:t>1</w:t>
      </w:r>
      <w:r>
        <w:rPr>
          <w:rFonts w:ascii="Arial"/>
          <w:color w:val="2B2A29"/>
          <w:spacing w:val="-10"/>
          <w:sz w:val="18"/>
        </w:rPr>
        <w:t> </w:t>
      </w:r>
      <w:r>
        <w:rPr>
          <w:rFonts w:ascii="Myriad Pro Light"/>
          <w:b w:val="0"/>
          <w:color w:val="2B2A29"/>
          <w:sz w:val="18"/>
        </w:rPr>
        <w:t>Organizational attributes of, and participants </w:t>
      </w:r>
      <w:r>
        <w:rPr>
          <w:rFonts w:ascii="Myriad Pro Light"/>
          <w:b w:val="0"/>
          <w:color w:val="2B2A29"/>
          <w:sz w:val="18"/>
        </w:rPr>
        <w:t>from,</w:t>
      </w:r>
      <w:r>
        <w:rPr>
          <w:rFonts w:ascii="Myriad Pro Light"/>
          <w:b w:val="0"/>
          <w:color w:val="2B2A29"/>
          <w:spacing w:val="40"/>
          <w:sz w:val="18"/>
        </w:rPr>
        <w:t> </w:t>
      </w:r>
      <w:r>
        <w:rPr>
          <w:rFonts w:ascii="Myriad Pro Light"/>
          <w:b w:val="0"/>
          <w:color w:val="2B2A29"/>
          <w:sz w:val="18"/>
        </w:rPr>
        <w:t>participating sites (</w:t>
      </w:r>
      <w:r>
        <w:rPr>
          <w:rFonts w:ascii="Myriad Pro Light"/>
          <w:b w:val="0"/>
          <w:i/>
          <w:color w:val="2B2A29"/>
          <w:sz w:val="18"/>
        </w:rPr>
        <w:t>N </w:t>
      </w:r>
      <w:r>
        <w:rPr>
          <w:rFonts w:ascii="Myriad Pro Light"/>
          <w:b w:val="0"/>
          <w:color w:val="2B2A29"/>
          <w:sz w:val="18"/>
        </w:rPr>
        <w:t>= 9)</w:t>
      </w:r>
    </w:p>
    <w:p>
      <w:pPr>
        <w:pStyle w:val="BodyText"/>
        <w:spacing w:line="204" w:lineRule="auto" w:before="101"/>
        <w:ind w:left="153"/>
      </w:pPr>
      <w:r>
        <w:rPr/>
        <w:br w:type="column"/>
      </w:r>
      <w:r>
        <w:rPr>
          <w:color w:val="2B2A29"/>
        </w:rPr>
        <w:t>whether</w:t>
      </w:r>
      <w:r>
        <w:rPr>
          <w:color w:val="2B2A29"/>
          <w:spacing w:val="40"/>
        </w:rPr>
        <w:t> </w:t>
      </w:r>
      <w:r>
        <w:rPr>
          <w:color w:val="2B2A29"/>
        </w:rPr>
        <w:t>consulting</w:t>
      </w:r>
      <w:r>
        <w:rPr>
          <w:color w:val="2B2A29"/>
          <w:spacing w:val="40"/>
        </w:rPr>
        <w:t> </w:t>
      </w:r>
      <w:r>
        <w:rPr>
          <w:color w:val="2B2A29"/>
        </w:rPr>
        <w:t>for</w:t>
      </w:r>
      <w:r>
        <w:rPr>
          <w:color w:val="2B2A29"/>
          <w:spacing w:val="40"/>
        </w:rPr>
        <w:t> </w:t>
      </w:r>
      <w:r>
        <w:rPr>
          <w:color w:val="2B2A29"/>
        </w:rPr>
        <w:t>a</w:t>
      </w:r>
      <w:r>
        <w:rPr>
          <w:color w:val="2B2A29"/>
          <w:spacing w:val="40"/>
        </w:rPr>
        <w:t> </w:t>
      </w:r>
      <w:r>
        <w:rPr>
          <w:color w:val="2B2A29"/>
        </w:rPr>
        <w:t>new</w:t>
      </w:r>
      <w:r>
        <w:rPr>
          <w:color w:val="2B2A29"/>
          <w:spacing w:val="40"/>
        </w:rPr>
        <w:t> </w:t>
      </w:r>
      <w:r>
        <w:rPr>
          <w:color w:val="2B2A29"/>
        </w:rPr>
        <w:t>cancer</w:t>
      </w:r>
      <w:r>
        <w:rPr>
          <w:color w:val="2B2A29"/>
          <w:spacing w:val="40"/>
        </w:rPr>
        <w:t> </w:t>
      </w:r>
      <w:r>
        <w:rPr>
          <w:color w:val="2B2A29"/>
        </w:rPr>
        <w:t>or</w:t>
      </w:r>
      <w:r>
        <w:rPr>
          <w:color w:val="2B2A29"/>
          <w:spacing w:val="40"/>
        </w:rPr>
        <w:t> </w:t>
      </w:r>
      <w:r>
        <w:rPr>
          <w:color w:val="2B2A29"/>
        </w:rPr>
        <w:t>a</w:t>
      </w:r>
      <w:r>
        <w:rPr>
          <w:color w:val="2B2A29"/>
          <w:spacing w:val="40"/>
        </w:rPr>
        <w:t> </w:t>
      </w:r>
      <w:r>
        <w:rPr>
          <w:color w:val="2B2A29"/>
        </w:rPr>
        <w:t>relapse</w:t>
      </w:r>
      <w:r>
        <w:rPr>
          <w:color w:val="2B2A29"/>
          <w:spacing w:val="40"/>
        </w:rPr>
        <w:t> </w:t>
      </w:r>
      <w:r>
        <w:rPr>
          <w:color w:val="2B2A29"/>
        </w:rPr>
        <w:t>of</w:t>
      </w:r>
      <w:r>
        <w:rPr>
          <w:color w:val="2B2A29"/>
          <w:spacing w:val="40"/>
        </w:rPr>
        <w:t> </w:t>
      </w:r>
      <w:r>
        <w:rPr>
          <w:color w:val="2B2A29"/>
        </w:rPr>
        <w:t>a previously</w:t>
      </w:r>
      <w:r>
        <w:rPr>
          <w:color w:val="2B2A29"/>
          <w:spacing w:val="27"/>
        </w:rPr>
        <w:t> </w:t>
      </w:r>
      <w:r>
        <w:rPr>
          <w:color w:val="2B2A29"/>
        </w:rPr>
        <w:t>treated</w:t>
      </w:r>
      <w:r>
        <w:rPr>
          <w:color w:val="2B2A29"/>
          <w:spacing w:val="28"/>
        </w:rPr>
        <w:t> </w:t>
      </w:r>
      <w:r>
        <w:rPr>
          <w:color w:val="2B2A29"/>
        </w:rPr>
        <w:t>cancer,</w:t>
      </w:r>
      <w:r>
        <w:rPr>
          <w:color w:val="2B2A29"/>
          <w:spacing w:val="26"/>
        </w:rPr>
        <w:t> </w:t>
      </w:r>
      <w:r>
        <w:rPr>
          <w:color w:val="2B2A29"/>
        </w:rPr>
        <w:t>cancer</w:t>
      </w:r>
      <w:r>
        <w:rPr>
          <w:color w:val="2B2A29"/>
          <w:spacing w:val="27"/>
        </w:rPr>
        <w:t> </w:t>
      </w:r>
      <w:r>
        <w:rPr>
          <w:color w:val="2B2A29"/>
        </w:rPr>
        <w:t>site,</w:t>
      </w:r>
      <w:r>
        <w:rPr>
          <w:color w:val="2B2A29"/>
          <w:spacing w:val="26"/>
        </w:rPr>
        <w:t> </w:t>
      </w:r>
      <w:r>
        <w:rPr>
          <w:color w:val="2B2A29"/>
        </w:rPr>
        <w:t>types</w:t>
      </w:r>
      <w:r>
        <w:rPr>
          <w:color w:val="2B2A29"/>
          <w:spacing w:val="27"/>
        </w:rPr>
        <w:t> </w:t>
      </w:r>
      <w:r>
        <w:rPr>
          <w:color w:val="2B2A29"/>
        </w:rPr>
        <w:t>of</w:t>
      </w:r>
      <w:r>
        <w:rPr>
          <w:color w:val="2B2A29"/>
          <w:spacing w:val="27"/>
        </w:rPr>
        <w:t> </w:t>
      </w:r>
      <w:r>
        <w:rPr>
          <w:color w:val="2B2A29"/>
          <w:spacing w:val="-2"/>
        </w:rPr>
        <w:t>treatment</w:t>
      </w:r>
    </w:p>
    <w:p>
      <w:pPr>
        <w:spacing w:after="0" w:line="204" w:lineRule="auto"/>
        <w:sectPr>
          <w:type w:val="continuous"/>
          <w:pgSz w:w="11910" w:h="15880"/>
          <w:pgMar w:header="648" w:footer="0" w:top="580" w:bottom="280" w:left="980" w:right="1020"/>
          <w:cols w:num="2" w:equalWidth="0">
            <w:col w:w="4472" w:space="488"/>
            <w:col w:w="4950"/>
          </w:cols>
        </w:sectPr>
      </w:pPr>
    </w:p>
    <w:p>
      <w:pPr>
        <w:tabs>
          <w:tab w:pos="624" w:val="left" w:leader="none"/>
        </w:tabs>
        <w:spacing w:before="20"/>
        <w:ind w:left="153" w:right="0" w:firstLine="0"/>
        <w:jc w:val="left"/>
        <w:rPr>
          <w:rFonts w:ascii="Myriad Pro Light"/>
          <w:b w:val="0"/>
          <w:sz w:val="16"/>
        </w:rPr>
      </w:pPr>
      <w:r>
        <w:rPr/>
        <mc:AlternateContent>
          <mc:Choice Requires="wps">
            <w:drawing>
              <wp:anchor distT="0" distB="0" distL="0" distR="0" allowOverlap="1" layoutInCell="1" locked="0" behindDoc="0" simplePos="0" relativeHeight="15732224">
                <wp:simplePos x="0" y="0"/>
                <wp:positionH relativeFrom="page">
                  <wp:posOffset>681894</wp:posOffset>
                </wp:positionH>
                <wp:positionV relativeFrom="paragraph">
                  <wp:posOffset>159914</wp:posOffset>
                </wp:positionV>
                <wp:extent cx="3046730" cy="20066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046730" cy="2006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1383"/>
                              <w:gridCol w:w="811"/>
                              <w:gridCol w:w="1094"/>
                              <w:gridCol w:w="484"/>
                              <w:gridCol w:w="517"/>
                            </w:tblGrid>
                            <w:tr>
                              <w:trPr>
                                <w:trHeight w:val="355" w:hRule="atLeast"/>
                              </w:trPr>
                              <w:tc>
                                <w:tcPr>
                                  <w:tcW w:w="391" w:type="dxa"/>
                                  <w:tcBorders>
                                    <w:bottom w:val="single" w:sz="2" w:space="0" w:color="2B2A29"/>
                                  </w:tcBorders>
                                </w:tcPr>
                                <w:p>
                                  <w:pPr>
                                    <w:pStyle w:val="TableParagraph"/>
                                    <w:spacing w:before="0"/>
                                    <w:rPr>
                                      <w:rFonts w:ascii="Times New Roman"/>
                                      <w:sz w:val="18"/>
                                    </w:rPr>
                                  </w:pPr>
                                </w:p>
                              </w:tc>
                              <w:tc>
                                <w:tcPr>
                                  <w:tcW w:w="1383" w:type="dxa"/>
                                  <w:tcBorders>
                                    <w:bottom w:val="single" w:sz="2" w:space="0" w:color="2B2A29"/>
                                  </w:tcBorders>
                                </w:tcPr>
                                <w:p>
                                  <w:pPr>
                                    <w:pStyle w:val="TableParagraph"/>
                                    <w:spacing w:line="136" w:lineRule="exact" w:before="0"/>
                                    <w:ind w:left="856"/>
                                    <w:rPr>
                                      <w:b w:val="0"/>
                                      <w:sz w:val="16"/>
                                    </w:rPr>
                                  </w:pPr>
                                  <w:r>
                                    <w:rPr>
                                      <w:b w:val="0"/>
                                      <w:spacing w:val="-2"/>
                                      <w:sz w:val="16"/>
                                    </w:rPr>
                                    <w:t>affiliatio</w:t>
                                  </w:r>
                                </w:p>
                              </w:tc>
                              <w:tc>
                                <w:tcPr>
                                  <w:tcW w:w="811" w:type="dxa"/>
                                  <w:tcBorders>
                                    <w:bottom w:val="single" w:sz="2" w:space="0" w:color="2B2A29"/>
                                  </w:tcBorders>
                                </w:tcPr>
                                <w:p>
                                  <w:pPr>
                                    <w:pStyle w:val="TableParagraph"/>
                                    <w:tabs>
                                      <w:tab w:pos="311" w:val="left" w:leader="none"/>
                                    </w:tabs>
                                    <w:spacing w:line="132" w:lineRule="exact" w:before="0"/>
                                    <w:ind w:left="-36" w:right="171"/>
                                    <w:jc w:val="right"/>
                                    <w:rPr>
                                      <w:b w:val="0"/>
                                      <w:sz w:val="16"/>
                                    </w:rPr>
                                  </w:pPr>
                                  <w:r>
                                    <w:rPr>
                                      <w:b w:val="0"/>
                                      <w:spacing w:val="-10"/>
                                      <w:sz w:val="16"/>
                                    </w:rPr>
                                    <w:t>n</w:t>
                                  </w:r>
                                  <w:r>
                                    <w:rPr>
                                      <w:b w:val="0"/>
                                      <w:sz w:val="16"/>
                                    </w:rPr>
                                    <w:tab/>
                                  </w:r>
                                  <w:r>
                                    <w:rPr>
                                      <w:b w:val="0"/>
                                      <w:spacing w:val="-4"/>
                                      <w:sz w:val="16"/>
                                    </w:rPr>
                                    <w:t>tea</w:t>
                                  </w:r>
                                  <w:r>
                                    <w:rPr>
                                      <w:b w:val="0"/>
                                      <w:spacing w:val="-4"/>
                                      <w:sz w:val="16"/>
                                    </w:rPr>
                                    <w:t>m</w:t>
                                  </w:r>
                                </w:p>
                                <w:p>
                                  <w:pPr>
                                    <w:pStyle w:val="TableParagraph"/>
                                    <w:spacing w:line="185" w:lineRule="exact" w:before="0"/>
                                    <w:ind w:left="-36" w:right="202"/>
                                    <w:jc w:val="right"/>
                                    <w:rPr>
                                      <w:b w:val="0"/>
                                      <w:sz w:val="16"/>
                                    </w:rPr>
                                  </w:pPr>
                                  <w:r>
                                    <w:rPr>
                                      <w:b w:val="0"/>
                                      <w:spacing w:val="-2"/>
                                      <w:w w:val="105"/>
                                      <w:sz w:val="16"/>
                                    </w:rPr>
                                    <w:t>size</w:t>
                                  </w:r>
                                  <w:r>
                                    <w:rPr>
                                      <w:b w:val="0"/>
                                      <w:spacing w:val="-2"/>
                                      <w:w w:val="105"/>
                                      <w:sz w:val="16"/>
                                      <w:vertAlign w:val="superscript"/>
                                    </w:rPr>
                                    <w:t>b</w:t>
                                  </w:r>
                                </w:p>
                              </w:tc>
                              <w:tc>
                                <w:tcPr>
                                  <w:tcW w:w="1094" w:type="dxa"/>
                                  <w:tcBorders>
                                    <w:bottom w:val="single" w:sz="2" w:space="0" w:color="2B2A29"/>
                                  </w:tcBorders>
                                </w:tcPr>
                                <w:p>
                                  <w:pPr>
                                    <w:pStyle w:val="TableParagraph"/>
                                    <w:spacing w:line="136" w:lineRule="exact" w:before="0"/>
                                    <w:ind w:left="146"/>
                                    <w:rPr>
                                      <w:b w:val="0"/>
                                      <w:sz w:val="16"/>
                                    </w:rPr>
                                  </w:pPr>
                                  <w:r>
                                    <w:rPr>
                                      <w:b w:val="0"/>
                                      <w:spacing w:val="-2"/>
                                      <w:sz w:val="16"/>
                                    </w:rPr>
                                    <w:t>location</w:t>
                                  </w:r>
                                </w:p>
                              </w:tc>
                              <w:tc>
                                <w:tcPr>
                                  <w:tcW w:w="484" w:type="dxa"/>
                                  <w:tcBorders>
                                    <w:top w:val="single" w:sz="2" w:space="0" w:color="2B2A29"/>
                                    <w:bottom w:val="single" w:sz="2" w:space="0" w:color="2B2A29"/>
                                  </w:tcBorders>
                                </w:tcPr>
                                <w:p>
                                  <w:pPr>
                                    <w:pStyle w:val="TableParagraph"/>
                                    <w:spacing w:before="29"/>
                                    <w:ind w:left="-1"/>
                                    <w:rPr>
                                      <w:b w:val="0"/>
                                      <w:sz w:val="16"/>
                                    </w:rPr>
                                  </w:pPr>
                                  <w:r>
                                    <w:rPr>
                                      <w:b w:val="0"/>
                                      <w:spacing w:val="-10"/>
                                      <w:sz w:val="16"/>
                                    </w:rPr>
                                    <w:t>N</w:t>
                                  </w:r>
                                </w:p>
                              </w:tc>
                              <w:tc>
                                <w:tcPr>
                                  <w:tcW w:w="517" w:type="dxa"/>
                                  <w:tcBorders>
                                    <w:top w:val="single" w:sz="2" w:space="0" w:color="2B2A29"/>
                                    <w:bottom w:val="single" w:sz="2" w:space="0" w:color="2B2A29"/>
                                  </w:tcBorders>
                                </w:tcPr>
                                <w:p>
                                  <w:pPr>
                                    <w:pStyle w:val="TableParagraph"/>
                                    <w:spacing w:before="29"/>
                                    <w:ind w:left="-19"/>
                                    <w:rPr>
                                      <w:b w:val="0"/>
                                      <w:sz w:val="16"/>
                                    </w:rPr>
                                  </w:pPr>
                                  <w:r>
                                    <w:rPr>
                                      <w:b w:val="0"/>
                                      <w:spacing w:val="-5"/>
                                      <w:sz w:val="16"/>
                                    </w:rPr>
                                    <w:t>(%)</w:t>
                                  </w:r>
                                </w:p>
                              </w:tc>
                            </w:tr>
                            <w:tr>
                              <w:trPr>
                                <w:trHeight w:val="270" w:hRule="atLeast"/>
                              </w:trPr>
                              <w:tc>
                                <w:tcPr>
                                  <w:tcW w:w="391" w:type="dxa"/>
                                  <w:tcBorders>
                                    <w:top w:val="single" w:sz="2" w:space="0" w:color="2B2A29"/>
                                  </w:tcBorders>
                                </w:tcPr>
                                <w:p>
                                  <w:pPr>
                                    <w:pStyle w:val="TableParagraph"/>
                                    <w:spacing w:before="30"/>
                                    <w:rPr>
                                      <w:b w:val="0"/>
                                      <w:sz w:val="16"/>
                                    </w:rPr>
                                  </w:pPr>
                                  <w:r>
                                    <w:rPr>
                                      <w:b w:val="0"/>
                                      <w:spacing w:val="-10"/>
                                      <w:sz w:val="16"/>
                                    </w:rPr>
                                    <w:t>1</w:t>
                                  </w:r>
                                </w:p>
                              </w:tc>
                              <w:tc>
                                <w:tcPr>
                                  <w:tcW w:w="1383" w:type="dxa"/>
                                  <w:tcBorders>
                                    <w:top w:val="single" w:sz="2" w:space="0" w:color="2B2A29"/>
                                  </w:tcBorders>
                                </w:tcPr>
                                <w:p>
                                  <w:pPr>
                                    <w:pStyle w:val="TableParagraph"/>
                                    <w:tabs>
                                      <w:tab w:pos="856" w:val="left" w:leader="none"/>
                                    </w:tabs>
                                    <w:spacing w:before="30"/>
                                    <w:ind w:left="79"/>
                                    <w:rPr>
                                      <w:b w:val="0"/>
                                      <w:sz w:val="16"/>
                                    </w:rPr>
                                  </w:pPr>
                                  <w:r>
                                    <w:rPr>
                                      <w:b w:val="0"/>
                                      <w:spacing w:val="-2"/>
                                      <w:sz w:val="16"/>
                                    </w:rPr>
                                    <w:t>Regional</w:t>
                                  </w:r>
                                  <w:r>
                                    <w:rPr>
                                      <w:b w:val="0"/>
                                      <w:sz w:val="16"/>
                                    </w:rPr>
                                    <w:tab/>
                                  </w:r>
                                  <w:r>
                                    <w:rPr>
                                      <w:b w:val="0"/>
                                      <w:spacing w:val="-5"/>
                                      <w:sz w:val="16"/>
                                    </w:rPr>
                                    <w:t>Yes</w:t>
                                  </w:r>
                                </w:p>
                              </w:tc>
                              <w:tc>
                                <w:tcPr>
                                  <w:tcW w:w="811" w:type="dxa"/>
                                  <w:tcBorders>
                                    <w:top w:val="single" w:sz="2" w:space="0" w:color="2B2A29"/>
                                  </w:tcBorders>
                                </w:tcPr>
                                <w:p>
                                  <w:pPr>
                                    <w:pStyle w:val="TableParagraph"/>
                                    <w:spacing w:before="30"/>
                                    <w:ind w:left="-36" w:right="156"/>
                                    <w:jc w:val="right"/>
                                    <w:rPr>
                                      <w:b w:val="0"/>
                                      <w:sz w:val="16"/>
                                    </w:rPr>
                                  </w:pPr>
                                  <w:r>
                                    <w:rPr>
                                      <w:b w:val="0"/>
                                      <w:spacing w:val="-2"/>
                                      <w:sz w:val="16"/>
                                    </w:rPr>
                                    <w:t>Small</w:t>
                                  </w:r>
                                </w:p>
                              </w:tc>
                              <w:tc>
                                <w:tcPr>
                                  <w:tcW w:w="1094" w:type="dxa"/>
                                  <w:tcBorders>
                                    <w:top w:val="single" w:sz="2" w:space="0" w:color="2B2A29"/>
                                  </w:tcBorders>
                                </w:tcPr>
                                <w:p>
                                  <w:pPr>
                                    <w:pStyle w:val="TableParagraph"/>
                                    <w:spacing w:before="30"/>
                                    <w:ind w:left="146"/>
                                    <w:rPr>
                                      <w:b w:val="0"/>
                                      <w:sz w:val="16"/>
                                    </w:rPr>
                                  </w:pPr>
                                  <w:r>
                                    <w:rPr>
                                      <w:b w:val="0"/>
                                      <w:spacing w:val="-4"/>
                                      <w:sz w:val="16"/>
                                    </w:rPr>
                                    <w:t>Rural</w:t>
                                  </w:r>
                                </w:p>
                              </w:tc>
                              <w:tc>
                                <w:tcPr>
                                  <w:tcW w:w="484" w:type="dxa"/>
                                  <w:tcBorders>
                                    <w:top w:val="single" w:sz="2" w:space="0" w:color="2B2A29"/>
                                  </w:tcBorders>
                                </w:tcPr>
                                <w:p>
                                  <w:pPr>
                                    <w:pStyle w:val="TableParagraph"/>
                                    <w:spacing w:before="30"/>
                                    <w:ind w:left="-1"/>
                                    <w:rPr>
                                      <w:b w:val="0"/>
                                      <w:sz w:val="16"/>
                                    </w:rPr>
                                  </w:pPr>
                                  <w:r>
                                    <w:rPr>
                                      <w:b w:val="0"/>
                                      <w:spacing w:val="-5"/>
                                      <w:sz w:val="16"/>
                                    </w:rPr>
                                    <w:t>158</w:t>
                                  </w:r>
                                </w:p>
                              </w:tc>
                              <w:tc>
                                <w:tcPr>
                                  <w:tcW w:w="517" w:type="dxa"/>
                                  <w:tcBorders>
                                    <w:top w:val="single" w:sz="2" w:space="0" w:color="2B2A29"/>
                                  </w:tcBorders>
                                </w:tcPr>
                                <w:p>
                                  <w:pPr>
                                    <w:pStyle w:val="TableParagraph"/>
                                    <w:spacing w:before="30"/>
                                    <w:jc w:val="right"/>
                                    <w:rPr>
                                      <w:b w:val="0"/>
                                      <w:sz w:val="16"/>
                                    </w:rPr>
                                  </w:pPr>
                                  <w:r>
                                    <w:rPr>
                                      <w:b w:val="0"/>
                                      <w:spacing w:val="-2"/>
                                      <w:sz w:val="16"/>
                                    </w:rPr>
                                    <w:t>(11.5)</w:t>
                                  </w:r>
                                </w:p>
                              </w:tc>
                            </w:tr>
                            <w:tr>
                              <w:trPr>
                                <w:trHeight w:val="279" w:hRule="atLeast"/>
                              </w:trPr>
                              <w:tc>
                                <w:tcPr>
                                  <w:tcW w:w="391" w:type="dxa"/>
                                </w:tcPr>
                                <w:p>
                                  <w:pPr>
                                    <w:pStyle w:val="TableParagraph"/>
                                    <w:rPr>
                                      <w:b w:val="0"/>
                                      <w:sz w:val="16"/>
                                    </w:rPr>
                                  </w:pPr>
                                  <w:r>
                                    <w:rPr>
                                      <w:b w:val="0"/>
                                      <w:spacing w:val="-10"/>
                                      <w:sz w:val="16"/>
                                    </w:rPr>
                                    <w:t>2</w:t>
                                  </w:r>
                                </w:p>
                              </w:tc>
                              <w:tc>
                                <w:tcPr>
                                  <w:tcW w:w="1383" w:type="dxa"/>
                                </w:tcPr>
                                <w:p>
                                  <w:pPr>
                                    <w:pStyle w:val="TableParagraph"/>
                                    <w:tabs>
                                      <w:tab w:pos="856" w:val="left" w:leader="none"/>
                                    </w:tabs>
                                    <w:ind w:left="79"/>
                                    <w:rPr>
                                      <w:b w:val="0"/>
                                      <w:sz w:val="16"/>
                                    </w:rPr>
                                  </w:pPr>
                                  <w:r>
                                    <w:rPr>
                                      <w:b w:val="0"/>
                                      <w:spacing w:val="-2"/>
                                      <w:sz w:val="16"/>
                                    </w:rPr>
                                    <w:t>Regional</w:t>
                                  </w:r>
                                  <w:r>
                                    <w:rPr>
                                      <w:b w:val="0"/>
                                      <w:sz w:val="16"/>
                                    </w:rPr>
                                    <w:tab/>
                                  </w:r>
                                  <w:r>
                                    <w:rPr>
                                      <w:b w:val="0"/>
                                      <w:spacing w:val="-5"/>
                                      <w:sz w:val="16"/>
                                    </w:rPr>
                                    <w:t>Yes</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Urban</w:t>
                                  </w:r>
                                </w:p>
                              </w:tc>
                              <w:tc>
                                <w:tcPr>
                                  <w:tcW w:w="484" w:type="dxa"/>
                                </w:tcPr>
                                <w:p>
                                  <w:pPr>
                                    <w:pStyle w:val="TableParagraph"/>
                                    <w:ind w:left="-1"/>
                                    <w:rPr>
                                      <w:b w:val="0"/>
                                      <w:sz w:val="16"/>
                                    </w:rPr>
                                  </w:pPr>
                                  <w:r>
                                    <w:rPr>
                                      <w:b w:val="0"/>
                                      <w:spacing w:val="-5"/>
                                      <w:sz w:val="16"/>
                                    </w:rPr>
                                    <w:t>202</w:t>
                                  </w:r>
                                </w:p>
                              </w:tc>
                              <w:tc>
                                <w:tcPr>
                                  <w:tcW w:w="517" w:type="dxa"/>
                                </w:tcPr>
                                <w:p>
                                  <w:pPr>
                                    <w:pStyle w:val="TableParagraph"/>
                                    <w:jc w:val="right"/>
                                    <w:rPr>
                                      <w:b w:val="0"/>
                                      <w:sz w:val="16"/>
                                    </w:rPr>
                                  </w:pPr>
                                  <w:r>
                                    <w:rPr>
                                      <w:b w:val="0"/>
                                      <w:spacing w:val="-2"/>
                                      <w:sz w:val="16"/>
                                    </w:rPr>
                                    <w:t>(14.6)</w:t>
                                  </w:r>
                                </w:p>
                              </w:tc>
                            </w:tr>
                            <w:tr>
                              <w:trPr>
                                <w:trHeight w:val="279" w:hRule="atLeast"/>
                              </w:trPr>
                              <w:tc>
                                <w:tcPr>
                                  <w:tcW w:w="391" w:type="dxa"/>
                                </w:tcPr>
                                <w:p>
                                  <w:pPr>
                                    <w:pStyle w:val="TableParagraph"/>
                                    <w:rPr>
                                      <w:b w:val="0"/>
                                      <w:sz w:val="16"/>
                                    </w:rPr>
                                  </w:pPr>
                                  <w:r>
                                    <w:rPr>
                                      <w:b w:val="0"/>
                                      <w:spacing w:val="-10"/>
                                      <w:sz w:val="16"/>
                                    </w:rPr>
                                    <w:t>3</w:t>
                                  </w:r>
                                </w:p>
                              </w:tc>
                              <w:tc>
                                <w:tcPr>
                                  <w:tcW w:w="1383" w:type="dxa"/>
                                </w:tcPr>
                                <w:p>
                                  <w:pPr>
                                    <w:pStyle w:val="TableParagraph"/>
                                    <w:tabs>
                                      <w:tab w:pos="856" w:val="left" w:leader="none"/>
                                    </w:tabs>
                                    <w:ind w:left="79"/>
                                    <w:rPr>
                                      <w:b w:val="0"/>
                                      <w:sz w:val="16"/>
                                    </w:rPr>
                                  </w:pPr>
                                  <w:r>
                                    <w:rPr>
                                      <w:b w:val="0"/>
                                      <w:spacing w:val="-2"/>
                                      <w:sz w:val="16"/>
                                    </w:rPr>
                                    <w:t>Regional</w:t>
                                  </w:r>
                                  <w:r>
                                    <w:rPr>
                                      <w:b w:val="0"/>
                                      <w:sz w:val="16"/>
                                    </w:rPr>
                                    <w:tab/>
                                  </w:r>
                                  <w:r>
                                    <w:rPr>
                                      <w:b w:val="0"/>
                                      <w:spacing w:val="-5"/>
                                      <w:sz w:val="16"/>
                                    </w:rPr>
                                    <w:t>Yes</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Semi-</w:t>
                                  </w:r>
                                  <w:r>
                                    <w:rPr>
                                      <w:b w:val="0"/>
                                      <w:spacing w:val="-4"/>
                                      <w:sz w:val="16"/>
                                    </w:rPr>
                                    <w:t>rural</w:t>
                                  </w:r>
                                </w:p>
                              </w:tc>
                              <w:tc>
                                <w:tcPr>
                                  <w:tcW w:w="484" w:type="dxa"/>
                                </w:tcPr>
                                <w:p>
                                  <w:pPr>
                                    <w:pStyle w:val="TableParagraph"/>
                                    <w:ind w:left="-1"/>
                                    <w:rPr>
                                      <w:b w:val="0"/>
                                      <w:sz w:val="16"/>
                                    </w:rPr>
                                  </w:pPr>
                                  <w:r>
                                    <w:rPr>
                                      <w:b w:val="0"/>
                                      <w:spacing w:val="-5"/>
                                      <w:sz w:val="16"/>
                                    </w:rPr>
                                    <w:t>158</w:t>
                                  </w:r>
                                </w:p>
                              </w:tc>
                              <w:tc>
                                <w:tcPr>
                                  <w:tcW w:w="517" w:type="dxa"/>
                                </w:tcPr>
                                <w:p>
                                  <w:pPr>
                                    <w:pStyle w:val="TableParagraph"/>
                                    <w:jc w:val="right"/>
                                    <w:rPr>
                                      <w:b w:val="0"/>
                                      <w:sz w:val="16"/>
                                    </w:rPr>
                                  </w:pPr>
                                  <w:r>
                                    <w:rPr>
                                      <w:b w:val="0"/>
                                      <w:spacing w:val="-2"/>
                                      <w:sz w:val="16"/>
                                    </w:rPr>
                                    <w:t>(11.5)</w:t>
                                  </w:r>
                                </w:p>
                              </w:tc>
                            </w:tr>
                            <w:tr>
                              <w:trPr>
                                <w:trHeight w:val="279" w:hRule="atLeast"/>
                              </w:trPr>
                              <w:tc>
                                <w:tcPr>
                                  <w:tcW w:w="391" w:type="dxa"/>
                                </w:tcPr>
                                <w:p>
                                  <w:pPr>
                                    <w:pStyle w:val="TableParagraph"/>
                                    <w:rPr>
                                      <w:b w:val="0"/>
                                      <w:sz w:val="16"/>
                                    </w:rPr>
                                  </w:pPr>
                                  <w:r>
                                    <w:rPr>
                                      <w:b w:val="0"/>
                                      <w:spacing w:val="-10"/>
                                      <w:sz w:val="16"/>
                                    </w:rPr>
                                    <w:t>4</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No</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4"/>
                                      <w:sz w:val="16"/>
                                    </w:rPr>
                                    <w:t>Rural</w:t>
                                  </w:r>
                                </w:p>
                              </w:tc>
                              <w:tc>
                                <w:tcPr>
                                  <w:tcW w:w="484" w:type="dxa"/>
                                </w:tcPr>
                                <w:p>
                                  <w:pPr>
                                    <w:pStyle w:val="TableParagraph"/>
                                    <w:ind w:left="-1"/>
                                    <w:rPr>
                                      <w:b w:val="0"/>
                                      <w:sz w:val="16"/>
                                    </w:rPr>
                                  </w:pPr>
                                  <w:r>
                                    <w:rPr>
                                      <w:b w:val="0"/>
                                      <w:spacing w:val="-5"/>
                                      <w:sz w:val="16"/>
                                    </w:rPr>
                                    <w:t>98</w:t>
                                  </w:r>
                                </w:p>
                              </w:tc>
                              <w:tc>
                                <w:tcPr>
                                  <w:tcW w:w="517" w:type="dxa"/>
                                </w:tcPr>
                                <w:p>
                                  <w:pPr>
                                    <w:pStyle w:val="TableParagraph"/>
                                    <w:ind w:right="77"/>
                                    <w:jc w:val="right"/>
                                    <w:rPr>
                                      <w:b w:val="0"/>
                                      <w:sz w:val="16"/>
                                    </w:rPr>
                                  </w:pPr>
                                  <w:r>
                                    <w:rPr>
                                      <w:b w:val="0"/>
                                      <w:spacing w:val="-2"/>
                                      <w:sz w:val="16"/>
                                    </w:rPr>
                                    <w:t>(7.1)</w:t>
                                  </w:r>
                                </w:p>
                              </w:tc>
                            </w:tr>
                            <w:tr>
                              <w:trPr>
                                <w:trHeight w:val="279" w:hRule="atLeast"/>
                              </w:trPr>
                              <w:tc>
                                <w:tcPr>
                                  <w:tcW w:w="391" w:type="dxa"/>
                                </w:tcPr>
                                <w:p>
                                  <w:pPr>
                                    <w:pStyle w:val="TableParagraph"/>
                                    <w:rPr>
                                      <w:b w:val="0"/>
                                      <w:sz w:val="16"/>
                                    </w:rPr>
                                  </w:pPr>
                                  <w:r>
                                    <w:rPr>
                                      <w:b w:val="0"/>
                                      <w:spacing w:val="-10"/>
                                      <w:sz w:val="16"/>
                                    </w:rPr>
                                    <w:t>5</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No</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4"/>
                                      <w:sz w:val="16"/>
                                    </w:rPr>
                                    <w:t>Rural</w:t>
                                  </w:r>
                                </w:p>
                              </w:tc>
                              <w:tc>
                                <w:tcPr>
                                  <w:tcW w:w="484" w:type="dxa"/>
                                </w:tcPr>
                                <w:p>
                                  <w:pPr>
                                    <w:pStyle w:val="TableParagraph"/>
                                    <w:ind w:left="-1"/>
                                    <w:rPr>
                                      <w:b w:val="0"/>
                                      <w:sz w:val="16"/>
                                    </w:rPr>
                                  </w:pPr>
                                  <w:r>
                                    <w:rPr>
                                      <w:b w:val="0"/>
                                      <w:spacing w:val="-5"/>
                                      <w:sz w:val="16"/>
                                    </w:rPr>
                                    <w:t>86</w:t>
                                  </w:r>
                                </w:p>
                              </w:tc>
                              <w:tc>
                                <w:tcPr>
                                  <w:tcW w:w="517" w:type="dxa"/>
                                </w:tcPr>
                                <w:p>
                                  <w:pPr>
                                    <w:pStyle w:val="TableParagraph"/>
                                    <w:ind w:right="77"/>
                                    <w:jc w:val="right"/>
                                    <w:rPr>
                                      <w:b w:val="0"/>
                                      <w:sz w:val="16"/>
                                    </w:rPr>
                                  </w:pPr>
                                  <w:r>
                                    <w:rPr>
                                      <w:b w:val="0"/>
                                      <w:spacing w:val="-2"/>
                                      <w:sz w:val="16"/>
                                    </w:rPr>
                                    <w:t>(6.2)</w:t>
                                  </w:r>
                                </w:p>
                              </w:tc>
                            </w:tr>
                            <w:tr>
                              <w:trPr>
                                <w:trHeight w:val="279" w:hRule="atLeast"/>
                              </w:trPr>
                              <w:tc>
                                <w:tcPr>
                                  <w:tcW w:w="391" w:type="dxa"/>
                                </w:tcPr>
                                <w:p>
                                  <w:pPr>
                                    <w:pStyle w:val="TableParagraph"/>
                                    <w:rPr>
                                      <w:b w:val="0"/>
                                      <w:sz w:val="16"/>
                                    </w:rPr>
                                  </w:pPr>
                                  <w:r>
                                    <w:rPr>
                                      <w:b w:val="0"/>
                                      <w:spacing w:val="-10"/>
                                      <w:sz w:val="16"/>
                                    </w:rPr>
                                    <w:t>6</w:t>
                                  </w:r>
                                </w:p>
                              </w:tc>
                              <w:tc>
                                <w:tcPr>
                                  <w:tcW w:w="1383" w:type="dxa"/>
                                </w:tcPr>
                                <w:p>
                                  <w:pPr>
                                    <w:pStyle w:val="TableParagraph"/>
                                    <w:tabs>
                                      <w:tab w:pos="856" w:val="left" w:leader="none"/>
                                    </w:tabs>
                                    <w:ind w:left="79"/>
                                    <w:rPr>
                                      <w:b w:val="0"/>
                                      <w:sz w:val="16"/>
                                    </w:rPr>
                                  </w:pPr>
                                  <w:r>
                                    <w:rPr>
                                      <w:b w:val="0"/>
                                      <w:spacing w:val="-2"/>
                                      <w:sz w:val="16"/>
                                    </w:rPr>
                                    <w:t>Regional</w:t>
                                  </w:r>
                                  <w:r>
                                    <w:rPr>
                                      <w:b w:val="0"/>
                                      <w:sz w:val="16"/>
                                    </w:rPr>
                                    <w:tab/>
                                  </w:r>
                                  <w:r>
                                    <w:rPr>
                                      <w:b w:val="0"/>
                                      <w:spacing w:val="-5"/>
                                      <w:sz w:val="16"/>
                                    </w:rPr>
                                    <w:t>No</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Semi-</w:t>
                                  </w:r>
                                  <w:r>
                                    <w:rPr>
                                      <w:b w:val="0"/>
                                      <w:spacing w:val="-4"/>
                                      <w:sz w:val="16"/>
                                    </w:rPr>
                                    <w:t>rural</w:t>
                                  </w:r>
                                </w:p>
                              </w:tc>
                              <w:tc>
                                <w:tcPr>
                                  <w:tcW w:w="484" w:type="dxa"/>
                                </w:tcPr>
                                <w:p>
                                  <w:pPr>
                                    <w:pStyle w:val="TableParagraph"/>
                                    <w:ind w:left="-1"/>
                                    <w:rPr>
                                      <w:b w:val="0"/>
                                      <w:sz w:val="16"/>
                                    </w:rPr>
                                  </w:pPr>
                                  <w:r>
                                    <w:rPr>
                                      <w:b w:val="0"/>
                                      <w:spacing w:val="-5"/>
                                      <w:sz w:val="16"/>
                                    </w:rPr>
                                    <w:t>140</w:t>
                                  </w:r>
                                </w:p>
                              </w:tc>
                              <w:tc>
                                <w:tcPr>
                                  <w:tcW w:w="517" w:type="dxa"/>
                                </w:tcPr>
                                <w:p>
                                  <w:pPr>
                                    <w:pStyle w:val="TableParagraph"/>
                                    <w:jc w:val="right"/>
                                    <w:rPr>
                                      <w:b w:val="0"/>
                                      <w:sz w:val="16"/>
                                    </w:rPr>
                                  </w:pPr>
                                  <w:r>
                                    <w:rPr>
                                      <w:b w:val="0"/>
                                      <w:spacing w:val="-2"/>
                                      <w:sz w:val="16"/>
                                    </w:rPr>
                                    <w:t>(10.2)</w:t>
                                  </w:r>
                                </w:p>
                              </w:tc>
                            </w:tr>
                            <w:tr>
                              <w:trPr>
                                <w:trHeight w:val="279" w:hRule="atLeast"/>
                              </w:trPr>
                              <w:tc>
                                <w:tcPr>
                                  <w:tcW w:w="391" w:type="dxa"/>
                                </w:tcPr>
                                <w:p>
                                  <w:pPr>
                                    <w:pStyle w:val="TableParagraph"/>
                                    <w:rPr>
                                      <w:b w:val="0"/>
                                      <w:sz w:val="16"/>
                                    </w:rPr>
                                  </w:pPr>
                                  <w:r>
                                    <w:rPr>
                                      <w:b w:val="0"/>
                                      <w:spacing w:val="-10"/>
                                      <w:sz w:val="16"/>
                                    </w:rPr>
                                    <w:t>7</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Yes</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4"/>
                                      <w:sz w:val="16"/>
                                    </w:rPr>
                                    <w:t>Rural</w:t>
                                  </w:r>
                                </w:p>
                              </w:tc>
                              <w:tc>
                                <w:tcPr>
                                  <w:tcW w:w="484" w:type="dxa"/>
                                </w:tcPr>
                                <w:p>
                                  <w:pPr>
                                    <w:pStyle w:val="TableParagraph"/>
                                    <w:ind w:left="-1"/>
                                    <w:rPr>
                                      <w:b w:val="0"/>
                                      <w:sz w:val="16"/>
                                    </w:rPr>
                                  </w:pPr>
                                  <w:r>
                                    <w:rPr>
                                      <w:b w:val="0"/>
                                      <w:spacing w:val="-5"/>
                                      <w:sz w:val="16"/>
                                    </w:rPr>
                                    <w:t>143</w:t>
                                  </w:r>
                                </w:p>
                              </w:tc>
                              <w:tc>
                                <w:tcPr>
                                  <w:tcW w:w="517" w:type="dxa"/>
                                </w:tcPr>
                                <w:p>
                                  <w:pPr>
                                    <w:pStyle w:val="TableParagraph"/>
                                    <w:jc w:val="right"/>
                                    <w:rPr>
                                      <w:b w:val="0"/>
                                      <w:sz w:val="16"/>
                                    </w:rPr>
                                  </w:pPr>
                                  <w:r>
                                    <w:rPr>
                                      <w:b w:val="0"/>
                                      <w:spacing w:val="-2"/>
                                      <w:sz w:val="16"/>
                                    </w:rPr>
                                    <w:t>(10.4)</w:t>
                                  </w:r>
                                </w:p>
                              </w:tc>
                            </w:tr>
                            <w:tr>
                              <w:trPr>
                                <w:trHeight w:val="279" w:hRule="atLeast"/>
                              </w:trPr>
                              <w:tc>
                                <w:tcPr>
                                  <w:tcW w:w="391" w:type="dxa"/>
                                </w:tcPr>
                                <w:p>
                                  <w:pPr>
                                    <w:pStyle w:val="TableParagraph"/>
                                    <w:rPr>
                                      <w:b w:val="0"/>
                                      <w:sz w:val="16"/>
                                    </w:rPr>
                                  </w:pPr>
                                  <w:r>
                                    <w:rPr>
                                      <w:b w:val="0"/>
                                      <w:spacing w:val="-10"/>
                                      <w:sz w:val="16"/>
                                    </w:rPr>
                                    <w:t>8</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Yes</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2"/>
                                      <w:sz w:val="16"/>
                                    </w:rPr>
                                    <w:t>Urban</w:t>
                                  </w:r>
                                </w:p>
                              </w:tc>
                              <w:tc>
                                <w:tcPr>
                                  <w:tcW w:w="484" w:type="dxa"/>
                                </w:tcPr>
                                <w:p>
                                  <w:pPr>
                                    <w:pStyle w:val="TableParagraph"/>
                                    <w:ind w:left="-1"/>
                                    <w:rPr>
                                      <w:b w:val="0"/>
                                      <w:sz w:val="16"/>
                                    </w:rPr>
                                  </w:pPr>
                                  <w:r>
                                    <w:rPr>
                                      <w:b w:val="0"/>
                                      <w:spacing w:val="-5"/>
                                      <w:sz w:val="16"/>
                                    </w:rPr>
                                    <w:t>214</w:t>
                                  </w:r>
                                </w:p>
                              </w:tc>
                              <w:tc>
                                <w:tcPr>
                                  <w:tcW w:w="517" w:type="dxa"/>
                                </w:tcPr>
                                <w:p>
                                  <w:pPr>
                                    <w:pStyle w:val="TableParagraph"/>
                                    <w:jc w:val="right"/>
                                    <w:rPr>
                                      <w:b w:val="0"/>
                                      <w:sz w:val="16"/>
                                    </w:rPr>
                                  </w:pPr>
                                  <w:r>
                                    <w:rPr>
                                      <w:b w:val="0"/>
                                      <w:spacing w:val="-2"/>
                                      <w:sz w:val="16"/>
                                    </w:rPr>
                                    <w:t>(15.5)</w:t>
                                  </w:r>
                                </w:p>
                              </w:tc>
                            </w:tr>
                            <w:tr>
                              <w:trPr>
                                <w:trHeight w:val="279" w:hRule="atLeast"/>
                              </w:trPr>
                              <w:tc>
                                <w:tcPr>
                                  <w:tcW w:w="391" w:type="dxa"/>
                                </w:tcPr>
                                <w:p>
                                  <w:pPr>
                                    <w:pStyle w:val="TableParagraph"/>
                                    <w:rPr>
                                      <w:b w:val="0"/>
                                      <w:sz w:val="16"/>
                                    </w:rPr>
                                  </w:pPr>
                                  <w:r>
                                    <w:rPr>
                                      <w:b w:val="0"/>
                                      <w:spacing w:val="-10"/>
                                      <w:sz w:val="16"/>
                                    </w:rPr>
                                    <w:t>9</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No</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Urban</w:t>
                                  </w:r>
                                </w:p>
                              </w:tc>
                              <w:tc>
                                <w:tcPr>
                                  <w:tcW w:w="484" w:type="dxa"/>
                                </w:tcPr>
                                <w:p>
                                  <w:pPr>
                                    <w:pStyle w:val="TableParagraph"/>
                                    <w:ind w:left="-1"/>
                                    <w:rPr>
                                      <w:b w:val="0"/>
                                      <w:sz w:val="16"/>
                                    </w:rPr>
                                  </w:pPr>
                                  <w:r>
                                    <w:rPr>
                                      <w:b w:val="0"/>
                                      <w:spacing w:val="-5"/>
                                      <w:sz w:val="16"/>
                                    </w:rPr>
                                    <w:t>180</w:t>
                                  </w:r>
                                </w:p>
                              </w:tc>
                              <w:tc>
                                <w:tcPr>
                                  <w:tcW w:w="517" w:type="dxa"/>
                                </w:tcPr>
                                <w:p>
                                  <w:pPr>
                                    <w:pStyle w:val="TableParagraph"/>
                                    <w:jc w:val="right"/>
                                    <w:rPr>
                                      <w:b w:val="0"/>
                                      <w:sz w:val="16"/>
                                    </w:rPr>
                                  </w:pPr>
                                  <w:r>
                                    <w:rPr>
                                      <w:b w:val="0"/>
                                      <w:spacing w:val="-2"/>
                                      <w:sz w:val="16"/>
                                    </w:rPr>
                                    <w:t>(13.1)</w:t>
                                  </w:r>
                                </w:p>
                              </w:tc>
                            </w:tr>
                            <w:tr>
                              <w:trPr>
                                <w:trHeight w:val="288" w:hRule="atLeast"/>
                              </w:trPr>
                              <w:tc>
                                <w:tcPr>
                                  <w:tcW w:w="391" w:type="dxa"/>
                                  <w:tcBorders>
                                    <w:bottom w:val="single" w:sz="2" w:space="0" w:color="2B2A29"/>
                                  </w:tcBorders>
                                </w:tcPr>
                                <w:p>
                                  <w:pPr>
                                    <w:pStyle w:val="TableParagraph"/>
                                    <w:rPr>
                                      <w:b w:val="0"/>
                                      <w:sz w:val="16"/>
                                    </w:rPr>
                                  </w:pPr>
                                  <w:r>
                                    <w:rPr>
                                      <w:b w:val="0"/>
                                      <w:spacing w:val="-2"/>
                                      <w:sz w:val="16"/>
                                    </w:rPr>
                                    <w:t>Total</w:t>
                                  </w:r>
                                </w:p>
                              </w:tc>
                              <w:tc>
                                <w:tcPr>
                                  <w:tcW w:w="1383" w:type="dxa"/>
                                  <w:tcBorders>
                                    <w:bottom w:val="single" w:sz="2" w:space="0" w:color="2B2A29"/>
                                  </w:tcBorders>
                                </w:tcPr>
                                <w:p>
                                  <w:pPr>
                                    <w:pStyle w:val="TableParagraph"/>
                                    <w:spacing w:before="0"/>
                                    <w:rPr>
                                      <w:rFonts w:ascii="Times New Roman"/>
                                      <w:sz w:val="18"/>
                                    </w:rPr>
                                  </w:pPr>
                                </w:p>
                              </w:tc>
                              <w:tc>
                                <w:tcPr>
                                  <w:tcW w:w="811" w:type="dxa"/>
                                  <w:tcBorders>
                                    <w:bottom w:val="single" w:sz="2" w:space="0" w:color="2B2A29"/>
                                  </w:tcBorders>
                                </w:tcPr>
                                <w:p>
                                  <w:pPr>
                                    <w:pStyle w:val="TableParagraph"/>
                                    <w:spacing w:before="0"/>
                                    <w:rPr>
                                      <w:rFonts w:ascii="Times New Roman"/>
                                      <w:sz w:val="18"/>
                                    </w:rPr>
                                  </w:pPr>
                                </w:p>
                              </w:tc>
                              <w:tc>
                                <w:tcPr>
                                  <w:tcW w:w="1094" w:type="dxa"/>
                                  <w:tcBorders>
                                    <w:bottom w:val="single" w:sz="2" w:space="0" w:color="2B2A29"/>
                                  </w:tcBorders>
                                </w:tcPr>
                                <w:p>
                                  <w:pPr>
                                    <w:pStyle w:val="TableParagraph"/>
                                    <w:spacing w:before="0"/>
                                    <w:rPr>
                                      <w:rFonts w:ascii="Times New Roman"/>
                                      <w:sz w:val="18"/>
                                    </w:rPr>
                                  </w:pPr>
                                </w:p>
                              </w:tc>
                              <w:tc>
                                <w:tcPr>
                                  <w:tcW w:w="484" w:type="dxa"/>
                                  <w:tcBorders>
                                    <w:bottom w:val="single" w:sz="2" w:space="0" w:color="2B2A29"/>
                                  </w:tcBorders>
                                </w:tcPr>
                                <w:p>
                                  <w:pPr>
                                    <w:pStyle w:val="TableParagraph"/>
                                    <w:ind w:left="-1"/>
                                    <w:rPr>
                                      <w:b w:val="0"/>
                                      <w:sz w:val="16"/>
                                    </w:rPr>
                                  </w:pPr>
                                  <w:r>
                                    <w:rPr>
                                      <w:b w:val="0"/>
                                      <w:spacing w:val="-4"/>
                                      <w:sz w:val="16"/>
                                    </w:rPr>
                                    <w:t>1379</w:t>
                                  </w:r>
                                </w:p>
                              </w:tc>
                              <w:tc>
                                <w:tcPr>
                                  <w:tcW w:w="517" w:type="dxa"/>
                                  <w:tcBorders>
                                    <w:bottom w:val="single" w:sz="2" w:space="0" w:color="2B2A29"/>
                                  </w:tcBorders>
                                </w:tcPr>
                                <w:p>
                                  <w:pPr>
                                    <w:pStyle w:val="TableParagraph"/>
                                    <w:ind w:right="26"/>
                                    <w:jc w:val="right"/>
                                    <w:rPr>
                                      <w:b w:val="0"/>
                                      <w:sz w:val="16"/>
                                    </w:rPr>
                                  </w:pPr>
                                  <w:r>
                                    <w:rPr>
                                      <w:b w:val="0"/>
                                      <w:spacing w:val="-2"/>
                                      <w:sz w:val="16"/>
                                    </w:rPr>
                                    <w:t>(100)</w:t>
                                  </w:r>
                                </w:p>
                              </w:tc>
                            </w:tr>
                          </w:tbl>
                          <w:p>
                            <w:pPr>
                              <w:pStyle w:val="BodyText"/>
                            </w:pPr>
                          </w:p>
                        </w:txbxContent>
                      </wps:txbx>
                      <wps:bodyPr wrap="square" lIns="0" tIns="0" rIns="0" bIns="0" rtlCol="0">
                        <a:noAutofit/>
                      </wps:bodyPr>
                    </wps:wsp>
                  </a:graphicData>
                </a:graphic>
              </wp:anchor>
            </w:drawing>
          </mc:Choice>
          <mc:Fallback>
            <w:pict>
              <v:shape style="position:absolute;margin-left:53.692493pt;margin-top:12.591725pt;width:239.9pt;height:158pt;mso-position-horizontal-relative:page;mso-position-vertical-relative:paragraph;z-index:15732224" type="#_x0000_t202" id="docshape16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1383"/>
                        <w:gridCol w:w="811"/>
                        <w:gridCol w:w="1094"/>
                        <w:gridCol w:w="484"/>
                        <w:gridCol w:w="517"/>
                      </w:tblGrid>
                      <w:tr>
                        <w:trPr>
                          <w:trHeight w:val="355" w:hRule="atLeast"/>
                        </w:trPr>
                        <w:tc>
                          <w:tcPr>
                            <w:tcW w:w="391" w:type="dxa"/>
                            <w:tcBorders>
                              <w:bottom w:val="single" w:sz="2" w:space="0" w:color="2B2A29"/>
                            </w:tcBorders>
                          </w:tcPr>
                          <w:p>
                            <w:pPr>
                              <w:pStyle w:val="TableParagraph"/>
                              <w:spacing w:before="0"/>
                              <w:rPr>
                                <w:rFonts w:ascii="Times New Roman"/>
                                <w:sz w:val="18"/>
                              </w:rPr>
                            </w:pPr>
                          </w:p>
                        </w:tc>
                        <w:tc>
                          <w:tcPr>
                            <w:tcW w:w="1383" w:type="dxa"/>
                            <w:tcBorders>
                              <w:bottom w:val="single" w:sz="2" w:space="0" w:color="2B2A29"/>
                            </w:tcBorders>
                          </w:tcPr>
                          <w:p>
                            <w:pPr>
                              <w:pStyle w:val="TableParagraph"/>
                              <w:spacing w:line="136" w:lineRule="exact" w:before="0"/>
                              <w:ind w:left="856"/>
                              <w:rPr>
                                <w:b w:val="0"/>
                                <w:sz w:val="16"/>
                              </w:rPr>
                            </w:pPr>
                            <w:r>
                              <w:rPr>
                                <w:b w:val="0"/>
                                <w:spacing w:val="-2"/>
                                <w:sz w:val="16"/>
                              </w:rPr>
                              <w:t>affiliatio</w:t>
                            </w:r>
                          </w:p>
                        </w:tc>
                        <w:tc>
                          <w:tcPr>
                            <w:tcW w:w="811" w:type="dxa"/>
                            <w:tcBorders>
                              <w:bottom w:val="single" w:sz="2" w:space="0" w:color="2B2A29"/>
                            </w:tcBorders>
                          </w:tcPr>
                          <w:p>
                            <w:pPr>
                              <w:pStyle w:val="TableParagraph"/>
                              <w:tabs>
                                <w:tab w:pos="311" w:val="left" w:leader="none"/>
                              </w:tabs>
                              <w:spacing w:line="132" w:lineRule="exact" w:before="0"/>
                              <w:ind w:left="-36" w:right="171"/>
                              <w:jc w:val="right"/>
                              <w:rPr>
                                <w:b w:val="0"/>
                                <w:sz w:val="16"/>
                              </w:rPr>
                            </w:pPr>
                            <w:r>
                              <w:rPr>
                                <w:b w:val="0"/>
                                <w:spacing w:val="-10"/>
                                <w:sz w:val="16"/>
                              </w:rPr>
                              <w:t>n</w:t>
                            </w:r>
                            <w:r>
                              <w:rPr>
                                <w:b w:val="0"/>
                                <w:sz w:val="16"/>
                              </w:rPr>
                              <w:tab/>
                            </w:r>
                            <w:r>
                              <w:rPr>
                                <w:b w:val="0"/>
                                <w:spacing w:val="-4"/>
                                <w:sz w:val="16"/>
                              </w:rPr>
                              <w:t>tea</w:t>
                            </w:r>
                            <w:r>
                              <w:rPr>
                                <w:b w:val="0"/>
                                <w:spacing w:val="-4"/>
                                <w:sz w:val="16"/>
                              </w:rPr>
                              <w:t>m</w:t>
                            </w:r>
                          </w:p>
                          <w:p>
                            <w:pPr>
                              <w:pStyle w:val="TableParagraph"/>
                              <w:spacing w:line="185" w:lineRule="exact" w:before="0"/>
                              <w:ind w:left="-36" w:right="202"/>
                              <w:jc w:val="right"/>
                              <w:rPr>
                                <w:b w:val="0"/>
                                <w:sz w:val="16"/>
                              </w:rPr>
                            </w:pPr>
                            <w:r>
                              <w:rPr>
                                <w:b w:val="0"/>
                                <w:spacing w:val="-2"/>
                                <w:w w:val="105"/>
                                <w:sz w:val="16"/>
                              </w:rPr>
                              <w:t>size</w:t>
                            </w:r>
                            <w:r>
                              <w:rPr>
                                <w:b w:val="0"/>
                                <w:spacing w:val="-2"/>
                                <w:w w:val="105"/>
                                <w:sz w:val="16"/>
                                <w:vertAlign w:val="superscript"/>
                              </w:rPr>
                              <w:t>b</w:t>
                            </w:r>
                          </w:p>
                        </w:tc>
                        <w:tc>
                          <w:tcPr>
                            <w:tcW w:w="1094" w:type="dxa"/>
                            <w:tcBorders>
                              <w:bottom w:val="single" w:sz="2" w:space="0" w:color="2B2A29"/>
                            </w:tcBorders>
                          </w:tcPr>
                          <w:p>
                            <w:pPr>
                              <w:pStyle w:val="TableParagraph"/>
                              <w:spacing w:line="136" w:lineRule="exact" w:before="0"/>
                              <w:ind w:left="146"/>
                              <w:rPr>
                                <w:b w:val="0"/>
                                <w:sz w:val="16"/>
                              </w:rPr>
                            </w:pPr>
                            <w:r>
                              <w:rPr>
                                <w:b w:val="0"/>
                                <w:spacing w:val="-2"/>
                                <w:sz w:val="16"/>
                              </w:rPr>
                              <w:t>location</w:t>
                            </w:r>
                          </w:p>
                        </w:tc>
                        <w:tc>
                          <w:tcPr>
                            <w:tcW w:w="484" w:type="dxa"/>
                            <w:tcBorders>
                              <w:top w:val="single" w:sz="2" w:space="0" w:color="2B2A29"/>
                              <w:bottom w:val="single" w:sz="2" w:space="0" w:color="2B2A29"/>
                            </w:tcBorders>
                          </w:tcPr>
                          <w:p>
                            <w:pPr>
                              <w:pStyle w:val="TableParagraph"/>
                              <w:spacing w:before="29"/>
                              <w:ind w:left="-1"/>
                              <w:rPr>
                                <w:b w:val="0"/>
                                <w:sz w:val="16"/>
                              </w:rPr>
                            </w:pPr>
                            <w:r>
                              <w:rPr>
                                <w:b w:val="0"/>
                                <w:spacing w:val="-10"/>
                                <w:sz w:val="16"/>
                              </w:rPr>
                              <w:t>N</w:t>
                            </w:r>
                          </w:p>
                        </w:tc>
                        <w:tc>
                          <w:tcPr>
                            <w:tcW w:w="517" w:type="dxa"/>
                            <w:tcBorders>
                              <w:top w:val="single" w:sz="2" w:space="0" w:color="2B2A29"/>
                              <w:bottom w:val="single" w:sz="2" w:space="0" w:color="2B2A29"/>
                            </w:tcBorders>
                          </w:tcPr>
                          <w:p>
                            <w:pPr>
                              <w:pStyle w:val="TableParagraph"/>
                              <w:spacing w:before="29"/>
                              <w:ind w:left="-19"/>
                              <w:rPr>
                                <w:b w:val="0"/>
                                <w:sz w:val="16"/>
                              </w:rPr>
                            </w:pPr>
                            <w:r>
                              <w:rPr>
                                <w:b w:val="0"/>
                                <w:spacing w:val="-5"/>
                                <w:sz w:val="16"/>
                              </w:rPr>
                              <w:t>(%)</w:t>
                            </w:r>
                          </w:p>
                        </w:tc>
                      </w:tr>
                      <w:tr>
                        <w:trPr>
                          <w:trHeight w:val="270" w:hRule="atLeast"/>
                        </w:trPr>
                        <w:tc>
                          <w:tcPr>
                            <w:tcW w:w="391" w:type="dxa"/>
                            <w:tcBorders>
                              <w:top w:val="single" w:sz="2" w:space="0" w:color="2B2A29"/>
                            </w:tcBorders>
                          </w:tcPr>
                          <w:p>
                            <w:pPr>
                              <w:pStyle w:val="TableParagraph"/>
                              <w:spacing w:before="30"/>
                              <w:rPr>
                                <w:b w:val="0"/>
                                <w:sz w:val="16"/>
                              </w:rPr>
                            </w:pPr>
                            <w:r>
                              <w:rPr>
                                <w:b w:val="0"/>
                                <w:spacing w:val="-10"/>
                                <w:sz w:val="16"/>
                              </w:rPr>
                              <w:t>1</w:t>
                            </w:r>
                          </w:p>
                        </w:tc>
                        <w:tc>
                          <w:tcPr>
                            <w:tcW w:w="1383" w:type="dxa"/>
                            <w:tcBorders>
                              <w:top w:val="single" w:sz="2" w:space="0" w:color="2B2A29"/>
                            </w:tcBorders>
                          </w:tcPr>
                          <w:p>
                            <w:pPr>
                              <w:pStyle w:val="TableParagraph"/>
                              <w:tabs>
                                <w:tab w:pos="856" w:val="left" w:leader="none"/>
                              </w:tabs>
                              <w:spacing w:before="30"/>
                              <w:ind w:left="79"/>
                              <w:rPr>
                                <w:b w:val="0"/>
                                <w:sz w:val="16"/>
                              </w:rPr>
                            </w:pPr>
                            <w:r>
                              <w:rPr>
                                <w:b w:val="0"/>
                                <w:spacing w:val="-2"/>
                                <w:sz w:val="16"/>
                              </w:rPr>
                              <w:t>Regional</w:t>
                            </w:r>
                            <w:r>
                              <w:rPr>
                                <w:b w:val="0"/>
                                <w:sz w:val="16"/>
                              </w:rPr>
                              <w:tab/>
                            </w:r>
                            <w:r>
                              <w:rPr>
                                <w:b w:val="0"/>
                                <w:spacing w:val="-5"/>
                                <w:sz w:val="16"/>
                              </w:rPr>
                              <w:t>Yes</w:t>
                            </w:r>
                          </w:p>
                        </w:tc>
                        <w:tc>
                          <w:tcPr>
                            <w:tcW w:w="811" w:type="dxa"/>
                            <w:tcBorders>
                              <w:top w:val="single" w:sz="2" w:space="0" w:color="2B2A29"/>
                            </w:tcBorders>
                          </w:tcPr>
                          <w:p>
                            <w:pPr>
                              <w:pStyle w:val="TableParagraph"/>
                              <w:spacing w:before="30"/>
                              <w:ind w:left="-36" w:right="156"/>
                              <w:jc w:val="right"/>
                              <w:rPr>
                                <w:b w:val="0"/>
                                <w:sz w:val="16"/>
                              </w:rPr>
                            </w:pPr>
                            <w:r>
                              <w:rPr>
                                <w:b w:val="0"/>
                                <w:spacing w:val="-2"/>
                                <w:sz w:val="16"/>
                              </w:rPr>
                              <w:t>Small</w:t>
                            </w:r>
                          </w:p>
                        </w:tc>
                        <w:tc>
                          <w:tcPr>
                            <w:tcW w:w="1094" w:type="dxa"/>
                            <w:tcBorders>
                              <w:top w:val="single" w:sz="2" w:space="0" w:color="2B2A29"/>
                            </w:tcBorders>
                          </w:tcPr>
                          <w:p>
                            <w:pPr>
                              <w:pStyle w:val="TableParagraph"/>
                              <w:spacing w:before="30"/>
                              <w:ind w:left="146"/>
                              <w:rPr>
                                <w:b w:val="0"/>
                                <w:sz w:val="16"/>
                              </w:rPr>
                            </w:pPr>
                            <w:r>
                              <w:rPr>
                                <w:b w:val="0"/>
                                <w:spacing w:val="-4"/>
                                <w:sz w:val="16"/>
                              </w:rPr>
                              <w:t>Rural</w:t>
                            </w:r>
                          </w:p>
                        </w:tc>
                        <w:tc>
                          <w:tcPr>
                            <w:tcW w:w="484" w:type="dxa"/>
                            <w:tcBorders>
                              <w:top w:val="single" w:sz="2" w:space="0" w:color="2B2A29"/>
                            </w:tcBorders>
                          </w:tcPr>
                          <w:p>
                            <w:pPr>
                              <w:pStyle w:val="TableParagraph"/>
                              <w:spacing w:before="30"/>
                              <w:ind w:left="-1"/>
                              <w:rPr>
                                <w:b w:val="0"/>
                                <w:sz w:val="16"/>
                              </w:rPr>
                            </w:pPr>
                            <w:r>
                              <w:rPr>
                                <w:b w:val="0"/>
                                <w:spacing w:val="-5"/>
                                <w:sz w:val="16"/>
                              </w:rPr>
                              <w:t>158</w:t>
                            </w:r>
                          </w:p>
                        </w:tc>
                        <w:tc>
                          <w:tcPr>
                            <w:tcW w:w="517" w:type="dxa"/>
                            <w:tcBorders>
                              <w:top w:val="single" w:sz="2" w:space="0" w:color="2B2A29"/>
                            </w:tcBorders>
                          </w:tcPr>
                          <w:p>
                            <w:pPr>
                              <w:pStyle w:val="TableParagraph"/>
                              <w:spacing w:before="30"/>
                              <w:jc w:val="right"/>
                              <w:rPr>
                                <w:b w:val="0"/>
                                <w:sz w:val="16"/>
                              </w:rPr>
                            </w:pPr>
                            <w:r>
                              <w:rPr>
                                <w:b w:val="0"/>
                                <w:spacing w:val="-2"/>
                                <w:sz w:val="16"/>
                              </w:rPr>
                              <w:t>(11.5)</w:t>
                            </w:r>
                          </w:p>
                        </w:tc>
                      </w:tr>
                      <w:tr>
                        <w:trPr>
                          <w:trHeight w:val="279" w:hRule="atLeast"/>
                        </w:trPr>
                        <w:tc>
                          <w:tcPr>
                            <w:tcW w:w="391" w:type="dxa"/>
                          </w:tcPr>
                          <w:p>
                            <w:pPr>
                              <w:pStyle w:val="TableParagraph"/>
                              <w:rPr>
                                <w:b w:val="0"/>
                                <w:sz w:val="16"/>
                              </w:rPr>
                            </w:pPr>
                            <w:r>
                              <w:rPr>
                                <w:b w:val="0"/>
                                <w:spacing w:val="-10"/>
                                <w:sz w:val="16"/>
                              </w:rPr>
                              <w:t>2</w:t>
                            </w:r>
                          </w:p>
                        </w:tc>
                        <w:tc>
                          <w:tcPr>
                            <w:tcW w:w="1383" w:type="dxa"/>
                          </w:tcPr>
                          <w:p>
                            <w:pPr>
                              <w:pStyle w:val="TableParagraph"/>
                              <w:tabs>
                                <w:tab w:pos="856" w:val="left" w:leader="none"/>
                              </w:tabs>
                              <w:ind w:left="79"/>
                              <w:rPr>
                                <w:b w:val="0"/>
                                <w:sz w:val="16"/>
                              </w:rPr>
                            </w:pPr>
                            <w:r>
                              <w:rPr>
                                <w:b w:val="0"/>
                                <w:spacing w:val="-2"/>
                                <w:sz w:val="16"/>
                              </w:rPr>
                              <w:t>Regional</w:t>
                            </w:r>
                            <w:r>
                              <w:rPr>
                                <w:b w:val="0"/>
                                <w:sz w:val="16"/>
                              </w:rPr>
                              <w:tab/>
                            </w:r>
                            <w:r>
                              <w:rPr>
                                <w:b w:val="0"/>
                                <w:spacing w:val="-5"/>
                                <w:sz w:val="16"/>
                              </w:rPr>
                              <w:t>Yes</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Urban</w:t>
                            </w:r>
                          </w:p>
                        </w:tc>
                        <w:tc>
                          <w:tcPr>
                            <w:tcW w:w="484" w:type="dxa"/>
                          </w:tcPr>
                          <w:p>
                            <w:pPr>
                              <w:pStyle w:val="TableParagraph"/>
                              <w:ind w:left="-1"/>
                              <w:rPr>
                                <w:b w:val="0"/>
                                <w:sz w:val="16"/>
                              </w:rPr>
                            </w:pPr>
                            <w:r>
                              <w:rPr>
                                <w:b w:val="0"/>
                                <w:spacing w:val="-5"/>
                                <w:sz w:val="16"/>
                              </w:rPr>
                              <w:t>202</w:t>
                            </w:r>
                          </w:p>
                        </w:tc>
                        <w:tc>
                          <w:tcPr>
                            <w:tcW w:w="517" w:type="dxa"/>
                          </w:tcPr>
                          <w:p>
                            <w:pPr>
                              <w:pStyle w:val="TableParagraph"/>
                              <w:jc w:val="right"/>
                              <w:rPr>
                                <w:b w:val="0"/>
                                <w:sz w:val="16"/>
                              </w:rPr>
                            </w:pPr>
                            <w:r>
                              <w:rPr>
                                <w:b w:val="0"/>
                                <w:spacing w:val="-2"/>
                                <w:sz w:val="16"/>
                              </w:rPr>
                              <w:t>(14.6)</w:t>
                            </w:r>
                          </w:p>
                        </w:tc>
                      </w:tr>
                      <w:tr>
                        <w:trPr>
                          <w:trHeight w:val="279" w:hRule="atLeast"/>
                        </w:trPr>
                        <w:tc>
                          <w:tcPr>
                            <w:tcW w:w="391" w:type="dxa"/>
                          </w:tcPr>
                          <w:p>
                            <w:pPr>
                              <w:pStyle w:val="TableParagraph"/>
                              <w:rPr>
                                <w:b w:val="0"/>
                                <w:sz w:val="16"/>
                              </w:rPr>
                            </w:pPr>
                            <w:r>
                              <w:rPr>
                                <w:b w:val="0"/>
                                <w:spacing w:val="-10"/>
                                <w:sz w:val="16"/>
                              </w:rPr>
                              <w:t>3</w:t>
                            </w:r>
                          </w:p>
                        </w:tc>
                        <w:tc>
                          <w:tcPr>
                            <w:tcW w:w="1383" w:type="dxa"/>
                          </w:tcPr>
                          <w:p>
                            <w:pPr>
                              <w:pStyle w:val="TableParagraph"/>
                              <w:tabs>
                                <w:tab w:pos="856" w:val="left" w:leader="none"/>
                              </w:tabs>
                              <w:ind w:left="79"/>
                              <w:rPr>
                                <w:b w:val="0"/>
                                <w:sz w:val="16"/>
                              </w:rPr>
                            </w:pPr>
                            <w:r>
                              <w:rPr>
                                <w:b w:val="0"/>
                                <w:spacing w:val="-2"/>
                                <w:sz w:val="16"/>
                              </w:rPr>
                              <w:t>Regional</w:t>
                            </w:r>
                            <w:r>
                              <w:rPr>
                                <w:b w:val="0"/>
                                <w:sz w:val="16"/>
                              </w:rPr>
                              <w:tab/>
                            </w:r>
                            <w:r>
                              <w:rPr>
                                <w:b w:val="0"/>
                                <w:spacing w:val="-5"/>
                                <w:sz w:val="16"/>
                              </w:rPr>
                              <w:t>Yes</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Semi-</w:t>
                            </w:r>
                            <w:r>
                              <w:rPr>
                                <w:b w:val="0"/>
                                <w:spacing w:val="-4"/>
                                <w:sz w:val="16"/>
                              </w:rPr>
                              <w:t>rural</w:t>
                            </w:r>
                          </w:p>
                        </w:tc>
                        <w:tc>
                          <w:tcPr>
                            <w:tcW w:w="484" w:type="dxa"/>
                          </w:tcPr>
                          <w:p>
                            <w:pPr>
                              <w:pStyle w:val="TableParagraph"/>
                              <w:ind w:left="-1"/>
                              <w:rPr>
                                <w:b w:val="0"/>
                                <w:sz w:val="16"/>
                              </w:rPr>
                            </w:pPr>
                            <w:r>
                              <w:rPr>
                                <w:b w:val="0"/>
                                <w:spacing w:val="-5"/>
                                <w:sz w:val="16"/>
                              </w:rPr>
                              <w:t>158</w:t>
                            </w:r>
                          </w:p>
                        </w:tc>
                        <w:tc>
                          <w:tcPr>
                            <w:tcW w:w="517" w:type="dxa"/>
                          </w:tcPr>
                          <w:p>
                            <w:pPr>
                              <w:pStyle w:val="TableParagraph"/>
                              <w:jc w:val="right"/>
                              <w:rPr>
                                <w:b w:val="0"/>
                                <w:sz w:val="16"/>
                              </w:rPr>
                            </w:pPr>
                            <w:r>
                              <w:rPr>
                                <w:b w:val="0"/>
                                <w:spacing w:val="-2"/>
                                <w:sz w:val="16"/>
                              </w:rPr>
                              <w:t>(11.5)</w:t>
                            </w:r>
                          </w:p>
                        </w:tc>
                      </w:tr>
                      <w:tr>
                        <w:trPr>
                          <w:trHeight w:val="279" w:hRule="atLeast"/>
                        </w:trPr>
                        <w:tc>
                          <w:tcPr>
                            <w:tcW w:w="391" w:type="dxa"/>
                          </w:tcPr>
                          <w:p>
                            <w:pPr>
                              <w:pStyle w:val="TableParagraph"/>
                              <w:rPr>
                                <w:b w:val="0"/>
                                <w:sz w:val="16"/>
                              </w:rPr>
                            </w:pPr>
                            <w:r>
                              <w:rPr>
                                <w:b w:val="0"/>
                                <w:spacing w:val="-10"/>
                                <w:sz w:val="16"/>
                              </w:rPr>
                              <w:t>4</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No</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4"/>
                                <w:sz w:val="16"/>
                              </w:rPr>
                              <w:t>Rural</w:t>
                            </w:r>
                          </w:p>
                        </w:tc>
                        <w:tc>
                          <w:tcPr>
                            <w:tcW w:w="484" w:type="dxa"/>
                          </w:tcPr>
                          <w:p>
                            <w:pPr>
                              <w:pStyle w:val="TableParagraph"/>
                              <w:ind w:left="-1"/>
                              <w:rPr>
                                <w:b w:val="0"/>
                                <w:sz w:val="16"/>
                              </w:rPr>
                            </w:pPr>
                            <w:r>
                              <w:rPr>
                                <w:b w:val="0"/>
                                <w:spacing w:val="-5"/>
                                <w:sz w:val="16"/>
                              </w:rPr>
                              <w:t>98</w:t>
                            </w:r>
                          </w:p>
                        </w:tc>
                        <w:tc>
                          <w:tcPr>
                            <w:tcW w:w="517" w:type="dxa"/>
                          </w:tcPr>
                          <w:p>
                            <w:pPr>
                              <w:pStyle w:val="TableParagraph"/>
                              <w:ind w:right="77"/>
                              <w:jc w:val="right"/>
                              <w:rPr>
                                <w:b w:val="0"/>
                                <w:sz w:val="16"/>
                              </w:rPr>
                            </w:pPr>
                            <w:r>
                              <w:rPr>
                                <w:b w:val="0"/>
                                <w:spacing w:val="-2"/>
                                <w:sz w:val="16"/>
                              </w:rPr>
                              <w:t>(7.1)</w:t>
                            </w:r>
                          </w:p>
                        </w:tc>
                      </w:tr>
                      <w:tr>
                        <w:trPr>
                          <w:trHeight w:val="279" w:hRule="atLeast"/>
                        </w:trPr>
                        <w:tc>
                          <w:tcPr>
                            <w:tcW w:w="391" w:type="dxa"/>
                          </w:tcPr>
                          <w:p>
                            <w:pPr>
                              <w:pStyle w:val="TableParagraph"/>
                              <w:rPr>
                                <w:b w:val="0"/>
                                <w:sz w:val="16"/>
                              </w:rPr>
                            </w:pPr>
                            <w:r>
                              <w:rPr>
                                <w:b w:val="0"/>
                                <w:spacing w:val="-10"/>
                                <w:sz w:val="16"/>
                              </w:rPr>
                              <w:t>5</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No</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4"/>
                                <w:sz w:val="16"/>
                              </w:rPr>
                              <w:t>Rural</w:t>
                            </w:r>
                          </w:p>
                        </w:tc>
                        <w:tc>
                          <w:tcPr>
                            <w:tcW w:w="484" w:type="dxa"/>
                          </w:tcPr>
                          <w:p>
                            <w:pPr>
                              <w:pStyle w:val="TableParagraph"/>
                              <w:ind w:left="-1"/>
                              <w:rPr>
                                <w:b w:val="0"/>
                                <w:sz w:val="16"/>
                              </w:rPr>
                            </w:pPr>
                            <w:r>
                              <w:rPr>
                                <w:b w:val="0"/>
                                <w:spacing w:val="-5"/>
                                <w:sz w:val="16"/>
                              </w:rPr>
                              <w:t>86</w:t>
                            </w:r>
                          </w:p>
                        </w:tc>
                        <w:tc>
                          <w:tcPr>
                            <w:tcW w:w="517" w:type="dxa"/>
                          </w:tcPr>
                          <w:p>
                            <w:pPr>
                              <w:pStyle w:val="TableParagraph"/>
                              <w:ind w:right="77"/>
                              <w:jc w:val="right"/>
                              <w:rPr>
                                <w:b w:val="0"/>
                                <w:sz w:val="16"/>
                              </w:rPr>
                            </w:pPr>
                            <w:r>
                              <w:rPr>
                                <w:b w:val="0"/>
                                <w:spacing w:val="-2"/>
                                <w:sz w:val="16"/>
                              </w:rPr>
                              <w:t>(6.2)</w:t>
                            </w:r>
                          </w:p>
                        </w:tc>
                      </w:tr>
                      <w:tr>
                        <w:trPr>
                          <w:trHeight w:val="279" w:hRule="atLeast"/>
                        </w:trPr>
                        <w:tc>
                          <w:tcPr>
                            <w:tcW w:w="391" w:type="dxa"/>
                          </w:tcPr>
                          <w:p>
                            <w:pPr>
                              <w:pStyle w:val="TableParagraph"/>
                              <w:rPr>
                                <w:b w:val="0"/>
                                <w:sz w:val="16"/>
                              </w:rPr>
                            </w:pPr>
                            <w:r>
                              <w:rPr>
                                <w:b w:val="0"/>
                                <w:spacing w:val="-10"/>
                                <w:sz w:val="16"/>
                              </w:rPr>
                              <w:t>6</w:t>
                            </w:r>
                          </w:p>
                        </w:tc>
                        <w:tc>
                          <w:tcPr>
                            <w:tcW w:w="1383" w:type="dxa"/>
                          </w:tcPr>
                          <w:p>
                            <w:pPr>
                              <w:pStyle w:val="TableParagraph"/>
                              <w:tabs>
                                <w:tab w:pos="856" w:val="left" w:leader="none"/>
                              </w:tabs>
                              <w:ind w:left="79"/>
                              <w:rPr>
                                <w:b w:val="0"/>
                                <w:sz w:val="16"/>
                              </w:rPr>
                            </w:pPr>
                            <w:r>
                              <w:rPr>
                                <w:b w:val="0"/>
                                <w:spacing w:val="-2"/>
                                <w:sz w:val="16"/>
                              </w:rPr>
                              <w:t>Regional</w:t>
                            </w:r>
                            <w:r>
                              <w:rPr>
                                <w:b w:val="0"/>
                                <w:sz w:val="16"/>
                              </w:rPr>
                              <w:tab/>
                            </w:r>
                            <w:r>
                              <w:rPr>
                                <w:b w:val="0"/>
                                <w:spacing w:val="-5"/>
                                <w:sz w:val="16"/>
                              </w:rPr>
                              <w:t>No</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Semi-</w:t>
                            </w:r>
                            <w:r>
                              <w:rPr>
                                <w:b w:val="0"/>
                                <w:spacing w:val="-4"/>
                                <w:sz w:val="16"/>
                              </w:rPr>
                              <w:t>rural</w:t>
                            </w:r>
                          </w:p>
                        </w:tc>
                        <w:tc>
                          <w:tcPr>
                            <w:tcW w:w="484" w:type="dxa"/>
                          </w:tcPr>
                          <w:p>
                            <w:pPr>
                              <w:pStyle w:val="TableParagraph"/>
                              <w:ind w:left="-1"/>
                              <w:rPr>
                                <w:b w:val="0"/>
                                <w:sz w:val="16"/>
                              </w:rPr>
                            </w:pPr>
                            <w:r>
                              <w:rPr>
                                <w:b w:val="0"/>
                                <w:spacing w:val="-5"/>
                                <w:sz w:val="16"/>
                              </w:rPr>
                              <w:t>140</w:t>
                            </w:r>
                          </w:p>
                        </w:tc>
                        <w:tc>
                          <w:tcPr>
                            <w:tcW w:w="517" w:type="dxa"/>
                          </w:tcPr>
                          <w:p>
                            <w:pPr>
                              <w:pStyle w:val="TableParagraph"/>
                              <w:jc w:val="right"/>
                              <w:rPr>
                                <w:b w:val="0"/>
                                <w:sz w:val="16"/>
                              </w:rPr>
                            </w:pPr>
                            <w:r>
                              <w:rPr>
                                <w:b w:val="0"/>
                                <w:spacing w:val="-2"/>
                                <w:sz w:val="16"/>
                              </w:rPr>
                              <w:t>(10.2)</w:t>
                            </w:r>
                          </w:p>
                        </w:tc>
                      </w:tr>
                      <w:tr>
                        <w:trPr>
                          <w:trHeight w:val="279" w:hRule="atLeast"/>
                        </w:trPr>
                        <w:tc>
                          <w:tcPr>
                            <w:tcW w:w="391" w:type="dxa"/>
                          </w:tcPr>
                          <w:p>
                            <w:pPr>
                              <w:pStyle w:val="TableParagraph"/>
                              <w:rPr>
                                <w:b w:val="0"/>
                                <w:sz w:val="16"/>
                              </w:rPr>
                            </w:pPr>
                            <w:r>
                              <w:rPr>
                                <w:b w:val="0"/>
                                <w:spacing w:val="-10"/>
                                <w:sz w:val="16"/>
                              </w:rPr>
                              <w:t>7</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Yes</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4"/>
                                <w:sz w:val="16"/>
                              </w:rPr>
                              <w:t>Rural</w:t>
                            </w:r>
                          </w:p>
                        </w:tc>
                        <w:tc>
                          <w:tcPr>
                            <w:tcW w:w="484" w:type="dxa"/>
                          </w:tcPr>
                          <w:p>
                            <w:pPr>
                              <w:pStyle w:val="TableParagraph"/>
                              <w:ind w:left="-1"/>
                              <w:rPr>
                                <w:b w:val="0"/>
                                <w:sz w:val="16"/>
                              </w:rPr>
                            </w:pPr>
                            <w:r>
                              <w:rPr>
                                <w:b w:val="0"/>
                                <w:spacing w:val="-5"/>
                                <w:sz w:val="16"/>
                              </w:rPr>
                              <w:t>143</w:t>
                            </w:r>
                          </w:p>
                        </w:tc>
                        <w:tc>
                          <w:tcPr>
                            <w:tcW w:w="517" w:type="dxa"/>
                          </w:tcPr>
                          <w:p>
                            <w:pPr>
                              <w:pStyle w:val="TableParagraph"/>
                              <w:jc w:val="right"/>
                              <w:rPr>
                                <w:b w:val="0"/>
                                <w:sz w:val="16"/>
                              </w:rPr>
                            </w:pPr>
                            <w:r>
                              <w:rPr>
                                <w:b w:val="0"/>
                                <w:spacing w:val="-2"/>
                                <w:sz w:val="16"/>
                              </w:rPr>
                              <w:t>(10.4)</w:t>
                            </w:r>
                          </w:p>
                        </w:tc>
                      </w:tr>
                      <w:tr>
                        <w:trPr>
                          <w:trHeight w:val="279" w:hRule="atLeast"/>
                        </w:trPr>
                        <w:tc>
                          <w:tcPr>
                            <w:tcW w:w="391" w:type="dxa"/>
                          </w:tcPr>
                          <w:p>
                            <w:pPr>
                              <w:pStyle w:val="TableParagraph"/>
                              <w:rPr>
                                <w:b w:val="0"/>
                                <w:sz w:val="16"/>
                              </w:rPr>
                            </w:pPr>
                            <w:r>
                              <w:rPr>
                                <w:b w:val="0"/>
                                <w:spacing w:val="-10"/>
                                <w:sz w:val="16"/>
                              </w:rPr>
                              <w:t>8</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Yes</w:t>
                            </w:r>
                          </w:p>
                        </w:tc>
                        <w:tc>
                          <w:tcPr>
                            <w:tcW w:w="811" w:type="dxa"/>
                          </w:tcPr>
                          <w:p>
                            <w:pPr>
                              <w:pStyle w:val="TableParagraph"/>
                              <w:ind w:left="-36" w:right="156"/>
                              <w:jc w:val="right"/>
                              <w:rPr>
                                <w:b w:val="0"/>
                                <w:sz w:val="16"/>
                              </w:rPr>
                            </w:pPr>
                            <w:r>
                              <w:rPr>
                                <w:b w:val="0"/>
                                <w:spacing w:val="-2"/>
                                <w:sz w:val="16"/>
                              </w:rPr>
                              <w:t>Small</w:t>
                            </w:r>
                          </w:p>
                        </w:tc>
                        <w:tc>
                          <w:tcPr>
                            <w:tcW w:w="1094" w:type="dxa"/>
                          </w:tcPr>
                          <w:p>
                            <w:pPr>
                              <w:pStyle w:val="TableParagraph"/>
                              <w:ind w:left="146"/>
                              <w:rPr>
                                <w:b w:val="0"/>
                                <w:sz w:val="16"/>
                              </w:rPr>
                            </w:pPr>
                            <w:r>
                              <w:rPr>
                                <w:b w:val="0"/>
                                <w:spacing w:val="-2"/>
                                <w:sz w:val="16"/>
                              </w:rPr>
                              <w:t>Urban</w:t>
                            </w:r>
                          </w:p>
                        </w:tc>
                        <w:tc>
                          <w:tcPr>
                            <w:tcW w:w="484" w:type="dxa"/>
                          </w:tcPr>
                          <w:p>
                            <w:pPr>
                              <w:pStyle w:val="TableParagraph"/>
                              <w:ind w:left="-1"/>
                              <w:rPr>
                                <w:b w:val="0"/>
                                <w:sz w:val="16"/>
                              </w:rPr>
                            </w:pPr>
                            <w:r>
                              <w:rPr>
                                <w:b w:val="0"/>
                                <w:spacing w:val="-5"/>
                                <w:sz w:val="16"/>
                              </w:rPr>
                              <w:t>214</w:t>
                            </w:r>
                          </w:p>
                        </w:tc>
                        <w:tc>
                          <w:tcPr>
                            <w:tcW w:w="517" w:type="dxa"/>
                          </w:tcPr>
                          <w:p>
                            <w:pPr>
                              <w:pStyle w:val="TableParagraph"/>
                              <w:jc w:val="right"/>
                              <w:rPr>
                                <w:b w:val="0"/>
                                <w:sz w:val="16"/>
                              </w:rPr>
                            </w:pPr>
                            <w:r>
                              <w:rPr>
                                <w:b w:val="0"/>
                                <w:spacing w:val="-2"/>
                                <w:sz w:val="16"/>
                              </w:rPr>
                              <w:t>(15.5)</w:t>
                            </w:r>
                          </w:p>
                        </w:tc>
                      </w:tr>
                      <w:tr>
                        <w:trPr>
                          <w:trHeight w:val="279" w:hRule="atLeast"/>
                        </w:trPr>
                        <w:tc>
                          <w:tcPr>
                            <w:tcW w:w="391" w:type="dxa"/>
                          </w:tcPr>
                          <w:p>
                            <w:pPr>
                              <w:pStyle w:val="TableParagraph"/>
                              <w:rPr>
                                <w:b w:val="0"/>
                                <w:sz w:val="16"/>
                              </w:rPr>
                            </w:pPr>
                            <w:r>
                              <w:rPr>
                                <w:b w:val="0"/>
                                <w:spacing w:val="-10"/>
                                <w:sz w:val="16"/>
                              </w:rPr>
                              <w:t>9</w:t>
                            </w:r>
                          </w:p>
                        </w:tc>
                        <w:tc>
                          <w:tcPr>
                            <w:tcW w:w="1383" w:type="dxa"/>
                          </w:tcPr>
                          <w:p>
                            <w:pPr>
                              <w:pStyle w:val="TableParagraph"/>
                              <w:tabs>
                                <w:tab w:pos="856" w:val="left" w:leader="none"/>
                              </w:tabs>
                              <w:ind w:left="79"/>
                              <w:rPr>
                                <w:b w:val="0"/>
                                <w:sz w:val="16"/>
                              </w:rPr>
                            </w:pPr>
                            <w:r>
                              <w:rPr>
                                <w:b w:val="0"/>
                                <w:spacing w:val="-2"/>
                                <w:sz w:val="16"/>
                              </w:rPr>
                              <w:t>Local</w:t>
                            </w:r>
                            <w:r>
                              <w:rPr>
                                <w:b w:val="0"/>
                                <w:sz w:val="16"/>
                              </w:rPr>
                              <w:tab/>
                            </w:r>
                            <w:r>
                              <w:rPr>
                                <w:b w:val="0"/>
                                <w:spacing w:val="-5"/>
                                <w:sz w:val="16"/>
                              </w:rPr>
                              <w:t>No</w:t>
                            </w:r>
                          </w:p>
                        </w:tc>
                        <w:tc>
                          <w:tcPr>
                            <w:tcW w:w="811" w:type="dxa"/>
                          </w:tcPr>
                          <w:p>
                            <w:pPr>
                              <w:pStyle w:val="TableParagraph"/>
                              <w:ind w:left="-36" w:right="145"/>
                              <w:jc w:val="right"/>
                              <w:rPr>
                                <w:b w:val="0"/>
                                <w:sz w:val="16"/>
                              </w:rPr>
                            </w:pPr>
                            <w:r>
                              <w:rPr>
                                <w:b w:val="0"/>
                                <w:spacing w:val="-2"/>
                                <w:sz w:val="16"/>
                              </w:rPr>
                              <w:t>Large</w:t>
                            </w:r>
                          </w:p>
                        </w:tc>
                        <w:tc>
                          <w:tcPr>
                            <w:tcW w:w="1094" w:type="dxa"/>
                          </w:tcPr>
                          <w:p>
                            <w:pPr>
                              <w:pStyle w:val="TableParagraph"/>
                              <w:ind w:left="146"/>
                              <w:rPr>
                                <w:b w:val="0"/>
                                <w:sz w:val="16"/>
                              </w:rPr>
                            </w:pPr>
                            <w:r>
                              <w:rPr>
                                <w:b w:val="0"/>
                                <w:spacing w:val="-2"/>
                                <w:sz w:val="16"/>
                              </w:rPr>
                              <w:t>Urban</w:t>
                            </w:r>
                          </w:p>
                        </w:tc>
                        <w:tc>
                          <w:tcPr>
                            <w:tcW w:w="484" w:type="dxa"/>
                          </w:tcPr>
                          <w:p>
                            <w:pPr>
                              <w:pStyle w:val="TableParagraph"/>
                              <w:ind w:left="-1"/>
                              <w:rPr>
                                <w:b w:val="0"/>
                                <w:sz w:val="16"/>
                              </w:rPr>
                            </w:pPr>
                            <w:r>
                              <w:rPr>
                                <w:b w:val="0"/>
                                <w:spacing w:val="-5"/>
                                <w:sz w:val="16"/>
                              </w:rPr>
                              <w:t>180</w:t>
                            </w:r>
                          </w:p>
                        </w:tc>
                        <w:tc>
                          <w:tcPr>
                            <w:tcW w:w="517" w:type="dxa"/>
                          </w:tcPr>
                          <w:p>
                            <w:pPr>
                              <w:pStyle w:val="TableParagraph"/>
                              <w:jc w:val="right"/>
                              <w:rPr>
                                <w:b w:val="0"/>
                                <w:sz w:val="16"/>
                              </w:rPr>
                            </w:pPr>
                            <w:r>
                              <w:rPr>
                                <w:b w:val="0"/>
                                <w:spacing w:val="-2"/>
                                <w:sz w:val="16"/>
                              </w:rPr>
                              <w:t>(13.1)</w:t>
                            </w:r>
                          </w:p>
                        </w:tc>
                      </w:tr>
                      <w:tr>
                        <w:trPr>
                          <w:trHeight w:val="288" w:hRule="atLeast"/>
                        </w:trPr>
                        <w:tc>
                          <w:tcPr>
                            <w:tcW w:w="391" w:type="dxa"/>
                            <w:tcBorders>
                              <w:bottom w:val="single" w:sz="2" w:space="0" w:color="2B2A29"/>
                            </w:tcBorders>
                          </w:tcPr>
                          <w:p>
                            <w:pPr>
                              <w:pStyle w:val="TableParagraph"/>
                              <w:rPr>
                                <w:b w:val="0"/>
                                <w:sz w:val="16"/>
                              </w:rPr>
                            </w:pPr>
                            <w:r>
                              <w:rPr>
                                <w:b w:val="0"/>
                                <w:spacing w:val="-2"/>
                                <w:sz w:val="16"/>
                              </w:rPr>
                              <w:t>Total</w:t>
                            </w:r>
                          </w:p>
                        </w:tc>
                        <w:tc>
                          <w:tcPr>
                            <w:tcW w:w="1383" w:type="dxa"/>
                            <w:tcBorders>
                              <w:bottom w:val="single" w:sz="2" w:space="0" w:color="2B2A29"/>
                            </w:tcBorders>
                          </w:tcPr>
                          <w:p>
                            <w:pPr>
                              <w:pStyle w:val="TableParagraph"/>
                              <w:spacing w:before="0"/>
                              <w:rPr>
                                <w:rFonts w:ascii="Times New Roman"/>
                                <w:sz w:val="18"/>
                              </w:rPr>
                            </w:pPr>
                          </w:p>
                        </w:tc>
                        <w:tc>
                          <w:tcPr>
                            <w:tcW w:w="811" w:type="dxa"/>
                            <w:tcBorders>
                              <w:bottom w:val="single" w:sz="2" w:space="0" w:color="2B2A29"/>
                            </w:tcBorders>
                          </w:tcPr>
                          <w:p>
                            <w:pPr>
                              <w:pStyle w:val="TableParagraph"/>
                              <w:spacing w:before="0"/>
                              <w:rPr>
                                <w:rFonts w:ascii="Times New Roman"/>
                                <w:sz w:val="18"/>
                              </w:rPr>
                            </w:pPr>
                          </w:p>
                        </w:tc>
                        <w:tc>
                          <w:tcPr>
                            <w:tcW w:w="1094" w:type="dxa"/>
                            <w:tcBorders>
                              <w:bottom w:val="single" w:sz="2" w:space="0" w:color="2B2A29"/>
                            </w:tcBorders>
                          </w:tcPr>
                          <w:p>
                            <w:pPr>
                              <w:pStyle w:val="TableParagraph"/>
                              <w:spacing w:before="0"/>
                              <w:rPr>
                                <w:rFonts w:ascii="Times New Roman"/>
                                <w:sz w:val="18"/>
                              </w:rPr>
                            </w:pPr>
                          </w:p>
                        </w:tc>
                        <w:tc>
                          <w:tcPr>
                            <w:tcW w:w="484" w:type="dxa"/>
                            <w:tcBorders>
                              <w:bottom w:val="single" w:sz="2" w:space="0" w:color="2B2A29"/>
                            </w:tcBorders>
                          </w:tcPr>
                          <w:p>
                            <w:pPr>
                              <w:pStyle w:val="TableParagraph"/>
                              <w:ind w:left="-1"/>
                              <w:rPr>
                                <w:b w:val="0"/>
                                <w:sz w:val="16"/>
                              </w:rPr>
                            </w:pPr>
                            <w:r>
                              <w:rPr>
                                <w:b w:val="0"/>
                                <w:spacing w:val="-4"/>
                                <w:sz w:val="16"/>
                              </w:rPr>
                              <w:t>1379</w:t>
                            </w:r>
                          </w:p>
                        </w:tc>
                        <w:tc>
                          <w:tcPr>
                            <w:tcW w:w="517" w:type="dxa"/>
                            <w:tcBorders>
                              <w:bottom w:val="single" w:sz="2" w:space="0" w:color="2B2A29"/>
                            </w:tcBorders>
                          </w:tcPr>
                          <w:p>
                            <w:pPr>
                              <w:pStyle w:val="TableParagraph"/>
                              <w:ind w:right="26"/>
                              <w:jc w:val="right"/>
                              <w:rPr>
                                <w:b w:val="0"/>
                                <w:sz w:val="16"/>
                              </w:rPr>
                            </w:pPr>
                            <w:r>
                              <w:rPr>
                                <w:b w:val="0"/>
                                <w:spacing w:val="-2"/>
                                <w:sz w:val="16"/>
                              </w:rPr>
                              <w:t>(100)</w:t>
                            </w:r>
                          </w:p>
                        </w:tc>
                      </w:tr>
                    </w:tbl>
                    <w:p>
                      <w:pPr>
                        <w:pStyle w:val="BodyText"/>
                      </w:pPr>
                    </w:p>
                  </w:txbxContent>
                </v:textbox>
                <w10:wrap type="none"/>
              </v:shape>
            </w:pict>
          </mc:Fallback>
        </mc:AlternateContent>
      </w:r>
      <w:r>
        <w:rPr>
          <w:rFonts w:ascii="Myriad Pro Light"/>
          <w:b w:val="0"/>
          <w:spacing w:val="-4"/>
          <w:sz w:val="16"/>
        </w:rPr>
        <w:t>Site</w:t>
      </w:r>
      <w:r>
        <w:rPr>
          <w:rFonts w:ascii="Myriad Pro Light"/>
          <w:b w:val="0"/>
          <w:sz w:val="16"/>
        </w:rPr>
        <w:tab/>
        <w:t>Mandate</w:t>
      </w:r>
      <w:r>
        <w:rPr>
          <w:rFonts w:ascii="Myriad Pro Light"/>
          <w:b w:val="0"/>
          <w:sz w:val="16"/>
          <w:vertAlign w:val="superscript"/>
        </w:rPr>
        <w:t>a</w:t>
      </w:r>
      <w:r>
        <w:rPr>
          <w:rFonts w:ascii="Myriad Pro Light"/>
          <w:b w:val="0"/>
          <w:spacing w:val="44"/>
          <w:sz w:val="16"/>
          <w:vertAlign w:val="baseline"/>
        </w:rPr>
        <w:t>  </w:t>
      </w:r>
      <w:r>
        <w:rPr>
          <w:rFonts w:ascii="Myriad Pro Light"/>
          <w:b w:val="0"/>
          <w:spacing w:val="-2"/>
          <w:sz w:val="16"/>
          <w:vertAlign w:val="baseline"/>
        </w:rPr>
        <w:t>Academic</w:t>
      </w:r>
    </w:p>
    <w:p>
      <w:pPr>
        <w:spacing w:before="20"/>
        <w:ind w:left="153" w:right="0" w:firstLine="0"/>
        <w:jc w:val="left"/>
        <w:rPr>
          <w:rFonts w:ascii="Myriad Pro Light"/>
          <w:b w:val="0"/>
          <w:sz w:val="16"/>
        </w:rPr>
      </w:pPr>
      <w:r>
        <w:rPr/>
        <w:br w:type="column"/>
      </w:r>
      <w:r>
        <w:rPr>
          <w:rFonts w:ascii="Myriad Pro Light"/>
          <w:b w:val="0"/>
          <w:spacing w:val="-4"/>
          <w:sz w:val="16"/>
        </w:rPr>
        <w:t>Cancer</w:t>
      </w:r>
    </w:p>
    <w:p>
      <w:pPr>
        <w:spacing w:before="20"/>
        <w:ind w:left="153" w:right="0" w:firstLine="0"/>
        <w:jc w:val="left"/>
        <w:rPr>
          <w:rFonts w:ascii="Myriad Pro Light"/>
          <w:b w:val="0"/>
          <w:sz w:val="16"/>
        </w:rPr>
      </w:pPr>
      <w:r>
        <w:rPr/>
        <w:br w:type="column"/>
      </w:r>
      <w:r>
        <w:rPr>
          <w:rFonts w:ascii="Myriad Pro Light"/>
          <w:b w:val="0"/>
          <w:spacing w:val="-2"/>
          <w:sz w:val="16"/>
        </w:rPr>
        <w:t>Geographic</w:t>
      </w:r>
    </w:p>
    <w:p>
      <w:pPr>
        <w:spacing w:before="20"/>
        <w:ind w:left="153" w:right="0" w:firstLine="0"/>
        <w:jc w:val="left"/>
        <w:rPr>
          <w:rFonts w:ascii="Myriad Pro Light"/>
          <w:b w:val="0"/>
          <w:sz w:val="16"/>
        </w:rPr>
      </w:pPr>
      <w:r>
        <w:rPr/>
        <w:br w:type="column"/>
      </w:r>
      <w:r>
        <w:rPr>
          <w:rFonts w:ascii="Myriad Pro Light"/>
          <w:b w:val="0"/>
          <w:spacing w:val="-2"/>
          <w:sz w:val="16"/>
        </w:rPr>
        <w:t>Participants</w:t>
      </w:r>
      <w:r>
        <w:rPr>
          <w:rFonts w:ascii="Myriad Pro Light"/>
          <w:b w:val="0"/>
          <w:spacing w:val="-2"/>
          <w:sz w:val="16"/>
          <w:vertAlign w:val="superscript"/>
        </w:rPr>
        <w:t>c</w:t>
      </w:r>
    </w:p>
    <w:p>
      <w:pPr>
        <w:pStyle w:val="BodyText"/>
        <w:spacing w:line="252" w:lineRule="exact"/>
        <w:ind w:left="154"/>
        <w:jc w:val="both"/>
      </w:pPr>
      <w:r>
        <w:rPr/>
        <w:br w:type="column"/>
      </w:r>
      <w:r>
        <w:rPr>
          <w:color w:val="2B2A29"/>
        </w:rPr>
        <w:t>received</w:t>
      </w:r>
      <w:r>
        <w:rPr>
          <w:color w:val="2B2A29"/>
          <w:spacing w:val="18"/>
        </w:rPr>
        <w:t> </w:t>
      </w:r>
      <w:r>
        <w:rPr>
          <w:color w:val="2B2A29"/>
        </w:rPr>
        <w:t>in</w:t>
      </w:r>
      <w:r>
        <w:rPr>
          <w:color w:val="2B2A29"/>
          <w:spacing w:val="20"/>
        </w:rPr>
        <w:t> </w:t>
      </w:r>
      <w:r>
        <w:rPr>
          <w:color w:val="2B2A29"/>
        </w:rPr>
        <w:t>the</w:t>
      </w:r>
      <w:r>
        <w:rPr>
          <w:color w:val="2B2A29"/>
          <w:spacing w:val="20"/>
        </w:rPr>
        <w:t> </w:t>
      </w:r>
      <w:r>
        <w:rPr>
          <w:color w:val="2B2A29"/>
        </w:rPr>
        <w:t>preceding</w:t>
      </w:r>
      <w:r>
        <w:rPr>
          <w:color w:val="2B2A29"/>
          <w:spacing w:val="22"/>
        </w:rPr>
        <w:t> </w:t>
      </w:r>
      <w:r>
        <w:rPr>
          <w:color w:val="2B2A29"/>
        </w:rPr>
        <w:t>12</w:t>
      </w:r>
      <w:r>
        <w:rPr>
          <w:color w:val="2B2A29"/>
          <w:spacing w:val="19"/>
        </w:rPr>
        <w:t> </w:t>
      </w:r>
      <w:r>
        <w:rPr>
          <w:color w:val="2B2A29"/>
        </w:rPr>
        <w:t>months,</w:t>
      </w:r>
      <w:r>
        <w:rPr>
          <w:color w:val="2B2A29"/>
          <w:spacing w:val="20"/>
        </w:rPr>
        <w:t> </w:t>
      </w:r>
      <w:r>
        <w:rPr>
          <w:color w:val="2B2A29"/>
        </w:rPr>
        <w:t>and</w:t>
      </w:r>
      <w:r>
        <w:rPr>
          <w:color w:val="2B2A29"/>
          <w:spacing w:val="20"/>
        </w:rPr>
        <w:t> </w:t>
      </w:r>
      <w:r>
        <w:rPr>
          <w:color w:val="2B2A29"/>
          <w:spacing w:val="-2"/>
        </w:rPr>
        <w:t>comorbidity.</w:t>
      </w:r>
    </w:p>
    <w:p>
      <w:pPr>
        <w:pStyle w:val="BodyText"/>
        <w:spacing w:line="204" w:lineRule="auto" w:before="6"/>
        <w:ind w:left="153" w:right="112" w:firstLine="160"/>
        <w:jc w:val="both"/>
      </w:pPr>
      <w:r>
        <w:rPr>
          <w:color w:val="2B2A29"/>
        </w:rPr>
        <w:t>Four potential organizational attributes were </w:t>
      </w:r>
      <w:r>
        <w:rPr>
          <w:color w:val="2B2A29"/>
        </w:rPr>
        <w:t>identified</w:t>
      </w:r>
      <w:r>
        <w:rPr>
          <w:color w:val="2B2A29"/>
          <w:spacing w:val="40"/>
        </w:rPr>
        <w:t> </w:t>
      </w:r>
      <w:r>
        <w:rPr>
          <w:color w:val="2B2A29"/>
        </w:rPr>
        <w:t>in</w:t>
      </w:r>
      <w:r>
        <w:rPr>
          <w:color w:val="2B2A29"/>
          <w:spacing w:val="40"/>
        </w:rPr>
        <w:t> </w:t>
      </w:r>
      <w:r>
        <w:rPr>
          <w:color w:val="2B2A29"/>
        </w:rPr>
        <w:t>the</w:t>
      </w:r>
      <w:r>
        <w:rPr>
          <w:color w:val="2B2A29"/>
          <w:spacing w:val="40"/>
        </w:rPr>
        <w:t> </w:t>
      </w:r>
      <w:r>
        <w:rPr>
          <w:color w:val="2B2A29"/>
        </w:rPr>
        <w:t>literature</w:t>
      </w:r>
      <w:r>
        <w:rPr>
          <w:color w:val="2B2A29"/>
          <w:spacing w:val="40"/>
        </w:rPr>
        <w:t> </w:t>
      </w:r>
      <w:r>
        <w:rPr>
          <w:color w:val="2B2A29"/>
        </w:rPr>
        <w:t>on</w:t>
      </w:r>
      <w:r>
        <w:rPr>
          <w:color w:val="2B2A29"/>
          <w:spacing w:val="40"/>
        </w:rPr>
        <w:t> </w:t>
      </w:r>
      <w:r>
        <w:rPr>
          <w:color w:val="2B2A29"/>
        </w:rPr>
        <w:t>patient</w:t>
      </w:r>
      <w:r>
        <w:rPr>
          <w:color w:val="2B2A29"/>
          <w:spacing w:val="40"/>
        </w:rPr>
        <w:t> </w:t>
      </w:r>
      <w:r>
        <w:rPr>
          <w:color w:val="2B2A29"/>
        </w:rPr>
        <w:t>satisfaction</w:t>
      </w:r>
      <w:r>
        <w:rPr>
          <w:color w:val="2B2A29"/>
          <w:spacing w:val="40"/>
        </w:rPr>
        <w:t> </w:t>
      </w:r>
      <w:r>
        <w:rPr>
          <w:color w:val="2B2A29"/>
        </w:rPr>
        <w:t>and</w:t>
      </w:r>
      <w:r>
        <w:rPr>
          <w:color w:val="2B2A29"/>
          <w:spacing w:val="40"/>
        </w:rPr>
        <w:t> </w:t>
      </w:r>
      <w:r>
        <w:rPr>
          <w:color w:val="2B2A29"/>
        </w:rPr>
        <w:t>quality</w:t>
      </w:r>
      <w:r>
        <w:rPr>
          <w:color w:val="2B2A29"/>
          <w:spacing w:val="40"/>
        </w:rPr>
        <w:t> </w:t>
      </w:r>
      <w:r>
        <w:rPr>
          <w:color w:val="2B2A29"/>
        </w:rPr>
        <w:t>of care as being more critical: specialization based on the hospital</w:t>
      </w:r>
      <w:r>
        <w:rPr>
          <w:rFonts w:ascii="Arial" w:hAnsi="Arial"/>
          <w:color w:val="2B2A29"/>
        </w:rPr>
        <w:t>’</w:t>
      </w:r>
      <w:r>
        <w:rPr>
          <w:color w:val="2B2A29"/>
        </w:rPr>
        <w:t>s mandate, academic affiliation, geographic loca- tion, and cancer interdisciplinary team size and diversity </w:t>
      </w:r>
      <w:hyperlink w:history="true" w:anchor="_bookmark6">
        <w:r>
          <w:rPr>
            <w:color w:val="2B2A29"/>
          </w:rPr>
          <w:t>[14,</w:t>
        </w:r>
      </w:hyperlink>
      <w:r>
        <w:rPr>
          <w:color w:val="2B2A29"/>
        </w:rPr>
        <w:t> </w:t>
      </w:r>
      <w:hyperlink w:history="true" w:anchor="_bookmark6">
        <w:r>
          <w:rPr>
            <w:color w:val="2B2A29"/>
          </w:rPr>
          <w:t>21</w:t>
        </w:r>
      </w:hyperlink>
      <w:r>
        <w:rPr>
          <w:rFonts w:ascii="Arial" w:hAnsi="Arial"/>
          <w:color w:val="2B2A29"/>
        </w:rPr>
        <w:t>–</w:t>
      </w:r>
      <w:hyperlink w:history="true" w:anchor="_bookmark6">
        <w:r>
          <w:rPr>
            <w:color w:val="2B2A29"/>
          </w:rPr>
          <w:t>26].</w:t>
        </w:r>
      </w:hyperlink>
      <w:r>
        <w:rPr>
          <w:color w:val="2B2A29"/>
        </w:rPr>
        <w:t> Detailed descriptions of these variables are provided in Additional file </w:t>
      </w:r>
      <w:hyperlink w:history="true" w:anchor="_bookmark4">
        <w:r>
          <w:rPr>
            <w:color w:val="2B2A29"/>
          </w:rPr>
          <w:t>1.</w:t>
        </w:r>
      </w:hyperlink>
    </w:p>
    <w:p>
      <w:pPr>
        <w:spacing w:after="0" w:line="204" w:lineRule="auto"/>
        <w:jc w:val="both"/>
        <w:sectPr>
          <w:type w:val="continuous"/>
          <w:pgSz w:w="11910" w:h="15880"/>
          <w:pgMar w:header="648" w:footer="0" w:top="580" w:bottom="280" w:left="980" w:right="1020"/>
          <w:cols w:num="5" w:equalWidth="0">
            <w:col w:w="2031" w:space="55"/>
            <w:col w:w="594" w:space="52"/>
            <w:col w:w="894" w:space="53"/>
            <w:col w:w="977" w:space="304"/>
            <w:col w:w="4950"/>
          </w:cols>
        </w:sectPr>
      </w:pPr>
    </w:p>
    <w:p>
      <w:pPr>
        <w:pStyle w:val="BodyText"/>
        <w:spacing w:before="1"/>
        <w:rPr>
          <w:sz w:val="9"/>
        </w:rPr>
      </w:pPr>
    </w:p>
    <w:p>
      <w:pPr>
        <w:spacing w:after="0"/>
        <w:rPr>
          <w:sz w:val="9"/>
        </w:rPr>
        <w:sectPr>
          <w:type w:val="continuous"/>
          <w:pgSz w:w="11910" w:h="15880"/>
          <w:pgMar w:header="648" w:footer="0" w:top="580" w:bottom="280" w:left="980" w:right="102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7"/>
        <w:rPr>
          <w:sz w:val="14"/>
        </w:rPr>
      </w:pPr>
    </w:p>
    <w:p>
      <w:pPr>
        <w:spacing w:before="1"/>
        <w:ind w:left="153" w:right="0" w:firstLine="0"/>
        <w:jc w:val="left"/>
        <w:rPr>
          <w:rFonts w:ascii="Myriad Pro"/>
          <w:sz w:val="14"/>
        </w:rPr>
      </w:pPr>
      <w:r>
        <w:rPr>
          <w:rFonts w:ascii="Myriad Pro"/>
          <w:sz w:val="14"/>
          <w:vertAlign w:val="superscript"/>
        </w:rPr>
        <w:t>a</w:t>
      </w:r>
      <w:r>
        <w:rPr>
          <w:rFonts w:ascii="Myriad Pro"/>
          <w:sz w:val="14"/>
          <w:vertAlign w:val="baseline"/>
        </w:rPr>
        <w:t>At</w:t>
      </w:r>
      <w:r>
        <w:rPr>
          <w:rFonts w:ascii="Myriad Pro"/>
          <w:spacing w:val="13"/>
          <w:sz w:val="14"/>
          <w:vertAlign w:val="baseline"/>
        </w:rPr>
        <w:t> </w:t>
      </w:r>
      <w:r>
        <w:rPr>
          <w:rFonts w:ascii="Myriad Pro"/>
          <w:sz w:val="14"/>
          <w:vertAlign w:val="baseline"/>
        </w:rPr>
        <w:t>the</w:t>
      </w:r>
      <w:r>
        <w:rPr>
          <w:rFonts w:ascii="Myriad Pro"/>
          <w:spacing w:val="12"/>
          <w:sz w:val="14"/>
          <w:vertAlign w:val="baseline"/>
        </w:rPr>
        <w:t> </w:t>
      </w:r>
      <w:r>
        <w:rPr>
          <w:rFonts w:ascii="Myriad Pro"/>
          <w:sz w:val="14"/>
          <w:vertAlign w:val="baseline"/>
        </w:rPr>
        <w:t>time</w:t>
      </w:r>
      <w:r>
        <w:rPr>
          <w:rFonts w:ascii="Myriad Pro"/>
          <w:spacing w:val="12"/>
          <w:sz w:val="14"/>
          <w:vertAlign w:val="baseline"/>
        </w:rPr>
        <w:t> </w:t>
      </w:r>
      <w:r>
        <w:rPr>
          <w:rFonts w:ascii="Myriad Pro"/>
          <w:sz w:val="14"/>
          <w:vertAlign w:val="baseline"/>
        </w:rPr>
        <w:t>of</w:t>
      </w:r>
      <w:r>
        <w:rPr>
          <w:rFonts w:ascii="Myriad Pro"/>
          <w:spacing w:val="12"/>
          <w:sz w:val="14"/>
          <w:vertAlign w:val="baseline"/>
        </w:rPr>
        <w:t> </w:t>
      </w:r>
      <w:r>
        <w:rPr>
          <w:rFonts w:ascii="Myriad Pro"/>
          <w:sz w:val="14"/>
          <w:vertAlign w:val="baseline"/>
        </w:rPr>
        <w:t>the</w:t>
      </w:r>
      <w:r>
        <w:rPr>
          <w:rFonts w:ascii="Myriad Pro"/>
          <w:spacing w:val="12"/>
          <w:sz w:val="14"/>
          <w:vertAlign w:val="baseline"/>
        </w:rPr>
        <w:t> </w:t>
      </w:r>
      <w:r>
        <w:rPr>
          <w:rFonts w:ascii="Myriad Pro"/>
          <w:spacing w:val="-2"/>
          <w:sz w:val="14"/>
          <w:vertAlign w:val="baseline"/>
        </w:rPr>
        <w:t>study</w:t>
      </w:r>
    </w:p>
    <w:p>
      <w:pPr>
        <w:spacing w:before="1"/>
        <w:ind w:left="153" w:right="0" w:firstLine="0"/>
        <w:jc w:val="left"/>
        <w:rPr>
          <w:rFonts w:ascii="Myriad Pro"/>
          <w:sz w:val="14"/>
        </w:rPr>
      </w:pPr>
      <w:r>
        <w:rPr>
          <w:rFonts w:ascii="Myriad Pro"/>
          <w:sz w:val="14"/>
          <w:vertAlign w:val="superscript"/>
        </w:rPr>
        <w:t>b</w:t>
      </w:r>
      <w:r>
        <w:rPr>
          <w:rFonts w:ascii="Myriad Pro"/>
          <w:sz w:val="14"/>
          <w:vertAlign w:val="baseline"/>
        </w:rPr>
        <w:t>Cancer</w:t>
      </w:r>
      <w:r>
        <w:rPr>
          <w:rFonts w:ascii="Myriad Pro"/>
          <w:spacing w:val="9"/>
          <w:sz w:val="14"/>
          <w:vertAlign w:val="baseline"/>
        </w:rPr>
        <w:t> </w:t>
      </w:r>
      <w:r>
        <w:rPr>
          <w:rFonts w:ascii="Myriad Pro"/>
          <w:sz w:val="14"/>
          <w:vertAlign w:val="baseline"/>
        </w:rPr>
        <w:t>team</w:t>
      </w:r>
      <w:r>
        <w:rPr>
          <w:rFonts w:ascii="Myriad Pro"/>
          <w:spacing w:val="9"/>
          <w:sz w:val="14"/>
          <w:vertAlign w:val="baseline"/>
        </w:rPr>
        <w:t> </w:t>
      </w:r>
      <w:r>
        <w:rPr>
          <w:rFonts w:ascii="Myriad Pro"/>
          <w:sz w:val="14"/>
          <w:vertAlign w:val="baseline"/>
        </w:rPr>
        <w:t>with</w:t>
      </w:r>
      <w:r>
        <w:rPr>
          <w:rFonts w:ascii="Myriad Pro"/>
          <w:spacing w:val="9"/>
          <w:sz w:val="14"/>
          <w:vertAlign w:val="baseline"/>
        </w:rPr>
        <w:t> </w:t>
      </w:r>
      <w:r>
        <w:rPr>
          <w:rFonts w:ascii="Myriad Pro"/>
          <w:sz w:val="14"/>
          <w:vertAlign w:val="baseline"/>
        </w:rPr>
        <w:t>8</w:t>
      </w:r>
      <w:r>
        <w:rPr>
          <w:rFonts w:ascii="Myriad Pro"/>
          <w:spacing w:val="10"/>
          <w:sz w:val="14"/>
          <w:vertAlign w:val="baseline"/>
        </w:rPr>
        <w:t> </w:t>
      </w:r>
      <w:r>
        <w:rPr>
          <w:rFonts w:ascii="Myriad Pro"/>
          <w:sz w:val="14"/>
          <w:vertAlign w:val="baseline"/>
        </w:rPr>
        <w:t>professionals</w:t>
      </w:r>
      <w:r>
        <w:rPr>
          <w:rFonts w:ascii="Myriad Pro"/>
          <w:spacing w:val="10"/>
          <w:sz w:val="14"/>
          <w:vertAlign w:val="baseline"/>
        </w:rPr>
        <w:t> </w:t>
      </w:r>
      <w:r>
        <w:rPr>
          <w:rFonts w:ascii="Myriad Pro"/>
          <w:sz w:val="14"/>
          <w:vertAlign w:val="baseline"/>
        </w:rPr>
        <w:t>from</w:t>
      </w:r>
      <w:r>
        <w:rPr>
          <w:rFonts w:ascii="Myriad Pro"/>
          <w:spacing w:val="11"/>
          <w:sz w:val="14"/>
          <w:vertAlign w:val="baseline"/>
        </w:rPr>
        <w:t> </w:t>
      </w:r>
      <w:r>
        <w:rPr>
          <w:rFonts w:ascii="Myriad Pro"/>
          <w:sz w:val="14"/>
          <w:vertAlign w:val="baseline"/>
        </w:rPr>
        <w:t>different</w:t>
      </w:r>
      <w:r>
        <w:rPr>
          <w:rFonts w:ascii="Myriad Pro"/>
          <w:spacing w:val="10"/>
          <w:sz w:val="14"/>
          <w:vertAlign w:val="baseline"/>
        </w:rPr>
        <w:t> </w:t>
      </w:r>
      <w:r>
        <w:rPr>
          <w:rFonts w:ascii="Myriad Pro"/>
          <w:sz w:val="14"/>
          <w:vertAlign w:val="baseline"/>
        </w:rPr>
        <w:t>disciplines</w:t>
      </w:r>
      <w:r>
        <w:rPr>
          <w:rFonts w:ascii="Myriad Pro"/>
          <w:spacing w:val="9"/>
          <w:sz w:val="14"/>
          <w:vertAlign w:val="baseline"/>
        </w:rPr>
        <w:t> </w:t>
      </w:r>
      <w:r>
        <w:rPr>
          <w:rFonts w:ascii="Myriad Pro"/>
          <w:sz w:val="14"/>
          <w:vertAlign w:val="baseline"/>
        </w:rPr>
        <w:t>and</w:t>
      </w:r>
      <w:r>
        <w:rPr>
          <w:rFonts w:ascii="Myriad Pro"/>
          <w:spacing w:val="9"/>
          <w:sz w:val="14"/>
          <w:vertAlign w:val="baseline"/>
        </w:rPr>
        <w:t> </w:t>
      </w:r>
      <w:r>
        <w:rPr>
          <w:rFonts w:ascii="Myriad Pro"/>
          <w:sz w:val="14"/>
          <w:vertAlign w:val="baseline"/>
        </w:rPr>
        <w:t>more</w:t>
      </w:r>
      <w:r>
        <w:rPr>
          <w:rFonts w:ascii="Myriad Pro"/>
          <w:spacing w:val="-4"/>
          <w:sz w:val="14"/>
          <w:vertAlign w:val="baseline"/>
        </w:rPr>
        <w:t> </w:t>
      </w:r>
      <w:r>
        <w:rPr>
          <w:rFonts w:ascii="Myriad Pro"/>
          <w:sz w:val="14"/>
          <w:vertAlign w:val="baseline"/>
        </w:rPr>
        <w:t>=</w:t>
      </w:r>
      <w:r>
        <w:rPr>
          <w:rFonts w:ascii="Myriad Pro"/>
          <w:spacing w:val="-4"/>
          <w:sz w:val="14"/>
          <w:vertAlign w:val="baseline"/>
        </w:rPr>
        <w:t> </w:t>
      </w:r>
      <w:r>
        <w:rPr>
          <w:rFonts w:ascii="Myriad Pro"/>
          <w:spacing w:val="-2"/>
          <w:sz w:val="14"/>
          <w:vertAlign w:val="baseline"/>
        </w:rPr>
        <w:t>large;</w:t>
      </w:r>
    </w:p>
    <w:p>
      <w:pPr>
        <w:spacing w:before="2"/>
        <w:ind w:left="153" w:right="0" w:firstLine="0"/>
        <w:jc w:val="left"/>
        <w:rPr>
          <w:rFonts w:ascii="Myriad Pro"/>
          <w:sz w:val="14"/>
        </w:rPr>
      </w:pPr>
      <w:r>
        <w:rPr>
          <w:rFonts w:ascii="Myriad Pro"/>
          <w:sz w:val="14"/>
        </w:rPr>
        <w:t>Fewer</w:t>
      </w:r>
      <w:r>
        <w:rPr>
          <w:rFonts w:ascii="Myriad Pro"/>
          <w:spacing w:val="10"/>
          <w:sz w:val="14"/>
        </w:rPr>
        <w:t> </w:t>
      </w:r>
      <w:r>
        <w:rPr>
          <w:rFonts w:ascii="Myriad Pro"/>
          <w:sz w:val="14"/>
        </w:rPr>
        <w:t>than</w:t>
      </w:r>
      <w:r>
        <w:rPr>
          <w:rFonts w:ascii="Myriad Pro"/>
          <w:spacing w:val="11"/>
          <w:sz w:val="14"/>
        </w:rPr>
        <w:t> </w:t>
      </w:r>
      <w:r>
        <w:rPr>
          <w:rFonts w:ascii="Myriad Pro"/>
          <w:sz w:val="14"/>
        </w:rPr>
        <w:t>8</w:t>
      </w:r>
      <w:r>
        <w:rPr>
          <w:rFonts w:ascii="Myriad Pro"/>
          <w:spacing w:val="-4"/>
          <w:sz w:val="14"/>
        </w:rPr>
        <w:t> </w:t>
      </w:r>
      <w:r>
        <w:rPr>
          <w:rFonts w:ascii="Myriad Pro"/>
          <w:sz w:val="14"/>
        </w:rPr>
        <w:t>=</w:t>
      </w:r>
      <w:r>
        <w:rPr>
          <w:rFonts w:ascii="Myriad Pro"/>
          <w:spacing w:val="-4"/>
          <w:sz w:val="14"/>
        </w:rPr>
        <w:t> small</w:t>
      </w:r>
    </w:p>
    <w:p>
      <w:pPr>
        <w:spacing w:before="2"/>
        <w:ind w:left="153" w:right="0" w:firstLine="0"/>
        <w:jc w:val="left"/>
        <w:rPr>
          <w:rFonts w:ascii="Myriad Pro"/>
          <w:sz w:val="14"/>
        </w:rPr>
      </w:pPr>
      <w:r>
        <w:rPr>
          <w:rFonts w:ascii="Myriad Pro"/>
          <w:sz w:val="14"/>
          <w:vertAlign w:val="superscript"/>
        </w:rPr>
        <w:t>c</w:t>
      </w:r>
      <w:r>
        <w:rPr>
          <w:rFonts w:ascii="Myriad Pro"/>
          <w:sz w:val="14"/>
          <w:vertAlign w:val="baseline"/>
        </w:rPr>
        <w:t>Participants</w:t>
      </w:r>
      <w:r>
        <w:rPr>
          <w:rFonts w:ascii="Myriad Pro"/>
          <w:spacing w:val="6"/>
          <w:sz w:val="14"/>
          <w:vertAlign w:val="baseline"/>
        </w:rPr>
        <w:t> </w:t>
      </w:r>
      <w:r>
        <w:rPr>
          <w:rFonts w:ascii="Myriad Pro"/>
          <w:sz w:val="14"/>
          <w:vertAlign w:val="baseline"/>
        </w:rPr>
        <w:t>with</w:t>
      </w:r>
      <w:r>
        <w:rPr>
          <w:rFonts w:ascii="Myriad Pro"/>
          <w:spacing w:val="8"/>
          <w:sz w:val="14"/>
          <w:vertAlign w:val="baseline"/>
        </w:rPr>
        <w:t> </w:t>
      </w:r>
      <w:r>
        <w:rPr>
          <w:rFonts w:ascii="Myriad Pro"/>
          <w:sz w:val="14"/>
          <w:vertAlign w:val="baseline"/>
        </w:rPr>
        <w:t>completed</w:t>
      </w:r>
      <w:r>
        <w:rPr>
          <w:rFonts w:ascii="Myriad Pro"/>
          <w:spacing w:val="9"/>
          <w:sz w:val="14"/>
          <w:vertAlign w:val="baseline"/>
        </w:rPr>
        <w:t> </w:t>
      </w:r>
      <w:r>
        <w:rPr>
          <w:rFonts w:ascii="Myriad Pro"/>
          <w:sz w:val="14"/>
          <w:vertAlign w:val="baseline"/>
        </w:rPr>
        <w:t>questionnaires</w:t>
      </w:r>
      <w:r>
        <w:rPr>
          <w:rFonts w:ascii="Myriad Pro"/>
          <w:spacing w:val="7"/>
          <w:sz w:val="14"/>
          <w:vertAlign w:val="baseline"/>
        </w:rPr>
        <w:t> </w:t>
      </w:r>
      <w:r>
        <w:rPr>
          <w:rFonts w:ascii="Myriad Pro"/>
          <w:sz w:val="14"/>
          <w:vertAlign w:val="baseline"/>
        </w:rPr>
        <w:t>included</w:t>
      </w:r>
      <w:r>
        <w:rPr>
          <w:rFonts w:ascii="Myriad Pro"/>
          <w:spacing w:val="7"/>
          <w:sz w:val="14"/>
          <w:vertAlign w:val="baseline"/>
        </w:rPr>
        <w:t> </w:t>
      </w:r>
      <w:r>
        <w:rPr>
          <w:rFonts w:ascii="Myriad Pro"/>
          <w:sz w:val="14"/>
          <w:vertAlign w:val="baseline"/>
        </w:rPr>
        <w:t>for</w:t>
      </w:r>
      <w:r>
        <w:rPr>
          <w:rFonts w:ascii="Myriad Pro"/>
          <w:spacing w:val="7"/>
          <w:sz w:val="14"/>
          <w:vertAlign w:val="baseline"/>
        </w:rPr>
        <w:t> </w:t>
      </w:r>
      <w:r>
        <w:rPr>
          <w:rFonts w:ascii="Myriad Pro"/>
          <w:sz w:val="14"/>
          <w:vertAlign w:val="baseline"/>
        </w:rPr>
        <w:t>the</w:t>
      </w:r>
      <w:r>
        <w:rPr>
          <w:rFonts w:ascii="Myriad Pro"/>
          <w:spacing w:val="7"/>
          <w:sz w:val="14"/>
          <w:vertAlign w:val="baseline"/>
        </w:rPr>
        <w:t> </w:t>
      </w:r>
      <w:r>
        <w:rPr>
          <w:rFonts w:ascii="Myriad Pro"/>
          <w:sz w:val="14"/>
          <w:vertAlign w:val="baseline"/>
        </w:rPr>
        <w:t>statistical</w:t>
      </w:r>
      <w:r>
        <w:rPr>
          <w:rFonts w:ascii="Myriad Pro"/>
          <w:spacing w:val="8"/>
          <w:sz w:val="14"/>
          <w:vertAlign w:val="baseline"/>
        </w:rPr>
        <w:t> </w:t>
      </w:r>
      <w:r>
        <w:rPr>
          <w:rFonts w:ascii="Myriad Pro"/>
          <w:spacing w:val="-2"/>
          <w:sz w:val="14"/>
          <w:vertAlign w:val="baseline"/>
        </w:rPr>
        <w:t>analysis</w:t>
      </w:r>
    </w:p>
    <w:p>
      <w:pPr>
        <w:pStyle w:val="BodyText"/>
        <w:rPr>
          <w:rFonts w:ascii="Myriad Pro"/>
          <w:sz w:val="14"/>
        </w:rPr>
      </w:pPr>
    </w:p>
    <w:p>
      <w:pPr>
        <w:pStyle w:val="BodyText"/>
        <w:spacing w:before="121"/>
        <w:rPr>
          <w:rFonts w:ascii="Myriad Pro"/>
          <w:sz w:val="14"/>
        </w:rPr>
      </w:pPr>
    </w:p>
    <w:p>
      <w:pPr>
        <w:pStyle w:val="BodyText"/>
        <w:spacing w:line="204" w:lineRule="auto"/>
        <w:ind w:left="153" w:right="38"/>
        <w:jc w:val="both"/>
      </w:pPr>
      <w:r>
        <w:rPr>
          <w:color w:val="2B2A29"/>
        </w:rPr>
        <w:t>action</w:t>
      </w:r>
      <w:r>
        <w:rPr>
          <w:color w:val="2B2A29"/>
          <w:spacing w:val="40"/>
        </w:rPr>
        <w:t> </w:t>
      </w:r>
      <w:r>
        <w:rPr>
          <w:color w:val="2B2A29"/>
        </w:rPr>
        <w:t>of</w:t>
      </w:r>
      <w:r>
        <w:rPr>
          <w:color w:val="2B2A29"/>
          <w:spacing w:val="40"/>
        </w:rPr>
        <w:t> </w:t>
      </w:r>
      <w:r>
        <w:rPr>
          <w:color w:val="2B2A29"/>
        </w:rPr>
        <w:t>answering</w:t>
      </w:r>
      <w:r>
        <w:rPr>
          <w:color w:val="2B2A29"/>
          <w:spacing w:val="40"/>
        </w:rPr>
        <w:t> </w:t>
      </w:r>
      <w:r>
        <w:rPr>
          <w:color w:val="2B2A29"/>
        </w:rPr>
        <w:t>anonymously</w:t>
      </w:r>
      <w:r>
        <w:rPr>
          <w:color w:val="2B2A29"/>
          <w:spacing w:val="40"/>
        </w:rPr>
        <w:t> </w:t>
      </w:r>
      <w:r>
        <w:rPr>
          <w:color w:val="2B2A29"/>
        </w:rPr>
        <w:t>to</w:t>
      </w:r>
      <w:r>
        <w:rPr>
          <w:color w:val="2B2A29"/>
          <w:spacing w:val="40"/>
        </w:rPr>
        <w:t> </w:t>
      </w:r>
      <w:r>
        <w:rPr>
          <w:color w:val="2B2A29"/>
        </w:rPr>
        <w:t>the</w:t>
      </w:r>
      <w:r>
        <w:rPr>
          <w:color w:val="2B2A29"/>
          <w:spacing w:val="40"/>
        </w:rPr>
        <w:t> </w:t>
      </w:r>
      <w:r>
        <w:rPr>
          <w:color w:val="2B2A29"/>
        </w:rPr>
        <w:t>questionnaire and to post it back to the research team was considered as</w:t>
      </w:r>
      <w:r>
        <w:rPr>
          <w:color w:val="2B2A29"/>
          <w:spacing w:val="40"/>
        </w:rPr>
        <w:t> </w:t>
      </w:r>
      <w:r>
        <w:rPr>
          <w:color w:val="2B2A29"/>
        </w:rPr>
        <w:t>a consent to participate to the study. This procedure and the entire study were approved by the Research Ethics Board of the Charles-Le Moyne Hospital Research Centre (ref. number MP-HCLM-09-050).</w:t>
      </w:r>
    </w:p>
    <w:p>
      <w:pPr>
        <w:spacing w:before="227"/>
        <w:ind w:left="153" w:right="0" w:firstLine="0"/>
        <w:jc w:val="both"/>
        <w:rPr>
          <w:rFonts w:ascii="Arial"/>
          <w:sz w:val="18"/>
        </w:rPr>
      </w:pPr>
      <w:bookmarkStart w:name="Patient survey questionnaires" w:id="13"/>
      <w:bookmarkEnd w:id="13"/>
      <w:r>
        <w:rPr/>
      </w:r>
      <w:r>
        <w:rPr>
          <w:rFonts w:ascii="Arial"/>
          <w:color w:val="2B2A29"/>
          <w:sz w:val="18"/>
        </w:rPr>
        <w:t>Patient survey</w:t>
      </w:r>
      <w:r>
        <w:rPr>
          <w:rFonts w:ascii="Arial"/>
          <w:color w:val="2B2A29"/>
          <w:spacing w:val="1"/>
          <w:sz w:val="18"/>
        </w:rPr>
        <w:t> </w:t>
      </w:r>
      <w:r>
        <w:rPr>
          <w:rFonts w:ascii="Arial"/>
          <w:color w:val="2B2A29"/>
          <w:spacing w:val="-2"/>
          <w:sz w:val="18"/>
        </w:rPr>
        <w:t>questionnaires</w:t>
      </w:r>
    </w:p>
    <w:p>
      <w:pPr>
        <w:pStyle w:val="BodyText"/>
        <w:spacing w:line="204" w:lineRule="auto" w:before="49"/>
        <w:ind w:left="153" w:right="38"/>
        <w:jc w:val="both"/>
      </w:pPr>
      <w:r>
        <w:rPr>
          <w:color w:val="2B2A29"/>
        </w:rPr>
        <w:t>The CSR questionnaire comprised 19 items grouped into four subscales: prompt access to care (PAC), person- centred response (PCR), quality of patient-provider com- munication (COM), and quality of care environment</w:t>
      </w:r>
      <w:r>
        <w:rPr>
          <w:color w:val="2B2A29"/>
          <w:spacing w:val="40"/>
        </w:rPr>
        <w:t> </w:t>
      </w:r>
      <w:r>
        <w:rPr>
          <w:color w:val="2B2A29"/>
        </w:rPr>
        <w:t>(QCE) (see Additional file </w:t>
      </w:r>
      <w:hyperlink w:history="true" w:anchor="_bookmark4">
        <w:r>
          <w:rPr>
            <w:color w:val="2B2A29"/>
          </w:rPr>
          <w:t>1:</w:t>
        </w:r>
      </w:hyperlink>
      <w:r>
        <w:rPr>
          <w:color w:val="2B2A29"/>
        </w:rPr>
        <w:t> Table S1). The item formula- tions were adapted for Quebec cancer services from WHO</w:t>
      </w:r>
      <w:r>
        <w:rPr>
          <w:rFonts w:ascii="Arial" w:hAnsi="Arial"/>
          <w:color w:val="2B2A29"/>
        </w:rPr>
        <w:t>’</w:t>
      </w:r>
      <w:r>
        <w:rPr>
          <w:color w:val="2B2A29"/>
        </w:rPr>
        <w:t>s generic responsiveness instrument [</w:t>
      </w:r>
      <w:hyperlink w:history="true" w:anchor="_bookmark6">
        <w:r>
          <w:rPr>
            <w:color w:val="2B2A29"/>
          </w:rPr>
          <w:t>8]</w:t>
        </w:r>
      </w:hyperlink>
      <w:r>
        <w:rPr>
          <w:color w:val="2B2A29"/>
        </w:rPr>
        <w:t>. They were translated into French, and a validation study of the adapted French version was performed [</w:t>
      </w:r>
      <w:hyperlink w:history="true" w:anchor="_bookmark6">
        <w:r>
          <w:rPr>
            <w:color w:val="2B2A29"/>
          </w:rPr>
          <w:t>12</w:t>
        </w:r>
      </w:hyperlink>
      <w:r>
        <w:rPr>
          <w:color w:val="2B2A29"/>
        </w:rPr>
        <w:t>]. A four-point Likert-type scale (1</w:t>
      </w:r>
      <w:r>
        <w:rPr>
          <w:color w:val="2B2A29"/>
          <w:spacing w:val="-11"/>
        </w:rPr>
        <w:t> </w:t>
      </w:r>
      <w:r>
        <w:rPr>
          <w:color w:val="2B2A29"/>
        </w:rPr>
        <w:t>=</w:t>
      </w:r>
      <w:r>
        <w:rPr>
          <w:color w:val="2B2A29"/>
          <w:spacing w:val="-9"/>
        </w:rPr>
        <w:t> </w:t>
      </w:r>
      <w:r>
        <w:rPr>
          <w:color w:val="2B2A29"/>
        </w:rPr>
        <w:t>never to 4</w:t>
      </w:r>
      <w:r>
        <w:rPr>
          <w:color w:val="2B2A29"/>
          <w:spacing w:val="-8"/>
        </w:rPr>
        <w:t> </w:t>
      </w:r>
      <w:r>
        <w:rPr>
          <w:color w:val="2B2A29"/>
        </w:rPr>
        <w:t>=</w:t>
      </w:r>
      <w:r>
        <w:rPr>
          <w:color w:val="2B2A29"/>
          <w:spacing w:val="-10"/>
        </w:rPr>
        <w:t> </w:t>
      </w:r>
      <w:r>
        <w:rPr>
          <w:color w:val="2B2A29"/>
        </w:rPr>
        <w:t>always) was used for all </w:t>
      </w:r>
      <w:bookmarkStart w:name="Results" w:id="14"/>
      <w:bookmarkEnd w:id="14"/>
      <w:r>
        <w:rPr>
          <w:color w:val="2B2A29"/>
        </w:rPr>
        <w:t>t</w:t>
      </w:r>
      <w:r>
        <w:rPr>
          <w:color w:val="2B2A29"/>
        </w:rPr>
        <w:t>he items. Respondents were asked to evaluate CSR for </w:t>
      </w:r>
      <w:bookmarkStart w:name="Response rate and baseline patient chara" w:id="15"/>
      <w:bookmarkEnd w:id="15"/>
      <w:r>
        <w:rPr>
          <w:color w:val="2B2A29"/>
        </w:rPr>
        <w:t>s</w:t>
      </w:r>
      <w:r>
        <w:rPr>
          <w:color w:val="2B2A29"/>
        </w:rPr>
        <w:t>ervices provided within the preceding 12 months. The questionnaire was available in French and English.</w:t>
      </w:r>
    </w:p>
    <w:p>
      <w:pPr>
        <w:pStyle w:val="BodyText"/>
        <w:spacing w:line="204" w:lineRule="auto" w:before="6"/>
        <w:ind w:left="153" w:right="39" w:firstLine="159"/>
        <w:jc w:val="both"/>
      </w:pPr>
      <w:r>
        <w:rPr>
          <w:color w:val="2B2A29"/>
        </w:rPr>
        <w:t>Additional</w:t>
      </w:r>
      <w:r>
        <w:rPr>
          <w:color w:val="2B2A29"/>
          <w:spacing w:val="40"/>
        </w:rPr>
        <w:t> </w:t>
      </w:r>
      <w:r>
        <w:rPr>
          <w:color w:val="2B2A29"/>
        </w:rPr>
        <w:t>data</w:t>
      </w:r>
      <w:r>
        <w:rPr>
          <w:color w:val="2B2A29"/>
          <w:spacing w:val="40"/>
        </w:rPr>
        <w:t> </w:t>
      </w:r>
      <w:r>
        <w:rPr>
          <w:color w:val="2B2A29"/>
        </w:rPr>
        <w:t>were</w:t>
      </w:r>
      <w:r>
        <w:rPr>
          <w:color w:val="2B2A29"/>
          <w:spacing w:val="40"/>
        </w:rPr>
        <w:t> </w:t>
      </w:r>
      <w:r>
        <w:rPr>
          <w:color w:val="2B2A29"/>
        </w:rPr>
        <w:t>collected</w:t>
      </w:r>
      <w:r>
        <w:rPr>
          <w:color w:val="2B2A29"/>
          <w:spacing w:val="40"/>
        </w:rPr>
        <w:t> </w:t>
      </w:r>
      <w:r>
        <w:rPr>
          <w:color w:val="2B2A29"/>
        </w:rPr>
        <w:t>to</w:t>
      </w:r>
      <w:r>
        <w:rPr>
          <w:color w:val="2B2A29"/>
          <w:spacing w:val="40"/>
        </w:rPr>
        <w:t> </w:t>
      </w:r>
      <w:r>
        <w:rPr>
          <w:color w:val="2B2A29"/>
        </w:rPr>
        <w:t>identify</w:t>
      </w:r>
      <w:r>
        <w:rPr>
          <w:color w:val="2B2A29"/>
          <w:spacing w:val="40"/>
        </w:rPr>
        <w:t> </w:t>
      </w:r>
      <w:r>
        <w:rPr>
          <w:color w:val="2B2A29"/>
        </w:rPr>
        <w:t>variables that</w:t>
      </w:r>
      <w:r>
        <w:rPr>
          <w:color w:val="2B2A29"/>
          <w:spacing w:val="40"/>
        </w:rPr>
        <w:t> </w:t>
      </w:r>
      <w:r>
        <w:rPr>
          <w:color w:val="2B2A29"/>
        </w:rPr>
        <w:t>were</w:t>
      </w:r>
      <w:r>
        <w:rPr>
          <w:color w:val="2B2A29"/>
          <w:spacing w:val="40"/>
        </w:rPr>
        <w:t> </w:t>
      </w:r>
      <w:r>
        <w:rPr>
          <w:color w:val="2B2A29"/>
        </w:rPr>
        <w:t>potential</w:t>
      </w:r>
      <w:r>
        <w:rPr>
          <w:color w:val="2B2A29"/>
          <w:spacing w:val="40"/>
        </w:rPr>
        <w:t> </w:t>
      </w:r>
      <w:r>
        <w:rPr>
          <w:color w:val="2B2A29"/>
        </w:rPr>
        <w:t>determinants</w:t>
      </w:r>
      <w:r>
        <w:rPr>
          <w:color w:val="2B2A29"/>
          <w:spacing w:val="40"/>
        </w:rPr>
        <w:t> </w:t>
      </w:r>
      <w:r>
        <w:rPr>
          <w:color w:val="2B2A29"/>
        </w:rPr>
        <w:t>of</w:t>
      </w:r>
      <w:r>
        <w:rPr>
          <w:color w:val="2B2A29"/>
          <w:spacing w:val="40"/>
        </w:rPr>
        <w:t> </w:t>
      </w:r>
      <w:r>
        <w:rPr>
          <w:color w:val="2B2A29"/>
        </w:rPr>
        <w:t>responsiveness. From the literature on patient satisfaction and quality of care, we selected 15 variables based on their potential ef- fects on perceived experience of care by cancer patients</w:t>
      </w:r>
      <w:r>
        <w:rPr>
          <w:color w:val="2B2A29"/>
          <w:spacing w:val="40"/>
        </w:rPr>
        <w:t> </w:t>
      </w:r>
      <w:r>
        <w:rPr>
          <w:color w:val="2B2A29"/>
        </w:rPr>
        <w:t>and other clienteles with chronic diseases </w:t>
      </w:r>
      <w:hyperlink w:history="true" w:anchor="_bookmark6">
        <w:r>
          <w:rPr>
            <w:color w:val="2B2A29"/>
          </w:rPr>
          <w:t>[5,</w:t>
        </w:r>
      </w:hyperlink>
      <w:r>
        <w:rPr>
          <w:color w:val="2B2A29"/>
        </w:rPr>
        <w:t> </w:t>
      </w:r>
      <w:hyperlink w:history="true" w:anchor="_bookmark6">
        <w:r>
          <w:rPr>
            <w:color w:val="2B2A29"/>
          </w:rPr>
          <w:t>13,</w:t>
        </w:r>
      </w:hyperlink>
      <w:r>
        <w:rPr>
          <w:color w:val="2B2A29"/>
        </w:rPr>
        <w:t> </w:t>
      </w:r>
      <w:hyperlink w:history="true" w:anchor="_bookmark6">
        <w:r>
          <w:rPr>
            <w:color w:val="2B2A29"/>
          </w:rPr>
          <w:t>19,</w:t>
        </w:r>
      </w:hyperlink>
      <w:r>
        <w:rPr>
          <w:color w:val="2B2A29"/>
        </w:rPr>
        <w:t> </w:t>
      </w:r>
      <w:hyperlink w:history="true" w:anchor="_bookmark6">
        <w:r>
          <w:rPr>
            <w:color w:val="2B2A29"/>
          </w:rPr>
          <w:t>20].</w:t>
        </w:r>
      </w:hyperlink>
      <w:r>
        <w:rPr>
          <w:color w:val="2B2A29"/>
        </w:rPr>
        <w:t> The sociodemographic characteristics included were age, gender, level of education completed, self-assessed health status, perceived financial situation, and perceived emo- tional well-being.</w:t>
      </w:r>
    </w:p>
    <w:p>
      <w:pPr>
        <w:pStyle w:val="BodyText"/>
        <w:spacing w:line="204" w:lineRule="auto" w:before="4"/>
        <w:ind w:left="154" w:right="39" w:firstLine="159"/>
        <w:jc w:val="both"/>
      </w:pPr>
      <w:r>
        <w:rPr>
          <w:color w:val="2B2A29"/>
        </w:rPr>
        <w:t>Variables related to participants</w:t>
      </w:r>
      <w:r>
        <w:rPr>
          <w:rFonts w:ascii="Arial" w:hAnsi="Arial"/>
          <w:color w:val="2B2A29"/>
        </w:rPr>
        <w:t>’ </w:t>
      </w:r>
      <w:r>
        <w:rPr>
          <w:color w:val="2B2A29"/>
        </w:rPr>
        <w:t>clinical </w:t>
      </w:r>
      <w:r>
        <w:rPr>
          <w:color w:val="2B2A29"/>
        </w:rPr>
        <w:t>characteristics at</w:t>
      </w:r>
      <w:r>
        <w:rPr>
          <w:color w:val="2B2A29"/>
          <w:spacing w:val="30"/>
        </w:rPr>
        <w:t>  </w:t>
      </w:r>
      <w:r>
        <w:rPr>
          <w:color w:val="2B2A29"/>
        </w:rPr>
        <w:t>time</w:t>
      </w:r>
      <w:r>
        <w:rPr>
          <w:color w:val="2B2A29"/>
          <w:spacing w:val="31"/>
        </w:rPr>
        <w:t>  </w:t>
      </w:r>
      <w:r>
        <w:rPr>
          <w:color w:val="2B2A29"/>
        </w:rPr>
        <w:t>of</w:t>
      </w:r>
      <w:r>
        <w:rPr>
          <w:color w:val="2B2A29"/>
          <w:spacing w:val="31"/>
        </w:rPr>
        <w:t>  </w:t>
      </w:r>
      <w:r>
        <w:rPr>
          <w:color w:val="2B2A29"/>
        </w:rPr>
        <w:t>recruitment</w:t>
      </w:r>
      <w:r>
        <w:rPr>
          <w:color w:val="2B2A29"/>
          <w:spacing w:val="31"/>
        </w:rPr>
        <w:t>  </w:t>
      </w:r>
      <w:r>
        <w:rPr>
          <w:color w:val="2B2A29"/>
        </w:rPr>
        <w:t>were:</w:t>
      </w:r>
      <w:r>
        <w:rPr>
          <w:color w:val="2B2A29"/>
          <w:spacing w:val="30"/>
        </w:rPr>
        <w:t>  </w:t>
      </w:r>
      <w:r>
        <w:rPr>
          <w:color w:val="2B2A29"/>
        </w:rPr>
        <w:t>time</w:t>
      </w:r>
      <w:r>
        <w:rPr>
          <w:color w:val="2B2A29"/>
          <w:spacing w:val="31"/>
        </w:rPr>
        <w:t>  </w:t>
      </w:r>
      <w:r>
        <w:rPr>
          <w:color w:val="2B2A29"/>
        </w:rPr>
        <w:t>since</w:t>
      </w:r>
      <w:r>
        <w:rPr>
          <w:color w:val="2B2A29"/>
          <w:spacing w:val="30"/>
        </w:rPr>
        <w:t>  </w:t>
      </w:r>
      <w:r>
        <w:rPr>
          <w:color w:val="2B2A29"/>
          <w:spacing w:val="-2"/>
        </w:rPr>
        <w:t>diagnosis,</w:t>
      </w:r>
    </w:p>
    <w:p>
      <w:pPr>
        <w:spacing w:before="94"/>
        <w:ind w:left="154" w:right="0" w:firstLine="0"/>
        <w:jc w:val="left"/>
        <w:rPr>
          <w:rFonts w:ascii="Arial"/>
          <w:sz w:val="18"/>
        </w:rPr>
      </w:pPr>
      <w:r>
        <w:rPr/>
        <w:br w:type="column"/>
      </w:r>
      <w:r>
        <w:rPr>
          <w:rFonts w:ascii="Arial"/>
          <w:color w:val="2B2A29"/>
          <w:sz w:val="18"/>
        </w:rPr>
        <w:t>Statistical</w:t>
      </w:r>
      <w:r>
        <w:rPr>
          <w:rFonts w:ascii="Arial"/>
          <w:color w:val="2B2A29"/>
          <w:spacing w:val="-3"/>
          <w:sz w:val="18"/>
        </w:rPr>
        <w:t> </w:t>
      </w:r>
      <w:r>
        <w:rPr>
          <w:rFonts w:ascii="Arial"/>
          <w:color w:val="2B2A29"/>
          <w:spacing w:val="-2"/>
          <w:sz w:val="18"/>
        </w:rPr>
        <w:t>analyses</w:t>
      </w:r>
    </w:p>
    <w:p>
      <w:pPr>
        <w:pStyle w:val="BodyText"/>
        <w:spacing w:line="204" w:lineRule="auto" w:before="49"/>
        <w:ind w:left="154" w:right="109"/>
        <w:jc w:val="both"/>
      </w:pPr>
      <w:r>
        <w:rPr>
          <w:color w:val="2B2A29"/>
        </w:rPr>
        <w:t>Statistical analyses were performed using IBM SPSS Statistics for Windows, Version 19.0 and SAS 9.2 for Windows. To examine patient-reported experience of</w:t>
      </w:r>
      <w:r>
        <w:rPr>
          <w:color w:val="2B2A29"/>
          <w:spacing w:val="80"/>
          <w:w w:val="150"/>
        </w:rPr>
        <w:t> </w:t>
      </w:r>
      <w:r>
        <w:rPr>
          <w:color w:val="2B2A29"/>
        </w:rPr>
        <w:t>CSR</w:t>
      </w:r>
      <w:r>
        <w:rPr>
          <w:color w:val="2B2A29"/>
          <w:spacing w:val="40"/>
        </w:rPr>
        <w:t> </w:t>
      </w:r>
      <w:r>
        <w:rPr>
          <w:color w:val="2B2A29"/>
        </w:rPr>
        <w:t>(Objective</w:t>
      </w:r>
      <w:r>
        <w:rPr>
          <w:color w:val="2B2A29"/>
          <w:spacing w:val="40"/>
        </w:rPr>
        <w:t> </w:t>
      </w:r>
      <w:r>
        <w:rPr>
          <w:color w:val="2B2A29"/>
        </w:rPr>
        <w:t>1),</w:t>
      </w:r>
      <w:r>
        <w:rPr>
          <w:color w:val="2B2A29"/>
          <w:spacing w:val="40"/>
        </w:rPr>
        <w:t> </w:t>
      </w:r>
      <w:r>
        <w:rPr>
          <w:color w:val="2B2A29"/>
        </w:rPr>
        <w:t>data</w:t>
      </w:r>
      <w:r>
        <w:rPr>
          <w:color w:val="2B2A29"/>
          <w:spacing w:val="40"/>
        </w:rPr>
        <w:t> </w:t>
      </w:r>
      <w:r>
        <w:rPr>
          <w:color w:val="2B2A29"/>
        </w:rPr>
        <w:t>were</w:t>
      </w:r>
      <w:r>
        <w:rPr>
          <w:color w:val="2B2A29"/>
          <w:spacing w:val="40"/>
        </w:rPr>
        <w:t> </w:t>
      </w:r>
      <w:r>
        <w:rPr>
          <w:color w:val="2B2A29"/>
        </w:rPr>
        <w:t>scored</w:t>
      </w:r>
      <w:r>
        <w:rPr>
          <w:color w:val="2B2A29"/>
          <w:spacing w:val="40"/>
        </w:rPr>
        <w:t> </w:t>
      </w:r>
      <w:r>
        <w:rPr>
          <w:color w:val="2B2A29"/>
        </w:rPr>
        <w:t>according</w:t>
      </w:r>
      <w:r>
        <w:rPr>
          <w:color w:val="2B2A29"/>
          <w:spacing w:val="40"/>
        </w:rPr>
        <w:t> </w:t>
      </w:r>
      <w:r>
        <w:rPr>
          <w:color w:val="2B2A29"/>
        </w:rPr>
        <w:t>to</w:t>
      </w:r>
      <w:r>
        <w:rPr>
          <w:color w:val="2B2A29"/>
          <w:spacing w:val="40"/>
        </w:rPr>
        <w:t> </w:t>
      </w:r>
      <w:r>
        <w:rPr>
          <w:color w:val="2B2A29"/>
        </w:rPr>
        <w:t>the four CSR subscales</w:t>
      </w:r>
      <w:r>
        <w:rPr>
          <w:rFonts w:ascii="Arial" w:hAnsi="Arial"/>
          <w:color w:val="2B2A29"/>
        </w:rPr>
        <w:t>—</w:t>
      </w:r>
      <w:r>
        <w:rPr>
          <w:color w:val="2B2A29"/>
        </w:rPr>
        <w:t>PAS, COM, PCC, QPE</w:t>
      </w:r>
      <w:r>
        <w:rPr>
          <w:rFonts w:ascii="Arial" w:hAnsi="Arial"/>
          <w:color w:val="2B2A29"/>
        </w:rPr>
        <w:t>—</w:t>
      </w:r>
      <w:r>
        <w:rPr>
          <w:color w:val="2B2A29"/>
        </w:rPr>
        <w:t>and the overall CSR. Internal reliability was tested using Cron- bach</w:t>
      </w:r>
      <w:r>
        <w:rPr>
          <w:rFonts w:ascii="Arial" w:hAnsi="Arial"/>
          <w:color w:val="2B2A29"/>
        </w:rPr>
        <w:t>’</w:t>
      </w:r>
      <w:r>
        <w:rPr>
          <w:color w:val="2B2A29"/>
        </w:rPr>
        <w:t>s alpha.</w:t>
      </w:r>
    </w:p>
    <w:p>
      <w:pPr>
        <w:pStyle w:val="BodyText"/>
        <w:spacing w:line="204" w:lineRule="auto" w:before="2"/>
        <w:ind w:left="154" w:right="112" w:firstLine="159"/>
        <w:jc w:val="both"/>
      </w:pPr>
      <w:r>
        <w:rPr>
          <w:color w:val="2B2A29"/>
        </w:rPr>
        <w:t>Because experienced responsiveness was high and </w:t>
      </w:r>
      <w:r>
        <w:rPr>
          <w:color w:val="2B2A29"/>
        </w:rPr>
        <w:t>the distribution was skewed toward higher values, the vari- ables were dichotomized, so that respondents providing positive</w:t>
      </w:r>
      <w:r>
        <w:rPr>
          <w:color w:val="2B2A29"/>
          <w:spacing w:val="34"/>
        </w:rPr>
        <w:t> </w:t>
      </w:r>
      <w:r>
        <w:rPr>
          <w:color w:val="2B2A29"/>
        </w:rPr>
        <w:t>responses</w:t>
      </w:r>
      <w:r>
        <w:rPr>
          <w:color w:val="2B2A29"/>
          <w:spacing w:val="33"/>
        </w:rPr>
        <w:t> </w:t>
      </w:r>
      <w:r>
        <w:rPr>
          <w:color w:val="2B2A29"/>
        </w:rPr>
        <w:t>(always</w:t>
      </w:r>
      <w:r>
        <w:rPr>
          <w:color w:val="2B2A29"/>
          <w:spacing w:val="31"/>
        </w:rPr>
        <w:t> </w:t>
      </w:r>
      <w:r>
        <w:rPr>
          <w:color w:val="2B2A29"/>
        </w:rPr>
        <w:t>or</w:t>
      </w:r>
      <w:r>
        <w:rPr>
          <w:color w:val="2B2A29"/>
          <w:spacing w:val="31"/>
        </w:rPr>
        <w:t> </w:t>
      </w:r>
      <w:r>
        <w:rPr>
          <w:color w:val="2B2A29"/>
        </w:rPr>
        <w:t>often)</w:t>
      </w:r>
      <w:r>
        <w:rPr>
          <w:color w:val="2B2A29"/>
          <w:spacing w:val="34"/>
        </w:rPr>
        <w:t> </w:t>
      </w:r>
      <w:r>
        <w:rPr>
          <w:color w:val="2B2A29"/>
        </w:rPr>
        <w:t>for</w:t>
      </w:r>
      <w:r>
        <w:rPr>
          <w:color w:val="2B2A29"/>
          <w:spacing w:val="31"/>
        </w:rPr>
        <w:t> </w:t>
      </w:r>
      <w:r>
        <w:rPr>
          <w:color w:val="2B2A29"/>
        </w:rPr>
        <w:t>more</w:t>
      </w:r>
      <w:r>
        <w:rPr>
          <w:color w:val="2B2A29"/>
          <w:spacing w:val="33"/>
        </w:rPr>
        <w:t> </w:t>
      </w:r>
      <w:r>
        <w:rPr>
          <w:color w:val="2B2A29"/>
        </w:rPr>
        <w:t>than</w:t>
      </w:r>
      <w:r>
        <w:rPr>
          <w:color w:val="2B2A29"/>
          <w:spacing w:val="31"/>
        </w:rPr>
        <w:t> </w:t>
      </w:r>
      <w:r>
        <w:rPr>
          <w:color w:val="2B2A29"/>
        </w:rPr>
        <w:t>75</w:t>
      </w:r>
      <w:r>
        <w:rPr>
          <w:color w:val="2B2A29"/>
          <w:spacing w:val="31"/>
        </w:rPr>
        <w:t> </w:t>
      </w:r>
      <w:r>
        <w:rPr>
          <w:color w:val="2B2A29"/>
        </w:rPr>
        <w:t>% of the subscale items were classified as having a positive experience. Binary variables were created: positive pa-</w:t>
      </w:r>
      <w:r>
        <w:rPr>
          <w:color w:val="2B2A29"/>
          <w:spacing w:val="80"/>
        </w:rPr>
        <w:t> </w:t>
      </w:r>
      <w:r>
        <w:rPr>
          <w:color w:val="2B2A29"/>
        </w:rPr>
        <w:t>tient reported experience</w:t>
      </w:r>
      <w:r>
        <w:rPr>
          <w:color w:val="2B2A29"/>
          <w:spacing w:val="-3"/>
        </w:rPr>
        <w:t> </w:t>
      </w:r>
      <w:r>
        <w:rPr>
          <w:color w:val="2B2A29"/>
        </w:rPr>
        <w:t>=</w:t>
      </w:r>
      <w:r>
        <w:rPr>
          <w:color w:val="2B2A29"/>
          <w:spacing w:val="-4"/>
        </w:rPr>
        <w:t> </w:t>
      </w:r>
      <w:r>
        <w:rPr>
          <w:color w:val="2B2A29"/>
        </w:rPr>
        <w:t>1, less positive patient re- ported experience = 2 </w:t>
      </w:r>
      <w:hyperlink w:history="true" w:anchor="_bookmark6">
        <w:r>
          <w:rPr>
            <w:color w:val="2B2A29"/>
          </w:rPr>
          <w:t>[27].</w:t>
        </w:r>
      </w:hyperlink>
    </w:p>
    <w:p>
      <w:pPr>
        <w:pStyle w:val="BodyText"/>
        <w:spacing w:line="204" w:lineRule="auto" w:before="5"/>
        <w:ind w:left="153" w:right="111" w:firstLine="160"/>
        <w:jc w:val="both"/>
      </w:pPr>
      <w:r>
        <w:rPr>
          <w:color w:val="2B2A29"/>
        </w:rPr>
        <w:t>Following Spearman analysis, variables </w:t>
      </w:r>
      <w:r>
        <w:rPr>
          <w:color w:val="2B2A29"/>
        </w:rPr>
        <w:t>significantly correlated with the overall responsiveness scores were included in the regression analysis to identify determi- nants</w:t>
      </w:r>
      <w:r>
        <w:rPr>
          <w:color w:val="2B2A29"/>
          <w:spacing w:val="40"/>
        </w:rPr>
        <w:t> </w:t>
      </w:r>
      <w:r>
        <w:rPr>
          <w:color w:val="2B2A29"/>
        </w:rPr>
        <w:t>of</w:t>
      </w:r>
      <w:r>
        <w:rPr>
          <w:color w:val="2B2A29"/>
          <w:spacing w:val="40"/>
        </w:rPr>
        <w:t> </w:t>
      </w:r>
      <w:r>
        <w:rPr>
          <w:color w:val="2B2A29"/>
        </w:rPr>
        <w:t>overall</w:t>
      </w:r>
      <w:r>
        <w:rPr>
          <w:color w:val="2B2A29"/>
          <w:spacing w:val="40"/>
        </w:rPr>
        <w:t> </w:t>
      </w:r>
      <w:r>
        <w:rPr>
          <w:color w:val="2B2A29"/>
        </w:rPr>
        <w:t>CSR</w:t>
      </w:r>
      <w:r>
        <w:rPr>
          <w:color w:val="2B2A29"/>
          <w:spacing w:val="40"/>
        </w:rPr>
        <w:t> </w:t>
      </w:r>
      <w:r>
        <w:rPr>
          <w:color w:val="2B2A29"/>
        </w:rPr>
        <w:t>and</w:t>
      </w:r>
      <w:r>
        <w:rPr>
          <w:color w:val="2B2A29"/>
          <w:spacing w:val="40"/>
        </w:rPr>
        <w:t> </w:t>
      </w:r>
      <w:r>
        <w:rPr>
          <w:color w:val="2B2A29"/>
        </w:rPr>
        <w:t>each</w:t>
      </w:r>
      <w:r>
        <w:rPr>
          <w:color w:val="2B2A29"/>
          <w:spacing w:val="40"/>
        </w:rPr>
        <w:t> </w:t>
      </w:r>
      <w:r>
        <w:rPr>
          <w:color w:val="2B2A29"/>
        </w:rPr>
        <w:t>of</w:t>
      </w:r>
      <w:r>
        <w:rPr>
          <w:color w:val="2B2A29"/>
          <w:spacing w:val="40"/>
        </w:rPr>
        <w:t> </w:t>
      </w:r>
      <w:r>
        <w:rPr>
          <w:color w:val="2B2A29"/>
        </w:rPr>
        <w:t>the</w:t>
      </w:r>
      <w:r>
        <w:rPr>
          <w:color w:val="2B2A29"/>
          <w:spacing w:val="40"/>
        </w:rPr>
        <w:t> </w:t>
      </w:r>
      <w:r>
        <w:rPr>
          <w:color w:val="2B2A29"/>
        </w:rPr>
        <w:t>four</w:t>
      </w:r>
      <w:r>
        <w:rPr>
          <w:color w:val="2B2A29"/>
          <w:spacing w:val="40"/>
        </w:rPr>
        <w:t> </w:t>
      </w:r>
      <w:r>
        <w:rPr>
          <w:color w:val="2B2A29"/>
        </w:rPr>
        <w:t>subscales (PAS, COM, PCC, QPE). Univariate logistic regression analyses were performed to screen a subset of variables among patient characteristics and organizational attri- butes. The variables retained in the univariate screening were then used in a multivariate regression analysis to identify determinants of perceived responsiveness (Ob- jective 2). Statistical significance was assumed at </w:t>
      </w:r>
      <w:r>
        <w:rPr>
          <w:rFonts w:ascii="Myriad Pro"/>
          <w:i/>
          <w:color w:val="2B2A29"/>
        </w:rPr>
        <w:t>p</w:t>
      </w:r>
      <w:r>
        <w:rPr>
          <w:rFonts w:ascii="Myriad Pro"/>
          <w:i/>
          <w:color w:val="2B2A29"/>
          <w:spacing w:val="35"/>
        </w:rPr>
        <w:t> </w:t>
      </w:r>
      <w:r>
        <w:rPr>
          <w:color w:val="2B2A29"/>
        </w:rPr>
        <w:t>&lt;0.05 for all tests.</w:t>
      </w:r>
    </w:p>
    <w:p>
      <w:pPr>
        <w:spacing w:before="211"/>
        <w:ind w:left="154" w:right="0" w:firstLine="0"/>
        <w:jc w:val="left"/>
        <w:rPr>
          <w:rFonts w:ascii="Arial"/>
          <w:sz w:val="20"/>
        </w:rPr>
      </w:pPr>
      <w:r>
        <w:rPr>
          <w:rFonts w:ascii="Arial"/>
          <w:color w:val="2B2A29"/>
          <w:spacing w:val="-2"/>
          <w:sz w:val="20"/>
        </w:rPr>
        <w:t>Results</w:t>
      </w:r>
    </w:p>
    <w:p>
      <w:pPr>
        <w:spacing w:before="29"/>
        <w:ind w:left="154" w:right="0" w:firstLine="0"/>
        <w:jc w:val="left"/>
        <w:rPr>
          <w:rFonts w:ascii="Arial"/>
          <w:sz w:val="18"/>
        </w:rPr>
      </w:pPr>
      <w:r>
        <w:rPr>
          <w:rFonts w:ascii="Arial"/>
          <w:color w:val="2B2A29"/>
          <w:sz w:val="18"/>
        </w:rPr>
        <w:t>Response</w:t>
      </w:r>
      <w:r>
        <w:rPr>
          <w:rFonts w:ascii="Arial"/>
          <w:color w:val="2B2A29"/>
          <w:spacing w:val="-4"/>
          <w:sz w:val="18"/>
        </w:rPr>
        <w:t> </w:t>
      </w:r>
      <w:r>
        <w:rPr>
          <w:rFonts w:ascii="Arial"/>
          <w:color w:val="2B2A29"/>
          <w:sz w:val="18"/>
        </w:rPr>
        <w:t>rate</w:t>
      </w:r>
      <w:r>
        <w:rPr>
          <w:rFonts w:ascii="Arial"/>
          <w:color w:val="2B2A29"/>
          <w:spacing w:val="-3"/>
          <w:sz w:val="18"/>
        </w:rPr>
        <w:t> </w:t>
      </w:r>
      <w:r>
        <w:rPr>
          <w:rFonts w:ascii="Arial"/>
          <w:color w:val="2B2A29"/>
          <w:sz w:val="18"/>
        </w:rPr>
        <w:t>and</w:t>
      </w:r>
      <w:r>
        <w:rPr>
          <w:rFonts w:ascii="Arial"/>
          <w:color w:val="2B2A29"/>
          <w:spacing w:val="-2"/>
          <w:sz w:val="18"/>
        </w:rPr>
        <w:t> </w:t>
      </w:r>
      <w:r>
        <w:rPr>
          <w:rFonts w:ascii="Arial"/>
          <w:color w:val="2B2A29"/>
          <w:sz w:val="18"/>
        </w:rPr>
        <w:t>baseline</w:t>
      </w:r>
      <w:r>
        <w:rPr>
          <w:rFonts w:ascii="Arial"/>
          <w:color w:val="2B2A29"/>
          <w:spacing w:val="-2"/>
          <w:sz w:val="18"/>
        </w:rPr>
        <w:t> </w:t>
      </w:r>
      <w:r>
        <w:rPr>
          <w:rFonts w:ascii="Arial"/>
          <w:color w:val="2B2A29"/>
          <w:sz w:val="18"/>
        </w:rPr>
        <w:t>patient</w:t>
      </w:r>
      <w:r>
        <w:rPr>
          <w:rFonts w:ascii="Arial"/>
          <w:color w:val="2B2A29"/>
          <w:spacing w:val="-3"/>
          <w:sz w:val="18"/>
        </w:rPr>
        <w:t> </w:t>
      </w:r>
      <w:r>
        <w:rPr>
          <w:rFonts w:ascii="Arial"/>
          <w:color w:val="2B2A29"/>
          <w:spacing w:val="-2"/>
          <w:sz w:val="18"/>
        </w:rPr>
        <w:t>characteristics</w:t>
      </w:r>
    </w:p>
    <w:p>
      <w:pPr>
        <w:pStyle w:val="BodyText"/>
        <w:spacing w:line="204" w:lineRule="auto" w:before="49"/>
        <w:ind w:left="154" w:right="111"/>
        <w:jc w:val="both"/>
      </w:pPr>
      <w:r>
        <w:rPr>
          <w:color w:val="2B2A29"/>
        </w:rPr>
        <w:t>Between October 2010 and November 2011, a total of</w:t>
      </w:r>
      <w:r>
        <w:rPr>
          <w:color w:val="2B2A29"/>
          <w:spacing w:val="80"/>
        </w:rPr>
        <w:t> </w:t>
      </w:r>
      <w:r>
        <w:rPr>
          <w:color w:val="2B2A29"/>
        </w:rPr>
        <w:t>1981 outpatients in the nine clinics met our inclusion criteria (Fig. </w:t>
      </w:r>
      <w:hyperlink w:history="true" w:anchor="_bookmark1">
        <w:r>
          <w:rPr>
            <w:color w:val="2B2A29"/>
          </w:rPr>
          <w:t>1).</w:t>
        </w:r>
      </w:hyperlink>
      <w:r>
        <w:rPr>
          <w:color w:val="2B2A29"/>
        </w:rPr>
        <w:t> Of these, 165 (8 %) patients declined to participate,</w:t>
      </w:r>
      <w:r>
        <w:rPr>
          <w:color w:val="2B2A29"/>
          <w:spacing w:val="40"/>
        </w:rPr>
        <w:t> </w:t>
      </w:r>
      <w:r>
        <w:rPr>
          <w:color w:val="2B2A29"/>
        </w:rPr>
        <w:t>1816</w:t>
      </w:r>
      <w:r>
        <w:rPr>
          <w:color w:val="2B2A29"/>
          <w:spacing w:val="40"/>
        </w:rPr>
        <w:t> </w:t>
      </w:r>
      <w:r>
        <w:rPr>
          <w:color w:val="2B2A29"/>
        </w:rPr>
        <w:t>agreed</w:t>
      </w:r>
      <w:r>
        <w:rPr>
          <w:color w:val="2B2A29"/>
          <w:spacing w:val="40"/>
        </w:rPr>
        <w:t> </w:t>
      </w:r>
      <w:r>
        <w:rPr>
          <w:color w:val="2B2A29"/>
        </w:rPr>
        <w:t>to</w:t>
      </w:r>
      <w:r>
        <w:rPr>
          <w:color w:val="2B2A29"/>
          <w:spacing w:val="40"/>
        </w:rPr>
        <w:t> </w:t>
      </w:r>
      <w:r>
        <w:rPr>
          <w:color w:val="2B2A29"/>
        </w:rPr>
        <w:t>receive</w:t>
      </w:r>
      <w:r>
        <w:rPr>
          <w:color w:val="2B2A29"/>
          <w:spacing w:val="40"/>
        </w:rPr>
        <w:t> </w:t>
      </w:r>
      <w:r>
        <w:rPr>
          <w:color w:val="2B2A29"/>
        </w:rPr>
        <w:t>the</w:t>
      </w:r>
      <w:r>
        <w:rPr>
          <w:color w:val="2B2A29"/>
          <w:spacing w:val="40"/>
        </w:rPr>
        <w:t> </w:t>
      </w:r>
      <w:r>
        <w:rPr>
          <w:color w:val="2B2A29"/>
        </w:rPr>
        <w:t>questionnaire, and 1453 (73.3 %) returned it by mail. Returned ques- tionnaires with items missing rates of 20 % or more were rejected,</w:t>
      </w:r>
      <w:r>
        <w:rPr>
          <w:color w:val="2B2A29"/>
          <w:spacing w:val="40"/>
        </w:rPr>
        <w:t> </w:t>
      </w:r>
      <w:r>
        <w:rPr>
          <w:color w:val="2B2A29"/>
        </w:rPr>
        <w:t>leaving</w:t>
      </w:r>
      <w:r>
        <w:rPr>
          <w:color w:val="2B2A29"/>
          <w:spacing w:val="40"/>
        </w:rPr>
        <w:t> </w:t>
      </w:r>
      <w:r>
        <w:rPr>
          <w:color w:val="2B2A29"/>
        </w:rPr>
        <w:t>1379</w:t>
      </w:r>
      <w:r>
        <w:rPr>
          <w:color w:val="2B2A29"/>
          <w:spacing w:val="40"/>
        </w:rPr>
        <w:t> </w:t>
      </w:r>
      <w:r>
        <w:rPr>
          <w:color w:val="2B2A29"/>
        </w:rPr>
        <w:t>to</w:t>
      </w:r>
      <w:r>
        <w:rPr>
          <w:color w:val="2B2A29"/>
          <w:spacing w:val="40"/>
        </w:rPr>
        <w:t> </w:t>
      </w:r>
      <w:r>
        <w:rPr>
          <w:color w:val="2B2A29"/>
        </w:rPr>
        <w:t>be</w:t>
      </w:r>
      <w:r>
        <w:rPr>
          <w:color w:val="2B2A29"/>
          <w:spacing w:val="40"/>
        </w:rPr>
        <w:t> </w:t>
      </w:r>
      <w:r>
        <w:rPr>
          <w:color w:val="2B2A29"/>
        </w:rPr>
        <w:t>included</w:t>
      </w:r>
      <w:r>
        <w:rPr>
          <w:color w:val="2B2A29"/>
          <w:spacing w:val="40"/>
        </w:rPr>
        <w:t> </w:t>
      </w:r>
      <w:r>
        <w:rPr>
          <w:color w:val="2B2A29"/>
        </w:rPr>
        <w:t>for</w:t>
      </w:r>
      <w:r>
        <w:rPr>
          <w:color w:val="2B2A29"/>
          <w:spacing w:val="40"/>
        </w:rPr>
        <w:t> </w:t>
      </w:r>
      <w:r>
        <w:rPr>
          <w:color w:val="2B2A29"/>
        </w:rPr>
        <w:t>statistical </w:t>
      </w:r>
      <w:r>
        <w:rPr>
          <w:color w:val="2B2A29"/>
          <w:spacing w:val="-2"/>
        </w:rPr>
        <w:t>analysis.</w:t>
      </w:r>
    </w:p>
    <w:p>
      <w:pPr>
        <w:pStyle w:val="BodyText"/>
        <w:spacing w:line="204" w:lineRule="auto" w:before="3"/>
        <w:ind w:left="154" w:right="112" w:firstLine="159"/>
        <w:jc w:val="both"/>
      </w:pPr>
      <w:r>
        <w:rPr>
          <w:color w:val="2B2A29"/>
        </w:rPr>
        <w:t>Table </w:t>
      </w:r>
      <w:hyperlink w:history="true" w:anchor="_bookmark2">
        <w:r>
          <w:rPr>
            <w:color w:val="2B2A29"/>
          </w:rPr>
          <w:t>2</w:t>
        </w:r>
      </w:hyperlink>
      <w:r>
        <w:rPr>
          <w:color w:val="2B2A29"/>
        </w:rPr>
        <w:t> displays the patients</w:t>
      </w:r>
      <w:r>
        <w:rPr>
          <w:rFonts w:ascii="Arial" w:hAnsi="Arial"/>
          <w:color w:val="2B2A29"/>
        </w:rPr>
        <w:t>’ </w:t>
      </w:r>
      <w:r>
        <w:rPr>
          <w:color w:val="2B2A29"/>
        </w:rPr>
        <w:t>baseline sociodemo- graphic and clinical characteristics. The mean age of </w:t>
      </w:r>
      <w:r>
        <w:rPr>
          <w:color w:val="2B2A29"/>
        </w:rPr>
        <w:t>our study</w:t>
      </w:r>
      <w:r>
        <w:rPr>
          <w:color w:val="2B2A29"/>
          <w:spacing w:val="26"/>
        </w:rPr>
        <w:t> </w:t>
      </w:r>
      <w:r>
        <w:rPr>
          <w:color w:val="2B2A29"/>
        </w:rPr>
        <w:t>population</w:t>
      </w:r>
      <w:r>
        <w:rPr>
          <w:color w:val="2B2A29"/>
          <w:spacing w:val="26"/>
        </w:rPr>
        <w:t> </w:t>
      </w:r>
      <w:r>
        <w:rPr>
          <w:color w:val="2B2A29"/>
        </w:rPr>
        <w:t>was</w:t>
      </w:r>
      <w:r>
        <w:rPr>
          <w:color w:val="2B2A29"/>
          <w:spacing w:val="24"/>
        </w:rPr>
        <w:t> </w:t>
      </w:r>
      <w:r>
        <w:rPr>
          <w:color w:val="2B2A29"/>
        </w:rPr>
        <w:t>61</w:t>
      </w:r>
      <w:r>
        <w:rPr>
          <w:color w:val="2B2A29"/>
          <w:spacing w:val="24"/>
        </w:rPr>
        <w:t> </w:t>
      </w:r>
      <w:r>
        <w:rPr>
          <w:color w:val="2B2A29"/>
        </w:rPr>
        <w:t>years</w:t>
      </w:r>
      <w:r>
        <w:rPr>
          <w:color w:val="2B2A29"/>
          <w:spacing w:val="24"/>
        </w:rPr>
        <w:t> </w:t>
      </w:r>
      <w:r>
        <w:rPr>
          <w:color w:val="2B2A29"/>
        </w:rPr>
        <w:t>(SD</w:t>
      </w:r>
      <w:r>
        <w:rPr>
          <w:color w:val="2B2A29"/>
          <w:spacing w:val="-2"/>
        </w:rPr>
        <w:t> </w:t>
      </w:r>
      <w:r>
        <w:rPr>
          <w:color w:val="2B2A29"/>
        </w:rPr>
        <w:t>=</w:t>
      </w:r>
      <w:r>
        <w:rPr>
          <w:color w:val="2B2A29"/>
          <w:spacing w:val="-4"/>
        </w:rPr>
        <w:t> </w:t>
      </w:r>
      <w:r>
        <w:rPr>
          <w:color w:val="2B2A29"/>
        </w:rPr>
        <w:t>11),</w:t>
      </w:r>
      <w:r>
        <w:rPr>
          <w:color w:val="2B2A29"/>
          <w:spacing w:val="24"/>
        </w:rPr>
        <w:t> </w:t>
      </w:r>
      <w:r>
        <w:rPr>
          <w:color w:val="2B2A29"/>
        </w:rPr>
        <w:t>with</w:t>
      </w:r>
      <w:r>
        <w:rPr>
          <w:color w:val="2B2A29"/>
          <w:spacing w:val="26"/>
        </w:rPr>
        <w:t> </w:t>
      </w:r>
      <w:r>
        <w:rPr>
          <w:color w:val="2B2A29"/>
        </w:rPr>
        <w:t>a</w:t>
      </w:r>
      <w:r>
        <w:rPr>
          <w:color w:val="2B2A29"/>
          <w:spacing w:val="24"/>
        </w:rPr>
        <w:t> </w:t>
      </w:r>
      <w:r>
        <w:rPr>
          <w:color w:val="2B2A29"/>
        </w:rPr>
        <w:t>majority in</w:t>
      </w:r>
      <w:r>
        <w:rPr>
          <w:color w:val="2B2A29"/>
          <w:spacing w:val="44"/>
        </w:rPr>
        <w:t> </w:t>
      </w:r>
      <w:r>
        <w:rPr>
          <w:color w:val="2B2A29"/>
        </w:rPr>
        <w:t>the</w:t>
      </w:r>
      <w:r>
        <w:rPr>
          <w:color w:val="2B2A29"/>
          <w:spacing w:val="45"/>
        </w:rPr>
        <w:t> </w:t>
      </w:r>
      <w:r>
        <w:rPr>
          <w:color w:val="2B2A29"/>
        </w:rPr>
        <w:t>50</w:t>
      </w:r>
      <w:r>
        <w:rPr>
          <w:rFonts w:ascii="Arial" w:hAnsi="Arial"/>
          <w:color w:val="2B2A29"/>
        </w:rPr>
        <w:t>–</w:t>
      </w:r>
      <w:r>
        <w:rPr>
          <w:color w:val="2B2A29"/>
        </w:rPr>
        <w:t>69</w:t>
      </w:r>
      <w:r>
        <w:rPr>
          <w:color w:val="2B2A29"/>
          <w:spacing w:val="45"/>
        </w:rPr>
        <w:t> </w:t>
      </w:r>
      <w:r>
        <w:rPr>
          <w:color w:val="2B2A29"/>
        </w:rPr>
        <w:t>age</w:t>
      </w:r>
      <w:r>
        <w:rPr>
          <w:color w:val="2B2A29"/>
          <w:spacing w:val="45"/>
        </w:rPr>
        <w:t> </w:t>
      </w:r>
      <w:r>
        <w:rPr>
          <w:color w:val="2B2A29"/>
        </w:rPr>
        <w:t>group.</w:t>
      </w:r>
      <w:r>
        <w:rPr>
          <w:color w:val="2B2A29"/>
          <w:spacing w:val="46"/>
        </w:rPr>
        <w:t> </w:t>
      </w:r>
      <w:r>
        <w:rPr>
          <w:color w:val="2B2A29"/>
        </w:rPr>
        <w:t>A</w:t>
      </w:r>
      <w:r>
        <w:rPr>
          <w:color w:val="2B2A29"/>
          <w:spacing w:val="45"/>
        </w:rPr>
        <w:t> </w:t>
      </w:r>
      <w:r>
        <w:rPr>
          <w:color w:val="2B2A29"/>
        </w:rPr>
        <w:t>preponderant</w:t>
      </w:r>
      <w:r>
        <w:rPr>
          <w:color w:val="2B2A29"/>
          <w:spacing w:val="45"/>
        </w:rPr>
        <w:t> </w:t>
      </w:r>
      <w:r>
        <w:rPr>
          <w:color w:val="2B2A29"/>
        </w:rPr>
        <w:t>proportion</w:t>
      </w:r>
      <w:r>
        <w:rPr>
          <w:color w:val="2B2A29"/>
          <w:spacing w:val="46"/>
        </w:rPr>
        <w:t> </w:t>
      </w:r>
      <w:r>
        <w:rPr>
          <w:color w:val="2B2A29"/>
          <w:spacing w:val="-5"/>
        </w:rPr>
        <w:t>of</w:t>
      </w:r>
    </w:p>
    <w:p>
      <w:pPr>
        <w:spacing w:after="0" w:line="204" w:lineRule="auto"/>
        <w:jc w:val="both"/>
        <w:sectPr>
          <w:type w:val="continuous"/>
          <w:pgSz w:w="11910" w:h="15880"/>
          <w:pgMar w:header="648" w:footer="0" w:top="580" w:bottom="280" w:left="980" w:right="1020"/>
          <w:cols w:num="2" w:equalWidth="0">
            <w:col w:w="4873" w:space="88"/>
            <w:col w:w="4949"/>
          </w:cols>
        </w:sectPr>
      </w:pPr>
    </w:p>
    <w:p>
      <w:pPr>
        <w:pStyle w:val="BodyText"/>
        <w:rPr>
          <w:sz w:val="20"/>
        </w:rPr>
      </w:pPr>
    </w:p>
    <w:p>
      <w:pPr>
        <w:pStyle w:val="BodyText"/>
        <w:rPr>
          <w:sz w:val="20"/>
        </w:rPr>
      </w:pPr>
    </w:p>
    <w:p>
      <w:pPr>
        <w:pStyle w:val="BodyText"/>
        <w:spacing w:before="62"/>
        <w:rPr>
          <w:sz w:val="20"/>
        </w:rPr>
      </w:pPr>
    </w:p>
    <w:p>
      <w:pPr>
        <w:pStyle w:val="BodyText"/>
        <w:ind w:left="153"/>
        <w:rPr>
          <w:sz w:val="20"/>
        </w:rPr>
      </w:pPr>
      <w:r>
        <w:rPr>
          <w:sz w:val="20"/>
        </w:rPr>
        <mc:AlternateContent>
          <mc:Choice Requires="wps">
            <w:drawing>
              <wp:inline distT="0" distB="0" distL="0" distR="0">
                <wp:extent cx="6120130" cy="3774440"/>
                <wp:effectExtent l="0" t="0" r="0" b="6985"/>
                <wp:docPr id="165" name="Group 165"/>
                <wp:cNvGraphicFramePr>
                  <a:graphicFrameLocks/>
                </wp:cNvGraphicFramePr>
                <a:graphic>
                  <a:graphicData uri="http://schemas.microsoft.com/office/word/2010/wordprocessingGroup">
                    <wpg:wgp>
                      <wpg:cNvPr id="165" name="Group 165"/>
                      <wpg:cNvGrpSpPr/>
                      <wpg:grpSpPr>
                        <a:xfrm>
                          <a:off x="0" y="0"/>
                          <a:ext cx="6120130" cy="3774440"/>
                          <a:chExt cx="6120130" cy="3774440"/>
                        </a:xfrm>
                      </wpg:grpSpPr>
                      <wps:wsp>
                        <wps:cNvPr id="166" name="Graphic 166"/>
                        <wps:cNvSpPr/>
                        <wps:spPr>
                          <a:xfrm>
                            <a:off x="51117" y="12"/>
                            <a:ext cx="6017895" cy="3175"/>
                          </a:xfrm>
                          <a:custGeom>
                            <a:avLst/>
                            <a:gdLst/>
                            <a:ahLst/>
                            <a:cxnLst/>
                            <a:rect l="l" t="t" r="r" b="b"/>
                            <a:pathLst>
                              <a:path w="6017895" h="3175">
                                <a:moveTo>
                                  <a:pt x="6017755" y="0"/>
                                </a:moveTo>
                                <a:lnTo>
                                  <a:pt x="0" y="0"/>
                                </a:lnTo>
                                <a:lnTo>
                                  <a:pt x="0" y="2882"/>
                                </a:lnTo>
                                <a:lnTo>
                                  <a:pt x="6017755" y="2882"/>
                                </a:lnTo>
                                <a:lnTo>
                                  <a:pt x="6017755" y="0"/>
                                </a:lnTo>
                                <a:close/>
                              </a:path>
                            </a:pathLst>
                          </a:custGeom>
                          <a:solidFill>
                            <a:srgbClr val="2B2A29"/>
                          </a:solidFill>
                        </wps:spPr>
                        <wps:bodyPr wrap="square" lIns="0" tIns="0" rIns="0" bIns="0" rtlCol="0">
                          <a:prstTxWarp prst="textNoShape">
                            <a:avLst/>
                          </a:prstTxWarp>
                          <a:noAutofit/>
                        </wps:bodyPr>
                      </wps:wsp>
                      <wps:wsp>
                        <wps:cNvPr id="167" name="Graphic 167"/>
                        <wps:cNvSpPr/>
                        <wps:spPr>
                          <a:xfrm>
                            <a:off x="51117" y="12"/>
                            <a:ext cx="6017895" cy="3175"/>
                          </a:xfrm>
                          <a:custGeom>
                            <a:avLst/>
                            <a:gdLst/>
                            <a:ahLst/>
                            <a:cxnLst/>
                            <a:rect l="l" t="t" r="r" b="b"/>
                            <a:pathLst>
                              <a:path w="6017895" h="3175">
                                <a:moveTo>
                                  <a:pt x="0" y="0"/>
                                </a:moveTo>
                                <a:lnTo>
                                  <a:pt x="6017755" y="0"/>
                                </a:lnTo>
                                <a:lnTo>
                                  <a:pt x="6017755" y="2882"/>
                                </a:lnTo>
                                <a:lnTo>
                                  <a:pt x="0" y="2882"/>
                                </a:lnTo>
                              </a:path>
                            </a:pathLst>
                          </a:custGeom>
                          <a:ln w="0">
                            <a:solidFill>
                              <a:srgbClr val="2B2A29"/>
                            </a:solidFill>
                            <a:prstDash val="solid"/>
                          </a:ln>
                        </wps:spPr>
                        <wps:bodyPr wrap="square" lIns="0" tIns="0" rIns="0" bIns="0" rtlCol="0">
                          <a:prstTxWarp prst="textNoShape">
                            <a:avLst/>
                          </a:prstTxWarp>
                          <a:noAutofit/>
                        </wps:bodyPr>
                      </wps:wsp>
                      <wps:wsp>
                        <wps:cNvPr id="168" name="Graphic 168"/>
                        <wps:cNvSpPr/>
                        <wps:spPr>
                          <a:xfrm>
                            <a:off x="6068872" y="12"/>
                            <a:ext cx="51435" cy="50800"/>
                          </a:xfrm>
                          <a:custGeom>
                            <a:avLst/>
                            <a:gdLst/>
                            <a:ahLst/>
                            <a:cxnLst/>
                            <a:rect l="l" t="t" r="r" b="b"/>
                            <a:pathLst>
                              <a:path w="51435" h="50800">
                                <a:moveTo>
                                  <a:pt x="0" y="0"/>
                                </a:moveTo>
                                <a:lnTo>
                                  <a:pt x="0" y="2882"/>
                                </a:lnTo>
                                <a:lnTo>
                                  <a:pt x="8636" y="3594"/>
                                </a:lnTo>
                                <a:lnTo>
                                  <a:pt x="22438" y="8234"/>
                                </a:lnTo>
                                <a:lnTo>
                                  <a:pt x="34261" y="17065"/>
                                </a:lnTo>
                                <a:lnTo>
                                  <a:pt x="42993" y="28882"/>
                                </a:lnTo>
                                <a:lnTo>
                                  <a:pt x="47523" y="42481"/>
                                </a:lnTo>
                                <a:lnTo>
                                  <a:pt x="48234" y="50393"/>
                                </a:lnTo>
                                <a:lnTo>
                                  <a:pt x="51117" y="50393"/>
                                </a:lnTo>
                                <a:lnTo>
                                  <a:pt x="36388" y="14825"/>
                                </a:lnTo>
                                <a:lnTo>
                                  <a:pt x="9359" y="723"/>
                                </a:lnTo>
                                <a:lnTo>
                                  <a:pt x="0" y="0"/>
                                </a:lnTo>
                                <a:close/>
                              </a:path>
                            </a:pathLst>
                          </a:custGeom>
                          <a:solidFill>
                            <a:srgbClr val="2B2A29"/>
                          </a:solidFill>
                        </wps:spPr>
                        <wps:bodyPr wrap="square" lIns="0" tIns="0" rIns="0" bIns="0" rtlCol="0">
                          <a:prstTxWarp prst="textNoShape">
                            <a:avLst/>
                          </a:prstTxWarp>
                          <a:noAutofit/>
                        </wps:bodyPr>
                      </wps:wsp>
                      <wps:wsp>
                        <wps:cNvPr id="169" name="Graphic 169"/>
                        <wps:cNvSpPr/>
                        <wps:spPr>
                          <a:xfrm>
                            <a:off x="6068872" y="12"/>
                            <a:ext cx="51435" cy="50800"/>
                          </a:xfrm>
                          <a:custGeom>
                            <a:avLst/>
                            <a:gdLst/>
                            <a:ahLst/>
                            <a:cxnLst/>
                            <a:rect l="l" t="t" r="r" b="b"/>
                            <a:pathLst>
                              <a:path w="51435" h="50800">
                                <a:moveTo>
                                  <a:pt x="0" y="0"/>
                                </a:moveTo>
                                <a:lnTo>
                                  <a:pt x="36388" y="14825"/>
                                </a:lnTo>
                                <a:lnTo>
                                  <a:pt x="51117" y="50393"/>
                                </a:lnTo>
                                <a:lnTo>
                                  <a:pt x="48234" y="50393"/>
                                </a:lnTo>
                                <a:lnTo>
                                  <a:pt x="47523" y="42481"/>
                                </a:lnTo>
                                <a:lnTo>
                                  <a:pt x="42993" y="28882"/>
                                </a:lnTo>
                                <a:lnTo>
                                  <a:pt x="34261" y="17065"/>
                                </a:lnTo>
                                <a:lnTo>
                                  <a:pt x="22438" y="8234"/>
                                </a:lnTo>
                                <a:lnTo>
                                  <a:pt x="8636" y="3594"/>
                                </a:lnTo>
                                <a:lnTo>
                                  <a:pt x="0" y="2882"/>
                                </a:lnTo>
                              </a:path>
                            </a:pathLst>
                          </a:custGeom>
                          <a:ln w="0">
                            <a:solidFill>
                              <a:srgbClr val="2B2A29"/>
                            </a:solidFill>
                            <a:prstDash val="solid"/>
                          </a:ln>
                        </wps:spPr>
                        <wps:bodyPr wrap="square" lIns="0" tIns="0" rIns="0" bIns="0" rtlCol="0">
                          <a:prstTxWarp prst="textNoShape">
                            <a:avLst/>
                          </a:prstTxWarp>
                          <a:noAutofit/>
                        </wps:bodyPr>
                      </wps:wsp>
                      <wps:wsp>
                        <wps:cNvPr id="170" name="Graphic 170"/>
                        <wps:cNvSpPr/>
                        <wps:spPr>
                          <a:xfrm>
                            <a:off x="6117120" y="50406"/>
                            <a:ext cx="3175" cy="3672840"/>
                          </a:xfrm>
                          <a:custGeom>
                            <a:avLst/>
                            <a:gdLst/>
                            <a:ahLst/>
                            <a:cxnLst/>
                            <a:rect l="l" t="t" r="r" b="b"/>
                            <a:pathLst>
                              <a:path w="3175" h="3672840">
                                <a:moveTo>
                                  <a:pt x="2882" y="0"/>
                                </a:moveTo>
                                <a:lnTo>
                                  <a:pt x="0" y="0"/>
                                </a:lnTo>
                                <a:lnTo>
                                  <a:pt x="0" y="3672713"/>
                                </a:lnTo>
                                <a:lnTo>
                                  <a:pt x="2882" y="3672713"/>
                                </a:lnTo>
                                <a:lnTo>
                                  <a:pt x="2882" y="0"/>
                                </a:lnTo>
                                <a:close/>
                              </a:path>
                            </a:pathLst>
                          </a:custGeom>
                          <a:solidFill>
                            <a:srgbClr val="2B2A29"/>
                          </a:solidFill>
                        </wps:spPr>
                        <wps:bodyPr wrap="square" lIns="0" tIns="0" rIns="0" bIns="0" rtlCol="0">
                          <a:prstTxWarp prst="textNoShape">
                            <a:avLst/>
                          </a:prstTxWarp>
                          <a:noAutofit/>
                        </wps:bodyPr>
                      </wps:wsp>
                      <wps:wsp>
                        <wps:cNvPr id="171" name="Graphic 171"/>
                        <wps:cNvSpPr/>
                        <wps:spPr>
                          <a:xfrm>
                            <a:off x="6117120" y="50406"/>
                            <a:ext cx="3175" cy="3672840"/>
                          </a:xfrm>
                          <a:custGeom>
                            <a:avLst/>
                            <a:gdLst/>
                            <a:ahLst/>
                            <a:cxnLst/>
                            <a:rect l="l" t="t" r="r" b="b"/>
                            <a:pathLst>
                              <a:path w="3175" h="3672840">
                                <a:moveTo>
                                  <a:pt x="2882" y="0"/>
                                </a:moveTo>
                                <a:lnTo>
                                  <a:pt x="2882" y="3672713"/>
                                </a:lnTo>
                                <a:lnTo>
                                  <a:pt x="0" y="3672713"/>
                                </a:lnTo>
                                <a:lnTo>
                                  <a:pt x="0" y="0"/>
                                </a:lnTo>
                              </a:path>
                            </a:pathLst>
                          </a:custGeom>
                          <a:ln w="0">
                            <a:solidFill>
                              <a:srgbClr val="2B2A29"/>
                            </a:solidFill>
                            <a:prstDash val="solid"/>
                          </a:ln>
                        </wps:spPr>
                        <wps:bodyPr wrap="square" lIns="0" tIns="0" rIns="0" bIns="0" rtlCol="0">
                          <a:prstTxWarp prst="textNoShape">
                            <a:avLst/>
                          </a:prstTxWarp>
                          <a:noAutofit/>
                        </wps:bodyPr>
                      </wps:wsp>
                      <wps:wsp>
                        <wps:cNvPr id="172" name="Graphic 172"/>
                        <wps:cNvSpPr/>
                        <wps:spPr>
                          <a:xfrm>
                            <a:off x="6068885" y="3723131"/>
                            <a:ext cx="51435" cy="51435"/>
                          </a:xfrm>
                          <a:custGeom>
                            <a:avLst/>
                            <a:gdLst/>
                            <a:ahLst/>
                            <a:cxnLst/>
                            <a:rect l="l" t="t" r="r" b="b"/>
                            <a:pathLst>
                              <a:path w="51435" h="51435">
                                <a:moveTo>
                                  <a:pt x="51117" y="0"/>
                                </a:moveTo>
                                <a:lnTo>
                                  <a:pt x="48234" y="0"/>
                                </a:lnTo>
                                <a:lnTo>
                                  <a:pt x="47523" y="8636"/>
                                </a:lnTo>
                                <a:lnTo>
                                  <a:pt x="42734" y="22120"/>
                                </a:lnTo>
                                <a:lnTo>
                                  <a:pt x="33980" y="33966"/>
                                </a:lnTo>
                                <a:lnTo>
                                  <a:pt x="22275" y="42868"/>
                                </a:lnTo>
                                <a:lnTo>
                                  <a:pt x="8635" y="47523"/>
                                </a:lnTo>
                                <a:lnTo>
                                  <a:pt x="0" y="48234"/>
                                </a:lnTo>
                                <a:lnTo>
                                  <a:pt x="0" y="51117"/>
                                </a:lnTo>
                                <a:lnTo>
                                  <a:pt x="36067" y="36144"/>
                                </a:lnTo>
                                <a:lnTo>
                                  <a:pt x="50393" y="9359"/>
                                </a:lnTo>
                                <a:lnTo>
                                  <a:pt x="51117" y="0"/>
                                </a:lnTo>
                                <a:close/>
                              </a:path>
                            </a:pathLst>
                          </a:custGeom>
                          <a:solidFill>
                            <a:srgbClr val="2B2A29"/>
                          </a:solidFill>
                        </wps:spPr>
                        <wps:bodyPr wrap="square" lIns="0" tIns="0" rIns="0" bIns="0" rtlCol="0">
                          <a:prstTxWarp prst="textNoShape">
                            <a:avLst/>
                          </a:prstTxWarp>
                          <a:noAutofit/>
                        </wps:bodyPr>
                      </wps:wsp>
                      <wps:wsp>
                        <wps:cNvPr id="173" name="Graphic 173"/>
                        <wps:cNvSpPr/>
                        <wps:spPr>
                          <a:xfrm>
                            <a:off x="6068885" y="3723131"/>
                            <a:ext cx="51435" cy="51435"/>
                          </a:xfrm>
                          <a:custGeom>
                            <a:avLst/>
                            <a:gdLst/>
                            <a:ahLst/>
                            <a:cxnLst/>
                            <a:rect l="l" t="t" r="r" b="b"/>
                            <a:pathLst>
                              <a:path w="51435" h="51435">
                                <a:moveTo>
                                  <a:pt x="51117" y="0"/>
                                </a:moveTo>
                                <a:lnTo>
                                  <a:pt x="36067" y="36144"/>
                                </a:lnTo>
                                <a:lnTo>
                                  <a:pt x="0" y="51117"/>
                                </a:lnTo>
                                <a:lnTo>
                                  <a:pt x="0" y="48234"/>
                                </a:lnTo>
                                <a:lnTo>
                                  <a:pt x="8635" y="47523"/>
                                </a:lnTo>
                                <a:lnTo>
                                  <a:pt x="22275" y="42868"/>
                                </a:lnTo>
                                <a:lnTo>
                                  <a:pt x="33980" y="33966"/>
                                </a:lnTo>
                                <a:lnTo>
                                  <a:pt x="42734" y="22120"/>
                                </a:lnTo>
                                <a:lnTo>
                                  <a:pt x="47523" y="8636"/>
                                </a:lnTo>
                                <a:lnTo>
                                  <a:pt x="48234" y="0"/>
                                </a:lnTo>
                              </a:path>
                            </a:pathLst>
                          </a:custGeom>
                          <a:ln w="0">
                            <a:solidFill>
                              <a:srgbClr val="2B2A29"/>
                            </a:solidFill>
                            <a:prstDash val="solid"/>
                          </a:ln>
                        </wps:spPr>
                        <wps:bodyPr wrap="square" lIns="0" tIns="0" rIns="0" bIns="0" rtlCol="0">
                          <a:prstTxWarp prst="textNoShape">
                            <a:avLst/>
                          </a:prstTxWarp>
                          <a:noAutofit/>
                        </wps:bodyPr>
                      </wps:wsp>
                      <wps:wsp>
                        <wps:cNvPr id="174" name="Graphic 174"/>
                        <wps:cNvSpPr/>
                        <wps:spPr>
                          <a:xfrm>
                            <a:off x="51117" y="3771366"/>
                            <a:ext cx="6017895" cy="3175"/>
                          </a:xfrm>
                          <a:custGeom>
                            <a:avLst/>
                            <a:gdLst/>
                            <a:ahLst/>
                            <a:cxnLst/>
                            <a:rect l="l" t="t" r="r" b="b"/>
                            <a:pathLst>
                              <a:path w="6017895" h="3175">
                                <a:moveTo>
                                  <a:pt x="6017755" y="0"/>
                                </a:moveTo>
                                <a:lnTo>
                                  <a:pt x="0" y="0"/>
                                </a:lnTo>
                                <a:lnTo>
                                  <a:pt x="0" y="2882"/>
                                </a:lnTo>
                                <a:lnTo>
                                  <a:pt x="6017755" y="2882"/>
                                </a:lnTo>
                                <a:lnTo>
                                  <a:pt x="6017755" y="0"/>
                                </a:lnTo>
                                <a:close/>
                              </a:path>
                            </a:pathLst>
                          </a:custGeom>
                          <a:solidFill>
                            <a:srgbClr val="2B2A29"/>
                          </a:solidFill>
                        </wps:spPr>
                        <wps:bodyPr wrap="square" lIns="0" tIns="0" rIns="0" bIns="0" rtlCol="0">
                          <a:prstTxWarp prst="textNoShape">
                            <a:avLst/>
                          </a:prstTxWarp>
                          <a:noAutofit/>
                        </wps:bodyPr>
                      </wps:wsp>
                      <wps:wsp>
                        <wps:cNvPr id="175" name="Graphic 175"/>
                        <wps:cNvSpPr/>
                        <wps:spPr>
                          <a:xfrm>
                            <a:off x="51117" y="3771366"/>
                            <a:ext cx="6017895" cy="3175"/>
                          </a:xfrm>
                          <a:custGeom>
                            <a:avLst/>
                            <a:gdLst/>
                            <a:ahLst/>
                            <a:cxnLst/>
                            <a:rect l="l" t="t" r="r" b="b"/>
                            <a:pathLst>
                              <a:path w="6017895" h="3175">
                                <a:moveTo>
                                  <a:pt x="6017755" y="2882"/>
                                </a:moveTo>
                                <a:lnTo>
                                  <a:pt x="0" y="2882"/>
                                </a:lnTo>
                                <a:lnTo>
                                  <a:pt x="0" y="0"/>
                                </a:lnTo>
                                <a:lnTo>
                                  <a:pt x="6017755" y="0"/>
                                </a:lnTo>
                              </a:path>
                            </a:pathLst>
                          </a:custGeom>
                          <a:ln w="0">
                            <a:solidFill>
                              <a:srgbClr val="2B2A29"/>
                            </a:solidFill>
                            <a:prstDash val="solid"/>
                          </a:ln>
                        </wps:spPr>
                        <wps:bodyPr wrap="square" lIns="0" tIns="0" rIns="0" bIns="0" rtlCol="0">
                          <a:prstTxWarp prst="textNoShape">
                            <a:avLst/>
                          </a:prstTxWarp>
                          <a:noAutofit/>
                        </wps:bodyPr>
                      </wps:wsp>
                      <wps:wsp>
                        <wps:cNvPr id="176" name="Graphic 176"/>
                        <wps:cNvSpPr/>
                        <wps:spPr>
                          <a:xfrm>
                            <a:off x="0" y="3723131"/>
                            <a:ext cx="51435" cy="51435"/>
                          </a:xfrm>
                          <a:custGeom>
                            <a:avLst/>
                            <a:gdLst/>
                            <a:ahLst/>
                            <a:cxnLst/>
                            <a:rect l="l" t="t" r="r" b="b"/>
                            <a:pathLst>
                              <a:path w="51435" h="51435">
                                <a:moveTo>
                                  <a:pt x="2882" y="0"/>
                                </a:moveTo>
                                <a:lnTo>
                                  <a:pt x="0" y="0"/>
                                </a:lnTo>
                                <a:lnTo>
                                  <a:pt x="711" y="9359"/>
                                </a:lnTo>
                                <a:lnTo>
                                  <a:pt x="27941" y="45675"/>
                                </a:lnTo>
                                <a:lnTo>
                                  <a:pt x="51117" y="51117"/>
                                </a:lnTo>
                                <a:lnTo>
                                  <a:pt x="51117" y="48234"/>
                                </a:lnTo>
                                <a:lnTo>
                                  <a:pt x="42481" y="47523"/>
                                </a:lnTo>
                                <a:lnTo>
                                  <a:pt x="28841" y="42868"/>
                                </a:lnTo>
                                <a:lnTo>
                                  <a:pt x="17137" y="33966"/>
                                </a:lnTo>
                                <a:lnTo>
                                  <a:pt x="8382" y="22120"/>
                                </a:lnTo>
                                <a:lnTo>
                                  <a:pt x="3594" y="8635"/>
                                </a:lnTo>
                                <a:lnTo>
                                  <a:pt x="2882" y="0"/>
                                </a:lnTo>
                                <a:close/>
                              </a:path>
                            </a:pathLst>
                          </a:custGeom>
                          <a:solidFill>
                            <a:srgbClr val="2B2A29"/>
                          </a:solidFill>
                        </wps:spPr>
                        <wps:bodyPr wrap="square" lIns="0" tIns="0" rIns="0" bIns="0" rtlCol="0">
                          <a:prstTxWarp prst="textNoShape">
                            <a:avLst/>
                          </a:prstTxWarp>
                          <a:noAutofit/>
                        </wps:bodyPr>
                      </wps:wsp>
                      <wps:wsp>
                        <wps:cNvPr id="177" name="Graphic 177"/>
                        <wps:cNvSpPr/>
                        <wps:spPr>
                          <a:xfrm>
                            <a:off x="0" y="3723131"/>
                            <a:ext cx="51435" cy="51435"/>
                          </a:xfrm>
                          <a:custGeom>
                            <a:avLst/>
                            <a:gdLst/>
                            <a:ahLst/>
                            <a:cxnLst/>
                            <a:rect l="l" t="t" r="r" b="b"/>
                            <a:pathLst>
                              <a:path w="51435" h="51435">
                                <a:moveTo>
                                  <a:pt x="51117" y="51117"/>
                                </a:moveTo>
                                <a:lnTo>
                                  <a:pt x="15047" y="36144"/>
                                </a:lnTo>
                                <a:lnTo>
                                  <a:pt x="0" y="0"/>
                                </a:lnTo>
                                <a:lnTo>
                                  <a:pt x="2882" y="0"/>
                                </a:lnTo>
                                <a:lnTo>
                                  <a:pt x="3594" y="8635"/>
                                </a:lnTo>
                                <a:lnTo>
                                  <a:pt x="8382" y="22120"/>
                                </a:lnTo>
                                <a:lnTo>
                                  <a:pt x="17137" y="33966"/>
                                </a:lnTo>
                                <a:lnTo>
                                  <a:pt x="28841" y="42868"/>
                                </a:lnTo>
                                <a:lnTo>
                                  <a:pt x="42481" y="47523"/>
                                </a:lnTo>
                                <a:lnTo>
                                  <a:pt x="51117" y="48234"/>
                                </a:lnTo>
                              </a:path>
                            </a:pathLst>
                          </a:custGeom>
                          <a:ln w="0">
                            <a:solidFill>
                              <a:srgbClr val="2B2A29"/>
                            </a:solidFill>
                            <a:prstDash val="solid"/>
                          </a:ln>
                        </wps:spPr>
                        <wps:bodyPr wrap="square" lIns="0" tIns="0" rIns="0" bIns="0" rtlCol="0">
                          <a:prstTxWarp prst="textNoShape">
                            <a:avLst/>
                          </a:prstTxWarp>
                          <a:noAutofit/>
                        </wps:bodyPr>
                      </wps:wsp>
                      <wps:wsp>
                        <wps:cNvPr id="178" name="Graphic 178"/>
                        <wps:cNvSpPr/>
                        <wps:spPr>
                          <a:xfrm>
                            <a:off x="0" y="50418"/>
                            <a:ext cx="3175" cy="3672840"/>
                          </a:xfrm>
                          <a:custGeom>
                            <a:avLst/>
                            <a:gdLst/>
                            <a:ahLst/>
                            <a:cxnLst/>
                            <a:rect l="l" t="t" r="r" b="b"/>
                            <a:pathLst>
                              <a:path w="3175" h="3672840">
                                <a:moveTo>
                                  <a:pt x="2882" y="0"/>
                                </a:moveTo>
                                <a:lnTo>
                                  <a:pt x="0" y="0"/>
                                </a:lnTo>
                                <a:lnTo>
                                  <a:pt x="0" y="3672713"/>
                                </a:lnTo>
                                <a:lnTo>
                                  <a:pt x="2882" y="3672713"/>
                                </a:lnTo>
                                <a:lnTo>
                                  <a:pt x="2882" y="0"/>
                                </a:lnTo>
                                <a:close/>
                              </a:path>
                            </a:pathLst>
                          </a:custGeom>
                          <a:solidFill>
                            <a:srgbClr val="2B2A29"/>
                          </a:solidFill>
                        </wps:spPr>
                        <wps:bodyPr wrap="square" lIns="0" tIns="0" rIns="0" bIns="0" rtlCol="0">
                          <a:prstTxWarp prst="textNoShape">
                            <a:avLst/>
                          </a:prstTxWarp>
                          <a:noAutofit/>
                        </wps:bodyPr>
                      </wps:wsp>
                      <wps:wsp>
                        <wps:cNvPr id="179" name="Graphic 179"/>
                        <wps:cNvSpPr/>
                        <wps:spPr>
                          <a:xfrm>
                            <a:off x="0" y="50418"/>
                            <a:ext cx="3175" cy="3672840"/>
                          </a:xfrm>
                          <a:custGeom>
                            <a:avLst/>
                            <a:gdLst/>
                            <a:ahLst/>
                            <a:cxnLst/>
                            <a:rect l="l" t="t" r="r" b="b"/>
                            <a:pathLst>
                              <a:path w="3175" h="3672840">
                                <a:moveTo>
                                  <a:pt x="0" y="3672713"/>
                                </a:moveTo>
                                <a:lnTo>
                                  <a:pt x="0" y="0"/>
                                </a:lnTo>
                                <a:lnTo>
                                  <a:pt x="2882" y="0"/>
                                </a:lnTo>
                                <a:lnTo>
                                  <a:pt x="2882" y="3672713"/>
                                </a:lnTo>
                              </a:path>
                            </a:pathLst>
                          </a:custGeom>
                          <a:ln w="0">
                            <a:solidFill>
                              <a:srgbClr val="2B2A29"/>
                            </a:solidFill>
                            <a:prstDash val="solid"/>
                          </a:ln>
                        </wps:spPr>
                        <wps:bodyPr wrap="square" lIns="0" tIns="0" rIns="0" bIns="0" rtlCol="0">
                          <a:prstTxWarp prst="textNoShape">
                            <a:avLst/>
                          </a:prstTxWarp>
                          <a:noAutofit/>
                        </wps:bodyPr>
                      </wps:wsp>
                      <wps:wsp>
                        <wps:cNvPr id="180" name="Graphic 180"/>
                        <wps:cNvSpPr/>
                        <wps:spPr>
                          <a:xfrm>
                            <a:off x="0" y="0"/>
                            <a:ext cx="51435" cy="50800"/>
                          </a:xfrm>
                          <a:custGeom>
                            <a:avLst/>
                            <a:gdLst/>
                            <a:ahLst/>
                            <a:cxnLst/>
                            <a:rect l="l" t="t" r="r" b="b"/>
                            <a:pathLst>
                              <a:path w="51435" h="50800">
                                <a:moveTo>
                                  <a:pt x="51117" y="0"/>
                                </a:moveTo>
                                <a:lnTo>
                                  <a:pt x="14730" y="14832"/>
                                </a:lnTo>
                                <a:lnTo>
                                  <a:pt x="0" y="50406"/>
                                </a:lnTo>
                                <a:lnTo>
                                  <a:pt x="2882" y="50406"/>
                                </a:lnTo>
                                <a:lnTo>
                                  <a:pt x="3594" y="42481"/>
                                </a:lnTo>
                                <a:lnTo>
                                  <a:pt x="8123" y="28883"/>
                                </a:lnTo>
                                <a:lnTo>
                                  <a:pt x="16856" y="17067"/>
                                </a:lnTo>
                                <a:lnTo>
                                  <a:pt x="28679" y="8239"/>
                                </a:lnTo>
                                <a:lnTo>
                                  <a:pt x="42481" y="3606"/>
                                </a:lnTo>
                                <a:lnTo>
                                  <a:pt x="51117" y="2882"/>
                                </a:lnTo>
                                <a:lnTo>
                                  <a:pt x="51117" y="0"/>
                                </a:lnTo>
                                <a:close/>
                              </a:path>
                            </a:pathLst>
                          </a:custGeom>
                          <a:solidFill>
                            <a:srgbClr val="2B2A29"/>
                          </a:solidFill>
                        </wps:spPr>
                        <wps:bodyPr wrap="square" lIns="0" tIns="0" rIns="0" bIns="0" rtlCol="0">
                          <a:prstTxWarp prst="textNoShape">
                            <a:avLst/>
                          </a:prstTxWarp>
                          <a:noAutofit/>
                        </wps:bodyPr>
                      </wps:wsp>
                      <wps:wsp>
                        <wps:cNvPr id="181" name="Graphic 181"/>
                        <wps:cNvSpPr/>
                        <wps:spPr>
                          <a:xfrm>
                            <a:off x="0" y="0"/>
                            <a:ext cx="51435" cy="50800"/>
                          </a:xfrm>
                          <a:custGeom>
                            <a:avLst/>
                            <a:gdLst/>
                            <a:ahLst/>
                            <a:cxnLst/>
                            <a:rect l="l" t="t" r="r" b="b"/>
                            <a:pathLst>
                              <a:path w="51435" h="50800">
                                <a:moveTo>
                                  <a:pt x="0" y="50406"/>
                                </a:moveTo>
                                <a:lnTo>
                                  <a:pt x="14730" y="14832"/>
                                </a:lnTo>
                                <a:lnTo>
                                  <a:pt x="51117" y="0"/>
                                </a:lnTo>
                                <a:lnTo>
                                  <a:pt x="51117" y="2882"/>
                                </a:lnTo>
                                <a:lnTo>
                                  <a:pt x="42481" y="3606"/>
                                </a:lnTo>
                                <a:lnTo>
                                  <a:pt x="28679" y="8239"/>
                                </a:lnTo>
                                <a:lnTo>
                                  <a:pt x="16856" y="17067"/>
                                </a:lnTo>
                                <a:lnTo>
                                  <a:pt x="8123" y="28883"/>
                                </a:lnTo>
                                <a:lnTo>
                                  <a:pt x="3594" y="42481"/>
                                </a:lnTo>
                                <a:lnTo>
                                  <a:pt x="2882" y="50406"/>
                                </a:lnTo>
                              </a:path>
                            </a:pathLst>
                          </a:custGeom>
                          <a:ln w="0">
                            <a:solidFill>
                              <a:srgbClr val="2B2A29"/>
                            </a:solidFill>
                            <a:prstDash val="solid"/>
                          </a:ln>
                        </wps:spPr>
                        <wps:bodyPr wrap="square" lIns="0" tIns="0" rIns="0" bIns="0" rtlCol="0">
                          <a:prstTxWarp prst="textNoShape">
                            <a:avLst/>
                          </a:prstTxWarp>
                          <a:noAutofit/>
                        </wps:bodyPr>
                      </wps:wsp>
                      <pic:pic>
                        <pic:nvPicPr>
                          <pic:cNvPr id="182" name="Image 182"/>
                          <pic:cNvPicPr/>
                        </pic:nvPicPr>
                        <pic:blipFill>
                          <a:blip r:embed="rId14" cstate="print"/>
                          <a:stretch>
                            <a:fillRect/>
                          </a:stretch>
                        </pic:blipFill>
                        <pic:spPr>
                          <a:xfrm>
                            <a:off x="1257122" y="79210"/>
                            <a:ext cx="3605034" cy="3463200"/>
                          </a:xfrm>
                          <a:prstGeom prst="rect">
                            <a:avLst/>
                          </a:prstGeom>
                        </pic:spPr>
                      </pic:pic>
                      <wps:wsp>
                        <wps:cNvPr id="183" name="Textbox 183"/>
                        <wps:cNvSpPr txBox="1"/>
                        <wps:spPr>
                          <a:xfrm>
                            <a:off x="0" y="0"/>
                            <a:ext cx="6120130" cy="3774440"/>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211"/>
                                <w:rPr>
                                  <w:sz w:val="16"/>
                                </w:rPr>
                              </w:pPr>
                            </w:p>
                            <w:p>
                              <w:pPr>
                                <w:spacing w:before="0"/>
                                <w:ind w:left="120" w:right="0" w:firstLine="0"/>
                                <w:jc w:val="left"/>
                                <w:rPr>
                                  <w:rFonts w:ascii="Myriad Pro Light"/>
                                  <w:b w:val="0"/>
                                  <w:sz w:val="16"/>
                                </w:rPr>
                              </w:pPr>
                              <w:bookmarkStart w:name="_bookmark1" w:id="16"/>
                              <w:bookmarkEnd w:id="16"/>
                              <w:r>
                                <w:rPr/>
                              </w:r>
                              <w:r>
                                <w:rPr>
                                  <w:rFonts w:ascii="Arial"/>
                                  <w:color w:val="2B2A29"/>
                                  <w:spacing w:val="-4"/>
                                  <w:sz w:val="16"/>
                                </w:rPr>
                                <w:t>Fig.</w:t>
                              </w:r>
                              <w:r>
                                <w:rPr>
                                  <w:rFonts w:ascii="Arial"/>
                                  <w:color w:val="2B2A29"/>
                                  <w:spacing w:val="-1"/>
                                  <w:sz w:val="16"/>
                                </w:rPr>
                                <w:t> </w:t>
                              </w:r>
                              <w:r>
                                <w:rPr>
                                  <w:rFonts w:ascii="Arial"/>
                                  <w:color w:val="2B2A29"/>
                                  <w:spacing w:val="-4"/>
                                  <w:sz w:val="16"/>
                                </w:rPr>
                                <w:t>1</w:t>
                              </w:r>
                              <w:r>
                                <w:rPr>
                                  <w:rFonts w:ascii="Arial"/>
                                  <w:color w:val="2B2A29"/>
                                  <w:sz w:val="16"/>
                                </w:rPr>
                                <w:t> </w:t>
                              </w:r>
                              <w:r>
                                <w:rPr>
                                  <w:rFonts w:ascii="Myriad Pro Light"/>
                                  <w:b w:val="0"/>
                                  <w:color w:val="2B2A29"/>
                                  <w:spacing w:val="-4"/>
                                  <w:sz w:val="16"/>
                                </w:rPr>
                                <w:t>Patient</w:t>
                              </w:r>
                              <w:r>
                                <w:rPr>
                                  <w:rFonts w:ascii="Myriad Pro Light"/>
                                  <w:b w:val="0"/>
                                  <w:color w:val="2B2A29"/>
                                  <w:spacing w:val="1"/>
                                  <w:sz w:val="16"/>
                                </w:rPr>
                                <w:t> </w:t>
                              </w:r>
                              <w:r>
                                <w:rPr>
                                  <w:rFonts w:ascii="Myriad Pro Light"/>
                                  <w:b w:val="0"/>
                                  <w:color w:val="2B2A29"/>
                                  <w:spacing w:val="-4"/>
                                  <w:sz w:val="16"/>
                                </w:rPr>
                                <w:t>data</w:t>
                              </w:r>
                              <w:r>
                                <w:rPr>
                                  <w:rFonts w:ascii="Myriad Pro Light"/>
                                  <w:b w:val="0"/>
                                  <w:color w:val="2B2A29"/>
                                  <w:spacing w:val="2"/>
                                  <w:sz w:val="16"/>
                                </w:rPr>
                                <w:t> </w:t>
                              </w:r>
                              <w:r>
                                <w:rPr>
                                  <w:rFonts w:ascii="Myriad Pro Light"/>
                                  <w:b w:val="0"/>
                                  <w:color w:val="2B2A29"/>
                                  <w:spacing w:val="-4"/>
                                  <w:sz w:val="16"/>
                                </w:rPr>
                                <w:t>flow-chart</w:t>
                              </w:r>
                              <w:r>
                                <w:rPr>
                                  <w:rFonts w:ascii="Myriad Pro Light"/>
                                  <w:b w:val="0"/>
                                  <w:color w:val="2B2A29"/>
                                  <w:spacing w:val="2"/>
                                  <w:sz w:val="16"/>
                                </w:rPr>
                                <w:t> </w:t>
                              </w:r>
                              <w:r>
                                <w:rPr>
                                  <w:rFonts w:ascii="Myriad Pro Light"/>
                                  <w:b w:val="0"/>
                                  <w:color w:val="2B2A29"/>
                                  <w:spacing w:val="-4"/>
                                  <w:sz w:val="16"/>
                                </w:rPr>
                                <w:t>N/A:</w:t>
                              </w:r>
                              <w:r>
                                <w:rPr>
                                  <w:rFonts w:ascii="Myriad Pro Light"/>
                                  <w:b w:val="0"/>
                                  <w:color w:val="2B2A29"/>
                                  <w:spacing w:val="3"/>
                                  <w:sz w:val="16"/>
                                </w:rPr>
                                <w:t> </w:t>
                              </w:r>
                              <w:r>
                                <w:rPr>
                                  <w:rFonts w:ascii="Myriad Pro Light"/>
                                  <w:b w:val="0"/>
                                  <w:color w:val="2B2A29"/>
                                  <w:spacing w:val="-4"/>
                                  <w:sz w:val="16"/>
                                </w:rPr>
                                <w:t>The</w:t>
                              </w:r>
                              <w:r>
                                <w:rPr>
                                  <w:rFonts w:ascii="Myriad Pro Light"/>
                                  <w:b w:val="0"/>
                                  <w:color w:val="2B2A29"/>
                                  <w:sz w:val="16"/>
                                </w:rPr>
                                <w:t> </w:t>
                              </w:r>
                              <w:r>
                                <w:rPr>
                                  <w:rFonts w:ascii="Myriad Pro Light"/>
                                  <w:b w:val="0"/>
                                  <w:color w:val="2B2A29"/>
                                  <w:spacing w:val="-4"/>
                                  <w:sz w:val="16"/>
                                </w:rPr>
                                <w:t>information</w:t>
                              </w:r>
                              <w:r>
                                <w:rPr>
                                  <w:rFonts w:ascii="Myriad Pro Light"/>
                                  <w:b w:val="0"/>
                                  <w:color w:val="2B2A29"/>
                                  <w:spacing w:val="2"/>
                                  <w:sz w:val="16"/>
                                </w:rPr>
                                <w:t> </w:t>
                              </w:r>
                              <w:r>
                                <w:rPr>
                                  <w:rFonts w:ascii="Myriad Pro Light"/>
                                  <w:b w:val="0"/>
                                  <w:color w:val="2B2A29"/>
                                  <w:spacing w:val="-4"/>
                                  <w:sz w:val="16"/>
                                </w:rPr>
                                <w:t>is</w:t>
                              </w:r>
                              <w:r>
                                <w:rPr>
                                  <w:rFonts w:ascii="Myriad Pro Light"/>
                                  <w:b w:val="0"/>
                                  <w:color w:val="2B2A29"/>
                                  <w:spacing w:val="2"/>
                                  <w:sz w:val="16"/>
                                </w:rPr>
                                <w:t> </w:t>
                              </w:r>
                              <w:r>
                                <w:rPr>
                                  <w:rFonts w:ascii="Myriad Pro Light"/>
                                  <w:b w:val="0"/>
                                  <w:color w:val="2B2A29"/>
                                  <w:spacing w:val="-4"/>
                                  <w:sz w:val="16"/>
                                </w:rPr>
                                <w:t>not</w:t>
                              </w:r>
                              <w:r>
                                <w:rPr>
                                  <w:rFonts w:ascii="Myriad Pro Light"/>
                                  <w:b w:val="0"/>
                                  <w:color w:val="2B2A29"/>
                                  <w:spacing w:val="3"/>
                                  <w:sz w:val="16"/>
                                </w:rPr>
                                <w:t> </w:t>
                              </w:r>
                              <w:r>
                                <w:rPr>
                                  <w:rFonts w:ascii="Myriad Pro Light"/>
                                  <w:b w:val="0"/>
                                  <w:color w:val="2B2A29"/>
                                  <w:spacing w:val="-4"/>
                                  <w:sz w:val="16"/>
                                </w:rPr>
                                <w:t>available.</w:t>
                              </w:r>
                              <w:r>
                                <w:rPr>
                                  <w:rFonts w:ascii="Myriad Pro Light"/>
                                  <w:b w:val="0"/>
                                  <w:color w:val="2B2A29"/>
                                  <w:spacing w:val="1"/>
                                  <w:sz w:val="16"/>
                                </w:rPr>
                                <w:t> </w:t>
                              </w:r>
                              <w:r>
                                <w:rPr>
                                  <w:rFonts w:ascii="Myriad Pro Light"/>
                                  <w:b w:val="0"/>
                                  <w:color w:val="2B2A29"/>
                                  <w:spacing w:val="-4"/>
                                  <w:sz w:val="16"/>
                                </w:rPr>
                                <w:t>The</w:t>
                              </w:r>
                              <w:r>
                                <w:rPr>
                                  <w:rFonts w:ascii="Myriad Pro Light"/>
                                  <w:b w:val="0"/>
                                  <w:color w:val="2B2A29"/>
                                  <w:spacing w:val="1"/>
                                  <w:sz w:val="16"/>
                                </w:rPr>
                                <w:t> </w:t>
                              </w:r>
                              <w:r>
                                <w:rPr>
                                  <w:rFonts w:ascii="Myriad Pro Light"/>
                                  <w:b w:val="0"/>
                                  <w:color w:val="2B2A29"/>
                                  <w:spacing w:val="-4"/>
                                  <w:sz w:val="16"/>
                                </w:rPr>
                                <w:t>method</w:t>
                              </w:r>
                              <w:r>
                                <w:rPr>
                                  <w:rFonts w:ascii="Myriad Pro Light"/>
                                  <w:b w:val="0"/>
                                  <w:color w:val="2B2A29"/>
                                  <w:spacing w:val="1"/>
                                  <w:sz w:val="16"/>
                                </w:rPr>
                                <w:t> </w:t>
                              </w:r>
                              <w:r>
                                <w:rPr>
                                  <w:rFonts w:ascii="Myriad Pro Light"/>
                                  <w:b w:val="0"/>
                                  <w:color w:val="2B2A29"/>
                                  <w:spacing w:val="-4"/>
                                  <w:sz w:val="16"/>
                                </w:rPr>
                                <w:t>used</w:t>
                              </w:r>
                              <w:r>
                                <w:rPr>
                                  <w:rFonts w:ascii="Myriad Pro Light"/>
                                  <w:b w:val="0"/>
                                  <w:color w:val="2B2A29"/>
                                  <w:spacing w:val="2"/>
                                  <w:sz w:val="16"/>
                                </w:rPr>
                                <w:t> </w:t>
                              </w:r>
                              <w:r>
                                <w:rPr>
                                  <w:rFonts w:ascii="Myriad Pro Light"/>
                                  <w:b w:val="0"/>
                                  <w:color w:val="2B2A29"/>
                                  <w:spacing w:val="-4"/>
                                  <w:sz w:val="16"/>
                                </w:rPr>
                                <w:t>to</w:t>
                              </w:r>
                              <w:r>
                                <w:rPr>
                                  <w:rFonts w:ascii="Myriad Pro Light"/>
                                  <w:b w:val="0"/>
                                  <w:color w:val="2B2A29"/>
                                  <w:sz w:val="16"/>
                                </w:rPr>
                                <w:t> </w:t>
                              </w:r>
                              <w:r>
                                <w:rPr>
                                  <w:rFonts w:ascii="Myriad Pro Light"/>
                                  <w:b w:val="0"/>
                                  <w:color w:val="2B2A29"/>
                                  <w:spacing w:val="-4"/>
                                  <w:sz w:val="16"/>
                                </w:rPr>
                                <w:t>calculate</w:t>
                              </w:r>
                              <w:r>
                                <w:rPr>
                                  <w:rFonts w:ascii="Myriad Pro Light"/>
                                  <w:b w:val="0"/>
                                  <w:color w:val="2B2A29"/>
                                  <w:spacing w:val="1"/>
                                  <w:sz w:val="16"/>
                                </w:rPr>
                                <w:t> </w:t>
                              </w:r>
                              <w:r>
                                <w:rPr>
                                  <w:rFonts w:ascii="Myriad Pro Light"/>
                                  <w:b w:val="0"/>
                                  <w:color w:val="2B2A29"/>
                                  <w:spacing w:val="-4"/>
                                  <w:sz w:val="16"/>
                                </w:rPr>
                                <w:t>the</w:t>
                              </w:r>
                              <w:r>
                                <w:rPr>
                                  <w:rFonts w:ascii="Myriad Pro Light"/>
                                  <w:b w:val="0"/>
                                  <w:color w:val="2B2A29"/>
                                  <w:sz w:val="16"/>
                                </w:rPr>
                                <w:t> </w:t>
                              </w:r>
                              <w:r>
                                <w:rPr>
                                  <w:rFonts w:ascii="Myriad Pro Light"/>
                                  <w:b w:val="0"/>
                                  <w:color w:val="2B2A29"/>
                                  <w:spacing w:val="-4"/>
                                  <w:sz w:val="16"/>
                                </w:rPr>
                                <w:t>volume</w:t>
                              </w:r>
                              <w:r>
                                <w:rPr>
                                  <w:rFonts w:ascii="Myriad Pro Light"/>
                                  <w:b w:val="0"/>
                                  <w:color w:val="2B2A29"/>
                                  <w:spacing w:val="1"/>
                                  <w:sz w:val="16"/>
                                </w:rPr>
                                <w:t> </w:t>
                              </w:r>
                              <w:r>
                                <w:rPr>
                                  <w:rFonts w:ascii="Myriad Pro Light"/>
                                  <w:b w:val="0"/>
                                  <w:color w:val="2B2A29"/>
                                  <w:spacing w:val="-4"/>
                                  <w:sz w:val="16"/>
                                </w:rPr>
                                <w:t>of</w:t>
                              </w:r>
                              <w:r>
                                <w:rPr>
                                  <w:rFonts w:ascii="Myriad Pro Light"/>
                                  <w:b w:val="0"/>
                                  <w:color w:val="2B2A29"/>
                                  <w:spacing w:val="1"/>
                                  <w:sz w:val="16"/>
                                </w:rPr>
                                <w:t> </w:t>
                              </w:r>
                              <w:r>
                                <w:rPr>
                                  <w:rFonts w:ascii="Myriad Pro Light"/>
                                  <w:b w:val="0"/>
                                  <w:color w:val="2B2A29"/>
                                  <w:spacing w:val="-4"/>
                                  <w:sz w:val="16"/>
                                </w:rPr>
                                <w:t>activity</w:t>
                              </w:r>
                              <w:r>
                                <w:rPr>
                                  <w:rFonts w:ascii="Myriad Pro Light"/>
                                  <w:b w:val="0"/>
                                  <w:color w:val="2B2A29"/>
                                  <w:sz w:val="16"/>
                                </w:rPr>
                                <w:t> </w:t>
                              </w:r>
                              <w:r>
                                <w:rPr>
                                  <w:rFonts w:ascii="Myriad Pro Light"/>
                                  <w:b w:val="0"/>
                                  <w:color w:val="2B2A29"/>
                                  <w:spacing w:val="-4"/>
                                  <w:sz w:val="16"/>
                                </w:rPr>
                                <w:t>is</w:t>
                              </w:r>
                              <w:r>
                                <w:rPr>
                                  <w:rFonts w:ascii="Myriad Pro Light"/>
                                  <w:b w:val="0"/>
                                  <w:color w:val="2B2A29"/>
                                  <w:spacing w:val="2"/>
                                  <w:sz w:val="16"/>
                                </w:rPr>
                                <w:t> </w:t>
                              </w:r>
                              <w:r>
                                <w:rPr>
                                  <w:rFonts w:ascii="Myriad Pro Light"/>
                                  <w:b w:val="0"/>
                                  <w:color w:val="2B2A29"/>
                                  <w:spacing w:val="-4"/>
                                  <w:sz w:val="16"/>
                                </w:rPr>
                                <w:t>not</w:t>
                              </w:r>
                              <w:r>
                                <w:rPr>
                                  <w:rFonts w:ascii="Myriad Pro Light"/>
                                  <w:b w:val="0"/>
                                  <w:color w:val="2B2A29"/>
                                  <w:sz w:val="16"/>
                                </w:rPr>
                                <w:t> </w:t>
                              </w:r>
                              <w:r>
                                <w:rPr>
                                  <w:rFonts w:ascii="Myriad Pro Light"/>
                                  <w:b w:val="0"/>
                                  <w:color w:val="2B2A29"/>
                                  <w:spacing w:val="-4"/>
                                  <w:sz w:val="16"/>
                                </w:rPr>
                                <w:t>the</w:t>
                              </w:r>
                              <w:r>
                                <w:rPr>
                                  <w:rFonts w:ascii="Myriad Pro Light"/>
                                  <w:b w:val="0"/>
                                  <w:color w:val="2B2A29"/>
                                  <w:spacing w:val="1"/>
                                  <w:sz w:val="16"/>
                                </w:rPr>
                                <w:t> </w:t>
                              </w:r>
                              <w:r>
                                <w:rPr>
                                  <w:rFonts w:ascii="Myriad Pro Light"/>
                                  <w:b w:val="0"/>
                                  <w:color w:val="2B2A29"/>
                                  <w:spacing w:val="-4"/>
                                  <w:sz w:val="16"/>
                                </w:rPr>
                                <w:t>same</w:t>
                              </w:r>
                              <w:r>
                                <w:rPr>
                                  <w:rFonts w:ascii="Myriad Pro Light"/>
                                  <w:b w:val="0"/>
                                  <w:color w:val="2B2A29"/>
                                  <w:spacing w:val="2"/>
                                  <w:sz w:val="16"/>
                                </w:rPr>
                                <w:t> </w:t>
                              </w:r>
                              <w:r>
                                <w:rPr>
                                  <w:rFonts w:ascii="Myriad Pro Light"/>
                                  <w:b w:val="0"/>
                                  <w:color w:val="2B2A29"/>
                                  <w:spacing w:val="-4"/>
                                  <w:sz w:val="16"/>
                                </w:rPr>
                                <w:t>for</w:t>
                              </w:r>
                              <w:r>
                                <w:rPr>
                                  <w:rFonts w:ascii="Myriad Pro Light"/>
                                  <w:b w:val="0"/>
                                  <w:color w:val="2B2A29"/>
                                  <w:spacing w:val="2"/>
                                  <w:sz w:val="16"/>
                                </w:rPr>
                                <w:t> </w:t>
                              </w:r>
                              <w:r>
                                <w:rPr>
                                  <w:rFonts w:ascii="Myriad Pro Light"/>
                                  <w:b w:val="0"/>
                                  <w:color w:val="2B2A29"/>
                                  <w:spacing w:val="-4"/>
                                  <w:sz w:val="16"/>
                                </w:rPr>
                                <w:t>each</w:t>
                              </w:r>
                              <w:r>
                                <w:rPr>
                                  <w:rFonts w:ascii="Myriad Pro Light"/>
                                  <w:b w:val="0"/>
                                  <w:color w:val="2B2A29"/>
                                  <w:sz w:val="16"/>
                                </w:rPr>
                                <w:t> </w:t>
                              </w:r>
                              <w:r>
                                <w:rPr>
                                  <w:rFonts w:ascii="Myriad Pro Light"/>
                                  <w:b w:val="0"/>
                                  <w:color w:val="2B2A29"/>
                                  <w:spacing w:val="-4"/>
                                  <w:sz w:val="16"/>
                                </w:rPr>
                                <w:t>clinic</w:t>
                              </w:r>
                            </w:p>
                          </w:txbxContent>
                        </wps:txbx>
                        <wps:bodyPr wrap="square" lIns="0" tIns="0" rIns="0" bIns="0" rtlCol="0">
                          <a:noAutofit/>
                        </wps:bodyPr>
                      </wps:wsp>
                    </wpg:wgp>
                  </a:graphicData>
                </a:graphic>
              </wp:inline>
            </w:drawing>
          </mc:Choice>
          <mc:Fallback>
            <w:pict>
              <v:group style="width:481.9pt;height:297.2pt;mso-position-horizontal-relative:char;mso-position-vertical-relative:line" id="docshapegroup164" coordorigin="0,0" coordsize="9638,5944">
                <v:rect style="position:absolute;left:80;top:0;width:9477;height:5" id="docshape165" filled="true" fillcolor="#2b2a29" stroked="false">
                  <v:fill type="solid"/>
                </v:rect>
                <v:shape style="position:absolute;left:80;top:0;width:9477;height:5" id="docshape166" coordorigin="81,0" coordsize="9477,5" path="m81,0l9557,0,9557,5,81,5e" filled="false" stroked="true" strokeweight="0pt" strokecolor="#2b2a29">
                  <v:path arrowok="t"/>
                  <v:stroke dashstyle="solid"/>
                </v:shape>
                <v:shape style="position:absolute;left:9557;top:0;width:81;height:80" id="docshape167" coordorigin="9557,0" coordsize="81,80" path="m9557,0l9557,5,9571,6,9593,13,9611,27,9625,46,9632,67,9633,79,9638,79,9615,23,9572,1,9557,0xe" filled="true" fillcolor="#2b2a29" stroked="false">
                  <v:path arrowok="t"/>
                  <v:fill type="solid"/>
                </v:shape>
                <v:shape style="position:absolute;left:9557;top:0;width:81;height:80" id="docshape168" coordorigin="9557,0" coordsize="81,80" path="m9557,0l9615,23,9638,79,9633,79,9632,67,9625,46,9611,27,9593,13,9571,6,9557,5e" filled="false" stroked="true" strokeweight="0pt" strokecolor="#2b2a29">
                  <v:path arrowok="t"/>
                  <v:stroke dashstyle="solid"/>
                </v:shape>
                <v:rect style="position:absolute;left:9633;top:79;width:5;height:5784" id="docshape169" filled="true" fillcolor="#2b2a29" stroked="false">
                  <v:fill type="solid"/>
                </v:rect>
                <v:shape style="position:absolute;left:9633;top:79;width:5;height:5784" id="docshape170" coordorigin="9633,79" coordsize="5,5784" path="m9638,79l9638,5863,9633,5863,9633,79e" filled="false" stroked="true" strokeweight="0pt" strokecolor="#2b2a29">
                  <v:path arrowok="t"/>
                  <v:stroke dashstyle="solid"/>
                </v:shape>
                <v:shape style="position:absolute;left:9557;top:5863;width:81;height:81" id="docshape171" coordorigin="9557,5863" coordsize="81,81" path="m9638,5863l9633,5863,9632,5877,9625,5898,9611,5917,9592,5931,9571,5938,9557,5939,9557,5944,9614,5920,9637,5878,9638,5863xe" filled="true" fillcolor="#2b2a29" stroked="false">
                  <v:path arrowok="t"/>
                  <v:fill type="solid"/>
                </v:shape>
                <v:shape style="position:absolute;left:9557;top:5863;width:81;height:81" id="docshape172" coordorigin="9557,5863" coordsize="81,81" path="m9638,5863l9614,5920,9557,5944,9557,5939,9571,5938,9592,5931,9611,5917,9625,5898,9632,5877,9633,5863e" filled="false" stroked="true" strokeweight="0pt" strokecolor="#2b2a29">
                  <v:path arrowok="t"/>
                  <v:stroke dashstyle="solid"/>
                </v:shape>
                <v:rect style="position:absolute;left:80;top:5939;width:9477;height:5" id="docshape173" filled="true" fillcolor="#2b2a29" stroked="false">
                  <v:fill type="solid"/>
                </v:rect>
                <v:shape style="position:absolute;left:80;top:5939;width:9477;height:5" id="docshape174" coordorigin="81,5939" coordsize="9477,5" path="m9557,5944l81,5944,81,5939,9557,5939e" filled="false" stroked="true" strokeweight="0pt" strokecolor="#2b2a29">
                  <v:path arrowok="t"/>
                  <v:stroke dashstyle="solid"/>
                </v:shape>
                <v:shape style="position:absolute;left:0;top:5863;width:81;height:81" id="docshape175" coordorigin="0,5863" coordsize="81,81" path="m5,5863l0,5863,1,5878,44,5935,81,5944,81,5939,67,5938,45,5931,27,5917,13,5898,6,5877,5,5863xe" filled="true" fillcolor="#2b2a29" stroked="false">
                  <v:path arrowok="t"/>
                  <v:fill type="solid"/>
                </v:shape>
                <v:shape style="position:absolute;left:0;top:5863;width:81;height:81" id="docshape176" coordorigin="0,5863" coordsize="81,81" path="m81,5944l24,5920,0,5863,5,5863,6,5877,13,5898,27,5917,45,5931,67,5938,81,5939e" filled="false" stroked="true" strokeweight="0pt" strokecolor="#2b2a29">
                  <v:path arrowok="t"/>
                  <v:stroke dashstyle="solid"/>
                </v:shape>
                <v:rect style="position:absolute;left:0;top:79;width:5;height:5784" id="docshape177" filled="true" fillcolor="#2b2a29" stroked="false">
                  <v:fill type="solid"/>
                </v:rect>
                <v:shape style="position:absolute;left:0;top:79;width:5;height:5784" id="docshape178" coordorigin="0,79" coordsize="5,5784" path="m0,5863l0,79,5,79,5,5863e" filled="false" stroked="true" strokeweight="0pt" strokecolor="#2b2a29">
                  <v:path arrowok="t"/>
                  <v:stroke dashstyle="solid"/>
                </v:shape>
                <v:shape style="position:absolute;left:0;top:0;width:81;height:80" id="docshape179" coordorigin="0,0" coordsize="81,80" path="m81,0l23,23,0,79,5,79,6,67,13,45,27,27,45,13,67,6,81,5,81,0xe" filled="true" fillcolor="#2b2a29" stroked="false">
                  <v:path arrowok="t"/>
                  <v:fill type="solid"/>
                </v:shape>
                <v:shape style="position:absolute;left:0;top:0;width:81;height:80" id="docshape180" coordorigin="0,0" coordsize="81,80" path="m0,79l23,23,81,0,81,5,67,6,45,13,27,27,13,45,6,67,5,79e" filled="false" stroked="true" strokeweight="0pt" strokecolor="#2b2a29">
                  <v:path arrowok="t"/>
                  <v:stroke dashstyle="solid"/>
                </v:shape>
                <v:shape style="position:absolute;left:1979;top:124;width:5678;height:5454" type="#_x0000_t75" id="docshape181" stroked="false">
                  <v:imagedata r:id="rId14" o:title=""/>
                </v:shape>
                <v:shape style="position:absolute;left:0;top:0;width:9638;height:5944" type="#_x0000_t202" id="docshape18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211"/>
                          <w:rPr>
                            <w:sz w:val="16"/>
                          </w:rPr>
                        </w:pPr>
                      </w:p>
                      <w:p>
                        <w:pPr>
                          <w:spacing w:before="0"/>
                          <w:ind w:left="120" w:right="0" w:firstLine="0"/>
                          <w:jc w:val="left"/>
                          <w:rPr>
                            <w:rFonts w:ascii="Myriad Pro Light"/>
                            <w:b w:val="0"/>
                            <w:sz w:val="16"/>
                          </w:rPr>
                        </w:pPr>
                        <w:bookmarkStart w:name="_bookmark1" w:id="17"/>
                        <w:bookmarkEnd w:id="17"/>
                        <w:r>
                          <w:rPr/>
                        </w:r>
                        <w:r>
                          <w:rPr>
                            <w:rFonts w:ascii="Arial"/>
                            <w:color w:val="2B2A29"/>
                            <w:spacing w:val="-4"/>
                            <w:sz w:val="16"/>
                          </w:rPr>
                          <w:t>Fig.</w:t>
                        </w:r>
                        <w:r>
                          <w:rPr>
                            <w:rFonts w:ascii="Arial"/>
                            <w:color w:val="2B2A29"/>
                            <w:spacing w:val="-1"/>
                            <w:sz w:val="16"/>
                          </w:rPr>
                          <w:t> </w:t>
                        </w:r>
                        <w:r>
                          <w:rPr>
                            <w:rFonts w:ascii="Arial"/>
                            <w:color w:val="2B2A29"/>
                            <w:spacing w:val="-4"/>
                            <w:sz w:val="16"/>
                          </w:rPr>
                          <w:t>1</w:t>
                        </w:r>
                        <w:r>
                          <w:rPr>
                            <w:rFonts w:ascii="Arial"/>
                            <w:color w:val="2B2A29"/>
                            <w:sz w:val="16"/>
                          </w:rPr>
                          <w:t> </w:t>
                        </w:r>
                        <w:r>
                          <w:rPr>
                            <w:rFonts w:ascii="Myriad Pro Light"/>
                            <w:b w:val="0"/>
                            <w:color w:val="2B2A29"/>
                            <w:spacing w:val="-4"/>
                            <w:sz w:val="16"/>
                          </w:rPr>
                          <w:t>Patient</w:t>
                        </w:r>
                        <w:r>
                          <w:rPr>
                            <w:rFonts w:ascii="Myriad Pro Light"/>
                            <w:b w:val="0"/>
                            <w:color w:val="2B2A29"/>
                            <w:spacing w:val="1"/>
                            <w:sz w:val="16"/>
                          </w:rPr>
                          <w:t> </w:t>
                        </w:r>
                        <w:r>
                          <w:rPr>
                            <w:rFonts w:ascii="Myriad Pro Light"/>
                            <w:b w:val="0"/>
                            <w:color w:val="2B2A29"/>
                            <w:spacing w:val="-4"/>
                            <w:sz w:val="16"/>
                          </w:rPr>
                          <w:t>data</w:t>
                        </w:r>
                        <w:r>
                          <w:rPr>
                            <w:rFonts w:ascii="Myriad Pro Light"/>
                            <w:b w:val="0"/>
                            <w:color w:val="2B2A29"/>
                            <w:spacing w:val="2"/>
                            <w:sz w:val="16"/>
                          </w:rPr>
                          <w:t> </w:t>
                        </w:r>
                        <w:r>
                          <w:rPr>
                            <w:rFonts w:ascii="Myriad Pro Light"/>
                            <w:b w:val="0"/>
                            <w:color w:val="2B2A29"/>
                            <w:spacing w:val="-4"/>
                            <w:sz w:val="16"/>
                          </w:rPr>
                          <w:t>flow-chart</w:t>
                        </w:r>
                        <w:r>
                          <w:rPr>
                            <w:rFonts w:ascii="Myriad Pro Light"/>
                            <w:b w:val="0"/>
                            <w:color w:val="2B2A29"/>
                            <w:spacing w:val="2"/>
                            <w:sz w:val="16"/>
                          </w:rPr>
                          <w:t> </w:t>
                        </w:r>
                        <w:r>
                          <w:rPr>
                            <w:rFonts w:ascii="Myriad Pro Light"/>
                            <w:b w:val="0"/>
                            <w:color w:val="2B2A29"/>
                            <w:spacing w:val="-4"/>
                            <w:sz w:val="16"/>
                          </w:rPr>
                          <w:t>N/A:</w:t>
                        </w:r>
                        <w:r>
                          <w:rPr>
                            <w:rFonts w:ascii="Myriad Pro Light"/>
                            <w:b w:val="0"/>
                            <w:color w:val="2B2A29"/>
                            <w:spacing w:val="3"/>
                            <w:sz w:val="16"/>
                          </w:rPr>
                          <w:t> </w:t>
                        </w:r>
                        <w:r>
                          <w:rPr>
                            <w:rFonts w:ascii="Myriad Pro Light"/>
                            <w:b w:val="0"/>
                            <w:color w:val="2B2A29"/>
                            <w:spacing w:val="-4"/>
                            <w:sz w:val="16"/>
                          </w:rPr>
                          <w:t>The</w:t>
                        </w:r>
                        <w:r>
                          <w:rPr>
                            <w:rFonts w:ascii="Myriad Pro Light"/>
                            <w:b w:val="0"/>
                            <w:color w:val="2B2A29"/>
                            <w:sz w:val="16"/>
                          </w:rPr>
                          <w:t> </w:t>
                        </w:r>
                        <w:r>
                          <w:rPr>
                            <w:rFonts w:ascii="Myriad Pro Light"/>
                            <w:b w:val="0"/>
                            <w:color w:val="2B2A29"/>
                            <w:spacing w:val="-4"/>
                            <w:sz w:val="16"/>
                          </w:rPr>
                          <w:t>information</w:t>
                        </w:r>
                        <w:r>
                          <w:rPr>
                            <w:rFonts w:ascii="Myriad Pro Light"/>
                            <w:b w:val="0"/>
                            <w:color w:val="2B2A29"/>
                            <w:spacing w:val="2"/>
                            <w:sz w:val="16"/>
                          </w:rPr>
                          <w:t> </w:t>
                        </w:r>
                        <w:r>
                          <w:rPr>
                            <w:rFonts w:ascii="Myriad Pro Light"/>
                            <w:b w:val="0"/>
                            <w:color w:val="2B2A29"/>
                            <w:spacing w:val="-4"/>
                            <w:sz w:val="16"/>
                          </w:rPr>
                          <w:t>is</w:t>
                        </w:r>
                        <w:r>
                          <w:rPr>
                            <w:rFonts w:ascii="Myriad Pro Light"/>
                            <w:b w:val="0"/>
                            <w:color w:val="2B2A29"/>
                            <w:spacing w:val="2"/>
                            <w:sz w:val="16"/>
                          </w:rPr>
                          <w:t> </w:t>
                        </w:r>
                        <w:r>
                          <w:rPr>
                            <w:rFonts w:ascii="Myriad Pro Light"/>
                            <w:b w:val="0"/>
                            <w:color w:val="2B2A29"/>
                            <w:spacing w:val="-4"/>
                            <w:sz w:val="16"/>
                          </w:rPr>
                          <w:t>not</w:t>
                        </w:r>
                        <w:r>
                          <w:rPr>
                            <w:rFonts w:ascii="Myriad Pro Light"/>
                            <w:b w:val="0"/>
                            <w:color w:val="2B2A29"/>
                            <w:spacing w:val="3"/>
                            <w:sz w:val="16"/>
                          </w:rPr>
                          <w:t> </w:t>
                        </w:r>
                        <w:r>
                          <w:rPr>
                            <w:rFonts w:ascii="Myriad Pro Light"/>
                            <w:b w:val="0"/>
                            <w:color w:val="2B2A29"/>
                            <w:spacing w:val="-4"/>
                            <w:sz w:val="16"/>
                          </w:rPr>
                          <w:t>available.</w:t>
                        </w:r>
                        <w:r>
                          <w:rPr>
                            <w:rFonts w:ascii="Myriad Pro Light"/>
                            <w:b w:val="0"/>
                            <w:color w:val="2B2A29"/>
                            <w:spacing w:val="1"/>
                            <w:sz w:val="16"/>
                          </w:rPr>
                          <w:t> </w:t>
                        </w:r>
                        <w:r>
                          <w:rPr>
                            <w:rFonts w:ascii="Myriad Pro Light"/>
                            <w:b w:val="0"/>
                            <w:color w:val="2B2A29"/>
                            <w:spacing w:val="-4"/>
                            <w:sz w:val="16"/>
                          </w:rPr>
                          <w:t>The</w:t>
                        </w:r>
                        <w:r>
                          <w:rPr>
                            <w:rFonts w:ascii="Myriad Pro Light"/>
                            <w:b w:val="0"/>
                            <w:color w:val="2B2A29"/>
                            <w:spacing w:val="1"/>
                            <w:sz w:val="16"/>
                          </w:rPr>
                          <w:t> </w:t>
                        </w:r>
                        <w:r>
                          <w:rPr>
                            <w:rFonts w:ascii="Myriad Pro Light"/>
                            <w:b w:val="0"/>
                            <w:color w:val="2B2A29"/>
                            <w:spacing w:val="-4"/>
                            <w:sz w:val="16"/>
                          </w:rPr>
                          <w:t>method</w:t>
                        </w:r>
                        <w:r>
                          <w:rPr>
                            <w:rFonts w:ascii="Myriad Pro Light"/>
                            <w:b w:val="0"/>
                            <w:color w:val="2B2A29"/>
                            <w:spacing w:val="1"/>
                            <w:sz w:val="16"/>
                          </w:rPr>
                          <w:t> </w:t>
                        </w:r>
                        <w:r>
                          <w:rPr>
                            <w:rFonts w:ascii="Myriad Pro Light"/>
                            <w:b w:val="0"/>
                            <w:color w:val="2B2A29"/>
                            <w:spacing w:val="-4"/>
                            <w:sz w:val="16"/>
                          </w:rPr>
                          <w:t>used</w:t>
                        </w:r>
                        <w:r>
                          <w:rPr>
                            <w:rFonts w:ascii="Myriad Pro Light"/>
                            <w:b w:val="0"/>
                            <w:color w:val="2B2A29"/>
                            <w:spacing w:val="2"/>
                            <w:sz w:val="16"/>
                          </w:rPr>
                          <w:t> </w:t>
                        </w:r>
                        <w:r>
                          <w:rPr>
                            <w:rFonts w:ascii="Myriad Pro Light"/>
                            <w:b w:val="0"/>
                            <w:color w:val="2B2A29"/>
                            <w:spacing w:val="-4"/>
                            <w:sz w:val="16"/>
                          </w:rPr>
                          <w:t>to</w:t>
                        </w:r>
                        <w:r>
                          <w:rPr>
                            <w:rFonts w:ascii="Myriad Pro Light"/>
                            <w:b w:val="0"/>
                            <w:color w:val="2B2A29"/>
                            <w:sz w:val="16"/>
                          </w:rPr>
                          <w:t> </w:t>
                        </w:r>
                        <w:r>
                          <w:rPr>
                            <w:rFonts w:ascii="Myriad Pro Light"/>
                            <w:b w:val="0"/>
                            <w:color w:val="2B2A29"/>
                            <w:spacing w:val="-4"/>
                            <w:sz w:val="16"/>
                          </w:rPr>
                          <w:t>calculate</w:t>
                        </w:r>
                        <w:r>
                          <w:rPr>
                            <w:rFonts w:ascii="Myriad Pro Light"/>
                            <w:b w:val="0"/>
                            <w:color w:val="2B2A29"/>
                            <w:spacing w:val="1"/>
                            <w:sz w:val="16"/>
                          </w:rPr>
                          <w:t> </w:t>
                        </w:r>
                        <w:r>
                          <w:rPr>
                            <w:rFonts w:ascii="Myriad Pro Light"/>
                            <w:b w:val="0"/>
                            <w:color w:val="2B2A29"/>
                            <w:spacing w:val="-4"/>
                            <w:sz w:val="16"/>
                          </w:rPr>
                          <w:t>the</w:t>
                        </w:r>
                        <w:r>
                          <w:rPr>
                            <w:rFonts w:ascii="Myriad Pro Light"/>
                            <w:b w:val="0"/>
                            <w:color w:val="2B2A29"/>
                            <w:sz w:val="16"/>
                          </w:rPr>
                          <w:t> </w:t>
                        </w:r>
                        <w:r>
                          <w:rPr>
                            <w:rFonts w:ascii="Myriad Pro Light"/>
                            <w:b w:val="0"/>
                            <w:color w:val="2B2A29"/>
                            <w:spacing w:val="-4"/>
                            <w:sz w:val="16"/>
                          </w:rPr>
                          <w:t>volume</w:t>
                        </w:r>
                        <w:r>
                          <w:rPr>
                            <w:rFonts w:ascii="Myriad Pro Light"/>
                            <w:b w:val="0"/>
                            <w:color w:val="2B2A29"/>
                            <w:spacing w:val="1"/>
                            <w:sz w:val="16"/>
                          </w:rPr>
                          <w:t> </w:t>
                        </w:r>
                        <w:r>
                          <w:rPr>
                            <w:rFonts w:ascii="Myriad Pro Light"/>
                            <w:b w:val="0"/>
                            <w:color w:val="2B2A29"/>
                            <w:spacing w:val="-4"/>
                            <w:sz w:val="16"/>
                          </w:rPr>
                          <w:t>of</w:t>
                        </w:r>
                        <w:r>
                          <w:rPr>
                            <w:rFonts w:ascii="Myriad Pro Light"/>
                            <w:b w:val="0"/>
                            <w:color w:val="2B2A29"/>
                            <w:spacing w:val="1"/>
                            <w:sz w:val="16"/>
                          </w:rPr>
                          <w:t> </w:t>
                        </w:r>
                        <w:r>
                          <w:rPr>
                            <w:rFonts w:ascii="Myriad Pro Light"/>
                            <w:b w:val="0"/>
                            <w:color w:val="2B2A29"/>
                            <w:spacing w:val="-4"/>
                            <w:sz w:val="16"/>
                          </w:rPr>
                          <w:t>activity</w:t>
                        </w:r>
                        <w:r>
                          <w:rPr>
                            <w:rFonts w:ascii="Myriad Pro Light"/>
                            <w:b w:val="0"/>
                            <w:color w:val="2B2A29"/>
                            <w:sz w:val="16"/>
                          </w:rPr>
                          <w:t> </w:t>
                        </w:r>
                        <w:r>
                          <w:rPr>
                            <w:rFonts w:ascii="Myriad Pro Light"/>
                            <w:b w:val="0"/>
                            <w:color w:val="2B2A29"/>
                            <w:spacing w:val="-4"/>
                            <w:sz w:val="16"/>
                          </w:rPr>
                          <w:t>is</w:t>
                        </w:r>
                        <w:r>
                          <w:rPr>
                            <w:rFonts w:ascii="Myriad Pro Light"/>
                            <w:b w:val="0"/>
                            <w:color w:val="2B2A29"/>
                            <w:spacing w:val="2"/>
                            <w:sz w:val="16"/>
                          </w:rPr>
                          <w:t> </w:t>
                        </w:r>
                        <w:r>
                          <w:rPr>
                            <w:rFonts w:ascii="Myriad Pro Light"/>
                            <w:b w:val="0"/>
                            <w:color w:val="2B2A29"/>
                            <w:spacing w:val="-4"/>
                            <w:sz w:val="16"/>
                          </w:rPr>
                          <w:t>not</w:t>
                        </w:r>
                        <w:r>
                          <w:rPr>
                            <w:rFonts w:ascii="Myriad Pro Light"/>
                            <w:b w:val="0"/>
                            <w:color w:val="2B2A29"/>
                            <w:sz w:val="16"/>
                          </w:rPr>
                          <w:t> </w:t>
                        </w:r>
                        <w:r>
                          <w:rPr>
                            <w:rFonts w:ascii="Myriad Pro Light"/>
                            <w:b w:val="0"/>
                            <w:color w:val="2B2A29"/>
                            <w:spacing w:val="-4"/>
                            <w:sz w:val="16"/>
                          </w:rPr>
                          <w:t>the</w:t>
                        </w:r>
                        <w:r>
                          <w:rPr>
                            <w:rFonts w:ascii="Myriad Pro Light"/>
                            <w:b w:val="0"/>
                            <w:color w:val="2B2A29"/>
                            <w:spacing w:val="1"/>
                            <w:sz w:val="16"/>
                          </w:rPr>
                          <w:t> </w:t>
                        </w:r>
                        <w:r>
                          <w:rPr>
                            <w:rFonts w:ascii="Myriad Pro Light"/>
                            <w:b w:val="0"/>
                            <w:color w:val="2B2A29"/>
                            <w:spacing w:val="-4"/>
                            <w:sz w:val="16"/>
                          </w:rPr>
                          <w:t>same</w:t>
                        </w:r>
                        <w:r>
                          <w:rPr>
                            <w:rFonts w:ascii="Myriad Pro Light"/>
                            <w:b w:val="0"/>
                            <w:color w:val="2B2A29"/>
                            <w:spacing w:val="2"/>
                            <w:sz w:val="16"/>
                          </w:rPr>
                          <w:t> </w:t>
                        </w:r>
                        <w:r>
                          <w:rPr>
                            <w:rFonts w:ascii="Myriad Pro Light"/>
                            <w:b w:val="0"/>
                            <w:color w:val="2B2A29"/>
                            <w:spacing w:val="-4"/>
                            <w:sz w:val="16"/>
                          </w:rPr>
                          <w:t>for</w:t>
                        </w:r>
                        <w:r>
                          <w:rPr>
                            <w:rFonts w:ascii="Myriad Pro Light"/>
                            <w:b w:val="0"/>
                            <w:color w:val="2B2A29"/>
                            <w:spacing w:val="2"/>
                            <w:sz w:val="16"/>
                          </w:rPr>
                          <w:t> </w:t>
                        </w:r>
                        <w:r>
                          <w:rPr>
                            <w:rFonts w:ascii="Myriad Pro Light"/>
                            <w:b w:val="0"/>
                            <w:color w:val="2B2A29"/>
                            <w:spacing w:val="-4"/>
                            <w:sz w:val="16"/>
                          </w:rPr>
                          <w:t>each</w:t>
                        </w:r>
                        <w:r>
                          <w:rPr>
                            <w:rFonts w:ascii="Myriad Pro Light"/>
                            <w:b w:val="0"/>
                            <w:color w:val="2B2A29"/>
                            <w:sz w:val="16"/>
                          </w:rPr>
                          <w:t> </w:t>
                        </w:r>
                        <w:r>
                          <w:rPr>
                            <w:rFonts w:ascii="Myriad Pro Light"/>
                            <w:b w:val="0"/>
                            <w:color w:val="2B2A29"/>
                            <w:spacing w:val="-4"/>
                            <w:sz w:val="16"/>
                          </w:rPr>
                          <w:t>clinic</w:t>
                        </w:r>
                      </w:p>
                    </w:txbxContent>
                  </v:textbox>
                  <w10:wrap type="none"/>
                </v:shape>
              </v:group>
            </w:pict>
          </mc:Fallback>
        </mc:AlternateContent>
      </w:r>
      <w:r>
        <w:rPr>
          <w:sz w:val="20"/>
        </w:rPr>
      </w:r>
    </w:p>
    <w:p>
      <w:pPr>
        <w:pStyle w:val="BodyText"/>
        <w:spacing w:before="9"/>
        <w:rPr>
          <w:sz w:val="7"/>
        </w:rPr>
      </w:pPr>
    </w:p>
    <w:p>
      <w:pPr>
        <w:spacing w:after="0"/>
        <w:rPr>
          <w:sz w:val="7"/>
        </w:rPr>
        <w:sectPr>
          <w:pgSz w:w="11910" w:h="15880"/>
          <w:pgMar w:header="648" w:footer="0" w:top="840" w:bottom="280" w:left="980" w:right="1020"/>
        </w:sectPr>
      </w:pPr>
    </w:p>
    <w:p>
      <w:pPr>
        <w:pStyle w:val="BodyText"/>
        <w:spacing w:line="204" w:lineRule="auto" w:before="118"/>
        <w:ind w:left="153" w:right="38"/>
        <w:jc w:val="both"/>
      </w:pPr>
      <w:r>
        <w:rPr>
          <w:color w:val="2B2A29"/>
        </w:rPr>
        <w:t>respondents were</w:t>
      </w:r>
      <w:r>
        <w:rPr>
          <w:color w:val="2B2A29"/>
          <w:spacing w:val="40"/>
        </w:rPr>
        <w:t> </w:t>
      </w:r>
      <w:r>
        <w:rPr>
          <w:color w:val="2B2A29"/>
        </w:rPr>
        <w:t>women</w:t>
      </w:r>
      <w:r>
        <w:rPr>
          <w:color w:val="2B2A29"/>
          <w:spacing w:val="40"/>
        </w:rPr>
        <w:t> </w:t>
      </w:r>
      <w:r>
        <w:rPr>
          <w:color w:val="2B2A29"/>
        </w:rPr>
        <w:t>(61.9</w:t>
      </w:r>
      <w:r>
        <w:rPr>
          <w:color w:val="2B2A29"/>
          <w:spacing w:val="40"/>
        </w:rPr>
        <w:t> </w:t>
      </w:r>
      <w:r>
        <w:rPr>
          <w:color w:val="2B2A29"/>
        </w:rPr>
        <w:t>%);</w:t>
      </w:r>
      <w:r>
        <w:rPr>
          <w:color w:val="2B2A29"/>
          <w:spacing w:val="40"/>
        </w:rPr>
        <w:t> </w:t>
      </w:r>
      <w:r>
        <w:rPr>
          <w:color w:val="2B2A29"/>
        </w:rPr>
        <w:t>37.3</w:t>
      </w:r>
      <w:r>
        <w:rPr>
          <w:color w:val="2B2A29"/>
          <w:spacing w:val="40"/>
        </w:rPr>
        <w:t> </w:t>
      </w:r>
      <w:r>
        <w:rPr>
          <w:color w:val="2B2A29"/>
        </w:rPr>
        <w:t>% of</w:t>
      </w:r>
      <w:r>
        <w:rPr>
          <w:color w:val="2B2A29"/>
          <w:spacing w:val="40"/>
        </w:rPr>
        <w:t> </w:t>
      </w:r>
      <w:r>
        <w:rPr>
          <w:color w:val="2B2A29"/>
        </w:rPr>
        <w:t>respon- dents had higher education levels, 57 % felt they earned enough money and 21.9 % were financially </w:t>
      </w:r>
      <w:r>
        <w:rPr>
          <w:color w:val="2B2A29"/>
        </w:rPr>
        <w:t>comfortable. Half of the respondents reported having good health sta- tus. Breast cancer and colorectal cancer were the most frequent</w:t>
      </w:r>
      <w:r>
        <w:rPr>
          <w:color w:val="2B2A29"/>
          <w:spacing w:val="40"/>
        </w:rPr>
        <w:t> </w:t>
      </w:r>
      <w:r>
        <w:rPr>
          <w:color w:val="2B2A29"/>
        </w:rPr>
        <w:t>cancer</w:t>
      </w:r>
      <w:r>
        <w:rPr>
          <w:color w:val="2B2A29"/>
          <w:spacing w:val="40"/>
        </w:rPr>
        <w:t> </w:t>
      </w:r>
      <w:r>
        <w:rPr>
          <w:color w:val="2B2A29"/>
        </w:rPr>
        <w:t>types</w:t>
      </w:r>
      <w:r>
        <w:rPr>
          <w:color w:val="2B2A29"/>
          <w:spacing w:val="40"/>
        </w:rPr>
        <w:t> </w:t>
      </w:r>
      <w:r>
        <w:rPr>
          <w:color w:val="2B2A29"/>
        </w:rPr>
        <w:t>found</w:t>
      </w:r>
      <w:r>
        <w:rPr>
          <w:color w:val="2B2A29"/>
          <w:spacing w:val="40"/>
        </w:rPr>
        <w:t> </w:t>
      </w:r>
      <w:r>
        <w:rPr>
          <w:color w:val="2B2A29"/>
        </w:rPr>
        <w:t>in</w:t>
      </w:r>
      <w:r>
        <w:rPr>
          <w:color w:val="2B2A29"/>
          <w:spacing w:val="40"/>
        </w:rPr>
        <w:t> </w:t>
      </w:r>
      <w:r>
        <w:rPr>
          <w:color w:val="2B2A29"/>
        </w:rPr>
        <w:t>our</w:t>
      </w:r>
      <w:r>
        <w:rPr>
          <w:color w:val="2B2A29"/>
          <w:spacing w:val="40"/>
        </w:rPr>
        <w:t> </w:t>
      </w:r>
      <w:r>
        <w:rPr>
          <w:color w:val="2B2A29"/>
        </w:rPr>
        <w:t>study</w:t>
      </w:r>
      <w:r>
        <w:rPr>
          <w:color w:val="2B2A29"/>
          <w:spacing w:val="40"/>
        </w:rPr>
        <w:t> </w:t>
      </w:r>
      <w:r>
        <w:rPr>
          <w:color w:val="2B2A29"/>
        </w:rPr>
        <w:t>population, with nearly one-quarter reporting a relapse. Near 56 %</w:t>
      </w:r>
      <w:r>
        <w:rPr>
          <w:color w:val="2B2A29"/>
          <w:spacing w:val="40"/>
        </w:rPr>
        <w:t> </w:t>
      </w:r>
      <w:r>
        <w:rPr>
          <w:color w:val="2B2A29"/>
        </w:rPr>
        <w:t>were within the first year since diagnosis and a great majority had received chemotherapy, either alone or in combination with another type of cancer treatment.</w:t>
      </w:r>
      <w:r>
        <w:rPr>
          <w:color w:val="2B2A29"/>
          <w:spacing w:val="40"/>
        </w:rPr>
        <w:t> </w:t>
      </w:r>
      <w:r>
        <w:rPr>
          <w:color w:val="2B2A29"/>
        </w:rPr>
        <w:t>Finally, 34.3 % reported having no comorbidity.</w:t>
      </w:r>
    </w:p>
    <w:p>
      <w:pPr>
        <w:spacing w:before="230"/>
        <w:ind w:left="153" w:right="0" w:firstLine="0"/>
        <w:jc w:val="both"/>
        <w:rPr>
          <w:rFonts w:ascii="Arial"/>
          <w:sz w:val="18"/>
        </w:rPr>
      </w:pPr>
      <w:bookmarkStart w:name="Cancer services responsiveness" w:id="18"/>
      <w:bookmarkEnd w:id="18"/>
      <w:r>
        <w:rPr/>
      </w:r>
      <w:r>
        <w:rPr>
          <w:rFonts w:ascii="Arial"/>
          <w:color w:val="2B2A29"/>
          <w:spacing w:val="-4"/>
          <w:sz w:val="18"/>
        </w:rPr>
        <w:t>Cancer</w:t>
      </w:r>
      <w:r>
        <w:rPr>
          <w:rFonts w:ascii="Arial"/>
          <w:color w:val="2B2A29"/>
          <w:spacing w:val="-5"/>
          <w:sz w:val="18"/>
        </w:rPr>
        <w:t> </w:t>
      </w:r>
      <w:r>
        <w:rPr>
          <w:rFonts w:ascii="Arial"/>
          <w:color w:val="2B2A29"/>
          <w:spacing w:val="-4"/>
          <w:sz w:val="18"/>
        </w:rPr>
        <w:t>services responsiveness</w:t>
      </w:r>
    </w:p>
    <w:p>
      <w:pPr>
        <w:pStyle w:val="BodyText"/>
        <w:spacing w:line="204" w:lineRule="auto" w:before="49"/>
        <w:ind w:left="153" w:right="38"/>
        <w:jc w:val="both"/>
      </w:pPr>
      <w:r>
        <w:rPr>
          <w:color w:val="2B2A29"/>
        </w:rPr>
        <w:t>Table </w:t>
      </w:r>
      <w:hyperlink w:history="true" w:anchor="_bookmark3">
        <w:r>
          <w:rPr>
            <w:color w:val="2B2A29"/>
          </w:rPr>
          <w:t>3</w:t>
        </w:r>
      </w:hyperlink>
      <w:r>
        <w:rPr>
          <w:color w:val="2B2A29"/>
        </w:rPr>
        <w:t> presents the Cronbach</w:t>
      </w:r>
      <w:r>
        <w:rPr>
          <w:rFonts w:ascii="Arial" w:hAnsi="Arial"/>
          <w:color w:val="2B2A29"/>
        </w:rPr>
        <w:t>’</w:t>
      </w:r>
      <w:r>
        <w:rPr>
          <w:color w:val="2B2A29"/>
        </w:rPr>
        <w:t>s alpha and mean scores with standard deviations (SD) for each subscale and </w:t>
      </w:r>
      <w:r>
        <w:rPr>
          <w:color w:val="2B2A29"/>
        </w:rPr>
        <w:t>for overall</w:t>
      </w:r>
      <w:r>
        <w:rPr>
          <w:color w:val="2B2A29"/>
          <w:spacing w:val="40"/>
        </w:rPr>
        <w:t> </w:t>
      </w:r>
      <w:r>
        <w:rPr>
          <w:color w:val="2B2A29"/>
        </w:rPr>
        <w:t>CSR.</w:t>
      </w:r>
      <w:r>
        <w:rPr>
          <w:color w:val="2B2A29"/>
          <w:spacing w:val="40"/>
        </w:rPr>
        <w:t> </w:t>
      </w:r>
      <w:r>
        <w:rPr>
          <w:color w:val="2B2A29"/>
        </w:rPr>
        <w:t>The</w:t>
      </w:r>
      <w:r>
        <w:rPr>
          <w:color w:val="2B2A29"/>
          <w:spacing w:val="40"/>
        </w:rPr>
        <w:t> </w:t>
      </w:r>
      <w:r>
        <w:rPr>
          <w:color w:val="2B2A29"/>
        </w:rPr>
        <w:t>reliability</w:t>
      </w:r>
      <w:r>
        <w:rPr>
          <w:color w:val="2B2A29"/>
          <w:spacing w:val="40"/>
        </w:rPr>
        <w:t> </w:t>
      </w:r>
      <w:r>
        <w:rPr>
          <w:color w:val="2B2A29"/>
        </w:rPr>
        <w:t>for</w:t>
      </w:r>
      <w:r>
        <w:rPr>
          <w:color w:val="2B2A29"/>
          <w:spacing w:val="40"/>
        </w:rPr>
        <w:t> </w:t>
      </w:r>
      <w:r>
        <w:rPr>
          <w:color w:val="2B2A29"/>
        </w:rPr>
        <w:t>overall</w:t>
      </w:r>
      <w:r>
        <w:rPr>
          <w:color w:val="2B2A29"/>
          <w:spacing w:val="40"/>
        </w:rPr>
        <w:t> </w:t>
      </w:r>
      <w:r>
        <w:rPr>
          <w:color w:val="2B2A29"/>
        </w:rPr>
        <w:t>responsiveness was 0.90 and ranged from 0.64 to 0.85 for subscales. The overall responsiveness mean score was 3.63 (SD 0.16). Mean subscale scores ranged from 3.34 (SD 0.69) to 3.77 (SD 0.41) for prompt access to care and person-centred response, respectively.</w:t>
      </w:r>
    </w:p>
    <w:p>
      <w:pPr>
        <w:spacing w:before="228"/>
        <w:ind w:left="153" w:right="0" w:firstLine="0"/>
        <w:jc w:val="both"/>
        <w:rPr>
          <w:rFonts w:ascii="Arial"/>
          <w:sz w:val="18"/>
        </w:rPr>
      </w:pPr>
      <w:bookmarkStart w:name="Factors associated significantly with CS" w:id="19"/>
      <w:bookmarkEnd w:id="19"/>
      <w:r>
        <w:rPr/>
      </w:r>
      <w:r>
        <w:rPr>
          <w:rFonts w:ascii="Arial"/>
          <w:color w:val="2B2A29"/>
          <w:sz w:val="18"/>
        </w:rPr>
        <w:t>Factors</w:t>
      </w:r>
      <w:r>
        <w:rPr>
          <w:rFonts w:ascii="Arial"/>
          <w:color w:val="2B2A29"/>
          <w:spacing w:val="2"/>
          <w:sz w:val="18"/>
        </w:rPr>
        <w:t> </w:t>
      </w:r>
      <w:r>
        <w:rPr>
          <w:rFonts w:ascii="Arial"/>
          <w:color w:val="2B2A29"/>
          <w:sz w:val="18"/>
        </w:rPr>
        <w:t>associated</w:t>
      </w:r>
      <w:r>
        <w:rPr>
          <w:rFonts w:ascii="Arial"/>
          <w:color w:val="2B2A29"/>
          <w:spacing w:val="4"/>
          <w:sz w:val="18"/>
        </w:rPr>
        <w:t> </w:t>
      </w:r>
      <w:r>
        <w:rPr>
          <w:rFonts w:ascii="Arial"/>
          <w:color w:val="2B2A29"/>
          <w:sz w:val="18"/>
        </w:rPr>
        <w:t>significantly</w:t>
      </w:r>
      <w:r>
        <w:rPr>
          <w:rFonts w:ascii="Arial"/>
          <w:color w:val="2B2A29"/>
          <w:spacing w:val="3"/>
          <w:sz w:val="18"/>
        </w:rPr>
        <w:t> </w:t>
      </w:r>
      <w:r>
        <w:rPr>
          <w:rFonts w:ascii="Arial"/>
          <w:color w:val="2B2A29"/>
          <w:sz w:val="18"/>
        </w:rPr>
        <w:t>with</w:t>
      </w:r>
      <w:r>
        <w:rPr>
          <w:rFonts w:ascii="Arial"/>
          <w:color w:val="2B2A29"/>
          <w:spacing w:val="4"/>
          <w:sz w:val="18"/>
        </w:rPr>
        <w:t> </w:t>
      </w:r>
      <w:r>
        <w:rPr>
          <w:rFonts w:ascii="Arial"/>
          <w:color w:val="2B2A29"/>
          <w:spacing w:val="-5"/>
          <w:sz w:val="18"/>
        </w:rPr>
        <w:t>CSR</w:t>
      </w:r>
    </w:p>
    <w:p>
      <w:pPr>
        <w:pStyle w:val="BodyText"/>
        <w:spacing w:line="204" w:lineRule="auto" w:before="48"/>
        <w:ind w:left="153" w:right="38"/>
        <w:jc w:val="both"/>
      </w:pPr>
      <w:bookmarkStart w:name="Discussion" w:id="20"/>
      <w:bookmarkEnd w:id="20"/>
      <w:r>
        <w:rPr/>
      </w:r>
      <w:r>
        <w:rPr>
          <w:color w:val="2B2A29"/>
        </w:rPr>
        <w:t>Table </w:t>
      </w:r>
      <w:hyperlink w:history="true" w:anchor="_bookmark3">
        <w:r>
          <w:rPr>
            <w:color w:val="2B2A29"/>
          </w:rPr>
          <w:t>4</w:t>
        </w:r>
      </w:hyperlink>
      <w:r>
        <w:rPr>
          <w:color w:val="2B2A29"/>
        </w:rPr>
        <w:t> displays the results of multivariate logistic </w:t>
      </w:r>
      <w:bookmarkStart w:name="Key findings" w:id="21"/>
      <w:bookmarkEnd w:id="21"/>
      <w:r>
        <w:rPr>
          <w:color w:val="2B2A29"/>
        </w:rPr>
        <w:t>regre</w:t>
      </w:r>
      <w:r>
        <w:rPr>
          <w:color w:val="2B2A29"/>
        </w:rPr>
        <w:t>ssion analysis on the effects of individual </w:t>
      </w:r>
      <w:r>
        <w:rPr>
          <w:color w:val="2B2A29"/>
        </w:rPr>
        <w:t>and organizational factors on CSR. Patients with good self- assessed health status were more likely to report positive overall</w:t>
      </w:r>
      <w:r>
        <w:rPr>
          <w:color w:val="2B2A29"/>
          <w:spacing w:val="45"/>
        </w:rPr>
        <w:t>  </w:t>
      </w:r>
      <w:r>
        <w:rPr>
          <w:color w:val="2B2A29"/>
        </w:rPr>
        <w:t>responsiveness</w:t>
      </w:r>
      <w:r>
        <w:rPr>
          <w:color w:val="2B2A29"/>
          <w:spacing w:val="46"/>
        </w:rPr>
        <w:t>  </w:t>
      </w:r>
      <w:r>
        <w:rPr>
          <w:color w:val="2B2A29"/>
        </w:rPr>
        <w:t>(OR</w:t>
      </w:r>
      <w:r>
        <w:rPr>
          <w:color w:val="2B2A29"/>
          <w:spacing w:val="-2"/>
        </w:rPr>
        <w:t> </w:t>
      </w:r>
      <w:r>
        <w:rPr>
          <w:color w:val="2B2A29"/>
        </w:rPr>
        <w:t>=</w:t>
      </w:r>
      <w:r>
        <w:rPr>
          <w:color w:val="2B2A29"/>
          <w:spacing w:val="-3"/>
        </w:rPr>
        <w:t> </w:t>
      </w:r>
      <w:r>
        <w:rPr>
          <w:color w:val="2B2A29"/>
        </w:rPr>
        <w:t>1.64,</w:t>
      </w:r>
      <w:r>
        <w:rPr>
          <w:color w:val="2B2A29"/>
          <w:spacing w:val="45"/>
        </w:rPr>
        <w:t>  </w:t>
      </w:r>
      <w:r>
        <w:rPr>
          <w:color w:val="2B2A29"/>
        </w:rPr>
        <w:t>[1.28</w:t>
      </w:r>
      <w:r>
        <w:rPr>
          <w:rFonts w:ascii="Arial" w:hAnsi="Arial"/>
          <w:color w:val="2B2A29"/>
        </w:rPr>
        <w:t>–</w:t>
      </w:r>
      <w:r>
        <w:rPr>
          <w:color w:val="2B2A29"/>
        </w:rPr>
        <w:t>2.10])</w:t>
      </w:r>
      <w:r>
        <w:rPr>
          <w:color w:val="2B2A29"/>
          <w:spacing w:val="45"/>
        </w:rPr>
        <w:t>  </w:t>
      </w:r>
      <w:r>
        <w:rPr>
          <w:color w:val="2B2A29"/>
          <w:spacing w:val="-4"/>
        </w:rPr>
        <w:t>than</w:t>
      </w:r>
    </w:p>
    <w:p>
      <w:pPr>
        <w:pStyle w:val="BodyText"/>
        <w:spacing w:line="261" w:lineRule="exact" w:before="91"/>
        <w:ind w:left="153"/>
        <w:jc w:val="both"/>
      </w:pPr>
      <w:r>
        <w:rPr/>
        <w:br w:type="column"/>
      </w:r>
      <w:r>
        <w:rPr>
          <w:color w:val="2B2A29"/>
        </w:rPr>
        <w:t>those</w:t>
      </w:r>
      <w:r>
        <w:rPr>
          <w:color w:val="2B2A29"/>
          <w:spacing w:val="75"/>
          <w:w w:val="150"/>
        </w:rPr>
        <w:t> </w:t>
      </w:r>
      <w:r>
        <w:rPr>
          <w:color w:val="2B2A29"/>
        </w:rPr>
        <w:t>with</w:t>
      </w:r>
      <w:r>
        <w:rPr>
          <w:color w:val="2B2A29"/>
          <w:spacing w:val="76"/>
          <w:w w:val="150"/>
        </w:rPr>
        <w:t> </w:t>
      </w:r>
      <w:r>
        <w:rPr>
          <w:color w:val="2B2A29"/>
        </w:rPr>
        <w:t>poor</w:t>
      </w:r>
      <w:r>
        <w:rPr>
          <w:color w:val="2B2A29"/>
          <w:spacing w:val="74"/>
          <w:w w:val="150"/>
        </w:rPr>
        <w:t> </w:t>
      </w:r>
      <w:r>
        <w:rPr>
          <w:color w:val="2B2A29"/>
        </w:rPr>
        <w:t>self-assessed</w:t>
      </w:r>
      <w:r>
        <w:rPr>
          <w:color w:val="2B2A29"/>
          <w:spacing w:val="75"/>
          <w:w w:val="150"/>
        </w:rPr>
        <w:t> </w:t>
      </w:r>
      <w:r>
        <w:rPr>
          <w:color w:val="2B2A29"/>
        </w:rPr>
        <w:t>health</w:t>
      </w:r>
      <w:r>
        <w:rPr>
          <w:color w:val="2B2A29"/>
          <w:spacing w:val="77"/>
          <w:w w:val="150"/>
        </w:rPr>
        <w:t> </w:t>
      </w:r>
      <w:r>
        <w:rPr>
          <w:color w:val="2B2A29"/>
        </w:rPr>
        <w:t>status.</w:t>
      </w:r>
      <w:r>
        <w:rPr>
          <w:color w:val="2B2A29"/>
          <w:spacing w:val="75"/>
          <w:w w:val="150"/>
        </w:rPr>
        <w:t> </w:t>
      </w:r>
      <w:r>
        <w:rPr>
          <w:color w:val="2B2A29"/>
          <w:spacing w:val="-2"/>
        </w:rPr>
        <w:t>Patients</w:t>
      </w:r>
    </w:p>
    <w:p>
      <w:pPr>
        <w:pStyle w:val="BodyText"/>
        <w:spacing w:line="204" w:lineRule="auto" w:before="6"/>
        <w:ind w:left="153" w:right="111"/>
        <w:jc w:val="both"/>
      </w:pPr>
      <w:r>
        <w:rPr>
          <w:color w:val="2B2A29"/>
        </w:rPr>
        <w:t>70</w:t>
      </w:r>
      <w:r>
        <w:rPr>
          <w:color w:val="2B2A29"/>
          <w:spacing w:val="40"/>
        </w:rPr>
        <w:t> </w:t>
      </w:r>
      <w:r>
        <w:rPr>
          <w:color w:val="2B2A29"/>
        </w:rPr>
        <w:t>years</w:t>
      </w:r>
      <w:r>
        <w:rPr>
          <w:color w:val="2B2A29"/>
          <w:spacing w:val="40"/>
        </w:rPr>
        <w:t> </w:t>
      </w:r>
      <w:r>
        <w:rPr>
          <w:color w:val="2B2A29"/>
        </w:rPr>
        <w:t>of</w:t>
      </w:r>
      <w:r>
        <w:rPr>
          <w:color w:val="2B2A29"/>
          <w:spacing w:val="40"/>
        </w:rPr>
        <w:t> </w:t>
      </w:r>
      <w:r>
        <w:rPr>
          <w:color w:val="2B2A29"/>
        </w:rPr>
        <w:t>age</w:t>
      </w:r>
      <w:r>
        <w:rPr>
          <w:color w:val="2B2A29"/>
          <w:spacing w:val="40"/>
        </w:rPr>
        <w:t> </w:t>
      </w:r>
      <w:r>
        <w:rPr>
          <w:color w:val="2B2A29"/>
        </w:rPr>
        <w:t>and</w:t>
      </w:r>
      <w:r>
        <w:rPr>
          <w:color w:val="2B2A29"/>
          <w:spacing w:val="40"/>
        </w:rPr>
        <w:t> </w:t>
      </w:r>
      <w:r>
        <w:rPr>
          <w:color w:val="2B2A29"/>
        </w:rPr>
        <w:t>over</w:t>
      </w:r>
      <w:r>
        <w:rPr>
          <w:color w:val="2B2A29"/>
          <w:spacing w:val="40"/>
        </w:rPr>
        <w:t> </w:t>
      </w:r>
      <w:r>
        <w:rPr>
          <w:color w:val="2B2A29"/>
        </w:rPr>
        <w:t>were</w:t>
      </w:r>
      <w:r>
        <w:rPr>
          <w:color w:val="2B2A29"/>
          <w:spacing w:val="40"/>
        </w:rPr>
        <w:t> </w:t>
      </w:r>
      <w:r>
        <w:rPr>
          <w:color w:val="2B2A29"/>
        </w:rPr>
        <w:t>1.73</w:t>
      </w:r>
      <w:r>
        <w:rPr>
          <w:color w:val="2B2A29"/>
          <w:spacing w:val="40"/>
        </w:rPr>
        <w:t> </w:t>
      </w:r>
      <w:r>
        <w:rPr>
          <w:color w:val="2B2A29"/>
        </w:rPr>
        <w:t>times</w:t>
      </w:r>
      <w:r>
        <w:rPr>
          <w:color w:val="2B2A29"/>
          <w:spacing w:val="40"/>
        </w:rPr>
        <w:t> </w:t>
      </w:r>
      <w:r>
        <w:rPr>
          <w:color w:val="2B2A29"/>
        </w:rPr>
        <w:t>[1.17</w:t>
      </w:r>
      <w:r>
        <w:rPr>
          <w:rFonts w:ascii="Arial" w:hAnsi="Arial"/>
          <w:color w:val="2B2A29"/>
        </w:rPr>
        <w:t>–</w:t>
      </w:r>
      <w:r>
        <w:rPr>
          <w:color w:val="2B2A29"/>
        </w:rPr>
        <w:t>2.56] more likely than younger patients to rate overall respon- siveness favourably. Compared to patients with higher education</w:t>
      </w:r>
      <w:r>
        <w:rPr>
          <w:color w:val="2B2A29"/>
          <w:spacing w:val="40"/>
        </w:rPr>
        <w:t> </w:t>
      </w:r>
      <w:r>
        <w:rPr>
          <w:color w:val="2B2A29"/>
        </w:rPr>
        <w:t>levels,</w:t>
      </w:r>
      <w:r>
        <w:rPr>
          <w:color w:val="2B2A29"/>
          <w:spacing w:val="40"/>
        </w:rPr>
        <w:t> </w:t>
      </w:r>
      <w:r>
        <w:rPr>
          <w:color w:val="2B2A29"/>
        </w:rPr>
        <w:t>those</w:t>
      </w:r>
      <w:r>
        <w:rPr>
          <w:color w:val="2B2A29"/>
          <w:spacing w:val="40"/>
        </w:rPr>
        <w:t> </w:t>
      </w:r>
      <w:r>
        <w:rPr>
          <w:color w:val="2B2A29"/>
        </w:rPr>
        <w:t>with</w:t>
      </w:r>
      <w:r>
        <w:rPr>
          <w:color w:val="2B2A29"/>
          <w:spacing w:val="40"/>
        </w:rPr>
        <w:t> </w:t>
      </w:r>
      <w:r>
        <w:rPr>
          <w:color w:val="2B2A29"/>
        </w:rPr>
        <w:t>less</w:t>
      </w:r>
      <w:r>
        <w:rPr>
          <w:color w:val="2B2A29"/>
          <w:spacing w:val="40"/>
        </w:rPr>
        <w:t> </w:t>
      </w:r>
      <w:r>
        <w:rPr>
          <w:color w:val="2B2A29"/>
        </w:rPr>
        <w:t>education</w:t>
      </w:r>
      <w:r>
        <w:rPr>
          <w:color w:val="2B2A29"/>
          <w:spacing w:val="40"/>
        </w:rPr>
        <w:t> </w:t>
      </w:r>
      <w:r>
        <w:rPr>
          <w:color w:val="2B2A29"/>
        </w:rPr>
        <w:t>were</w:t>
      </w:r>
      <w:r>
        <w:rPr>
          <w:color w:val="2B2A29"/>
          <w:spacing w:val="40"/>
        </w:rPr>
        <w:t> </w:t>
      </w:r>
      <w:r>
        <w:rPr>
          <w:color w:val="2B2A29"/>
        </w:rPr>
        <w:t>1.43 times [1.12</w:t>
      </w:r>
      <w:r>
        <w:rPr>
          <w:rFonts w:ascii="Arial" w:hAnsi="Arial"/>
          <w:color w:val="2B2A29"/>
        </w:rPr>
        <w:t>–</w:t>
      </w:r>
      <w:r>
        <w:rPr>
          <w:color w:val="2B2A29"/>
        </w:rPr>
        <w:t>1.83] more likely to rate overall responsive- ness positively. Finally, gender and perceived </w:t>
      </w:r>
      <w:r>
        <w:rPr>
          <w:color w:val="2B2A29"/>
        </w:rPr>
        <w:t>emotional well-being did not seem to influence perceived respon- siveness when all variables were entered into the model. The patient characteristics associated with most of the</w:t>
      </w:r>
      <w:r>
        <w:rPr>
          <w:color w:val="2B2A29"/>
          <w:spacing w:val="40"/>
        </w:rPr>
        <w:t> </w:t>
      </w:r>
      <w:r>
        <w:rPr>
          <w:color w:val="2B2A29"/>
        </w:rPr>
        <w:t>CSR</w:t>
      </w:r>
      <w:r>
        <w:rPr>
          <w:color w:val="2B2A29"/>
          <w:spacing w:val="40"/>
        </w:rPr>
        <w:t> </w:t>
      </w:r>
      <w:r>
        <w:rPr>
          <w:color w:val="2B2A29"/>
        </w:rPr>
        <w:t>subscales</w:t>
      </w:r>
      <w:r>
        <w:rPr>
          <w:color w:val="2B2A29"/>
          <w:spacing w:val="38"/>
        </w:rPr>
        <w:t> </w:t>
      </w:r>
      <w:r>
        <w:rPr>
          <w:color w:val="2B2A29"/>
        </w:rPr>
        <w:t>were</w:t>
      </w:r>
      <w:r>
        <w:rPr>
          <w:color w:val="2B2A29"/>
          <w:spacing w:val="38"/>
        </w:rPr>
        <w:t> </w:t>
      </w:r>
      <w:r>
        <w:rPr>
          <w:color w:val="2B2A29"/>
        </w:rPr>
        <w:t>self-assessed</w:t>
      </w:r>
      <w:r>
        <w:rPr>
          <w:color w:val="2B2A29"/>
          <w:spacing w:val="37"/>
        </w:rPr>
        <w:t> </w:t>
      </w:r>
      <w:r>
        <w:rPr>
          <w:color w:val="2B2A29"/>
        </w:rPr>
        <w:t>health</w:t>
      </w:r>
      <w:r>
        <w:rPr>
          <w:color w:val="2B2A29"/>
          <w:spacing w:val="38"/>
        </w:rPr>
        <w:t> </w:t>
      </w:r>
      <w:r>
        <w:rPr>
          <w:color w:val="2B2A29"/>
        </w:rPr>
        <w:t>status</w:t>
      </w:r>
      <w:r>
        <w:rPr>
          <w:color w:val="2B2A29"/>
          <w:spacing w:val="38"/>
        </w:rPr>
        <w:t> </w:t>
      </w:r>
      <w:r>
        <w:rPr>
          <w:color w:val="2B2A29"/>
        </w:rPr>
        <w:t>and</w:t>
      </w:r>
      <w:r>
        <w:rPr>
          <w:color w:val="2B2A29"/>
          <w:spacing w:val="36"/>
        </w:rPr>
        <w:t> </w:t>
      </w:r>
      <w:r>
        <w:rPr>
          <w:color w:val="2B2A29"/>
        </w:rPr>
        <w:t>level of education. The results of the univariate logistic regression analysis are described in Additional file </w:t>
      </w:r>
      <w:hyperlink w:history="true" w:anchor="_bookmark5">
        <w:r>
          <w:rPr>
            <w:color w:val="2B2A29"/>
          </w:rPr>
          <w:t>2.</w:t>
        </w:r>
      </w:hyperlink>
    </w:p>
    <w:p>
      <w:pPr>
        <w:pStyle w:val="BodyText"/>
        <w:spacing w:line="204" w:lineRule="auto" w:before="6"/>
        <w:ind w:left="153" w:right="110" w:firstLine="159"/>
        <w:jc w:val="both"/>
      </w:pPr>
      <w:r>
        <w:rPr>
          <w:color w:val="2B2A29"/>
        </w:rPr>
        <w:t>Regarding organizational attributes, two variables were deemed significantly associated with overall CSR. Patients treated in rural clinics were 1.74 times more likely than those in urban areas to rate CSR positively.</w:t>
      </w:r>
      <w:r>
        <w:rPr>
          <w:color w:val="2B2A29"/>
        </w:rPr>
        <w:t> Geographic location was also found to be a factor influencing most of the CSR subscales. Compared to patients treated in clinics with no academic affiliation, those followed in clinics with academic affiliation</w:t>
      </w:r>
      <w:r>
        <w:rPr>
          <w:color w:val="2B2A29"/>
          <w:spacing w:val="-1"/>
        </w:rPr>
        <w:t> </w:t>
      </w:r>
      <w:r>
        <w:rPr>
          <w:color w:val="2B2A29"/>
        </w:rPr>
        <w:t>tended</w:t>
      </w:r>
      <w:r>
        <w:rPr>
          <w:color w:val="2B2A29"/>
          <w:spacing w:val="-1"/>
        </w:rPr>
        <w:t> </w:t>
      </w:r>
      <w:r>
        <w:rPr>
          <w:color w:val="2B2A29"/>
        </w:rPr>
        <w:t>to</w:t>
      </w:r>
      <w:r>
        <w:rPr>
          <w:color w:val="2B2A29"/>
          <w:spacing w:val="-1"/>
        </w:rPr>
        <w:t> </w:t>
      </w:r>
      <w:r>
        <w:rPr>
          <w:color w:val="2B2A29"/>
        </w:rPr>
        <w:t>rate both overall responsive- ness (OR</w:t>
      </w:r>
      <w:r>
        <w:rPr>
          <w:color w:val="2B2A29"/>
          <w:spacing w:val="-8"/>
        </w:rPr>
        <w:t> </w:t>
      </w:r>
      <w:r>
        <w:rPr>
          <w:color w:val="2B2A29"/>
        </w:rPr>
        <w:t>=</w:t>
      </w:r>
      <w:r>
        <w:rPr>
          <w:color w:val="2B2A29"/>
          <w:spacing w:val="-8"/>
        </w:rPr>
        <w:t> </w:t>
      </w:r>
      <w:r>
        <w:rPr>
          <w:color w:val="2B2A29"/>
        </w:rPr>
        <w:t>0.69; [0.49</w:t>
      </w:r>
      <w:r>
        <w:rPr>
          <w:rFonts w:ascii="Arial" w:hAnsi="Arial"/>
          <w:color w:val="2B2A29"/>
        </w:rPr>
        <w:t>–</w:t>
      </w:r>
      <w:r>
        <w:rPr>
          <w:color w:val="2B2A29"/>
        </w:rPr>
        <w:t>0.97]) and the quality of the envir- onment (OR = 0.53; [0.37</w:t>
      </w:r>
      <w:r>
        <w:rPr>
          <w:rFonts w:ascii="Arial" w:hAnsi="Arial"/>
          <w:color w:val="2B2A29"/>
        </w:rPr>
        <w:t>–</w:t>
      </w:r>
      <w:r>
        <w:rPr>
          <w:color w:val="2B2A29"/>
        </w:rPr>
        <w:t>0.78]) less positively.</w:t>
      </w:r>
    </w:p>
    <w:p>
      <w:pPr>
        <w:spacing w:before="211"/>
        <w:ind w:left="153" w:right="0" w:firstLine="0"/>
        <w:jc w:val="left"/>
        <w:rPr>
          <w:rFonts w:ascii="Arial"/>
          <w:sz w:val="20"/>
        </w:rPr>
      </w:pPr>
      <w:r>
        <w:rPr>
          <w:rFonts w:ascii="Arial"/>
          <w:color w:val="2B2A29"/>
          <w:spacing w:val="-2"/>
          <w:sz w:val="20"/>
        </w:rPr>
        <w:t>Discussion</w:t>
      </w:r>
    </w:p>
    <w:p>
      <w:pPr>
        <w:spacing w:before="29"/>
        <w:ind w:left="153" w:right="0" w:firstLine="0"/>
        <w:jc w:val="left"/>
        <w:rPr>
          <w:rFonts w:ascii="Arial"/>
          <w:sz w:val="18"/>
        </w:rPr>
      </w:pPr>
      <w:r>
        <w:rPr>
          <w:rFonts w:ascii="Arial"/>
          <w:color w:val="2B2A29"/>
          <w:spacing w:val="-4"/>
          <w:sz w:val="18"/>
        </w:rPr>
        <w:t>Key</w:t>
      </w:r>
      <w:r>
        <w:rPr>
          <w:rFonts w:ascii="Arial"/>
          <w:color w:val="2B2A29"/>
          <w:spacing w:val="-5"/>
          <w:sz w:val="18"/>
        </w:rPr>
        <w:t> </w:t>
      </w:r>
      <w:r>
        <w:rPr>
          <w:rFonts w:ascii="Arial"/>
          <w:color w:val="2B2A29"/>
          <w:spacing w:val="-2"/>
          <w:sz w:val="18"/>
        </w:rPr>
        <w:t>findings</w:t>
      </w:r>
    </w:p>
    <w:p>
      <w:pPr>
        <w:pStyle w:val="BodyText"/>
        <w:spacing w:line="204" w:lineRule="auto" w:before="48"/>
        <w:ind w:left="153" w:right="112"/>
        <w:jc w:val="both"/>
      </w:pPr>
      <w:r>
        <w:rPr>
          <w:color w:val="2B2A29"/>
        </w:rPr>
        <w:t>This study examined patient-reported experience of </w:t>
      </w:r>
      <w:r>
        <w:rPr>
          <w:color w:val="2B2A29"/>
        </w:rPr>
        <w:t>CSR</w:t>
      </w:r>
      <w:r>
        <w:rPr>
          <w:color w:val="2B2A29"/>
          <w:spacing w:val="40"/>
        </w:rPr>
        <w:t> </w:t>
      </w:r>
      <w:r>
        <w:rPr>
          <w:color w:val="2B2A29"/>
        </w:rPr>
        <w:t>in</w:t>
      </w:r>
      <w:r>
        <w:rPr>
          <w:color w:val="2B2A29"/>
          <w:spacing w:val="54"/>
        </w:rPr>
        <w:t> </w:t>
      </w:r>
      <w:r>
        <w:rPr>
          <w:color w:val="2B2A29"/>
        </w:rPr>
        <w:t>Quebec</w:t>
      </w:r>
      <w:r>
        <w:rPr>
          <w:color w:val="2B2A29"/>
          <w:spacing w:val="53"/>
        </w:rPr>
        <w:t> </w:t>
      </w:r>
      <w:r>
        <w:rPr>
          <w:color w:val="2B2A29"/>
        </w:rPr>
        <w:t>and</w:t>
      </w:r>
      <w:r>
        <w:rPr>
          <w:color w:val="2B2A29"/>
          <w:spacing w:val="54"/>
        </w:rPr>
        <w:t> </w:t>
      </w:r>
      <w:r>
        <w:rPr>
          <w:color w:val="2B2A29"/>
        </w:rPr>
        <w:t>identified</w:t>
      </w:r>
      <w:r>
        <w:rPr>
          <w:color w:val="2B2A29"/>
          <w:spacing w:val="53"/>
        </w:rPr>
        <w:t> </w:t>
      </w:r>
      <w:r>
        <w:rPr>
          <w:color w:val="2B2A29"/>
        </w:rPr>
        <w:t>individual</w:t>
      </w:r>
      <w:r>
        <w:rPr>
          <w:color w:val="2B2A29"/>
          <w:spacing w:val="53"/>
        </w:rPr>
        <w:t> </w:t>
      </w:r>
      <w:r>
        <w:rPr>
          <w:color w:val="2B2A29"/>
        </w:rPr>
        <w:t>and</w:t>
      </w:r>
      <w:r>
        <w:rPr>
          <w:color w:val="2B2A29"/>
          <w:spacing w:val="54"/>
        </w:rPr>
        <w:t> </w:t>
      </w:r>
      <w:r>
        <w:rPr>
          <w:color w:val="2B2A29"/>
          <w:spacing w:val="-2"/>
        </w:rPr>
        <w:t>organizational</w:t>
      </w:r>
    </w:p>
    <w:p>
      <w:pPr>
        <w:spacing w:after="0" w:line="204" w:lineRule="auto"/>
        <w:jc w:val="both"/>
        <w:sectPr>
          <w:type w:val="continuous"/>
          <w:pgSz w:w="11910" w:h="15880"/>
          <w:pgMar w:header="648" w:footer="0" w:top="580" w:bottom="280" w:left="980" w:right="1020"/>
          <w:cols w:num="2" w:equalWidth="0">
            <w:col w:w="4871" w:space="89"/>
            <w:col w:w="4950"/>
          </w:cols>
        </w:sectPr>
      </w:pPr>
    </w:p>
    <w:p>
      <w:pPr>
        <w:pStyle w:val="BodyText"/>
        <w:rPr>
          <w:sz w:val="20"/>
        </w:rPr>
      </w:pPr>
    </w:p>
    <w:p>
      <w:pPr>
        <w:pStyle w:val="BodyText"/>
        <w:spacing w:before="222"/>
        <w:rPr>
          <w:sz w:val="20"/>
        </w:rPr>
      </w:pPr>
    </w:p>
    <w:p>
      <w:pPr>
        <w:spacing w:after="0"/>
        <w:rPr>
          <w:sz w:val="20"/>
        </w:rPr>
        <w:sectPr>
          <w:pgSz w:w="11910" w:h="15880"/>
          <w:pgMar w:header="648" w:footer="0" w:top="840" w:bottom="280" w:left="980" w:right="1020"/>
        </w:sectPr>
      </w:pPr>
    </w:p>
    <w:p>
      <w:pPr>
        <w:spacing w:before="97"/>
        <w:ind w:left="153" w:right="0" w:firstLine="0"/>
        <w:jc w:val="left"/>
        <w:rPr>
          <w:rFonts w:ascii="Myriad Pro Light"/>
          <w:b w:val="0"/>
          <w:sz w:val="18"/>
        </w:rPr>
      </w:pPr>
      <w:bookmarkStart w:name="_bookmark2" w:id="22"/>
      <w:bookmarkEnd w:id="22"/>
      <w:r>
        <w:rPr/>
      </w:r>
      <w:r>
        <w:rPr>
          <w:rFonts w:ascii="Arial"/>
          <w:color w:val="2B2A29"/>
          <w:sz w:val="18"/>
        </w:rPr>
        <w:t>Table</w:t>
      </w:r>
      <w:r>
        <w:rPr>
          <w:rFonts w:ascii="Arial"/>
          <w:color w:val="2B2A29"/>
          <w:spacing w:val="-7"/>
          <w:sz w:val="18"/>
        </w:rPr>
        <w:t> </w:t>
      </w:r>
      <w:r>
        <w:rPr>
          <w:rFonts w:ascii="Arial"/>
          <w:color w:val="2B2A29"/>
          <w:sz w:val="18"/>
        </w:rPr>
        <w:t>2</w:t>
      </w:r>
      <w:r>
        <w:rPr>
          <w:rFonts w:ascii="Arial"/>
          <w:color w:val="2B2A29"/>
          <w:spacing w:val="-8"/>
          <w:sz w:val="18"/>
        </w:rPr>
        <w:t> </w:t>
      </w:r>
      <w:r>
        <w:rPr>
          <w:rFonts w:ascii="Myriad Pro Light"/>
          <w:b w:val="0"/>
          <w:color w:val="2B2A29"/>
          <w:sz w:val="18"/>
        </w:rPr>
        <w:t>Patient</w:t>
      </w:r>
      <w:r>
        <w:rPr>
          <w:rFonts w:ascii="Myriad Pro Light"/>
          <w:b w:val="0"/>
          <w:color w:val="2B2A29"/>
          <w:spacing w:val="3"/>
          <w:sz w:val="18"/>
        </w:rPr>
        <w:t> </w:t>
      </w:r>
      <w:r>
        <w:rPr>
          <w:rFonts w:ascii="Myriad Pro Light"/>
          <w:b w:val="0"/>
          <w:color w:val="2B2A29"/>
          <w:sz w:val="18"/>
        </w:rPr>
        <w:t>sociodemographic</w:t>
      </w:r>
      <w:r>
        <w:rPr>
          <w:rFonts w:ascii="Myriad Pro Light"/>
          <w:b w:val="0"/>
          <w:color w:val="2B2A29"/>
          <w:spacing w:val="4"/>
          <w:sz w:val="18"/>
        </w:rPr>
        <w:t> </w:t>
      </w:r>
      <w:r>
        <w:rPr>
          <w:rFonts w:ascii="Myriad Pro Light"/>
          <w:b w:val="0"/>
          <w:color w:val="2B2A29"/>
          <w:sz w:val="18"/>
        </w:rPr>
        <w:t>and</w:t>
      </w:r>
      <w:r>
        <w:rPr>
          <w:rFonts w:ascii="Myriad Pro Light"/>
          <w:b w:val="0"/>
          <w:color w:val="2B2A29"/>
          <w:spacing w:val="3"/>
          <w:sz w:val="18"/>
        </w:rPr>
        <w:t> </w:t>
      </w:r>
      <w:r>
        <w:rPr>
          <w:rFonts w:ascii="Myriad Pro Light"/>
          <w:b w:val="0"/>
          <w:color w:val="2B2A29"/>
          <w:sz w:val="18"/>
        </w:rPr>
        <w:t>clinical</w:t>
      </w:r>
      <w:r>
        <w:rPr>
          <w:rFonts w:ascii="Myriad Pro Light"/>
          <w:b w:val="0"/>
          <w:color w:val="2B2A29"/>
          <w:spacing w:val="3"/>
          <w:sz w:val="18"/>
        </w:rPr>
        <w:t> </w:t>
      </w:r>
      <w:r>
        <w:rPr>
          <w:rFonts w:ascii="Myriad Pro Light"/>
          <w:b w:val="0"/>
          <w:color w:val="2B2A29"/>
          <w:spacing w:val="-2"/>
          <w:sz w:val="18"/>
        </w:rPr>
        <w:t>characteristics</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1048"/>
        <w:gridCol w:w="1083"/>
        <w:gridCol w:w="818"/>
      </w:tblGrid>
      <w:tr>
        <w:trPr>
          <w:trHeight w:val="234" w:hRule="atLeast"/>
        </w:trPr>
        <w:tc>
          <w:tcPr>
            <w:tcW w:w="1776" w:type="dxa"/>
          </w:tcPr>
          <w:p>
            <w:pPr>
              <w:pStyle w:val="TableParagraph"/>
              <w:spacing w:line="201" w:lineRule="exact" w:before="0"/>
              <w:ind w:left="49"/>
              <w:rPr>
                <w:b w:val="0"/>
                <w:sz w:val="18"/>
              </w:rPr>
            </w:pPr>
            <w:r>
              <w:rPr>
                <w:b w:val="0"/>
                <w:color w:val="2B2A29"/>
                <w:sz w:val="18"/>
              </w:rPr>
              <w:t>(</w:t>
            </w:r>
            <w:r>
              <w:rPr>
                <w:b w:val="0"/>
                <w:i/>
                <w:color w:val="2B2A29"/>
                <w:sz w:val="18"/>
              </w:rPr>
              <w:t>N </w:t>
            </w:r>
            <w:r>
              <w:rPr>
                <w:b w:val="0"/>
                <w:color w:val="2B2A29"/>
                <w:sz w:val="18"/>
              </w:rPr>
              <w:t>=</w:t>
            </w:r>
            <w:r>
              <w:rPr>
                <w:b w:val="0"/>
                <w:color w:val="2B2A29"/>
                <w:spacing w:val="-8"/>
                <w:sz w:val="18"/>
              </w:rPr>
              <w:t> </w:t>
            </w:r>
            <w:r>
              <w:rPr>
                <w:b w:val="0"/>
                <w:color w:val="2B2A29"/>
                <w:spacing w:val="-2"/>
                <w:sz w:val="18"/>
              </w:rPr>
              <w:t>1379)</w:t>
            </w:r>
          </w:p>
        </w:tc>
        <w:tc>
          <w:tcPr>
            <w:tcW w:w="2949" w:type="dxa"/>
            <w:gridSpan w:val="3"/>
          </w:tcPr>
          <w:p>
            <w:pPr>
              <w:pStyle w:val="TableParagraph"/>
              <w:spacing w:before="0"/>
              <w:rPr>
                <w:rFonts w:ascii="Times New Roman"/>
                <w:sz w:val="16"/>
              </w:rPr>
            </w:pPr>
          </w:p>
        </w:tc>
      </w:tr>
      <w:tr>
        <w:trPr>
          <w:trHeight w:val="245" w:hRule="atLeast"/>
        </w:trPr>
        <w:tc>
          <w:tcPr>
            <w:tcW w:w="1776" w:type="dxa"/>
            <w:tcBorders>
              <w:top w:val="single" w:sz="2" w:space="0" w:color="2B2A29"/>
              <w:bottom w:val="single" w:sz="2" w:space="0" w:color="2B2A29"/>
            </w:tcBorders>
          </w:tcPr>
          <w:p>
            <w:pPr>
              <w:pStyle w:val="TableParagraph"/>
              <w:spacing w:before="26"/>
              <w:ind w:left="49"/>
              <w:rPr>
                <w:b w:val="0"/>
                <w:sz w:val="15"/>
              </w:rPr>
            </w:pPr>
            <w:r>
              <w:rPr>
                <w:b w:val="0"/>
                <w:spacing w:val="-2"/>
                <w:sz w:val="15"/>
              </w:rPr>
              <w:t>Characteristics</w:t>
            </w:r>
          </w:p>
        </w:tc>
        <w:tc>
          <w:tcPr>
            <w:tcW w:w="2131" w:type="dxa"/>
            <w:gridSpan w:val="2"/>
            <w:tcBorders>
              <w:top w:val="single" w:sz="2" w:space="0" w:color="2B2A29"/>
              <w:bottom w:val="single" w:sz="2" w:space="0" w:color="2B2A29"/>
            </w:tcBorders>
          </w:tcPr>
          <w:p>
            <w:pPr>
              <w:pStyle w:val="TableParagraph"/>
              <w:spacing w:before="26"/>
              <w:ind w:left="1405"/>
              <w:rPr>
                <w:b w:val="0"/>
                <w:sz w:val="15"/>
              </w:rPr>
            </w:pPr>
            <w:r>
              <w:rPr>
                <w:b w:val="0"/>
                <w:spacing w:val="-2"/>
                <w:sz w:val="15"/>
              </w:rPr>
              <w:t>Percent</w:t>
            </w:r>
          </w:p>
        </w:tc>
        <w:tc>
          <w:tcPr>
            <w:tcW w:w="818" w:type="dxa"/>
            <w:tcBorders>
              <w:top w:val="single" w:sz="2" w:space="0" w:color="2B2A29"/>
              <w:bottom w:val="single" w:sz="2" w:space="0" w:color="2B2A29"/>
            </w:tcBorders>
          </w:tcPr>
          <w:p>
            <w:pPr>
              <w:pStyle w:val="TableParagraph"/>
              <w:spacing w:before="26"/>
              <w:ind w:left="263" w:right="-15"/>
              <w:rPr>
                <w:b w:val="0"/>
                <w:sz w:val="15"/>
              </w:rPr>
            </w:pPr>
            <w:r>
              <w:rPr>
                <w:b w:val="0"/>
                <w:spacing w:val="-2"/>
                <w:w w:val="105"/>
                <w:sz w:val="15"/>
              </w:rPr>
              <w:t>Number</w:t>
            </w:r>
            <w:r>
              <w:rPr>
                <w:b w:val="0"/>
                <w:spacing w:val="-2"/>
                <w:w w:val="105"/>
                <w:sz w:val="15"/>
                <w:vertAlign w:val="superscript"/>
              </w:rPr>
              <w:t>a</w:t>
            </w:r>
          </w:p>
        </w:tc>
      </w:tr>
      <w:tr>
        <w:trPr>
          <w:trHeight w:val="252" w:hRule="atLeast"/>
        </w:trPr>
        <w:tc>
          <w:tcPr>
            <w:tcW w:w="1776" w:type="dxa"/>
            <w:tcBorders>
              <w:top w:val="single" w:sz="2" w:space="0" w:color="2B2A29"/>
            </w:tcBorders>
          </w:tcPr>
          <w:p>
            <w:pPr>
              <w:pStyle w:val="TableParagraph"/>
              <w:spacing w:before="26"/>
              <w:ind w:left="49"/>
              <w:rPr>
                <w:b w:val="0"/>
                <w:sz w:val="15"/>
              </w:rPr>
            </w:pPr>
            <w:r>
              <w:rPr>
                <w:b w:val="0"/>
                <w:spacing w:val="-5"/>
                <w:sz w:val="15"/>
              </w:rPr>
              <w:t>Sex</w:t>
            </w:r>
          </w:p>
        </w:tc>
        <w:tc>
          <w:tcPr>
            <w:tcW w:w="2131" w:type="dxa"/>
            <w:gridSpan w:val="2"/>
            <w:tcBorders>
              <w:top w:val="single" w:sz="2" w:space="0" w:color="2B2A29"/>
            </w:tcBorders>
          </w:tcPr>
          <w:p>
            <w:pPr>
              <w:pStyle w:val="TableParagraph"/>
              <w:spacing w:before="0"/>
              <w:rPr>
                <w:rFonts w:ascii="Times New Roman"/>
                <w:sz w:val="18"/>
              </w:rPr>
            </w:pPr>
          </w:p>
        </w:tc>
        <w:tc>
          <w:tcPr>
            <w:tcW w:w="818" w:type="dxa"/>
            <w:tcBorders>
              <w:top w:val="single" w:sz="2" w:space="0" w:color="2B2A29"/>
            </w:tcBorders>
          </w:tcPr>
          <w:p>
            <w:pPr>
              <w:pStyle w:val="TableParagraph"/>
              <w:spacing w:before="0"/>
              <w:rPr>
                <w:rFonts w:ascii="Times New Roman"/>
                <w:sz w:val="18"/>
              </w:rPr>
            </w:pPr>
          </w:p>
        </w:tc>
      </w:tr>
      <w:tr>
        <w:trPr>
          <w:trHeight w:val="267" w:hRule="atLeast"/>
        </w:trPr>
        <w:tc>
          <w:tcPr>
            <w:tcW w:w="1776" w:type="dxa"/>
          </w:tcPr>
          <w:p>
            <w:pPr>
              <w:pStyle w:val="TableParagraph"/>
              <w:spacing w:before="41"/>
              <w:ind w:left="204"/>
              <w:rPr>
                <w:b w:val="0"/>
                <w:sz w:val="15"/>
              </w:rPr>
            </w:pPr>
            <w:r>
              <w:rPr>
                <w:b w:val="0"/>
                <w:spacing w:val="-2"/>
                <w:sz w:val="15"/>
              </w:rPr>
              <w:t>Female</w:t>
            </w:r>
          </w:p>
        </w:tc>
        <w:tc>
          <w:tcPr>
            <w:tcW w:w="2131" w:type="dxa"/>
            <w:gridSpan w:val="2"/>
          </w:tcPr>
          <w:p>
            <w:pPr>
              <w:pStyle w:val="TableParagraph"/>
              <w:spacing w:before="41"/>
              <w:ind w:right="367"/>
              <w:jc w:val="right"/>
              <w:rPr>
                <w:b w:val="0"/>
                <w:sz w:val="15"/>
              </w:rPr>
            </w:pPr>
            <w:r>
              <w:rPr>
                <w:b w:val="0"/>
                <w:spacing w:val="-4"/>
                <w:sz w:val="15"/>
              </w:rPr>
              <w:t>61.9</w:t>
            </w:r>
          </w:p>
        </w:tc>
        <w:tc>
          <w:tcPr>
            <w:tcW w:w="818" w:type="dxa"/>
          </w:tcPr>
          <w:p>
            <w:pPr>
              <w:pStyle w:val="TableParagraph"/>
              <w:spacing w:before="41"/>
              <w:ind w:left="263"/>
              <w:rPr>
                <w:b w:val="0"/>
                <w:sz w:val="15"/>
              </w:rPr>
            </w:pPr>
            <w:r>
              <w:rPr>
                <w:b w:val="0"/>
                <w:spacing w:val="-5"/>
                <w:sz w:val="15"/>
              </w:rPr>
              <w:t>845</w:t>
            </w:r>
          </w:p>
        </w:tc>
      </w:tr>
      <w:tr>
        <w:trPr>
          <w:trHeight w:val="219" w:hRule="atLeast"/>
        </w:trPr>
        <w:tc>
          <w:tcPr>
            <w:tcW w:w="1776" w:type="dxa"/>
          </w:tcPr>
          <w:p>
            <w:pPr>
              <w:pStyle w:val="TableParagraph"/>
              <w:spacing w:line="159" w:lineRule="exact" w:before="41"/>
              <w:ind w:left="49"/>
              <w:rPr>
                <w:b w:val="0"/>
                <w:sz w:val="15"/>
              </w:rPr>
            </w:pPr>
            <w:r>
              <w:rPr>
                <w:b w:val="0"/>
                <w:spacing w:val="-5"/>
                <w:sz w:val="15"/>
              </w:rPr>
              <w:t>Age</w:t>
            </w:r>
          </w:p>
        </w:tc>
        <w:tc>
          <w:tcPr>
            <w:tcW w:w="2131" w:type="dxa"/>
            <w:gridSpan w:val="2"/>
          </w:tcPr>
          <w:p>
            <w:pPr>
              <w:pStyle w:val="TableParagraph"/>
              <w:spacing w:before="0"/>
              <w:rPr>
                <w:rFonts w:ascii="Times New Roman"/>
                <w:sz w:val="14"/>
              </w:rPr>
            </w:pPr>
          </w:p>
        </w:tc>
        <w:tc>
          <w:tcPr>
            <w:tcW w:w="818" w:type="dxa"/>
          </w:tcPr>
          <w:p>
            <w:pPr>
              <w:pStyle w:val="TableParagraph"/>
              <w:spacing w:before="0"/>
              <w:rPr>
                <w:rFonts w:ascii="Times New Roman"/>
                <w:sz w:val="14"/>
              </w:rPr>
            </w:pPr>
          </w:p>
        </w:tc>
      </w:tr>
      <w:tr>
        <w:trPr>
          <w:trHeight w:val="314" w:hRule="atLeast"/>
        </w:trPr>
        <w:tc>
          <w:tcPr>
            <w:tcW w:w="1776" w:type="dxa"/>
          </w:tcPr>
          <w:p>
            <w:pPr>
              <w:pStyle w:val="TableParagraph"/>
              <w:spacing w:before="87"/>
              <w:ind w:left="204"/>
              <w:rPr>
                <w:b w:val="0"/>
                <w:sz w:val="15"/>
              </w:rPr>
            </w:pPr>
            <w:r>
              <w:rPr>
                <w:b w:val="0"/>
                <w:sz w:val="15"/>
              </w:rPr>
              <w:t>Mean</w:t>
            </w:r>
            <w:r>
              <w:rPr>
                <w:b w:val="0"/>
                <w:spacing w:val="15"/>
                <w:sz w:val="15"/>
              </w:rPr>
              <w:t> </w:t>
            </w:r>
            <w:r>
              <w:rPr>
                <w:b w:val="0"/>
                <w:sz w:val="15"/>
              </w:rPr>
              <w:t>age</w:t>
            </w:r>
            <w:r>
              <w:rPr>
                <w:b w:val="0"/>
                <w:spacing w:val="17"/>
                <w:sz w:val="15"/>
              </w:rPr>
              <w:t> </w:t>
            </w:r>
            <w:r>
              <w:rPr>
                <w:b w:val="0"/>
                <w:spacing w:val="-4"/>
                <w:sz w:val="15"/>
              </w:rPr>
              <w:t>(SD)</w:t>
            </w:r>
          </w:p>
        </w:tc>
        <w:tc>
          <w:tcPr>
            <w:tcW w:w="1048" w:type="dxa"/>
          </w:tcPr>
          <w:p>
            <w:pPr>
              <w:pStyle w:val="TableParagraph"/>
              <w:spacing w:before="87"/>
              <w:ind w:left="53"/>
              <w:rPr>
                <w:b w:val="0"/>
                <w:sz w:val="15"/>
              </w:rPr>
            </w:pPr>
            <w:r>
              <w:rPr>
                <w:b w:val="0"/>
                <w:sz w:val="15"/>
              </w:rPr>
              <w:t>61</w:t>
            </w:r>
            <w:r>
              <w:rPr>
                <w:b w:val="0"/>
                <w:spacing w:val="14"/>
                <w:sz w:val="15"/>
              </w:rPr>
              <w:t> </w:t>
            </w:r>
            <w:r>
              <w:rPr>
                <w:b w:val="0"/>
                <w:sz w:val="15"/>
              </w:rPr>
              <w:t>(SD</w:t>
            </w:r>
            <w:r>
              <w:rPr>
                <w:b w:val="0"/>
                <w:spacing w:val="14"/>
                <w:sz w:val="15"/>
              </w:rPr>
              <w:t> </w:t>
            </w:r>
            <w:r>
              <w:rPr>
                <w:b w:val="0"/>
                <w:spacing w:val="-5"/>
                <w:sz w:val="15"/>
              </w:rPr>
              <w:t>11)</w:t>
            </w:r>
          </w:p>
        </w:tc>
        <w:tc>
          <w:tcPr>
            <w:tcW w:w="1083" w:type="dxa"/>
          </w:tcPr>
          <w:p>
            <w:pPr>
              <w:pStyle w:val="TableParagraph"/>
              <w:spacing w:before="0"/>
              <w:rPr>
                <w:rFonts w:ascii="Times New Roman"/>
                <w:sz w:val="18"/>
              </w:rPr>
            </w:pPr>
          </w:p>
        </w:tc>
        <w:tc>
          <w:tcPr>
            <w:tcW w:w="818" w:type="dxa"/>
          </w:tcPr>
          <w:p>
            <w:pPr>
              <w:pStyle w:val="TableParagraph"/>
              <w:spacing w:before="0"/>
              <w:rPr>
                <w:rFonts w:ascii="Times New Roman"/>
                <w:sz w:val="18"/>
              </w:rPr>
            </w:pPr>
          </w:p>
        </w:tc>
      </w:tr>
      <w:tr>
        <w:trPr>
          <w:trHeight w:val="267" w:hRule="atLeast"/>
        </w:trPr>
        <w:tc>
          <w:tcPr>
            <w:tcW w:w="1776" w:type="dxa"/>
          </w:tcPr>
          <w:p>
            <w:pPr>
              <w:pStyle w:val="TableParagraph"/>
              <w:spacing w:before="40"/>
              <w:ind w:left="204"/>
              <w:rPr>
                <w:b w:val="0"/>
                <w:sz w:val="15"/>
              </w:rPr>
            </w:pPr>
            <w:r>
              <w:rPr>
                <w:b w:val="0"/>
                <w:sz w:val="15"/>
              </w:rPr>
              <w:t>18</w:t>
            </w:r>
            <w:r>
              <w:rPr>
                <w:rFonts w:ascii="Arial" w:hAnsi="Arial"/>
                <w:sz w:val="15"/>
              </w:rPr>
              <w:t>–</w:t>
            </w:r>
            <w:r>
              <w:rPr>
                <w:b w:val="0"/>
                <w:sz w:val="15"/>
              </w:rPr>
              <w:t>49</w:t>
            </w:r>
            <w:r>
              <w:rPr>
                <w:b w:val="0"/>
                <w:spacing w:val="5"/>
                <w:sz w:val="15"/>
              </w:rPr>
              <w:t> </w:t>
            </w:r>
            <w:r>
              <w:rPr>
                <w:b w:val="0"/>
                <w:spacing w:val="-2"/>
                <w:sz w:val="15"/>
              </w:rPr>
              <w:t>years</w:t>
            </w:r>
          </w:p>
        </w:tc>
        <w:tc>
          <w:tcPr>
            <w:tcW w:w="1048" w:type="dxa"/>
          </w:tcPr>
          <w:p>
            <w:pPr>
              <w:pStyle w:val="TableParagraph"/>
              <w:spacing w:before="0"/>
              <w:rPr>
                <w:rFonts w:ascii="Times New Roman"/>
                <w:sz w:val="18"/>
              </w:rPr>
            </w:pPr>
          </w:p>
        </w:tc>
        <w:tc>
          <w:tcPr>
            <w:tcW w:w="1083" w:type="dxa"/>
          </w:tcPr>
          <w:p>
            <w:pPr>
              <w:pStyle w:val="TableParagraph"/>
              <w:spacing w:before="41"/>
              <w:ind w:right="367"/>
              <w:jc w:val="right"/>
              <w:rPr>
                <w:b w:val="0"/>
                <w:sz w:val="15"/>
              </w:rPr>
            </w:pPr>
            <w:r>
              <w:rPr>
                <w:b w:val="0"/>
                <w:spacing w:val="-4"/>
                <w:sz w:val="15"/>
              </w:rPr>
              <w:t>15.7</w:t>
            </w:r>
          </w:p>
        </w:tc>
        <w:tc>
          <w:tcPr>
            <w:tcW w:w="818" w:type="dxa"/>
          </w:tcPr>
          <w:p>
            <w:pPr>
              <w:pStyle w:val="TableParagraph"/>
              <w:spacing w:before="41"/>
              <w:ind w:left="263"/>
              <w:rPr>
                <w:b w:val="0"/>
                <w:sz w:val="15"/>
              </w:rPr>
            </w:pPr>
            <w:r>
              <w:rPr>
                <w:b w:val="0"/>
                <w:spacing w:val="-5"/>
                <w:sz w:val="15"/>
              </w:rPr>
              <w:t>214</w:t>
            </w:r>
          </w:p>
        </w:tc>
      </w:tr>
      <w:tr>
        <w:trPr>
          <w:trHeight w:val="267" w:hRule="atLeast"/>
        </w:trPr>
        <w:tc>
          <w:tcPr>
            <w:tcW w:w="1776" w:type="dxa"/>
          </w:tcPr>
          <w:p>
            <w:pPr>
              <w:pStyle w:val="TableParagraph"/>
              <w:spacing w:before="40"/>
              <w:ind w:left="204"/>
              <w:rPr>
                <w:b w:val="0"/>
                <w:sz w:val="15"/>
              </w:rPr>
            </w:pPr>
            <w:r>
              <w:rPr>
                <w:b w:val="0"/>
                <w:sz w:val="15"/>
              </w:rPr>
              <w:t>50</w:t>
            </w:r>
            <w:r>
              <w:rPr>
                <w:rFonts w:ascii="Arial" w:hAnsi="Arial"/>
                <w:sz w:val="15"/>
              </w:rPr>
              <w:t>–</w:t>
            </w:r>
            <w:r>
              <w:rPr>
                <w:b w:val="0"/>
                <w:sz w:val="15"/>
              </w:rPr>
              <w:t>69</w:t>
            </w:r>
            <w:r>
              <w:rPr>
                <w:b w:val="0"/>
                <w:spacing w:val="5"/>
                <w:sz w:val="15"/>
              </w:rPr>
              <w:t> </w:t>
            </w:r>
            <w:r>
              <w:rPr>
                <w:b w:val="0"/>
                <w:spacing w:val="-2"/>
                <w:sz w:val="15"/>
              </w:rPr>
              <w:t>years</w:t>
            </w:r>
          </w:p>
        </w:tc>
        <w:tc>
          <w:tcPr>
            <w:tcW w:w="1048" w:type="dxa"/>
          </w:tcPr>
          <w:p>
            <w:pPr>
              <w:pStyle w:val="TableParagraph"/>
              <w:spacing w:before="0"/>
              <w:rPr>
                <w:rFonts w:ascii="Times New Roman"/>
                <w:sz w:val="18"/>
              </w:rPr>
            </w:pPr>
          </w:p>
        </w:tc>
        <w:tc>
          <w:tcPr>
            <w:tcW w:w="1083" w:type="dxa"/>
          </w:tcPr>
          <w:p>
            <w:pPr>
              <w:pStyle w:val="TableParagraph"/>
              <w:spacing w:before="41"/>
              <w:ind w:right="367"/>
              <w:jc w:val="right"/>
              <w:rPr>
                <w:b w:val="0"/>
                <w:sz w:val="15"/>
              </w:rPr>
            </w:pPr>
            <w:r>
              <w:rPr>
                <w:b w:val="0"/>
                <w:spacing w:val="-4"/>
                <w:sz w:val="15"/>
              </w:rPr>
              <w:t>61.5</w:t>
            </w:r>
          </w:p>
        </w:tc>
        <w:tc>
          <w:tcPr>
            <w:tcW w:w="818" w:type="dxa"/>
          </w:tcPr>
          <w:p>
            <w:pPr>
              <w:pStyle w:val="TableParagraph"/>
              <w:spacing w:before="41"/>
              <w:ind w:left="263"/>
              <w:rPr>
                <w:b w:val="0"/>
                <w:sz w:val="15"/>
              </w:rPr>
            </w:pPr>
            <w:r>
              <w:rPr>
                <w:b w:val="0"/>
                <w:spacing w:val="-5"/>
                <w:sz w:val="15"/>
              </w:rPr>
              <w:t>839</w:t>
            </w:r>
          </w:p>
        </w:tc>
      </w:tr>
      <w:tr>
        <w:trPr>
          <w:trHeight w:val="219" w:hRule="atLeast"/>
        </w:trPr>
        <w:tc>
          <w:tcPr>
            <w:tcW w:w="1776" w:type="dxa"/>
          </w:tcPr>
          <w:p>
            <w:pPr>
              <w:pStyle w:val="TableParagraph"/>
              <w:spacing w:line="159" w:lineRule="exact" w:before="41"/>
              <w:ind w:left="204"/>
              <w:rPr>
                <w:b w:val="0"/>
                <w:sz w:val="15"/>
              </w:rPr>
            </w:pPr>
            <w:r>
              <w:rPr>
                <w:b w:val="0"/>
                <w:sz w:val="15"/>
              </w:rPr>
              <w:t>70</w:t>
            </w:r>
            <w:r>
              <w:rPr>
                <w:b w:val="0"/>
                <w:spacing w:val="14"/>
                <w:sz w:val="15"/>
              </w:rPr>
              <w:t> </w:t>
            </w:r>
            <w:r>
              <w:rPr>
                <w:b w:val="0"/>
                <w:sz w:val="15"/>
              </w:rPr>
              <w:t>years</w:t>
            </w:r>
            <w:r>
              <w:rPr>
                <w:b w:val="0"/>
                <w:spacing w:val="15"/>
                <w:sz w:val="15"/>
              </w:rPr>
              <w:t> </w:t>
            </w:r>
            <w:r>
              <w:rPr>
                <w:b w:val="0"/>
                <w:sz w:val="15"/>
              </w:rPr>
              <w:t>and</w:t>
            </w:r>
            <w:r>
              <w:rPr>
                <w:b w:val="0"/>
                <w:spacing w:val="15"/>
                <w:sz w:val="15"/>
              </w:rPr>
              <w:t> </w:t>
            </w:r>
            <w:r>
              <w:rPr>
                <w:b w:val="0"/>
                <w:spacing w:val="-4"/>
                <w:sz w:val="15"/>
              </w:rPr>
              <w:t>over</w:t>
            </w:r>
          </w:p>
        </w:tc>
        <w:tc>
          <w:tcPr>
            <w:tcW w:w="1048" w:type="dxa"/>
          </w:tcPr>
          <w:p>
            <w:pPr>
              <w:pStyle w:val="TableParagraph"/>
              <w:spacing w:before="0"/>
              <w:rPr>
                <w:rFonts w:ascii="Times New Roman"/>
                <w:sz w:val="14"/>
              </w:rPr>
            </w:pPr>
          </w:p>
        </w:tc>
        <w:tc>
          <w:tcPr>
            <w:tcW w:w="1083" w:type="dxa"/>
          </w:tcPr>
          <w:p>
            <w:pPr>
              <w:pStyle w:val="TableParagraph"/>
              <w:spacing w:line="159" w:lineRule="exact" w:before="41"/>
              <w:ind w:right="367"/>
              <w:jc w:val="right"/>
              <w:rPr>
                <w:b w:val="0"/>
                <w:sz w:val="15"/>
              </w:rPr>
            </w:pPr>
            <w:r>
              <w:rPr>
                <w:b w:val="0"/>
                <w:spacing w:val="-4"/>
                <w:sz w:val="15"/>
              </w:rPr>
              <w:t>22.9</w:t>
            </w:r>
          </w:p>
        </w:tc>
        <w:tc>
          <w:tcPr>
            <w:tcW w:w="818" w:type="dxa"/>
          </w:tcPr>
          <w:p>
            <w:pPr>
              <w:pStyle w:val="TableParagraph"/>
              <w:spacing w:line="159" w:lineRule="exact" w:before="41"/>
              <w:ind w:left="263"/>
              <w:rPr>
                <w:b w:val="0"/>
                <w:sz w:val="15"/>
              </w:rPr>
            </w:pPr>
            <w:r>
              <w:rPr>
                <w:b w:val="0"/>
                <w:spacing w:val="-5"/>
                <w:sz w:val="15"/>
              </w:rPr>
              <w:t>312</w:t>
            </w:r>
          </w:p>
        </w:tc>
      </w:tr>
      <w:tr>
        <w:trPr>
          <w:trHeight w:val="327" w:hRule="atLeast"/>
        </w:trPr>
        <w:tc>
          <w:tcPr>
            <w:tcW w:w="4725" w:type="dxa"/>
            <w:gridSpan w:val="4"/>
          </w:tcPr>
          <w:p>
            <w:pPr>
              <w:pStyle w:val="TableParagraph"/>
              <w:spacing w:before="89"/>
              <w:ind w:left="49"/>
              <w:rPr>
                <w:b w:val="0"/>
                <w:sz w:val="15"/>
              </w:rPr>
            </w:pPr>
            <w:r>
              <w:rPr>
                <w:b w:val="0"/>
                <w:sz w:val="15"/>
              </w:rPr>
              <w:t>Education</w:t>
            </w:r>
            <w:r>
              <w:rPr>
                <w:b w:val="0"/>
                <w:spacing w:val="17"/>
                <w:sz w:val="15"/>
              </w:rPr>
              <w:t> </w:t>
            </w:r>
            <w:r>
              <w:rPr>
                <w:b w:val="0"/>
                <w:sz w:val="15"/>
              </w:rPr>
              <w:t>level</w:t>
            </w:r>
            <w:r>
              <w:rPr>
                <w:b w:val="0"/>
                <w:spacing w:val="17"/>
                <w:sz w:val="15"/>
              </w:rPr>
              <w:t> </w:t>
            </w:r>
            <w:r>
              <w:rPr>
                <w:b w:val="0"/>
                <w:spacing w:val="-2"/>
                <w:sz w:val="15"/>
              </w:rPr>
              <w:t>(completed)</w:t>
            </w:r>
          </w:p>
        </w:tc>
      </w:tr>
      <w:tr>
        <w:trPr>
          <w:trHeight w:val="255" w:hRule="atLeast"/>
        </w:trPr>
        <w:tc>
          <w:tcPr>
            <w:tcW w:w="1776" w:type="dxa"/>
          </w:tcPr>
          <w:p>
            <w:pPr>
              <w:pStyle w:val="TableParagraph"/>
              <w:spacing w:before="29"/>
              <w:ind w:left="204"/>
              <w:rPr>
                <w:b w:val="0"/>
                <w:sz w:val="15"/>
              </w:rPr>
            </w:pPr>
            <w:r>
              <w:rPr>
                <w:b w:val="0"/>
                <w:spacing w:val="-2"/>
                <w:sz w:val="15"/>
              </w:rPr>
              <w:t>Primary</w:t>
            </w:r>
          </w:p>
        </w:tc>
        <w:tc>
          <w:tcPr>
            <w:tcW w:w="2131" w:type="dxa"/>
            <w:gridSpan w:val="2"/>
          </w:tcPr>
          <w:p>
            <w:pPr>
              <w:pStyle w:val="TableParagraph"/>
              <w:spacing w:before="29"/>
              <w:ind w:right="367"/>
              <w:jc w:val="right"/>
              <w:rPr>
                <w:b w:val="0"/>
                <w:sz w:val="15"/>
              </w:rPr>
            </w:pPr>
            <w:r>
              <w:rPr>
                <w:b w:val="0"/>
                <w:spacing w:val="-4"/>
                <w:sz w:val="15"/>
              </w:rPr>
              <w:t>18.3</w:t>
            </w:r>
          </w:p>
        </w:tc>
        <w:tc>
          <w:tcPr>
            <w:tcW w:w="818" w:type="dxa"/>
          </w:tcPr>
          <w:p>
            <w:pPr>
              <w:pStyle w:val="TableParagraph"/>
              <w:spacing w:before="29"/>
              <w:ind w:left="263"/>
              <w:rPr>
                <w:b w:val="0"/>
                <w:sz w:val="15"/>
              </w:rPr>
            </w:pPr>
            <w:r>
              <w:rPr>
                <w:b w:val="0"/>
                <w:spacing w:val="-5"/>
                <w:sz w:val="15"/>
              </w:rPr>
              <w:t>246</w:t>
            </w:r>
          </w:p>
        </w:tc>
      </w:tr>
      <w:tr>
        <w:trPr>
          <w:trHeight w:val="254" w:hRule="atLeast"/>
        </w:trPr>
        <w:tc>
          <w:tcPr>
            <w:tcW w:w="1776" w:type="dxa"/>
          </w:tcPr>
          <w:p>
            <w:pPr>
              <w:pStyle w:val="TableParagraph"/>
              <w:spacing w:before="40"/>
              <w:ind w:left="204"/>
              <w:rPr>
                <w:b w:val="0"/>
                <w:sz w:val="15"/>
              </w:rPr>
            </w:pPr>
            <w:r>
              <w:rPr>
                <w:b w:val="0"/>
                <w:spacing w:val="-2"/>
                <w:sz w:val="15"/>
              </w:rPr>
              <w:t>Secondary</w:t>
            </w:r>
          </w:p>
        </w:tc>
        <w:tc>
          <w:tcPr>
            <w:tcW w:w="2131" w:type="dxa"/>
            <w:gridSpan w:val="2"/>
          </w:tcPr>
          <w:p>
            <w:pPr>
              <w:pStyle w:val="TableParagraph"/>
              <w:spacing w:before="40"/>
              <w:ind w:right="367"/>
              <w:jc w:val="right"/>
              <w:rPr>
                <w:b w:val="0"/>
                <w:sz w:val="15"/>
              </w:rPr>
            </w:pPr>
            <w:r>
              <w:rPr>
                <w:b w:val="0"/>
                <w:spacing w:val="-4"/>
                <w:sz w:val="15"/>
              </w:rPr>
              <w:t>44.4</w:t>
            </w:r>
          </w:p>
        </w:tc>
        <w:tc>
          <w:tcPr>
            <w:tcW w:w="818" w:type="dxa"/>
          </w:tcPr>
          <w:p>
            <w:pPr>
              <w:pStyle w:val="TableParagraph"/>
              <w:spacing w:before="40"/>
              <w:ind w:left="263"/>
              <w:rPr>
                <w:b w:val="0"/>
                <w:sz w:val="15"/>
              </w:rPr>
            </w:pPr>
            <w:r>
              <w:rPr>
                <w:b w:val="0"/>
                <w:spacing w:val="-5"/>
                <w:sz w:val="15"/>
              </w:rPr>
              <w:t>598</w:t>
            </w:r>
          </w:p>
        </w:tc>
      </w:tr>
      <w:tr>
        <w:trPr>
          <w:trHeight w:val="279" w:hRule="atLeast"/>
        </w:trPr>
        <w:tc>
          <w:tcPr>
            <w:tcW w:w="1776" w:type="dxa"/>
          </w:tcPr>
          <w:p>
            <w:pPr>
              <w:pStyle w:val="TableParagraph"/>
              <w:spacing w:before="53"/>
              <w:ind w:left="204"/>
              <w:rPr>
                <w:b w:val="0"/>
                <w:sz w:val="15"/>
              </w:rPr>
            </w:pPr>
            <w:r>
              <w:rPr>
                <w:b w:val="0"/>
                <w:sz w:val="15"/>
              </w:rPr>
              <w:t>Business</w:t>
            </w:r>
            <w:r>
              <w:rPr>
                <w:b w:val="0"/>
                <w:spacing w:val="13"/>
                <w:sz w:val="15"/>
              </w:rPr>
              <w:t> </w:t>
            </w:r>
            <w:r>
              <w:rPr>
                <w:b w:val="0"/>
                <w:spacing w:val="-2"/>
                <w:sz w:val="15"/>
              </w:rPr>
              <w:t>college/CEGEP</w:t>
            </w:r>
            <w:r>
              <w:rPr>
                <w:b w:val="0"/>
                <w:spacing w:val="-2"/>
                <w:sz w:val="15"/>
                <w:vertAlign w:val="superscript"/>
              </w:rPr>
              <w:t>b</w:t>
            </w:r>
          </w:p>
        </w:tc>
        <w:tc>
          <w:tcPr>
            <w:tcW w:w="2131" w:type="dxa"/>
            <w:gridSpan w:val="2"/>
          </w:tcPr>
          <w:p>
            <w:pPr>
              <w:pStyle w:val="TableParagraph"/>
              <w:spacing w:before="52"/>
              <w:ind w:right="367"/>
              <w:jc w:val="right"/>
              <w:rPr>
                <w:b w:val="0"/>
                <w:sz w:val="15"/>
              </w:rPr>
            </w:pPr>
            <w:r>
              <w:rPr>
                <w:b w:val="0"/>
                <w:spacing w:val="-4"/>
                <w:sz w:val="15"/>
              </w:rPr>
              <w:t>15.7</w:t>
            </w:r>
          </w:p>
        </w:tc>
        <w:tc>
          <w:tcPr>
            <w:tcW w:w="818" w:type="dxa"/>
          </w:tcPr>
          <w:p>
            <w:pPr>
              <w:pStyle w:val="TableParagraph"/>
              <w:spacing w:before="52"/>
              <w:ind w:left="263"/>
              <w:rPr>
                <w:b w:val="0"/>
                <w:sz w:val="15"/>
              </w:rPr>
            </w:pPr>
            <w:r>
              <w:rPr>
                <w:b w:val="0"/>
                <w:spacing w:val="-5"/>
                <w:sz w:val="15"/>
              </w:rPr>
              <w:t>211</w:t>
            </w:r>
          </w:p>
        </w:tc>
      </w:tr>
      <w:tr>
        <w:trPr>
          <w:trHeight w:val="267" w:hRule="atLeast"/>
        </w:trPr>
        <w:tc>
          <w:tcPr>
            <w:tcW w:w="1776" w:type="dxa"/>
          </w:tcPr>
          <w:p>
            <w:pPr>
              <w:pStyle w:val="TableParagraph"/>
              <w:spacing w:before="40"/>
              <w:ind w:left="204"/>
              <w:rPr>
                <w:b w:val="0"/>
                <w:sz w:val="15"/>
              </w:rPr>
            </w:pPr>
            <w:r>
              <w:rPr>
                <w:b w:val="0"/>
                <w:spacing w:val="-2"/>
                <w:sz w:val="15"/>
              </w:rPr>
              <w:t>University</w:t>
            </w:r>
          </w:p>
        </w:tc>
        <w:tc>
          <w:tcPr>
            <w:tcW w:w="2131" w:type="dxa"/>
            <w:gridSpan w:val="2"/>
          </w:tcPr>
          <w:p>
            <w:pPr>
              <w:pStyle w:val="TableParagraph"/>
              <w:spacing w:before="40"/>
              <w:ind w:right="367"/>
              <w:jc w:val="right"/>
              <w:rPr>
                <w:b w:val="0"/>
                <w:sz w:val="15"/>
              </w:rPr>
            </w:pPr>
            <w:r>
              <w:rPr>
                <w:b w:val="0"/>
                <w:spacing w:val="-4"/>
                <w:sz w:val="15"/>
              </w:rPr>
              <w:t>21.6</w:t>
            </w:r>
          </w:p>
        </w:tc>
        <w:tc>
          <w:tcPr>
            <w:tcW w:w="818" w:type="dxa"/>
          </w:tcPr>
          <w:p>
            <w:pPr>
              <w:pStyle w:val="TableParagraph"/>
              <w:spacing w:before="40"/>
              <w:ind w:left="263"/>
              <w:rPr>
                <w:b w:val="0"/>
                <w:sz w:val="15"/>
              </w:rPr>
            </w:pPr>
            <w:r>
              <w:rPr>
                <w:b w:val="0"/>
                <w:spacing w:val="-5"/>
                <w:sz w:val="15"/>
              </w:rPr>
              <w:t>291</w:t>
            </w:r>
          </w:p>
        </w:tc>
      </w:tr>
      <w:tr>
        <w:trPr>
          <w:trHeight w:val="267" w:hRule="atLeast"/>
        </w:trPr>
        <w:tc>
          <w:tcPr>
            <w:tcW w:w="1776" w:type="dxa"/>
          </w:tcPr>
          <w:p>
            <w:pPr>
              <w:pStyle w:val="TableParagraph"/>
              <w:spacing w:before="41"/>
              <w:ind w:left="50"/>
              <w:rPr>
                <w:b w:val="0"/>
                <w:sz w:val="15"/>
              </w:rPr>
            </w:pPr>
            <w:r>
              <w:rPr>
                <w:b w:val="0"/>
                <w:sz w:val="15"/>
              </w:rPr>
              <w:t>Perceived</w:t>
            </w:r>
            <w:r>
              <w:rPr>
                <w:b w:val="0"/>
                <w:spacing w:val="19"/>
                <w:sz w:val="15"/>
              </w:rPr>
              <w:t> </w:t>
            </w:r>
            <w:r>
              <w:rPr>
                <w:b w:val="0"/>
                <w:sz w:val="15"/>
              </w:rPr>
              <w:t>financial</w:t>
            </w:r>
            <w:r>
              <w:rPr>
                <w:b w:val="0"/>
                <w:spacing w:val="18"/>
                <w:sz w:val="15"/>
              </w:rPr>
              <w:t> </w:t>
            </w:r>
            <w:r>
              <w:rPr>
                <w:b w:val="0"/>
                <w:spacing w:val="-2"/>
                <w:sz w:val="15"/>
              </w:rPr>
              <w:t>status</w:t>
            </w:r>
          </w:p>
        </w:tc>
        <w:tc>
          <w:tcPr>
            <w:tcW w:w="2131" w:type="dxa"/>
            <w:gridSpan w:val="2"/>
          </w:tcPr>
          <w:p>
            <w:pPr>
              <w:pStyle w:val="TableParagraph"/>
              <w:spacing w:before="0"/>
              <w:rPr>
                <w:rFonts w:ascii="Times New Roman"/>
                <w:sz w:val="18"/>
              </w:rPr>
            </w:pPr>
          </w:p>
        </w:tc>
        <w:tc>
          <w:tcPr>
            <w:tcW w:w="818" w:type="dxa"/>
          </w:tcPr>
          <w:p>
            <w:pPr>
              <w:pStyle w:val="TableParagraph"/>
              <w:spacing w:before="0"/>
              <w:rPr>
                <w:rFonts w:ascii="Times New Roman"/>
                <w:sz w:val="18"/>
              </w:rPr>
            </w:pPr>
          </w:p>
        </w:tc>
      </w:tr>
      <w:tr>
        <w:trPr>
          <w:trHeight w:val="267" w:hRule="atLeast"/>
        </w:trPr>
        <w:tc>
          <w:tcPr>
            <w:tcW w:w="1776" w:type="dxa"/>
          </w:tcPr>
          <w:p>
            <w:pPr>
              <w:pStyle w:val="TableParagraph"/>
              <w:spacing w:before="41"/>
              <w:ind w:left="204"/>
              <w:rPr>
                <w:b w:val="0"/>
                <w:sz w:val="15"/>
              </w:rPr>
            </w:pPr>
            <w:r>
              <w:rPr>
                <w:b w:val="0"/>
                <w:sz w:val="15"/>
              </w:rPr>
              <w:t>Financially</w:t>
            </w:r>
            <w:r>
              <w:rPr>
                <w:b w:val="0"/>
                <w:spacing w:val="20"/>
                <w:sz w:val="15"/>
              </w:rPr>
              <w:t> </w:t>
            </w:r>
            <w:r>
              <w:rPr>
                <w:b w:val="0"/>
                <w:spacing w:val="-2"/>
                <w:sz w:val="15"/>
              </w:rPr>
              <w:t>comfortable</w:t>
            </w:r>
          </w:p>
        </w:tc>
        <w:tc>
          <w:tcPr>
            <w:tcW w:w="2131" w:type="dxa"/>
            <w:gridSpan w:val="2"/>
          </w:tcPr>
          <w:p>
            <w:pPr>
              <w:pStyle w:val="TableParagraph"/>
              <w:spacing w:before="41"/>
              <w:ind w:right="367"/>
              <w:jc w:val="right"/>
              <w:rPr>
                <w:b w:val="0"/>
                <w:sz w:val="15"/>
              </w:rPr>
            </w:pPr>
            <w:r>
              <w:rPr>
                <w:b w:val="0"/>
                <w:spacing w:val="-4"/>
                <w:sz w:val="15"/>
              </w:rPr>
              <w:t>21.9</w:t>
            </w:r>
          </w:p>
        </w:tc>
        <w:tc>
          <w:tcPr>
            <w:tcW w:w="818" w:type="dxa"/>
          </w:tcPr>
          <w:p>
            <w:pPr>
              <w:pStyle w:val="TableParagraph"/>
              <w:spacing w:before="41"/>
              <w:ind w:left="263"/>
              <w:rPr>
                <w:b w:val="0"/>
                <w:sz w:val="15"/>
              </w:rPr>
            </w:pPr>
            <w:r>
              <w:rPr>
                <w:b w:val="0"/>
                <w:spacing w:val="-5"/>
                <w:sz w:val="15"/>
              </w:rPr>
              <w:t>291</w:t>
            </w:r>
          </w:p>
        </w:tc>
      </w:tr>
      <w:tr>
        <w:trPr>
          <w:trHeight w:val="267" w:hRule="atLeast"/>
        </w:trPr>
        <w:tc>
          <w:tcPr>
            <w:tcW w:w="1776" w:type="dxa"/>
          </w:tcPr>
          <w:p>
            <w:pPr>
              <w:pStyle w:val="TableParagraph"/>
              <w:spacing w:before="41"/>
              <w:ind w:left="204"/>
              <w:rPr>
                <w:b w:val="0"/>
                <w:sz w:val="15"/>
              </w:rPr>
            </w:pPr>
            <w:r>
              <w:rPr>
                <w:b w:val="0"/>
                <w:sz w:val="15"/>
              </w:rPr>
              <w:t>Earn</w:t>
            </w:r>
            <w:r>
              <w:rPr>
                <w:b w:val="0"/>
                <w:spacing w:val="15"/>
                <w:sz w:val="15"/>
              </w:rPr>
              <w:t> </w:t>
            </w:r>
            <w:r>
              <w:rPr>
                <w:b w:val="0"/>
                <w:spacing w:val="-2"/>
                <w:sz w:val="15"/>
              </w:rPr>
              <w:t>enough</w:t>
            </w:r>
          </w:p>
        </w:tc>
        <w:tc>
          <w:tcPr>
            <w:tcW w:w="2131" w:type="dxa"/>
            <w:gridSpan w:val="2"/>
          </w:tcPr>
          <w:p>
            <w:pPr>
              <w:pStyle w:val="TableParagraph"/>
              <w:spacing w:before="41"/>
              <w:ind w:right="367"/>
              <w:jc w:val="right"/>
              <w:rPr>
                <w:b w:val="0"/>
                <w:sz w:val="15"/>
              </w:rPr>
            </w:pPr>
            <w:r>
              <w:rPr>
                <w:b w:val="0"/>
                <w:spacing w:val="-4"/>
                <w:sz w:val="15"/>
              </w:rPr>
              <w:t>57.0</w:t>
            </w:r>
          </w:p>
        </w:tc>
        <w:tc>
          <w:tcPr>
            <w:tcW w:w="818" w:type="dxa"/>
          </w:tcPr>
          <w:p>
            <w:pPr>
              <w:pStyle w:val="TableParagraph"/>
              <w:spacing w:before="41"/>
              <w:ind w:left="263"/>
              <w:rPr>
                <w:b w:val="0"/>
                <w:sz w:val="15"/>
              </w:rPr>
            </w:pPr>
            <w:r>
              <w:rPr>
                <w:b w:val="0"/>
                <w:spacing w:val="-5"/>
                <w:sz w:val="15"/>
              </w:rPr>
              <w:t>757</w:t>
            </w:r>
          </w:p>
        </w:tc>
      </w:tr>
      <w:tr>
        <w:trPr>
          <w:trHeight w:val="267" w:hRule="atLeast"/>
        </w:trPr>
        <w:tc>
          <w:tcPr>
            <w:tcW w:w="1776" w:type="dxa"/>
          </w:tcPr>
          <w:p>
            <w:pPr>
              <w:pStyle w:val="TableParagraph"/>
              <w:spacing w:before="40"/>
              <w:ind w:left="204"/>
              <w:rPr>
                <w:b w:val="0"/>
                <w:sz w:val="15"/>
              </w:rPr>
            </w:pPr>
            <w:r>
              <w:rPr>
                <w:b w:val="0"/>
                <w:spacing w:val="-4"/>
                <w:sz w:val="15"/>
              </w:rPr>
              <w:t>Poor</w:t>
            </w:r>
          </w:p>
        </w:tc>
        <w:tc>
          <w:tcPr>
            <w:tcW w:w="2131" w:type="dxa"/>
            <w:gridSpan w:val="2"/>
          </w:tcPr>
          <w:p>
            <w:pPr>
              <w:pStyle w:val="TableParagraph"/>
              <w:spacing w:before="40"/>
              <w:ind w:right="367"/>
              <w:jc w:val="right"/>
              <w:rPr>
                <w:b w:val="0"/>
                <w:sz w:val="15"/>
              </w:rPr>
            </w:pPr>
            <w:r>
              <w:rPr>
                <w:b w:val="0"/>
                <w:spacing w:val="-4"/>
                <w:sz w:val="15"/>
              </w:rPr>
              <w:t>18.8</w:t>
            </w:r>
          </w:p>
        </w:tc>
        <w:tc>
          <w:tcPr>
            <w:tcW w:w="818" w:type="dxa"/>
          </w:tcPr>
          <w:p>
            <w:pPr>
              <w:pStyle w:val="TableParagraph"/>
              <w:spacing w:before="40"/>
              <w:ind w:left="263"/>
              <w:rPr>
                <w:b w:val="0"/>
                <w:sz w:val="15"/>
              </w:rPr>
            </w:pPr>
            <w:r>
              <w:rPr>
                <w:b w:val="0"/>
                <w:spacing w:val="-5"/>
                <w:sz w:val="15"/>
              </w:rPr>
              <w:t>249</w:t>
            </w:r>
          </w:p>
        </w:tc>
      </w:tr>
      <w:tr>
        <w:trPr>
          <w:trHeight w:val="219" w:hRule="atLeast"/>
        </w:trPr>
        <w:tc>
          <w:tcPr>
            <w:tcW w:w="1776" w:type="dxa"/>
          </w:tcPr>
          <w:p>
            <w:pPr>
              <w:pStyle w:val="TableParagraph"/>
              <w:spacing w:line="159" w:lineRule="exact" w:before="41"/>
              <w:ind w:left="204"/>
              <w:rPr>
                <w:b w:val="0"/>
                <w:sz w:val="15"/>
              </w:rPr>
            </w:pPr>
            <w:r>
              <w:rPr>
                <w:b w:val="0"/>
                <w:sz w:val="15"/>
              </w:rPr>
              <w:t>Very</w:t>
            </w:r>
            <w:r>
              <w:rPr>
                <w:b w:val="0"/>
                <w:spacing w:val="15"/>
                <w:sz w:val="15"/>
              </w:rPr>
              <w:t> </w:t>
            </w:r>
            <w:r>
              <w:rPr>
                <w:b w:val="0"/>
                <w:spacing w:val="-4"/>
                <w:sz w:val="15"/>
              </w:rPr>
              <w:t>poor</w:t>
            </w:r>
          </w:p>
        </w:tc>
        <w:tc>
          <w:tcPr>
            <w:tcW w:w="2131" w:type="dxa"/>
            <w:gridSpan w:val="2"/>
          </w:tcPr>
          <w:p>
            <w:pPr>
              <w:pStyle w:val="TableParagraph"/>
              <w:spacing w:line="159" w:lineRule="exact" w:before="41"/>
              <w:ind w:right="367"/>
              <w:jc w:val="right"/>
              <w:rPr>
                <w:b w:val="0"/>
                <w:sz w:val="15"/>
              </w:rPr>
            </w:pPr>
            <w:r>
              <w:rPr>
                <w:b w:val="0"/>
                <w:spacing w:val="-5"/>
                <w:sz w:val="15"/>
              </w:rPr>
              <w:t>2.3</w:t>
            </w:r>
          </w:p>
        </w:tc>
        <w:tc>
          <w:tcPr>
            <w:tcW w:w="818" w:type="dxa"/>
          </w:tcPr>
          <w:p>
            <w:pPr>
              <w:pStyle w:val="TableParagraph"/>
              <w:spacing w:line="159" w:lineRule="exact" w:before="41"/>
              <w:ind w:left="263"/>
              <w:rPr>
                <w:b w:val="0"/>
                <w:sz w:val="15"/>
              </w:rPr>
            </w:pPr>
            <w:r>
              <w:rPr>
                <w:b w:val="0"/>
                <w:spacing w:val="-5"/>
                <w:sz w:val="15"/>
              </w:rPr>
              <w:t>31</w:t>
            </w:r>
          </w:p>
        </w:tc>
      </w:tr>
      <w:tr>
        <w:trPr>
          <w:trHeight w:val="293" w:hRule="atLeast"/>
        </w:trPr>
        <w:tc>
          <w:tcPr>
            <w:tcW w:w="1776" w:type="dxa"/>
          </w:tcPr>
          <w:p>
            <w:pPr>
              <w:pStyle w:val="TableParagraph"/>
              <w:spacing w:before="89"/>
              <w:ind w:left="50"/>
              <w:rPr>
                <w:b w:val="0"/>
                <w:sz w:val="15"/>
              </w:rPr>
            </w:pPr>
            <w:r>
              <w:rPr>
                <w:b w:val="0"/>
                <w:sz w:val="15"/>
              </w:rPr>
              <w:t>Cancer</w:t>
            </w:r>
            <w:r>
              <w:rPr>
                <w:b w:val="0"/>
                <w:spacing w:val="17"/>
                <w:sz w:val="15"/>
              </w:rPr>
              <w:t> </w:t>
            </w:r>
            <w:r>
              <w:rPr>
                <w:b w:val="0"/>
                <w:spacing w:val="-4"/>
                <w:sz w:val="15"/>
              </w:rPr>
              <w:t>type</w:t>
            </w:r>
          </w:p>
        </w:tc>
        <w:tc>
          <w:tcPr>
            <w:tcW w:w="1048" w:type="dxa"/>
          </w:tcPr>
          <w:p>
            <w:pPr>
              <w:pStyle w:val="TableParagraph"/>
              <w:spacing w:before="0"/>
              <w:rPr>
                <w:rFonts w:ascii="Times New Roman"/>
                <w:sz w:val="18"/>
              </w:rPr>
            </w:pPr>
          </w:p>
        </w:tc>
        <w:tc>
          <w:tcPr>
            <w:tcW w:w="1083" w:type="dxa"/>
          </w:tcPr>
          <w:p>
            <w:pPr>
              <w:pStyle w:val="TableParagraph"/>
              <w:spacing w:before="0"/>
              <w:rPr>
                <w:rFonts w:ascii="Times New Roman"/>
                <w:sz w:val="18"/>
              </w:rPr>
            </w:pPr>
          </w:p>
        </w:tc>
        <w:tc>
          <w:tcPr>
            <w:tcW w:w="818" w:type="dxa"/>
          </w:tcPr>
          <w:p>
            <w:pPr>
              <w:pStyle w:val="TableParagraph"/>
              <w:spacing w:before="0"/>
              <w:rPr>
                <w:rFonts w:ascii="Times New Roman"/>
                <w:sz w:val="18"/>
              </w:rPr>
            </w:pPr>
          </w:p>
        </w:tc>
      </w:tr>
      <w:tr>
        <w:trPr>
          <w:trHeight w:val="290" w:hRule="atLeast"/>
        </w:trPr>
        <w:tc>
          <w:tcPr>
            <w:tcW w:w="1776" w:type="dxa"/>
          </w:tcPr>
          <w:p>
            <w:pPr>
              <w:pStyle w:val="TableParagraph"/>
              <w:spacing w:before="63"/>
              <w:ind w:left="204"/>
              <w:rPr>
                <w:b w:val="0"/>
                <w:sz w:val="15"/>
              </w:rPr>
            </w:pPr>
            <w:r>
              <w:rPr>
                <w:b w:val="0"/>
                <w:spacing w:val="-2"/>
                <w:sz w:val="15"/>
              </w:rPr>
              <w:t>Breast</w:t>
            </w:r>
          </w:p>
        </w:tc>
        <w:tc>
          <w:tcPr>
            <w:tcW w:w="2131" w:type="dxa"/>
            <w:gridSpan w:val="2"/>
          </w:tcPr>
          <w:p>
            <w:pPr>
              <w:pStyle w:val="TableParagraph"/>
              <w:spacing w:before="63"/>
              <w:ind w:right="367"/>
              <w:jc w:val="right"/>
              <w:rPr>
                <w:b w:val="0"/>
                <w:sz w:val="15"/>
              </w:rPr>
            </w:pPr>
            <w:r>
              <w:rPr>
                <w:b w:val="0"/>
                <w:spacing w:val="-4"/>
                <w:sz w:val="15"/>
              </w:rPr>
              <w:t>26.5</w:t>
            </w:r>
          </w:p>
        </w:tc>
        <w:tc>
          <w:tcPr>
            <w:tcW w:w="818" w:type="dxa"/>
          </w:tcPr>
          <w:p>
            <w:pPr>
              <w:pStyle w:val="TableParagraph"/>
              <w:spacing w:before="63"/>
              <w:ind w:left="263"/>
              <w:rPr>
                <w:b w:val="0"/>
                <w:sz w:val="15"/>
              </w:rPr>
            </w:pPr>
            <w:r>
              <w:rPr>
                <w:b w:val="0"/>
                <w:spacing w:val="-5"/>
                <w:sz w:val="15"/>
              </w:rPr>
              <w:t>359</w:t>
            </w:r>
          </w:p>
        </w:tc>
      </w:tr>
      <w:tr>
        <w:trPr>
          <w:trHeight w:val="267" w:hRule="atLeast"/>
        </w:trPr>
        <w:tc>
          <w:tcPr>
            <w:tcW w:w="1776" w:type="dxa"/>
          </w:tcPr>
          <w:p>
            <w:pPr>
              <w:pStyle w:val="TableParagraph"/>
              <w:spacing w:before="41"/>
              <w:ind w:left="204"/>
              <w:rPr>
                <w:b w:val="0"/>
                <w:sz w:val="15"/>
              </w:rPr>
            </w:pPr>
            <w:r>
              <w:rPr>
                <w:b w:val="0"/>
                <w:spacing w:val="-2"/>
                <w:sz w:val="15"/>
              </w:rPr>
              <w:t>Colorectal</w:t>
            </w:r>
          </w:p>
        </w:tc>
        <w:tc>
          <w:tcPr>
            <w:tcW w:w="2131" w:type="dxa"/>
            <w:gridSpan w:val="2"/>
          </w:tcPr>
          <w:p>
            <w:pPr>
              <w:pStyle w:val="TableParagraph"/>
              <w:spacing w:before="41"/>
              <w:ind w:right="367"/>
              <w:jc w:val="right"/>
              <w:rPr>
                <w:b w:val="0"/>
                <w:sz w:val="15"/>
              </w:rPr>
            </w:pPr>
            <w:r>
              <w:rPr>
                <w:b w:val="0"/>
                <w:spacing w:val="-4"/>
                <w:sz w:val="15"/>
              </w:rPr>
              <w:t>21.4</w:t>
            </w:r>
          </w:p>
        </w:tc>
        <w:tc>
          <w:tcPr>
            <w:tcW w:w="818" w:type="dxa"/>
          </w:tcPr>
          <w:p>
            <w:pPr>
              <w:pStyle w:val="TableParagraph"/>
              <w:spacing w:before="41"/>
              <w:ind w:left="263"/>
              <w:rPr>
                <w:b w:val="0"/>
                <w:sz w:val="15"/>
              </w:rPr>
            </w:pPr>
            <w:r>
              <w:rPr>
                <w:b w:val="0"/>
                <w:spacing w:val="-5"/>
                <w:sz w:val="15"/>
              </w:rPr>
              <w:t>290</w:t>
            </w:r>
          </w:p>
        </w:tc>
      </w:tr>
      <w:tr>
        <w:trPr>
          <w:trHeight w:val="267" w:hRule="atLeast"/>
        </w:trPr>
        <w:tc>
          <w:tcPr>
            <w:tcW w:w="1776" w:type="dxa"/>
          </w:tcPr>
          <w:p>
            <w:pPr>
              <w:pStyle w:val="TableParagraph"/>
              <w:spacing w:before="41"/>
              <w:ind w:left="204"/>
              <w:rPr>
                <w:b w:val="0"/>
                <w:sz w:val="15"/>
              </w:rPr>
            </w:pPr>
            <w:r>
              <w:rPr>
                <w:b w:val="0"/>
                <w:spacing w:val="-2"/>
                <w:sz w:val="15"/>
              </w:rPr>
              <w:t>Hematopoietic</w:t>
            </w:r>
          </w:p>
        </w:tc>
        <w:tc>
          <w:tcPr>
            <w:tcW w:w="2131" w:type="dxa"/>
            <w:gridSpan w:val="2"/>
          </w:tcPr>
          <w:p>
            <w:pPr>
              <w:pStyle w:val="TableParagraph"/>
              <w:spacing w:before="41"/>
              <w:ind w:right="367"/>
              <w:jc w:val="right"/>
              <w:rPr>
                <w:b w:val="0"/>
                <w:sz w:val="15"/>
              </w:rPr>
            </w:pPr>
            <w:r>
              <w:rPr>
                <w:b w:val="0"/>
                <w:spacing w:val="-4"/>
                <w:sz w:val="15"/>
              </w:rPr>
              <w:t>15.9</w:t>
            </w:r>
          </w:p>
        </w:tc>
        <w:tc>
          <w:tcPr>
            <w:tcW w:w="818" w:type="dxa"/>
          </w:tcPr>
          <w:p>
            <w:pPr>
              <w:pStyle w:val="TableParagraph"/>
              <w:spacing w:before="41"/>
              <w:ind w:left="263"/>
              <w:rPr>
                <w:b w:val="0"/>
                <w:sz w:val="15"/>
              </w:rPr>
            </w:pPr>
            <w:r>
              <w:rPr>
                <w:b w:val="0"/>
                <w:spacing w:val="-5"/>
                <w:sz w:val="15"/>
              </w:rPr>
              <w:t>216</w:t>
            </w:r>
          </w:p>
        </w:tc>
      </w:tr>
      <w:tr>
        <w:trPr>
          <w:trHeight w:val="267" w:hRule="atLeast"/>
        </w:trPr>
        <w:tc>
          <w:tcPr>
            <w:tcW w:w="1776" w:type="dxa"/>
          </w:tcPr>
          <w:p>
            <w:pPr>
              <w:pStyle w:val="TableParagraph"/>
              <w:spacing w:before="40"/>
              <w:ind w:left="204"/>
              <w:rPr>
                <w:b w:val="0"/>
                <w:sz w:val="15"/>
              </w:rPr>
            </w:pPr>
            <w:r>
              <w:rPr>
                <w:b w:val="0"/>
                <w:spacing w:val="-2"/>
                <w:sz w:val="15"/>
              </w:rPr>
              <w:t>Bronchopulmonary</w:t>
            </w:r>
          </w:p>
        </w:tc>
        <w:tc>
          <w:tcPr>
            <w:tcW w:w="2131" w:type="dxa"/>
            <w:gridSpan w:val="2"/>
          </w:tcPr>
          <w:p>
            <w:pPr>
              <w:pStyle w:val="TableParagraph"/>
              <w:spacing w:before="40"/>
              <w:ind w:right="367"/>
              <w:jc w:val="right"/>
              <w:rPr>
                <w:b w:val="0"/>
                <w:sz w:val="15"/>
              </w:rPr>
            </w:pPr>
            <w:r>
              <w:rPr>
                <w:b w:val="0"/>
                <w:spacing w:val="-4"/>
                <w:sz w:val="15"/>
              </w:rPr>
              <w:t>14.2</w:t>
            </w:r>
          </w:p>
        </w:tc>
        <w:tc>
          <w:tcPr>
            <w:tcW w:w="818" w:type="dxa"/>
          </w:tcPr>
          <w:p>
            <w:pPr>
              <w:pStyle w:val="TableParagraph"/>
              <w:spacing w:before="40"/>
              <w:ind w:left="263"/>
              <w:rPr>
                <w:b w:val="0"/>
                <w:sz w:val="15"/>
              </w:rPr>
            </w:pPr>
            <w:r>
              <w:rPr>
                <w:b w:val="0"/>
                <w:spacing w:val="-5"/>
                <w:sz w:val="15"/>
              </w:rPr>
              <w:t>192</w:t>
            </w:r>
          </w:p>
        </w:tc>
      </w:tr>
      <w:tr>
        <w:trPr>
          <w:trHeight w:val="267" w:hRule="atLeast"/>
        </w:trPr>
        <w:tc>
          <w:tcPr>
            <w:tcW w:w="1776" w:type="dxa"/>
          </w:tcPr>
          <w:p>
            <w:pPr>
              <w:pStyle w:val="TableParagraph"/>
              <w:spacing w:before="41"/>
              <w:ind w:left="204"/>
              <w:rPr>
                <w:b w:val="0"/>
                <w:sz w:val="15"/>
              </w:rPr>
            </w:pPr>
            <w:r>
              <w:rPr>
                <w:b w:val="0"/>
                <w:sz w:val="15"/>
              </w:rPr>
              <w:t>Female</w:t>
            </w:r>
            <w:r>
              <w:rPr>
                <w:b w:val="0"/>
                <w:spacing w:val="17"/>
                <w:sz w:val="15"/>
              </w:rPr>
              <w:t> </w:t>
            </w:r>
            <w:r>
              <w:rPr>
                <w:b w:val="0"/>
                <w:spacing w:val="-2"/>
                <w:sz w:val="15"/>
              </w:rPr>
              <w:t>genital</w:t>
            </w:r>
          </w:p>
        </w:tc>
        <w:tc>
          <w:tcPr>
            <w:tcW w:w="2131" w:type="dxa"/>
            <w:gridSpan w:val="2"/>
          </w:tcPr>
          <w:p>
            <w:pPr>
              <w:pStyle w:val="TableParagraph"/>
              <w:spacing w:before="41"/>
              <w:ind w:right="367"/>
              <w:jc w:val="right"/>
              <w:rPr>
                <w:b w:val="0"/>
                <w:sz w:val="15"/>
              </w:rPr>
            </w:pPr>
            <w:r>
              <w:rPr>
                <w:b w:val="0"/>
                <w:spacing w:val="-5"/>
                <w:sz w:val="15"/>
              </w:rPr>
              <w:t>4.6</w:t>
            </w:r>
          </w:p>
        </w:tc>
        <w:tc>
          <w:tcPr>
            <w:tcW w:w="818" w:type="dxa"/>
          </w:tcPr>
          <w:p>
            <w:pPr>
              <w:pStyle w:val="TableParagraph"/>
              <w:spacing w:before="41"/>
              <w:ind w:left="263"/>
              <w:rPr>
                <w:b w:val="0"/>
                <w:sz w:val="15"/>
              </w:rPr>
            </w:pPr>
            <w:r>
              <w:rPr>
                <w:b w:val="0"/>
                <w:spacing w:val="-5"/>
                <w:sz w:val="15"/>
              </w:rPr>
              <w:t>62</w:t>
            </w:r>
          </w:p>
        </w:tc>
      </w:tr>
      <w:tr>
        <w:trPr>
          <w:trHeight w:val="219" w:hRule="atLeast"/>
        </w:trPr>
        <w:tc>
          <w:tcPr>
            <w:tcW w:w="1776" w:type="dxa"/>
          </w:tcPr>
          <w:p>
            <w:pPr>
              <w:pStyle w:val="TableParagraph"/>
              <w:spacing w:line="159" w:lineRule="exact" w:before="41"/>
              <w:ind w:left="204"/>
              <w:rPr>
                <w:b w:val="0"/>
                <w:sz w:val="15"/>
              </w:rPr>
            </w:pPr>
            <w:r>
              <w:rPr>
                <w:b w:val="0"/>
                <w:spacing w:val="-2"/>
                <w:sz w:val="15"/>
              </w:rPr>
              <w:t>Other</w:t>
            </w:r>
          </w:p>
        </w:tc>
        <w:tc>
          <w:tcPr>
            <w:tcW w:w="2131" w:type="dxa"/>
            <w:gridSpan w:val="2"/>
          </w:tcPr>
          <w:p>
            <w:pPr>
              <w:pStyle w:val="TableParagraph"/>
              <w:spacing w:line="159" w:lineRule="exact" w:before="41"/>
              <w:ind w:right="367"/>
              <w:jc w:val="right"/>
              <w:rPr>
                <w:b w:val="0"/>
                <w:sz w:val="15"/>
              </w:rPr>
            </w:pPr>
            <w:r>
              <w:rPr>
                <w:b w:val="0"/>
                <w:spacing w:val="-4"/>
                <w:sz w:val="15"/>
              </w:rPr>
              <w:t>17.5</w:t>
            </w:r>
          </w:p>
        </w:tc>
        <w:tc>
          <w:tcPr>
            <w:tcW w:w="818" w:type="dxa"/>
          </w:tcPr>
          <w:p>
            <w:pPr>
              <w:pStyle w:val="TableParagraph"/>
              <w:spacing w:line="159" w:lineRule="exact" w:before="41"/>
              <w:ind w:left="263"/>
              <w:rPr>
                <w:b w:val="0"/>
                <w:sz w:val="15"/>
              </w:rPr>
            </w:pPr>
            <w:r>
              <w:rPr>
                <w:b w:val="0"/>
                <w:spacing w:val="-5"/>
                <w:sz w:val="15"/>
              </w:rPr>
              <w:t>238</w:t>
            </w:r>
          </w:p>
        </w:tc>
      </w:tr>
      <w:tr>
        <w:trPr>
          <w:trHeight w:val="341" w:hRule="atLeast"/>
        </w:trPr>
        <w:tc>
          <w:tcPr>
            <w:tcW w:w="1776" w:type="dxa"/>
          </w:tcPr>
          <w:p>
            <w:pPr>
              <w:pStyle w:val="TableParagraph"/>
              <w:spacing w:before="89"/>
              <w:ind w:left="50"/>
              <w:rPr>
                <w:b w:val="0"/>
                <w:sz w:val="15"/>
              </w:rPr>
            </w:pPr>
            <w:r>
              <w:rPr>
                <w:b w:val="0"/>
                <w:sz w:val="15"/>
              </w:rPr>
              <w:t>Time</w:t>
            </w:r>
            <w:r>
              <w:rPr>
                <w:b w:val="0"/>
                <w:spacing w:val="16"/>
                <w:sz w:val="15"/>
              </w:rPr>
              <w:t> </w:t>
            </w:r>
            <w:r>
              <w:rPr>
                <w:b w:val="0"/>
                <w:sz w:val="15"/>
              </w:rPr>
              <w:t>since</w:t>
            </w:r>
            <w:r>
              <w:rPr>
                <w:b w:val="0"/>
                <w:spacing w:val="17"/>
                <w:sz w:val="15"/>
              </w:rPr>
              <w:t> </w:t>
            </w:r>
            <w:r>
              <w:rPr>
                <w:b w:val="0"/>
                <w:sz w:val="15"/>
              </w:rPr>
              <w:t>diagnosis</w:t>
            </w:r>
            <w:r>
              <w:rPr>
                <w:b w:val="0"/>
                <w:spacing w:val="18"/>
                <w:sz w:val="15"/>
              </w:rPr>
              <w:t> </w:t>
            </w:r>
            <w:r>
              <w:rPr>
                <w:b w:val="0"/>
                <w:spacing w:val="-2"/>
                <w:sz w:val="15"/>
              </w:rPr>
              <w:t>(years)</w:t>
            </w:r>
          </w:p>
        </w:tc>
        <w:tc>
          <w:tcPr>
            <w:tcW w:w="1048" w:type="dxa"/>
          </w:tcPr>
          <w:p>
            <w:pPr>
              <w:pStyle w:val="TableParagraph"/>
              <w:spacing w:before="0"/>
              <w:rPr>
                <w:rFonts w:ascii="Times New Roman"/>
                <w:sz w:val="18"/>
              </w:rPr>
            </w:pPr>
          </w:p>
        </w:tc>
        <w:tc>
          <w:tcPr>
            <w:tcW w:w="1083" w:type="dxa"/>
          </w:tcPr>
          <w:p>
            <w:pPr>
              <w:pStyle w:val="TableParagraph"/>
              <w:spacing w:before="0"/>
              <w:rPr>
                <w:rFonts w:ascii="Times New Roman"/>
                <w:sz w:val="18"/>
              </w:rPr>
            </w:pPr>
          </w:p>
        </w:tc>
        <w:tc>
          <w:tcPr>
            <w:tcW w:w="818" w:type="dxa"/>
          </w:tcPr>
          <w:p>
            <w:pPr>
              <w:pStyle w:val="TableParagraph"/>
              <w:spacing w:before="0"/>
              <w:rPr>
                <w:rFonts w:ascii="Times New Roman"/>
                <w:sz w:val="18"/>
              </w:rPr>
            </w:pPr>
          </w:p>
        </w:tc>
      </w:tr>
      <w:tr>
        <w:trPr>
          <w:trHeight w:val="242" w:hRule="atLeast"/>
        </w:trPr>
        <w:tc>
          <w:tcPr>
            <w:tcW w:w="1776" w:type="dxa"/>
          </w:tcPr>
          <w:p>
            <w:pPr>
              <w:pStyle w:val="TableParagraph"/>
              <w:spacing w:before="15"/>
              <w:ind w:left="204"/>
              <w:rPr>
                <w:b w:val="0"/>
                <w:sz w:val="15"/>
              </w:rPr>
            </w:pPr>
            <w:r>
              <w:rPr>
                <w:b w:val="0"/>
                <w:sz w:val="15"/>
              </w:rPr>
              <w:t>&lt;</w:t>
            </w:r>
            <w:r>
              <w:rPr>
                <w:b w:val="0"/>
                <w:spacing w:val="-2"/>
                <w:sz w:val="15"/>
              </w:rPr>
              <w:t> </w:t>
            </w:r>
            <w:r>
              <w:rPr>
                <w:b w:val="0"/>
                <w:spacing w:val="-10"/>
                <w:sz w:val="15"/>
              </w:rPr>
              <w:t>1</w:t>
            </w:r>
          </w:p>
        </w:tc>
        <w:tc>
          <w:tcPr>
            <w:tcW w:w="2131" w:type="dxa"/>
            <w:gridSpan w:val="2"/>
          </w:tcPr>
          <w:p>
            <w:pPr>
              <w:pStyle w:val="TableParagraph"/>
              <w:spacing w:before="15"/>
              <w:ind w:right="367"/>
              <w:jc w:val="right"/>
              <w:rPr>
                <w:b w:val="0"/>
                <w:sz w:val="15"/>
              </w:rPr>
            </w:pPr>
            <w:r>
              <w:rPr>
                <w:b w:val="0"/>
                <w:spacing w:val="-4"/>
                <w:sz w:val="15"/>
              </w:rPr>
              <w:t>55.7</w:t>
            </w:r>
          </w:p>
        </w:tc>
        <w:tc>
          <w:tcPr>
            <w:tcW w:w="818" w:type="dxa"/>
          </w:tcPr>
          <w:p>
            <w:pPr>
              <w:pStyle w:val="TableParagraph"/>
              <w:spacing w:before="15"/>
              <w:ind w:left="263"/>
              <w:rPr>
                <w:b w:val="0"/>
                <w:sz w:val="15"/>
              </w:rPr>
            </w:pPr>
            <w:r>
              <w:rPr>
                <w:b w:val="0"/>
                <w:spacing w:val="-5"/>
                <w:sz w:val="15"/>
              </w:rPr>
              <w:t>758</w:t>
            </w:r>
          </w:p>
        </w:tc>
      </w:tr>
      <w:tr>
        <w:trPr>
          <w:trHeight w:val="263" w:hRule="atLeast"/>
        </w:trPr>
        <w:tc>
          <w:tcPr>
            <w:tcW w:w="1776" w:type="dxa"/>
          </w:tcPr>
          <w:p>
            <w:pPr>
              <w:pStyle w:val="TableParagraph"/>
              <w:spacing w:before="41"/>
              <w:ind w:left="204"/>
              <w:rPr>
                <w:b w:val="0"/>
                <w:sz w:val="15"/>
              </w:rPr>
            </w:pPr>
            <w:r>
              <w:rPr>
                <w:b w:val="0"/>
                <w:sz w:val="15"/>
              </w:rPr>
              <w:t>1</w:t>
            </w:r>
            <w:r>
              <w:rPr>
                <w:b w:val="0"/>
                <w:spacing w:val="13"/>
                <w:sz w:val="15"/>
              </w:rPr>
              <w:t> </w:t>
            </w:r>
            <w:r>
              <w:rPr>
                <w:b w:val="0"/>
                <w:sz w:val="15"/>
              </w:rPr>
              <w:t>to</w:t>
            </w:r>
            <w:r>
              <w:rPr>
                <w:b w:val="0"/>
                <w:spacing w:val="14"/>
                <w:sz w:val="15"/>
              </w:rPr>
              <w:t> </w:t>
            </w:r>
            <w:r>
              <w:rPr>
                <w:b w:val="0"/>
                <w:spacing w:val="-10"/>
                <w:sz w:val="15"/>
              </w:rPr>
              <w:t>3</w:t>
            </w:r>
          </w:p>
        </w:tc>
        <w:tc>
          <w:tcPr>
            <w:tcW w:w="2131" w:type="dxa"/>
            <w:gridSpan w:val="2"/>
          </w:tcPr>
          <w:p>
            <w:pPr>
              <w:pStyle w:val="TableParagraph"/>
              <w:spacing w:before="41"/>
              <w:ind w:right="367"/>
              <w:jc w:val="right"/>
              <w:rPr>
                <w:b w:val="0"/>
                <w:sz w:val="15"/>
              </w:rPr>
            </w:pPr>
            <w:r>
              <w:rPr>
                <w:b w:val="0"/>
                <w:spacing w:val="-4"/>
                <w:sz w:val="15"/>
              </w:rPr>
              <w:t>27.7</w:t>
            </w:r>
          </w:p>
        </w:tc>
        <w:tc>
          <w:tcPr>
            <w:tcW w:w="818" w:type="dxa"/>
          </w:tcPr>
          <w:p>
            <w:pPr>
              <w:pStyle w:val="TableParagraph"/>
              <w:spacing w:before="41"/>
              <w:ind w:left="263"/>
              <w:rPr>
                <w:b w:val="0"/>
                <w:sz w:val="15"/>
              </w:rPr>
            </w:pPr>
            <w:r>
              <w:rPr>
                <w:b w:val="0"/>
                <w:spacing w:val="-5"/>
                <w:sz w:val="15"/>
              </w:rPr>
              <w:t>377</w:t>
            </w:r>
          </w:p>
        </w:tc>
      </w:tr>
      <w:tr>
        <w:trPr>
          <w:trHeight w:val="222" w:hRule="atLeast"/>
        </w:trPr>
        <w:tc>
          <w:tcPr>
            <w:tcW w:w="1776" w:type="dxa"/>
          </w:tcPr>
          <w:p>
            <w:pPr>
              <w:pStyle w:val="TableParagraph"/>
              <w:spacing w:line="159" w:lineRule="exact" w:before="43"/>
              <w:ind w:left="204"/>
              <w:rPr>
                <w:b w:val="0"/>
                <w:sz w:val="15"/>
              </w:rPr>
            </w:pPr>
            <w:r>
              <w:rPr>
                <w:rFonts w:ascii="Arial" w:hAnsi="Arial"/>
                <w:w w:val="115"/>
                <w:sz w:val="15"/>
              </w:rPr>
              <w:t>≥</w:t>
            </w:r>
            <w:r>
              <w:rPr>
                <w:rFonts w:ascii="Arial" w:hAnsi="Arial"/>
                <w:spacing w:val="-13"/>
                <w:w w:val="115"/>
                <w:sz w:val="15"/>
              </w:rPr>
              <w:t> </w:t>
            </w:r>
            <w:r>
              <w:rPr>
                <w:b w:val="0"/>
                <w:spacing w:val="-10"/>
                <w:w w:val="115"/>
                <w:sz w:val="15"/>
              </w:rPr>
              <w:t>3</w:t>
            </w:r>
          </w:p>
        </w:tc>
        <w:tc>
          <w:tcPr>
            <w:tcW w:w="2131" w:type="dxa"/>
            <w:gridSpan w:val="2"/>
          </w:tcPr>
          <w:p>
            <w:pPr>
              <w:pStyle w:val="TableParagraph"/>
              <w:spacing w:line="159" w:lineRule="exact" w:before="43"/>
              <w:ind w:right="367"/>
              <w:jc w:val="right"/>
              <w:rPr>
                <w:b w:val="0"/>
                <w:sz w:val="15"/>
              </w:rPr>
            </w:pPr>
            <w:r>
              <w:rPr>
                <w:b w:val="0"/>
                <w:spacing w:val="-4"/>
                <w:sz w:val="15"/>
              </w:rPr>
              <w:t>16.7</w:t>
            </w:r>
          </w:p>
        </w:tc>
        <w:tc>
          <w:tcPr>
            <w:tcW w:w="818" w:type="dxa"/>
          </w:tcPr>
          <w:p>
            <w:pPr>
              <w:pStyle w:val="TableParagraph"/>
              <w:spacing w:line="159" w:lineRule="exact" w:before="43"/>
              <w:ind w:left="263"/>
              <w:rPr>
                <w:b w:val="0"/>
                <w:sz w:val="15"/>
              </w:rPr>
            </w:pPr>
            <w:r>
              <w:rPr>
                <w:b w:val="0"/>
                <w:spacing w:val="-5"/>
                <w:sz w:val="15"/>
              </w:rPr>
              <w:t>227</w:t>
            </w:r>
          </w:p>
        </w:tc>
      </w:tr>
      <w:tr>
        <w:trPr>
          <w:trHeight w:val="315" w:hRule="atLeast"/>
        </w:trPr>
        <w:tc>
          <w:tcPr>
            <w:tcW w:w="2824" w:type="dxa"/>
            <w:gridSpan w:val="2"/>
          </w:tcPr>
          <w:p>
            <w:pPr>
              <w:pStyle w:val="TableParagraph"/>
              <w:spacing w:before="89"/>
              <w:ind w:left="50"/>
              <w:rPr>
                <w:b w:val="0"/>
                <w:sz w:val="15"/>
              </w:rPr>
            </w:pPr>
            <w:r>
              <w:rPr>
                <w:b w:val="0"/>
                <w:sz w:val="15"/>
              </w:rPr>
              <w:t>Treatment</w:t>
            </w:r>
            <w:r>
              <w:rPr>
                <w:b w:val="0"/>
                <w:spacing w:val="19"/>
                <w:sz w:val="15"/>
              </w:rPr>
              <w:t> </w:t>
            </w:r>
            <w:r>
              <w:rPr>
                <w:b w:val="0"/>
                <w:spacing w:val="-4"/>
                <w:sz w:val="15"/>
              </w:rPr>
              <w:t>type</w:t>
            </w:r>
          </w:p>
        </w:tc>
        <w:tc>
          <w:tcPr>
            <w:tcW w:w="1083" w:type="dxa"/>
          </w:tcPr>
          <w:p>
            <w:pPr>
              <w:pStyle w:val="TableParagraph"/>
              <w:spacing w:before="0"/>
              <w:rPr>
                <w:rFonts w:ascii="Times New Roman"/>
                <w:sz w:val="18"/>
              </w:rPr>
            </w:pPr>
          </w:p>
        </w:tc>
        <w:tc>
          <w:tcPr>
            <w:tcW w:w="818" w:type="dxa"/>
          </w:tcPr>
          <w:p>
            <w:pPr>
              <w:pStyle w:val="TableParagraph"/>
              <w:spacing w:before="0"/>
              <w:rPr>
                <w:rFonts w:ascii="Times New Roman"/>
                <w:sz w:val="18"/>
              </w:rPr>
            </w:pPr>
          </w:p>
        </w:tc>
      </w:tr>
      <w:tr>
        <w:trPr>
          <w:trHeight w:val="267" w:hRule="atLeast"/>
        </w:trPr>
        <w:tc>
          <w:tcPr>
            <w:tcW w:w="2824" w:type="dxa"/>
            <w:gridSpan w:val="2"/>
          </w:tcPr>
          <w:p>
            <w:pPr>
              <w:pStyle w:val="TableParagraph"/>
              <w:spacing w:before="41"/>
              <w:ind w:left="204"/>
              <w:rPr>
                <w:b w:val="0"/>
                <w:sz w:val="15"/>
              </w:rPr>
            </w:pPr>
            <w:r>
              <w:rPr>
                <w:b w:val="0"/>
                <w:sz w:val="15"/>
              </w:rPr>
              <w:t>Chemotherapy</w:t>
            </w:r>
            <w:r>
              <w:rPr>
                <w:b w:val="0"/>
                <w:spacing w:val="22"/>
                <w:sz w:val="15"/>
              </w:rPr>
              <w:t> </w:t>
            </w:r>
            <w:r>
              <w:rPr>
                <w:b w:val="0"/>
                <w:spacing w:val="-4"/>
                <w:sz w:val="15"/>
              </w:rPr>
              <w:t>only</w:t>
            </w:r>
          </w:p>
        </w:tc>
        <w:tc>
          <w:tcPr>
            <w:tcW w:w="1083" w:type="dxa"/>
          </w:tcPr>
          <w:p>
            <w:pPr>
              <w:pStyle w:val="TableParagraph"/>
              <w:spacing w:before="41"/>
              <w:ind w:right="367"/>
              <w:jc w:val="right"/>
              <w:rPr>
                <w:b w:val="0"/>
                <w:sz w:val="15"/>
              </w:rPr>
            </w:pPr>
            <w:r>
              <w:rPr>
                <w:b w:val="0"/>
                <w:spacing w:val="-4"/>
                <w:sz w:val="15"/>
              </w:rPr>
              <w:t>39.0</w:t>
            </w:r>
          </w:p>
        </w:tc>
        <w:tc>
          <w:tcPr>
            <w:tcW w:w="818" w:type="dxa"/>
          </w:tcPr>
          <w:p>
            <w:pPr>
              <w:pStyle w:val="TableParagraph"/>
              <w:spacing w:before="41"/>
              <w:ind w:left="263"/>
              <w:rPr>
                <w:b w:val="0"/>
                <w:sz w:val="15"/>
              </w:rPr>
            </w:pPr>
            <w:r>
              <w:rPr>
                <w:b w:val="0"/>
                <w:spacing w:val="-5"/>
                <w:sz w:val="15"/>
              </w:rPr>
              <w:t>519</w:t>
            </w:r>
          </w:p>
        </w:tc>
      </w:tr>
      <w:tr>
        <w:trPr>
          <w:trHeight w:val="267" w:hRule="atLeast"/>
        </w:trPr>
        <w:tc>
          <w:tcPr>
            <w:tcW w:w="2824" w:type="dxa"/>
            <w:gridSpan w:val="2"/>
          </w:tcPr>
          <w:p>
            <w:pPr>
              <w:pStyle w:val="TableParagraph"/>
              <w:spacing w:before="41"/>
              <w:ind w:left="204"/>
              <w:rPr>
                <w:b w:val="0"/>
                <w:sz w:val="15"/>
              </w:rPr>
            </w:pPr>
            <w:r>
              <w:rPr>
                <w:b w:val="0"/>
                <w:sz w:val="15"/>
              </w:rPr>
              <w:t>Chemotherapy +</w:t>
            </w:r>
            <w:r>
              <w:rPr>
                <w:b w:val="0"/>
                <w:spacing w:val="3"/>
                <w:sz w:val="15"/>
              </w:rPr>
              <w:t> </w:t>
            </w:r>
            <w:r>
              <w:rPr>
                <w:b w:val="0"/>
                <w:sz w:val="15"/>
              </w:rPr>
              <w:t>other</w:t>
            </w:r>
            <w:r>
              <w:rPr>
                <w:b w:val="0"/>
                <w:spacing w:val="19"/>
                <w:sz w:val="15"/>
              </w:rPr>
              <w:t> </w:t>
            </w:r>
            <w:r>
              <w:rPr>
                <w:b w:val="0"/>
                <w:spacing w:val="-2"/>
                <w:sz w:val="15"/>
              </w:rPr>
              <w:t>treatment</w:t>
            </w:r>
          </w:p>
        </w:tc>
        <w:tc>
          <w:tcPr>
            <w:tcW w:w="1083" w:type="dxa"/>
          </w:tcPr>
          <w:p>
            <w:pPr>
              <w:pStyle w:val="TableParagraph"/>
              <w:spacing w:before="41"/>
              <w:ind w:right="367"/>
              <w:jc w:val="right"/>
              <w:rPr>
                <w:b w:val="0"/>
                <w:sz w:val="15"/>
              </w:rPr>
            </w:pPr>
            <w:r>
              <w:rPr>
                <w:b w:val="0"/>
                <w:spacing w:val="-4"/>
                <w:sz w:val="15"/>
              </w:rPr>
              <w:t>49.1</w:t>
            </w:r>
          </w:p>
        </w:tc>
        <w:tc>
          <w:tcPr>
            <w:tcW w:w="818" w:type="dxa"/>
          </w:tcPr>
          <w:p>
            <w:pPr>
              <w:pStyle w:val="TableParagraph"/>
              <w:spacing w:before="41"/>
              <w:ind w:left="263"/>
              <w:rPr>
                <w:b w:val="0"/>
                <w:sz w:val="15"/>
              </w:rPr>
            </w:pPr>
            <w:r>
              <w:rPr>
                <w:b w:val="0"/>
                <w:spacing w:val="-5"/>
                <w:sz w:val="15"/>
              </w:rPr>
              <w:t>653</w:t>
            </w:r>
          </w:p>
        </w:tc>
      </w:tr>
      <w:tr>
        <w:trPr>
          <w:trHeight w:val="267" w:hRule="atLeast"/>
        </w:trPr>
        <w:tc>
          <w:tcPr>
            <w:tcW w:w="2824" w:type="dxa"/>
            <w:gridSpan w:val="2"/>
          </w:tcPr>
          <w:p>
            <w:pPr>
              <w:pStyle w:val="TableParagraph"/>
              <w:spacing w:before="41"/>
              <w:ind w:left="204"/>
              <w:rPr>
                <w:b w:val="0"/>
                <w:sz w:val="15"/>
              </w:rPr>
            </w:pPr>
            <w:r>
              <w:rPr>
                <w:b w:val="0"/>
                <w:spacing w:val="-2"/>
                <w:sz w:val="15"/>
              </w:rPr>
              <w:t>Other</w:t>
            </w:r>
          </w:p>
        </w:tc>
        <w:tc>
          <w:tcPr>
            <w:tcW w:w="1083" w:type="dxa"/>
          </w:tcPr>
          <w:p>
            <w:pPr>
              <w:pStyle w:val="TableParagraph"/>
              <w:spacing w:before="41"/>
              <w:ind w:right="367"/>
              <w:jc w:val="right"/>
              <w:rPr>
                <w:b w:val="0"/>
                <w:sz w:val="15"/>
              </w:rPr>
            </w:pPr>
            <w:r>
              <w:rPr>
                <w:b w:val="0"/>
                <w:spacing w:val="-5"/>
                <w:sz w:val="15"/>
              </w:rPr>
              <w:t>6.8</w:t>
            </w:r>
          </w:p>
        </w:tc>
        <w:tc>
          <w:tcPr>
            <w:tcW w:w="818" w:type="dxa"/>
          </w:tcPr>
          <w:p>
            <w:pPr>
              <w:pStyle w:val="TableParagraph"/>
              <w:spacing w:before="41"/>
              <w:ind w:left="263"/>
              <w:rPr>
                <w:b w:val="0"/>
                <w:sz w:val="15"/>
              </w:rPr>
            </w:pPr>
            <w:r>
              <w:rPr>
                <w:b w:val="0"/>
                <w:spacing w:val="-5"/>
                <w:sz w:val="15"/>
              </w:rPr>
              <w:t>91</w:t>
            </w:r>
          </w:p>
        </w:tc>
      </w:tr>
      <w:tr>
        <w:trPr>
          <w:trHeight w:val="219" w:hRule="atLeast"/>
        </w:trPr>
        <w:tc>
          <w:tcPr>
            <w:tcW w:w="2824" w:type="dxa"/>
            <w:gridSpan w:val="2"/>
          </w:tcPr>
          <w:p>
            <w:pPr>
              <w:pStyle w:val="TableParagraph"/>
              <w:spacing w:line="159" w:lineRule="exact" w:before="41"/>
              <w:ind w:left="204"/>
              <w:rPr>
                <w:b w:val="0"/>
                <w:sz w:val="15"/>
              </w:rPr>
            </w:pPr>
            <w:r>
              <w:rPr>
                <w:b w:val="0"/>
                <w:spacing w:val="-4"/>
                <w:sz w:val="15"/>
              </w:rPr>
              <w:t>None</w:t>
            </w:r>
          </w:p>
        </w:tc>
        <w:tc>
          <w:tcPr>
            <w:tcW w:w="1083" w:type="dxa"/>
          </w:tcPr>
          <w:p>
            <w:pPr>
              <w:pStyle w:val="TableParagraph"/>
              <w:spacing w:line="159" w:lineRule="exact" w:before="41"/>
              <w:ind w:right="367"/>
              <w:jc w:val="right"/>
              <w:rPr>
                <w:b w:val="0"/>
                <w:sz w:val="15"/>
              </w:rPr>
            </w:pPr>
            <w:r>
              <w:rPr>
                <w:b w:val="0"/>
                <w:spacing w:val="-5"/>
                <w:sz w:val="15"/>
              </w:rPr>
              <w:t>5.1</w:t>
            </w:r>
          </w:p>
        </w:tc>
        <w:tc>
          <w:tcPr>
            <w:tcW w:w="818" w:type="dxa"/>
          </w:tcPr>
          <w:p>
            <w:pPr>
              <w:pStyle w:val="TableParagraph"/>
              <w:spacing w:line="159" w:lineRule="exact" w:before="41"/>
              <w:ind w:left="263"/>
              <w:rPr>
                <w:b w:val="0"/>
                <w:sz w:val="15"/>
              </w:rPr>
            </w:pPr>
            <w:r>
              <w:rPr>
                <w:b w:val="0"/>
                <w:spacing w:val="-5"/>
                <w:sz w:val="15"/>
              </w:rPr>
              <w:t>68</w:t>
            </w:r>
          </w:p>
        </w:tc>
      </w:tr>
      <w:tr>
        <w:trPr>
          <w:trHeight w:val="332" w:hRule="atLeast"/>
        </w:trPr>
        <w:tc>
          <w:tcPr>
            <w:tcW w:w="1776" w:type="dxa"/>
          </w:tcPr>
          <w:p>
            <w:pPr>
              <w:pStyle w:val="TableParagraph"/>
              <w:spacing w:before="78"/>
              <w:ind w:left="50"/>
              <w:rPr>
                <w:b w:val="0"/>
                <w:sz w:val="15"/>
              </w:rPr>
            </w:pPr>
            <w:r>
              <w:rPr>
                <w:b w:val="0"/>
                <w:sz w:val="15"/>
              </w:rPr>
              <w:t>Self-assessed</w:t>
            </w:r>
            <w:r>
              <w:rPr>
                <w:b w:val="0"/>
                <w:spacing w:val="19"/>
                <w:sz w:val="15"/>
              </w:rPr>
              <w:t> </w:t>
            </w:r>
            <w:r>
              <w:rPr>
                <w:b w:val="0"/>
                <w:sz w:val="15"/>
              </w:rPr>
              <w:t>health</w:t>
            </w:r>
            <w:r>
              <w:rPr>
                <w:b w:val="0"/>
                <w:spacing w:val="19"/>
                <w:sz w:val="15"/>
              </w:rPr>
              <w:t> </w:t>
            </w:r>
            <w:r>
              <w:rPr>
                <w:b w:val="0"/>
                <w:spacing w:val="-2"/>
                <w:sz w:val="15"/>
              </w:rPr>
              <w:t>status</w:t>
            </w:r>
          </w:p>
        </w:tc>
        <w:tc>
          <w:tcPr>
            <w:tcW w:w="1048" w:type="dxa"/>
          </w:tcPr>
          <w:p>
            <w:pPr>
              <w:pStyle w:val="TableParagraph"/>
              <w:spacing w:before="0"/>
              <w:rPr>
                <w:rFonts w:ascii="Times New Roman"/>
                <w:sz w:val="18"/>
              </w:rPr>
            </w:pPr>
          </w:p>
        </w:tc>
        <w:tc>
          <w:tcPr>
            <w:tcW w:w="1083" w:type="dxa"/>
          </w:tcPr>
          <w:p>
            <w:pPr>
              <w:pStyle w:val="TableParagraph"/>
              <w:spacing w:before="0"/>
              <w:rPr>
                <w:rFonts w:ascii="Times New Roman"/>
                <w:sz w:val="18"/>
              </w:rPr>
            </w:pPr>
          </w:p>
        </w:tc>
        <w:tc>
          <w:tcPr>
            <w:tcW w:w="818" w:type="dxa"/>
          </w:tcPr>
          <w:p>
            <w:pPr>
              <w:pStyle w:val="TableParagraph"/>
              <w:spacing w:before="0"/>
              <w:rPr>
                <w:rFonts w:ascii="Times New Roman"/>
                <w:sz w:val="18"/>
              </w:rPr>
            </w:pPr>
          </w:p>
        </w:tc>
      </w:tr>
      <w:tr>
        <w:trPr>
          <w:trHeight w:val="239" w:hRule="atLeast"/>
        </w:trPr>
        <w:tc>
          <w:tcPr>
            <w:tcW w:w="1776" w:type="dxa"/>
          </w:tcPr>
          <w:p>
            <w:pPr>
              <w:pStyle w:val="TableParagraph"/>
              <w:spacing w:line="171" w:lineRule="exact" w:before="0"/>
              <w:ind w:left="204"/>
              <w:rPr>
                <w:b w:val="0"/>
                <w:sz w:val="15"/>
              </w:rPr>
            </w:pPr>
            <w:r>
              <w:rPr>
                <w:b w:val="0"/>
                <w:spacing w:val="-4"/>
                <w:sz w:val="15"/>
              </w:rPr>
              <w:t>Good</w:t>
            </w:r>
          </w:p>
        </w:tc>
        <w:tc>
          <w:tcPr>
            <w:tcW w:w="2131" w:type="dxa"/>
            <w:gridSpan w:val="2"/>
          </w:tcPr>
          <w:p>
            <w:pPr>
              <w:pStyle w:val="TableParagraph"/>
              <w:spacing w:line="171" w:lineRule="exact" w:before="0"/>
              <w:ind w:right="367"/>
              <w:jc w:val="right"/>
              <w:rPr>
                <w:b w:val="0"/>
                <w:sz w:val="15"/>
              </w:rPr>
            </w:pPr>
            <w:r>
              <w:rPr>
                <w:b w:val="0"/>
                <w:spacing w:val="-4"/>
                <w:sz w:val="15"/>
              </w:rPr>
              <w:t>50.4</w:t>
            </w:r>
          </w:p>
        </w:tc>
        <w:tc>
          <w:tcPr>
            <w:tcW w:w="818" w:type="dxa"/>
          </w:tcPr>
          <w:p>
            <w:pPr>
              <w:pStyle w:val="TableParagraph"/>
              <w:spacing w:line="171" w:lineRule="exact" w:before="0"/>
              <w:ind w:left="263"/>
              <w:rPr>
                <w:b w:val="0"/>
                <w:sz w:val="15"/>
              </w:rPr>
            </w:pPr>
            <w:r>
              <w:rPr>
                <w:b w:val="0"/>
                <w:spacing w:val="-5"/>
                <w:sz w:val="15"/>
              </w:rPr>
              <w:t>683</w:t>
            </w:r>
          </w:p>
        </w:tc>
      </w:tr>
      <w:tr>
        <w:trPr>
          <w:trHeight w:val="267" w:hRule="atLeast"/>
        </w:trPr>
        <w:tc>
          <w:tcPr>
            <w:tcW w:w="1776" w:type="dxa"/>
          </w:tcPr>
          <w:p>
            <w:pPr>
              <w:pStyle w:val="TableParagraph"/>
              <w:spacing w:before="41"/>
              <w:ind w:left="204"/>
              <w:rPr>
                <w:b w:val="0"/>
                <w:sz w:val="15"/>
              </w:rPr>
            </w:pPr>
            <w:r>
              <w:rPr>
                <w:b w:val="0"/>
                <w:spacing w:val="-4"/>
                <w:sz w:val="15"/>
              </w:rPr>
              <w:t>Poor</w:t>
            </w:r>
          </w:p>
        </w:tc>
        <w:tc>
          <w:tcPr>
            <w:tcW w:w="2131" w:type="dxa"/>
            <w:gridSpan w:val="2"/>
          </w:tcPr>
          <w:p>
            <w:pPr>
              <w:pStyle w:val="TableParagraph"/>
              <w:spacing w:before="41"/>
              <w:ind w:right="367"/>
              <w:jc w:val="right"/>
              <w:rPr>
                <w:b w:val="0"/>
                <w:sz w:val="15"/>
              </w:rPr>
            </w:pPr>
            <w:r>
              <w:rPr>
                <w:b w:val="0"/>
                <w:spacing w:val="-4"/>
                <w:sz w:val="15"/>
              </w:rPr>
              <w:t>49.6</w:t>
            </w:r>
          </w:p>
        </w:tc>
        <w:tc>
          <w:tcPr>
            <w:tcW w:w="818" w:type="dxa"/>
          </w:tcPr>
          <w:p>
            <w:pPr>
              <w:pStyle w:val="TableParagraph"/>
              <w:spacing w:before="41"/>
              <w:ind w:left="263"/>
              <w:rPr>
                <w:b w:val="0"/>
                <w:sz w:val="15"/>
              </w:rPr>
            </w:pPr>
            <w:r>
              <w:rPr>
                <w:b w:val="0"/>
                <w:spacing w:val="-5"/>
                <w:sz w:val="15"/>
              </w:rPr>
              <w:t>672</w:t>
            </w:r>
          </w:p>
        </w:tc>
      </w:tr>
      <w:tr>
        <w:trPr>
          <w:trHeight w:val="219" w:hRule="atLeast"/>
        </w:trPr>
        <w:tc>
          <w:tcPr>
            <w:tcW w:w="1776" w:type="dxa"/>
          </w:tcPr>
          <w:p>
            <w:pPr>
              <w:pStyle w:val="TableParagraph"/>
              <w:spacing w:line="159" w:lineRule="exact" w:before="41"/>
              <w:ind w:left="50"/>
              <w:rPr>
                <w:b w:val="0"/>
                <w:sz w:val="15"/>
              </w:rPr>
            </w:pPr>
            <w:r>
              <w:rPr>
                <w:b w:val="0"/>
                <w:spacing w:val="-2"/>
                <w:sz w:val="15"/>
              </w:rPr>
              <w:t>Comorbidities</w:t>
            </w:r>
          </w:p>
        </w:tc>
        <w:tc>
          <w:tcPr>
            <w:tcW w:w="2131" w:type="dxa"/>
            <w:gridSpan w:val="2"/>
          </w:tcPr>
          <w:p>
            <w:pPr>
              <w:pStyle w:val="TableParagraph"/>
              <w:spacing w:before="0"/>
              <w:rPr>
                <w:rFonts w:ascii="Times New Roman"/>
                <w:sz w:val="14"/>
              </w:rPr>
            </w:pPr>
          </w:p>
        </w:tc>
        <w:tc>
          <w:tcPr>
            <w:tcW w:w="818" w:type="dxa"/>
          </w:tcPr>
          <w:p>
            <w:pPr>
              <w:pStyle w:val="TableParagraph"/>
              <w:spacing w:before="0"/>
              <w:rPr>
                <w:rFonts w:ascii="Times New Roman"/>
                <w:sz w:val="14"/>
              </w:rPr>
            </w:pPr>
          </w:p>
        </w:tc>
      </w:tr>
      <w:tr>
        <w:trPr>
          <w:trHeight w:val="315" w:hRule="atLeast"/>
        </w:trPr>
        <w:tc>
          <w:tcPr>
            <w:tcW w:w="1776" w:type="dxa"/>
          </w:tcPr>
          <w:p>
            <w:pPr>
              <w:pStyle w:val="TableParagraph"/>
              <w:spacing w:before="89"/>
              <w:ind w:left="204"/>
              <w:rPr>
                <w:b w:val="0"/>
                <w:sz w:val="15"/>
              </w:rPr>
            </w:pPr>
            <w:r>
              <w:rPr>
                <w:b w:val="0"/>
                <w:spacing w:val="-10"/>
                <w:sz w:val="15"/>
              </w:rPr>
              <w:t>0</w:t>
            </w:r>
          </w:p>
        </w:tc>
        <w:tc>
          <w:tcPr>
            <w:tcW w:w="2131" w:type="dxa"/>
            <w:gridSpan w:val="2"/>
          </w:tcPr>
          <w:p>
            <w:pPr>
              <w:pStyle w:val="TableParagraph"/>
              <w:spacing w:before="89"/>
              <w:ind w:right="367"/>
              <w:jc w:val="right"/>
              <w:rPr>
                <w:b w:val="0"/>
                <w:sz w:val="15"/>
              </w:rPr>
            </w:pPr>
            <w:r>
              <w:rPr>
                <w:b w:val="0"/>
                <w:spacing w:val="-4"/>
                <w:sz w:val="15"/>
              </w:rPr>
              <w:t>34.3</w:t>
            </w:r>
          </w:p>
        </w:tc>
        <w:tc>
          <w:tcPr>
            <w:tcW w:w="818" w:type="dxa"/>
          </w:tcPr>
          <w:p>
            <w:pPr>
              <w:pStyle w:val="TableParagraph"/>
              <w:spacing w:before="89"/>
              <w:ind w:left="263"/>
              <w:rPr>
                <w:b w:val="0"/>
                <w:sz w:val="15"/>
              </w:rPr>
            </w:pPr>
            <w:r>
              <w:rPr>
                <w:b w:val="0"/>
                <w:spacing w:val="-5"/>
                <w:sz w:val="15"/>
              </w:rPr>
              <w:t>473</w:t>
            </w:r>
          </w:p>
        </w:tc>
      </w:tr>
      <w:tr>
        <w:trPr>
          <w:trHeight w:val="267" w:hRule="atLeast"/>
        </w:trPr>
        <w:tc>
          <w:tcPr>
            <w:tcW w:w="1776" w:type="dxa"/>
          </w:tcPr>
          <w:p>
            <w:pPr>
              <w:pStyle w:val="TableParagraph"/>
              <w:spacing w:before="41"/>
              <w:ind w:left="204"/>
              <w:rPr>
                <w:b w:val="0"/>
                <w:sz w:val="15"/>
              </w:rPr>
            </w:pPr>
            <w:r>
              <w:rPr>
                <w:b w:val="0"/>
                <w:sz w:val="15"/>
              </w:rPr>
              <w:t>1</w:t>
            </w:r>
            <w:r>
              <w:rPr>
                <w:b w:val="0"/>
                <w:spacing w:val="13"/>
                <w:sz w:val="15"/>
              </w:rPr>
              <w:t> </w:t>
            </w:r>
            <w:r>
              <w:rPr>
                <w:b w:val="0"/>
                <w:sz w:val="15"/>
              </w:rPr>
              <w:t>to</w:t>
            </w:r>
            <w:r>
              <w:rPr>
                <w:b w:val="0"/>
                <w:spacing w:val="14"/>
                <w:sz w:val="15"/>
              </w:rPr>
              <w:t> </w:t>
            </w:r>
            <w:r>
              <w:rPr>
                <w:b w:val="0"/>
                <w:spacing w:val="-10"/>
                <w:sz w:val="15"/>
              </w:rPr>
              <w:t>3</w:t>
            </w:r>
          </w:p>
        </w:tc>
        <w:tc>
          <w:tcPr>
            <w:tcW w:w="2131" w:type="dxa"/>
            <w:gridSpan w:val="2"/>
          </w:tcPr>
          <w:p>
            <w:pPr>
              <w:pStyle w:val="TableParagraph"/>
              <w:spacing w:before="41"/>
              <w:ind w:right="367"/>
              <w:jc w:val="right"/>
              <w:rPr>
                <w:b w:val="0"/>
                <w:sz w:val="15"/>
              </w:rPr>
            </w:pPr>
            <w:r>
              <w:rPr>
                <w:b w:val="0"/>
                <w:spacing w:val="-4"/>
                <w:sz w:val="15"/>
              </w:rPr>
              <w:t>59.4</w:t>
            </w:r>
          </w:p>
        </w:tc>
        <w:tc>
          <w:tcPr>
            <w:tcW w:w="818" w:type="dxa"/>
          </w:tcPr>
          <w:p>
            <w:pPr>
              <w:pStyle w:val="TableParagraph"/>
              <w:spacing w:before="41"/>
              <w:ind w:left="263"/>
              <w:rPr>
                <w:b w:val="0"/>
                <w:sz w:val="15"/>
              </w:rPr>
            </w:pPr>
            <w:r>
              <w:rPr>
                <w:b w:val="0"/>
                <w:spacing w:val="-5"/>
                <w:sz w:val="15"/>
              </w:rPr>
              <w:t>819</w:t>
            </w:r>
          </w:p>
        </w:tc>
      </w:tr>
      <w:tr>
        <w:trPr>
          <w:trHeight w:val="219" w:hRule="atLeast"/>
        </w:trPr>
        <w:tc>
          <w:tcPr>
            <w:tcW w:w="1776" w:type="dxa"/>
          </w:tcPr>
          <w:p>
            <w:pPr>
              <w:pStyle w:val="TableParagraph"/>
              <w:spacing w:line="159" w:lineRule="exact" w:before="41"/>
              <w:ind w:left="204"/>
              <w:rPr>
                <w:b w:val="0"/>
                <w:sz w:val="15"/>
              </w:rPr>
            </w:pPr>
            <w:r>
              <w:rPr>
                <w:b w:val="0"/>
                <w:sz w:val="15"/>
              </w:rPr>
              <w:t>More</w:t>
            </w:r>
            <w:r>
              <w:rPr>
                <w:b w:val="0"/>
                <w:spacing w:val="15"/>
                <w:sz w:val="15"/>
              </w:rPr>
              <w:t> </w:t>
            </w:r>
            <w:r>
              <w:rPr>
                <w:b w:val="0"/>
                <w:sz w:val="15"/>
              </w:rPr>
              <w:t>than</w:t>
            </w:r>
            <w:r>
              <w:rPr>
                <w:b w:val="0"/>
                <w:spacing w:val="16"/>
                <w:sz w:val="15"/>
              </w:rPr>
              <w:t> </w:t>
            </w:r>
            <w:r>
              <w:rPr>
                <w:b w:val="0"/>
                <w:spacing w:val="-10"/>
                <w:sz w:val="15"/>
              </w:rPr>
              <w:t>3</w:t>
            </w:r>
          </w:p>
        </w:tc>
        <w:tc>
          <w:tcPr>
            <w:tcW w:w="2131" w:type="dxa"/>
            <w:gridSpan w:val="2"/>
          </w:tcPr>
          <w:p>
            <w:pPr>
              <w:pStyle w:val="TableParagraph"/>
              <w:spacing w:line="159" w:lineRule="exact" w:before="41"/>
              <w:ind w:right="367"/>
              <w:jc w:val="right"/>
              <w:rPr>
                <w:b w:val="0"/>
                <w:sz w:val="15"/>
              </w:rPr>
            </w:pPr>
            <w:r>
              <w:rPr>
                <w:b w:val="0"/>
                <w:spacing w:val="-5"/>
                <w:sz w:val="15"/>
              </w:rPr>
              <w:t>6.3</w:t>
            </w:r>
          </w:p>
        </w:tc>
        <w:tc>
          <w:tcPr>
            <w:tcW w:w="818" w:type="dxa"/>
          </w:tcPr>
          <w:p>
            <w:pPr>
              <w:pStyle w:val="TableParagraph"/>
              <w:spacing w:line="159" w:lineRule="exact" w:before="41"/>
              <w:ind w:left="263"/>
              <w:rPr>
                <w:b w:val="0"/>
                <w:sz w:val="15"/>
              </w:rPr>
            </w:pPr>
            <w:r>
              <w:rPr>
                <w:b w:val="0"/>
                <w:spacing w:val="-5"/>
                <w:sz w:val="15"/>
              </w:rPr>
              <w:t>87</w:t>
            </w:r>
          </w:p>
        </w:tc>
      </w:tr>
      <w:tr>
        <w:trPr>
          <w:trHeight w:val="362" w:hRule="atLeast"/>
        </w:trPr>
        <w:tc>
          <w:tcPr>
            <w:tcW w:w="1776" w:type="dxa"/>
          </w:tcPr>
          <w:p>
            <w:pPr>
              <w:pStyle w:val="TableParagraph"/>
              <w:spacing w:before="87"/>
              <w:ind w:left="50"/>
              <w:rPr>
                <w:b w:val="0"/>
                <w:sz w:val="15"/>
              </w:rPr>
            </w:pPr>
            <w:r>
              <w:rPr>
                <w:b w:val="0"/>
                <w:sz w:val="15"/>
              </w:rPr>
              <w:t>Emotional</w:t>
            </w:r>
            <w:r>
              <w:rPr>
                <w:b w:val="0"/>
                <w:spacing w:val="20"/>
                <w:sz w:val="15"/>
              </w:rPr>
              <w:t> </w:t>
            </w:r>
            <w:r>
              <w:rPr>
                <w:b w:val="0"/>
                <w:sz w:val="15"/>
              </w:rPr>
              <w:t>well-</w:t>
            </w:r>
            <w:r>
              <w:rPr>
                <w:b w:val="0"/>
                <w:spacing w:val="-2"/>
                <w:sz w:val="15"/>
              </w:rPr>
              <w:t>being</w:t>
            </w:r>
          </w:p>
        </w:tc>
        <w:tc>
          <w:tcPr>
            <w:tcW w:w="1048" w:type="dxa"/>
          </w:tcPr>
          <w:p>
            <w:pPr>
              <w:pStyle w:val="TableParagraph"/>
              <w:spacing w:before="0"/>
              <w:rPr>
                <w:rFonts w:ascii="Times New Roman"/>
                <w:sz w:val="18"/>
              </w:rPr>
            </w:pPr>
          </w:p>
        </w:tc>
        <w:tc>
          <w:tcPr>
            <w:tcW w:w="1083" w:type="dxa"/>
          </w:tcPr>
          <w:p>
            <w:pPr>
              <w:pStyle w:val="TableParagraph"/>
              <w:spacing w:before="0"/>
              <w:rPr>
                <w:rFonts w:ascii="Times New Roman"/>
                <w:sz w:val="18"/>
              </w:rPr>
            </w:pPr>
          </w:p>
        </w:tc>
        <w:tc>
          <w:tcPr>
            <w:tcW w:w="818" w:type="dxa"/>
          </w:tcPr>
          <w:p>
            <w:pPr>
              <w:pStyle w:val="TableParagraph"/>
              <w:spacing w:before="0"/>
              <w:rPr>
                <w:rFonts w:ascii="Times New Roman"/>
                <w:sz w:val="18"/>
              </w:rPr>
            </w:pPr>
          </w:p>
        </w:tc>
      </w:tr>
      <w:tr>
        <w:trPr>
          <w:trHeight w:val="219" w:hRule="atLeast"/>
        </w:trPr>
        <w:tc>
          <w:tcPr>
            <w:tcW w:w="1776" w:type="dxa"/>
          </w:tcPr>
          <w:p>
            <w:pPr>
              <w:pStyle w:val="TableParagraph"/>
              <w:spacing w:line="171" w:lineRule="exact" w:before="0"/>
              <w:ind w:left="204"/>
              <w:rPr>
                <w:b w:val="0"/>
                <w:sz w:val="15"/>
              </w:rPr>
            </w:pPr>
            <w:r>
              <w:rPr>
                <w:b w:val="0"/>
                <w:spacing w:val="-4"/>
                <w:sz w:val="15"/>
              </w:rPr>
              <w:t>Good</w:t>
            </w:r>
          </w:p>
        </w:tc>
        <w:tc>
          <w:tcPr>
            <w:tcW w:w="2131" w:type="dxa"/>
            <w:gridSpan w:val="2"/>
          </w:tcPr>
          <w:p>
            <w:pPr>
              <w:pStyle w:val="TableParagraph"/>
              <w:spacing w:line="171" w:lineRule="exact" w:before="0"/>
              <w:ind w:right="367"/>
              <w:jc w:val="right"/>
              <w:rPr>
                <w:b w:val="0"/>
                <w:sz w:val="15"/>
              </w:rPr>
            </w:pPr>
            <w:r>
              <w:rPr>
                <w:b w:val="0"/>
                <w:spacing w:val="-4"/>
                <w:sz w:val="15"/>
              </w:rPr>
              <w:t>47.7</w:t>
            </w:r>
          </w:p>
        </w:tc>
        <w:tc>
          <w:tcPr>
            <w:tcW w:w="818" w:type="dxa"/>
          </w:tcPr>
          <w:p>
            <w:pPr>
              <w:pStyle w:val="TableParagraph"/>
              <w:spacing w:line="171" w:lineRule="exact" w:before="0"/>
              <w:ind w:left="263"/>
              <w:rPr>
                <w:b w:val="0"/>
                <w:sz w:val="15"/>
              </w:rPr>
            </w:pPr>
            <w:r>
              <w:rPr>
                <w:b w:val="0"/>
                <w:spacing w:val="-5"/>
                <w:sz w:val="15"/>
              </w:rPr>
              <w:t>647</w:t>
            </w:r>
          </w:p>
        </w:tc>
      </w:tr>
      <w:tr>
        <w:trPr>
          <w:trHeight w:val="278" w:hRule="atLeast"/>
        </w:trPr>
        <w:tc>
          <w:tcPr>
            <w:tcW w:w="1776" w:type="dxa"/>
            <w:tcBorders>
              <w:bottom w:val="single" w:sz="2" w:space="0" w:color="2B2A29"/>
            </w:tcBorders>
          </w:tcPr>
          <w:p>
            <w:pPr>
              <w:pStyle w:val="TableParagraph"/>
              <w:spacing w:before="41"/>
              <w:ind w:left="204"/>
              <w:rPr>
                <w:b w:val="0"/>
                <w:sz w:val="15"/>
              </w:rPr>
            </w:pPr>
            <w:r>
              <w:rPr>
                <w:b w:val="0"/>
                <w:spacing w:val="-4"/>
                <w:sz w:val="15"/>
              </w:rPr>
              <w:t>Poor</w:t>
            </w:r>
          </w:p>
        </w:tc>
        <w:tc>
          <w:tcPr>
            <w:tcW w:w="2131" w:type="dxa"/>
            <w:gridSpan w:val="2"/>
            <w:tcBorders>
              <w:bottom w:val="single" w:sz="2" w:space="0" w:color="2B2A29"/>
            </w:tcBorders>
          </w:tcPr>
          <w:p>
            <w:pPr>
              <w:pStyle w:val="TableParagraph"/>
              <w:spacing w:before="41"/>
              <w:ind w:right="367"/>
              <w:jc w:val="right"/>
              <w:rPr>
                <w:b w:val="0"/>
                <w:sz w:val="15"/>
              </w:rPr>
            </w:pPr>
            <w:r>
              <w:rPr>
                <w:b w:val="0"/>
                <w:spacing w:val="-4"/>
                <w:sz w:val="15"/>
              </w:rPr>
              <w:t>52.3</w:t>
            </w:r>
          </w:p>
        </w:tc>
        <w:tc>
          <w:tcPr>
            <w:tcW w:w="818" w:type="dxa"/>
            <w:tcBorders>
              <w:bottom w:val="single" w:sz="2" w:space="0" w:color="2B2A29"/>
            </w:tcBorders>
          </w:tcPr>
          <w:p>
            <w:pPr>
              <w:pStyle w:val="TableParagraph"/>
              <w:spacing w:before="41"/>
              <w:ind w:left="263"/>
              <w:rPr>
                <w:b w:val="0"/>
                <w:sz w:val="15"/>
              </w:rPr>
            </w:pPr>
            <w:r>
              <w:rPr>
                <w:b w:val="0"/>
                <w:spacing w:val="-5"/>
                <w:sz w:val="15"/>
              </w:rPr>
              <w:t>708</w:t>
            </w:r>
          </w:p>
        </w:tc>
      </w:tr>
    </w:tbl>
    <w:p>
      <w:pPr>
        <w:spacing w:before="69"/>
        <w:ind w:left="153" w:right="0" w:firstLine="0"/>
        <w:jc w:val="left"/>
        <w:rPr>
          <w:rFonts w:ascii="Myriad Pro"/>
          <w:sz w:val="14"/>
        </w:rPr>
      </w:pPr>
      <w:r>
        <w:rPr>
          <w:rFonts w:ascii="Myriad Pro"/>
          <w:sz w:val="14"/>
          <w:vertAlign w:val="superscript"/>
        </w:rPr>
        <w:t>a</w:t>
      </w:r>
      <w:r>
        <w:rPr>
          <w:rFonts w:ascii="Myriad Pro"/>
          <w:sz w:val="14"/>
          <w:vertAlign w:val="baseline"/>
        </w:rPr>
        <w:t>Total</w:t>
      </w:r>
      <w:r>
        <w:rPr>
          <w:rFonts w:ascii="Myriad Pro"/>
          <w:spacing w:val="10"/>
          <w:sz w:val="14"/>
          <w:vertAlign w:val="baseline"/>
        </w:rPr>
        <w:t> </w:t>
      </w:r>
      <w:r>
        <w:rPr>
          <w:rFonts w:ascii="Myriad Pro"/>
          <w:sz w:val="14"/>
          <w:vertAlign w:val="baseline"/>
        </w:rPr>
        <w:t>n</w:t>
      </w:r>
      <w:r>
        <w:rPr>
          <w:rFonts w:ascii="Myriad Pro"/>
          <w:spacing w:val="10"/>
          <w:sz w:val="14"/>
          <w:vertAlign w:val="baseline"/>
        </w:rPr>
        <w:t> </w:t>
      </w:r>
      <w:r>
        <w:rPr>
          <w:rFonts w:ascii="Myriad Pro"/>
          <w:sz w:val="14"/>
          <w:vertAlign w:val="baseline"/>
        </w:rPr>
        <w:t>may</w:t>
      </w:r>
      <w:r>
        <w:rPr>
          <w:rFonts w:ascii="Myriad Pro"/>
          <w:spacing w:val="10"/>
          <w:sz w:val="14"/>
          <w:vertAlign w:val="baseline"/>
        </w:rPr>
        <w:t> </w:t>
      </w:r>
      <w:r>
        <w:rPr>
          <w:rFonts w:ascii="Myriad Pro"/>
          <w:sz w:val="14"/>
          <w:vertAlign w:val="baseline"/>
        </w:rPr>
        <w:t>vary</w:t>
      </w:r>
      <w:r>
        <w:rPr>
          <w:rFonts w:ascii="Myriad Pro"/>
          <w:spacing w:val="9"/>
          <w:sz w:val="14"/>
          <w:vertAlign w:val="baseline"/>
        </w:rPr>
        <w:t> </w:t>
      </w:r>
      <w:r>
        <w:rPr>
          <w:rFonts w:ascii="Myriad Pro"/>
          <w:sz w:val="14"/>
          <w:vertAlign w:val="baseline"/>
        </w:rPr>
        <w:t>per</w:t>
      </w:r>
      <w:r>
        <w:rPr>
          <w:rFonts w:ascii="Myriad Pro"/>
          <w:spacing w:val="11"/>
          <w:sz w:val="14"/>
          <w:vertAlign w:val="baseline"/>
        </w:rPr>
        <w:t> </w:t>
      </w:r>
      <w:r>
        <w:rPr>
          <w:rFonts w:ascii="Myriad Pro"/>
          <w:sz w:val="14"/>
          <w:vertAlign w:val="baseline"/>
        </w:rPr>
        <w:t>characteristic</w:t>
      </w:r>
      <w:r>
        <w:rPr>
          <w:rFonts w:ascii="Myriad Pro"/>
          <w:spacing w:val="9"/>
          <w:sz w:val="14"/>
          <w:vertAlign w:val="baseline"/>
        </w:rPr>
        <w:t> </w:t>
      </w:r>
      <w:r>
        <w:rPr>
          <w:rFonts w:ascii="Myriad Pro"/>
          <w:sz w:val="14"/>
          <w:vertAlign w:val="baseline"/>
        </w:rPr>
        <w:t>due</w:t>
      </w:r>
      <w:r>
        <w:rPr>
          <w:rFonts w:ascii="Myriad Pro"/>
          <w:spacing w:val="10"/>
          <w:sz w:val="14"/>
          <w:vertAlign w:val="baseline"/>
        </w:rPr>
        <w:t> </w:t>
      </w:r>
      <w:r>
        <w:rPr>
          <w:rFonts w:ascii="Myriad Pro"/>
          <w:sz w:val="14"/>
          <w:vertAlign w:val="baseline"/>
        </w:rPr>
        <w:t>to</w:t>
      </w:r>
      <w:r>
        <w:rPr>
          <w:rFonts w:ascii="Myriad Pro"/>
          <w:spacing w:val="10"/>
          <w:sz w:val="14"/>
          <w:vertAlign w:val="baseline"/>
        </w:rPr>
        <w:t> </w:t>
      </w:r>
      <w:r>
        <w:rPr>
          <w:rFonts w:ascii="Myriad Pro"/>
          <w:sz w:val="14"/>
          <w:vertAlign w:val="baseline"/>
        </w:rPr>
        <w:t>missing</w:t>
      </w:r>
      <w:r>
        <w:rPr>
          <w:rFonts w:ascii="Myriad Pro"/>
          <w:spacing w:val="10"/>
          <w:sz w:val="14"/>
          <w:vertAlign w:val="baseline"/>
        </w:rPr>
        <w:t> </w:t>
      </w:r>
      <w:r>
        <w:rPr>
          <w:rFonts w:ascii="Myriad Pro"/>
          <w:spacing w:val="-2"/>
          <w:sz w:val="14"/>
          <w:vertAlign w:val="baseline"/>
        </w:rPr>
        <w:t>values</w:t>
      </w:r>
    </w:p>
    <w:p>
      <w:pPr>
        <w:spacing w:before="1"/>
        <w:ind w:left="153" w:right="0" w:hanging="1"/>
        <w:jc w:val="left"/>
        <w:rPr>
          <w:rFonts w:ascii="Myriad Pro"/>
          <w:sz w:val="14"/>
        </w:rPr>
      </w:pPr>
      <w:r>
        <w:rPr>
          <w:rFonts w:ascii="Myriad Pro"/>
          <w:sz w:val="14"/>
          <w:vertAlign w:val="superscript"/>
        </w:rPr>
        <w:t>b</w:t>
      </w:r>
      <w:r>
        <w:rPr>
          <w:rFonts w:ascii="Myriad Pro"/>
          <w:sz w:val="14"/>
          <w:vertAlign w:val="baseline"/>
        </w:rPr>
        <w:t>In Quebec, business colleges and CEGEPs are post-secondary institutions </w:t>
      </w:r>
      <w:r>
        <w:rPr>
          <w:rFonts w:ascii="Myriad Pro"/>
          <w:sz w:val="14"/>
          <w:vertAlign w:val="baseline"/>
        </w:rPr>
        <w:t>that</w:t>
      </w:r>
      <w:r>
        <w:rPr>
          <w:rFonts w:ascii="Myriad Pro"/>
          <w:spacing w:val="40"/>
          <w:sz w:val="14"/>
          <w:vertAlign w:val="baseline"/>
        </w:rPr>
        <w:t> </w:t>
      </w:r>
      <w:r>
        <w:rPr>
          <w:rFonts w:ascii="Myriad Pro"/>
          <w:sz w:val="14"/>
          <w:vertAlign w:val="baseline"/>
        </w:rPr>
        <w:t>provide pre-university education (2 years) or specialized vocational</w:t>
      </w:r>
    </w:p>
    <w:p>
      <w:pPr>
        <w:spacing w:before="4"/>
        <w:ind w:left="153" w:right="0" w:firstLine="0"/>
        <w:jc w:val="left"/>
        <w:rPr>
          <w:rFonts w:ascii="Myriad Pro"/>
          <w:sz w:val="14"/>
        </w:rPr>
      </w:pPr>
      <w:r>
        <w:rPr>
          <w:rFonts w:ascii="Myriad Pro"/>
          <w:sz w:val="14"/>
        </w:rPr>
        <w:t>programs</w:t>
      </w:r>
      <w:r>
        <w:rPr>
          <w:rFonts w:ascii="Myriad Pro"/>
          <w:spacing w:val="9"/>
          <w:sz w:val="14"/>
        </w:rPr>
        <w:t> </w:t>
      </w:r>
      <w:r>
        <w:rPr>
          <w:rFonts w:ascii="Myriad Pro"/>
          <w:sz w:val="14"/>
        </w:rPr>
        <w:t>(3</w:t>
      </w:r>
      <w:r>
        <w:rPr>
          <w:rFonts w:ascii="Myriad Pro"/>
          <w:spacing w:val="9"/>
          <w:sz w:val="14"/>
        </w:rPr>
        <w:t> </w:t>
      </w:r>
      <w:r>
        <w:rPr>
          <w:rFonts w:ascii="Myriad Pro"/>
          <w:spacing w:val="-2"/>
          <w:sz w:val="14"/>
        </w:rPr>
        <w:t>years)</w:t>
      </w:r>
    </w:p>
    <w:p>
      <w:pPr>
        <w:pStyle w:val="BodyText"/>
        <w:spacing w:line="204" w:lineRule="auto" w:before="118"/>
        <w:ind w:left="153" w:right="111"/>
        <w:jc w:val="right"/>
      </w:pPr>
      <w:r>
        <w:rPr/>
        <w:br w:type="column"/>
      </w:r>
      <w:r>
        <w:rPr>
          <w:color w:val="2B2A29"/>
        </w:rPr>
        <w:t>determinants of positive patient experience. With regard</w:t>
      </w:r>
      <w:r>
        <w:rPr>
          <w:color w:val="2B2A29"/>
          <w:spacing w:val="80"/>
        </w:rPr>
        <w:t> </w:t>
      </w:r>
      <w:r>
        <w:rPr>
          <w:color w:val="2B2A29"/>
        </w:rPr>
        <w:t>to</w:t>
      </w:r>
      <w:r>
        <w:rPr>
          <w:color w:val="2B2A29"/>
          <w:spacing w:val="40"/>
        </w:rPr>
        <w:t> </w:t>
      </w:r>
      <w:r>
        <w:rPr>
          <w:color w:val="2B2A29"/>
        </w:rPr>
        <w:t>our</w:t>
      </w:r>
      <w:r>
        <w:rPr>
          <w:color w:val="2B2A29"/>
          <w:spacing w:val="40"/>
        </w:rPr>
        <w:t> </w:t>
      </w:r>
      <w:r>
        <w:rPr>
          <w:color w:val="2B2A29"/>
        </w:rPr>
        <w:t>first</w:t>
      </w:r>
      <w:r>
        <w:rPr>
          <w:color w:val="2B2A29"/>
          <w:spacing w:val="40"/>
        </w:rPr>
        <w:t> </w:t>
      </w:r>
      <w:r>
        <w:rPr>
          <w:color w:val="2B2A29"/>
        </w:rPr>
        <w:t>objective,</w:t>
      </w:r>
      <w:r>
        <w:rPr>
          <w:color w:val="2B2A29"/>
          <w:spacing w:val="40"/>
        </w:rPr>
        <w:t> </w:t>
      </w:r>
      <w:r>
        <w:rPr>
          <w:color w:val="2B2A29"/>
        </w:rPr>
        <w:t>the</w:t>
      </w:r>
      <w:r>
        <w:rPr>
          <w:color w:val="2B2A29"/>
          <w:spacing w:val="40"/>
        </w:rPr>
        <w:t> </w:t>
      </w:r>
      <w:r>
        <w:rPr>
          <w:color w:val="2B2A29"/>
        </w:rPr>
        <w:t>key</w:t>
      </w:r>
      <w:r>
        <w:rPr>
          <w:color w:val="2B2A29"/>
          <w:spacing w:val="40"/>
        </w:rPr>
        <w:t> </w:t>
      </w:r>
      <w:r>
        <w:rPr>
          <w:color w:val="2B2A29"/>
        </w:rPr>
        <w:t>finding</w:t>
      </w:r>
      <w:r>
        <w:rPr>
          <w:color w:val="2B2A29"/>
          <w:spacing w:val="40"/>
        </w:rPr>
        <w:t> </w:t>
      </w:r>
      <w:r>
        <w:rPr>
          <w:color w:val="2B2A29"/>
        </w:rPr>
        <w:t>was</w:t>
      </w:r>
      <w:r>
        <w:rPr>
          <w:color w:val="2B2A29"/>
          <w:spacing w:val="40"/>
        </w:rPr>
        <w:t> </w:t>
      </w:r>
      <w:r>
        <w:rPr>
          <w:color w:val="2B2A29"/>
        </w:rPr>
        <w:t>that</w:t>
      </w:r>
      <w:r>
        <w:rPr>
          <w:color w:val="2B2A29"/>
          <w:spacing w:val="40"/>
        </w:rPr>
        <w:t> </w:t>
      </w:r>
      <w:r>
        <w:rPr>
          <w:color w:val="2B2A29"/>
        </w:rPr>
        <w:t>patient- reported</w:t>
      </w:r>
      <w:r>
        <w:rPr>
          <w:color w:val="2B2A29"/>
          <w:spacing w:val="40"/>
        </w:rPr>
        <w:t> </w:t>
      </w:r>
      <w:r>
        <w:rPr>
          <w:color w:val="2B2A29"/>
        </w:rPr>
        <w:t>experience</w:t>
      </w:r>
      <w:r>
        <w:rPr>
          <w:color w:val="2B2A29"/>
          <w:spacing w:val="40"/>
        </w:rPr>
        <w:t> </w:t>
      </w:r>
      <w:r>
        <w:rPr>
          <w:color w:val="2B2A29"/>
        </w:rPr>
        <w:t>of</w:t>
      </w:r>
      <w:r>
        <w:rPr>
          <w:color w:val="2B2A29"/>
          <w:spacing w:val="40"/>
        </w:rPr>
        <w:t> </w:t>
      </w:r>
      <w:r>
        <w:rPr>
          <w:color w:val="2B2A29"/>
        </w:rPr>
        <w:t>CSR</w:t>
      </w:r>
      <w:r>
        <w:rPr>
          <w:color w:val="2B2A29"/>
          <w:spacing w:val="40"/>
        </w:rPr>
        <w:t> </w:t>
      </w:r>
      <w:r>
        <w:rPr>
          <w:color w:val="2B2A29"/>
        </w:rPr>
        <w:t>was</w:t>
      </w:r>
      <w:r>
        <w:rPr>
          <w:color w:val="2B2A29"/>
          <w:spacing w:val="40"/>
        </w:rPr>
        <w:t> </w:t>
      </w:r>
      <w:r>
        <w:rPr>
          <w:color w:val="2B2A29"/>
        </w:rPr>
        <w:t>largely</w:t>
      </w:r>
      <w:r>
        <w:rPr>
          <w:color w:val="2B2A29"/>
          <w:spacing w:val="40"/>
        </w:rPr>
        <w:t> </w:t>
      </w:r>
      <w:r>
        <w:rPr>
          <w:color w:val="2B2A29"/>
        </w:rPr>
        <w:t>positive,</w:t>
      </w:r>
      <w:r>
        <w:rPr>
          <w:color w:val="2B2A29"/>
          <w:spacing w:val="40"/>
        </w:rPr>
        <w:t> </w:t>
      </w:r>
      <w:r>
        <w:rPr>
          <w:color w:val="2B2A29"/>
        </w:rPr>
        <w:t>with very</w:t>
      </w:r>
      <w:r>
        <w:rPr>
          <w:color w:val="2B2A29"/>
          <w:spacing w:val="40"/>
        </w:rPr>
        <w:t> </w:t>
      </w:r>
      <w:r>
        <w:rPr>
          <w:color w:val="2B2A29"/>
        </w:rPr>
        <w:t>little</w:t>
      </w:r>
      <w:r>
        <w:rPr>
          <w:color w:val="2B2A29"/>
          <w:spacing w:val="40"/>
        </w:rPr>
        <w:t> </w:t>
      </w:r>
      <w:r>
        <w:rPr>
          <w:color w:val="2B2A29"/>
        </w:rPr>
        <w:t>variation</w:t>
      </w:r>
      <w:r>
        <w:rPr>
          <w:color w:val="2B2A29"/>
          <w:spacing w:val="40"/>
        </w:rPr>
        <w:t> </w:t>
      </w:r>
      <w:r>
        <w:rPr>
          <w:color w:val="2B2A29"/>
        </w:rPr>
        <w:t>in</w:t>
      </w:r>
      <w:r>
        <w:rPr>
          <w:color w:val="2B2A29"/>
          <w:spacing w:val="40"/>
        </w:rPr>
        <w:t> </w:t>
      </w:r>
      <w:r>
        <w:rPr>
          <w:color w:val="2B2A29"/>
        </w:rPr>
        <w:t>our</w:t>
      </w:r>
      <w:r>
        <w:rPr>
          <w:color w:val="2B2A29"/>
          <w:spacing w:val="40"/>
        </w:rPr>
        <w:t> </w:t>
      </w:r>
      <w:r>
        <w:rPr>
          <w:color w:val="2B2A29"/>
        </w:rPr>
        <w:t>sample.</w:t>
      </w:r>
      <w:r>
        <w:rPr>
          <w:color w:val="2B2A29"/>
          <w:spacing w:val="40"/>
        </w:rPr>
        <w:t> </w:t>
      </w:r>
      <w:r>
        <w:rPr>
          <w:color w:val="2B2A29"/>
        </w:rPr>
        <w:t>PAC</w:t>
      </w:r>
      <w:r>
        <w:rPr>
          <w:color w:val="2B2A29"/>
          <w:spacing w:val="40"/>
        </w:rPr>
        <w:t> </w:t>
      </w:r>
      <w:r>
        <w:rPr>
          <w:color w:val="2B2A29"/>
        </w:rPr>
        <w:t>was</w:t>
      </w:r>
      <w:r>
        <w:rPr>
          <w:color w:val="2B2A29"/>
          <w:spacing w:val="40"/>
        </w:rPr>
        <w:t> </w:t>
      </w:r>
      <w:r>
        <w:rPr>
          <w:color w:val="2B2A29"/>
        </w:rPr>
        <w:t>the</w:t>
      </w:r>
      <w:r>
        <w:rPr>
          <w:color w:val="2B2A29"/>
          <w:spacing w:val="40"/>
        </w:rPr>
        <w:t> </w:t>
      </w:r>
      <w:r>
        <w:rPr>
          <w:color w:val="2B2A29"/>
        </w:rPr>
        <w:t>least positive</w:t>
      </w:r>
      <w:r>
        <w:rPr>
          <w:color w:val="2B2A29"/>
          <w:spacing w:val="40"/>
        </w:rPr>
        <w:t> </w:t>
      </w:r>
      <w:r>
        <w:rPr>
          <w:color w:val="2B2A29"/>
        </w:rPr>
        <w:t>aspect</w:t>
      </w:r>
      <w:r>
        <w:rPr>
          <w:color w:val="2B2A29"/>
          <w:spacing w:val="40"/>
        </w:rPr>
        <w:t> </w:t>
      </w:r>
      <w:r>
        <w:rPr>
          <w:color w:val="2B2A29"/>
        </w:rPr>
        <w:t>of</w:t>
      </w:r>
      <w:r>
        <w:rPr>
          <w:color w:val="2B2A29"/>
          <w:spacing w:val="40"/>
        </w:rPr>
        <w:t> </w:t>
      </w:r>
      <w:r>
        <w:rPr>
          <w:color w:val="2B2A29"/>
        </w:rPr>
        <w:t>the</w:t>
      </w:r>
      <w:r>
        <w:rPr>
          <w:color w:val="2B2A29"/>
          <w:spacing w:val="40"/>
        </w:rPr>
        <w:t> </w:t>
      </w:r>
      <w:r>
        <w:rPr>
          <w:color w:val="2B2A29"/>
        </w:rPr>
        <w:t>patients</w:t>
      </w:r>
      <w:r>
        <w:rPr>
          <w:rFonts w:ascii="Arial" w:hAnsi="Arial"/>
          <w:color w:val="2B2A29"/>
        </w:rPr>
        <w:t>’ </w:t>
      </w:r>
      <w:r>
        <w:rPr>
          <w:color w:val="2B2A29"/>
        </w:rPr>
        <w:t>care</w:t>
      </w:r>
      <w:r>
        <w:rPr>
          <w:color w:val="2B2A29"/>
          <w:spacing w:val="40"/>
        </w:rPr>
        <w:t> </w:t>
      </w:r>
      <w:r>
        <w:rPr>
          <w:color w:val="2B2A29"/>
        </w:rPr>
        <w:t>experience.</w:t>
      </w:r>
      <w:r>
        <w:rPr>
          <w:color w:val="2B2A29"/>
          <w:spacing w:val="40"/>
        </w:rPr>
        <w:t> </w:t>
      </w:r>
      <w:r>
        <w:rPr>
          <w:color w:val="2B2A29"/>
        </w:rPr>
        <w:t>Regard- ing</w:t>
      </w:r>
      <w:r>
        <w:rPr>
          <w:color w:val="2B2A29"/>
          <w:spacing w:val="80"/>
        </w:rPr>
        <w:t> </w:t>
      </w:r>
      <w:r>
        <w:rPr>
          <w:color w:val="2B2A29"/>
        </w:rPr>
        <w:t>the</w:t>
      </w:r>
      <w:r>
        <w:rPr>
          <w:color w:val="2B2A29"/>
          <w:spacing w:val="80"/>
        </w:rPr>
        <w:t> </w:t>
      </w:r>
      <w:r>
        <w:rPr>
          <w:color w:val="2B2A29"/>
        </w:rPr>
        <w:t>second</w:t>
      </w:r>
      <w:r>
        <w:rPr>
          <w:color w:val="2B2A29"/>
          <w:spacing w:val="80"/>
        </w:rPr>
        <w:t> </w:t>
      </w:r>
      <w:r>
        <w:rPr>
          <w:color w:val="2B2A29"/>
        </w:rPr>
        <w:t>objective,</w:t>
      </w:r>
      <w:r>
        <w:rPr>
          <w:color w:val="2B2A29"/>
          <w:spacing w:val="80"/>
        </w:rPr>
        <w:t> </w:t>
      </w:r>
      <w:r>
        <w:rPr>
          <w:color w:val="2B2A29"/>
        </w:rPr>
        <w:t>a</w:t>
      </w:r>
      <w:r>
        <w:rPr>
          <w:color w:val="2B2A29"/>
          <w:spacing w:val="80"/>
        </w:rPr>
        <w:t> </w:t>
      </w:r>
      <w:r>
        <w:rPr>
          <w:color w:val="2B2A29"/>
        </w:rPr>
        <w:t>final</w:t>
      </w:r>
      <w:r>
        <w:rPr>
          <w:color w:val="2B2A29"/>
          <w:spacing w:val="80"/>
        </w:rPr>
        <w:t> </w:t>
      </w:r>
      <w:r>
        <w:rPr>
          <w:color w:val="2B2A29"/>
        </w:rPr>
        <w:t>explicative</w:t>
      </w:r>
      <w:r>
        <w:rPr>
          <w:color w:val="2B2A29"/>
          <w:spacing w:val="80"/>
        </w:rPr>
        <w:t> </w:t>
      </w:r>
      <w:r>
        <w:rPr>
          <w:color w:val="2B2A29"/>
        </w:rPr>
        <w:t>model</w:t>
      </w:r>
      <w:r>
        <w:rPr>
          <w:color w:val="2B2A29"/>
          <w:spacing w:val="40"/>
        </w:rPr>
        <w:t> </w:t>
      </w:r>
      <w:r>
        <w:rPr>
          <w:color w:val="2B2A29"/>
        </w:rPr>
        <w:t>emerged</w:t>
      </w:r>
      <w:r>
        <w:rPr>
          <w:color w:val="2B2A29"/>
          <w:spacing w:val="40"/>
        </w:rPr>
        <w:t> </w:t>
      </w:r>
      <w:r>
        <w:rPr>
          <w:color w:val="2B2A29"/>
        </w:rPr>
        <w:t>that</w:t>
      </w:r>
      <w:r>
        <w:rPr>
          <w:color w:val="2B2A29"/>
          <w:spacing w:val="40"/>
        </w:rPr>
        <w:t> </w:t>
      </w:r>
      <w:r>
        <w:rPr>
          <w:color w:val="2B2A29"/>
        </w:rPr>
        <w:t>included</w:t>
      </w:r>
      <w:r>
        <w:rPr>
          <w:color w:val="2B2A29"/>
          <w:spacing w:val="40"/>
        </w:rPr>
        <w:t> </w:t>
      </w:r>
      <w:r>
        <w:rPr>
          <w:color w:val="2B2A29"/>
        </w:rPr>
        <w:t>six</w:t>
      </w:r>
      <w:r>
        <w:rPr>
          <w:color w:val="2B2A29"/>
          <w:spacing w:val="40"/>
        </w:rPr>
        <w:t> </w:t>
      </w:r>
      <w:r>
        <w:rPr>
          <w:color w:val="2B2A29"/>
        </w:rPr>
        <w:t>determinants</w:t>
      </w:r>
      <w:r>
        <w:rPr>
          <w:color w:val="2B2A29"/>
          <w:spacing w:val="40"/>
        </w:rPr>
        <w:t> </w:t>
      </w:r>
      <w:r>
        <w:rPr>
          <w:color w:val="2B2A29"/>
        </w:rPr>
        <w:t>of</w:t>
      </w:r>
      <w:r>
        <w:rPr>
          <w:color w:val="2B2A29"/>
          <w:spacing w:val="40"/>
        </w:rPr>
        <w:t> </w:t>
      </w:r>
      <w:r>
        <w:rPr>
          <w:color w:val="2B2A29"/>
        </w:rPr>
        <w:t>a</w:t>
      </w:r>
      <w:r>
        <w:rPr>
          <w:color w:val="2B2A29"/>
          <w:spacing w:val="40"/>
        </w:rPr>
        <w:t> </w:t>
      </w:r>
      <w:r>
        <w:rPr>
          <w:color w:val="2B2A29"/>
        </w:rPr>
        <w:t>positive</w:t>
      </w:r>
      <w:r>
        <w:rPr>
          <w:color w:val="2B2A29"/>
          <w:spacing w:val="80"/>
        </w:rPr>
        <w:t> </w:t>
      </w:r>
      <w:r>
        <w:rPr>
          <w:color w:val="2B2A29"/>
        </w:rPr>
        <w:t>CSR</w:t>
      </w:r>
      <w:r>
        <w:rPr>
          <w:color w:val="2B2A29"/>
          <w:spacing w:val="40"/>
        </w:rPr>
        <w:t> </w:t>
      </w:r>
      <w:r>
        <w:rPr>
          <w:color w:val="2B2A29"/>
        </w:rPr>
        <w:t>experience.</w:t>
      </w:r>
      <w:r>
        <w:rPr>
          <w:color w:val="2B2A29"/>
          <w:spacing w:val="40"/>
        </w:rPr>
        <w:t> </w:t>
      </w:r>
      <w:r>
        <w:rPr>
          <w:color w:val="2B2A29"/>
        </w:rPr>
        <w:t>These</w:t>
      </w:r>
      <w:r>
        <w:rPr>
          <w:color w:val="2B2A29"/>
          <w:spacing w:val="40"/>
        </w:rPr>
        <w:t> </w:t>
      </w:r>
      <w:r>
        <w:rPr>
          <w:color w:val="2B2A29"/>
        </w:rPr>
        <w:t>determinants</w:t>
      </w:r>
      <w:r>
        <w:rPr>
          <w:color w:val="2B2A29"/>
          <w:spacing w:val="40"/>
        </w:rPr>
        <w:t> </w:t>
      </w:r>
      <w:r>
        <w:rPr>
          <w:color w:val="2B2A29"/>
        </w:rPr>
        <w:t>are:</w:t>
      </w:r>
      <w:r>
        <w:rPr>
          <w:color w:val="2B2A29"/>
          <w:spacing w:val="40"/>
        </w:rPr>
        <w:t> </w:t>
      </w:r>
      <w:r>
        <w:rPr>
          <w:color w:val="2B2A29"/>
        </w:rPr>
        <w:t>self-assessed health</w:t>
      </w:r>
      <w:r>
        <w:rPr>
          <w:color w:val="2B2A29"/>
          <w:spacing w:val="39"/>
        </w:rPr>
        <w:t> </w:t>
      </w:r>
      <w:r>
        <w:rPr>
          <w:color w:val="2B2A29"/>
        </w:rPr>
        <w:t>status</w:t>
      </w:r>
      <w:r>
        <w:rPr>
          <w:color w:val="2B2A29"/>
          <w:spacing w:val="39"/>
        </w:rPr>
        <w:t> </w:t>
      </w:r>
      <w:r>
        <w:rPr>
          <w:color w:val="2B2A29"/>
        </w:rPr>
        <w:t>(good),</w:t>
      </w:r>
      <w:r>
        <w:rPr>
          <w:color w:val="2B2A29"/>
          <w:spacing w:val="39"/>
        </w:rPr>
        <w:t> </w:t>
      </w:r>
      <w:r>
        <w:rPr>
          <w:color w:val="2B2A29"/>
        </w:rPr>
        <w:t>age</w:t>
      </w:r>
      <w:r>
        <w:rPr>
          <w:color w:val="2B2A29"/>
          <w:spacing w:val="39"/>
        </w:rPr>
        <w:t> </w:t>
      </w:r>
      <w:r>
        <w:rPr>
          <w:color w:val="2B2A29"/>
        </w:rPr>
        <w:t>(70</w:t>
      </w:r>
      <w:r>
        <w:rPr>
          <w:color w:val="2B2A29"/>
          <w:spacing w:val="39"/>
        </w:rPr>
        <w:t> </w:t>
      </w:r>
      <w:r>
        <w:rPr>
          <w:color w:val="2B2A29"/>
        </w:rPr>
        <w:t>years</w:t>
      </w:r>
      <w:r>
        <w:rPr>
          <w:color w:val="2B2A29"/>
          <w:spacing w:val="39"/>
        </w:rPr>
        <w:t> </w:t>
      </w:r>
      <w:r>
        <w:rPr>
          <w:color w:val="2B2A29"/>
        </w:rPr>
        <w:t>and</w:t>
      </w:r>
      <w:r>
        <w:rPr>
          <w:color w:val="2B2A29"/>
          <w:spacing w:val="39"/>
        </w:rPr>
        <w:t> </w:t>
      </w:r>
      <w:r>
        <w:rPr>
          <w:color w:val="2B2A29"/>
        </w:rPr>
        <w:t>over),</w:t>
      </w:r>
      <w:r>
        <w:rPr>
          <w:color w:val="2B2A29"/>
          <w:spacing w:val="40"/>
        </w:rPr>
        <w:t> </w:t>
      </w:r>
      <w:r>
        <w:rPr>
          <w:color w:val="2B2A29"/>
        </w:rPr>
        <w:t>education (lower</w:t>
      </w:r>
      <w:r>
        <w:rPr>
          <w:color w:val="2B2A29"/>
          <w:spacing w:val="40"/>
        </w:rPr>
        <w:t> </w:t>
      </w:r>
      <w:r>
        <w:rPr>
          <w:color w:val="2B2A29"/>
        </w:rPr>
        <w:t>levels),</w:t>
      </w:r>
      <w:r>
        <w:rPr>
          <w:color w:val="2B2A29"/>
          <w:spacing w:val="40"/>
        </w:rPr>
        <w:t> </w:t>
      </w:r>
      <w:r>
        <w:rPr>
          <w:color w:val="2B2A29"/>
        </w:rPr>
        <w:t>emotional</w:t>
      </w:r>
      <w:r>
        <w:rPr>
          <w:color w:val="2B2A29"/>
          <w:spacing w:val="40"/>
        </w:rPr>
        <w:t> </w:t>
      </w:r>
      <w:r>
        <w:rPr>
          <w:color w:val="2B2A29"/>
        </w:rPr>
        <w:t>well-being</w:t>
      </w:r>
      <w:r>
        <w:rPr>
          <w:color w:val="2B2A29"/>
          <w:spacing w:val="40"/>
        </w:rPr>
        <w:t> </w:t>
      </w:r>
      <w:r>
        <w:rPr>
          <w:color w:val="2B2A29"/>
        </w:rPr>
        <w:t>(good),</w:t>
      </w:r>
      <w:r>
        <w:rPr>
          <w:color w:val="2B2A29"/>
          <w:spacing w:val="40"/>
        </w:rPr>
        <w:t> </w:t>
      </w:r>
      <w:r>
        <w:rPr>
          <w:color w:val="2B2A29"/>
        </w:rPr>
        <w:t>geographic location</w:t>
      </w:r>
      <w:r>
        <w:rPr>
          <w:color w:val="2B2A29"/>
          <w:spacing w:val="39"/>
        </w:rPr>
        <w:t> </w:t>
      </w:r>
      <w:r>
        <w:rPr>
          <w:color w:val="2B2A29"/>
        </w:rPr>
        <w:t>(rural),</w:t>
      </w:r>
      <w:r>
        <w:rPr>
          <w:color w:val="2B2A29"/>
          <w:spacing w:val="40"/>
        </w:rPr>
        <w:t> </w:t>
      </w:r>
      <w:r>
        <w:rPr>
          <w:color w:val="2B2A29"/>
        </w:rPr>
        <w:t>and</w:t>
      </w:r>
      <w:r>
        <w:rPr>
          <w:color w:val="2B2A29"/>
          <w:spacing w:val="40"/>
        </w:rPr>
        <w:t> </w:t>
      </w:r>
      <w:r>
        <w:rPr>
          <w:color w:val="2B2A29"/>
        </w:rPr>
        <w:t>academic</w:t>
      </w:r>
      <w:r>
        <w:rPr>
          <w:color w:val="2B2A29"/>
          <w:spacing w:val="39"/>
        </w:rPr>
        <w:t> </w:t>
      </w:r>
      <w:r>
        <w:rPr>
          <w:color w:val="2B2A29"/>
        </w:rPr>
        <w:t>affiliation</w:t>
      </w:r>
      <w:r>
        <w:rPr>
          <w:color w:val="2B2A29"/>
          <w:spacing w:val="40"/>
        </w:rPr>
        <w:t> </w:t>
      </w:r>
      <w:r>
        <w:rPr>
          <w:color w:val="2B2A29"/>
        </w:rPr>
        <w:t>of</w:t>
      </w:r>
      <w:r>
        <w:rPr>
          <w:color w:val="2B2A29"/>
          <w:spacing w:val="40"/>
        </w:rPr>
        <w:t> </w:t>
      </w:r>
      <w:r>
        <w:rPr>
          <w:color w:val="2B2A29"/>
        </w:rPr>
        <w:t>hospital</w:t>
      </w:r>
      <w:r>
        <w:rPr>
          <w:color w:val="2B2A29"/>
          <w:spacing w:val="39"/>
        </w:rPr>
        <w:t> </w:t>
      </w:r>
      <w:r>
        <w:rPr>
          <w:color w:val="2B2A29"/>
        </w:rPr>
        <w:t>(no affiliation).</w:t>
      </w:r>
      <w:r>
        <w:rPr>
          <w:color w:val="2B2A29"/>
          <w:spacing w:val="40"/>
        </w:rPr>
        <w:t> </w:t>
      </w:r>
      <w:r>
        <w:rPr>
          <w:color w:val="2B2A29"/>
        </w:rPr>
        <w:t>From</w:t>
      </w:r>
      <w:r>
        <w:rPr>
          <w:color w:val="2B2A29"/>
          <w:spacing w:val="40"/>
        </w:rPr>
        <w:t> </w:t>
      </w:r>
      <w:r>
        <w:rPr>
          <w:color w:val="2B2A29"/>
        </w:rPr>
        <w:t>our</w:t>
      </w:r>
      <w:r>
        <w:rPr>
          <w:color w:val="2B2A29"/>
          <w:spacing w:val="40"/>
        </w:rPr>
        <w:t> </w:t>
      </w:r>
      <w:r>
        <w:rPr>
          <w:color w:val="2B2A29"/>
        </w:rPr>
        <w:t>explicative</w:t>
      </w:r>
      <w:r>
        <w:rPr>
          <w:color w:val="2B2A29"/>
          <w:spacing w:val="40"/>
        </w:rPr>
        <w:t> </w:t>
      </w:r>
      <w:r>
        <w:rPr>
          <w:color w:val="2B2A29"/>
        </w:rPr>
        <w:t>model,</w:t>
      </w:r>
      <w:r>
        <w:rPr>
          <w:color w:val="2B2A29"/>
          <w:spacing w:val="40"/>
        </w:rPr>
        <w:t> </w:t>
      </w:r>
      <w:r>
        <w:rPr>
          <w:color w:val="2B2A29"/>
        </w:rPr>
        <w:t>a</w:t>
      </w:r>
      <w:r>
        <w:rPr>
          <w:color w:val="2B2A29"/>
          <w:spacing w:val="40"/>
        </w:rPr>
        <w:t> </w:t>
      </w:r>
      <w:r>
        <w:rPr>
          <w:color w:val="2B2A29"/>
        </w:rPr>
        <w:t>predominant pattern</w:t>
      </w:r>
      <w:r>
        <w:rPr>
          <w:color w:val="2B2A29"/>
          <w:spacing w:val="40"/>
        </w:rPr>
        <w:t> </w:t>
      </w:r>
      <w:r>
        <w:rPr>
          <w:color w:val="2B2A29"/>
        </w:rPr>
        <w:t>of</w:t>
      </w:r>
      <w:r>
        <w:rPr>
          <w:color w:val="2B2A29"/>
          <w:spacing w:val="40"/>
        </w:rPr>
        <w:t> </w:t>
      </w:r>
      <w:r>
        <w:rPr>
          <w:color w:val="2B2A29"/>
        </w:rPr>
        <w:t>determinants</w:t>
      </w:r>
      <w:r>
        <w:rPr>
          <w:color w:val="2B2A29"/>
          <w:spacing w:val="40"/>
        </w:rPr>
        <w:t> </w:t>
      </w:r>
      <w:r>
        <w:rPr>
          <w:color w:val="2B2A29"/>
        </w:rPr>
        <w:t>emerged</w:t>
      </w:r>
      <w:r>
        <w:rPr>
          <w:color w:val="2B2A29"/>
          <w:spacing w:val="40"/>
        </w:rPr>
        <w:t> </w:t>
      </w:r>
      <w:r>
        <w:rPr>
          <w:color w:val="2B2A29"/>
        </w:rPr>
        <w:t>related</w:t>
      </w:r>
      <w:r>
        <w:rPr>
          <w:color w:val="2B2A29"/>
          <w:spacing w:val="40"/>
        </w:rPr>
        <w:t> </w:t>
      </w:r>
      <w:r>
        <w:rPr>
          <w:color w:val="2B2A29"/>
        </w:rPr>
        <w:t>to</w:t>
      </w:r>
      <w:r>
        <w:rPr>
          <w:color w:val="2B2A29"/>
          <w:spacing w:val="40"/>
        </w:rPr>
        <w:t> </w:t>
      </w:r>
      <w:r>
        <w:rPr>
          <w:color w:val="2B2A29"/>
        </w:rPr>
        <w:t>overall</w:t>
      </w:r>
      <w:r>
        <w:rPr>
          <w:color w:val="2B2A29"/>
          <w:spacing w:val="40"/>
        </w:rPr>
        <w:t> </w:t>
      </w:r>
      <w:r>
        <w:rPr>
          <w:color w:val="2B2A29"/>
        </w:rPr>
        <w:t>re- sponsiveness, but</w:t>
      </w:r>
      <w:r>
        <w:rPr>
          <w:color w:val="2B2A29"/>
          <w:spacing w:val="37"/>
        </w:rPr>
        <w:t> </w:t>
      </w:r>
      <w:r>
        <w:rPr>
          <w:color w:val="2B2A29"/>
        </w:rPr>
        <w:t>different</w:t>
      </w:r>
      <w:r>
        <w:rPr>
          <w:color w:val="2B2A29"/>
          <w:spacing w:val="37"/>
        </w:rPr>
        <w:t> </w:t>
      </w:r>
      <w:r>
        <w:rPr>
          <w:color w:val="2B2A29"/>
        </w:rPr>
        <w:t>explanatory models</w:t>
      </w:r>
      <w:r>
        <w:rPr>
          <w:color w:val="2B2A29"/>
          <w:spacing w:val="36"/>
        </w:rPr>
        <w:t> </w:t>
      </w:r>
      <w:r>
        <w:rPr>
          <w:color w:val="2B2A29"/>
        </w:rPr>
        <w:t>appeared when</w:t>
      </w:r>
      <w:r>
        <w:rPr>
          <w:color w:val="2B2A29"/>
          <w:spacing w:val="40"/>
        </w:rPr>
        <w:t> </w:t>
      </w:r>
      <w:r>
        <w:rPr>
          <w:color w:val="2B2A29"/>
        </w:rPr>
        <w:t>considering</w:t>
      </w:r>
      <w:r>
        <w:rPr>
          <w:color w:val="2B2A29"/>
          <w:spacing w:val="40"/>
        </w:rPr>
        <w:t> </w:t>
      </w:r>
      <w:r>
        <w:rPr>
          <w:color w:val="2B2A29"/>
        </w:rPr>
        <w:t>responsiveness</w:t>
      </w:r>
      <w:r>
        <w:rPr>
          <w:color w:val="2B2A29"/>
          <w:spacing w:val="40"/>
        </w:rPr>
        <w:t> </w:t>
      </w:r>
      <w:r>
        <w:rPr>
          <w:color w:val="2B2A29"/>
        </w:rPr>
        <w:t>subscales.</w:t>
      </w:r>
      <w:r>
        <w:rPr>
          <w:color w:val="2B2A29"/>
          <w:spacing w:val="40"/>
        </w:rPr>
        <w:t> </w:t>
      </w:r>
      <w:r>
        <w:rPr>
          <w:color w:val="2B2A29"/>
        </w:rPr>
        <w:t>These</w:t>
      </w:r>
      <w:r>
        <w:rPr>
          <w:color w:val="2B2A29"/>
          <w:spacing w:val="40"/>
        </w:rPr>
        <w:t> </w:t>
      </w:r>
      <w:r>
        <w:rPr>
          <w:color w:val="2B2A29"/>
        </w:rPr>
        <w:t>re-</w:t>
      </w:r>
      <w:r>
        <w:rPr>
          <w:color w:val="2B2A29"/>
          <w:spacing w:val="40"/>
        </w:rPr>
        <w:t> </w:t>
      </w:r>
      <w:r>
        <w:rPr>
          <w:color w:val="2B2A29"/>
        </w:rPr>
        <w:t>sults</w:t>
      </w:r>
      <w:r>
        <w:rPr>
          <w:color w:val="2B2A29"/>
          <w:spacing w:val="40"/>
        </w:rPr>
        <w:t> </w:t>
      </w:r>
      <w:r>
        <w:rPr>
          <w:color w:val="2B2A29"/>
        </w:rPr>
        <w:t>suggest</w:t>
      </w:r>
      <w:r>
        <w:rPr>
          <w:color w:val="2B2A29"/>
          <w:spacing w:val="40"/>
        </w:rPr>
        <w:t> </w:t>
      </w:r>
      <w:r>
        <w:rPr>
          <w:color w:val="2B2A29"/>
        </w:rPr>
        <w:t>that</w:t>
      </w:r>
      <w:r>
        <w:rPr>
          <w:color w:val="2B2A29"/>
          <w:spacing w:val="40"/>
        </w:rPr>
        <w:t> </w:t>
      </w:r>
      <w:r>
        <w:rPr>
          <w:color w:val="2B2A29"/>
        </w:rPr>
        <w:t>individual</w:t>
      </w:r>
      <w:r>
        <w:rPr>
          <w:color w:val="2B2A29"/>
          <w:spacing w:val="40"/>
        </w:rPr>
        <w:t> </w:t>
      </w:r>
      <w:r>
        <w:rPr>
          <w:color w:val="2B2A29"/>
        </w:rPr>
        <w:t>and</w:t>
      </w:r>
      <w:r>
        <w:rPr>
          <w:color w:val="2B2A29"/>
          <w:spacing w:val="40"/>
        </w:rPr>
        <w:t> </w:t>
      </w:r>
      <w:r>
        <w:rPr>
          <w:color w:val="2B2A29"/>
        </w:rPr>
        <w:t>organizational</w:t>
      </w:r>
      <w:r>
        <w:rPr>
          <w:color w:val="2B2A29"/>
          <w:spacing w:val="40"/>
        </w:rPr>
        <w:t> </w:t>
      </w:r>
      <w:r>
        <w:rPr>
          <w:color w:val="2B2A29"/>
        </w:rPr>
        <w:t>factors may</w:t>
      </w:r>
      <w:r>
        <w:rPr>
          <w:color w:val="2B2A29"/>
          <w:spacing w:val="40"/>
        </w:rPr>
        <w:t> </w:t>
      </w:r>
      <w:r>
        <w:rPr>
          <w:color w:val="2B2A29"/>
        </w:rPr>
        <w:t>have</w:t>
      </w:r>
      <w:r>
        <w:rPr>
          <w:color w:val="2B2A29"/>
          <w:spacing w:val="40"/>
        </w:rPr>
        <w:t> </w:t>
      </w:r>
      <w:r>
        <w:rPr>
          <w:color w:val="2B2A29"/>
        </w:rPr>
        <w:t>differential</w:t>
      </w:r>
      <w:r>
        <w:rPr>
          <w:color w:val="2B2A29"/>
          <w:spacing w:val="40"/>
        </w:rPr>
        <w:t> </w:t>
      </w:r>
      <w:r>
        <w:rPr>
          <w:color w:val="2B2A29"/>
        </w:rPr>
        <w:t>effects</w:t>
      </w:r>
      <w:r>
        <w:rPr>
          <w:color w:val="2B2A29"/>
          <w:spacing w:val="40"/>
        </w:rPr>
        <w:t> </w:t>
      </w:r>
      <w:r>
        <w:rPr>
          <w:color w:val="2B2A29"/>
        </w:rPr>
        <w:t>on</w:t>
      </w:r>
      <w:r>
        <w:rPr>
          <w:color w:val="2B2A29"/>
          <w:spacing w:val="40"/>
        </w:rPr>
        <w:t> </w:t>
      </w:r>
      <w:r>
        <w:rPr>
          <w:color w:val="2B2A29"/>
        </w:rPr>
        <w:t>different</w:t>
      </w:r>
      <w:r>
        <w:rPr>
          <w:color w:val="2B2A29"/>
          <w:spacing w:val="40"/>
        </w:rPr>
        <w:t> </w:t>
      </w:r>
      <w:r>
        <w:rPr>
          <w:color w:val="2B2A29"/>
        </w:rPr>
        <w:t>aspects</w:t>
      </w:r>
      <w:r>
        <w:rPr>
          <w:color w:val="2B2A29"/>
          <w:spacing w:val="40"/>
        </w:rPr>
        <w:t> </w:t>
      </w:r>
      <w:r>
        <w:rPr>
          <w:color w:val="2B2A29"/>
        </w:rPr>
        <w:t>of</w:t>
      </w:r>
      <w:r>
        <w:rPr>
          <w:color w:val="2B2A29"/>
          <w:spacing w:val="40"/>
        </w:rPr>
        <w:t> </w:t>
      </w:r>
      <w:r>
        <w:rPr>
          <w:color w:val="2B2A29"/>
        </w:rPr>
        <w:t>re- sponsiveness,</w:t>
      </w:r>
      <w:r>
        <w:rPr>
          <w:color w:val="2B2A29"/>
          <w:spacing w:val="40"/>
        </w:rPr>
        <w:t> </w:t>
      </w:r>
      <w:r>
        <w:rPr>
          <w:color w:val="2B2A29"/>
        </w:rPr>
        <w:t>such</w:t>
      </w:r>
      <w:r>
        <w:rPr>
          <w:color w:val="2B2A29"/>
          <w:spacing w:val="40"/>
        </w:rPr>
        <w:t> </w:t>
      </w:r>
      <w:r>
        <w:rPr>
          <w:color w:val="2B2A29"/>
        </w:rPr>
        <w:t>that</w:t>
      </w:r>
      <w:r>
        <w:rPr>
          <w:color w:val="2B2A29"/>
          <w:spacing w:val="40"/>
        </w:rPr>
        <w:t> </w:t>
      </w:r>
      <w:r>
        <w:rPr>
          <w:color w:val="2B2A29"/>
        </w:rPr>
        <w:t>efforts</w:t>
      </w:r>
      <w:r>
        <w:rPr>
          <w:color w:val="2B2A29"/>
          <w:spacing w:val="40"/>
        </w:rPr>
        <w:t> </w:t>
      </w:r>
      <w:r>
        <w:rPr>
          <w:color w:val="2B2A29"/>
        </w:rPr>
        <w:t>to</w:t>
      </w:r>
      <w:r>
        <w:rPr>
          <w:color w:val="2B2A29"/>
          <w:spacing w:val="40"/>
        </w:rPr>
        <w:t> </w:t>
      </w:r>
      <w:r>
        <w:rPr>
          <w:color w:val="2B2A29"/>
        </w:rPr>
        <w:t>improve</w:t>
      </w:r>
      <w:r>
        <w:rPr>
          <w:color w:val="2B2A29"/>
          <w:spacing w:val="40"/>
        </w:rPr>
        <w:t> </w:t>
      </w:r>
      <w:r>
        <w:rPr>
          <w:color w:val="2B2A29"/>
        </w:rPr>
        <w:t>services</w:t>
      </w:r>
      <w:r>
        <w:rPr>
          <w:color w:val="2B2A29"/>
          <w:spacing w:val="40"/>
        </w:rPr>
        <w:t> </w:t>
      </w:r>
      <w:r>
        <w:rPr>
          <w:color w:val="2B2A29"/>
        </w:rPr>
        <w:t>will require</w:t>
      </w:r>
      <w:r>
        <w:rPr>
          <w:color w:val="2B2A29"/>
          <w:spacing w:val="80"/>
        </w:rPr>
        <w:t> </w:t>
      </w:r>
      <w:r>
        <w:rPr>
          <w:color w:val="2B2A29"/>
        </w:rPr>
        <w:t>multiple</w:t>
      </w:r>
      <w:r>
        <w:rPr>
          <w:color w:val="2B2A29"/>
          <w:spacing w:val="80"/>
        </w:rPr>
        <w:t> </w:t>
      </w:r>
      <w:r>
        <w:rPr>
          <w:color w:val="2B2A29"/>
        </w:rPr>
        <w:t>interrelated</w:t>
      </w:r>
      <w:r>
        <w:rPr>
          <w:color w:val="2B2A29"/>
          <w:spacing w:val="80"/>
        </w:rPr>
        <w:t> </w:t>
      </w:r>
      <w:r>
        <w:rPr>
          <w:color w:val="2B2A29"/>
        </w:rPr>
        <w:t>interventions</w:t>
      </w:r>
      <w:r>
        <w:rPr>
          <w:color w:val="2B2A29"/>
          <w:spacing w:val="80"/>
        </w:rPr>
        <w:t> </w:t>
      </w:r>
      <w:r>
        <w:rPr>
          <w:color w:val="2B2A29"/>
        </w:rPr>
        <w:t>addressing both</w:t>
      </w:r>
      <w:r>
        <w:rPr>
          <w:color w:val="2B2A29"/>
          <w:spacing w:val="40"/>
        </w:rPr>
        <w:t> </w:t>
      </w:r>
      <w:r>
        <w:rPr>
          <w:color w:val="2B2A29"/>
        </w:rPr>
        <w:t>individual</w:t>
      </w:r>
      <w:r>
        <w:rPr>
          <w:color w:val="2B2A29"/>
          <w:spacing w:val="40"/>
        </w:rPr>
        <w:t> </w:t>
      </w:r>
      <w:r>
        <w:rPr>
          <w:color w:val="2B2A29"/>
        </w:rPr>
        <w:t>and</w:t>
      </w:r>
      <w:r>
        <w:rPr>
          <w:color w:val="2B2A29"/>
          <w:spacing w:val="40"/>
        </w:rPr>
        <w:t> </w:t>
      </w:r>
      <w:r>
        <w:rPr>
          <w:color w:val="2B2A29"/>
        </w:rPr>
        <w:t>organizational</w:t>
      </w:r>
      <w:r>
        <w:rPr>
          <w:color w:val="2B2A29"/>
          <w:spacing w:val="40"/>
        </w:rPr>
        <w:t> </w:t>
      </w:r>
      <w:r>
        <w:rPr>
          <w:color w:val="2B2A29"/>
        </w:rPr>
        <w:t>dimensions.</w:t>
      </w:r>
      <w:r>
        <w:rPr>
          <w:color w:val="2B2A29"/>
          <w:spacing w:val="40"/>
        </w:rPr>
        <w:t> </w:t>
      </w:r>
      <w:r>
        <w:rPr>
          <w:color w:val="2B2A29"/>
        </w:rPr>
        <w:t>Never- theless, good self-assessed health status, lower education</w:t>
      </w:r>
      <w:r>
        <w:rPr>
          <w:color w:val="2B2A29"/>
          <w:spacing w:val="40"/>
        </w:rPr>
        <w:t> </w:t>
      </w:r>
      <w:r>
        <w:rPr>
          <w:color w:val="2B2A29"/>
        </w:rPr>
        <w:t>levels, and receiving services in a rural location are more</w:t>
      </w:r>
      <w:r>
        <w:rPr>
          <w:color w:val="2B2A29"/>
          <w:spacing w:val="40"/>
        </w:rPr>
        <w:t> </w:t>
      </w:r>
      <w:r>
        <w:rPr>
          <w:color w:val="2B2A29"/>
        </w:rPr>
        <w:t>likely to be associated with a positive patient experience. Our</w:t>
      </w:r>
      <w:r>
        <w:rPr>
          <w:color w:val="2B2A29"/>
          <w:spacing w:val="40"/>
        </w:rPr>
        <w:t> </w:t>
      </w:r>
      <w:r>
        <w:rPr>
          <w:color w:val="2B2A29"/>
        </w:rPr>
        <w:t>findings</w:t>
      </w:r>
      <w:r>
        <w:rPr>
          <w:color w:val="2B2A29"/>
          <w:spacing w:val="40"/>
        </w:rPr>
        <w:t> </w:t>
      </w:r>
      <w:r>
        <w:rPr>
          <w:color w:val="2B2A29"/>
        </w:rPr>
        <w:t>are</w:t>
      </w:r>
      <w:r>
        <w:rPr>
          <w:color w:val="2B2A29"/>
          <w:spacing w:val="40"/>
        </w:rPr>
        <w:t> </w:t>
      </w:r>
      <w:r>
        <w:rPr>
          <w:color w:val="2B2A29"/>
        </w:rPr>
        <w:t>consistent</w:t>
      </w:r>
      <w:r>
        <w:rPr>
          <w:color w:val="2B2A29"/>
          <w:spacing w:val="40"/>
        </w:rPr>
        <w:t> </w:t>
      </w:r>
      <w:r>
        <w:rPr>
          <w:color w:val="2B2A29"/>
        </w:rPr>
        <w:t>with</w:t>
      </w:r>
      <w:r>
        <w:rPr>
          <w:color w:val="2B2A29"/>
          <w:spacing w:val="40"/>
        </w:rPr>
        <w:t> </w:t>
      </w:r>
      <w:r>
        <w:rPr>
          <w:color w:val="2B2A29"/>
        </w:rPr>
        <w:t>related</w:t>
      </w:r>
      <w:r>
        <w:rPr>
          <w:color w:val="2B2A29"/>
          <w:spacing w:val="40"/>
        </w:rPr>
        <w:t> </w:t>
      </w:r>
      <w:r>
        <w:rPr>
          <w:color w:val="2B2A29"/>
        </w:rPr>
        <w:t>studies</w:t>
      </w:r>
      <w:r>
        <w:rPr>
          <w:color w:val="2B2A29"/>
          <w:spacing w:val="40"/>
        </w:rPr>
        <w:t> </w:t>
      </w:r>
      <w:r>
        <w:rPr>
          <w:color w:val="2B2A29"/>
        </w:rPr>
        <w:t>and reports</w:t>
      </w:r>
      <w:r>
        <w:rPr>
          <w:color w:val="2B2A29"/>
          <w:spacing w:val="40"/>
        </w:rPr>
        <w:t> </w:t>
      </w:r>
      <w:r>
        <w:rPr>
          <w:color w:val="2B2A29"/>
        </w:rPr>
        <w:t>on</w:t>
      </w:r>
      <w:r>
        <w:rPr>
          <w:color w:val="2B2A29"/>
          <w:spacing w:val="40"/>
        </w:rPr>
        <w:t> </w:t>
      </w:r>
      <w:r>
        <w:rPr>
          <w:color w:val="2B2A29"/>
        </w:rPr>
        <w:t>the</w:t>
      </w:r>
      <w:r>
        <w:rPr>
          <w:color w:val="2B2A29"/>
          <w:spacing w:val="40"/>
        </w:rPr>
        <w:t> </w:t>
      </w:r>
      <w:r>
        <w:rPr>
          <w:color w:val="2B2A29"/>
        </w:rPr>
        <w:t>quality</w:t>
      </w:r>
      <w:r>
        <w:rPr>
          <w:color w:val="2B2A29"/>
          <w:spacing w:val="40"/>
        </w:rPr>
        <w:t> </w:t>
      </w:r>
      <w:r>
        <w:rPr>
          <w:color w:val="2B2A29"/>
        </w:rPr>
        <w:t>of</w:t>
      </w:r>
      <w:r>
        <w:rPr>
          <w:color w:val="2B2A29"/>
          <w:spacing w:val="40"/>
        </w:rPr>
        <w:t> </w:t>
      </w:r>
      <w:r>
        <w:rPr>
          <w:color w:val="2B2A29"/>
        </w:rPr>
        <w:t>cancer</w:t>
      </w:r>
      <w:r>
        <w:rPr>
          <w:color w:val="2B2A29"/>
          <w:spacing w:val="40"/>
        </w:rPr>
        <w:t> </w:t>
      </w:r>
      <w:r>
        <w:rPr>
          <w:color w:val="2B2A29"/>
        </w:rPr>
        <w:t>services.</w:t>
      </w:r>
      <w:r>
        <w:rPr>
          <w:color w:val="2B2A29"/>
          <w:spacing w:val="40"/>
        </w:rPr>
        <w:t> </w:t>
      </w:r>
      <w:r>
        <w:rPr>
          <w:color w:val="2B2A29"/>
        </w:rPr>
        <w:t>Positive</w:t>
      </w:r>
      <w:r>
        <w:rPr>
          <w:color w:val="2B2A29"/>
          <w:spacing w:val="40"/>
        </w:rPr>
        <w:t> </w:t>
      </w:r>
      <w:r>
        <w:rPr>
          <w:color w:val="2B2A29"/>
        </w:rPr>
        <w:t>per- ceptions of CSR may be the result of improvement strat-</w:t>
      </w:r>
      <w:r>
        <w:rPr>
          <w:color w:val="2B2A29"/>
          <w:spacing w:val="40"/>
        </w:rPr>
        <w:t> </w:t>
      </w:r>
      <w:r>
        <w:rPr>
          <w:color w:val="2B2A29"/>
        </w:rPr>
        <w:t>egies</w:t>
      </w:r>
      <w:r>
        <w:rPr>
          <w:color w:val="2B2A29"/>
          <w:spacing w:val="40"/>
        </w:rPr>
        <w:t> </w:t>
      </w:r>
      <w:r>
        <w:rPr>
          <w:color w:val="2B2A29"/>
        </w:rPr>
        <w:t>implemented</w:t>
      </w:r>
      <w:r>
        <w:rPr>
          <w:color w:val="2B2A29"/>
          <w:spacing w:val="40"/>
        </w:rPr>
        <w:t> </w:t>
      </w:r>
      <w:r>
        <w:rPr>
          <w:color w:val="2B2A29"/>
        </w:rPr>
        <w:t>over</w:t>
      </w:r>
      <w:r>
        <w:rPr>
          <w:color w:val="2B2A29"/>
          <w:spacing w:val="40"/>
        </w:rPr>
        <w:t> </w:t>
      </w:r>
      <w:r>
        <w:rPr>
          <w:color w:val="2B2A29"/>
        </w:rPr>
        <w:t>the</w:t>
      </w:r>
      <w:r>
        <w:rPr>
          <w:color w:val="2B2A29"/>
          <w:spacing w:val="40"/>
        </w:rPr>
        <w:t> </w:t>
      </w:r>
      <w:r>
        <w:rPr>
          <w:color w:val="2B2A29"/>
        </w:rPr>
        <w:t>past</w:t>
      </w:r>
      <w:r>
        <w:rPr>
          <w:color w:val="2B2A29"/>
          <w:spacing w:val="40"/>
        </w:rPr>
        <w:t> </w:t>
      </w:r>
      <w:r>
        <w:rPr>
          <w:color w:val="2B2A29"/>
        </w:rPr>
        <w:t>decade,</w:t>
      </w:r>
      <w:r>
        <w:rPr>
          <w:color w:val="2B2A29"/>
          <w:spacing w:val="40"/>
        </w:rPr>
        <w:t> </w:t>
      </w:r>
      <w:r>
        <w:rPr>
          <w:color w:val="2B2A29"/>
        </w:rPr>
        <w:t>at</w:t>
      </w:r>
      <w:r>
        <w:rPr>
          <w:color w:val="2B2A29"/>
          <w:spacing w:val="40"/>
        </w:rPr>
        <w:t> </w:t>
      </w:r>
      <w:r>
        <w:rPr>
          <w:color w:val="2B2A29"/>
        </w:rPr>
        <w:t>both</w:t>
      </w:r>
      <w:r>
        <w:rPr>
          <w:color w:val="2B2A29"/>
          <w:spacing w:val="40"/>
        </w:rPr>
        <w:t> </w:t>
      </w:r>
      <w:r>
        <w:rPr>
          <w:color w:val="2B2A29"/>
        </w:rPr>
        <w:t>the</w:t>
      </w:r>
      <w:r>
        <w:rPr>
          <w:color w:val="2B2A29"/>
          <w:spacing w:val="80"/>
        </w:rPr>
        <w:t> </w:t>
      </w:r>
      <w:r>
        <w:rPr>
          <w:color w:val="2B2A29"/>
        </w:rPr>
        <w:t>national</w:t>
      </w:r>
      <w:r>
        <w:rPr>
          <w:color w:val="2B2A29"/>
          <w:spacing w:val="38"/>
        </w:rPr>
        <w:t> </w:t>
      </w:r>
      <w:r>
        <w:rPr>
          <w:color w:val="2B2A29"/>
        </w:rPr>
        <w:t>and</w:t>
      </w:r>
      <w:r>
        <w:rPr>
          <w:color w:val="2B2A29"/>
          <w:spacing w:val="39"/>
        </w:rPr>
        <w:t> </w:t>
      </w:r>
      <w:r>
        <w:rPr>
          <w:color w:val="2B2A29"/>
        </w:rPr>
        <w:t>local</w:t>
      </w:r>
      <w:r>
        <w:rPr>
          <w:color w:val="2B2A29"/>
          <w:spacing w:val="38"/>
        </w:rPr>
        <w:t> </w:t>
      </w:r>
      <w:r>
        <w:rPr>
          <w:color w:val="2B2A29"/>
        </w:rPr>
        <w:t>levels,</w:t>
      </w:r>
      <w:r>
        <w:rPr>
          <w:color w:val="2B2A29"/>
          <w:spacing w:val="38"/>
        </w:rPr>
        <w:t> </w:t>
      </w:r>
      <w:r>
        <w:rPr>
          <w:color w:val="2B2A29"/>
        </w:rPr>
        <w:t>to</w:t>
      </w:r>
      <w:r>
        <w:rPr>
          <w:color w:val="2B2A29"/>
          <w:spacing w:val="38"/>
        </w:rPr>
        <w:t> </w:t>
      </w:r>
      <w:r>
        <w:rPr>
          <w:color w:val="2B2A29"/>
        </w:rPr>
        <w:t>encourage</w:t>
      </w:r>
      <w:r>
        <w:rPr>
          <w:color w:val="2B2A29"/>
          <w:spacing w:val="39"/>
        </w:rPr>
        <w:t> </w:t>
      </w:r>
      <w:r>
        <w:rPr>
          <w:color w:val="2B2A29"/>
        </w:rPr>
        <w:t>a</w:t>
      </w:r>
      <w:r>
        <w:rPr>
          <w:color w:val="2B2A29"/>
          <w:spacing w:val="39"/>
        </w:rPr>
        <w:t> </w:t>
      </w:r>
      <w:r>
        <w:rPr>
          <w:color w:val="2B2A29"/>
        </w:rPr>
        <w:t>comprehensive patient-centred</w:t>
      </w:r>
      <w:r>
        <w:rPr>
          <w:color w:val="2B2A29"/>
          <w:spacing w:val="80"/>
          <w:w w:val="150"/>
        </w:rPr>
        <w:t> </w:t>
      </w:r>
      <w:r>
        <w:rPr>
          <w:color w:val="2B2A29"/>
        </w:rPr>
        <w:t>approach,</w:t>
      </w:r>
      <w:r>
        <w:rPr>
          <w:color w:val="2B2A29"/>
          <w:spacing w:val="80"/>
          <w:w w:val="150"/>
        </w:rPr>
        <w:t> </w:t>
      </w:r>
      <w:r>
        <w:rPr>
          <w:color w:val="2B2A29"/>
        </w:rPr>
        <w:t>better</w:t>
      </w:r>
      <w:r>
        <w:rPr>
          <w:color w:val="2B2A29"/>
          <w:spacing w:val="80"/>
          <w:w w:val="150"/>
        </w:rPr>
        <w:t> </w:t>
      </w:r>
      <w:r>
        <w:rPr>
          <w:color w:val="2B2A29"/>
        </w:rPr>
        <w:t>care</w:t>
      </w:r>
      <w:r>
        <w:rPr>
          <w:color w:val="2B2A29"/>
          <w:spacing w:val="80"/>
          <w:w w:val="150"/>
        </w:rPr>
        <w:t> </w:t>
      </w:r>
      <w:r>
        <w:rPr>
          <w:color w:val="2B2A29"/>
        </w:rPr>
        <w:t>coordination</w:t>
      </w:r>
      <w:r>
        <w:rPr>
          <w:color w:val="2B2A29"/>
          <w:spacing w:val="40"/>
        </w:rPr>
        <w:t> </w:t>
      </w:r>
      <w:r>
        <w:rPr>
          <w:color w:val="2B2A29"/>
        </w:rPr>
        <w:t>through the deployment of cancer nurse navigators (also</w:t>
      </w:r>
      <w:r>
        <w:rPr>
          <w:color w:val="2B2A29"/>
          <w:spacing w:val="40"/>
        </w:rPr>
        <w:t> </w:t>
      </w:r>
      <w:r>
        <w:rPr>
          <w:color w:val="2B2A29"/>
        </w:rPr>
        <w:t>called</w:t>
      </w:r>
      <w:r>
        <w:rPr>
          <w:color w:val="2B2A29"/>
          <w:spacing w:val="57"/>
        </w:rPr>
        <w:t> </w:t>
      </w:r>
      <w:r>
        <w:rPr>
          <w:color w:val="2B2A29"/>
        </w:rPr>
        <w:t>oncology</w:t>
      </w:r>
      <w:r>
        <w:rPr>
          <w:color w:val="2B2A29"/>
          <w:spacing w:val="57"/>
        </w:rPr>
        <w:t> </w:t>
      </w:r>
      <w:r>
        <w:rPr>
          <w:color w:val="2B2A29"/>
        </w:rPr>
        <w:t>pivot</w:t>
      </w:r>
      <w:r>
        <w:rPr>
          <w:color w:val="2B2A29"/>
          <w:spacing w:val="57"/>
        </w:rPr>
        <w:t> </w:t>
      </w:r>
      <w:r>
        <w:rPr>
          <w:color w:val="2B2A29"/>
        </w:rPr>
        <w:t>nurses</w:t>
      </w:r>
      <w:r>
        <w:rPr>
          <w:color w:val="2B2A29"/>
          <w:spacing w:val="57"/>
        </w:rPr>
        <w:t> </w:t>
      </w:r>
      <w:r>
        <w:rPr>
          <w:color w:val="2B2A29"/>
        </w:rPr>
        <w:t>in</w:t>
      </w:r>
      <w:r>
        <w:rPr>
          <w:color w:val="2B2A29"/>
          <w:spacing w:val="57"/>
        </w:rPr>
        <w:t> </w:t>
      </w:r>
      <w:r>
        <w:rPr>
          <w:color w:val="2B2A29"/>
        </w:rPr>
        <w:t>Quebec),</w:t>
      </w:r>
      <w:r>
        <w:rPr>
          <w:color w:val="2B2A29"/>
          <w:spacing w:val="56"/>
        </w:rPr>
        <w:t> </w:t>
      </w:r>
      <w:r>
        <w:rPr>
          <w:color w:val="2B2A29"/>
        </w:rPr>
        <w:t>and</w:t>
      </w:r>
      <w:r>
        <w:rPr>
          <w:color w:val="2B2A29"/>
          <w:spacing w:val="57"/>
        </w:rPr>
        <w:t> </w:t>
      </w:r>
      <w:r>
        <w:rPr>
          <w:color w:val="2B2A29"/>
          <w:spacing w:val="-2"/>
        </w:rPr>
        <w:t>stronger</w:t>
      </w:r>
    </w:p>
    <w:p>
      <w:pPr>
        <w:pStyle w:val="BodyText"/>
        <w:spacing w:line="248" w:lineRule="exact"/>
        <w:ind w:left="153"/>
        <w:jc w:val="both"/>
      </w:pPr>
      <w:r>
        <w:rPr>
          <w:color w:val="2B2A29"/>
        </w:rPr>
        <w:t>interdisciplinary</w:t>
      </w:r>
      <w:r>
        <w:rPr>
          <w:color w:val="2B2A29"/>
          <w:spacing w:val="21"/>
        </w:rPr>
        <w:t> </w:t>
      </w:r>
      <w:r>
        <w:rPr>
          <w:color w:val="2B2A29"/>
        </w:rPr>
        <w:t>cancer</w:t>
      </w:r>
      <w:r>
        <w:rPr>
          <w:color w:val="2B2A29"/>
          <w:spacing w:val="22"/>
        </w:rPr>
        <w:t> </w:t>
      </w:r>
      <w:r>
        <w:rPr>
          <w:color w:val="2B2A29"/>
        </w:rPr>
        <w:t>teams</w:t>
      </w:r>
      <w:r>
        <w:rPr>
          <w:color w:val="2B2A29"/>
          <w:spacing w:val="24"/>
        </w:rPr>
        <w:t> </w:t>
      </w:r>
      <w:hyperlink w:history="true" w:anchor="_bookmark6">
        <w:r>
          <w:rPr>
            <w:color w:val="2B2A29"/>
            <w:spacing w:val="-2"/>
          </w:rPr>
          <w:t>[28].</w:t>
        </w:r>
      </w:hyperlink>
    </w:p>
    <w:p>
      <w:pPr>
        <w:pStyle w:val="BodyText"/>
        <w:spacing w:line="204" w:lineRule="auto" w:before="6"/>
        <w:ind w:left="153" w:right="111" w:firstLine="159"/>
        <w:jc w:val="both"/>
      </w:pPr>
      <w:r>
        <w:rPr>
          <w:color w:val="2B2A29"/>
        </w:rPr>
        <w:t>Prompt access to care (PAC) is a growing problem in many</w:t>
      </w:r>
      <w:r>
        <w:rPr>
          <w:color w:val="2B2A29"/>
          <w:spacing w:val="37"/>
        </w:rPr>
        <w:t> </w:t>
      </w:r>
      <w:r>
        <w:rPr>
          <w:color w:val="2B2A29"/>
        </w:rPr>
        <w:t>developed</w:t>
      </w:r>
      <w:r>
        <w:rPr>
          <w:color w:val="2B2A29"/>
          <w:spacing w:val="36"/>
        </w:rPr>
        <w:t> </w:t>
      </w:r>
      <w:r>
        <w:rPr>
          <w:color w:val="2B2A29"/>
        </w:rPr>
        <w:t>countries,</w:t>
      </w:r>
      <w:r>
        <w:rPr>
          <w:color w:val="2B2A29"/>
          <w:spacing w:val="36"/>
        </w:rPr>
        <w:t> </w:t>
      </w:r>
      <w:r>
        <w:rPr>
          <w:color w:val="2B2A29"/>
        </w:rPr>
        <w:t>and</w:t>
      </w:r>
      <w:r>
        <w:rPr>
          <w:color w:val="2B2A29"/>
          <w:spacing w:val="36"/>
        </w:rPr>
        <w:t> </w:t>
      </w:r>
      <w:r>
        <w:rPr>
          <w:color w:val="2B2A29"/>
        </w:rPr>
        <w:t>Quebec</w:t>
      </w:r>
      <w:r>
        <w:rPr>
          <w:color w:val="2B2A29"/>
          <w:spacing w:val="36"/>
        </w:rPr>
        <w:t> </w:t>
      </w:r>
      <w:r>
        <w:rPr>
          <w:color w:val="2B2A29"/>
        </w:rPr>
        <w:t>is</w:t>
      </w:r>
      <w:r>
        <w:rPr>
          <w:color w:val="2B2A29"/>
          <w:spacing w:val="36"/>
        </w:rPr>
        <w:t> </w:t>
      </w:r>
      <w:r>
        <w:rPr>
          <w:color w:val="2B2A29"/>
        </w:rPr>
        <w:t>no</w:t>
      </w:r>
      <w:r>
        <w:rPr>
          <w:color w:val="2B2A29"/>
          <w:spacing w:val="34"/>
        </w:rPr>
        <w:t> </w:t>
      </w:r>
      <w:r>
        <w:rPr>
          <w:color w:val="2B2A29"/>
        </w:rPr>
        <w:t>exception. In our study, PAC referred to wait times before a sched- uled consultation and the patient</w:t>
      </w:r>
      <w:r>
        <w:rPr>
          <w:rFonts w:ascii="Arial" w:hAnsi="Arial"/>
          <w:color w:val="2B2A29"/>
        </w:rPr>
        <w:t>’</w:t>
      </w:r>
      <w:r>
        <w:rPr>
          <w:color w:val="2B2A29"/>
        </w:rPr>
        <w:t>s capacity to reach </w:t>
      </w:r>
      <w:r>
        <w:rPr>
          <w:color w:val="2B2A29"/>
        </w:rPr>
        <w:t>a professional when unanticipated health problems arose outside of clinic hours, including weekends. Excessive</w:t>
      </w:r>
      <w:r>
        <w:rPr>
          <w:color w:val="2B2A29"/>
          <w:spacing w:val="80"/>
          <w:w w:val="150"/>
        </w:rPr>
        <w:t> </w:t>
      </w:r>
      <w:r>
        <w:rPr>
          <w:color w:val="2B2A29"/>
        </w:rPr>
        <w:t>time spent in the waiting room before a consultation has been identified elsewhere as a source of overall dissatis- faction</w:t>
      </w:r>
      <w:r>
        <w:rPr>
          <w:color w:val="2B2A29"/>
          <w:spacing w:val="38"/>
        </w:rPr>
        <w:t> </w:t>
      </w:r>
      <w:r>
        <w:rPr>
          <w:color w:val="2B2A29"/>
        </w:rPr>
        <w:t>among</w:t>
      </w:r>
      <w:r>
        <w:rPr>
          <w:color w:val="2B2A29"/>
          <w:spacing w:val="35"/>
        </w:rPr>
        <w:t> </w:t>
      </w:r>
      <w:r>
        <w:rPr>
          <w:color w:val="2B2A29"/>
        </w:rPr>
        <w:t>patients</w:t>
      </w:r>
      <w:r>
        <w:rPr>
          <w:color w:val="2B2A29"/>
          <w:spacing w:val="35"/>
        </w:rPr>
        <w:t> </w:t>
      </w:r>
      <w:r>
        <w:rPr>
          <w:color w:val="2B2A29"/>
        </w:rPr>
        <w:t>with</w:t>
      </w:r>
      <w:r>
        <w:rPr>
          <w:color w:val="2B2A29"/>
          <w:spacing w:val="38"/>
        </w:rPr>
        <w:t> </w:t>
      </w:r>
      <w:r>
        <w:rPr>
          <w:color w:val="2B2A29"/>
        </w:rPr>
        <w:t>cancer</w:t>
      </w:r>
      <w:r>
        <w:rPr>
          <w:color w:val="2B2A29"/>
          <w:spacing w:val="37"/>
        </w:rPr>
        <w:t> </w:t>
      </w:r>
      <w:hyperlink w:history="true" w:anchor="_bookmark6">
        <w:r>
          <w:rPr>
            <w:color w:val="2B2A29"/>
          </w:rPr>
          <w:t>[29].</w:t>
        </w:r>
      </w:hyperlink>
      <w:r>
        <w:rPr>
          <w:color w:val="2B2A29"/>
          <w:spacing w:val="37"/>
        </w:rPr>
        <w:t> </w:t>
      </w:r>
      <w:r>
        <w:rPr>
          <w:color w:val="2B2A29"/>
        </w:rPr>
        <w:t>Access</w:t>
      </w:r>
      <w:r>
        <w:rPr>
          <w:color w:val="2B2A29"/>
          <w:spacing w:val="35"/>
        </w:rPr>
        <w:t> </w:t>
      </w:r>
      <w:r>
        <w:rPr>
          <w:color w:val="2B2A29"/>
        </w:rPr>
        <w:t>to</w:t>
      </w:r>
      <w:r>
        <w:rPr>
          <w:color w:val="2B2A29"/>
          <w:spacing w:val="37"/>
        </w:rPr>
        <w:t> </w:t>
      </w:r>
      <w:r>
        <w:rPr>
          <w:color w:val="2B2A29"/>
        </w:rPr>
        <w:t>care for unanticipated health problems related to cancer may</w:t>
      </w:r>
      <w:r>
        <w:rPr>
          <w:color w:val="2B2A29"/>
          <w:spacing w:val="80"/>
        </w:rPr>
        <w:t> </w:t>
      </w:r>
      <w:r>
        <w:rPr>
          <w:color w:val="2B2A29"/>
        </w:rPr>
        <w:t>be associated with both patient characteristics and organizational attributes [</w:t>
      </w:r>
      <w:hyperlink w:history="true" w:anchor="_bookmark6">
        <w:r>
          <w:rPr>
            <w:color w:val="2B2A29"/>
          </w:rPr>
          <w:t>30</w:t>
        </w:r>
      </w:hyperlink>
      <w:r>
        <w:rPr>
          <w:color w:val="2B2A29"/>
        </w:rPr>
        <w:t>]. Recent literature has dem- onstrated that, even within a publicly funded health sys- tem, access to free health services does not necessarily ensure equality of access for patients with different socioeconomic characteristics. Our results showed that male</w:t>
      </w:r>
      <w:r>
        <w:rPr>
          <w:color w:val="2B2A29"/>
          <w:spacing w:val="40"/>
        </w:rPr>
        <w:t> </w:t>
      </w:r>
      <w:r>
        <w:rPr>
          <w:color w:val="2B2A29"/>
        </w:rPr>
        <w:t>gender</w:t>
      </w:r>
      <w:r>
        <w:rPr>
          <w:color w:val="2B2A29"/>
          <w:spacing w:val="40"/>
        </w:rPr>
        <w:t> </w:t>
      </w:r>
      <w:r>
        <w:rPr>
          <w:color w:val="2B2A29"/>
        </w:rPr>
        <w:t>and</w:t>
      </w:r>
      <w:r>
        <w:rPr>
          <w:color w:val="2B2A29"/>
          <w:spacing w:val="40"/>
        </w:rPr>
        <w:t> </w:t>
      </w:r>
      <w:r>
        <w:rPr>
          <w:color w:val="2B2A29"/>
        </w:rPr>
        <w:t>self-reported</w:t>
      </w:r>
      <w:r>
        <w:rPr>
          <w:color w:val="2B2A29"/>
          <w:spacing w:val="40"/>
        </w:rPr>
        <w:t> </w:t>
      </w:r>
      <w:r>
        <w:rPr>
          <w:color w:val="2B2A29"/>
        </w:rPr>
        <w:t>good</w:t>
      </w:r>
      <w:r>
        <w:rPr>
          <w:color w:val="2B2A29"/>
          <w:spacing w:val="40"/>
        </w:rPr>
        <w:t> </w:t>
      </w:r>
      <w:r>
        <w:rPr>
          <w:color w:val="2B2A29"/>
        </w:rPr>
        <w:t>emotional</w:t>
      </w:r>
      <w:r>
        <w:rPr>
          <w:color w:val="2B2A29"/>
          <w:spacing w:val="40"/>
        </w:rPr>
        <w:t> </w:t>
      </w:r>
      <w:r>
        <w:rPr>
          <w:color w:val="2B2A29"/>
        </w:rPr>
        <w:t>well- being were associated with a more positive perception of </w:t>
      </w:r>
      <w:r>
        <w:rPr>
          <w:color w:val="2B2A29"/>
          <w:spacing w:val="-4"/>
        </w:rPr>
        <w:t>PAC.</w:t>
      </w:r>
    </w:p>
    <w:p>
      <w:pPr>
        <w:pStyle w:val="BodyText"/>
        <w:spacing w:line="204" w:lineRule="auto" w:before="9"/>
        <w:ind w:left="154" w:right="111" w:firstLine="159"/>
        <w:jc w:val="both"/>
      </w:pPr>
      <w:r>
        <w:rPr>
          <w:color w:val="2B2A29"/>
        </w:rPr>
        <w:t>Our explanatory model revealed a predominant pat-</w:t>
      </w:r>
      <w:r>
        <w:rPr>
          <w:color w:val="2B2A29"/>
          <w:spacing w:val="80"/>
        </w:rPr>
        <w:t> </w:t>
      </w:r>
      <w:r>
        <w:rPr>
          <w:color w:val="2B2A29"/>
        </w:rPr>
        <w:t>tern of determinants for CSR, but also that the influen-</w:t>
      </w:r>
      <w:r>
        <w:rPr>
          <w:color w:val="2B2A29"/>
          <w:spacing w:val="40"/>
        </w:rPr>
        <w:t> </w:t>
      </w:r>
      <w:r>
        <w:rPr>
          <w:color w:val="2B2A29"/>
        </w:rPr>
        <w:t>cing</w:t>
      </w:r>
      <w:r>
        <w:rPr>
          <w:color w:val="2B2A29"/>
          <w:spacing w:val="68"/>
        </w:rPr>
        <w:t> </w:t>
      </w:r>
      <w:r>
        <w:rPr>
          <w:color w:val="2B2A29"/>
        </w:rPr>
        <w:t>factors</w:t>
      </w:r>
      <w:r>
        <w:rPr>
          <w:color w:val="2B2A29"/>
          <w:spacing w:val="67"/>
        </w:rPr>
        <w:t> </w:t>
      </w:r>
      <w:r>
        <w:rPr>
          <w:color w:val="2B2A29"/>
        </w:rPr>
        <w:t>differed</w:t>
      </w:r>
      <w:r>
        <w:rPr>
          <w:color w:val="2B2A29"/>
          <w:spacing w:val="65"/>
        </w:rPr>
        <w:t> </w:t>
      </w:r>
      <w:r>
        <w:rPr>
          <w:color w:val="2B2A29"/>
        </w:rPr>
        <w:t>depending</w:t>
      </w:r>
      <w:r>
        <w:rPr>
          <w:color w:val="2B2A29"/>
          <w:spacing w:val="66"/>
        </w:rPr>
        <w:t> </w:t>
      </w:r>
      <w:r>
        <w:rPr>
          <w:color w:val="2B2A29"/>
        </w:rPr>
        <w:t>on</w:t>
      </w:r>
      <w:r>
        <w:rPr>
          <w:color w:val="2B2A29"/>
          <w:spacing w:val="67"/>
        </w:rPr>
        <w:t> </w:t>
      </w:r>
      <w:r>
        <w:rPr>
          <w:color w:val="2B2A29"/>
        </w:rPr>
        <w:t>the</w:t>
      </w:r>
      <w:r>
        <w:rPr>
          <w:color w:val="2B2A29"/>
          <w:spacing w:val="65"/>
        </w:rPr>
        <w:t> </w:t>
      </w:r>
      <w:r>
        <w:rPr>
          <w:color w:val="2B2A29"/>
          <w:spacing w:val="-2"/>
        </w:rPr>
        <w:t>responsiveness</w:t>
      </w:r>
    </w:p>
    <w:p>
      <w:pPr>
        <w:spacing w:after="0" w:line="204" w:lineRule="auto"/>
        <w:jc w:val="both"/>
        <w:sectPr>
          <w:type w:val="continuous"/>
          <w:pgSz w:w="11910" w:h="15880"/>
          <w:pgMar w:header="648" w:footer="0" w:top="580" w:bottom="280" w:left="980" w:right="1020"/>
          <w:cols w:num="2" w:equalWidth="0">
            <w:col w:w="4826" w:space="135"/>
            <w:col w:w="4949"/>
          </w:cols>
        </w:sectPr>
      </w:pPr>
    </w:p>
    <w:p>
      <w:pPr>
        <w:pStyle w:val="BodyText"/>
        <w:rPr>
          <w:sz w:val="18"/>
        </w:rPr>
      </w:pPr>
    </w:p>
    <w:p>
      <w:pPr>
        <w:pStyle w:val="BodyText"/>
        <w:rPr>
          <w:sz w:val="18"/>
        </w:rPr>
      </w:pPr>
    </w:p>
    <w:p>
      <w:pPr>
        <w:pStyle w:val="BodyText"/>
        <w:spacing w:before="111"/>
        <w:rPr>
          <w:sz w:val="18"/>
        </w:rPr>
      </w:pPr>
    </w:p>
    <w:p>
      <w:pPr>
        <w:spacing w:before="0" w:after="37"/>
        <w:ind w:left="153" w:right="0" w:firstLine="0"/>
        <w:jc w:val="left"/>
        <w:rPr>
          <w:rFonts w:ascii="Myriad Pro Light"/>
          <w:b w:val="0"/>
          <w:sz w:val="18"/>
        </w:rPr>
      </w:pPr>
      <w:bookmarkStart w:name="_bookmark3" w:id="23"/>
      <w:bookmarkEnd w:id="23"/>
      <w:r>
        <w:rPr/>
      </w:r>
      <w:r>
        <w:rPr>
          <w:rFonts w:ascii="Arial"/>
          <w:color w:val="2B2A29"/>
          <w:sz w:val="18"/>
        </w:rPr>
        <w:t>Table</w:t>
      </w:r>
      <w:r>
        <w:rPr>
          <w:rFonts w:ascii="Arial"/>
          <w:color w:val="2B2A29"/>
          <w:spacing w:val="-3"/>
          <w:sz w:val="18"/>
        </w:rPr>
        <w:t> </w:t>
      </w:r>
      <w:r>
        <w:rPr>
          <w:rFonts w:ascii="Arial"/>
          <w:color w:val="2B2A29"/>
          <w:sz w:val="18"/>
        </w:rPr>
        <w:t>3</w:t>
      </w:r>
      <w:r>
        <w:rPr>
          <w:rFonts w:ascii="Arial"/>
          <w:color w:val="2B2A29"/>
          <w:spacing w:val="-4"/>
          <w:sz w:val="18"/>
        </w:rPr>
        <w:t> </w:t>
      </w:r>
      <w:r>
        <w:rPr>
          <w:rFonts w:ascii="Myriad Pro Light"/>
          <w:b w:val="0"/>
          <w:color w:val="2B2A29"/>
          <w:sz w:val="18"/>
        </w:rPr>
        <w:t>Dimensions</w:t>
      </w:r>
      <w:r>
        <w:rPr>
          <w:rFonts w:ascii="Myriad Pro Light"/>
          <w:b w:val="0"/>
          <w:color w:val="2B2A29"/>
          <w:spacing w:val="8"/>
          <w:sz w:val="18"/>
        </w:rPr>
        <w:t> </w:t>
      </w:r>
      <w:r>
        <w:rPr>
          <w:rFonts w:ascii="Myriad Pro Light"/>
          <w:b w:val="0"/>
          <w:color w:val="2B2A29"/>
          <w:sz w:val="18"/>
        </w:rPr>
        <w:t>of</w:t>
      </w:r>
      <w:r>
        <w:rPr>
          <w:rFonts w:ascii="Myriad Pro Light"/>
          <w:b w:val="0"/>
          <w:color w:val="2B2A29"/>
          <w:spacing w:val="7"/>
          <w:sz w:val="18"/>
        </w:rPr>
        <w:t> </w:t>
      </w:r>
      <w:r>
        <w:rPr>
          <w:rFonts w:ascii="Myriad Pro Light"/>
          <w:b w:val="0"/>
          <w:color w:val="2B2A29"/>
          <w:sz w:val="18"/>
        </w:rPr>
        <w:t>CSR,</w:t>
      </w:r>
      <w:r>
        <w:rPr>
          <w:rFonts w:ascii="Myriad Pro Light"/>
          <w:b w:val="0"/>
          <w:color w:val="2B2A29"/>
          <w:spacing w:val="7"/>
          <w:sz w:val="18"/>
        </w:rPr>
        <w:t> </w:t>
      </w:r>
      <w:r>
        <w:rPr>
          <w:rFonts w:ascii="Myriad Pro Light"/>
          <w:b w:val="0"/>
          <w:color w:val="2B2A29"/>
          <w:sz w:val="18"/>
        </w:rPr>
        <w:t>mean</w:t>
      </w:r>
      <w:r>
        <w:rPr>
          <w:rFonts w:ascii="Myriad Pro Light"/>
          <w:b w:val="0"/>
          <w:color w:val="2B2A29"/>
          <w:spacing w:val="7"/>
          <w:sz w:val="18"/>
        </w:rPr>
        <w:t> </w:t>
      </w:r>
      <w:r>
        <w:rPr>
          <w:rFonts w:ascii="Myriad Pro Light"/>
          <w:b w:val="0"/>
          <w:color w:val="2B2A29"/>
          <w:sz w:val="18"/>
        </w:rPr>
        <w:t>score</w:t>
      </w:r>
      <w:r>
        <w:rPr>
          <w:rFonts w:ascii="Myriad Pro Light"/>
          <w:b w:val="0"/>
          <w:color w:val="2B2A29"/>
          <w:spacing w:val="8"/>
          <w:sz w:val="18"/>
        </w:rPr>
        <w:t> </w:t>
      </w:r>
      <w:r>
        <w:rPr>
          <w:rFonts w:ascii="Myriad Pro Light"/>
          <w:b w:val="0"/>
          <w:color w:val="2B2A29"/>
          <w:sz w:val="18"/>
        </w:rPr>
        <w:t>and</w:t>
      </w:r>
      <w:r>
        <w:rPr>
          <w:rFonts w:ascii="Myriad Pro Light"/>
          <w:b w:val="0"/>
          <w:color w:val="2B2A29"/>
          <w:spacing w:val="7"/>
          <w:sz w:val="18"/>
        </w:rPr>
        <w:t> </w:t>
      </w:r>
      <w:r>
        <w:rPr>
          <w:rFonts w:ascii="Myriad Pro Light"/>
          <w:b w:val="0"/>
          <w:color w:val="2B2A29"/>
          <w:sz w:val="18"/>
        </w:rPr>
        <w:t>standard</w:t>
      </w:r>
      <w:r>
        <w:rPr>
          <w:rFonts w:ascii="Myriad Pro Light"/>
          <w:b w:val="0"/>
          <w:color w:val="2B2A29"/>
          <w:spacing w:val="8"/>
          <w:sz w:val="18"/>
        </w:rPr>
        <w:t> </w:t>
      </w:r>
      <w:r>
        <w:rPr>
          <w:rFonts w:ascii="Myriad Pro Light"/>
          <w:b w:val="0"/>
          <w:color w:val="2B2A29"/>
          <w:sz w:val="18"/>
        </w:rPr>
        <w:t>deviation</w:t>
      </w:r>
      <w:r>
        <w:rPr>
          <w:rFonts w:ascii="Myriad Pro Light"/>
          <w:b w:val="0"/>
          <w:color w:val="2B2A29"/>
          <w:spacing w:val="7"/>
          <w:sz w:val="18"/>
        </w:rPr>
        <w:t> </w:t>
      </w:r>
      <w:r>
        <w:rPr>
          <w:rFonts w:ascii="Myriad Pro Light"/>
          <w:b w:val="0"/>
          <w:color w:val="2B2A29"/>
          <w:spacing w:val="-4"/>
          <w:sz w:val="18"/>
        </w:rPr>
        <w:t>(SD)</w:t>
      </w: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1502"/>
        <w:gridCol w:w="2239"/>
        <w:gridCol w:w="1951"/>
        <w:gridCol w:w="830"/>
      </w:tblGrid>
      <w:tr>
        <w:trPr>
          <w:trHeight w:val="258" w:hRule="atLeast"/>
        </w:trPr>
        <w:tc>
          <w:tcPr>
            <w:tcW w:w="3115" w:type="dxa"/>
            <w:tcBorders>
              <w:top w:val="single" w:sz="2" w:space="0" w:color="2B2A29"/>
              <w:bottom w:val="single" w:sz="2" w:space="0" w:color="2B2A29"/>
            </w:tcBorders>
          </w:tcPr>
          <w:p>
            <w:pPr>
              <w:pStyle w:val="TableParagraph"/>
              <w:spacing w:before="29"/>
              <w:ind w:left="-1"/>
              <w:rPr>
                <w:b w:val="0"/>
                <w:sz w:val="16"/>
              </w:rPr>
            </w:pPr>
            <w:r>
              <w:rPr>
                <w:b w:val="0"/>
                <w:sz w:val="16"/>
              </w:rPr>
              <w:t>Dimension</w:t>
            </w:r>
            <w:r>
              <w:rPr>
                <w:b w:val="0"/>
                <w:spacing w:val="7"/>
                <w:sz w:val="16"/>
              </w:rPr>
              <w:t> </w:t>
            </w:r>
            <w:r>
              <w:rPr>
                <w:b w:val="0"/>
                <w:sz w:val="16"/>
              </w:rPr>
              <w:t>of</w:t>
            </w:r>
            <w:r>
              <w:rPr>
                <w:b w:val="0"/>
                <w:spacing w:val="8"/>
                <w:sz w:val="16"/>
              </w:rPr>
              <w:t> </w:t>
            </w:r>
            <w:r>
              <w:rPr>
                <w:b w:val="0"/>
                <w:sz w:val="16"/>
              </w:rPr>
              <w:t>CSR</w:t>
            </w:r>
            <w:r>
              <w:rPr>
                <w:b w:val="0"/>
                <w:spacing w:val="8"/>
                <w:sz w:val="16"/>
              </w:rPr>
              <w:t> </w:t>
            </w:r>
            <w:r>
              <w:rPr>
                <w:b w:val="0"/>
                <w:sz w:val="16"/>
              </w:rPr>
              <w:t>and</w:t>
            </w:r>
            <w:r>
              <w:rPr>
                <w:b w:val="0"/>
                <w:spacing w:val="8"/>
                <w:sz w:val="16"/>
              </w:rPr>
              <w:t> </w:t>
            </w:r>
            <w:r>
              <w:rPr>
                <w:b w:val="0"/>
                <w:spacing w:val="-2"/>
                <w:sz w:val="16"/>
              </w:rPr>
              <w:t>subscales</w:t>
            </w:r>
            <w:r>
              <w:rPr>
                <w:b w:val="0"/>
                <w:spacing w:val="-2"/>
                <w:sz w:val="16"/>
                <w:vertAlign w:val="superscript"/>
              </w:rPr>
              <w:t>a</w:t>
            </w:r>
          </w:p>
        </w:tc>
        <w:tc>
          <w:tcPr>
            <w:tcW w:w="1502" w:type="dxa"/>
            <w:tcBorders>
              <w:top w:val="single" w:sz="2" w:space="0" w:color="2B2A29"/>
              <w:bottom w:val="single" w:sz="2" w:space="0" w:color="2B2A29"/>
            </w:tcBorders>
          </w:tcPr>
          <w:p>
            <w:pPr>
              <w:pStyle w:val="TableParagraph"/>
              <w:spacing w:before="29"/>
              <w:ind w:left="2" w:right="15"/>
              <w:jc w:val="center"/>
              <w:rPr>
                <w:b w:val="0"/>
                <w:sz w:val="16"/>
              </w:rPr>
            </w:pPr>
            <w:r>
              <w:rPr>
                <w:b w:val="0"/>
                <w:spacing w:val="-4"/>
                <w:sz w:val="16"/>
              </w:rPr>
              <w:t>Alpha</w:t>
            </w:r>
          </w:p>
        </w:tc>
        <w:tc>
          <w:tcPr>
            <w:tcW w:w="2239" w:type="dxa"/>
            <w:tcBorders>
              <w:top w:val="single" w:sz="2" w:space="0" w:color="2B2A29"/>
              <w:bottom w:val="single" w:sz="2" w:space="0" w:color="2B2A29"/>
            </w:tcBorders>
          </w:tcPr>
          <w:p>
            <w:pPr>
              <w:pStyle w:val="TableParagraph"/>
              <w:spacing w:before="29"/>
              <w:ind w:left="573"/>
              <w:rPr>
                <w:b w:val="0"/>
                <w:sz w:val="16"/>
              </w:rPr>
            </w:pPr>
            <w:r>
              <w:rPr>
                <w:b w:val="0"/>
                <w:sz w:val="16"/>
              </w:rPr>
              <w:t>Number</w:t>
            </w:r>
            <w:r>
              <w:rPr>
                <w:b w:val="0"/>
                <w:spacing w:val="4"/>
                <w:sz w:val="16"/>
              </w:rPr>
              <w:t> </w:t>
            </w:r>
            <w:r>
              <w:rPr>
                <w:b w:val="0"/>
                <w:sz w:val="16"/>
              </w:rPr>
              <w:t>of</w:t>
            </w:r>
            <w:r>
              <w:rPr>
                <w:b w:val="0"/>
                <w:spacing w:val="6"/>
                <w:sz w:val="16"/>
              </w:rPr>
              <w:t> </w:t>
            </w:r>
            <w:r>
              <w:rPr>
                <w:b w:val="0"/>
                <w:spacing w:val="-2"/>
                <w:sz w:val="16"/>
              </w:rPr>
              <w:t>items</w:t>
            </w:r>
          </w:p>
        </w:tc>
        <w:tc>
          <w:tcPr>
            <w:tcW w:w="1951" w:type="dxa"/>
            <w:tcBorders>
              <w:top w:val="single" w:sz="2" w:space="0" w:color="2B2A29"/>
              <w:bottom w:val="single" w:sz="2" w:space="0" w:color="2B2A29"/>
            </w:tcBorders>
          </w:tcPr>
          <w:p>
            <w:pPr>
              <w:pStyle w:val="TableParagraph"/>
              <w:spacing w:before="29"/>
              <w:jc w:val="center"/>
              <w:rPr>
                <w:b w:val="0"/>
                <w:sz w:val="16"/>
              </w:rPr>
            </w:pPr>
            <w:r>
              <w:rPr>
                <w:b w:val="0"/>
                <w:sz w:val="16"/>
              </w:rPr>
              <w:t>Mean</w:t>
            </w:r>
            <w:r>
              <w:rPr>
                <w:b w:val="0"/>
                <w:spacing w:val="3"/>
                <w:sz w:val="16"/>
              </w:rPr>
              <w:t> </w:t>
            </w:r>
            <w:r>
              <w:rPr>
                <w:b w:val="0"/>
                <w:spacing w:val="-2"/>
                <w:sz w:val="16"/>
              </w:rPr>
              <w:t>score</w:t>
            </w:r>
            <w:r>
              <w:rPr>
                <w:b w:val="0"/>
                <w:spacing w:val="-2"/>
                <w:sz w:val="16"/>
                <w:vertAlign w:val="superscript"/>
              </w:rPr>
              <w:t>b</w:t>
            </w:r>
          </w:p>
        </w:tc>
        <w:tc>
          <w:tcPr>
            <w:tcW w:w="830" w:type="dxa"/>
            <w:tcBorders>
              <w:top w:val="single" w:sz="2" w:space="0" w:color="2B2A29"/>
              <w:bottom w:val="single" w:sz="2" w:space="0" w:color="2B2A29"/>
            </w:tcBorders>
          </w:tcPr>
          <w:p>
            <w:pPr>
              <w:pStyle w:val="TableParagraph"/>
              <w:spacing w:before="29"/>
              <w:ind w:right="24"/>
              <w:jc w:val="right"/>
              <w:rPr>
                <w:b w:val="0"/>
                <w:sz w:val="16"/>
              </w:rPr>
            </w:pPr>
            <w:r>
              <w:rPr>
                <w:b w:val="0"/>
                <w:spacing w:val="-5"/>
                <w:w w:val="110"/>
                <w:sz w:val="16"/>
              </w:rPr>
              <w:t>SD</w:t>
            </w:r>
            <w:r>
              <w:rPr>
                <w:b w:val="0"/>
                <w:spacing w:val="-5"/>
                <w:w w:val="110"/>
                <w:sz w:val="16"/>
                <w:vertAlign w:val="superscript"/>
              </w:rPr>
              <w:t>c</w:t>
            </w:r>
          </w:p>
        </w:tc>
      </w:tr>
      <w:tr>
        <w:trPr>
          <w:trHeight w:val="269" w:hRule="atLeast"/>
        </w:trPr>
        <w:tc>
          <w:tcPr>
            <w:tcW w:w="3115" w:type="dxa"/>
            <w:tcBorders>
              <w:top w:val="single" w:sz="2" w:space="0" w:color="2B2A29"/>
            </w:tcBorders>
          </w:tcPr>
          <w:p>
            <w:pPr>
              <w:pStyle w:val="TableParagraph"/>
              <w:spacing w:before="29"/>
              <w:ind w:left="-1"/>
              <w:rPr>
                <w:b w:val="0"/>
                <w:sz w:val="16"/>
              </w:rPr>
            </w:pPr>
            <w:r>
              <w:rPr>
                <w:b w:val="0"/>
                <w:sz w:val="16"/>
              </w:rPr>
              <w:t>Prompt</w:t>
            </w:r>
            <w:r>
              <w:rPr>
                <w:b w:val="0"/>
                <w:spacing w:val="4"/>
                <w:sz w:val="16"/>
              </w:rPr>
              <w:t> </w:t>
            </w:r>
            <w:r>
              <w:rPr>
                <w:b w:val="0"/>
                <w:sz w:val="16"/>
              </w:rPr>
              <w:t>access</w:t>
            </w:r>
            <w:r>
              <w:rPr>
                <w:b w:val="0"/>
                <w:spacing w:val="6"/>
                <w:sz w:val="16"/>
              </w:rPr>
              <w:t> </w:t>
            </w:r>
            <w:r>
              <w:rPr>
                <w:b w:val="0"/>
                <w:sz w:val="16"/>
              </w:rPr>
              <w:t>to</w:t>
            </w:r>
            <w:r>
              <w:rPr>
                <w:b w:val="0"/>
                <w:spacing w:val="6"/>
                <w:sz w:val="16"/>
              </w:rPr>
              <w:t> </w:t>
            </w:r>
            <w:r>
              <w:rPr>
                <w:b w:val="0"/>
                <w:sz w:val="16"/>
              </w:rPr>
              <w:t>care</w:t>
            </w:r>
            <w:r>
              <w:rPr>
                <w:b w:val="0"/>
                <w:spacing w:val="7"/>
                <w:sz w:val="16"/>
              </w:rPr>
              <w:t> </w:t>
            </w:r>
            <w:r>
              <w:rPr>
                <w:b w:val="0"/>
                <w:spacing w:val="-2"/>
                <w:sz w:val="16"/>
              </w:rPr>
              <w:t>(PAC)</w:t>
            </w:r>
          </w:p>
        </w:tc>
        <w:tc>
          <w:tcPr>
            <w:tcW w:w="1502" w:type="dxa"/>
            <w:tcBorders>
              <w:top w:val="single" w:sz="2" w:space="0" w:color="2B2A29"/>
            </w:tcBorders>
          </w:tcPr>
          <w:p>
            <w:pPr>
              <w:pStyle w:val="TableParagraph"/>
              <w:spacing w:before="29"/>
              <w:ind w:right="15"/>
              <w:jc w:val="center"/>
              <w:rPr>
                <w:b w:val="0"/>
                <w:sz w:val="16"/>
              </w:rPr>
            </w:pPr>
            <w:r>
              <w:rPr>
                <w:b w:val="0"/>
                <w:spacing w:val="-4"/>
                <w:sz w:val="16"/>
              </w:rPr>
              <w:t>0.77</w:t>
            </w:r>
          </w:p>
        </w:tc>
        <w:tc>
          <w:tcPr>
            <w:tcW w:w="2239" w:type="dxa"/>
            <w:tcBorders>
              <w:top w:val="single" w:sz="2" w:space="0" w:color="2B2A29"/>
            </w:tcBorders>
          </w:tcPr>
          <w:p>
            <w:pPr>
              <w:pStyle w:val="TableParagraph"/>
              <w:spacing w:before="29"/>
              <w:ind w:left="573"/>
              <w:rPr>
                <w:b w:val="0"/>
                <w:sz w:val="16"/>
              </w:rPr>
            </w:pPr>
            <w:r>
              <w:rPr>
                <w:b w:val="0"/>
                <w:spacing w:val="-10"/>
                <w:sz w:val="16"/>
              </w:rPr>
              <w:t>4</w:t>
            </w:r>
          </w:p>
        </w:tc>
        <w:tc>
          <w:tcPr>
            <w:tcW w:w="1951" w:type="dxa"/>
            <w:tcBorders>
              <w:top w:val="single" w:sz="2" w:space="0" w:color="2B2A29"/>
            </w:tcBorders>
          </w:tcPr>
          <w:p>
            <w:pPr>
              <w:pStyle w:val="TableParagraph"/>
              <w:spacing w:before="29"/>
              <w:jc w:val="center"/>
              <w:rPr>
                <w:b w:val="0"/>
                <w:sz w:val="16"/>
              </w:rPr>
            </w:pPr>
            <w:r>
              <w:rPr>
                <w:b w:val="0"/>
                <w:spacing w:val="-4"/>
                <w:sz w:val="16"/>
              </w:rPr>
              <w:t>3.34</w:t>
            </w:r>
          </w:p>
        </w:tc>
        <w:tc>
          <w:tcPr>
            <w:tcW w:w="830" w:type="dxa"/>
            <w:tcBorders>
              <w:top w:val="single" w:sz="2" w:space="0" w:color="2B2A29"/>
            </w:tcBorders>
          </w:tcPr>
          <w:p>
            <w:pPr>
              <w:pStyle w:val="TableParagraph"/>
              <w:spacing w:before="29"/>
              <w:ind w:right="-15"/>
              <w:jc w:val="right"/>
              <w:rPr>
                <w:b w:val="0"/>
                <w:sz w:val="16"/>
              </w:rPr>
            </w:pPr>
            <w:r>
              <w:rPr>
                <w:b w:val="0"/>
                <w:spacing w:val="-4"/>
                <w:sz w:val="16"/>
              </w:rPr>
              <w:t>0.69</w:t>
            </w:r>
          </w:p>
        </w:tc>
      </w:tr>
      <w:tr>
        <w:trPr>
          <w:trHeight w:val="279" w:hRule="atLeast"/>
        </w:trPr>
        <w:tc>
          <w:tcPr>
            <w:tcW w:w="3115" w:type="dxa"/>
          </w:tcPr>
          <w:p>
            <w:pPr>
              <w:pStyle w:val="TableParagraph"/>
              <w:ind w:left="-1"/>
              <w:rPr>
                <w:b w:val="0"/>
                <w:sz w:val="16"/>
              </w:rPr>
            </w:pPr>
            <w:r>
              <w:rPr>
                <w:b w:val="0"/>
                <w:spacing w:val="-2"/>
                <w:sz w:val="16"/>
              </w:rPr>
              <w:t>Person-centred</w:t>
            </w:r>
            <w:r>
              <w:rPr>
                <w:b w:val="0"/>
                <w:spacing w:val="17"/>
                <w:sz w:val="16"/>
              </w:rPr>
              <w:t> </w:t>
            </w:r>
            <w:r>
              <w:rPr>
                <w:b w:val="0"/>
                <w:spacing w:val="-2"/>
                <w:sz w:val="16"/>
              </w:rPr>
              <w:t>response</w:t>
            </w:r>
            <w:r>
              <w:rPr>
                <w:b w:val="0"/>
                <w:spacing w:val="16"/>
                <w:sz w:val="16"/>
              </w:rPr>
              <w:t> </w:t>
            </w:r>
            <w:r>
              <w:rPr>
                <w:b w:val="0"/>
                <w:spacing w:val="-2"/>
                <w:sz w:val="16"/>
              </w:rPr>
              <w:t>(PCR)</w:t>
            </w:r>
          </w:p>
        </w:tc>
        <w:tc>
          <w:tcPr>
            <w:tcW w:w="1502" w:type="dxa"/>
          </w:tcPr>
          <w:p>
            <w:pPr>
              <w:pStyle w:val="TableParagraph"/>
              <w:ind w:right="15"/>
              <w:jc w:val="center"/>
              <w:rPr>
                <w:b w:val="0"/>
                <w:sz w:val="16"/>
              </w:rPr>
            </w:pPr>
            <w:r>
              <w:rPr>
                <w:b w:val="0"/>
                <w:spacing w:val="-4"/>
                <w:sz w:val="16"/>
              </w:rPr>
              <w:t>0.67</w:t>
            </w:r>
          </w:p>
        </w:tc>
        <w:tc>
          <w:tcPr>
            <w:tcW w:w="2239" w:type="dxa"/>
          </w:tcPr>
          <w:p>
            <w:pPr>
              <w:pStyle w:val="TableParagraph"/>
              <w:ind w:left="573"/>
              <w:rPr>
                <w:b w:val="0"/>
                <w:sz w:val="16"/>
              </w:rPr>
            </w:pPr>
            <w:r>
              <w:rPr>
                <w:b w:val="0"/>
                <w:spacing w:val="-10"/>
                <w:sz w:val="16"/>
              </w:rPr>
              <w:t>5</w:t>
            </w:r>
          </w:p>
        </w:tc>
        <w:tc>
          <w:tcPr>
            <w:tcW w:w="1951" w:type="dxa"/>
          </w:tcPr>
          <w:p>
            <w:pPr>
              <w:pStyle w:val="TableParagraph"/>
              <w:jc w:val="center"/>
              <w:rPr>
                <w:b w:val="0"/>
                <w:sz w:val="16"/>
              </w:rPr>
            </w:pPr>
            <w:r>
              <w:rPr>
                <w:b w:val="0"/>
                <w:spacing w:val="-4"/>
                <w:sz w:val="16"/>
              </w:rPr>
              <w:t>3.77</w:t>
            </w:r>
          </w:p>
        </w:tc>
        <w:tc>
          <w:tcPr>
            <w:tcW w:w="830" w:type="dxa"/>
          </w:tcPr>
          <w:p>
            <w:pPr>
              <w:pStyle w:val="TableParagraph"/>
              <w:ind w:right="-15"/>
              <w:jc w:val="right"/>
              <w:rPr>
                <w:b w:val="0"/>
                <w:sz w:val="16"/>
              </w:rPr>
            </w:pPr>
            <w:r>
              <w:rPr>
                <w:b w:val="0"/>
                <w:spacing w:val="-4"/>
                <w:sz w:val="16"/>
              </w:rPr>
              <w:t>0.41</w:t>
            </w:r>
          </w:p>
        </w:tc>
      </w:tr>
      <w:tr>
        <w:trPr>
          <w:trHeight w:val="279" w:hRule="atLeast"/>
        </w:trPr>
        <w:tc>
          <w:tcPr>
            <w:tcW w:w="3115" w:type="dxa"/>
          </w:tcPr>
          <w:p>
            <w:pPr>
              <w:pStyle w:val="TableParagraph"/>
              <w:ind w:left="-1"/>
              <w:rPr>
                <w:b w:val="0"/>
                <w:sz w:val="16"/>
              </w:rPr>
            </w:pPr>
            <w:r>
              <w:rPr>
                <w:b w:val="0"/>
                <w:spacing w:val="-2"/>
                <w:sz w:val="16"/>
              </w:rPr>
              <w:t>Patient-provider</w:t>
            </w:r>
            <w:r>
              <w:rPr>
                <w:b w:val="0"/>
                <w:spacing w:val="20"/>
                <w:sz w:val="16"/>
              </w:rPr>
              <w:t> </w:t>
            </w:r>
            <w:r>
              <w:rPr>
                <w:b w:val="0"/>
                <w:spacing w:val="-2"/>
                <w:sz w:val="16"/>
              </w:rPr>
              <w:t>communication</w:t>
            </w:r>
            <w:r>
              <w:rPr>
                <w:b w:val="0"/>
                <w:spacing w:val="20"/>
                <w:sz w:val="16"/>
              </w:rPr>
              <w:t> </w:t>
            </w:r>
            <w:r>
              <w:rPr>
                <w:b w:val="0"/>
                <w:spacing w:val="-2"/>
                <w:sz w:val="16"/>
              </w:rPr>
              <w:t>(COM)</w:t>
            </w:r>
          </w:p>
        </w:tc>
        <w:tc>
          <w:tcPr>
            <w:tcW w:w="1502" w:type="dxa"/>
          </w:tcPr>
          <w:p>
            <w:pPr>
              <w:pStyle w:val="TableParagraph"/>
              <w:ind w:right="15"/>
              <w:jc w:val="center"/>
              <w:rPr>
                <w:b w:val="0"/>
                <w:sz w:val="16"/>
              </w:rPr>
            </w:pPr>
            <w:r>
              <w:rPr>
                <w:b w:val="0"/>
                <w:spacing w:val="-4"/>
                <w:sz w:val="16"/>
              </w:rPr>
              <w:t>0.85</w:t>
            </w:r>
          </w:p>
        </w:tc>
        <w:tc>
          <w:tcPr>
            <w:tcW w:w="2239" w:type="dxa"/>
          </w:tcPr>
          <w:p>
            <w:pPr>
              <w:pStyle w:val="TableParagraph"/>
              <w:ind w:left="573"/>
              <w:rPr>
                <w:b w:val="0"/>
                <w:sz w:val="16"/>
              </w:rPr>
            </w:pPr>
            <w:r>
              <w:rPr>
                <w:b w:val="0"/>
                <w:spacing w:val="-10"/>
                <w:sz w:val="16"/>
              </w:rPr>
              <w:t>5</w:t>
            </w:r>
          </w:p>
        </w:tc>
        <w:tc>
          <w:tcPr>
            <w:tcW w:w="1951" w:type="dxa"/>
          </w:tcPr>
          <w:p>
            <w:pPr>
              <w:pStyle w:val="TableParagraph"/>
              <w:jc w:val="center"/>
              <w:rPr>
                <w:b w:val="0"/>
                <w:sz w:val="16"/>
              </w:rPr>
            </w:pPr>
            <w:r>
              <w:rPr>
                <w:b w:val="0"/>
                <w:spacing w:val="-4"/>
                <w:sz w:val="16"/>
              </w:rPr>
              <w:t>3.61</w:t>
            </w:r>
          </w:p>
        </w:tc>
        <w:tc>
          <w:tcPr>
            <w:tcW w:w="830" w:type="dxa"/>
          </w:tcPr>
          <w:p>
            <w:pPr>
              <w:pStyle w:val="TableParagraph"/>
              <w:ind w:right="-15"/>
              <w:jc w:val="right"/>
              <w:rPr>
                <w:b w:val="0"/>
                <w:sz w:val="16"/>
              </w:rPr>
            </w:pPr>
            <w:r>
              <w:rPr>
                <w:b w:val="0"/>
                <w:spacing w:val="-4"/>
                <w:sz w:val="16"/>
              </w:rPr>
              <w:t>0.56</w:t>
            </w:r>
          </w:p>
        </w:tc>
      </w:tr>
      <w:tr>
        <w:trPr>
          <w:trHeight w:val="279" w:hRule="atLeast"/>
        </w:trPr>
        <w:tc>
          <w:tcPr>
            <w:tcW w:w="3115" w:type="dxa"/>
          </w:tcPr>
          <w:p>
            <w:pPr>
              <w:pStyle w:val="TableParagraph"/>
              <w:ind w:left="-1"/>
              <w:rPr>
                <w:b w:val="0"/>
                <w:sz w:val="16"/>
              </w:rPr>
            </w:pPr>
            <w:r>
              <w:rPr>
                <w:b w:val="0"/>
                <w:sz w:val="16"/>
              </w:rPr>
              <w:t>Quality</w:t>
            </w:r>
            <w:r>
              <w:rPr>
                <w:b w:val="0"/>
                <w:spacing w:val="5"/>
                <w:sz w:val="16"/>
              </w:rPr>
              <w:t> </w:t>
            </w:r>
            <w:r>
              <w:rPr>
                <w:b w:val="0"/>
                <w:sz w:val="16"/>
              </w:rPr>
              <w:t>of</w:t>
            </w:r>
            <w:r>
              <w:rPr>
                <w:b w:val="0"/>
                <w:spacing w:val="5"/>
                <w:sz w:val="16"/>
              </w:rPr>
              <w:t> </w:t>
            </w:r>
            <w:r>
              <w:rPr>
                <w:b w:val="0"/>
                <w:sz w:val="16"/>
              </w:rPr>
              <w:t>care</w:t>
            </w:r>
            <w:r>
              <w:rPr>
                <w:b w:val="0"/>
                <w:spacing w:val="5"/>
                <w:sz w:val="16"/>
              </w:rPr>
              <w:t> </w:t>
            </w:r>
            <w:r>
              <w:rPr>
                <w:b w:val="0"/>
                <w:sz w:val="16"/>
              </w:rPr>
              <w:t>environment</w:t>
            </w:r>
            <w:r>
              <w:rPr>
                <w:b w:val="0"/>
                <w:spacing w:val="5"/>
                <w:sz w:val="16"/>
              </w:rPr>
              <w:t> </w:t>
            </w:r>
            <w:r>
              <w:rPr>
                <w:b w:val="0"/>
                <w:spacing w:val="-2"/>
                <w:sz w:val="16"/>
              </w:rPr>
              <w:t>(QCE)</w:t>
            </w:r>
          </w:p>
        </w:tc>
        <w:tc>
          <w:tcPr>
            <w:tcW w:w="1502" w:type="dxa"/>
          </w:tcPr>
          <w:p>
            <w:pPr>
              <w:pStyle w:val="TableParagraph"/>
              <w:ind w:right="15"/>
              <w:jc w:val="center"/>
              <w:rPr>
                <w:b w:val="0"/>
                <w:sz w:val="16"/>
              </w:rPr>
            </w:pPr>
            <w:r>
              <w:rPr>
                <w:b w:val="0"/>
                <w:spacing w:val="-4"/>
                <w:sz w:val="16"/>
              </w:rPr>
              <w:t>0.64</w:t>
            </w:r>
          </w:p>
        </w:tc>
        <w:tc>
          <w:tcPr>
            <w:tcW w:w="2239" w:type="dxa"/>
          </w:tcPr>
          <w:p>
            <w:pPr>
              <w:pStyle w:val="TableParagraph"/>
              <w:ind w:left="573"/>
              <w:rPr>
                <w:b w:val="0"/>
                <w:sz w:val="16"/>
              </w:rPr>
            </w:pPr>
            <w:r>
              <w:rPr>
                <w:b w:val="0"/>
                <w:spacing w:val="-10"/>
                <w:sz w:val="16"/>
              </w:rPr>
              <w:t>5</w:t>
            </w:r>
          </w:p>
        </w:tc>
        <w:tc>
          <w:tcPr>
            <w:tcW w:w="1951" w:type="dxa"/>
          </w:tcPr>
          <w:p>
            <w:pPr>
              <w:pStyle w:val="TableParagraph"/>
              <w:jc w:val="center"/>
              <w:rPr>
                <w:b w:val="0"/>
                <w:sz w:val="16"/>
              </w:rPr>
            </w:pPr>
            <w:r>
              <w:rPr>
                <w:b w:val="0"/>
                <w:spacing w:val="-4"/>
                <w:sz w:val="16"/>
              </w:rPr>
              <w:t>3.72</w:t>
            </w:r>
          </w:p>
        </w:tc>
        <w:tc>
          <w:tcPr>
            <w:tcW w:w="830" w:type="dxa"/>
          </w:tcPr>
          <w:p>
            <w:pPr>
              <w:pStyle w:val="TableParagraph"/>
              <w:ind w:right="-15"/>
              <w:jc w:val="right"/>
              <w:rPr>
                <w:b w:val="0"/>
                <w:sz w:val="16"/>
              </w:rPr>
            </w:pPr>
            <w:r>
              <w:rPr>
                <w:b w:val="0"/>
                <w:spacing w:val="-4"/>
                <w:sz w:val="16"/>
              </w:rPr>
              <w:t>0.37</w:t>
            </w:r>
          </w:p>
        </w:tc>
      </w:tr>
      <w:tr>
        <w:trPr>
          <w:trHeight w:val="288" w:hRule="atLeast"/>
        </w:trPr>
        <w:tc>
          <w:tcPr>
            <w:tcW w:w="3115" w:type="dxa"/>
            <w:tcBorders>
              <w:bottom w:val="single" w:sz="2" w:space="0" w:color="2B2A29"/>
            </w:tcBorders>
          </w:tcPr>
          <w:p>
            <w:pPr>
              <w:pStyle w:val="TableParagraph"/>
              <w:rPr>
                <w:b w:val="0"/>
                <w:sz w:val="16"/>
              </w:rPr>
            </w:pPr>
            <w:r>
              <w:rPr>
                <w:b w:val="0"/>
                <w:sz w:val="16"/>
              </w:rPr>
              <w:t>Cancer</w:t>
            </w:r>
            <w:r>
              <w:rPr>
                <w:b w:val="0"/>
                <w:spacing w:val="-3"/>
                <w:sz w:val="16"/>
              </w:rPr>
              <w:t> </w:t>
            </w:r>
            <w:r>
              <w:rPr>
                <w:b w:val="0"/>
                <w:sz w:val="16"/>
              </w:rPr>
              <w:t>services</w:t>
            </w:r>
            <w:r>
              <w:rPr>
                <w:b w:val="0"/>
                <w:spacing w:val="-1"/>
                <w:sz w:val="16"/>
              </w:rPr>
              <w:t> </w:t>
            </w:r>
            <w:r>
              <w:rPr>
                <w:b w:val="0"/>
                <w:sz w:val="16"/>
              </w:rPr>
              <w:t>responsiveness</w:t>
            </w:r>
            <w:r>
              <w:rPr>
                <w:b w:val="0"/>
                <w:spacing w:val="-2"/>
                <w:sz w:val="16"/>
              </w:rPr>
              <w:t> (CSR)</w:t>
            </w:r>
          </w:p>
        </w:tc>
        <w:tc>
          <w:tcPr>
            <w:tcW w:w="1502" w:type="dxa"/>
            <w:tcBorders>
              <w:bottom w:val="single" w:sz="2" w:space="0" w:color="2B2A29"/>
            </w:tcBorders>
          </w:tcPr>
          <w:p>
            <w:pPr>
              <w:pStyle w:val="TableParagraph"/>
              <w:ind w:right="15"/>
              <w:jc w:val="center"/>
              <w:rPr>
                <w:b w:val="0"/>
                <w:sz w:val="16"/>
              </w:rPr>
            </w:pPr>
            <w:r>
              <w:rPr>
                <w:b w:val="0"/>
                <w:spacing w:val="-4"/>
                <w:sz w:val="16"/>
              </w:rPr>
              <w:t>0.90</w:t>
            </w:r>
          </w:p>
        </w:tc>
        <w:tc>
          <w:tcPr>
            <w:tcW w:w="2239" w:type="dxa"/>
            <w:tcBorders>
              <w:bottom w:val="single" w:sz="2" w:space="0" w:color="2B2A29"/>
            </w:tcBorders>
          </w:tcPr>
          <w:p>
            <w:pPr>
              <w:pStyle w:val="TableParagraph"/>
              <w:ind w:left="573"/>
              <w:rPr>
                <w:b w:val="0"/>
                <w:sz w:val="16"/>
              </w:rPr>
            </w:pPr>
            <w:r>
              <w:rPr>
                <w:b w:val="0"/>
                <w:spacing w:val="-5"/>
                <w:sz w:val="16"/>
              </w:rPr>
              <w:t>19</w:t>
            </w:r>
          </w:p>
        </w:tc>
        <w:tc>
          <w:tcPr>
            <w:tcW w:w="1951" w:type="dxa"/>
            <w:tcBorders>
              <w:bottom w:val="single" w:sz="2" w:space="0" w:color="2B2A29"/>
            </w:tcBorders>
          </w:tcPr>
          <w:p>
            <w:pPr>
              <w:pStyle w:val="TableParagraph"/>
              <w:jc w:val="center"/>
              <w:rPr>
                <w:b w:val="0"/>
                <w:sz w:val="16"/>
              </w:rPr>
            </w:pPr>
            <w:r>
              <w:rPr>
                <w:b w:val="0"/>
                <w:spacing w:val="-4"/>
                <w:sz w:val="16"/>
              </w:rPr>
              <w:t>3.63</w:t>
            </w:r>
          </w:p>
        </w:tc>
        <w:tc>
          <w:tcPr>
            <w:tcW w:w="830" w:type="dxa"/>
            <w:tcBorders>
              <w:bottom w:val="single" w:sz="2" w:space="0" w:color="2B2A29"/>
            </w:tcBorders>
          </w:tcPr>
          <w:p>
            <w:pPr>
              <w:pStyle w:val="TableParagraph"/>
              <w:ind w:right="-15"/>
              <w:jc w:val="right"/>
              <w:rPr>
                <w:b w:val="0"/>
                <w:sz w:val="16"/>
              </w:rPr>
            </w:pPr>
            <w:r>
              <w:rPr>
                <w:b w:val="0"/>
                <w:spacing w:val="-4"/>
                <w:sz w:val="16"/>
              </w:rPr>
              <w:t>0.16</w:t>
            </w:r>
          </w:p>
        </w:tc>
      </w:tr>
      <w:tr>
        <w:trPr>
          <w:trHeight w:val="534" w:hRule="atLeast"/>
        </w:trPr>
        <w:tc>
          <w:tcPr>
            <w:tcW w:w="3115" w:type="dxa"/>
            <w:tcBorders>
              <w:top w:val="single" w:sz="2" w:space="0" w:color="2B2A29"/>
            </w:tcBorders>
          </w:tcPr>
          <w:p>
            <w:pPr>
              <w:pStyle w:val="TableParagraph"/>
              <w:spacing w:line="170" w:lineRule="atLeast" w:before="4"/>
              <w:ind w:left="-1" w:right="384"/>
              <w:rPr>
                <w:rFonts w:ascii="Myriad Pro"/>
                <w:sz w:val="14"/>
              </w:rPr>
            </w:pPr>
            <w:r>
              <w:rPr>
                <w:rFonts w:ascii="Myriad Pro"/>
                <w:sz w:val="14"/>
                <w:vertAlign w:val="superscript"/>
              </w:rPr>
              <w:t>a</w:t>
            </w:r>
            <w:r>
              <w:rPr>
                <w:rFonts w:ascii="Myriad Pro"/>
                <w:sz w:val="14"/>
                <w:vertAlign w:val="baseline"/>
              </w:rPr>
              <w:t>According to the CSR validation study </w:t>
            </w:r>
            <w:r>
              <w:rPr>
                <w:rFonts w:ascii="Myriad Pro"/>
                <w:sz w:val="14"/>
                <w:vertAlign w:val="baseline"/>
              </w:rPr>
              <w:t>[</w:t>
            </w:r>
            <w:hyperlink w:history="true" w:anchor="_bookmark6">
              <w:r>
                <w:rPr>
                  <w:rFonts w:ascii="Myriad Pro"/>
                  <w:color w:val="2B2A29"/>
                  <w:sz w:val="14"/>
                  <w:vertAlign w:val="baseline"/>
                </w:rPr>
                <w:t>12</w:t>
              </w:r>
            </w:hyperlink>
            <w:r>
              <w:rPr>
                <w:rFonts w:ascii="Myriad Pro"/>
                <w:sz w:val="14"/>
                <w:vertAlign w:val="baseline"/>
              </w:rPr>
              <w:t>]</w:t>
            </w:r>
            <w:r>
              <w:rPr>
                <w:rFonts w:ascii="Myriad Pro"/>
                <w:spacing w:val="40"/>
                <w:sz w:val="14"/>
                <w:vertAlign w:val="baseline"/>
              </w:rPr>
              <w:t> </w:t>
            </w:r>
            <w:r>
              <w:rPr>
                <w:rFonts w:ascii="Myriad Pro"/>
                <w:sz w:val="14"/>
                <w:vertAlign w:val="superscript"/>
              </w:rPr>
              <w:t>b</w:t>
            </w:r>
            <w:r>
              <w:rPr>
                <w:rFonts w:ascii="Myriad Pro"/>
                <w:sz w:val="14"/>
                <w:vertAlign w:val="baseline"/>
              </w:rPr>
              <w:t>The Likert-type scale ranged from 1 to 4</w:t>
            </w:r>
            <w:r>
              <w:rPr>
                <w:rFonts w:ascii="Myriad Pro"/>
                <w:spacing w:val="40"/>
                <w:sz w:val="14"/>
                <w:vertAlign w:val="baseline"/>
              </w:rPr>
              <w:t> </w:t>
            </w:r>
            <w:r>
              <w:rPr>
                <w:rFonts w:ascii="Myriad Pro"/>
                <w:sz w:val="14"/>
                <w:vertAlign w:val="superscript"/>
              </w:rPr>
              <w:t>c</w:t>
            </w:r>
            <w:r>
              <w:rPr>
                <w:rFonts w:ascii="Myriad Pro"/>
                <w:sz w:val="14"/>
                <w:vertAlign w:val="baseline"/>
              </w:rPr>
              <w:t>Standard deviation</w:t>
            </w:r>
          </w:p>
        </w:tc>
        <w:tc>
          <w:tcPr>
            <w:tcW w:w="1502" w:type="dxa"/>
            <w:tcBorders>
              <w:top w:val="single" w:sz="2" w:space="0" w:color="2B2A29"/>
            </w:tcBorders>
          </w:tcPr>
          <w:p>
            <w:pPr>
              <w:pStyle w:val="TableParagraph"/>
              <w:spacing w:before="0"/>
              <w:rPr>
                <w:rFonts w:ascii="Times New Roman"/>
                <w:sz w:val="14"/>
              </w:rPr>
            </w:pPr>
          </w:p>
        </w:tc>
        <w:tc>
          <w:tcPr>
            <w:tcW w:w="2239" w:type="dxa"/>
            <w:tcBorders>
              <w:top w:val="single" w:sz="2" w:space="0" w:color="2B2A29"/>
            </w:tcBorders>
          </w:tcPr>
          <w:p>
            <w:pPr>
              <w:pStyle w:val="TableParagraph"/>
              <w:spacing w:before="0"/>
              <w:rPr>
                <w:rFonts w:ascii="Times New Roman"/>
                <w:sz w:val="14"/>
              </w:rPr>
            </w:pPr>
          </w:p>
        </w:tc>
        <w:tc>
          <w:tcPr>
            <w:tcW w:w="1951" w:type="dxa"/>
            <w:tcBorders>
              <w:top w:val="single" w:sz="2" w:space="0" w:color="2B2A29"/>
            </w:tcBorders>
          </w:tcPr>
          <w:p>
            <w:pPr>
              <w:pStyle w:val="TableParagraph"/>
              <w:spacing w:before="0"/>
              <w:rPr>
                <w:rFonts w:ascii="Times New Roman"/>
                <w:sz w:val="14"/>
              </w:rPr>
            </w:pPr>
          </w:p>
        </w:tc>
        <w:tc>
          <w:tcPr>
            <w:tcW w:w="830" w:type="dxa"/>
            <w:tcBorders>
              <w:top w:val="single" w:sz="2" w:space="0" w:color="2B2A29"/>
            </w:tcBorders>
          </w:tcPr>
          <w:p>
            <w:pPr>
              <w:pStyle w:val="TableParagraph"/>
              <w:spacing w:before="0"/>
              <w:rPr>
                <w:rFonts w:ascii="Times New Roman"/>
                <w:sz w:val="14"/>
              </w:rPr>
            </w:pPr>
          </w:p>
        </w:tc>
      </w:tr>
    </w:tbl>
    <w:p>
      <w:pPr>
        <w:pStyle w:val="BodyText"/>
        <w:rPr>
          <w:rFonts w:ascii="Myriad Pro Light"/>
          <w:b w:val="0"/>
          <w:sz w:val="18"/>
        </w:rPr>
      </w:pPr>
    </w:p>
    <w:p>
      <w:pPr>
        <w:pStyle w:val="BodyText"/>
        <w:spacing w:before="128"/>
        <w:rPr>
          <w:rFonts w:ascii="Myriad Pro Light"/>
          <w:b w:val="0"/>
          <w:sz w:val="18"/>
        </w:rPr>
      </w:pPr>
    </w:p>
    <w:p>
      <w:pPr>
        <w:spacing w:before="1"/>
        <w:ind w:left="153" w:right="0" w:firstLine="0"/>
        <w:jc w:val="left"/>
        <w:rPr>
          <w:rFonts w:ascii="Myriad Pro Light"/>
          <w:b w:val="0"/>
          <w:sz w:val="18"/>
        </w:rPr>
      </w:pPr>
      <w:r>
        <w:rPr/>
        <mc:AlternateContent>
          <mc:Choice Requires="wps">
            <w:drawing>
              <wp:anchor distT="0" distB="0" distL="0" distR="0" allowOverlap="1" layoutInCell="1" locked="0" behindDoc="1" simplePos="0" relativeHeight="487592448">
                <wp:simplePos x="0" y="0"/>
                <wp:positionH relativeFrom="page">
                  <wp:posOffset>720000</wp:posOffset>
                </wp:positionH>
                <wp:positionV relativeFrom="paragraph">
                  <wp:posOffset>158908</wp:posOffset>
                </wp:positionV>
                <wp:extent cx="6120130" cy="1905"/>
                <wp:effectExtent l="0" t="0" r="0" b="0"/>
                <wp:wrapTopAndBottom/>
                <wp:docPr id="184" name="Group 184"/>
                <wp:cNvGraphicFramePr>
                  <a:graphicFrameLocks/>
                </wp:cNvGraphicFramePr>
                <a:graphic>
                  <a:graphicData uri="http://schemas.microsoft.com/office/word/2010/wordprocessingGroup">
                    <wpg:wgp>
                      <wpg:cNvPr id="184" name="Group 184"/>
                      <wpg:cNvGrpSpPr/>
                      <wpg:grpSpPr>
                        <a:xfrm>
                          <a:off x="0" y="0"/>
                          <a:ext cx="6120130" cy="1905"/>
                          <a:chExt cx="6120130" cy="1905"/>
                        </a:xfrm>
                      </wpg:grpSpPr>
                      <wps:wsp>
                        <wps:cNvPr id="185" name="Graphic 185"/>
                        <wps:cNvSpPr/>
                        <wps:spPr>
                          <a:xfrm>
                            <a:off x="0" y="0"/>
                            <a:ext cx="6120130" cy="1905"/>
                          </a:xfrm>
                          <a:custGeom>
                            <a:avLst/>
                            <a:gdLst/>
                            <a:ahLst/>
                            <a:cxnLst/>
                            <a:rect l="l" t="t" r="r" b="b"/>
                            <a:pathLst>
                              <a:path w="6120130" h="1905">
                                <a:moveTo>
                                  <a:pt x="6120003" y="0"/>
                                </a:moveTo>
                                <a:lnTo>
                                  <a:pt x="0" y="0"/>
                                </a:lnTo>
                                <a:lnTo>
                                  <a:pt x="0" y="1435"/>
                                </a:lnTo>
                                <a:lnTo>
                                  <a:pt x="6120003" y="1435"/>
                                </a:lnTo>
                                <a:lnTo>
                                  <a:pt x="6120003" y="0"/>
                                </a:lnTo>
                                <a:close/>
                              </a:path>
                            </a:pathLst>
                          </a:custGeom>
                          <a:solidFill>
                            <a:srgbClr val="2B2A29"/>
                          </a:solidFill>
                        </wps:spPr>
                        <wps:bodyPr wrap="square" lIns="0" tIns="0" rIns="0" bIns="0" rtlCol="0">
                          <a:prstTxWarp prst="textNoShape">
                            <a:avLst/>
                          </a:prstTxWarp>
                          <a:noAutofit/>
                        </wps:bodyPr>
                      </wps:wsp>
                      <wps:wsp>
                        <wps:cNvPr id="186" name="Graphic 186"/>
                        <wps:cNvSpPr/>
                        <wps:spPr>
                          <a:xfrm>
                            <a:off x="0" y="0"/>
                            <a:ext cx="6120130" cy="1905"/>
                          </a:xfrm>
                          <a:custGeom>
                            <a:avLst/>
                            <a:gdLst/>
                            <a:ahLst/>
                            <a:cxnLst/>
                            <a:rect l="l" t="t" r="r" b="b"/>
                            <a:pathLst>
                              <a:path w="6120130" h="1905">
                                <a:moveTo>
                                  <a:pt x="0" y="0"/>
                                </a:moveTo>
                                <a:lnTo>
                                  <a:pt x="6120003" y="0"/>
                                </a:lnTo>
                                <a:lnTo>
                                  <a:pt x="6120003" y="1435"/>
                                </a:lnTo>
                                <a:lnTo>
                                  <a:pt x="0" y="1435"/>
                                </a:lnTo>
                              </a:path>
                            </a:pathLst>
                          </a:custGeom>
                          <a:ln w="0">
                            <a:solidFill>
                              <a:srgbClr val="2B2A2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92989pt;margin-top:12.5125pt;width:481.9pt;height:.15pt;mso-position-horizontal-relative:page;mso-position-vertical-relative:paragraph;z-index:-15724032;mso-wrap-distance-left:0;mso-wrap-distance-right:0" id="docshapegroup183" coordorigin="1134,250" coordsize="9638,3">
                <v:rect style="position:absolute;left:1133;top:250;width:9638;height:3" id="docshape184" filled="true" fillcolor="#2b2a29" stroked="false">
                  <v:fill type="solid"/>
                </v:rect>
                <v:shape style="position:absolute;left:1133;top:250;width:9638;height:3" id="docshape185" coordorigin="1134,250" coordsize="9638,3" path="m1134,250l10772,250,10772,253,1134,253e" filled="false" stroked="true" strokeweight="0pt" strokecolor="#2b2a29">
                  <v:path arrowok="t"/>
                  <v:stroke dashstyle="solid"/>
                </v:shape>
                <w10:wrap type="topAndBottom"/>
              </v:group>
            </w:pict>
          </mc:Fallback>
        </mc:AlternateContent>
      </w:r>
      <w:r>
        <w:rPr>
          <w:rFonts w:ascii="Arial"/>
          <w:color w:val="2B2A29"/>
          <w:sz w:val="18"/>
        </w:rPr>
        <w:t>Table</w:t>
      </w:r>
      <w:r>
        <w:rPr>
          <w:rFonts w:ascii="Arial"/>
          <w:color w:val="2B2A29"/>
          <w:spacing w:val="-7"/>
          <w:sz w:val="18"/>
        </w:rPr>
        <w:t> </w:t>
      </w:r>
      <w:r>
        <w:rPr>
          <w:rFonts w:ascii="Arial"/>
          <w:color w:val="2B2A29"/>
          <w:sz w:val="18"/>
        </w:rPr>
        <w:t>4</w:t>
      </w:r>
      <w:r>
        <w:rPr>
          <w:rFonts w:ascii="Arial"/>
          <w:color w:val="2B2A29"/>
          <w:spacing w:val="-7"/>
          <w:sz w:val="18"/>
        </w:rPr>
        <w:t> </w:t>
      </w:r>
      <w:r>
        <w:rPr>
          <w:rFonts w:ascii="Myriad Pro Light"/>
          <w:b w:val="0"/>
          <w:color w:val="2B2A29"/>
          <w:sz w:val="18"/>
        </w:rPr>
        <w:t>Multivariate</w:t>
      </w:r>
      <w:r>
        <w:rPr>
          <w:rFonts w:ascii="Myriad Pro Light"/>
          <w:b w:val="0"/>
          <w:color w:val="2B2A29"/>
          <w:spacing w:val="4"/>
          <w:sz w:val="18"/>
        </w:rPr>
        <w:t> </w:t>
      </w:r>
      <w:r>
        <w:rPr>
          <w:rFonts w:ascii="Myriad Pro Light"/>
          <w:b w:val="0"/>
          <w:color w:val="2B2A29"/>
          <w:sz w:val="18"/>
        </w:rPr>
        <w:t>multilevel</w:t>
      </w:r>
      <w:r>
        <w:rPr>
          <w:rFonts w:ascii="Myriad Pro Light"/>
          <w:b w:val="0"/>
          <w:color w:val="2B2A29"/>
          <w:spacing w:val="3"/>
          <w:sz w:val="18"/>
        </w:rPr>
        <w:t> </w:t>
      </w:r>
      <w:r>
        <w:rPr>
          <w:rFonts w:ascii="Myriad Pro Light"/>
          <w:b w:val="0"/>
          <w:color w:val="2B2A29"/>
          <w:sz w:val="18"/>
        </w:rPr>
        <w:t>logistic</w:t>
      </w:r>
      <w:r>
        <w:rPr>
          <w:rFonts w:ascii="Myriad Pro Light"/>
          <w:b w:val="0"/>
          <w:color w:val="2B2A29"/>
          <w:spacing w:val="4"/>
          <w:sz w:val="18"/>
        </w:rPr>
        <w:t> </w:t>
      </w:r>
      <w:r>
        <w:rPr>
          <w:rFonts w:ascii="Myriad Pro Light"/>
          <w:b w:val="0"/>
          <w:color w:val="2B2A29"/>
          <w:sz w:val="18"/>
        </w:rPr>
        <w:t>regression</w:t>
      </w:r>
      <w:r>
        <w:rPr>
          <w:rFonts w:ascii="Myriad Pro Light"/>
          <w:b w:val="0"/>
          <w:color w:val="2B2A29"/>
          <w:spacing w:val="4"/>
          <w:sz w:val="18"/>
        </w:rPr>
        <w:t> </w:t>
      </w:r>
      <w:r>
        <w:rPr>
          <w:rFonts w:ascii="Myriad Pro Light"/>
          <w:b w:val="0"/>
          <w:color w:val="2B2A29"/>
          <w:sz w:val="18"/>
        </w:rPr>
        <w:t>of</w:t>
      </w:r>
      <w:r>
        <w:rPr>
          <w:rFonts w:ascii="Myriad Pro Light"/>
          <w:b w:val="0"/>
          <w:color w:val="2B2A29"/>
          <w:spacing w:val="4"/>
          <w:sz w:val="18"/>
        </w:rPr>
        <w:t> </w:t>
      </w:r>
      <w:r>
        <w:rPr>
          <w:rFonts w:ascii="Myriad Pro Light"/>
          <w:b w:val="0"/>
          <w:color w:val="2B2A29"/>
          <w:sz w:val="18"/>
        </w:rPr>
        <w:t>patient</w:t>
      </w:r>
      <w:r>
        <w:rPr>
          <w:rFonts w:ascii="Myriad Pro Light"/>
          <w:b w:val="0"/>
          <w:color w:val="2B2A29"/>
          <w:spacing w:val="3"/>
          <w:sz w:val="18"/>
        </w:rPr>
        <w:t> </w:t>
      </w:r>
      <w:r>
        <w:rPr>
          <w:rFonts w:ascii="Myriad Pro Light"/>
          <w:b w:val="0"/>
          <w:color w:val="2B2A29"/>
          <w:sz w:val="18"/>
        </w:rPr>
        <w:t>and</w:t>
      </w:r>
      <w:r>
        <w:rPr>
          <w:rFonts w:ascii="Myriad Pro Light"/>
          <w:b w:val="0"/>
          <w:color w:val="2B2A29"/>
          <w:spacing w:val="3"/>
          <w:sz w:val="18"/>
        </w:rPr>
        <w:t> </w:t>
      </w:r>
      <w:r>
        <w:rPr>
          <w:rFonts w:ascii="Myriad Pro Light"/>
          <w:b w:val="0"/>
          <w:color w:val="2B2A29"/>
          <w:sz w:val="18"/>
        </w:rPr>
        <w:t>organizational</w:t>
      </w:r>
      <w:r>
        <w:rPr>
          <w:rFonts w:ascii="Myriad Pro Light"/>
          <w:b w:val="0"/>
          <w:color w:val="2B2A29"/>
          <w:spacing w:val="4"/>
          <w:sz w:val="18"/>
        </w:rPr>
        <w:t> </w:t>
      </w:r>
      <w:r>
        <w:rPr>
          <w:rFonts w:ascii="Myriad Pro Light"/>
          <w:b w:val="0"/>
          <w:color w:val="2B2A29"/>
          <w:sz w:val="18"/>
        </w:rPr>
        <w:t>determinants</w:t>
      </w:r>
      <w:r>
        <w:rPr>
          <w:rFonts w:ascii="Myriad Pro Light"/>
          <w:b w:val="0"/>
          <w:color w:val="2B2A29"/>
          <w:spacing w:val="4"/>
          <w:sz w:val="18"/>
        </w:rPr>
        <w:t> </w:t>
      </w:r>
      <w:r>
        <w:rPr>
          <w:rFonts w:ascii="Myriad Pro Light"/>
          <w:b w:val="0"/>
          <w:color w:val="2B2A29"/>
          <w:sz w:val="18"/>
        </w:rPr>
        <w:t>of</w:t>
      </w:r>
      <w:r>
        <w:rPr>
          <w:rFonts w:ascii="Myriad Pro Light"/>
          <w:b w:val="0"/>
          <w:color w:val="2B2A29"/>
          <w:spacing w:val="3"/>
          <w:sz w:val="18"/>
        </w:rPr>
        <w:t> </w:t>
      </w:r>
      <w:r>
        <w:rPr>
          <w:rFonts w:ascii="Myriad Pro Light"/>
          <w:b w:val="0"/>
          <w:color w:val="2B2A29"/>
          <w:sz w:val="18"/>
        </w:rPr>
        <w:t>cancer</w:t>
      </w:r>
      <w:r>
        <w:rPr>
          <w:rFonts w:ascii="Myriad Pro Light"/>
          <w:b w:val="0"/>
          <w:color w:val="2B2A29"/>
          <w:spacing w:val="4"/>
          <w:sz w:val="18"/>
        </w:rPr>
        <w:t> </w:t>
      </w:r>
      <w:r>
        <w:rPr>
          <w:rFonts w:ascii="Myriad Pro Light"/>
          <w:b w:val="0"/>
          <w:color w:val="2B2A29"/>
          <w:sz w:val="18"/>
        </w:rPr>
        <w:t>services</w:t>
      </w:r>
      <w:r>
        <w:rPr>
          <w:rFonts w:ascii="Myriad Pro Light"/>
          <w:b w:val="0"/>
          <w:color w:val="2B2A29"/>
          <w:spacing w:val="3"/>
          <w:sz w:val="18"/>
        </w:rPr>
        <w:t> </w:t>
      </w:r>
      <w:r>
        <w:rPr>
          <w:rFonts w:ascii="Myriad Pro Light"/>
          <w:b w:val="0"/>
          <w:color w:val="2B2A29"/>
          <w:spacing w:val="-2"/>
          <w:sz w:val="18"/>
        </w:rPr>
        <w:t>responsiveness</w:t>
      </w:r>
    </w:p>
    <w:p>
      <w:pPr>
        <w:spacing w:before="30" w:after="42"/>
        <w:ind w:left="812" w:right="0" w:firstLine="0"/>
        <w:jc w:val="center"/>
        <w:rPr>
          <w:rFonts w:ascii="Myriad Pro Light"/>
          <w:b w:val="0"/>
          <w:sz w:val="16"/>
        </w:rPr>
      </w:pPr>
      <w:r>
        <w:rPr>
          <w:rFonts w:ascii="Myriad Pro Light"/>
          <w:b w:val="0"/>
          <w:sz w:val="16"/>
        </w:rPr>
        <w:t>Patient</w:t>
      </w:r>
      <w:r>
        <w:rPr>
          <w:rFonts w:ascii="Myriad Pro Light"/>
          <w:b w:val="0"/>
          <w:spacing w:val="-1"/>
          <w:sz w:val="16"/>
        </w:rPr>
        <w:t> </w:t>
      </w:r>
      <w:r>
        <w:rPr>
          <w:rFonts w:ascii="Myriad Pro Light"/>
          <w:b w:val="0"/>
          <w:sz w:val="16"/>
        </w:rPr>
        <w:t>reported</w:t>
      </w:r>
      <w:r>
        <w:rPr>
          <w:rFonts w:ascii="Myriad Pro Light"/>
          <w:b w:val="0"/>
          <w:spacing w:val="-1"/>
          <w:sz w:val="16"/>
        </w:rPr>
        <w:t> </w:t>
      </w:r>
      <w:r>
        <w:rPr>
          <w:rFonts w:ascii="Myriad Pro Light"/>
          <w:b w:val="0"/>
          <w:sz w:val="16"/>
        </w:rPr>
        <w:t>experience</w:t>
      </w:r>
      <w:r>
        <w:rPr>
          <w:rFonts w:ascii="Myriad Pro Light"/>
          <w:b w:val="0"/>
          <w:spacing w:val="-1"/>
          <w:sz w:val="16"/>
        </w:rPr>
        <w:t> </w:t>
      </w:r>
      <w:r>
        <w:rPr>
          <w:rFonts w:ascii="Myriad Pro Light"/>
          <w:b w:val="0"/>
          <w:spacing w:val="-2"/>
          <w:sz w:val="16"/>
        </w:rPr>
        <w:t>measure</w:t>
      </w: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9"/>
        <w:gridCol w:w="1930"/>
        <w:gridCol w:w="1005"/>
        <w:gridCol w:w="1204"/>
        <w:gridCol w:w="1204"/>
        <w:gridCol w:w="1204"/>
        <w:gridCol w:w="1005"/>
      </w:tblGrid>
      <w:tr>
        <w:trPr>
          <w:trHeight w:val="784" w:hRule="atLeast"/>
        </w:trPr>
        <w:tc>
          <w:tcPr>
            <w:tcW w:w="4019" w:type="dxa"/>
            <w:gridSpan w:val="2"/>
            <w:tcBorders>
              <w:bottom w:val="single" w:sz="2" w:space="0" w:color="2B2A29"/>
            </w:tcBorders>
          </w:tcPr>
          <w:p>
            <w:pPr>
              <w:pStyle w:val="TableParagraph"/>
              <w:spacing w:before="0"/>
              <w:rPr>
                <w:rFonts w:ascii="Times New Roman"/>
                <w:sz w:val="14"/>
              </w:rPr>
            </w:pPr>
          </w:p>
        </w:tc>
        <w:tc>
          <w:tcPr>
            <w:tcW w:w="1005" w:type="dxa"/>
            <w:tcBorders>
              <w:top w:val="single" w:sz="2" w:space="0" w:color="2B2A29"/>
              <w:bottom w:val="single" w:sz="2" w:space="0" w:color="2B2A29"/>
            </w:tcBorders>
          </w:tcPr>
          <w:p>
            <w:pPr>
              <w:pStyle w:val="TableParagraph"/>
              <w:spacing w:before="29"/>
              <w:ind w:left="-1"/>
              <w:rPr>
                <w:b w:val="0"/>
                <w:sz w:val="16"/>
              </w:rPr>
            </w:pPr>
            <w:r>
              <w:rPr>
                <w:b w:val="0"/>
                <w:spacing w:val="-5"/>
                <w:sz w:val="16"/>
              </w:rPr>
              <w:t>PAC</w:t>
            </w:r>
          </w:p>
          <w:p>
            <w:pPr>
              <w:pStyle w:val="TableParagraph"/>
              <w:spacing w:line="260" w:lineRule="atLeast" w:before="3"/>
              <w:ind w:left="-1" w:right="190"/>
              <w:rPr>
                <w:b w:val="0"/>
                <w:sz w:val="16"/>
              </w:rPr>
            </w:pPr>
            <w:r>
              <w:rPr>
                <w:b w:val="0"/>
                <w:i/>
                <w:sz w:val="16"/>
              </w:rPr>
              <w:t>n </w:t>
            </w:r>
            <w:r>
              <w:rPr>
                <w:b w:val="0"/>
                <w:sz w:val="16"/>
              </w:rPr>
              <w:t>=</w:t>
            </w:r>
            <w:r>
              <w:rPr>
                <w:b w:val="0"/>
                <w:spacing w:val="-2"/>
                <w:sz w:val="16"/>
              </w:rPr>
              <w:t> </w:t>
            </w:r>
            <w:r>
              <w:rPr>
                <w:b w:val="0"/>
                <w:sz w:val="16"/>
              </w:rPr>
              <w:t>567/563</w:t>
            </w:r>
            <w:r>
              <w:rPr>
                <w:b w:val="0"/>
                <w:spacing w:val="40"/>
                <w:sz w:val="16"/>
              </w:rPr>
              <w:t> </w:t>
            </w:r>
            <w:r>
              <w:rPr>
                <w:b w:val="0"/>
                <w:sz w:val="16"/>
              </w:rPr>
              <w:t>OR</w:t>
            </w:r>
            <w:r>
              <w:rPr>
                <w:b w:val="0"/>
                <w:spacing w:val="9"/>
                <w:sz w:val="16"/>
              </w:rPr>
              <w:t> </w:t>
            </w:r>
            <w:r>
              <w:rPr>
                <w:b w:val="0"/>
                <w:sz w:val="16"/>
              </w:rPr>
              <w:t>[CI</w:t>
            </w:r>
            <w:r>
              <w:rPr>
                <w:b w:val="0"/>
                <w:spacing w:val="9"/>
                <w:sz w:val="16"/>
              </w:rPr>
              <w:t> </w:t>
            </w:r>
            <w:r>
              <w:rPr>
                <w:b w:val="0"/>
                <w:sz w:val="16"/>
              </w:rPr>
              <w:t>95</w:t>
            </w:r>
            <w:r>
              <w:rPr>
                <w:b w:val="0"/>
                <w:spacing w:val="10"/>
                <w:sz w:val="16"/>
              </w:rPr>
              <w:t> </w:t>
            </w:r>
            <w:r>
              <w:rPr>
                <w:b w:val="0"/>
                <w:spacing w:val="-5"/>
                <w:sz w:val="16"/>
              </w:rPr>
              <w:t>%]</w:t>
            </w:r>
          </w:p>
        </w:tc>
        <w:tc>
          <w:tcPr>
            <w:tcW w:w="1204" w:type="dxa"/>
            <w:tcBorders>
              <w:top w:val="single" w:sz="2" w:space="0" w:color="2B2A29"/>
              <w:bottom w:val="single" w:sz="2" w:space="0" w:color="2B2A29"/>
            </w:tcBorders>
          </w:tcPr>
          <w:p>
            <w:pPr>
              <w:pStyle w:val="TableParagraph"/>
              <w:spacing w:before="29"/>
              <w:ind w:left="197"/>
              <w:rPr>
                <w:b w:val="0"/>
                <w:sz w:val="16"/>
              </w:rPr>
            </w:pPr>
            <w:r>
              <w:rPr>
                <w:b w:val="0"/>
                <w:spacing w:val="-5"/>
                <w:sz w:val="16"/>
              </w:rPr>
              <w:t>PCR</w:t>
            </w:r>
          </w:p>
          <w:p>
            <w:pPr>
              <w:pStyle w:val="TableParagraph"/>
              <w:spacing w:line="260" w:lineRule="atLeast" w:before="3"/>
              <w:ind w:left="197" w:right="191"/>
              <w:rPr>
                <w:b w:val="0"/>
                <w:sz w:val="16"/>
              </w:rPr>
            </w:pPr>
            <w:r>
              <w:rPr>
                <w:b w:val="0"/>
                <w:i/>
                <w:sz w:val="16"/>
              </w:rPr>
              <w:t>n </w:t>
            </w:r>
            <w:r>
              <w:rPr>
                <w:b w:val="0"/>
                <w:sz w:val="16"/>
              </w:rPr>
              <w:t>=</w:t>
            </w:r>
            <w:r>
              <w:rPr>
                <w:b w:val="0"/>
                <w:spacing w:val="-3"/>
                <w:sz w:val="16"/>
              </w:rPr>
              <w:t> </w:t>
            </w:r>
            <w:r>
              <w:rPr>
                <w:b w:val="0"/>
                <w:sz w:val="16"/>
              </w:rPr>
              <w:t>949/343</w:t>
            </w:r>
            <w:r>
              <w:rPr>
                <w:b w:val="0"/>
                <w:spacing w:val="40"/>
                <w:sz w:val="16"/>
              </w:rPr>
              <w:t> </w:t>
            </w:r>
            <w:r>
              <w:rPr>
                <w:b w:val="0"/>
                <w:sz w:val="16"/>
              </w:rPr>
              <w:t>OR</w:t>
            </w:r>
            <w:r>
              <w:rPr>
                <w:b w:val="0"/>
                <w:spacing w:val="10"/>
                <w:sz w:val="16"/>
              </w:rPr>
              <w:t> </w:t>
            </w:r>
            <w:r>
              <w:rPr>
                <w:b w:val="0"/>
                <w:sz w:val="16"/>
              </w:rPr>
              <w:t>[CI</w:t>
            </w:r>
            <w:r>
              <w:rPr>
                <w:b w:val="0"/>
                <w:spacing w:val="9"/>
                <w:sz w:val="16"/>
              </w:rPr>
              <w:t> </w:t>
            </w:r>
            <w:r>
              <w:rPr>
                <w:b w:val="0"/>
                <w:sz w:val="16"/>
              </w:rPr>
              <w:t>95</w:t>
            </w:r>
            <w:r>
              <w:rPr>
                <w:b w:val="0"/>
                <w:spacing w:val="9"/>
                <w:sz w:val="16"/>
              </w:rPr>
              <w:t> </w:t>
            </w:r>
            <w:r>
              <w:rPr>
                <w:b w:val="0"/>
                <w:spacing w:val="-5"/>
                <w:sz w:val="16"/>
              </w:rPr>
              <w:t>%]</w:t>
            </w:r>
          </w:p>
        </w:tc>
        <w:tc>
          <w:tcPr>
            <w:tcW w:w="1204" w:type="dxa"/>
            <w:tcBorders>
              <w:top w:val="single" w:sz="2" w:space="0" w:color="2B2A29"/>
              <w:bottom w:val="single" w:sz="2" w:space="0" w:color="2B2A29"/>
            </w:tcBorders>
          </w:tcPr>
          <w:p>
            <w:pPr>
              <w:pStyle w:val="TableParagraph"/>
              <w:spacing w:before="29"/>
              <w:ind w:left="197"/>
              <w:rPr>
                <w:b w:val="0"/>
                <w:sz w:val="16"/>
              </w:rPr>
            </w:pPr>
            <w:r>
              <w:rPr>
                <w:b w:val="0"/>
                <w:spacing w:val="-5"/>
                <w:sz w:val="16"/>
              </w:rPr>
              <w:t>COM</w:t>
            </w:r>
          </w:p>
          <w:p>
            <w:pPr>
              <w:pStyle w:val="TableParagraph"/>
              <w:spacing w:line="260" w:lineRule="atLeast" w:before="3"/>
              <w:ind w:left="197" w:right="191"/>
              <w:rPr>
                <w:b w:val="0"/>
                <w:sz w:val="16"/>
              </w:rPr>
            </w:pPr>
            <w:r>
              <w:rPr>
                <w:b w:val="0"/>
                <w:i/>
                <w:sz w:val="16"/>
              </w:rPr>
              <w:t>n </w:t>
            </w:r>
            <w:r>
              <w:rPr>
                <w:b w:val="0"/>
                <w:sz w:val="16"/>
              </w:rPr>
              <w:t>=</w:t>
            </w:r>
            <w:r>
              <w:rPr>
                <w:b w:val="0"/>
                <w:spacing w:val="-2"/>
                <w:sz w:val="16"/>
              </w:rPr>
              <w:t> </w:t>
            </w:r>
            <w:r>
              <w:rPr>
                <w:b w:val="0"/>
                <w:sz w:val="16"/>
              </w:rPr>
              <w:t>833/460</w:t>
            </w:r>
            <w:r>
              <w:rPr>
                <w:b w:val="0"/>
                <w:spacing w:val="40"/>
                <w:sz w:val="16"/>
              </w:rPr>
              <w:t> </w:t>
            </w:r>
            <w:r>
              <w:rPr>
                <w:b w:val="0"/>
                <w:sz w:val="16"/>
              </w:rPr>
              <w:t>OR</w:t>
            </w:r>
            <w:r>
              <w:rPr>
                <w:b w:val="0"/>
                <w:spacing w:val="9"/>
                <w:sz w:val="16"/>
              </w:rPr>
              <w:t> </w:t>
            </w:r>
            <w:r>
              <w:rPr>
                <w:b w:val="0"/>
                <w:sz w:val="16"/>
              </w:rPr>
              <w:t>[CI</w:t>
            </w:r>
            <w:r>
              <w:rPr>
                <w:b w:val="0"/>
                <w:spacing w:val="10"/>
                <w:sz w:val="16"/>
              </w:rPr>
              <w:t> </w:t>
            </w:r>
            <w:r>
              <w:rPr>
                <w:b w:val="0"/>
                <w:sz w:val="16"/>
              </w:rPr>
              <w:t>95</w:t>
            </w:r>
            <w:r>
              <w:rPr>
                <w:b w:val="0"/>
                <w:spacing w:val="9"/>
                <w:sz w:val="16"/>
              </w:rPr>
              <w:t> </w:t>
            </w:r>
            <w:r>
              <w:rPr>
                <w:b w:val="0"/>
                <w:spacing w:val="-5"/>
                <w:sz w:val="16"/>
              </w:rPr>
              <w:t>%]</w:t>
            </w:r>
          </w:p>
        </w:tc>
        <w:tc>
          <w:tcPr>
            <w:tcW w:w="1204" w:type="dxa"/>
            <w:tcBorders>
              <w:top w:val="single" w:sz="2" w:space="0" w:color="2B2A29"/>
              <w:bottom w:val="single" w:sz="2" w:space="0" w:color="2B2A29"/>
            </w:tcBorders>
          </w:tcPr>
          <w:p>
            <w:pPr>
              <w:pStyle w:val="TableParagraph"/>
              <w:spacing w:before="29"/>
              <w:ind w:left="196"/>
              <w:rPr>
                <w:b w:val="0"/>
                <w:sz w:val="16"/>
              </w:rPr>
            </w:pPr>
            <w:r>
              <w:rPr>
                <w:b w:val="0"/>
                <w:spacing w:val="-5"/>
                <w:sz w:val="16"/>
              </w:rPr>
              <w:t>QCE</w:t>
            </w:r>
          </w:p>
          <w:p>
            <w:pPr>
              <w:pStyle w:val="TableParagraph"/>
              <w:spacing w:line="260" w:lineRule="atLeast" w:before="3"/>
              <w:ind w:left="196" w:right="192"/>
              <w:rPr>
                <w:b w:val="0"/>
                <w:sz w:val="16"/>
              </w:rPr>
            </w:pPr>
            <w:r>
              <w:rPr>
                <w:b w:val="0"/>
                <w:i/>
                <w:sz w:val="16"/>
              </w:rPr>
              <w:t>n </w:t>
            </w:r>
            <w:r>
              <w:rPr>
                <w:b w:val="0"/>
                <w:sz w:val="16"/>
              </w:rPr>
              <w:t>=</w:t>
            </w:r>
            <w:r>
              <w:rPr>
                <w:b w:val="0"/>
                <w:spacing w:val="-3"/>
                <w:sz w:val="16"/>
              </w:rPr>
              <w:t> </w:t>
            </w:r>
            <w:r>
              <w:rPr>
                <w:b w:val="0"/>
                <w:sz w:val="16"/>
              </w:rPr>
              <w:t>965/329</w:t>
            </w:r>
            <w:r>
              <w:rPr>
                <w:b w:val="0"/>
                <w:spacing w:val="40"/>
                <w:sz w:val="16"/>
              </w:rPr>
              <w:t> </w:t>
            </w:r>
            <w:r>
              <w:rPr>
                <w:b w:val="0"/>
                <w:sz w:val="16"/>
              </w:rPr>
              <w:t>OR</w:t>
            </w:r>
            <w:r>
              <w:rPr>
                <w:b w:val="0"/>
                <w:spacing w:val="10"/>
                <w:sz w:val="16"/>
              </w:rPr>
              <w:t> </w:t>
            </w:r>
            <w:r>
              <w:rPr>
                <w:b w:val="0"/>
                <w:sz w:val="16"/>
              </w:rPr>
              <w:t>[CI</w:t>
            </w:r>
            <w:r>
              <w:rPr>
                <w:b w:val="0"/>
                <w:spacing w:val="9"/>
                <w:sz w:val="16"/>
              </w:rPr>
              <w:t> </w:t>
            </w:r>
            <w:r>
              <w:rPr>
                <w:b w:val="0"/>
                <w:sz w:val="16"/>
              </w:rPr>
              <w:t>95</w:t>
            </w:r>
            <w:r>
              <w:rPr>
                <w:b w:val="0"/>
                <w:spacing w:val="9"/>
                <w:sz w:val="16"/>
              </w:rPr>
              <w:t> </w:t>
            </w:r>
            <w:r>
              <w:rPr>
                <w:b w:val="0"/>
                <w:spacing w:val="-5"/>
                <w:sz w:val="16"/>
              </w:rPr>
              <w:t>%]</w:t>
            </w:r>
          </w:p>
        </w:tc>
        <w:tc>
          <w:tcPr>
            <w:tcW w:w="1005" w:type="dxa"/>
            <w:tcBorders>
              <w:top w:val="single" w:sz="2" w:space="0" w:color="2B2A29"/>
              <w:bottom w:val="single" w:sz="2" w:space="0" w:color="2B2A29"/>
            </w:tcBorders>
          </w:tcPr>
          <w:p>
            <w:pPr>
              <w:pStyle w:val="TableParagraph"/>
              <w:spacing w:before="29"/>
              <w:ind w:left="196"/>
              <w:rPr>
                <w:b w:val="0"/>
                <w:sz w:val="16"/>
              </w:rPr>
            </w:pPr>
            <w:r>
              <w:rPr>
                <w:b w:val="0"/>
                <w:spacing w:val="-5"/>
                <w:sz w:val="16"/>
              </w:rPr>
              <w:t>CSR</w:t>
            </w:r>
          </w:p>
          <w:p>
            <w:pPr>
              <w:pStyle w:val="TableParagraph"/>
              <w:spacing w:line="260" w:lineRule="atLeast" w:before="3"/>
              <w:ind w:left="196" w:right="-7"/>
              <w:rPr>
                <w:b w:val="0"/>
                <w:sz w:val="16"/>
              </w:rPr>
            </w:pPr>
            <w:r>
              <w:rPr>
                <w:b w:val="0"/>
                <w:i/>
                <w:sz w:val="16"/>
              </w:rPr>
              <w:t>n </w:t>
            </w:r>
            <w:r>
              <w:rPr>
                <w:b w:val="0"/>
                <w:sz w:val="16"/>
              </w:rPr>
              <w:t>=</w:t>
            </w:r>
            <w:r>
              <w:rPr>
                <w:b w:val="0"/>
                <w:spacing w:val="-2"/>
                <w:sz w:val="16"/>
              </w:rPr>
              <w:t> </w:t>
            </w:r>
            <w:r>
              <w:rPr>
                <w:b w:val="0"/>
                <w:sz w:val="16"/>
              </w:rPr>
              <w:t>805/491</w:t>
            </w:r>
            <w:r>
              <w:rPr>
                <w:b w:val="0"/>
                <w:spacing w:val="40"/>
                <w:sz w:val="16"/>
              </w:rPr>
              <w:t> </w:t>
            </w:r>
            <w:r>
              <w:rPr>
                <w:b w:val="0"/>
                <w:sz w:val="16"/>
              </w:rPr>
              <w:t>OR</w:t>
            </w:r>
            <w:r>
              <w:rPr>
                <w:b w:val="0"/>
                <w:spacing w:val="9"/>
                <w:sz w:val="16"/>
              </w:rPr>
              <w:t> </w:t>
            </w:r>
            <w:r>
              <w:rPr>
                <w:b w:val="0"/>
                <w:sz w:val="16"/>
              </w:rPr>
              <w:t>[CI</w:t>
            </w:r>
            <w:r>
              <w:rPr>
                <w:b w:val="0"/>
                <w:spacing w:val="10"/>
                <w:sz w:val="16"/>
              </w:rPr>
              <w:t> </w:t>
            </w:r>
            <w:r>
              <w:rPr>
                <w:b w:val="0"/>
                <w:sz w:val="16"/>
              </w:rPr>
              <w:t>95</w:t>
            </w:r>
            <w:r>
              <w:rPr>
                <w:b w:val="0"/>
                <w:spacing w:val="9"/>
                <w:sz w:val="16"/>
              </w:rPr>
              <w:t> </w:t>
            </w:r>
            <w:r>
              <w:rPr>
                <w:b w:val="0"/>
                <w:spacing w:val="-5"/>
                <w:sz w:val="16"/>
              </w:rPr>
              <w:t>%]</w:t>
            </w:r>
          </w:p>
        </w:tc>
      </w:tr>
      <w:tr>
        <w:trPr>
          <w:trHeight w:val="549" w:hRule="atLeast"/>
        </w:trPr>
        <w:tc>
          <w:tcPr>
            <w:tcW w:w="2089" w:type="dxa"/>
            <w:tcBorders>
              <w:top w:val="single" w:sz="2" w:space="0" w:color="2B2A29"/>
            </w:tcBorders>
          </w:tcPr>
          <w:p>
            <w:pPr>
              <w:pStyle w:val="TableParagraph"/>
              <w:spacing w:before="29"/>
              <w:rPr>
                <w:b w:val="0"/>
                <w:sz w:val="16"/>
              </w:rPr>
            </w:pPr>
            <w:r>
              <w:rPr>
                <w:b w:val="0"/>
                <w:sz w:val="16"/>
              </w:rPr>
              <w:t>Patient</w:t>
            </w:r>
            <w:r>
              <w:rPr>
                <w:b w:val="0"/>
                <w:spacing w:val="2"/>
                <w:sz w:val="16"/>
              </w:rPr>
              <w:t> </w:t>
            </w:r>
            <w:r>
              <w:rPr>
                <w:b w:val="0"/>
                <w:spacing w:val="-2"/>
                <w:sz w:val="16"/>
              </w:rPr>
              <w:t>characteristics</w:t>
            </w:r>
          </w:p>
          <w:p>
            <w:pPr>
              <w:pStyle w:val="TableParagraph"/>
              <w:spacing w:before="90"/>
              <w:ind w:left="159"/>
              <w:rPr>
                <w:b w:val="0"/>
                <w:sz w:val="16"/>
              </w:rPr>
            </w:pPr>
            <w:r>
              <w:rPr>
                <w:b w:val="0"/>
                <w:sz w:val="16"/>
              </w:rPr>
              <w:t>Self-assessed</w:t>
            </w:r>
            <w:r>
              <w:rPr>
                <w:b w:val="0"/>
                <w:spacing w:val="-2"/>
                <w:sz w:val="16"/>
              </w:rPr>
              <w:t> </w:t>
            </w:r>
            <w:r>
              <w:rPr>
                <w:b w:val="0"/>
                <w:sz w:val="16"/>
              </w:rPr>
              <w:t>health</w:t>
            </w:r>
            <w:r>
              <w:rPr>
                <w:b w:val="0"/>
                <w:spacing w:val="-1"/>
                <w:sz w:val="16"/>
              </w:rPr>
              <w:t> </w:t>
            </w:r>
            <w:r>
              <w:rPr>
                <w:b w:val="0"/>
                <w:spacing w:val="-2"/>
                <w:sz w:val="16"/>
              </w:rPr>
              <w:t>status</w:t>
            </w:r>
            <w:r>
              <w:rPr>
                <w:b w:val="0"/>
                <w:spacing w:val="-2"/>
                <w:sz w:val="16"/>
                <w:vertAlign w:val="superscript"/>
              </w:rPr>
              <w:t>a</w:t>
            </w:r>
          </w:p>
        </w:tc>
        <w:tc>
          <w:tcPr>
            <w:tcW w:w="1930" w:type="dxa"/>
            <w:tcBorders>
              <w:top w:val="single" w:sz="2" w:space="0" w:color="2B2A29"/>
            </w:tcBorders>
          </w:tcPr>
          <w:p>
            <w:pPr>
              <w:pStyle w:val="TableParagraph"/>
              <w:spacing w:before="119"/>
              <w:rPr>
                <w:b w:val="0"/>
                <w:sz w:val="16"/>
              </w:rPr>
            </w:pPr>
          </w:p>
          <w:p>
            <w:pPr>
              <w:pStyle w:val="TableParagraph"/>
              <w:spacing w:before="0"/>
              <w:ind w:left="199"/>
              <w:rPr>
                <w:b w:val="0"/>
                <w:sz w:val="16"/>
              </w:rPr>
            </w:pPr>
            <w:r>
              <w:rPr>
                <w:b w:val="0"/>
                <w:spacing w:val="-4"/>
                <w:sz w:val="16"/>
              </w:rPr>
              <w:t>Good</w:t>
            </w:r>
          </w:p>
        </w:tc>
        <w:tc>
          <w:tcPr>
            <w:tcW w:w="1005" w:type="dxa"/>
            <w:tcBorders>
              <w:top w:val="single" w:sz="2" w:space="0" w:color="2B2A29"/>
            </w:tcBorders>
          </w:tcPr>
          <w:p>
            <w:pPr>
              <w:pStyle w:val="TableParagraph"/>
              <w:spacing w:before="119"/>
              <w:rPr>
                <w:b w:val="0"/>
                <w:sz w:val="16"/>
              </w:rPr>
            </w:pPr>
          </w:p>
          <w:p>
            <w:pPr>
              <w:pStyle w:val="TableParagraph"/>
              <w:spacing w:before="0"/>
              <w:ind w:left="-1"/>
              <w:rPr>
                <w:b w:val="0"/>
                <w:sz w:val="16"/>
              </w:rPr>
            </w:pPr>
            <w:r>
              <w:rPr>
                <w:b w:val="0"/>
                <w:spacing w:val="-4"/>
                <w:sz w:val="16"/>
              </w:rPr>
              <w:t>1.29</w:t>
            </w:r>
          </w:p>
        </w:tc>
        <w:tc>
          <w:tcPr>
            <w:tcW w:w="1204" w:type="dxa"/>
            <w:tcBorders>
              <w:top w:val="single" w:sz="2" w:space="0" w:color="2B2A29"/>
            </w:tcBorders>
          </w:tcPr>
          <w:p>
            <w:pPr>
              <w:pStyle w:val="TableParagraph"/>
              <w:spacing w:before="119"/>
              <w:rPr>
                <w:b w:val="0"/>
                <w:sz w:val="16"/>
              </w:rPr>
            </w:pPr>
          </w:p>
          <w:p>
            <w:pPr>
              <w:pStyle w:val="TableParagraph"/>
              <w:spacing w:before="0"/>
              <w:ind w:left="197"/>
              <w:rPr>
                <w:b w:val="0"/>
                <w:sz w:val="16"/>
              </w:rPr>
            </w:pPr>
            <w:r>
              <w:rPr>
                <w:b w:val="0"/>
                <w:spacing w:val="-4"/>
                <w:sz w:val="16"/>
              </w:rPr>
              <w:t>1.95*</w:t>
            </w:r>
          </w:p>
        </w:tc>
        <w:tc>
          <w:tcPr>
            <w:tcW w:w="1204" w:type="dxa"/>
            <w:tcBorders>
              <w:top w:val="single" w:sz="2" w:space="0" w:color="2B2A29"/>
            </w:tcBorders>
          </w:tcPr>
          <w:p>
            <w:pPr>
              <w:pStyle w:val="TableParagraph"/>
              <w:spacing w:before="119"/>
              <w:rPr>
                <w:b w:val="0"/>
                <w:sz w:val="16"/>
              </w:rPr>
            </w:pPr>
          </w:p>
          <w:p>
            <w:pPr>
              <w:pStyle w:val="TableParagraph"/>
              <w:spacing w:before="0"/>
              <w:ind w:left="197"/>
              <w:rPr>
                <w:b w:val="0"/>
                <w:sz w:val="16"/>
              </w:rPr>
            </w:pPr>
            <w:r>
              <w:rPr>
                <w:b w:val="0"/>
                <w:spacing w:val="-4"/>
                <w:sz w:val="16"/>
              </w:rPr>
              <w:t>1.61*</w:t>
            </w:r>
          </w:p>
        </w:tc>
        <w:tc>
          <w:tcPr>
            <w:tcW w:w="1204" w:type="dxa"/>
            <w:tcBorders>
              <w:top w:val="single" w:sz="2" w:space="0" w:color="2B2A29"/>
            </w:tcBorders>
          </w:tcPr>
          <w:p>
            <w:pPr>
              <w:pStyle w:val="TableParagraph"/>
              <w:spacing w:before="119"/>
              <w:rPr>
                <w:b w:val="0"/>
                <w:sz w:val="16"/>
              </w:rPr>
            </w:pPr>
          </w:p>
          <w:p>
            <w:pPr>
              <w:pStyle w:val="TableParagraph"/>
              <w:spacing w:before="0"/>
              <w:ind w:left="196"/>
              <w:rPr>
                <w:b w:val="0"/>
                <w:sz w:val="16"/>
              </w:rPr>
            </w:pPr>
            <w:r>
              <w:rPr>
                <w:b w:val="0"/>
                <w:spacing w:val="-4"/>
                <w:sz w:val="16"/>
              </w:rPr>
              <w:t>1.54*</w:t>
            </w:r>
          </w:p>
        </w:tc>
        <w:tc>
          <w:tcPr>
            <w:tcW w:w="1005" w:type="dxa"/>
            <w:tcBorders>
              <w:top w:val="single" w:sz="2" w:space="0" w:color="2B2A29"/>
            </w:tcBorders>
          </w:tcPr>
          <w:p>
            <w:pPr>
              <w:pStyle w:val="TableParagraph"/>
              <w:spacing w:before="119"/>
              <w:rPr>
                <w:b w:val="0"/>
                <w:sz w:val="16"/>
              </w:rPr>
            </w:pPr>
          </w:p>
          <w:p>
            <w:pPr>
              <w:pStyle w:val="TableParagraph"/>
              <w:spacing w:before="0"/>
              <w:ind w:left="196"/>
              <w:rPr>
                <w:b w:val="0"/>
                <w:sz w:val="16"/>
              </w:rPr>
            </w:pPr>
            <w:r>
              <w:rPr>
                <w:b w:val="0"/>
                <w:spacing w:val="-4"/>
                <w:sz w:val="16"/>
              </w:rPr>
              <w:t>1.64*</w:t>
            </w:r>
          </w:p>
        </w:tc>
      </w:tr>
      <w:tr>
        <w:trPr>
          <w:trHeight w:val="267"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[0.96</w:t>
            </w:r>
            <w:r>
              <w:rPr>
                <w:rFonts w:ascii="Arial" w:hAnsi="Arial"/>
                <w:spacing w:val="-2"/>
                <w:sz w:val="16"/>
              </w:rPr>
              <w:t>–</w:t>
            </w:r>
            <w:r>
              <w:rPr>
                <w:b w:val="0"/>
                <w:spacing w:val="-2"/>
                <w:sz w:val="16"/>
              </w:rPr>
              <w:t>1.73]</w:t>
            </w:r>
          </w:p>
        </w:tc>
        <w:tc>
          <w:tcPr>
            <w:tcW w:w="1204" w:type="dxa"/>
          </w:tcPr>
          <w:p>
            <w:pPr>
              <w:pStyle w:val="TableParagraph"/>
              <w:ind w:left="197"/>
              <w:rPr>
                <w:b w:val="0"/>
                <w:sz w:val="16"/>
              </w:rPr>
            </w:pPr>
            <w:r>
              <w:rPr>
                <w:b w:val="0"/>
                <w:spacing w:val="-2"/>
                <w:sz w:val="16"/>
              </w:rPr>
              <w:t>[1.48</w:t>
            </w:r>
            <w:r>
              <w:rPr>
                <w:rFonts w:ascii="Arial" w:hAnsi="Arial"/>
                <w:spacing w:val="-2"/>
                <w:sz w:val="16"/>
              </w:rPr>
              <w:t>–</w:t>
            </w:r>
            <w:r>
              <w:rPr>
                <w:b w:val="0"/>
                <w:spacing w:val="-2"/>
                <w:sz w:val="16"/>
              </w:rPr>
              <w:t>2.57]</w:t>
            </w:r>
          </w:p>
        </w:tc>
        <w:tc>
          <w:tcPr>
            <w:tcW w:w="1204" w:type="dxa"/>
          </w:tcPr>
          <w:p>
            <w:pPr>
              <w:pStyle w:val="TableParagraph"/>
              <w:ind w:left="197"/>
              <w:rPr>
                <w:b w:val="0"/>
                <w:sz w:val="16"/>
              </w:rPr>
            </w:pPr>
            <w:r>
              <w:rPr>
                <w:b w:val="0"/>
                <w:spacing w:val="-2"/>
                <w:sz w:val="16"/>
              </w:rPr>
              <w:t>[1.25</w:t>
            </w:r>
            <w:r>
              <w:rPr>
                <w:rFonts w:ascii="Arial" w:hAnsi="Arial"/>
                <w:spacing w:val="-2"/>
                <w:sz w:val="16"/>
              </w:rPr>
              <w:t>–</w:t>
            </w:r>
            <w:r>
              <w:rPr>
                <w:b w:val="0"/>
                <w:spacing w:val="-2"/>
                <w:sz w:val="16"/>
              </w:rPr>
              <w:t>2.07]</w:t>
            </w:r>
          </w:p>
        </w:tc>
        <w:tc>
          <w:tcPr>
            <w:tcW w:w="1204" w:type="dxa"/>
          </w:tcPr>
          <w:p>
            <w:pPr>
              <w:pStyle w:val="TableParagraph"/>
              <w:ind w:left="196"/>
              <w:rPr>
                <w:b w:val="0"/>
                <w:sz w:val="16"/>
              </w:rPr>
            </w:pPr>
            <w:r>
              <w:rPr>
                <w:b w:val="0"/>
                <w:spacing w:val="-2"/>
                <w:sz w:val="16"/>
              </w:rPr>
              <w:t>[1.16</w:t>
            </w:r>
            <w:r>
              <w:rPr>
                <w:rFonts w:ascii="Arial" w:hAnsi="Arial"/>
                <w:spacing w:val="-2"/>
                <w:sz w:val="16"/>
              </w:rPr>
              <w:t>–</w:t>
            </w:r>
            <w:r>
              <w:rPr>
                <w:b w:val="0"/>
                <w:spacing w:val="-2"/>
                <w:sz w:val="16"/>
              </w:rPr>
              <w:t>2.03]</w:t>
            </w:r>
          </w:p>
        </w:tc>
        <w:tc>
          <w:tcPr>
            <w:tcW w:w="1005" w:type="dxa"/>
          </w:tcPr>
          <w:p>
            <w:pPr>
              <w:pStyle w:val="TableParagraph"/>
              <w:ind w:left="196"/>
              <w:rPr>
                <w:b w:val="0"/>
                <w:sz w:val="16"/>
              </w:rPr>
            </w:pPr>
            <w:r>
              <w:rPr>
                <w:b w:val="0"/>
                <w:spacing w:val="-2"/>
                <w:sz w:val="16"/>
              </w:rPr>
              <w:t>[1.28</w:t>
            </w:r>
            <w:r>
              <w:rPr>
                <w:rFonts w:ascii="Arial" w:hAnsi="Arial"/>
                <w:spacing w:val="-2"/>
                <w:sz w:val="16"/>
              </w:rPr>
              <w:t>–</w:t>
            </w:r>
            <w:r>
              <w:rPr>
                <w:b w:val="0"/>
                <w:spacing w:val="-2"/>
                <w:sz w:val="16"/>
              </w:rPr>
              <w:t>2.10]</w:t>
            </w:r>
          </w:p>
        </w:tc>
      </w:tr>
      <w:tr>
        <w:trPr>
          <w:trHeight w:val="292" w:hRule="atLeast"/>
        </w:trPr>
        <w:tc>
          <w:tcPr>
            <w:tcW w:w="2089" w:type="dxa"/>
          </w:tcPr>
          <w:p>
            <w:pPr>
              <w:pStyle w:val="TableParagraph"/>
              <w:spacing w:before="52"/>
              <w:ind w:left="159"/>
              <w:rPr>
                <w:b w:val="0"/>
                <w:sz w:val="16"/>
              </w:rPr>
            </w:pPr>
            <w:r>
              <w:rPr>
                <w:b w:val="0"/>
                <w:spacing w:val="-4"/>
                <w:w w:val="105"/>
                <w:sz w:val="16"/>
              </w:rPr>
              <w:t>Age</w:t>
            </w:r>
            <w:r>
              <w:rPr>
                <w:b w:val="0"/>
                <w:spacing w:val="-4"/>
                <w:w w:val="105"/>
                <w:sz w:val="16"/>
                <w:vertAlign w:val="superscript"/>
              </w:rPr>
              <w:t>b</w:t>
            </w:r>
          </w:p>
        </w:tc>
        <w:tc>
          <w:tcPr>
            <w:tcW w:w="1930" w:type="dxa"/>
          </w:tcPr>
          <w:p>
            <w:pPr>
              <w:pStyle w:val="TableParagraph"/>
              <w:spacing w:before="51"/>
              <w:ind w:left="199"/>
              <w:rPr>
                <w:b w:val="0"/>
                <w:sz w:val="16"/>
              </w:rPr>
            </w:pPr>
            <w:r>
              <w:rPr>
                <w:b w:val="0"/>
                <w:spacing w:val="-2"/>
                <w:sz w:val="16"/>
              </w:rPr>
              <w:t>50</w:t>
            </w:r>
            <w:r>
              <w:rPr>
                <w:rFonts w:ascii="Arial" w:hAnsi="Arial"/>
                <w:spacing w:val="-2"/>
                <w:sz w:val="16"/>
              </w:rPr>
              <w:t>–</w:t>
            </w:r>
            <w:r>
              <w:rPr>
                <w:b w:val="0"/>
                <w:spacing w:val="-2"/>
                <w:sz w:val="16"/>
              </w:rPr>
              <w:t>69</w:t>
            </w:r>
          </w:p>
        </w:tc>
        <w:tc>
          <w:tcPr>
            <w:tcW w:w="1005" w:type="dxa"/>
          </w:tcPr>
          <w:p>
            <w:pPr>
              <w:pStyle w:val="TableParagraph"/>
              <w:spacing w:before="52"/>
              <w:ind w:left="-1"/>
              <w:rPr>
                <w:b w:val="0"/>
                <w:sz w:val="16"/>
              </w:rPr>
            </w:pPr>
            <w:r>
              <w:rPr>
                <w:b w:val="0"/>
                <w:spacing w:val="-4"/>
                <w:sz w:val="16"/>
              </w:rPr>
              <w:t>1.15</w:t>
            </w:r>
          </w:p>
        </w:tc>
        <w:tc>
          <w:tcPr>
            <w:tcW w:w="1204" w:type="dxa"/>
          </w:tcPr>
          <w:p>
            <w:pPr>
              <w:pStyle w:val="TableParagraph"/>
              <w:spacing w:before="52"/>
              <w:ind w:left="197"/>
              <w:rPr>
                <w:b w:val="0"/>
                <w:sz w:val="16"/>
              </w:rPr>
            </w:pPr>
            <w:r>
              <w:rPr>
                <w:b w:val="0"/>
                <w:spacing w:val="-4"/>
                <w:sz w:val="16"/>
              </w:rPr>
              <w:t>0.99</w:t>
            </w:r>
          </w:p>
        </w:tc>
        <w:tc>
          <w:tcPr>
            <w:tcW w:w="1204" w:type="dxa"/>
          </w:tcPr>
          <w:p>
            <w:pPr>
              <w:pStyle w:val="TableParagraph"/>
              <w:spacing w:before="52"/>
              <w:ind w:left="197"/>
              <w:rPr>
                <w:b w:val="0"/>
                <w:sz w:val="16"/>
              </w:rPr>
            </w:pPr>
            <w:r>
              <w:rPr>
                <w:b w:val="0"/>
                <w:spacing w:val="-4"/>
                <w:sz w:val="16"/>
              </w:rPr>
              <w:t>1.25</w:t>
            </w:r>
          </w:p>
        </w:tc>
        <w:tc>
          <w:tcPr>
            <w:tcW w:w="1204" w:type="dxa"/>
          </w:tcPr>
          <w:p>
            <w:pPr>
              <w:pStyle w:val="TableParagraph"/>
              <w:spacing w:before="52"/>
              <w:ind w:left="196"/>
              <w:rPr>
                <w:b w:val="0"/>
                <w:sz w:val="16"/>
              </w:rPr>
            </w:pPr>
            <w:r>
              <w:rPr>
                <w:b w:val="0"/>
                <w:spacing w:val="-4"/>
                <w:sz w:val="16"/>
              </w:rPr>
              <w:t>1.55*</w:t>
            </w:r>
          </w:p>
        </w:tc>
        <w:tc>
          <w:tcPr>
            <w:tcW w:w="1005" w:type="dxa"/>
          </w:tcPr>
          <w:p>
            <w:pPr>
              <w:pStyle w:val="TableParagraph"/>
              <w:spacing w:before="52"/>
              <w:ind w:left="196"/>
              <w:rPr>
                <w:b w:val="0"/>
                <w:sz w:val="16"/>
              </w:rPr>
            </w:pPr>
            <w:r>
              <w:rPr>
                <w:b w:val="0"/>
                <w:spacing w:val="-4"/>
                <w:sz w:val="16"/>
              </w:rPr>
              <w:t>1.26</w:t>
            </w:r>
          </w:p>
        </w:tc>
      </w:tr>
      <w:tr>
        <w:trPr>
          <w:trHeight w:val="279"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[0.78</w:t>
            </w:r>
            <w:r>
              <w:rPr>
                <w:rFonts w:ascii="Arial" w:hAnsi="Arial"/>
                <w:spacing w:val="-2"/>
                <w:sz w:val="16"/>
              </w:rPr>
              <w:t>–</w:t>
            </w:r>
            <w:r>
              <w:rPr>
                <w:b w:val="0"/>
                <w:spacing w:val="-2"/>
                <w:sz w:val="16"/>
              </w:rPr>
              <w:t>1.69]</w:t>
            </w:r>
          </w:p>
        </w:tc>
        <w:tc>
          <w:tcPr>
            <w:tcW w:w="1204" w:type="dxa"/>
          </w:tcPr>
          <w:p>
            <w:pPr>
              <w:pStyle w:val="TableParagraph"/>
              <w:ind w:left="197"/>
              <w:rPr>
                <w:b w:val="0"/>
                <w:sz w:val="16"/>
              </w:rPr>
            </w:pPr>
            <w:r>
              <w:rPr>
                <w:b w:val="0"/>
                <w:spacing w:val="-2"/>
                <w:sz w:val="16"/>
              </w:rPr>
              <w:t>[0.70</w:t>
            </w:r>
            <w:r>
              <w:rPr>
                <w:rFonts w:ascii="Arial" w:hAnsi="Arial"/>
                <w:spacing w:val="-2"/>
                <w:sz w:val="16"/>
              </w:rPr>
              <w:t>–</w:t>
            </w:r>
            <w:r>
              <w:rPr>
                <w:b w:val="0"/>
                <w:spacing w:val="-2"/>
                <w:sz w:val="16"/>
              </w:rPr>
              <w:t>1.42]</w:t>
            </w:r>
          </w:p>
        </w:tc>
        <w:tc>
          <w:tcPr>
            <w:tcW w:w="1204" w:type="dxa"/>
          </w:tcPr>
          <w:p>
            <w:pPr>
              <w:pStyle w:val="TableParagraph"/>
              <w:ind w:left="197"/>
              <w:rPr>
                <w:b w:val="0"/>
                <w:sz w:val="16"/>
              </w:rPr>
            </w:pPr>
            <w:r>
              <w:rPr>
                <w:b w:val="0"/>
                <w:spacing w:val="-2"/>
                <w:sz w:val="16"/>
              </w:rPr>
              <w:t>[0.9</w:t>
            </w:r>
            <w:r>
              <w:rPr>
                <w:rFonts w:ascii="Arial" w:hAnsi="Arial"/>
                <w:spacing w:val="-2"/>
                <w:sz w:val="16"/>
              </w:rPr>
              <w:t>–</w:t>
            </w:r>
            <w:r>
              <w:rPr>
                <w:b w:val="0"/>
                <w:spacing w:val="-2"/>
                <w:sz w:val="16"/>
              </w:rPr>
              <w:t>1.73]</w:t>
            </w:r>
          </w:p>
        </w:tc>
        <w:tc>
          <w:tcPr>
            <w:tcW w:w="1204" w:type="dxa"/>
          </w:tcPr>
          <w:p>
            <w:pPr>
              <w:pStyle w:val="TableParagraph"/>
              <w:ind w:left="196"/>
              <w:rPr>
                <w:b w:val="0"/>
                <w:sz w:val="16"/>
              </w:rPr>
            </w:pPr>
            <w:r>
              <w:rPr>
                <w:b w:val="0"/>
                <w:spacing w:val="-2"/>
                <w:sz w:val="16"/>
              </w:rPr>
              <w:t>[1.09</w:t>
            </w:r>
            <w:r>
              <w:rPr>
                <w:rFonts w:ascii="Arial" w:hAnsi="Arial"/>
                <w:spacing w:val="-2"/>
                <w:sz w:val="16"/>
              </w:rPr>
              <w:t>–</w:t>
            </w:r>
            <w:r>
              <w:rPr>
                <w:b w:val="0"/>
                <w:spacing w:val="-2"/>
                <w:sz w:val="16"/>
              </w:rPr>
              <w:t>2.19]</w:t>
            </w:r>
          </w:p>
        </w:tc>
        <w:tc>
          <w:tcPr>
            <w:tcW w:w="1005" w:type="dxa"/>
          </w:tcPr>
          <w:p>
            <w:pPr>
              <w:pStyle w:val="TableParagraph"/>
              <w:ind w:left="196"/>
              <w:rPr>
                <w:b w:val="0"/>
                <w:sz w:val="16"/>
              </w:rPr>
            </w:pPr>
            <w:r>
              <w:rPr>
                <w:b w:val="0"/>
                <w:spacing w:val="-2"/>
                <w:sz w:val="16"/>
              </w:rPr>
              <w:t>[0.91</w:t>
            </w:r>
            <w:r>
              <w:rPr>
                <w:rFonts w:ascii="Arial" w:hAnsi="Arial"/>
                <w:spacing w:val="-2"/>
                <w:sz w:val="16"/>
              </w:rPr>
              <w:t>–</w:t>
            </w:r>
            <w:r>
              <w:rPr>
                <w:b w:val="0"/>
                <w:spacing w:val="-2"/>
                <w:sz w:val="16"/>
              </w:rPr>
              <w:t>1.74]</w:t>
            </w:r>
          </w:p>
        </w:tc>
      </w:tr>
      <w:tr>
        <w:trPr>
          <w:trHeight w:val="279" w:hRule="atLeast"/>
        </w:trPr>
        <w:tc>
          <w:tcPr>
            <w:tcW w:w="2089" w:type="dxa"/>
          </w:tcPr>
          <w:p>
            <w:pPr>
              <w:pStyle w:val="TableParagraph"/>
              <w:spacing w:before="0"/>
              <w:rPr>
                <w:rFonts w:ascii="Times New Roman"/>
                <w:sz w:val="14"/>
              </w:rPr>
            </w:pPr>
          </w:p>
        </w:tc>
        <w:tc>
          <w:tcPr>
            <w:tcW w:w="1930" w:type="dxa"/>
          </w:tcPr>
          <w:p>
            <w:pPr>
              <w:pStyle w:val="TableParagraph"/>
              <w:ind w:left="199"/>
              <w:rPr>
                <w:b w:val="0"/>
                <w:sz w:val="16"/>
              </w:rPr>
            </w:pPr>
            <w:r>
              <w:rPr>
                <w:b w:val="0"/>
                <w:sz w:val="16"/>
              </w:rPr>
              <w:t>70</w:t>
            </w:r>
            <w:r>
              <w:rPr>
                <w:b w:val="0"/>
                <w:spacing w:val="7"/>
                <w:sz w:val="16"/>
              </w:rPr>
              <w:t> </w:t>
            </w:r>
            <w:r>
              <w:rPr>
                <w:b w:val="0"/>
                <w:sz w:val="16"/>
              </w:rPr>
              <w:t>years</w:t>
            </w:r>
            <w:r>
              <w:rPr>
                <w:b w:val="0"/>
                <w:spacing w:val="8"/>
                <w:sz w:val="16"/>
              </w:rPr>
              <w:t> </w:t>
            </w:r>
            <w:r>
              <w:rPr>
                <w:b w:val="0"/>
                <w:sz w:val="16"/>
              </w:rPr>
              <w:t>and</w:t>
            </w:r>
            <w:r>
              <w:rPr>
                <w:b w:val="0"/>
                <w:spacing w:val="8"/>
                <w:sz w:val="16"/>
              </w:rPr>
              <w:t> </w:t>
            </w:r>
            <w:r>
              <w:rPr>
                <w:b w:val="0"/>
                <w:spacing w:val="-4"/>
                <w:sz w:val="16"/>
              </w:rPr>
              <w:t>over</w:t>
            </w:r>
          </w:p>
        </w:tc>
        <w:tc>
          <w:tcPr>
            <w:tcW w:w="1005" w:type="dxa"/>
          </w:tcPr>
          <w:p>
            <w:pPr>
              <w:pStyle w:val="TableParagraph"/>
              <w:ind w:left="-1"/>
              <w:rPr>
                <w:b w:val="0"/>
                <w:sz w:val="16"/>
              </w:rPr>
            </w:pPr>
            <w:r>
              <w:rPr>
                <w:b w:val="0"/>
                <w:spacing w:val="-4"/>
                <w:sz w:val="16"/>
              </w:rPr>
              <w:t>1.33</w:t>
            </w:r>
          </w:p>
        </w:tc>
        <w:tc>
          <w:tcPr>
            <w:tcW w:w="1204" w:type="dxa"/>
          </w:tcPr>
          <w:p>
            <w:pPr>
              <w:pStyle w:val="TableParagraph"/>
              <w:ind w:left="197"/>
              <w:rPr>
                <w:b w:val="0"/>
                <w:sz w:val="16"/>
              </w:rPr>
            </w:pPr>
            <w:r>
              <w:rPr>
                <w:b w:val="0"/>
                <w:spacing w:val="-4"/>
                <w:sz w:val="16"/>
              </w:rPr>
              <w:t>1.34</w:t>
            </w:r>
          </w:p>
        </w:tc>
        <w:tc>
          <w:tcPr>
            <w:tcW w:w="1204" w:type="dxa"/>
          </w:tcPr>
          <w:p>
            <w:pPr>
              <w:pStyle w:val="TableParagraph"/>
              <w:ind w:left="197"/>
              <w:rPr>
                <w:b w:val="0"/>
                <w:sz w:val="16"/>
              </w:rPr>
            </w:pPr>
            <w:r>
              <w:rPr>
                <w:b w:val="0"/>
                <w:spacing w:val="-4"/>
                <w:sz w:val="16"/>
              </w:rPr>
              <w:t>1.69*</w:t>
            </w:r>
          </w:p>
        </w:tc>
        <w:tc>
          <w:tcPr>
            <w:tcW w:w="1204" w:type="dxa"/>
          </w:tcPr>
          <w:p>
            <w:pPr>
              <w:pStyle w:val="TableParagraph"/>
              <w:ind w:left="196"/>
              <w:rPr>
                <w:b w:val="0"/>
                <w:sz w:val="16"/>
              </w:rPr>
            </w:pPr>
            <w:r>
              <w:rPr>
                <w:b w:val="0"/>
                <w:spacing w:val="-4"/>
                <w:sz w:val="16"/>
              </w:rPr>
              <w:t>3.07*</w:t>
            </w:r>
          </w:p>
        </w:tc>
        <w:tc>
          <w:tcPr>
            <w:tcW w:w="1005" w:type="dxa"/>
          </w:tcPr>
          <w:p>
            <w:pPr>
              <w:pStyle w:val="TableParagraph"/>
              <w:ind w:left="196"/>
              <w:rPr>
                <w:b w:val="0"/>
                <w:sz w:val="16"/>
              </w:rPr>
            </w:pPr>
            <w:r>
              <w:rPr>
                <w:b w:val="0"/>
                <w:spacing w:val="-4"/>
                <w:sz w:val="16"/>
              </w:rPr>
              <w:t>1.73*</w:t>
            </w:r>
          </w:p>
        </w:tc>
      </w:tr>
      <w:tr>
        <w:trPr>
          <w:trHeight w:val="267"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[0.83</w:t>
            </w:r>
            <w:r>
              <w:rPr>
                <w:rFonts w:ascii="Arial" w:hAnsi="Arial"/>
                <w:spacing w:val="-2"/>
                <w:sz w:val="16"/>
              </w:rPr>
              <w:t>–</w:t>
            </w:r>
            <w:r>
              <w:rPr>
                <w:b w:val="0"/>
                <w:spacing w:val="-2"/>
                <w:sz w:val="16"/>
              </w:rPr>
              <w:t>2.11]</w:t>
            </w:r>
          </w:p>
        </w:tc>
        <w:tc>
          <w:tcPr>
            <w:tcW w:w="1204" w:type="dxa"/>
          </w:tcPr>
          <w:p>
            <w:pPr>
              <w:pStyle w:val="TableParagraph"/>
              <w:ind w:left="197"/>
              <w:rPr>
                <w:b w:val="0"/>
                <w:sz w:val="16"/>
              </w:rPr>
            </w:pPr>
            <w:r>
              <w:rPr>
                <w:b w:val="0"/>
                <w:spacing w:val="-2"/>
                <w:sz w:val="16"/>
              </w:rPr>
              <w:t>[0.87</w:t>
            </w:r>
            <w:r>
              <w:rPr>
                <w:rFonts w:ascii="Arial" w:hAnsi="Arial"/>
                <w:spacing w:val="-2"/>
                <w:sz w:val="16"/>
              </w:rPr>
              <w:t>–</w:t>
            </w:r>
            <w:r>
              <w:rPr>
                <w:b w:val="0"/>
                <w:spacing w:val="-2"/>
                <w:sz w:val="16"/>
              </w:rPr>
              <w:t>2.06]</w:t>
            </w:r>
          </w:p>
        </w:tc>
        <w:tc>
          <w:tcPr>
            <w:tcW w:w="1204" w:type="dxa"/>
          </w:tcPr>
          <w:p>
            <w:pPr>
              <w:pStyle w:val="TableParagraph"/>
              <w:ind w:left="197"/>
              <w:rPr>
                <w:b w:val="0"/>
                <w:sz w:val="16"/>
              </w:rPr>
            </w:pPr>
            <w:r>
              <w:rPr>
                <w:b w:val="0"/>
                <w:spacing w:val="-2"/>
                <w:sz w:val="16"/>
              </w:rPr>
              <w:t>[1.13</w:t>
            </w:r>
            <w:r>
              <w:rPr>
                <w:rFonts w:ascii="Arial" w:hAnsi="Arial"/>
                <w:spacing w:val="-2"/>
                <w:sz w:val="16"/>
              </w:rPr>
              <w:t>–</w:t>
            </w:r>
            <w:r>
              <w:rPr>
                <w:b w:val="0"/>
                <w:spacing w:val="-2"/>
                <w:sz w:val="16"/>
              </w:rPr>
              <w:t>2.51]</w:t>
            </w:r>
          </w:p>
        </w:tc>
        <w:tc>
          <w:tcPr>
            <w:tcW w:w="1204" w:type="dxa"/>
          </w:tcPr>
          <w:p>
            <w:pPr>
              <w:pStyle w:val="TableParagraph"/>
              <w:ind w:left="196"/>
              <w:rPr>
                <w:b w:val="0"/>
                <w:sz w:val="16"/>
              </w:rPr>
            </w:pPr>
            <w:r>
              <w:rPr>
                <w:b w:val="0"/>
                <w:spacing w:val="-2"/>
                <w:sz w:val="16"/>
              </w:rPr>
              <w:t>[1.95</w:t>
            </w:r>
            <w:r>
              <w:rPr>
                <w:rFonts w:ascii="Arial" w:hAnsi="Arial"/>
                <w:spacing w:val="-2"/>
                <w:sz w:val="16"/>
              </w:rPr>
              <w:t>–</w:t>
            </w:r>
            <w:r>
              <w:rPr>
                <w:b w:val="0"/>
                <w:spacing w:val="-2"/>
                <w:sz w:val="16"/>
              </w:rPr>
              <w:t>4.83]</w:t>
            </w:r>
          </w:p>
        </w:tc>
        <w:tc>
          <w:tcPr>
            <w:tcW w:w="1005" w:type="dxa"/>
          </w:tcPr>
          <w:p>
            <w:pPr>
              <w:pStyle w:val="TableParagraph"/>
              <w:ind w:left="196"/>
              <w:rPr>
                <w:b w:val="0"/>
                <w:sz w:val="16"/>
              </w:rPr>
            </w:pPr>
            <w:r>
              <w:rPr>
                <w:b w:val="0"/>
                <w:spacing w:val="-2"/>
                <w:sz w:val="16"/>
              </w:rPr>
              <w:t>[1.17</w:t>
            </w:r>
            <w:r>
              <w:rPr>
                <w:rFonts w:ascii="Arial" w:hAnsi="Arial"/>
                <w:spacing w:val="-2"/>
                <w:sz w:val="16"/>
              </w:rPr>
              <w:t>–</w:t>
            </w:r>
            <w:r>
              <w:rPr>
                <w:b w:val="0"/>
                <w:spacing w:val="-2"/>
                <w:sz w:val="16"/>
              </w:rPr>
              <w:t>2.56]</w:t>
            </w:r>
          </w:p>
        </w:tc>
      </w:tr>
      <w:tr>
        <w:trPr>
          <w:trHeight w:val="292" w:hRule="atLeast"/>
        </w:trPr>
        <w:tc>
          <w:tcPr>
            <w:tcW w:w="2089" w:type="dxa"/>
          </w:tcPr>
          <w:p>
            <w:pPr>
              <w:pStyle w:val="TableParagraph"/>
              <w:spacing w:before="52"/>
              <w:ind w:left="159"/>
              <w:rPr>
                <w:b w:val="0"/>
                <w:sz w:val="16"/>
              </w:rPr>
            </w:pPr>
            <w:r>
              <w:rPr>
                <w:b w:val="0"/>
                <w:spacing w:val="-2"/>
                <w:sz w:val="16"/>
              </w:rPr>
              <w:t>Gender</w:t>
            </w:r>
            <w:r>
              <w:rPr>
                <w:b w:val="0"/>
                <w:spacing w:val="-2"/>
                <w:sz w:val="16"/>
                <w:vertAlign w:val="superscript"/>
              </w:rPr>
              <w:t>c</w:t>
            </w:r>
          </w:p>
        </w:tc>
        <w:tc>
          <w:tcPr>
            <w:tcW w:w="1930" w:type="dxa"/>
          </w:tcPr>
          <w:p>
            <w:pPr>
              <w:pStyle w:val="TableParagraph"/>
              <w:spacing w:before="52"/>
              <w:ind w:left="199"/>
              <w:rPr>
                <w:b w:val="0"/>
                <w:sz w:val="16"/>
              </w:rPr>
            </w:pPr>
            <w:r>
              <w:rPr>
                <w:b w:val="0"/>
                <w:spacing w:val="-5"/>
                <w:sz w:val="16"/>
              </w:rPr>
              <w:t>Men</w:t>
            </w:r>
          </w:p>
        </w:tc>
        <w:tc>
          <w:tcPr>
            <w:tcW w:w="1005" w:type="dxa"/>
          </w:tcPr>
          <w:p>
            <w:pPr>
              <w:pStyle w:val="TableParagraph"/>
              <w:spacing w:before="52"/>
              <w:ind w:left="-1"/>
              <w:rPr>
                <w:b w:val="0"/>
                <w:sz w:val="16"/>
              </w:rPr>
            </w:pPr>
            <w:r>
              <w:rPr>
                <w:b w:val="0"/>
                <w:spacing w:val="-4"/>
                <w:sz w:val="16"/>
              </w:rPr>
              <w:t>1.37*</w:t>
            </w:r>
          </w:p>
        </w:tc>
        <w:tc>
          <w:tcPr>
            <w:tcW w:w="1204" w:type="dxa"/>
          </w:tcPr>
          <w:p>
            <w:pPr>
              <w:pStyle w:val="TableParagraph"/>
              <w:spacing w:before="52"/>
              <w:ind w:left="197"/>
              <w:rPr>
                <w:b w:val="0"/>
                <w:sz w:val="16"/>
              </w:rPr>
            </w:pPr>
            <w:r>
              <w:rPr>
                <w:b w:val="0"/>
                <w:spacing w:val="-4"/>
                <w:sz w:val="16"/>
              </w:rPr>
              <w:t>1.23</w:t>
            </w:r>
          </w:p>
        </w:tc>
        <w:tc>
          <w:tcPr>
            <w:tcW w:w="1204" w:type="dxa"/>
          </w:tcPr>
          <w:p>
            <w:pPr>
              <w:pStyle w:val="TableParagraph"/>
              <w:spacing w:before="52"/>
              <w:ind w:left="197"/>
              <w:rPr>
                <w:b w:val="0"/>
                <w:sz w:val="16"/>
              </w:rPr>
            </w:pPr>
            <w:r>
              <w:rPr>
                <w:b w:val="0"/>
                <w:spacing w:val="-4"/>
                <w:sz w:val="16"/>
              </w:rPr>
              <w:t>1.02</w:t>
            </w:r>
          </w:p>
        </w:tc>
        <w:tc>
          <w:tcPr>
            <w:tcW w:w="1204" w:type="dxa"/>
          </w:tcPr>
          <w:p>
            <w:pPr>
              <w:pStyle w:val="TableParagraph"/>
              <w:spacing w:before="52"/>
              <w:ind w:left="196"/>
              <w:rPr>
                <w:b w:val="0"/>
                <w:sz w:val="16"/>
              </w:rPr>
            </w:pPr>
            <w:r>
              <w:rPr>
                <w:b w:val="0"/>
                <w:spacing w:val="-4"/>
                <w:sz w:val="16"/>
              </w:rPr>
              <w:t>1.11</w:t>
            </w:r>
          </w:p>
        </w:tc>
        <w:tc>
          <w:tcPr>
            <w:tcW w:w="1005" w:type="dxa"/>
          </w:tcPr>
          <w:p>
            <w:pPr>
              <w:pStyle w:val="TableParagraph"/>
              <w:spacing w:before="52"/>
              <w:ind w:left="196"/>
              <w:rPr>
                <w:b w:val="0"/>
                <w:sz w:val="16"/>
              </w:rPr>
            </w:pPr>
            <w:r>
              <w:rPr>
                <w:b w:val="0"/>
                <w:spacing w:val="-4"/>
                <w:sz w:val="16"/>
              </w:rPr>
              <w:t>1.19</w:t>
            </w:r>
          </w:p>
        </w:tc>
      </w:tr>
      <w:tr>
        <w:trPr>
          <w:trHeight w:val="267"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[1.031.81]</w:t>
            </w:r>
          </w:p>
        </w:tc>
        <w:tc>
          <w:tcPr>
            <w:tcW w:w="1204" w:type="dxa"/>
          </w:tcPr>
          <w:p>
            <w:pPr>
              <w:pStyle w:val="TableParagraph"/>
              <w:spacing w:before="38"/>
              <w:ind w:left="197"/>
              <w:rPr>
                <w:b w:val="0"/>
                <w:sz w:val="16"/>
              </w:rPr>
            </w:pPr>
            <w:r>
              <w:rPr>
                <w:b w:val="0"/>
                <w:spacing w:val="-2"/>
                <w:sz w:val="16"/>
              </w:rPr>
              <w:t>[0.94</w:t>
            </w:r>
            <w:r>
              <w:rPr>
                <w:rFonts w:ascii="Arial" w:hAnsi="Arial"/>
                <w:spacing w:val="-2"/>
                <w:sz w:val="16"/>
              </w:rPr>
              <w:t>–</w:t>
            </w:r>
            <w:r>
              <w:rPr>
                <w:b w:val="0"/>
                <w:spacing w:val="-2"/>
                <w:sz w:val="16"/>
              </w:rPr>
              <w:t>1.62]</w:t>
            </w:r>
          </w:p>
        </w:tc>
        <w:tc>
          <w:tcPr>
            <w:tcW w:w="1204" w:type="dxa"/>
          </w:tcPr>
          <w:p>
            <w:pPr>
              <w:pStyle w:val="TableParagraph"/>
              <w:spacing w:before="38"/>
              <w:ind w:left="197"/>
              <w:rPr>
                <w:b w:val="0"/>
                <w:sz w:val="16"/>
              </w:rPr>
            </w:pPr>
            <w:r>
              <w:rPr>
                <w:b w:val="0"/>
                <w:spacing w:val="-2"/>
                <w:sz w:val="16"/>
              </w:rPr>
              <w:t>[0.79</w:t>
            </w:r>
            <w:r>
              <w:rPr>
                <w:rFonts w:ascii="Arial" w:hAnsi="Arial"/>
                <w:spacing w:val="-2"/>
                <w:sz w:val="16"/>
              </w:rPr>
              <w:t>–</w:t>
            </w:r>
            <w:r>
              <w:rPr>
                <w:b w:val="0"/>
                <w:spacing w:val="-2"/>
                <w:sz w:val="16"/>
              </w:rPr>
              <w:t>1.31]</w:t>
            </w:r>
          </w:p>
        </w:tc>
        <w:tc>
          <w:tcPr>
            <w:tcW w:w="1204" w:type="dxa"/>
          </w:tcPr>
          <w:p>
            <w:pPr>
              <w:pStyle w:val="TableParagraph"/>
              <w:spacing w:before="38"/>
              <w:ind w:left="196"/>
              <w:rPr>
                <w:b w:val="0"/>
                <w:sz w:val="16"/>
              </w:rPr>
            </w:pPr>
            <w:r>
              <w:rPr>
                <w:b w:val="0"/>
                <w:spacing w:val="-2"/>
                <w:sz w:val="16"/>
              </w:rPr>
              <w:t>[0.84</w:t>
            </w:r>
            <w:r>
              <w:rPr>
                <w:rFonts w:ascii="Arial" w:hAnsi="Arial"/>
                <w:spacing w:val="-2"/>
                <w:sz w:val="16"/>
              </w:rPr>
              <w:t>–</w:t>
            </w:r>
            <w:r>
              <w:rPr>
                <w:b w:val="0"/>
                <w:spacing w:val="-2"/>
                <w:sz w:val="16"/>
              </w:rPr>
              <w:t>1.47]</w:t>
            </w:r>
          </w:p>
        </w:tc>
        <w:tc>
          <w:tcPr>
            <w:tcW w:w="1005" w:type="dxa"/>
          </w:tcPr>
          <w:p>
            <w:pPr>
              <w:pStyle w:val="TableParagraph"/>
              <w:spacing w:before="38"/>
              <w:ind w:left="196"/>
              <w:rPr>
                <w:b w:val="0"/>
                <w:sz w:val="16"/>
              </w:rPr>
            </w:pPr>
            <w:r>
              <w:rPr>
                <w:b w:val="0"/>
                <w:spacing w:val="-2"/>
                <w:sz w:val="16"/>
              </w:rPr>
              <w:t>[0.94</w:t>
            </w:r>
            <w:r>
              <w:rPr>
                <w:rFonts w:ascii="Arial" w:hAnsi="Arial"/>
                <w:spacing w:val="-2"/>
                <w:sz w:val="16"/>
              </w:rPr>
              <w:t>–</w:t>
            </w:r>
            <w:r>
              <w:rPr>
                <w:b w:val="0"/>
                <w:spacing w:val="-2"/>
                <w:sz w:val="16"/>
              </w:rPr>
              <w:t>1.53]</w:t>
            </w:r>
          </w:p>
        </w:tc>
      </w:tr>
      <w:tr>
        <w:trPr>
          <w:trHeight w:val="292" w:hRule="atLeast"/>
        </w:trPr>
        <w:tc>
          <w:tcPr>
            <w:tcW w:w="2089" w:type="dxa"/>
          </w:tcPr>
          <w:p>
            <w:pPr>
              <w:pStyle w:val="TableParagraph"/>
              <w:spacing w:before="51"/>
              <w:ind w:left="159"/>
              <w:rPr>
                <w:b w:val="0"/>
                <w:sz w:val="16"/>
              </w:rPr>
            </w:pPr>
            <w:r>
              <w:rPr>
                <w:b w:val="0"/>
                <w:spacing w:val="-2"/>
                <w:sz w:val="16"/>
              </w:rPr>
              <w:t>Education</w:t>
            </w:r>
            <w:r>
              <w:rPr>
                <w:b w:val="0"/>
                <w:spacing w:val="-2"/>
                <w:sz w:val="16"/>
                <w:vertAlign w:val="superscript"/>
              </w:rPr>
              <w:t>d</w:t>
            </w:r>
          </w:p>
        </w:tc>
        <w:tc>
          <w:tcPr>
            <w:tcW w:w="1930" w:type="dxa"/>
          </w:tcPr>
          <w:p>
            <w:pPr>
              <w:pStyle w:val="TableParagraph"/>
              <w:spacing w:before="51"/>
              <w:ind w:left="199"/>
              <w:rPr>
                <w:b w:val="0"/>
                <w:sz w:val="16"/>
              </w:rPr>
            </w:pPr>
            <w:r>
              <w:rPr>
                <w:b w:val="0"/>
                <w:sz w:val="16"/>
              </w:rPr>
              <w:t>High</w:t>
            </w:r>
            <w:r>
              <w:rPr>
                <w:b w:val="0"/>
                <w:spacing w:val="6"/>
                <w:sz w:val="16"/>
              </w:rPr>
              <w:t> </w:t>
            </w:r>
            <w:r>
              <w:rPr>
                <w:b w:val="0"/>
                <w:sz w:val="16"/>
              </w:rPr>
              <w:t>school</w:t>
            </w:r>
            <w:r>
              <w:rPr>
                <w:b w:val="0"/>
                <w:spacing w:val="7"/>
                <w:sz w:val="16"/>
              </w:rPr>
              <w:t> </w:t>
            </w:r>
            <w:r>
              <w:rPr>
                <w:b w:val="0"/>
                <w:sz w:val="16"/>
              </w:rPr>
              <w:t>and</w:t>
            </w:r>
            <w:r>
              <w:rPr>
                <w:b w:val="0"/>
                <w:spacing w:val="8"/>
                <w:sz w:val="16"/>
              </w:rPr>
              <w:t> </w:t>
            </w:r>
            <w:r>
              <w:rPr>
                <w:b w:val="0"/>
                <w:spacing w:val="-4"/>
                <w:sz w:val="16"/>
              </w:rPr>
              <w:t>less</w:t>
            </w:r>
          </w:p>
        </w:tc>
        <w:tc>
          <w:tcPr>
            <w:tcW w:w="1005" w:type="dxa"/>
          </w:tcPr>
          <w:p>
            <w:pPr>
              <w:pStyle w:val="TableParagraph"/>
              <w:spacing w:before="51"/>
              <w:ind w:left="-1"/>
              <w:rPr>
                <w:b w:val="0"/>
                <w:sz w:val="16"/>
              </w:rPr>
            </w:pPr>
            <w:r>
              <w:rPr>
                <w:b w:val="0"/>
                <w:spacing w:val="-4"/>
                <w:sz w:val="16"/>
              </w:rPr>
              <w:t>1.19</w:t>
            </w:r>
          </w:p>
        </w:tc>
        <w:tc>
          <w:tcPr>
            <w:tcW w:w="1204" w:type="dxa"/>
          </w:tcPr>
          <w:p>
            <w:pPr>
              <w:pStyle w:val="TableParagraph"/>
              <w:spacing w:before="51"/>
              <w:ind w:left="197"/>
              <w:rPr>
                <w:b w:val="0"/>
                <w:sz w:val="16"/>
              </w:rPr>
            </w:pPr>
            <w:r>
              <w:rPr>
                <w:b w:val="0"/>
                <w:spacing w:val="-4"/>
                <w:sz w:val="16"/>
              </w:rPr>
              <w:t>1.52*</w:t>
            </w:r>
          </w:p>
        </w:tc>
        <w:tc>
          <w:tcPr>
            <w:tcW w:w="1204" w:type="dxa"/>
          </w:tcPr>
          <w:p>
            <w:pPr>
              <w:pStyle w:val="TableParagraph"/>
              <w:spacing w:before="51"/>
              <w:ind w:left="197"/>
              <w:rPr>
                <w:b w:val="0"/>
                <w:sz w:val="16"/>
              </w:rPr>
            </w:pPr>
            <w:r>
              <w:rPr>
                <w:b w:val="0"/>
                <w:spacing w:val="-4"/>
                <w:sz w:val="16"/>
              </w:rPr>
              <w:t>1.65*</w:t>
            </w:r>
          </w:p>
        </w:tc>
        <w:tc>
          <w:tcPr>
            <w:tcW w:w="1204" w:type="dxa"/>
          </w:tcPr>
          <w:p>
            <w:pPr>
              <w:pStyle w:val="TableParagraph"/>
              <w:spacing w:before="51"/>
              <w:ind w:left="196"/>
              <w:rPr>
                <w:b w:val="0"/>
                <w:sz w:val="16"/>
              </w:rPr>
            </w:pPr>
            <w:r>
              <w:rPr>
                <w:b w:val="0"/>
                <w:spacing w:val="-4"/>
                <w:sz w:val="16"/>
              </w:rPr>
              <w:t>1.31*</w:t>
            </w:r>
          </w:p>
        </w:tc>
        <w:tc>
          <w:tcPr>
            <w:tcW w:w="1005" w:type="dxa"/>
          </w:tcPr>
          <w:p>
            <w:pPr>
              <w:pStyle w:val="TableParagraph"/>
              <w:spacing w:before="51"/>
              <w:ind w:left="196"/>
              <w:rPr>
                <w:b w:val="0"/>
                <w:sz w:val="16"/>
              </w:rPr>
            </w:pPr>
            <w:r>
              <w:rPr>
                <w:b w:val="0"/>
                <w:spacing w:val="-4"/>
                <w:sz w:val="16"/>
              </w:rPr>
              <w:t>1.43*</w:t>
            </w:r>
          </w:p>
        </w:tc>
      </w:tr>
      <w:tr>
        <w:trPr>
          <w:trHeight w:val="560" w:hRule="atLeast"/>
        </w:trPr>
        <w:tc>
          <w:tcPr>
            <w:tcW w:w="2089" w:type="dxa"/>
          </w:tcPr>
          <w:p>
            <w:pPr>
              <w:pStyle w:val="TableParagraph"/>
              <w:spacing w:before="129"/>
              <w:rPr>
                <w:b w:val="0"/>
                <w:sz w:val="16"/>
              </w:rPr>
            </w:pPr>
          </w:p>
          <w:p>
            <w:pPr>
              <w:pStyle w:val="TableParagraph"/>
              <w:spacing w:before="1"/>
              <w:ind w:left="159"/>
              <w:rPr>
                <w:b w:val="0"/>
                <w:sz w:val="16"/>
              </w:rPr>
            </w:pPr>
            <w:r>
              <w:rPr>
                <w:b w:val="0"/>
                <w:sz w:val="16"/>
              </w:rPr>
              <w:t>Emotional</w:t>
            </w:r>
            <w:r>
              <w:rPr>
                <w:b w:val="0"/>
                <w:spacing w:val="-4"/>
                <w:sz w:val="16"/>
              </w:rPr>
              <w:t> </w:t>
            </w:r>
            <w:r>
              <w:rPr>
                <w:b w:val="0"/>
                <w:sz w:val="16"/>
              </w:rPr>
              <w:t>well-</w:t>
            </w:r>
            <w:r>
              <w:rPr>
                <w:b w:val="0"/>
                <w:spacing w:val="-2"/>
                <w:sz w:val="16"/>
              </w:rPr>
              <w:t>being</w:t>
            </w:r>
            <w:r>
              <w:rPr>
                <w:b w:val="0"/>
                <w:spacing w:val="-2"/>
                <w:sz w:val="16"/>
                <w:vertAlign w:val="superscript"/>
              </w:rPr>
              <w:t>e</w:t>
            </w:r>
          </w:p>
        </w:tc>
        <w:tc>
          <w:tcPr>
            <w:tcW w:w="1930" w:type="dxa"/>
          </w:tcPr>
          <w:p>
            <w:pPr>
              <w:pStyle w:val="TableParagraph"/>
              <w:spacing w:before="130"/>
              <w:rPr>
                <w:b w:val="0"/>
                <w:sz w:val="16"/>
              </w:rPr>
            </w:pPr>
          </w:p>
          <w:p>
            <w:pPr>
              <w:pStyle w:val="TableParagraph"/>
              <w:spacing w:before="0"/>
              <w:ind w:left="199"/>
              <w:rPr>
                <w:b w:val="0"/>
                <w:sz w:val="16"/>
              </w:rPr>
            </w:pPr>
            <w:r>
              <w:rPr>
                <w:b w:val="0"/>
                <w:spacing w:val="-4"/>
                <w:sz w:val="16"/>
              </w:rPr>
              <w:t>Good</w:t>
            </w:r>
          </w:p>
        </w:tc>
        <w:tc>
          <w:tcPr>
            <w:tcW w:w="1005" w:type="dxa"/>
          </w:tcPr>
          <w:p>
            <w:pPr>
              <w:pStyle w:val="TableParagraph"/>
              <w:ind w:left="-1"/>
              <w:rPr>
                <w:b w:val="0"/>
                <w:sz w:val="16"/>
              </w:rPr>
            </w:pPr>
            <w:r>
              <w:rPr>
                <w:b w:val="0"/>
                <w:spacing w:val="-2"/>
                <w:sz w:val="16"/>
              </w:rPr>
              <w:t>[0.89</w:t>
            </w:r>
            <w:r>
              <w:rPr>
                <w:rFonts w:ascii="Arial" w:hAnsi="Arial"/>
                <w:spacing w:val="-2"/>
                <w:sz w:val="16"/>
              </w:rPr>
              <w:t>–</w:t>
            </w:r>
            <w:r>
              <w:rPr>
                <w:b w:val="0"/>
                <w:spacing w:val="-2"/>
                <w:sz w:val="16"/>
              </w:rPr>
              <w:t>1.61]</w:t>
            </w:r>
          </w:p>
          <w:p>
            <w:pPr>
              <w:pStyle w:val="TableParagraph"/>
              <w:spacing w:before="90"/>
              <w:ind w:left="-1"/>
              <w:rPr>
                <w:b w:val="0"/>
                <w:sz w:val="16"/>
              </w:rPr>
            </w:pPr>
            <w:r>
              <w:rPr>
                <w:b w:val="0"/>
                <w:spacing w:val="-4"/>
                <w:sz w:val="16"/>
              </w:rPr>
              <w:t>1.44*</w:t>
            </w:r>
          </w:p>
        </w:tc>
        <w:tc>
          <w:tcPr>
            <w:tcW w:w="1204" w:type="dxa"/>
          </w:tcPr>
          <w:p>
            <w:pPr>
              <w:pStyle w:val="TableParagraph"/>
              <w:ind w:left="197"/>
              <w:rPr>
                <w:b w:val="0"/>
                <w:sz w:val="16"/>
              </w:rPr>
            </w:pPr>
            <w:r>
              <w:rPr>
                <w:b w:val="0"/>
                <w:spacing w:val="-2"/>
                <w:sz w:val="16"/>
              </w:rPr>
              <w:t>[1.17</w:t>
            </w:r>
            <w:r>
              <w:rPr>
                <w:rFonts w:ascii="Arial" w:hAnsi="Arial"/>
                <w:spacing w:val="-2"/>
                <w:sz w:val="16"/>
              </w:rPr>
              <w:t>–</w:t>
            </w:r>
            <w:r>
              <w:rPr>
                <w:b w:val="0"/>
                <w:spacing w:val="-2"/>
                <w:sz w:val="16"/>
              </w:rPr>
              <w:t>1.99]</w:t>
            </w:r>
          </w:p>
          <w:p>
            <w:pPr>
              <w:pStyle w:val="TableParagraph"/>
              <w:spacing w:before="90"/>
              <w:ind w:left="197"/>
              <w:rPr>
                <w:b w:val="0"/>
                <w:sz w:val="16"/>
              </w:rPr>
            </w:pPr>
            <w:r>
              <w:rPr>
                <w:b w:val="0"/>
                <w:spacing w:val="-4"/>
                <w:sz w:val="16"/>
              </w:rPr>
              <w:t>1.07</w:t>
            </w:r>
          </w:p>
        </w:tc>
        <w:tc>
          <w:tcPr>
            <w:tcW w:w="1204" w:type="dxa"/>
          </w:tcPr>
          <w:p>
            <w:pPr>
              <w:pStyle w:val="TableParagraph"/>
              <w:ind w:left="197"/>
              <w:rPr>
                <w:b w:val="0"/>
                <w:sz w:val="16"/>
              </w:rPr>
            </w:pPr>
            <w:r>
              <w:rPr>
                <w:b w:val="0"/>
                <w:spacing w:val="-2"/>
                <w:sz w:val="16"/>
              </w:rPr>
              <w:t>[1.28</w:t>
            </w:r>
            <w:r>
              <w:rPr>
                <w:rFonts w:ascii="Arial" w:hAnsi="Arial"/>
                <w:spacing w:val="-2"/>
                <w:sz w:val="16"/>
              </w:rPr>
              <w:t>–</w:t>
            </w:r>
            <w:r>
              <w:rPr>
                <w:b w:val="0"/>
                <w:spacing w:val="-2"/>
                <w:sz w:val="16"/>
              </w:rPr>
              <w:t>2.11]</w:t>
            </w:r>
          </w:p>
          <w:p>
            <w:pPr>
              <w:pStyle w:val="TableParagraph"/>
              <w:spacing w:before="90"/>
              <w:ind w:left="197"/>
              <w:rPr>
                <w:b w:val="0"/>
                <w:sz w:val="16"/>
              </w:rPr>
            </w:pPr>
            <w:r>
              <w:rPr>
                <w:b w:val="0"/>
                <w:spacing w:val="-4"/>
                <w:sz w:val="16"/>
              </w:rPr>
              <w:t>1.14</w:t>
            </w:r>
          </w:p>
        </w:tc>
        <w:tc>
          <w:tcPr>
            <w:tcW w:w="1204" w:type="dxa"/>
          </w:tcPr>
          <w:p>
            <w:pPr>
              <w:pStyle w:val="TableParagraph"/>
              <w:ind w:left="196"/>
              <w:rPr>
                <w:b w:val="0"/>
                <w:sz w:val="16"/>
              </w:rPr>
            </w:pPr>
            <w:r>
              <w:rPr>
                <w:b w:val="0"/>
                <w:spacing w:val="-2"/>
                <w:sz w:val="16"/>
              </w:rPr>
              <w:t>[0.99</w:t>
            </w:r>
            <w:r>
              <w:rPr>
                <w:rFonts w:ascii="Arial" w:hAnsi="Arial"/>
                <w:spacing w:val="-2"/>
                <w:sz w:val="16"/>
              </w:rPr>
              <w:t>–</w:t>
            </w:r>
            <w:r>
              <w:rPr>
                <w:b w:val="0"/>
                <w:spacing w:val="-2"/>
                <w:sz w:val="16"/>
              </w:rPr>
              <w:t>1.72]</w:t>
            </w:r>
          </w:p>
          <w:p>
            <w:pPr>
              <w:pStyle w:val="TableParagraph"/>
              <w:spacing w:before="90"/>
              <w:ind w:left="196"/>
              <w:rPr>
                <w:b w:val="0"/>
                <w:sz w:val="16"/>
              </w:rPr>
            </w:pPr>
            <w:r>
              <w:rPr>
                <w:b w:val="0"/>
                <w:spacing w:val="-4"/>
                <w:sz w:val="16"/>
              </w:rPr>
              <w:t>1.47*</w:t>
            </w:r>
          </w:p>
        </w:tc>
        <w:tc>
          <w:tcPr>
            <w:tcW w:w="1005" w:type="dxa"/>
          </w:tcPr>
          <w:p>
            <w:pPr>
              <w:pStyle w:val="TableParagraph"/>
              <w:ind w:left="196"/>
              <w:rPr>
                <w:b w:val="0"/>
                <w:sz w:val="16"/>
              </w:rPr>
            </w:pPr>
            <w:r>
              <w:rPr>
                <w:b w:val="0"/>
                <w:spacing w:val="-2"/>
                <w:sz w:val="16"/>
              </w:rPr>
              <w:t>[1.12</w:t>
            </w:r>
            <w:r>
              <w:rPr>
                <w:rFonts w:ascii="Arial" w:hAnsi="Arial"/>
                <w:spacing w:val="-2"/>
                <w:sz w:val="16"/>
              </w:rPr>
              <w:t>–</w:t>
            </w:r>
            <w:r>
              <w:rPr>
                <w:b w:val="0"/>
                <w:spacing w:val="-2"/>
                <w:sz w:val="16"/>
              </w:rPr>
              <w:t>1.83]</w:t>
            </w:r>
          </w:p>
          <w:p>
            <w:pPr>
              <w:pStyle w:val="TableParagraph"/>
              <w:spacing w:before="90"/>
              <w:ind w:left="196"/>
              <w:rPr>
                <w:b w:val="0"/>
                <w:sz w:val="16"/>
              </w:rPr>
            </w:pPr>
            <w:r>
              <w:rPr>
                <w:b w:val="0"/>
                <w:spacing w:val="-4"/>
                <w:sz w:val="16"/>
              </w:rPr>
              <w:t>1.18</w:t>
            </w:r>
          </w:p>
        </w:tc>
      </w:tr>
      <w:tr>
        <w:trPr>
          <w:trHeight w:val="279"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[1.07</w:t>
            </w:r>
            <w:r>
              <w:rPr>
                <w:rFonts w:ascii="Arial" w:hAnsi="Arial"/>
                <w:spacing w:val="-2"/>
                <w:sz w:val="16"/>
              </w:rPr>
              <w:t>–</w:t>
            </w:r>
            <w:r>
              <w:rPr>
                <w:b w:val="0"/>
                <w:spacing w:val="-2"/>
                <w:sz w:val="16"/>
              </w:rPr>
              <w:t>1.95]</w:t>
            </w:r>
          </w:p>
        </w:tc>
        <w:tc>
          <w:tcPr>
            <w:tcW w:w="1204" w:type="dxa"/>
          </w:tcPr>
          <w:p>
            <w:pPr>
              <w:pStyle w:val="TableParagraph"/>
              <w:ind w:left="197"/>
              <w:rPr>
                <w:b w:val="0"/>
                <w:sz w:val="16"/>
              </w:rPr>
            </w:pPr>
            <w:r>
              <w:rPr>
                <w:b w:val="0"/>
                <w:spacing w:val="-2"/>
                <w:sz w:val="16"/>
              </w:rPr>
              <w:t>[0.81</w:t>
            </w:r>
            <w:r>
              <w:rPr>
                <w:rFonts w:ascii="Arial" w:hAnsi="Arial"/>
                <w:spacing w:val="-2"/>
                <w:sz w:val="16"/>
              </w:rPr>
              <w:t>–</w:t>
            </w:r>
            <w:r>
              <w:rPr>
                <w:b w:val="0"/>
                <w:spacing w:val="-2"/>
                <w:sz w:val="16"/>
              </w:rPr>
              <w:t>1.41]</w:t>
            </w:r>
          </w:p>
        </w:tc>
        <w:tc>
          <w:tcPr>
            <w:tcW w:w="1204" w:type="dxa"/>
          </w:tcPr>
          <w:p>
            <w:pPr>
              <w:pStyle w:val="TableParagraph"/>
              <w:ind w:left="197"/>
              <w:rPr>
                <w:b w:val="0"/>
                <w:sz w:val="16"/>
              </w:rPr>
            </w:pPr>
            <w:r>
              <w:rPr>
                <w:b w:val="0"/>
                <w:spacing w:val="-2"/>
                <w:sz w:val="16"/>
              </w:rPr>
              <w:t>[0.88</w:t>
            </w:r>
            <w:r>
              <w:rPr>
                <w:rFonts w:ascii="Arial" w:hAnsi="Arial"/>
                <w:spacing w:val="-2"/>
                <w:sz w:val="16"/>
              </w:rPr>
              <w:t>–</w:t>
            </w:r>
            <w:r>
              <w:rPr>
                <w:b w:val="0"/>
                <w:spacing w:val="-2"/>
                <w:sz w:val="16"/>
              </w:rPr>
              <w:t>1.47]</w:t>
            </w:r>
          </w:p>
        </w:tc>
        <w:tc>
          <w:tcPr>
            <w:tcW w:w="1204" w:type="dxa"/>
          </w:tcPr>
          <w:p>
            <w:pPr>
              <w:pStyle w:val="TableParagraph"/>
              <w:ind w:left="196"/>
              <w:rPr>
                <w:b w:val="0"/>
                <w:sz w:val="16"/>
              </w:rPr>
            </w:pPr>
            <w:r>
              <w:rPr>
                <w:b w:val="0"/>
                <w:spacing w:val="-2"/>
                <w:sz w:val="16"/>
              </w:rPr>
              <w:t>[1.11</w:t>
            </w:r>
            <w:r>
              <w:rPr>
                <w:rFonts w:ascii="Arial" w:hAnsi="Arial"/>
                <w:spacing w:val="-2"/>
                <w:sz w:val="16"/>
              </w:rPr>
              <w:t>–</w:t>
            </w:r>
            <w:r>
              <w:rPr>
                <w:b w:val="0"/>
                <w:spacing w:val="-2"/>
                <w:sz w:val="16"/>
              </w:rPr>
              <w:t>1.95]</w:t>
            </w:r>
          </w:p>
        </w:tc>
        <w:tc>
          <w:tcPr>
            <w:tcW w:w="1005" w:type="dxa"/>
          </w:tcPr>
          <w:p>
            <w:pPr>
              <w:pStyle w:val="TableParagraph"/>
              <w:ind w:left="196"/>
              <w:rPr>
                <w:b w:val="0"/>
                <w:sz w:val="16"/>
              </w:rPr>
            </w:pPr>
            <w:r>
              <w:rPr>
                <w:b w:val="0"/>
                <w:spacing w:val="-2"/>
                <w:sz w:val="16"/>
              </w:rPr>
              <w:t>[0.92</w:t>
            </w:r>
            <w:r>
              <w:rPr>
                <w:rFonts w:ascii="Arial" w:hAnsi="Arial"/>
                <w:spacing w:val="-2"/>
                <w:sz w:val="16"/>
              </w:rPr>
              <w:t>–</w:t>
            </w:r>
            <w:r>
              <w:rPr>
                <w:b w:val="0"/>
                <w:spacing w:val="-2"/>
                <w:sz w:val="16"/>
              </w:rPr>
              <w:t>1.52]</w:t>
            </w:r>
          </w:p>
        </w:tc>
      </w:tr>
      <w:tr>
        <w:trPr>
          <w:trHeight w:val="560" w:hRule="atLeast"/>
        </w:trPr>
        <w:tc>
          <w:tcPr>
            <w:tcW w:w="2089" w:type="dxa"/>
          </w:tcPr>
          <w:p>
            <w:pPr>
              <w:pStyle w:val="TableParagraph"/>
              <w:ind w:left="-1"/>
              <w:rPr>
                <w:b w:val="0"/>
                <w:sz w:val="16"/>
              </w:rPr>
            </w:pPr>
            <w:r>
              <w:rPr>
                <w:b w:val="0"/>
                <w:spacing w:val="-2"/>
                <w:sz w:val="16"/>
              </w:rPr>
              <w:t>Organizational</w:t>
            </w:r>
            <w:r>
              <w:rPr>
                <w:b w:val="0"/>
                <w:spacing w:val="20"/>
                <w:sz w:val="16"/>
              </w:rPr>
              <w:t> </w:t>
            </w:r>
            <w:r>
              <w:rPr>
                <w:b w:val="0"/>
                <w:spacing w:val="-2"/>
                <w:sz w:val="16"/>
              </w:rPr>
              <w:t>attributes</w:t>
            </w:r>
          </w:p>
          <w:p>
            <w:pPr>
              <w:pStyle w:val="TableParagraph"/>
              <w:spacing w:before="91"/>
              <w:ind w:left="159"/>
              <w:rPr>
                <w:b w:val="0"/>
                <w:sz w:val="16"/>
              </w:rPr>
            </w:pPr>
            <w:r>
              <w:rPr>
                <w:b w:val="0"/>
                <w:spacing w:val="-2"/>
                <w:sz w:val="16"/>
              </w:rPr>
              <w:t>Mandate</w:t>
            </w:r>
            <w:r>
              <w:rPr>
                <w:b w:val="0"/>
                <w:spacing w:val="-2"/>
                <w:sz w:val="16"/>
                <w:vertAlign w:val="superscript"/>
              </w:rPr>
              <w:t>f</w:t>
            </w:r>
          </w:p>
        </w:tc>
        <w:tc>
          <w:tcPr>
            <w:tcW w:w="1930" w:type="dxa"/>
          </w:tcPr>
          <w:p>
            <w:pPr>
              <w:pStyle w:val="TableParagraph"/>
              <w:spacing w:before="130"/>
              <w:rPr>
                <w:b w:val="0"/>
                <w:sz w:val="16"/>
              </w:rPr>
            </w:pPr>
          </w:p>
          <w:p>
            <w:pPr>
              <w:pStyle w:val="TableParagraph"/>
              <w:spacing w:before="0"/>
              <w:ind w:left="199"/>
              <w:rPr>
                <w:b w:val="0"/>
                <w:sz w:val="16"/>
              </w:rPr>
            </w:pPr>
            <w:r>
              <w:rPr>
                <w:b w:val="0"/>
                <w:spacing w:val="-2"/>
                <w:sz w:val="16"/>
              </w:rPr>
              <w:t>Local</w:t>
            </w:r>
          </w:p>
        </w:tc>
        <w:tc>
          <w:tcPr>
            <w:tcW w:w="1005" w:type="dxa"/>
          </w:tcPr>
          <w:p>
            <w:pPr>
              <w:pStyle w:val="TableParagraph"/>
              <w:spacing w:before="130"/>
              <w:rPr>
                <w:b w:val="0"/>
                <w:sz w:val="16"/>
              </w:rPr>
            </w:pPr>
          </w:p>
          <w:p>
            <w:pPr>
              <w:pStyle w:val="TableParagraph"/>
              <w:spacing w:before="0"/>
              <w:ind w:left="-1"/>
              <w:rPr>
                <w:b w:val="0"/>
                <w:sz w:val="16"/>
              </w:rPr>
            </w:pPr>
            <w:r>
              <w:rPr>
                <w:b w:val="0"/>
                <w:spacing w:val="-4"/>
                <w:sz w:val="16"/>
              </w:rPr>
              <w:t>0.81</w:t>
            </w:r>
          </w:p>
        </w:tc>
        <w:tc>
          <w:tcPr>
            <w:tcW w:w="1204" w:type="dxa"/>
          </w:tcPr>
          <w:p>
            <w:pPr>
              <w:pStyle w:val="TableParagraph"/>
              <w:spacing w:before="130"/>
              <w:rPr>
                <w:b w:val="0"/>
                <w:sz w:val="16"/>
              </w:rPr>
            </w:pPr>
          </w:p>
          <w:p>
            <w:pPr>
              <w:pStyle w:val="TableParagraph"/>
              <w:spacing w:before="0"/>
              <w:ind w:left="197"/>
              <w:rPr>
                <w:b w:val="0"/>
                <w:sz w:val="16"/>
              </w:rPr>
            </w:pPr>
            <w:r>
              <w:rPr>
                <w:b w:val="0"/>
                <w:spacing w:val="-4"/>
                <w:sz w:val="16"/>
              </w:rPr>
              <w:t>1.10</w:t>
            </w:r>
          </w:p>
        </w:tc>
        <w:tc>
          <w:tcPr>
            <w:tcW w:w="1204" w:type="dxa"/>
          </w:tcPr>
          <w:p>
            <w:pPr>
              <w:pStyle w:val="TableParagraph"/>
              <w:spacing w:before="130"/>
              <w:rPr>
                <w:b w:val="0"/>
                <w:sz w:val="16"/>
              </w:rPr>
            </w:pPr>
          </w:p>
          <w:p>
            <w:pPr>
              <w:pStyle w:val="TableParagraph"/>
              <w:spacing w:before="0"/>
              <w:ind w:left="197"/>
              <w:rPr>
                <w:b w:val="0"/>
                <w:sz w:val="16"/>
              </w:rPr>
            </w:pPr>
            <w:r>
              <w:rPr>
                <w:b w:val="0"/>
                <w:spacing w:val="-4"/>
                <w:sz w:val="16"/>
              </w:rPr>
              <w:t>0.97</w:t>
            </w:r>
          </w:p>
        </w:tc>
        <w:tc>
          <w:tcPr>
            <w:tcW w:w="1204" w:type="dxa"/>
          </w:tcPr>
          <w:p>
            <w:pPr>
              <w:pStyle w:val="TableParagraph"/>
              <w:spacing w:before="130"/>
              <w:rPr>
                <w:b w:val="0"/>
                <w:sz w:val="16"/>
              </w:rPr>
            </w:pPr>
          </w:p>
          <w:p>
            <w:pPr>
              <w:pStyle w:val="TableParagraph"/>
              <w:spacing w:before="0"/>
              <w:ind w:left="196"/>
              <w:rPr>
                <w:b w:val="0"/>
                <w:sz w:val="16"/>
              </w:rPr>
            </w:pPr>
            <w:r>
              <w:rPr>
                <w:b w:val="0"/>
                <w:spacing w:val="-4"/>
                <w:sz w:val="16"/>
              </w:rPr>
              <w:t>0.92</w:t>
            </w:r>
          </w:p>
        </w:tc>
        <w:tc>
          <w:tcPr>
            <w:tcW w:w="1005" w:type="dxa"/>
          </w:tcPr>
          <w:p>
            <w:pPr>
              <w:pStyle w:val="TableParagraph"/>
              <w:spacing w:before="130"/>
              <w:rPr>
                <w:b w:val="0"/>
                <w:sz w:val="16"/>
              </w:rPr>
            </w:pPr>
          </w:p>
          <w:p>
            <w:pPr>
              <w:pStyle w:val="TableParagraph"/>
              <w:spacing w:before="0"/>
              <w:ind w:left="196"/>
              <w:rPr>
                <w:b w:val="0"/>
                <w:sz w:val="16"/>
              </w:rPr>
            </w:pPr>
            <w:r>
              <w:rPr>
                <w:b w:val="0"/>
                <w:spacing w:val="-4"/>
                <w:sz w:val="16"/>
              </w:rPr>
              <w:t>1.01</w:t>
            </w:r>
          </w:p>
        </w:tc>
      </w:tr>
      <w:tr>
        <w:trPr>
          <w:trHeight w:val="560" w:hRule="atLeast"/>
        </w:trPr>
        <w:tc>
          <w:tcPr>
            <w:tcW w:w="2089" w:type="dxa"/>
          </w:tcPr>
          <w:p>
            <w:pPr>
              <w:pStyle w:val="TableParagraph"/>
              <w:spacing w:before="129"/>
              <w:rPr>
                <w:b w:val="0"/>
                <w:sz w:val="16"/>
              </w:rPr>
            </w:pPr>
          </w:p>
          <w:p>
            <w:pPr>
              <w:pStyle w:val="TableParagraph"/>
              <w:spacing w:before="1"/>
              <w:ind w:left="159"/>
              <w:rPr>
                <w:b w:val="0"/>
                <w:sz w:val="16"/>
              </w:rPr>
            </w:pPr>
            <w:r>
              <w:rPr>
                <w:b w:val="0"/>
                <w:sz w:val="16"/>
              </w:rPr>
              <w:t>Academic</w:t>
            </w:r>
            <w:r>
              <w:rPr>
                <w:b w:val="0"/>
                <w:spacing w:val="1"/>
                <w:sz w:val="16"/>
              </w:rPr>
              <w:t> </w:t>
            </w:r>
            <w:r>
              <w:rPr>
                <w:b w:val="0"/>
                <w:spacing w:val="-2"/>
                <w:sz w:val="16"/>
              </w:rPr>
              <w:t>affiliation</w:t>
            </w:r>
            <w:r>
              <w:rPr>
                <w:b w:val="0"/>
                <w:spacing w:val="-2"/>
                <w:sz w:val="16"/>
                <w:vertAlign w:val="superscript"/>
              </w:rPr>
              <w:t>g</w:t>
            </w:r>
          </w:p>
        </w:tc>
        <w:tc>
          <w:tcPr>
            <w:tcW w:w="1930" w:type="dxa"/>
          </w:tcPr>
          <w:p>
            <w:pPr>
              <w:pStyle w:val="TableParagraph"/>
              <w:spacing w:before="130"/>
              <w:rPr>
                <w:b w:val="0"/>
                <w:sz w:val="16"/>
              </w:rPr>
            </w:pPr>
          </w:p>
          <w:p>
            <w:pPr>
              <w:pStyle w:val="TableParagraph"/>
              <w:spacing w:before="0"/>
              <w:ind w:left="199"/>
              <w:rPr>
                <w:b w:val="0"/>
                <w:sz w:val="16"/>
              </w:rPr>
            </w:pPr>
            <w:r>
              <w:rPr>
                <w:b w:val="0"/>
                <w:spacing w:val="-5"/>
                <w:sz w:val="16"/>
              </w:rPr>
              <w:t>Yes</w:t>
            </w:r>
          </w:p>
        </w:tc>
        <w:tc>
          <w:tcPr>
            <w:tcW w:w="1005" w:type="dxa"/>
          </w:tcPr>
          <w:p>
            <w:pPr>
              <w:pStyle w:val="TableParagraph"/>
              <w:ind w:left="-1"/>
              <w:rPr>
                <w:b w:val="0"/>
                <w:sz w:val="16"/>
              </w:rPr>
            </w:pPr>
            <w:r>
              <w:rPr>
                <w:b w:val="0"/>
                <w:spacing w:val="-2"/>
                <w:sz w:val="16"/>
              </w:rPr>
              <w:t>[0.51</w:t>
            </w:r>
            <w:r>
              <w:rPr>
                <w:rFonts w:ascii="Arial" w:hAnsi="Arial"/>
                <w:spacing w:val="-2"/>
                <w:sz w:val="16"/>
              </w:rPr>
              <w:t>–</w:t>
            </w:r>
            <w:r>
              <w:rPr>
                <w:b w:val="0"/>
                <w:spacing w:val="-2"/>
                <w:sz w:val="16"/>
              </w:rPr>
              <w:t>1.30]</w:t>
            </w:r>
          </w:p>
          <w:p>
            <w:pPr>
              <w:pStyle w:val="TableParagraph"/>
              <w:spacing w:before="90"/>
              <w:ind w:left="-1"/>
              <w:rPr>
                <w:b w:val="0"/>
                <w:sz w:val="16"/>
              </w:rPr>
            </w:pPr>
            <w:r>
              <w:rPr>
                <w:b w:val="0"/>
                <w:spacing w:val="-4"/>
                <w:sz w:val="16"/>
              </w:rPr>
              <w:t>0.89</w:t>
            </w:r>
          </w:p>
        </w:tc>
        <w:tc>
          <w:tcPr>
            <w:tcW w:w="1204" w:type="dxa"/>
          </w:tcPr>
          <w:p>
            <w:pPr>
              <w:pStyle w:val="TableParagraph"/>
              <w:ind w:left="197"/>
              <w:rPr>
                <w:b w:val="0"/>
                <w:sz w:val="16"/>
              </w:rPr>
            </w:pPr>
            <w:r>
              <w:rPr>
                <w:b w:val="0"/>
                <w:spacing w:val="-2"/>
                <w:sz w:val="16"/>
              </w:rPr>
              <w:t>[0.71</w:t>
            </w:r>
            <w:r>
              <w:rPr>
                <w:rFonts w:ascii="Arial" w:hAnsi="Arial"/>
                <w:spacing w:val="-2"/>
                <w:sz w:val="16"/>
              </w:rPr>
              <w:t>–</w:t>
            </w:r>
            <w:r>
              <w:rPr>
                <w:b w:val="0"/>
                <w:spacing w:val="-2"/>
                <w:sz w:val="16"/>
              </w:rPr>
              <w:t>1.70]</w:t>
            </w:r>
          </w:p>
          <w:p>
            <w:pPr>
              <w:pStyle w:val="TableParagraph"/>
              <w:spacing w:before="90"/>
              <w:ind w:left="197"/>
              <w:rPr>
                <w:b w:val="0"/>
                <w:sz w:val="16"/>
              </w:rPr>
            </w:pPr>
            <w:r>
              <w:rPr>
                <w:b w:val="0"/>
                <w:spacing w:val="-4"/>
                <w:sz w:val="16"/>
              </w:rPr>
              <w:t>0.92</w:t>
            </w:r>
          </w:p>
        </w:tc>
        <w:tc>
          <w:tcPr>
            <w:tcW w:w="1204" w:type="dxa"/>
          </w:tcPr>
          <w:p>
            <w:pPr>
              <w:pStyle w:val="TableParagraph"/>
              <w:ind w:left="197"/>
              <w:rPr>
                <w:b w:val="0"/>
                <w:sz w:val="16"/>
              </w:rPr>
            </w:pPr>
            <w:r>
              <w:rPr>
                <w:b w:val="0"/>
                <w:spacing w:val="-2"/>
                <w:sz w:val="16"/>
              </w:rPr>
              <w:t>[0.65</w:t>
            </w:r>
            <w:r>
              <w:rPr>
                <w:rFonts w:ascii="Arial" w:hAnsi="Arial"/>
                <w:spacing w:val="-2"/>
                <w:sz w:val="16"/>
              </w:rPr>
              <w:t>–</w:t>
            </w:r>
            <w:r>
              <w:rPr>
                <w:b w:val="0"/>
                <w:spacing w:val="-2"/>
                <w:sz w:val="16"/>
              </w:rPr>
              <w:t>1.46]</w:t>
            </w:r>
          </w:p>
          <w:p>
            <w:pPr>
              <w:pStyle w:val="TableParagraph"/>
              <w:spacing w:before="90"/>
              <w:ind w:left="197"/>
              <w:rPr>
                <w:b w:val="0"/>
                <w:sz w:val="16"/>
              </w:rPr>
            </w:pPr>
            <w:r>
              <w:rPr>
                <w:b w:val="0"/>
                <w:spacing w:val="-4"/>
                <w:sz w:val="16"/>
              </w:rPr>
              <w:t>0.75</w:t>
            </w:r>
          </w:p>
        </w:tc>
        <w:tc>
          <w:tcPr>
            <w:tcW w:w="1204" w:type="dxa"/>
          </w:tcPr>
          <w:p>
            <w:pPr>
              <w:pStyle w:val="TableParagraph"/>
              <w:ind w:left="196"/>
              <w:rPr>
                <w:b w:val="0"/>
                <w:sz w:val="16"/>
              </w:rPr>
            </w:pPr>
            <w:r>
              <w:rPr>
                <w:b w:val="0"/>
                <w:spacing w:val="-2"/>
                <w:sz w:val="16"/>
              </w:rPr>
              <w:t>[0.59</w:t>
            </w:r>
            <w:r>
              <w:rPr>
                <w:rFonts w:ascii="Arial" w:hAnsi="Arial"/>
                <w:spacing w:val="-2"/>
                <w:sz w:val="16"/>
              </w:rPr>
              <w:t>–</w:t>
            </w:r>
            <w:r>
              <w:rPr>
                <w:b w:val="0"/>
                <w:spacing w:val="-2"/>
                <w:sz w:val="16"/>
              </w:rPr>
              <w:t>1.45]</w:t>
            </w:r>
          </w:p>
          <w:p>
            <w:pPr>
              <w:pStyle w:val="TableParagraph"/>
              <w:spacing w:before="90"/>
              <w:ind w:left="196"/>
              <w:rPr>
                <w:b w:val="0"/>
                <w:sz w:val="16"/>
              </w:rPr>
            </w:pPr>
            <w:r>
              <w:rPr>
                <w:b w:val="0"/>
                <w:spacing w:val="-4"/>
                <w:sz w:val="16"/>
              </w:rPr>
              <w:t>0.53*</w:t>
            </w:r>
          </w:p>
        </w:tc>
        <w:tc>
          <w:tcPr>
            <w:tcW w:w="1005" w:type="dxa"/>
          </w:tcPr>
          <w:p>
            <w:pPr>
              <w:pStyle w:val="TableParagraph"/>
              <w:ind w:left="196"/>
              <w:rPr>
                <w:b w:val="0"/>
                <w:sz w:val="16"/>
              </w:rPr>
            </w:pPr>
            <w:r>
              <w:rPr>
                <w:b w:val="0"/>
                <w:spacing w:val="-2"/>
                <w:sz w:val="16"/>
              </w:rPr>
              <w:t>[0.68</w:t>
            </w:r>
            <w:r>
              <w:rPr>
                <w:rFonts w:ascii="Arial" w:hAnsi="Arial"/>
                <w:spacing w:val="-2"/>
                <w:sz w:val="16"/>
              </w:rPr>
              <w:t>–</w:t>
            </w:r>
            <w:r>
              <w:rPr>
                <w:b w:val="0"/>
                <w:spacing w:val="-2"/>
                <w:sz w:val="16"/>
              </w:rPr>
              <w:t>1.50]</w:t>
            </w:r>
          </w:p>
          <w:p>
            <w:pPr>
              <w:pStyle w:val="TableParagraph"/>
              <w:spacing w:before="90"/>
              <w:ind w:left="196"/>
              <w:rPr>
                <w:b w:val="0"/>
                <w:sz w:val="16"/>
              </w:rPr>
            </w:pPr>
            <w:r>
              <w:rPr>
                <w:b w:val="0"/>
                <w:spacing w:val="-4"/>
                <w:sz w:val="16"/>
              </w:rPr>
              <w:t>0.69*</w:t>
            </w:r>
          </w:p>
        </w:tc>
      </w:tr>
      <w:tr>
        <w:trPr>
          <w:trHeight w:val="267"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[0.60</w:t>
            </w:r>
            <w:r>
              <w:rPr>
                <w:rFonts w:ascii="Arial" w:hAnsi="Arial"/>
                <w:spacing w:val="-2"/>
                <w:sz w:val="16"/>
              </w:rPr>
              <w:t>–</w:t>
            </w:r>
            <w:r>
              <w:rPr>
                <w:b w:val="0"/>
                <w:spacing w:val="-2"/>
                <w:sz w:val="16"/>
              </w:rPr>
              <w:t>1.34]</w:t>
            </w:r>
          </w:p>
        </w:tc>
        <w:tc>
          <w:tcPr>
            <w:tcW w:w="1204" w:type="dxa"/>
          </w:tcPr>
          <w:p>
            <w:pPr>
              <w:pStyle w:val="TableParagraph"/>
              <w:ind w:left="197"/>
              <w:rPr>
                <w:b w:val="0"/>
                <w:sz w:val="16"/>
              </w:rPr>
            </w:pPr>
            <w:r>
              <w:rPr>
                <w:b w:val="0"/>
                <w:spacing w:val="-2"/>
                <w:sz w:val="16"/>
              </w:rPr>
              <w:t>[0.63</w:t>
            </w:r>
            <w:r>
              <w:rPr>
                <w:rFonts w:ascii="Arial" w:hAnsi="Arial"/>
                <w:spacing w:val="-2"/>
                <w:sz w:val="16"/>
              </w:rPr>
              <w:t>–</w:t>
            </w:r>
            <w:r>
              <w:rPr>
                <w:b w:val="0"/>
                <w:spacing w:val="-2"/>
                <w:sz w:val="16"/>
              </w:rPr>
              <w:t>1.33]</w:t>
            </w:r>
          </w:p>
        </w:tc>
        <w:tc>
          <w:tcPr>
            <w:tcW w:w="1204" w:type="dxa"/>
          </w:tcPr>
          <w:p>
            <w:pPr>
              <w:pStyle w:val="TableParagraph"/>
              <w:ind w:left="197"/>
              <w:rPr>
                <w:b w:val="0"/>
                <w:sz w:val="16"/>
              </w:rPr>
            </w:pPr>
            <w:r>
              <w:rPr>
                <w:b w:val="0"/>
                <w:spacing w:val="-2"/>
                <w:sz w:val="16"/>
              </w:rPr>
              <w:t>[0.53</w:t>
            </w:r>
            <w:r>
              <w:rPr>
                <w:rFonts w:ascii="Arial" w:hAnsi="Arial"/>
                <w:spacing w:val="-2"/>
                <w:sz w:val="16"/>
              </w:rPr>
              <w:t>–</w:t>
            </w:r>
            <w:r>
              <w:rPr>
                <w:b w:val="0"/>
                <w:spacing w:val="-2"/>
                <w:sz w:val="16"/>
              </w:rPr>
              <w:t>1.05]</w:t>
            </w:r>
          </w:p>
        </w:tc>
        <w:tc>
          <w:tcPr>
            <w:tcW w:w="1204" w:type="dxa"/>
          </w:tcPr>
          <w:p>
            <w:pPr>
              <w:pStyle w:val="TableParagraph"/>
              <w:ind w:left="196"/>
              <w:rPr>
                <w:b w:val="0"/>
                <w:sz w:val="16"/>
              </w:rPr>
            </w:pPr>
            <w:r>
              <w:rPr>
                <w:b w:val="0"/>
                <w:spacing w:val="-2"/>
                <w:sz w:val="16"/>
              </w:rPr>
              <w:t>[0.37</w:t>
            </w:r>
            <w:r>
              <w:rPr>
                <w:rFonts w:ascii="Arial" w:hAnsi="Arial"/>
                <w:spacing w:val="-2"/>
                <w:sz w:val="16"/>
              </w:rPr>
              <w:t>–</w:t>
            </w:r>
            <w:r>
              <w:rPr>
                <w:b w:val="0"/>
                <w:spacing w:val="-2"/>
                <w:sz w:val="16"/>
              </w:rPr>
              <w:t>0.78]</w:t>
            </w:r>
          </w:p>
        </w:tc>
        <w:tc>
          <w:tcPr>
            <w:tcW w:w="1005" w:type="dxa"/>
          </w:tcPr>
          <w:p>
            <w:pPr>
              <w:pStyle w:val="TableParagraph"/>
              <w:ind w:left="196"/>
              <w:rPr>
                <w:b w:val="0"/>
                <w:sz w:val="16"/>
              </w:rPr>
            </w:pPr>
            <w:r>
              <w:rPr>
                <w:b w:val="0"/>
                <w:spacing w:val="-2"/>
                <w:sz w:val="16"/>
              </w:rPr>
              <w:t>[0.49</w:t>
            </w:r>
            <w:r>
              <w:rPr>
                <w:rFonts w:ascii="Arial" w:hAnsi="Arial"/>
                <w:spacing w:val="-2"/>
                <w:sz w:val="16"/>
              </w:rPr>
              <w:t>–</w:t>
            </w:r>
            <w:r>
              <w:rPr>
                <w:b w:val="0"/>
                <w:spacing w:val="-2"/>
                <w:sz w:val="16"/>
              </w:rPr>
              <w:t>0.97]</w:t>
            </w:r>
          </w:p>
        </w:tc>
      </w:tr>
      <w:tr>
        <w:trPr>
          <w:trHeight w:val="292" w:hRule="atLeast"/>
        </w:trPr>
        <w:tc>
          <w:tcPr>
            <w:tcW w:w="2089" w:type="dxa"/>
          </w:tcPr>
          <w:p>
            <w:pPr>
              <w:pStyle w:val="TableParagraph"/>
              <w:spacing w:before="52"/>
              <w:ind w:left="159"/>
              <w:rPr>
                <w:b w:val="0"/>
                <w:sz w:val="16"/>
              </w:rPr>
            </w:pPr>
            <w:r>
              <w:rPr>
                <w:b w:val="0"/>
                <w:sz w:val="16"/>
              </w:rPr>
              <w:t>Team</w:t>
            </w:r>
            <w:r>
              <w:rPr>
                <w:b w:val="0"/>
                <w:spacing w:val="3"/>
                <w:sz w:val="16"/>
              </w:rPr>
              <w:t> </w:t>
            </w:r>
            <w:r>
              <w:rPr>
                <w:b w:val="0"/>
                <w:spacing w:val="-4"/>
                <w:sz w:val="16"/>
              </w:rPr>
              <w:t>size</w:t>
            </w:r>
            <w:r>
              <w:rPr>
                <w:b w:val="0"/>
                <w:spacing w:val="-4"/>
                <w:sz w:val="16"/>
                <w:vertAlign w:val="superscript"/>
              </w:rPr>
              <w:t>h</w:t>
            </w:r>
          </w:p>
        </w:tc>
        <w:tc>
          <w:tcPr>
            <w:tcW w:w="1930" w:type="dxa"/>
          </w:tcPr>
          <w:p>
            <w:pPr>
              <w:pStyle w:val="TableParagraph"/>
              <w:spacing w:before="52"/>
              <w:ind w:left="199"/>
              <w:rPr>
                <w:b w:val="0"/>
                <w:sz w:val="16"/>
              </w:rPr>
            </w:pPr>
            <w:r>
              <w:rPr>
                <w:b w:val="0"/>
                <w:spacing w:val="-2"/>
                <w:sz w:val="16"/>
              </w:rPr>
              <w:t>Large</w:t>
            </w:r>
          </w:p>
        </w:tc>
        <w:tc>
          <w:tcPr>
            <w:tcW w:w="1005" w:type="dxa"/>
          </w:tcPr>
          <w:p>
            <w:pPr>
              <w:pStyle w:val="TableParagraph"/>
              <w:spacing w:before="52"/>
              <w:ind w:left="-1"/>
              <w:rPr>
                <w:b w:val="0"/>
                <w:sz w:val="16"/>
              </w:rPr>
            </w:pPr>
            <w:r>
              <w:rPr>
                <w:b w:val="0"/>
                <w:spacing w:val="-4"/>
                <w:sz w:val="16"/>
              </w:rPr>
              <w:t>0.69</w:t>
            </w:r>
          </w:p>
        </w:tc>
        <w:tc>
          <w:tcPr>
            <w:tcW w:w="1204" w:type="dxa"/>
          </w:tcPr>
          <w:p>
            <w:pPr>
              <w:pStyle w:val="TableParagraph"/>
              <w:spacing w:before="52"/>
              <w:ind w:left="197"/>
              <w:rPr>
                <w:b w:val="0"/>
                <w:sz w:val="16"/>
              </w:rPr>
            </w:pPr>
            <w:r>
              <w:rPr>
                <w:b w:val="0"/>
                <w:spacing w:val="-4"/>
                <w:sz w:val="16"/>
              </w:rPr>
              <w:t>1.76*</w:t>
            </w:r>
          </w:p>
        </w:tc>
        <w:tc>
          <w:tcPr>
            <w:tcW w:w="1204" w:type="dxa"/>
          </w:tcPr>
          <w:p>
            <w:pPr>
              <w:pStyle w:val="TableParagraph"/>
              <w:spacing w:before="52"/>
              <w:ind w:left="197"/>
              <w:rPr>
                <w:b w:val="0"/>
                <w:sz w:val="16"/>
              </w:rPr>
            </w:pPr>
            <w:r>
              <w:rPr>
                <w:b w:val="0"/>
                <w:spacing w:val="-4"/>
                <w:sz w:val="16"/>
              </w:rPr>
              <w:t>1.34</w:t>
            </w:r>
          </w:p>
        </w:tc>
        <w:tc>
          <w:tcPr>
            <w:tcW w:w="1204" w:type="dxa"/>
          </w:tcPr>
          <w:p>
            <w:pPr>
              <w:pStyle w:val="TableParagraph"/>
              <w:spacing w:before="52"/>
              <w:ind w:left="196"/>
              <w:rPr>
                <w:b w:val="0"/>
                <w:sz w:val="16"/>
              </w:rPr>
            </w:pPr>
            <w:r>
              <w:rPr>
                <w:b w:val="0"/>
                <w:spacing w:val="-4"/>
                <w:sz w:val="16"/>
              </w:rPr>
              <w:t>0.60</w:t>
            </w:r>
          </w:p>
        </w:tc>
        <w:tc>
          <w:tcPr>
            <w:tcW w:w="1005" w:type="dxa"/>
          </w:tcPr>
          <w:p>
            <w:pPr>
              <w:pStyle w:val="TableParagraph"/>
              <w:spacing w:before="52"/>
              <w:ind w:left="196"/>
              <w:rPr>
                <w:b w:val="0"/>
                <w:sz w:val="16"/>
              </w:rPr>
            </w:pPr>
            <w:r>
              <w:rPr>
                <w:b w:val="0"/>
                <w:spacing w:val="-4"/>
                <w:sz w:val="16"/>
              </w:rPr>
              <w:t>1.07</w:t>
            </w:r>
          </w:p>
        </w:tc>
      </w:tr>
      <w:tr>
        <w:trPr>
          <w:trHeight w:val="267"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[0.38</w:t>
            </w:r>
            <w:r>
              <w:rPr>
                <w:rFonts w:ascii="Arial" w:hAnsi="Arial"/>
                <w:spacing w:val="-2"/>
                <w:sz w:val="16"/>
              </w:rPr>
              <w:t>–</w:t>
            </w:r>
            <w:r>
              <w:rPr>
                <w:b w:val="0"/>
                <w:spacing w:val="-2"/>
                <w:sz w:val="16"/>
              </w:rPr>
              <w:t>1.27]</w:t>
            </w:r>
          </w:p>
        </w:tc>
        <w:tc>
          <w:tcPr>
            <w:tcW w:w="1204" w:type="dxa"/>
          </w:tcPr>
          <w:p>
            <w:pPr>
              <w:pStyle w:val="TableParagraph"/>
              <w:ind w:left="197"/>
              <w:rPr>
                <w:b w:val="0"/>
                <w:sz w:val="16"/>
              </w:rPr>
            </w:pPr>
            <w:r>
              <w:rPr>
                <w:b w:val="0"/>
                <w:spacing w:val="-2"/>
                <w:sz w:val="16"/>
              </w:rPr>
              <w:t>[1.03</w:t>
            </w:r>
            <w:r>
              <w:rPr>
                <w:rFonts w:ascii="Arial" w:hAnsi="Arial"/>
                <w:spacing w:val="-2"/>
                <w:sz w:val="16"/>
              </w:rPr>
              <w:t>–</w:t>
            </w:r>
            <w:r>
              <w:rPr>
                <w:b w:val="0"/>
                <w:spacing w:val="-2"/>
                <w:sz w:val="16"/>
              </w:rPr>
              <w:t>3.02]</w:t>
            </w:r>
          </w:p>
        </w:tc>
        <w:tc>
          <w:tcPr>
            <w:tcW w:w="1204" w:type="dxa"/>
          </w:tcPr>
          <w:p>
            <w:pPr>
              <w:pStyle w:val="TableParagraph"/>
              <w:ind w:left="197"/>
              <w:rPr>
                <w:b w:val="0"/>
                <w:sz w:val="16"/>
              </w:rPr>
            </w:pPr>
            <w:r>
              <w:rPr>
                <w:b w:val="0"/>
                <w:spacing w:val="-2"/>
                <w:sz w:val="16"/>
              </w:rPr>
              <w:t>[0.81</w:t>
            </w:r>
            <w:r>
              <w:rPr>
                <w:rFonts w:ascii="Arial" w:hAnsi="Arial"/>
                <w:spacing w:val="-2"/>
                <w:sz w:val="16"/>
              </w:rPr>
              <w:t>–</w:t>
            </w:r>
            <w:r>
              <w:rPr>
                <w:b w:val="0"/>
                <w:spacing w:val="-2"/>
                <w:sz w:val="16"/>
              </w:rPr>
              <w:t>2.20]</w:t>
            </w:r>
          </w:p>
        </w:tc>
        <w:tc>
          <w:tcPr>
            <w:tcW w:w="1204" w:type="dxa"/>
          </w:tcPr>
          <w:p>
            <w:pPr>
              <w:pStyle w:val="TableParagraph"/>
              <w:ind w:left="196"/>
              <w:rPr>
                <w:b w:val="0"/>
                <w:sz w:val="16"/>
              </w:rPr>
            </w:pPr>
            <w:r>
              <w:rPr>
                <w:b w:val="0"/>
                <w:spacing w:val="-2"/>
                <w:sz w:val="16"/>
              </w:rPr>
              <w:t>[0.34</w:t>
            </w:r>
            <w:r>
              <w:rPr>
                <w:rFonts w:ascii="Arial" w:hAnsi="Arial"/>
                <w:spacing w:val="-2"/>
                <w:sz w:val="16"/>
              </w:rPr>
              <w:t>–</w:t>
            </w:r>
            <w:r>
              <w:rPr>
                <w:b w:val="0"/>
                <w:spacing w:val="-2"/>
                <w:sz w:val="16"/>
              </w:rPr>
              <w:t>1.06]</w:t>
            </w:r>
          </w:p>
        </w:tc>
        <w:tc>
          <w:tcPr>
            <w:tcW w:w="1005" w:type="dxa"/>
          </w:tcPr>
          <w:p>
            <w:pPr>
              <w:pStyle w:val="TableParagraph"/>
              <w:ind w:left="196"/>
              <w:rPr>
                <w:b w:val="0"/>
                <w:sz w:val="16"/>
              </w:rPr>
            </w:pPr>
            <w:r>
              <w:rPr>
                <w:b w:val="0"/>
                <w:spacing w:val="-2"/>
                <w:sz w:val="16"/>
              </w:rPr>
              <w:t>[0.66</w:t>
            </w:r>
            <w:r>
              <w:rPr>
                <w:rFonts w:ascii="Arial" w:hAnsi="Arial"/>
                <w:spacing w:val="-2"/>
                <w:sz w:val="16"/>
              </w:rPr>
              <w:t>–</w:t>
            </w:r>
            <w:r>
              <w:rPr>
                <w:b w:val="0"/>
                <w:spacing w:val="-2"/>
                <w:sz w:val="16"/>
              </w:rPr>
              <w:t>1.76]</w:t>
            </w:r>
          </w:p>
        </w:tc>
      </w:tr>
      <w:tr>
        <w:trPr>
          <w:trHeight w:val="292" w:hRule="atLeast"/>
        </w:trPr>
        <w:tc>
          <w:tcPr>
            <w:tcW w:w="2089" w:type="dxa"/>
          </w:tcPr>
          <w:p>
            <w:pPr>
              <w:pStyle w:val="TableParagraph"/>
              <w:spacing w:before="52"/>
              <w:ind w:left="159"/>
              <w:rPr>
                <w:b w:val="0"/>
                <w:sz w:val="16"/>
              </w:rPr>
            </w:pPr>
            <w:r>
              <w:rPr>
                <w:b w:val="0"/>
                <w:spacing w:val="-2"/>
                <w:sz w:val="16"/>
              </w:rPr>
              <w:t>Geographic</w:t>
            </w:r>
            <w:r>
              <w:rPr>
                <w:b w:val="0"/>
                <w:spacing w:val="16"/>
                <w:sz w:val="16"/>
              </w:rPr>
              <w:t> </w:t>
            </w:r>
            <w:r>
              <w:rPr>
                <w:b w:val="0"/>
                <w:spacing w:val="-2"/>
                <w:sz w:val="16"/>
              </w:rPr>
              <w:t>location</w:t>
            </w:r>
            <w:r>
              <w:rPr>
                <w:b w:val="0"/>
                <w:spacing w:val="-2"/>
                <w:sz w:val="16"/>
                <w:vertAlign w:val="superscript"/>
              </w:rPr>
              <w:t>i</w:t>
            </w:r>
          </w:p>
        </w:tc>
        <w:tc>
          <w:tcPr>
            <w:tcW w:w="1930" w:type="dxa"/>
          </w:tcPr>
          <w:p>
            <w:pPr>
              <w:pStyle w:val="TableParagraph"/>
              <w:spacing w:before="52"/>
              <w:ind w:left="199"/>
              <w:rPr>
                <w:b w:val="0"/>
                <w:sz w:val="16"/>
              </w:rPr>
            </w:pPr>
            <w:r>
              <w:rPr>
                <w:b w:val="0"/>
                <w:spacing w:val="-2"/>
                <w:sz w:val="16"/>
              </w:rPr>
              <w:t>Semi-rural</w:t>
            </w:r>
          </w:p>
        </w:tc>
        <w:tc>
          <w:tcPr>
            <w:tcW w:w="1005" w:type="dxa"/>
          </w:tcPr>
          <w:p>
            <w:pPr>
              <w:pStyle w:val="TableParagraph"/>
              <w:spacing w:before="52"/>
              <w:ind w:left="-1"/>
              <w:rPr>
                <w:b w:val="0"/>
                <w:sz w:val="16"/>
              </w:rPr>
            </w:pPr>
            <w:r>
              <w:rPr>
                <w:b w:val="0"/>
                <w:spacing w:val="-4"/>
                <w:sz w:val="16"/>
              </w:rPr>
              <w:t>1.01</w:t>
            </w:r>
          </w:p>
        </w:tc>
        <w:tc>
          <w:tcPr>
            <w:tcW w:w="1204" w:type="dxa"/>
          </w:tcPr>
          <w:p>
            <w:pPr>
              <w:pStyle w:val="TableParagraph"/>
              <w:spacing w:before="52"/>
              <w:ind w:left="197"/>
              <w:rPr>
                <w:b w:val="0"/>
                <w:sz w:val="16"/>
              </w:rPr>
            </w:pPr>
            <w:r>
              <w:rPr>
                <w:b w:val="0"/>
                <w:spacing w:val="-4"/>
                <w:sz w:val="16"/>
              </w:rPr>
              <w:t>1.00</w:t>
            </w:r>
          </w:p>
        </w:tc>
        <w:tc>
          <w:tcPr>
            <w:tcW w:w="1204" w:type="dxa"/>
          </w:tcPr>
          <w:p>
            <w:pPr>
              <w:pStyle w:val="TableParagraph"/>
              <w:spacing w:before="52"/>
              <w:ind w:left="197"/>
              <w:rPr>
                <w:b w:val="0"/>
                <w:sz w:val="16"/>
              </w:rPr>
            </w:pPr>
            <w:r>
              <w:rPr>
                <w:b w:val="0"/>
                <w:spacing w:val="-4"/>
                <w:sz w:val="16"/>
              </w:rPr>
              <w:t>0.89</w:t>
            </w:r>
          </w:p>
        </w:tc>
        <w:tc>
          <w:tcPr>
            <w:tcW w:w="1204" w:type="dxa"/>
          </w:tcPr>
          <w:p>
            <w:pPr>
              <w:pStyle w:val="TableParagraph"/>
              <w:spacing w:before="52"/>
              <w:ind w:left="196"/>
              <w:rPr>
                <w:b w:val="0"/>
                <w:sz w:val="16"/>
              </w:rPr>
            </w:pPr>
            <w:r>
              <w:rPr>
                <w:b w:val="0"/>
                <w:spacing w:val="-4"/>
                <w:sz w:val="16"/>
              </w:rPr>
              <w:t>0.80</w:t>
            </w:r>
          </w:p>
        </w:tc>
        <w:tc>
          <w:tcPr>
            <w:tcW w:w="1005" w:type="dxa"/>
          </w:tcPr>
          <w:p>
            <w:pPr>
              <w:pStyle w:val="TableParagraph"/>
              <w:spacing w:before="52"/>
              <w:ind w:left="196"/>
              <w:rPr>
                <w:b w:val="0"/>
                <w:sz w:val="16"/>
              </w:rPr>
            </w:pPr>
            <w:r>
              <w:rPr>
                <w:b w:val="0"/>
                <w:spacing w:val="-4"/>
                <w:sz w:val="16"/>
              </w:rPr>
              <w:t>1.09</w:t>
            </w:r>
          </w:p>
        </w:tc>
      </w:tr>
      <w:tr>
        <w:trPr>
          <w:trHeight w:val="279" w:hRule="atLeast"/>
        </w:trPr>
        <w:tc>
          <w:tcPr>
            <w:tcW w:w="2089" w:type="dxa"/>
          </w:tcPr>
          <w:p>
            <w:pPr>
              <w:pStyle w:val="TableParagraph"/>
              <w:spacing w:before="0"/>
              <w:rPr>
                <w:rFonts w:ascii="Times New Roman"/>
                <w:sz w:val="14"/>
              </w:rPr>
            </w:pPr>
          </w:p>
        </w:tc>
        <w:tc>
          <w:tcPr>
            <w:tcW w:w="1930" w:type="dxa"/>
          </w:tcPr>
          <w:p>
            <w:pPr>
              <w:pStyle w:val="TableParagraph"/>
              <w:spacing w:before="0"/>
              <w:rPr>
                <w:rFonts w:ascii="Times New Roman"/>
                <w:sz w:val="14"/>
              </w:rPr>
            </w:pPr>
          </w:p>
        </w:tc>
        <w:tc>
          <w:tcPr>
            <w:tcW w:w="1005" w:type="dxa"/>
          </w:tcPr>
          <w:p>
            <w:pPr>
              <w:pStyle w:val="TableParagraph"/>
              <w:ind w:left="-1"/>
              <w:rPr>
                <w:b w:val="0"/>
                <w:sz w:val="16"/>
              </w:rPr>
            </w:pPr>
            <w:r>
              <w:rPr>
                <w:b w:val="0"/>
                <w:spacing w:val="-2"/>
                <w:sz w:val="16"/>
              </w:rPr>
              <w:t>[0.64</w:t>
            </w:r>
            <w:r>
              <w:rPr>
                <w:rFonts w:ascii="Arial" w:hAnsi="Arial"/>
                <w:spacing w:val="-2"/>
                <w:sz w:val="16"/>
              </w:rPr>
              <w:t>–</w:t>
            </w:r>
            <w:r>
              <w:rPr>
                <w:b w:val="0"/>
                <w:spacing w:val="-2"/>
                <w:sz w:val="16"/>
              </w:rPr>
              <w:t>1.61]</w:t>
            </w:r>
          </w:p>
        </w:tc>
        <w:tc>
          <w:tcPr>
            <w:tcW w:w="1204" w:type="dxa"/>
          </w:tcPr>
          <w:p>
            <w:pPr>
              <w:pStyle w:val="TableParagraph"/>
              <w:ind w:left="197"/>
              <w:rPr>
                <w:b w:val="0"/>
                <w:sz w:val="16"/>
              </w:rPr>
            </w:pPr>
            <w:r>
              <w:rPr>
                <w:b w:val="0"/>
                <w:spacing w:val="-2"/>
                <w:sz w:val="16"/>
              </w:rPr>
              <w:t>[0.66</w:t>
            </w:r>
            <w:r>
              <w:rPr>
                <w:rFonts w:ascii="Arial" w:hAnsi="Arial"/>
                <w:spacing w:val="-2"/>
                <w:sz w:val="16"/>
              </w:rPr>
              <w:t>–</w:t>
            </w:r>
            <w:r>
              <w:rPr>
                <w:b w:val="0"/>
                <w:spacing w:val="-2"/>
                <w:sz w:val="16"/>
              </w:rPr>
              <w:t>1.52]</w:t>
            </w:r>
          </w:p>
        </w:tc>
        <w:tc>
          <w:tcPr>
            <w:tcW w:w="1204" w:type="dxa"/>
          </w:tcPr>
          <w:p>
            <w:pPr>
              <w:pStyle w:val="TableParagraph"/>
              <w:ind w:left="197"/>
              <w:rPr>
                <w:b w:val="0"/>
                <w:sz w:val="16"/>
              </w:rPr>
            </w:pPr>
            <w:r>
              <w:rPr>
                <w:b w:val="0"/>
                <w:spacing w:val="-2"/>
                <w:sz w:val="16"/>
              </w:rPr>
              <w:t>[0.61</w:t>
            </w:r>
            <w:r>
              <w:rPr>
                <w:rFonts w:ascii="Arial" w:hAnsi="Arial"/>
                <w:spacing w:val="-2"/>
                <w:sz w:val="16"/>
              </w:rPr>
              <w:t>–</w:t>
            </w:r>
            <w:r>
              <w:rPr>
                <w:b w:val="0"/>
                <w:spacing w:val="-2"/>
                <w:sz w:val="16"/>
              </w:rPr>
              <w:t>1.30]</w:t>
            </w:r>
          </w:p>
        </w:tc>
        <w:tc>
          <w:tcPr>
            <w:tcW w:w="1204" w:type="dxa"/>
          </w:tcPr>
          <w:p>
            <w:pPr>
              <w:pStyle w:val="TableParagraph"/>
              <w:ind w:left="196"/>
              <w:rPr>
                <w:b w:val="0"/>
                <w:sz w:val="16"/>
              </w:rPr>
            </w:pPr>
            <w:r>
              <w:rPr>
                <w:b w:val="0"/>
                <w:spacing w:val="-2"/>
                <w:sz w:val="16"/>
              </w:rPr>
              <w:t>[0.54</w:t>
            </w:r>
            <w:r>
              <w:rPr>
                <w:rFonts w:ascii="Arial" w:hAnsi="Arial"/>
                <w:spacing w:val="-2"/>
                <w:sz w:val="16"/>
              </w:rPr>
              <w:t>–</w:t>
            </w:r>
            <w:r>
              <w:rPr>
                <w:b w:val="0"/>
                <w:spacing w:val="-2"/>
                <w:sz w:val="16"/>
              </w:rPr>
              <w:t>1.19]</w:t>
            </w:r>
          </w:p>
        </w:tc>
        <w:tc>
          <w:tcPr>
            <w:tcW w:w="1005" w:type="dxa"/>
          </w:tcPr>
          <w:p>
            <w:pPr>
              <w:pStyle w:val="TableParagraph"/>
              <w:ind w:left="196"/>
              <w:rPr>
                <w:b w:val="0"/>
                <w:sz w:val="16"/>
              </w:rPr>
            </w:pPr>
            <w:r>
              <w:rPr>
                <w:b w:val="0"/>
                <w:spacing w:val="-2"/>
                <w:sz w:val="16"/>
              </w:rPr>
              <w:t>[0.75</w:t>
            </w:r>
            <w:r>
              <w:rPr>
                <w:rFonts w:ascii="Arial" w:hAnsi="Arial"/>
                <w:spacing w:val="-2"/>
                <w:sz w:val="16"/>
              </w:rPr>
              <w:t>–</w:t>
            </w:r>
            <w:r>
              <w:rPr>
                <w:b w:val="0"/>
                <w:spacing w:val="-2"/>
                <w:sz w:val="16"/>
              </w:rPr>
              <w:t>1.59]</w:t>
            </w:r>
          </w:p>
        </w:tc>
      </w:tr>
      <w:tr>
        <w:trPr>
          <w:trHeight w:val="279" w:hRule="atLeast"/>
        </w:trPr>
        <w:tc>
          <w:tcPr>
            <w:tcW w:w="2089" w:type="dxa"/>
          </w:tcPr>
          <w:p>
            <w:pPr>
              <w:pStyle w:val="TableParagraph"/>
              <w:spacing w:before="0"/>
              <w:rPr>
                <w:rFonts w:ascii="Times New Roman"/>
                <w:sz w:val="14"/>
              </w:rPr>
            </w:pPr>
          </w:p>
        </w:tc>
        <w:tc>
          <w:tcPr>
            <w:tcW w:w="1930" w:type="dxa"/>
          </w:tcPr>
          <w:p>
            <w:pPr>
              <w:pStyle w:val="TableParagraph"/>
              <w:ind w:left="199"/>
              <w:rPr>
                <w:b w:val="0"/>
                <w:sz w:val="16"/>
              </w:rPr>
            </w:pPr>
            <w:r>
              <w:rPr>
                <w:b w:val="0"/>
                <w:spacing w:val="-4"/>
                <w:sz w:val="16"/>
              </w:rPr>
              <w:t>Rural</w:t>
            </w:r>
          </w:p>
        </w:tc>
        <w:tc>
          <w:tcPr>
            <w:tcW w:w="1005" w:type="dxa"/>
          </w:tcPr>
          <w:p>
            <w:pPr>
              <w:pStyle w:val="TableParagraph"/>
              <w:ind w:left="-1"/>
              <w:rPr>
                <w:b w:val="0"/>
                <w:sz w:val="16"/>
              </w:rPr>
            </w:pPr>
            <w:r>
              <w:rPr>
                <w:b w:val="0"/>
                <w:spacing w:val="-4"/>
                <w:sz w:val="16"/>
              </w:rPr>
              <w:t>1.80*</w:t>
            </w:r>
          </w:p>
        </w:tc>
        <w:tc>
          <w:tcPr>
            <w:tcW w:w="1204" w:type="dxa"/>
          </w:tcPr>
          <w:p>
            <w:pPr>
              <w:pStyle w:val="TableParagraph"/>
              <w:ind w:left="197"/>
              <w:rPr>
                <w:b w:val="0"/>
                <w:sz w:val="16"/>
              </w:rPr>
            </w:pPr>
            <w:r>
              <w:rPr>
                <w:b w:val="0"/>
                <w:spacing w:val="-4"/>
                <w:sz w:val="16"/>
              </w:rPr>
              <w:t>1.65*</w:t>
            </w:r>
          </w:p>
        </w:tc>
        <w:tc>
          <w:tcPr>
            <w:tcW w:w="1204" w:type="dxa"/>
          </w:tcPr>
          <w:p>
            <w:pPr>
              <w:pStyle w:val="TableParagraph"/>
              <w:ind w:left="197"/>
              <w:rPr>
                <w:b w:val="0"/>
                <w:sz w:val="16"/>
              </w:rPr>
            </w:pPr>
            <w:r>
              <w:rPr>
                <w:b w:val="0"/>
                <w:spacing w:val="-4"/>
                <w:sz w:val="16"/>
              </w:rPr>
              <w:t>1.81*</w:t>
            </w:r>
          </w:p>
        </w:tc>
        <w:tc>
          <w:tcPr>
            <w:tcW w:w="1204" w:type="dxa"/>
          </w:tcPr>
          <w:p>
            <w:pPr>
              <w:pStyle w:val="TableParagraph"/>
              <w:ind w:left="196"/>
              <w:rPr>
                <w:b w:val="0"/>
                <w:sz w:val="16"/>
              </w:rPr>
            </w:pPr>
            <w:r>
              <w:rPr>
                <w:b w:val="0"/>
                <w:spacing w:val="-4"/>
                <w:sz w:val="16"/>
              </w:rPr>
              <w:t>1.14</w:t>
            </w:r>
          </w:p>
        </w:tc>
        <w:tc>
          <w:tcPr>
            <w:tcW w:w="1005" w:type="dxa"/>
          </w:tcPr>
          <w:p>
            <w:pPr>
              <w:pStyle w:val="TableParagraph"/>
              <w:ind w:left="196"/>
              <w:rPr>
                <w:b w:val="0"/>
                <w:sz w:val="16"/>
              </w:rPr>
            </w:pPr>
            <w:r>
              <w:rPr>
                <w:b w:val="0"/>
                <w:spacing w:val="-4"/>
                <w:sz w:val="16"/>
              </w:rPr>
              <w:t>1.74*</w:t>
            </w:r>
          </w:p>
        </w:tc>
      </w:tr>
      <w:tr>
        <w:trPr>
          <w:trHeight w:val="287" w:hRule="atLeast"/>
        </w:trPr>
        <w:tc>
          <w:tcPr>
            <w:tcW w:w="2089" w:type="dxa"/>
            <w:tcBorders>
              <w:bottom w:val="single" w:sz="2" w:space="0" w:color="2B2A29"/>
            </w:tcBorders>
          </w:tcPr>
          <w:p>
            <w:pPr>
              <w:pStyle w:val="TableParagraph"/>
              <w:spacing w:before="0"/>
              <w:rPr>
                <w:rFonts w:ascii="Times New Roman"/>
                <w:sz w:val="14"/>
              </w:rPr>
            </w:pPr>
          </w:p>
        </w:tc>
        <w:tc>
          <w:tcPr>
            <w:tcW w:w="1930" w:type="dxa"/>
            <w:tcBorders>
              <w:bottom w:val="single" w:sz="2" w:space="0" w:color="2B2A29"/>
            </w:tcBorders>
          </w:tcPr>
          <w:p>
            <w:pPr>
              <w:pStyle w:val="TableParagraph"/>
              <w:spacing w:before="0"/>
              <w:rPr>
                <w:rFonts w:ascii="Times New Roman"/>
                <w:sz w:val="14"/>
              </w:rPr>
            </w:pPr>
          </w:p>
        </w:tc>
        <w:tc>
          <w:tcPr>
            <w:tcW w:w="1005" w:type="dxa"/>
            <w:tcBorders>
              <w:bottom w:val="single" w:sz="2" w:space="0" w:color="2B2A29"/>
            </w:tcBorders>
          </w:tcPr>
          <w:p>
            <w:pPr>
              <w:pStyle w:val="TableParagraph"/>
              <w:ind w:left="-1"/>
              <w:rPr>
                <w:b w:val="0"/>
                <w:sz w:val="16"/>
              </w:rPr>
            </w:pPr>
            <w:r>
              <w:rPr>
                <w:b w:val="0"/>
                <w:spacing w:val="-2"/>
                <w:sz w:val="16"/>
              </w:rPr>
              <w:t>[1.07</w:t>
            </w:r>
            <w:r>
              <w:rPr>
                <w:rFonts w:ascii="Arial" w:hAnsi="Arial"/>
                <w:spacing w:val="-2"/>
                <w:sz w:val="16"/>
              </w:rPr>
              <w:t>–</w:t>
            </w:r>
            <w:r>
              <w:rPr>
                <w:b w:val="0"/>
                <w:spacing w:val="-2"/>
                <w:sz w:val="16"/>
              </w:rPr>
              <w:t>3.02]</w:t>
            </w:r>
          </w:p>
        </w:tc>
        <w:tc>
          <w:tcPr>
            <w:tcW w:w="1204" w:type="dxa"/>
            <w:tcBorders>
              <w:bottom w:val="single" w:sz="2" w:space="0" w:color="2B2A29"/>
            </w:tcBorders>
          </w:tcPr>
          <w:p>
            <w:pPr>
              <w:pStyle w:val="TableParagraph"/>
              <w:ind w:left="197"/>
              <w:rPr>
                <w:b w:val="0"/>
                <w:sz w:val="16"/>
              </w:rPr>
            </w:pPr>
            <w:r>
              <w:rPr>
                <w:b w:val="0"/>
                <w:spacing w:val="-2"/>
                <w:sz w:val="16"/>
              </w:rPr>
              <w:t>[1.05</w:t>
            </w:r>
            <w:r>
              <w:rPr>
                <w:rFonts w:ascii="Arial" w:hAnsi="Arial"/>
                <w:spacing w:val="-2"/>
                <w:sz w:val="16"/>
              </w:rPr>
              <w:t>–</w:t>
            </w:r>
            <w:r>
              <w:rPr>
                <w:b w:val="0"/>
                <w:spacing w:val="-2"/>
                <w:sz w:val="16"/>
              </w:rPr>
              <w:t>2.61]</w:t>
            </w:r>
          </w:p>
        </w:tc>
        <w:tc>
          <w:tcPr>
            <w:tcW w:w="1204" w:type="dxa"/>
            <w:tcBorders>
              <w:bottom w:val="single" w:sz="2" w:space="0" w:color="2B2A29"/>
            </w:tcBorders>
          </w:tcPr>
          <w:p>
            <w:pPr>
              <w:pStyle w:val="TableParagraph"/>
              <w:ind w:left="197"/>
              <w:rPr>
                <w:b w:val="0"/>
                <w:sz w:val="16"/>
              </w:rPr>
            </w:pPr>
            <w:r>
              <w:rPr>
                <w:b w:val="0"/>
                <w:spacing w:val="-2"/>
                <w:sz w:val="16"/>
              </w:rPr>
              <w:t>[1.18</w:t>
            </w:r>
            <w:r>
              <w:rPr>
                <w:rFonts w:ascii="Arial" w:hAnsi="Arial"/>
                <w:spacing w:val="-2"/>
                <w:sz w:val="16"/>
              </w:rPr>
              <w:t>–</w:t>
            </w:r>
            <w:r>
              <w:rPr>
                <w:b w:val="0"/>
                <w:spacing w:val="-2"/>
                <w:sz w:val="16"/>
              </w:rPr>
              <w:t>2.78]</w:t>
            </w:r>
          </w:p>
        </w:tc>
        <w:tc>
          <w:tcPr>
            <w:tcW w:w="1204" w:type="dxa"/>
            <w:tcBorders>
              <w:bottom w:val="single" w:sz="2" w:space="0" w:color="2B2A29"/>
            </w:tcBorders>
          </w:tcPr>
          <w:p>
            <w:pPr>
              <w:pStyle w:val="TableParagraph"/>
              <w:ind w:left="196"/>
              <w:rPr>
                <w:b w:val="0"/>
                <w:sz w:val="16"/>
              </w:rPr>
            </w:pPr>
            <w:r>
              <w:rPr>
                <w:b w:val="0"/>
                <w:spacing w:val="-2"/>
                <w:sz w:val="16"/>
              </w:rPr>
              <w:t>[0.70</w:t>
            </w:r>
            <w:r>
              <w:rPr>
                <w:rFonts w:ascii="Arial" w:hAnsi="Arial"/>
                <w:spacing w:val="-2"/>
                <w:sz w:val="16"/>
              </w:rPr>
              <w:t>–</w:t>
            </w:r>
            <w:r>
              <w:rPr>
                <w:b w:val="0"/>
                <w:spacing w:val="-2"/>
                <w:sz w:val="16"/>
              </w:rPr>
              <w:t>1.86]</w:t>
            </w:r>
          </w:p>
        </w:tc>
        <w:tc>
          <w:tcPr>
            <w:tcW w:w="1005" w:type="dxa"/>
            <w:tcBorders>
              <w:bottom w:val="single" w:sz="2" w:space="0" w:color="2B2A29"/>
            </w:tcBorders>
          </w:tcPr>
          <w:p>
            <w:pPr>
              <w:pStyle w:val="TableParagraph"/>
              <w:ind w:left="196"/>
              <w:rPr>
                <w:b w:val="0"/>
                <w:sz w:val="16"/>
              </w:rPr>
            </w:pPr>
            <w:r>
              <w:rPr>
                <w:b w:val="0"/>
                <w:spacing w:val="-2"/>
                <w:sz w:val="16"/>
              </w:rPr>
              <w:t>[1.13</w:t>
            </w:r>
            <w:r>
              <w:rPr>
                <w:rFonts w:ascii="Arial" w:hAnsi="Arial"/>
                <w:spacing w:val="-2"/>
                <w:sz w:val="16"/>
              </w:rPr>
              <w:t>–</w:t>
            </w:r>
            <w:r>
              <w:rPr>
                <w:b w:val="0"/>
                <w:spacing w:val="-2"/>
                <w:sz w:val="16"/>
              </w:rPr>
              <w:t>2.65]</w:t>
            </w:r>
          </w:p>
        </w:tc>
      </w:tr>
    </w:tbl>
    <w:p>
      <w:pPr>
        <w:spacing w:before="35"/>
        <w:ind w:left="153" w:right="0" w:firstLine="0"/>
        <w:jc w:val="left"/>
        <w:rPr>
          <w:rFonts w:ascii="Myriad Pro"/>
          <w:sz w:val="14"/>
        </w:rPr>
      </w:pPr>
      <w:r>
        <w:rPr>
          <w:rFonts w:ascii="Myriad Pro"/>
          <w:sz w:val="14"/>
        </w:rPr>
        <w:t>Results</w:t>
      </w:r>
      <w:r>
        <w:rPr>
          <w:rFonts w:ascii="Myriad Pro"/>
          <w:spacing w:val="7"/>
          <w:sz w:val="14"/>
        </w:rPr>
        <w:t> </w:t>
      </w:r>
      <w:r>
        <w:rPr>
          <w:rFonts w:ascii="Myriad Pro"/>
          <w:sz w:val="14"/>
        </w:rPr>
        <w:t>show</w:t>
      </w:r>
      <w:r>
        <w:rPr>
          <w:rFonts w:ascii="Myriad Pro"/>
          <w:spacing w:val="7"/>
          <w:sz w:val="14"/>
        </w:rPr>
        <w:t> </w:t>
      </w:r>
      <w:r>
        <w:rPr>
          <w:rFonts w:ascii="Myriad Pro"/>
          <w:sz w:val="14"/>
        </w:rPr>
        <w:t>odds</w:t>
      </w:r>
      <w:r>
        <w:rPr>
          <w:rFonts w:ascii="Myriad Pro"/>
          <w:spacing w:val="8"/>
          <w:sz w:val="14"/>
        </w:rPr>
        <w:t> </w:t>
      </w:r>
      <w:r>
        <w:rPr>
          <w:rFonts w:ascii="Myriad Pro"/>
          <w:sz w:val="14"/>
        </w:rPr>
        <w:t>ratios</w:t>
      </w:r>
      <w:r>
        <w:rPr>
          <w:rFonts w:ascii="Myriad Pro"/>
          <w:spacing w:val="7"/>
          <w:sz w:val="14"/>
        </w:rPr>
        <w:t> </w:t>
      </w:r>
      <w:r>
        <w:rPr>
          <w:rFonts w:ascii="Myriad Pro"/>
          <w:sz w:val="14"/>
        </w:rPr>
        <w:t>(OR)</w:t>
      </w:r>
      <w:r>
        <w:rPr>
          <w:rFonts w:ascii="Myriad Pro"/>
          <w:spacing w:val="8"/>
          <w:sz w:val="14"/>
        </w:rPr>
        <w:t> </w:t>
      </w:r>
      <w:r>
        <w:rPr>
          <w:rFonts w:ascii="Myriad Pro"/>
          <w:sz w:val="14"/>
        </w:rPr>
        <w:t>and</w:t>
      </w:r>
      <w:r>
        <w:rPr>
          <w:rFonts w:ascii="Myriad Pro"/>
          <w:spacing w:val="7"/>
          <w:sz w:val="14"/>
        </w:rPr>
        <w:t> </w:t>
      </w:r>
      <w:r>
        <w:rPr>
          <w:rFonts w:ascii="Myriad Pro"/>
          <w:sz w:val="14"/>
        </w:rPr>
        <w:t>confidence</w:t>
      </w:r>
      <w:r>
        <w:rPr>
          <w:rFonts w:ascii="Myriad Pro"/>
          <w:spacing w:val="7"/>
          <w:sz w:val="14"/>
        </w:rPr>
        <w:t> </w:t>
      </w:r>
      <w:r>
        <w:rPr>
          <w:rFonts w:ascii="Myriad Pro"/>
          <w:sz w:val="14"/>
        </w:rPr>
        <w:t>intervals</w:t>
      </w:r>
      <w:r>
        <w:rPr>
          <w:rFonts w:ascii="Myriad Pro"/>
          <w:spacing w:val="8"/>
          <w:sz w:val="14"/>
        </w:rPr>
        <w:t> </w:t>
      </w:r>
      <w:r>
        <w:rPr>
          <w:rFonts w:ascii="Myriad Pro"/>
          <w:sz w:val="14"/>
        </w:rPr>
        <w:t>[CI]</w:t>
      </w:r>
      <w:r>
        <w:rPr>
          <w:rFonts w:ascii="Myriad Pro"/>
          <w:spacing w:val="8"/>
          <w:sz w:val="14"/>
        </w:rPr>
        <w:t> </w:t>
      </w:r>
      <w:r>
        <w:rPr>
          <w:rFonts w:ascii="Myriad Pro"/>
          <w:sz w:val="14"/>
        </w:rPr>
        <w:t>95</w:t>
      </w:r>
      <w:r>
        <w:rPr>
          <w:rFonts w:ascii="Myriad Pro"/>
          <w:spacing w:val="7"/>
          <w:sz w:val="14"/>
        </w:rPr>
        <w:t> </w:t>
      </w:r>
      <w:r>
        <w:rPr>
          <w:rFonts w:ascii="Myriad Pro"/>
          <w:sz w:val="14"/>
        </w:rPr>
        <w:t>%</w:t>
      </w:r>
      <w:r>
        <w:rPr>
          <w:rFonts w:ascii="Myriad Pro"/>
          <w:spacing w:val="7"/>
          <w:sz w:val="14"/>
        </w:rPr>
        <w:t> </w:t>
      </w:r>
      <w:r>
        <w:rPr>
          <w:rFonts w:ascii="Myriad Pro"/>
          <w:sz w:val="14"/>
        </w:rPr>
        <w:t>when</w:t>
      </w:r>
      <w:r>
        <w:rPr>
          <w:rFonts w:ascii="Myriad Pro"/>
          <w:spacing w:val="7"/>
          <w:sz w:val="14"/>
        </w:rPr>
        <w:t> </w:t>
      </w:r>
      <w:r>
        <w:rPr>
          <w:rFonts w:ascii="Myriad Pro"/>
          <w:sz w:val="14"/>
        </w:rPr>
        <w:t>both</w:t>
      </w:r>
      <w:r>
        <w:rPr>
          <w:rFonts w:ascii="Myriad Pro"/>
          <w:spacing w:val="8"/>
          <w:sz w:val="14"/>
        </w:rPr>
        <w:t> </w:t>
      </w:r>
      <w:r>
        <w:rPr>
          <w:rFonts w:ascii="Myriad Pro"/>
          <w:sz w:val="14"/>
        </w:rPr>
        <w:t>patient</w:t>
      </w:r>
      <w:r>
        <w:rPr>
          <w:rFonts w:ascii="Myriad Pro"/>
          <w:spacing w:val="7"/>
          <w:sz w:val="14"/>
        </w:rPr>
        <w:t> </w:t>
      </w:r>
      <w:r>
        <w:rPr>
          <w:rFonts w:ascii="Myriad Pro"/>
          <w:sz w:val="14"/>
        </w:rPr>
        <w:t>characteristics</w:t>
      </w:r>
      <w:r>
        <w:rPr>
          <w:rFonts w:ascii="Myriad Pro"/>
          <w:spacing w:val="9"/>
          <w:sz w:val="14"/>
        </w:rPr>
        <w:t> </w:t>
      </w:r>
      <w:r>
        <w:rPr>
          <w:rFonts w:ascii="Myriad Pro"/>
          <w:sz w:val="14"/>
        </w:rPr>
        <w:t>and</w:t>
      </w:r>
      <w:r>
        <w:rPr>
          <w:rFonts w:ascii="Myriad Pro"/>
          <w:spacing w:val="7"/>
          <w:sz w:val="14"/>
        </w:rPr>
        <w:t> </w:t>
      </w:r>
      <w:r>
        <w:rPr>
          <w:rFonts w:ascii="Myriad Pro"/>
          <w:sz w:val="14"/>
        </w:rPr>
        <w:t>organizational</w:t>
      </w:r>
      <w:r>
        <w:rPr>
          <w:rFonts w:ascii="Myriad Pro"/>
          <w:spacing w:val="6"/>
          <w:sz w:val="14"/>
        </w:rPr>
        <w:t> </w:t>
      </w:r>
      <w:r>
        <w:rPr>
          <w:rFonts w:ascii="Myriad Pro"/>
          <w:sz w:val="14"/>
        </w:rPr>
        <w:t>attributes</w:t>
      </w:r>
      <w:r>
        <w:rPr>
          <w:rFonts w:ascii="Myriad Pro"/>
          <w:spacing w:val="8"/>
          <w:sz w:val="14"/>
        </w:rPr>
        <w:t> </w:t>
      </w:r>
      <w:r>
        <w:rPr>
          <w:rFonts w:ascii="Myriad Pro"/>
          <w:sz w:val="14"/>
        </w:rPr>
        <w:t>are</w:t>
      </w:r>
      <w:r>
        <w:rPr>
          <w:rFonts w:ascii="Myriad Pro"/>
          <w:spacing w:val="7"/>
          <w:sz w:val="14"/>
        </w:rPr>
        <w:t> </w:t>
      </w:r>
      <w:r>
        <w:rPr>
          <w:rFonts w:ascii="Myriad Pro"/>
          <w:sz w:val="14"/>
        </w:rPr>
        <w:t>in</w:t>
      </w:r>
      <w:r>
        <w:rPr>
          <w:rFonts w:ascii="Myriad Pro"/>
          <w:spacing w:val="7"/>
          <w:sz w:val="14"/>
        </w:rPr>
        <w:t> </w:t>
      </w:r>
      <w:r>
        <w:rPr>
          <w:rFonts w:ascii="Myriad Pro"/>
          <w:sz w:val="14"/>
        </w:rPr>
        <w:t>the</w:t>
      </w:r>
      <w:r>
        <w:rPr>
          <w:rFonts w:ascii="Myriad Pro"/>
          <w:spacing w:val="7"/>
          <w:sz w:val="14"/>
        </w:rPr>
        <w:t> </w:t>
      </w:r>
      <w:r>
        <w:rPr>
          <w:rFonts w:ascii="Myriad Pro"/>
          <w:spacing w:val="-2"/>
          <w:sz w:val="14"/>
        </w:rPr>
        <w:t>model</w:t>
      </w:r>
    </w:p>
    <w:p>
      <w:pPr>
        <w:spacing w:before="2"/>
        <w:ind w:left="153" w:right="0" w:firstLine="0"/>
        <w:jc w:val="left"/>
        <w:rPr>
          <w:rFonts w:ascii="Myriad Pro"/>
          <w:sz w:val="14"/>
        </w:rPr>
      </w:pPr>
      <w:r>
        <w:rPr>
          <w:rFonts w:ascii="Myriad Pro"/>
          <w:sz w:val="14"/>
        </w:rPr>
        <w:t>*</w:t>
      </w:r>
      <w:r>
        <w:rPr>
          <w:rFonts w:ascii="Myriad Pro"/>
          <w:i/>
          <w:sz w:val="14"/>
        </w:rPr>
        <w:t>p</w:t>
      </w:r>
      <w:r>
        <w:rPr>
          <w:rFonts w:ascii="Myriad Pro"/>
          <w:i/>
          <w:spacing w:val="-1"/>
          <w:sz w:val="14"/>
        </w:rPr>
        <w:t> </w:t>
      </w:r>
      <w:r>
        <w:rPr>
          <w:rFonts w:ascii="Myriad Pro"/>
          <w:sz w:val="14"/>
        </w:rPr>
        <w:t>&lt;</w:t>
      </w:r>
      <w:r>
        <w:rPr>
          <w:rFonts w:ascii="Myriad Pro"/>
          <w:spacing w:val="-4"/>
          <w:sz w:val="14"/>
        </w:rPr>
        <w:t> 0,05</w:t>
      </w:r>
    </w:p>
    <w:p>
      <w:pPr>
        <w:spacing w:before="1"/>
        <w:ind w:left="153" w:right="7437" w:firstLine="0"/>
        <w:jc w:val="left"/>
        <w:rPr>
          <w:rFonts w:ascii="Myriad Pro" w:hAnsi="Myriad Pro"/>
          <w:sz w:val="14"/>
        </w:rPr>
      </w:pPr>
      <w:r>
        <w:rPr>
          <w:rFonts w:ascii="Myriad Pro" w:hAnsi="Myriad Pro"/>
          <w:sz w:val="14"/>
          <w:vertAlign w:val="superscript"/>
        </w:rPr>
        <w:t>a</w:t>
      </w:r>
      <w:r>
        <w:rPr>
          <w:rFonts w:ascii="Myriad Pro" w:hAnsi="Myriad Pro"/>
          <w:sz w:val="14"/>
          <w:vertAlign w:val="baseline"/>
        </w:rPr>
        <w:t>Reference category (1) = Bad</w:t>
      </w:r>
      <w:r>
        <w:rPr>
          <w:rFonts w:ascii="Myriad Pro" w:hAnsi="Myriad Pro"/>
          <w:spacing w:val="40"/>
          <w:sz w:val="14"/>
          <w:vertAlign w:val="baseline"/>
        </w:rPr>
        <w:t> </w:t>
      </w:r>
      <w:r>
        <w:rPr>
          <w:rFonts w:ascii="Myriad Pro" w:hAnsi="Myriad Pro"/>
          <w:sz w:val="14"/>
          <w:vertAlign w:val="superscript"/>
        </w:rPr>
        <w:t>b</w:t>
      </w:r>
      <w:r>
        <w:rPr>
          <w:rFonts w:ascii="Myriad Pro" w:hAnsi="Myriad Pro"/>
          <w:sz w:val="14"/>
          <w:vertAlign w:val="baseline"/>
        </w:rPr>
        <w:t>Reference</w:t>
      </w:r>
      <w:r>
        <w:rPr>
          <w:rFonts w:ascii="Myriad Pro" w:hAnsi="Myriad Pro"/>
          <w:spacing w:val="30"/>
          <w:sz w:val="14"/>
          <w:vertAlign w:val="baseline"/>
        </w:rPr>
        <w:t> </w:t>
      </w:r>
      <w:r>
        <w:rPr>
          <w:rFonts w:ascii="Myriad Pro" w:hAnsi="Myriad Pro"/>
          <w:sz w:val="14"/>
          <w:vertAlign w:val="baseline"/>
        </w:rPr>
        <w:t>category</w:t>
      </w:r>
      <w:r>
        <w:rPr>
          <w:rFonts w:ascii="Myriad Pro" w:hAnsi="Myriad Pro"/>
          <w:spacing w:val="29"/>
          <w:sz w:val="14"/>
          <w:vertAlign w:val="baseline"/>
        </w:rPr>
        <w:t> </w:t>
      </w:r>
      <w:r>
        <w:rPr>
          <w:rFonts w:ascii="Myriad Pro" w:hAnsi="Myriad Pro"/>
          <w:sz w:val="14"/>
          <w:vertAlign w:val="baseline"/>
        </w:rPr>
        <w:t>(1) = 18</w:t>
      </w:r>
      <w:r>
        <w:rPr>
          <w:rFonts w:ascii="Arial" w:hAnsi="Arial"/>
          <w:sz w:val="14"/>
          <w:vertAlign w:val="baseline"/>
        </w:rPr>
        <w:t>–</w:t>
      </w:r>
      <w:r>
        <w:rPr>
          <w:rFonts w:ascii="Myriad Pro" w:hAnsi="Myriad Pro"/>
          <w:sz w:val="14"/>
          <w:vertAlign w:val="baseline"/>
        </w:rPr>
        <w:t>49</w:t>
      </w:r>
      <w:r>
        <w:rPr>
          <w:rFonts w:ascii="Myriad Pro" w:hAnsi="Myriad Pro"/>
          <w:spacing w:val="40"/>
          <w:sz w:val="14"/>
          <w:vertAlign w:val="baseline"/>
        </w:rPr>
        <w:t> </w:t>
      </w:r>
      <w:r>
        <w:rPr>
          <w:rFonts w:ascii="Myriad Pro" w:hAnsi="Myriad Pro"/>
          <w:sz w:val="14"/>
          <w:vertAlign w:val="superscript"/>
        </w:rPr>
        <w:t>c</w:t>
      </w:r>
      <w:r>
        <w:rPr>
          <w:rFonts w:ascii="Myriad Pro" w:hAnsi="Myriad Pro"/>
          <w:sz w:val="14"/>
          <w:vertAlign w:val="baseline"/>
        </w:rPr>
        <w:t>Reference category (1)</w:t>
      </w:r>
      <w:r>
        <w:rPr>
          <w:rFonts w:ascii="Myriad Pro" w:hAnsi="Myriad Pro"/>
          <w:spacing w:val="-8"/>
          <w:sz w:val="14"/>
          <w:vertAlign w:val="baseline"/>
        </w:rPr>
        <w:t> </w:t>
      </w:r>
      <w:r>
        <w:rPr>
          <w:rFonts w:ascii="Myriad Pro" w:hAnsi="Myriad Pro"/>
          <w:sz w:val="14"/>
          <w:vertAlign w:val="baseline"/>
        </w:rPr>
        <w:t>=</w:t>
      </w:r>
      <w:r>
        <w:rPr>
          <w:rFonts w:ascii="Myriad Pro" w:hAnsi="Myriad Pro"/>
          <w:spacing w:val="-7"/>
          <w:sz w:val="14"/>
          <w:vertAlign w:val="baseline"/>
        </w:rPr>
        <w:t> </w:t>
      </w:r>
      <w:r>
        <w:rPr>
          <w:rFonts w:ascii="Myriad Pro" w:hAnsi="Myriad Pro"/>
          <w:sz w:val="14"/>
          <w:vertAlign w:val="baseline"/>
        </w:rPr>
        <w:t>Women</w:t>
      </w:r>
    </w:p>
    <w:p>
      <w:pPr>
        <w:spacing w:before="5"/>
        <w:ind w:left="153" w:right="6589" w:firstLine="0"/>
        <w:jc w:val="left"/>
        <w:rPr>
          <w:rFonts w:ascii="Myriad Pro"/>
          <w:sz w:val="14"/>
        </w:rPr>
      </w:pPr>
      <w:r>
        <w:rPr>
          <w:rFonts w:ascii="Myriad Pro"/>
          <w:sz w:val="14"/>
          <w:vertAlign w:val="superscript"/>
        </w:rPr>
        <w:t>d</w:t>
      </w:r>
      <w:r>
        <w:rPr>
          <w:rFonts w:ascii="Myriad Pro"/>
          <w:sz w:val="14"/>
          <w:vertAlign w:val="baseline"/>
        </w:rPr>
        <w:t>Reference</w:t>
      </w:r>
      <w:r>
        <w:rPr>
          <w:rFonts w:ascii="Myriad Pro"/>
          <w:spacing w:val="34"/>
          <w:sz w:val="14"/>
          <w:vertAlign w:val="baseline"/>
        </w:rPr>
        <w:t> </w:t>
      </w:r>
      <w:r>
        <w:rPr>
          <w:rFonts w:ascii="Myriad Pro"/>
          <w:sz w:val="14"/>
          <w:vertAlign w:val="baseline"/>
        </w:rPr>
        <w:t>category (1) = College and more</w:t>
      </w:r>
      <w:r>
        <w:rPr>
          <w:rFonts w:ascii="Myriad Pro"/>
          <w:spacing w:val="40"/>
          <w:sz w:val="14"/>
          <w:vertAlign w:val="baseline"/>
        </w:rPr>
        <w:t> </w:t>
      </w:r>
      <w:r>
        <w:rPr>
          <w:rFonts w:ascii="Myriad Pro"/>
          <w:sz w:val="14"/>
          <w:vertAlign w:val="superscript"/>
        </w:rPr>
        <w:t>e</w:t>
      </w:r>
      <w:r>
        <w:rPr>
          <w:rFonts w:ascii="Myriad Pro"/>
          <w:sz w:val="14"/>
          <w:vertAlign w:val="baseline"/>
        </w:rPr>
        <w:t>Reference category (1)</w:t>
      </w:r>
      <w:r>
        <w:rPr>
          <w:rFonts w:ascii="Myriad Pro"/>
          <w:spacing w:val="-8"/>
          <w:sz w:val="14"/>
          <w:vertAlign w:val="baseline"/>
        </w:rPr>
        <w:t> </w:t>
      </w:r>
      <w:r>
        <w:rPr>
          <w:rFonts w:ascii="Myriad Pro"/>
          <w:sz w:val="14"/>
          <w:vertAlign w:val="baseline"/>
        </w:rPr>
        <w:t>=</w:t>
      </w:r>
      <w:r>
        <w:rPr>
          <w:rFonts w:ascii="Myriad Pro"/>
          <w:spacing w:val="-7"/>
          <w:sz w:val="14"/>
          <w:vertAlign w:val="baseline"/>
        </w:rPr>
        <w:t> </w:t>
      </w:r>
      <w:r>
        <w:rPr>
          <w:rFonts w:ascii="Myriad Pro"/>
          <w:sz w:val="14"/>
          <w:vertAlign w:val="baseline"/>
        </w:rPr>
        <w:t>Negative</w:t>
      </w:r>
      <w:r>
        <w:rPr>
          <w:rFonts w:ascii="Myriad Pro"/>
          <w:spacing w:val="4"/>
          <w:sz w:val="14"/>
          <w:vertAlign w:val="baseline"/>
        </w:rPr>
        <w:t> </w:t>
      </w:r>
      <w:r>
        <w:rPr>
          <w:rFonts w:ascii="Myriad Pro"/>
          <w:sz w:val="14"/>
          <w:vertAlign w:val="baseline"/>
        </w:rPr>
        <w:t>perception</w:t>
      </w:r>
      <w:r>
        <w:rPr>
          <w:rFonts w:ascii="Myriad Pro"/>
          <w:spacing w:val="40"/>
          <w:sz w:val="14"/>
          <w:vertAlign w:val="baseline"/>
        </w:rPr>
        <w:t> </w:t>
      </w:r>
      <w:r>
        <w:rPr>
          <w:rFonts w:ascii="Myriad Pro"/>
          <w:sz w:val="14"/>
          <w:vertAlign w:val="superscript"/>
        </w:rPr>
        <w:t>f</w:t>
      </w:r>
      <w:r>
        <w:rPr>
          <w:rFonts w:ascii="Myriad Pro"/>
          <w:sz w:val="14"/>
          <w:vertAlign w:val="baseline"/>
        </w:rPr>
        <w:t>Reference</w:t>
      </w:r>
      <w:r>
        <w:rPr>
          <w:rFonts w:ascii="Myriad Pro"/>
          <w:spacing w:val="40"/>
          <w:sz w:val="14"/>
          <w:vertAlign w:val="baseline"/>
        </w:rPr>
        <w:t> </w:t>
      </w:r>
      <w:r>
        <w:rPr>
          <w:rFonts w:ascii="Myriad Pro"/>
          <w:sz w:val="14"/>
          <w:vertAlign w:val="baseline"/>
        </w:rPr>
        <w:t>category</w:t>
      </w:r>
      <w:r>
        <w:rPr>
          <w:rFonts w:ascii="Myriad Pro"/>
          <w:spacing w:val="40"/>
          <w:sz w:val="14"/>
          <w:vertAlign w:val="baseline"/>
        </w:rPr>
        <w:t> </w:t>
      </w:r>
      <w:r>
        <w:rPr>
          <w:rFonts w:ascii="Myriad Pro"/>
          <w:sz w:val="14"/>
          <w:vertAlign w:val="baseline"/>
        </w:rPr>
        <w:t>(1) = Regional</w:t>
      </w:r>
    </w:p>
    <w:p>
      <w:pPr>
        <w:spacing w:before="5"/>
        <w:ind w:left="153" w:right="7437" w:firstLine="0"/>
        <w:jc w:val="left"/>
        <w:rPr>
          <w:rFonts w:ascii="Myriad Pro"/>
          <w:sz w:val="14"/>
        </w:rPr>
      </w:pPr>
      <w:r>
        <w:rPr>
          <w:rFonts w:ascii="Myriad Pro"/>
          <w:sz w:val="14"/>
          <w:vertAlign w:val="superscript"/>
        </w:rPr>
        <w:t>g</w:t>
      </w:r>
      <w:r>
        <w:rPr>
          <w:rFonts w:ascii="Myriad Pro"/>
          <w:sz w:val="14"/>
          <w:vertAlign w:val="baseline"/>
        </w:rPr>
        <w:t>Reference</w:t>
      </w:r>
      <w:r>
        <w:rPr>
          <w:rFonts w:ascii="Myriad Pro"/>
          <w:spacing w:val="40"/>
          <w:sz w:val="14"/>
          <w:vertAlign w:val="baseline"/>
        </w:rPr>
        <w:t> </w:t>
      </w:r>
      <w:r>
        <w:rPr>
          <w:rFonts w:ascii="Myriad Pro"/>
          <w:sz w:val="14"/>
          <w:vertAlign w:val="baseline"/>
        </w:rPr>
        <w:t>category</w:t>
      </w:r>
      <w:r>
        <w:rPr>
          <w:rFonts w:ascii="Myriad Pro"/>
          <w:spacing w:val="40"/>
          <w:sz w:val="14"/>
          <w:vertAlign w:val="baseline"/>
        </w:rPr>
        <w:t> </w:t>
      </w:r>
      <w:r>
        <w:rPr>
          <w:rFonts w:ascii="Myriad Pro"/>
          <w:sz w:val="14"/>
          <w:vertAlign w:val="baseline"/>
        </w:rPr>
        <w:t>(1) = No</w:t>
      </w:r>
      <w:r>
        <w:rPr>
          <w:rFonts w:ascii="Myriad Pro"/>
          <w:spacing w:val="40"/>
          <w:sz w:val="14"/>
          <w:vertAlign w:val="baseline"/>
        </w:rPr>
        <w:t> </w:t>
      </w:r>
      <w:r>
        <w:rPr>
          <w:rFonts w:ascii="Myriad Pro"/>
          <w:sz w:val="14"/>
          <w:vertAlign w:val="superscript"/>
        </w:rPr>
        <w:t>h</w:t>
      </w:r>
      <w:r>
        <w:rPr>
          <w:rFonts w:ascii="Myriad Pro"/>
          <w:sz w:val="14"/>
          <w:vertAlign w:val="baseline"/>
        </w:rPr>
        <w:t>Reference</w:t>
      </w:r>
      <w:r>
        <w:rPr>
          <w:rFonts w:ascii="Myriad Pro"/>
          <w:spacing w:val="7"/>
          <w:sz w:val="14"/>
          <w:vertAlign w:val="baseline"/>
        </w:rPr>
        <w:t> </w:t>
      </w:r>
      <w:r>
        <w:rPr>
          <w:rFonts w:ascii="Myriad Pro"/>
          <w:sz w:val="14"/>
          <w:vertAlign w:val="baseline"/>
        </w:rPr>
        <w:t>category</w:t>
      </w:r>
      <w:r>
        <w:rPr>
          <w:rFonts w:ascii="Myriad Pro"/>
          <w:spacing w:val="6"/>
          <w:sz w:val="14"/>
          <w:vertAlign w:val="baseline"/>
        </w:rPr>
        <w:t> </w:t>
      </w:r>
      <w:r>
        <w:rPr>
          <w:rFonts w:ascii="Myriad Pro"/>
          <w:sz w:val="14"/>
          <w:vertAlign w:val="baseline"/>
        </w:rPr>
        <w:t>(1)</w:t>
      </w:r>
      <w:r>
        <w:rPr>
          <w:rFonts w:ascii="Myriad Pro"/>
          <w:spacing w:val="-6"/>
          <w:sz w:val="14"/>
          <w:vertAlign w:val="baseline"/>
        </w:rPr>
        <w:t> </w:t>
      </w:r>
      <w:r>
        <w:rPr>
          <w:rFonts w:ascii="Myriad Pro"/>
          <w:sz w:val="14"/>
          <w:vertAlign w:val="baseline"/>
        </w:rPr>
        <w:t>=</w:t>
      </w:r>
      <w:r>
        <w:rPr>
          <w:rFonts w:ascii="Myriad Pro"/>
          <w:spacing w:val="-8"/>
          <w:sz w:val="14"/>
          <w:vertAlign w:val="baseline"/>
        </w:rPr>
        <w:t> </w:t>
      </w:r>
      <w:r>
        <w:rPr>
          <w:rFonts w:ascii="Myriad Pro"/>
          <w:sz w:val="14"/>
          <w:vertAlign w:val="baseline"/>
        </w:rPr>
        <w:t>Small</w:t>
      </w:r>
      <w:r>
        <w:rPr>
          <w:rFonts w:ascii="Myriad Pro"/>
          <w:spacing w:val="-6"/>
          <w:sz w:val="14"/>
          <w:vertAlign w:val="baseline"/>
        </w:rPr>
        <w:t> </w:t>
      </w:r>
      <w:r>
        <w:rPr>
          <w:rFonts w:ascii="Myriad Pro"/>
          <w:sz w:val="14"/>
          <w:vertAlign w:val="baseline"/>
        </w:rPr>
        <w:t>&lt;</w:t>
      </w:r>
      <w:r>
        <w:rPr>
          <w:rFonts w:ascii="Myriad Pro"/>
          <w:spacing w:val="-8"/>
          <w:sz w:val="14"/>
          <w:vertAlign w:val="baseline"/>
        </w:rPr>
        <w:t> </w:t>
      </w:r>
      <w:r>
        <w:rPr>
          <w:rFonts w:ascii="Myriad Pro"/>
          <w:sz w:val="14"/>
          <w:vertAlign w:val="baseline"/>
        </w:rPr>
        <w:t>8</w:t>
      </w:r>
      <w:r>
        <w:rPr>
          <w:rFonts w:ascii="Myriad Pro"/>
          <w:spacing w:val="40"/>
          <w:sz w:val="14"/>
          <w:vertAlign w:val="baseline"/>
        </w:rPr>
        <w:t> </w:t>
      </w:r>
      <w:r>
        <w:rPr>
          <w:rFonts w:ascii="Myriad Pro"/>
          <w:sz w:val="14"/>
          <w:vertAlign w:val="superscript"/>
        </w:rPr>
        <w:t>i</w:t>
      </w:r>
      <w:r>
        <w:rPr>
          <w:rFonts w:ascii="Myriad Pro"/>
          <w:sz w:val="14"/>
          <w:vertAlign w:val="baseline"/>
        </w:rPr>
        <w:t>Reference category (1) = Urban</w:t>
      </w:r>
    </w:p>
    <w:p>
      <w:pPr>
        <w:spacing w:after="0"/>
        <w:jc w:val="left"/>
        <w:rPr>
          <w:rFonts w:ascii="Myriad Pro"/>
          <w:sz w:val="14"/>
        </w:rPr>
        <w:sectPr>
          <w:pgSz w:w="11910" w:h="15880"/>
          <w:pgMar w:header="648" w:footer="0" w:top="840" w:bottom="280" w:left="980" w:right="1020"/>
        </w:sectPr>
      </w:pPr>
    </w:p>
    <w:p>
      <w:pPr>
        <w:pStyle w:val="BodyText"/>
        <w:rPr>
          <w:rFonts w:ascii="Myriad Pro"/>
          <w:sz w:val="20"/>
        </w:rPr>
      </w:pPr>
    </w:p>
    <w:p>
      <w:pPr>
        <w:pStyle w:val="BodyText"/>
        <w:rPr>
          <w:rFonts w:ascii="Myriad Pro"/>
          <w:sz w:val="20"/>
        </w:rPr>
      </w:pPr>
    </w:p>
    <w:p>
      <w:pPr>
        <w:pStyle w:val="BodyText"/>
        <w:spacing w:before="92"/>
        <w:rPr>
          <w:rFonts w:ascii="Myriad Pro"/>
          <w:sz w:val="20"/>
        </w:rPr>
      </w:pPr>
    </w:p>
    <w:p>
      <w:pPr>
        <w:spacing w:after="0"/>
        <w:rPr>
          <w:rFonts w:ascii="Myriad Pro"/>
          <w:sz w:val="20"/>
        </w:rPr>
        <w:sectPr>
          <w:pgSz w:w="11910" w:h="15880"/>
          <w:pgMar w:header="648" w:footer="0" w:top="840" w:bottom="280" w:left="980" w:right="1020"/>
        </w:sectPr>
      </w:pPr>
    </w:p>
    <w:p>
      <w:pPr>
        <w:pStyle w:val="BodyText"/>
        <w:spacing w:line="204" w:lineRule="auto" w:before="120"/>
        <w:ind w:left="153" w:right="40"/>
        <w:jc w:val="both"/>
      </w:pPr>
      <w:bookmarkStart w:name="Unanswered questions and future research" w:id="24"/>
      <w:bookmarkEnd w:id="24"/>
      <w:r>
        <w:rPr/>
      </w:r>
      <w:r>
        <w:rPr>
          <w:color w:val="2B2A29"/>
        </w:rPr>
        <w:t>dimensions. This result suggests that patient </w:t>
      </w:r>
      <w:r>
        <w:rPr>
          <w:color w:val="2B2A29"/>
        </w:rPr>
        <w:t>characteris- tics and organizational attributes may have different ef- fects on responsiveness dimensions. The effects are described in greater detail below.</w:t>
      </w:r>
    </w:p>
    <w:p>
      <w:pPr>
        <w:pStyle w:val="BodyText"/>
        <w:spacing w:line="204" w:lineRule="auto" w:before="1"/>
        <w:ind w:left="153" w:right="38" w:firstLine="159"/>
        <w:jc w:val="both"/>
      </w:pPr>
      <w:r>
        <w:rPr>
          <w:color w:val="2B2A29"/>
        </w:rPr>
        <w:t>Overall</w:t>
      </w:r>
      <w:r>
        <w:rPr>
          <w:color w:val="2B2A29"/>
          <w:spacing w:val="40"/>
        </w:rPr>
        <w:t> </w:t>
      </w:r>
      <w:r>
        <w:rPr>
          <w:color w:val="2B2A29"/>
        </w:rPr>
        <w:t>CSR</w:t>
      </w:r>
      <w:r>
        <w:rPr>
          <w:color w:val="2B2A29"/>
          <w:spacing w:val="40"/>
        </w:rPr>
        <w:t> </w:t>
      </w:r>
      <w:r>
        <w:rPr>
          <w:color w:val="2B2A29"/>
        </w:rPr>
        <w:t>is</w:t>
      </w:r>
      <w:r>
        <w:rPr>
          <w:color w:val="2B2A29"/>
          <w:spacing w:val="40"/>
        </w:rPr>
        <w:t> </w:t>
      </w:r>
      <w:r>
        <w:rPr>
          <w:color w:val="2B2A29"/>
        </w:rPr>
        <w:t>predicted</w:t>
      </w:r>
      <w:r>
        <w:rPr>
          <w:color w:val="2B2A29"/>
          <w:spacing w:val="40"/>
        </w:rPr>
        <w:t> </w:t>
      </w:r>
      <w:r>
        <w:rPr>
          <w:color w:val="2B2A29"/>
        </w:rPr>
        <w:t>by</w:t>
      </w:r>
      <w:r>
        <w:rPr>
          <w:color w:val="2B2A29"/>
          <w:spacing w:val="40"/>
        </w:rPr>
        <w:t> </w:t>
      </w:r>
      <w:r>
        <w:rPr>
          <w:color w:val="2B2A29"/>
        </w:rPr>
        <w:t>patient</w:t>
      </w:r>
      <w:r>
        <w:rPr>
          <w:color w:val="2B2A29"/>
          <w:spacing w:val="40"/>
        </w:rPr>
        <w:t> </w:t>
      </w:r>
      <w:r>
        <w:rPr>
          <w:color w:val="2B2A29"/>
        </w:rPr>
        <w:t>characteristics such</w:t>
      </w:r>
      <w:r>
        <w:rPr>
          <w:color w:val="2B2A29"/>
          <w:spacing w:val="40"/>
        </w:rPr>
        <w:t> </w:t>
      </w:r>
      <w:r>
        <w:rPr>
          <w:color w:val="2B2A29"/>
        </w:rPr>
        <w:t>as</w:t>
      </w:r>
      <w:r>
        <w:rPr>
          <w:color w:val="2B2A29"/>
          <w:spacing w:val="40"/>
        </w:rPr>
        <w:t> </w:t>
      </w:r>
      <w:r>
        <w:rPr>
          <w:color w:val="2B2A29"/>
        </w:rPr>
        <w:t>perceived</w:t>
      </w:r>
      <w:r>
        <w:rPr>
          <w:color w:val="2B2A29"/>
          <w:spacing w:val="40"/>
        </w:rPr>
        <w:t> </w:t>
      </w:r>
      <w:r>
        <w:rPr>
          <w:color w:val="2B2A29"/>
        </w:rPr>
        <w:t>self-assessed</w:t>
      </w:r>
      <w:r>
        <w:rPr>
          <w:color w:val="2B2A29"/>
          <w:spacing w:val="40"/>
        </w:rPr>
        <w:t> </w:t>
      </w:r>
      <w:r>
        <w:rPr>
          <w:color w:val="2B2A29"/>
        </w:rPr>
        <w:t>health</w:t>
      </w:r>
      <w:r>
        <w:rPr>
          <w:color w:val="2B2A29"/>
          <w:spacing w:val="40"/>
        </w:rPr>
        <w:t> </w:t>
      </w:r>
      <w:r>
        <w:rPr>
          <w:color w:val="2B2A29"/>
        </w:rPr>
        <w:t>status,</w:t>
      </w:r>
      <w:r>
        <w:rPr>
          <w:color w:val="2B2A29"/>
          <w:spacing w:val="40"/>
        </w:rPr>
        <w:t> </w:t>
      </w:r>
      <w:r>
        <w:rPr>
          <w:color w:val="2B2A29"/>
        </w:rPr>
        <w:t>age,</w:t>
      </w:r>
      <w:r>
        <w:rPr>
          <w:color w:val="2B2A29"/>
          <w:spacing w:val="40"/>
        </w:rPr>
        <w:t> </w:t>
      </w:r>
      <w:r>
        <w:rPr>
          <w:color w:val="2B2A29"/>
        </w:rPr>
        <w:t>gen- der, education, and emotional well-being. In this study, emotional well-being was captured using questions on emotional distress and anxiety, negative affect, and </w:t>
      </w:r>
      <w:r>
        <w:rPr>
          <w:color w:val="2B2A29"/>
        </w:rPr>
        <w:t>psy- chological</w:t>
      </w:r>
      <w:r>
        <w:rPr>
          <w:color w:val="2B2A29"/>
          <w:spacing w:val="40"/>
        </w:rPr>
        <w:t> </w:t>
      </w:r>
      <w:r>
        <w:rPr>
          <w:color w:val="2B2A29"/>
        </w:rPr>
        <w:t>adjustment</w:t>
      </w:r>
      <w:r>
        <w:rPr>
          <w:color w:val="2B2A29"/>
          <w:spacing w:val="40"/>
        </w:rPr>
        <w:t> </w:t>
      </w:r>
      <w:r>
        <w:rPr>
          <w:color w:val="2B2A29"/>
        </w:rPr>
        <w:t>to</w:t>
      </w:r>
      <w:r>
        <w:rPr>
          <w:color w:val="2B2A29"/>
          <w:spacing w:val="40"/>
        </w:rPr>
        <w:t> </w:t>
      </w:r>
      <w:r>
        <w:rPr>
          <w:color w:val="2B2A29"/>
        </w:rPr>
        <w:t>the</w:t>
      </w:r>
      <w:r>
        <w:rPr>
          <w:color w:val="2B2A29"/>
          <w:spacing w:val="40"/>
        </w:rPr>
        <w:t> </w:t>
      </w:r>
      <w:r>
        <w:rPr>
          <w:color w:val="2B2A29"/>
        </w:rPr>
        <w:t>disease.</w:t>
      </w:r>
      <w:r>
        <w:rPr>
          <w:color w:val="2B2A29"/>
          <w:spacing w:val="40"/>
        </w:rPr>
        <w:t> </w:t>
      </w:r>
      <w:r>
        <w:rPr>
          <w:color w:val="2B2A29"/>
        </w:rPr>
        <w:t>This</w:t>
      </w:r>
      <w:r>
        <w:rPr>
          <w:color w:val="2B2A29"/>
          <w:spacing w:val="40"/>
        </w:rPr>
        <w:t> </w:t>
      </w:r>
      <w:r>
        <w:rPr>
          <w:color w:val="2B2A29"/>
        </w:rPr>
        <w:t>may</w:t>
      </w:r>
      <w:r>
        <w:rPr>
          <w:color w:val="2B2A29"/>
          <w:spacing w:val="40"/>
        </w:rPr>
        <w:t> </w:t>
      </w:r>
      <w:r>
        <w:rPr>
          <w:color w:val="2B2A29"/>
        </w:rPr>
        <w:t>be</w:t>
      </w:r>
      <w:r>
        <w:rPr>
          <w:color w:val="2B2A29"/>
          <w:spacing w:val="40"/>
        </w:rPr>
        <w:t> </w:t>
      </w:r>
      <w:r>
        <w:rPr>
          <w:color w:val="2B2A29"/>
        </w:rPr>
        <w:t>an area for service improvement, since distress has been described as the sixth vital sign for cancer patients [</w:t>
      </w:r>
      <w:hyperlink w:history="true" w:anchor="_bookmark6">
        <w:r>
          <w:rPr>
            <w:color w:val="2B2A29"/>
          </w:rPr>
          <w:t>31].</w:t>
        </w:r>
      </w:hyperlink>
      <w:r>
        <w:rPr>
          <w:color w:val="2B2A29"/>
        </w:rPr>
        <w:t> Heightened distress has been associated with worse</w:t>
      </w:r>
      <w:r>
        <w:rPr>
          <w:color w:val="2B2A29"/>
          <w:spacing w:val="80"/>
        </w:rPr>
        <w:t> </w:t>
      </w:r>
      <w:r>
        <w:rPr>
          <w:color w:val="2B2A29"/>
        </w:rPr>
        <w:t>patient outcomes, in terms of poorer health-related</w:t>
      </w:r>
      <w:r>
        <w:rPr>
          <w:color w:val="2B2A29"/>
          <w:spacing w:val="80"/>
          <w:w w:val="150"/>
        </w:rPr>
        <w:t> </w:t>
      </w:r>
      <w:r>
        <w:rPr>
          <w:color w:val="2B2A29"/>
        </w:rPr>
        <w:t>quality of life, reduced adherence to treatment, decreased satisfaction with care, and possibly lower survival rates.</w:t>
      </w:r>
      <w:r>
        <w:rPr>
          <w:color w:val="2B2A29"/>
          <w:spacing w:val="40"/>
        </w:rPr>
        <w:t> </w:t>
      </w:r>
      <w:r>
        <w:rPr>
          <w:color w:val="2B2A29"/>
        </w:rPr>
        <w:t>Our study highlights the importance of planning psycho- social interventions to improve patients</w:t>
      </w:r>
      <w:r>
        <w:rPr>
          <w:rFonts w:ascii="Arial" w:hAnsi="Arial"/>
          <w:color w:val="2B2A29"/>
        </w:rPr>
        <w:t>’ </w:t>
      </w:r>
      <w:r>
        <w:rPr>
          <w:color w:val="2B2A29"/>
        </w:rPr>
        <w:t>perceived emo- tional well-being that have the potential to influence other dimensions of their healthcare experience as well.</w:t>
      </w:r>
    </w:p>
    <w:p>
      <w:pPr>
        <w:pStyle w:val="BodyText"/>
        <w:spacing w:line="204" w:lineRule="auto" w:before="8"/>
        <w:ind w:left="153" w:right="40" w:firstLine="159"/>
        <w:jc w:val="both"/>
      </w:pPr>
      <w:r>
        <w:rPr>
          <w:color w:val="2B2A29"/>
        </w:rPr>
        <w:t>We identified organizational determinants of CSR. Geographic location of the cancer clinics was the most consistent organizational determinant, expressed as</w:t>
      </w:r>
      <w:r>
        <w:rPr>
          <w:color w:val="2B2A29"/>
          <w:spacing w:val="80"/>
          <w:w w:val="150"/>
        </w:rPr>
        <w:t> </w:t>
      </w:r>
      <w:r>
        <w:rPr>
          <w:color w:val="2B2A29"/>
        </w:rPr>
        <w:t>higher</w:t>
      </w:r>
      <w:r>
        <w:rPr>
          <w:color w:val="2B2A29"/>
          <w:spacing w:val="40"/>
        </w:rPr>
        <w:t> </w:t>
      </w:r>
      <w:r>
        <w:rPr>
          <w:color w:val="2B2A29"/>
        </w:rPr>
        <w:t>levels</w:t>
      </w:r>
      <w:r>
        <w:rPr>
          <w:color w:val="2B2A29"/>
          <w:spacing w:val="40"/>
        </w:rPr>
        <w:t> </w:t>
      </w:r>
      <w:r>
        <w:rPr>
          <w:color w:val="2B2A29"/>
        </w:rPr>
        <w:t>of</w:t>
      </w:r>
      <w:r>
        <w:rPr>
          <w:color w:val="2B2A29"/>
          <w:spacing w:val="39"/>
        </w:rPr>
        <w:t> </w:t>
      </w:r>
      <w:r>
        <w:rPr>
          <w:color w:val="2B2A29"/>
        </w:rPr>
        <w:t>CSR</w:t>
      </w:r>
      <w:r>
        <w:rPr>
          <w:color w:val="2B2A29"/>
          <w:spacing w:val="40"/>
        </w:rPr>
        <w:t> </w:t>
      </w:r>
      <w:r>
        <w:rPr>
          <w:color w:val="2B2A29"/>
        </w:rPr>
        <w:t>in</w:t>
      </w:r>
      <w:r>
        <w:rPr>
          <w:color w:val="2B2A29"/>
          <w:spacing w:val="39"/>
        </w:rPr>
        <w:t> </w:t>
      </w:r>
      <w:r>
        <w:rPr>
          <w:color w:val="2B2A29"/>
        </w:rPr>
        <w:t>rural</w:t>
      </w:r>
      <w:r>
        <w:rPr>
          <w:color w:val="2B2A29"/>
          <w:spacing w:val="38"/>
        </w:rPr>
        <w:t> </w:t>
      </w:r>
      <w:r>
        <w:rPr>
          <w:color w:val="2B2A29"/>
        </w:rPr>
        <w:t>regions.</w:t>
      </w:r>
      <w:r>
        <w:rPr>
          <w:color w:val="2B2A29"/>
          <w:spacing w:val="39"/>
        </w:rPr>
        <w:t> </w:t>
      </w:r>
      <w:r>
        <w:rPr>
          <w:color w:val="2B2A29"/>
        </w:rPr>
        <w:t>This</w:t>
      </w:r>
      <w:r>
        <w:rPr>
          <w:color w:val="2B2A29"/>
          <w:spacing w:val="38"/>
        </w:rPr>
        <w:t> </w:t>
      </w:r>
      <w:r>
        <w:rPr>
          <w:color w:val="2B2A29"/>
        </w:rPr>
        <w:t>was</w:t>
      </w:r>
      <w:r>
        <w:rPr>
          <w:color w:val="2B2A29"/>
          <w:spacing w:val="40"/>
        </w:rPr>
        <w:t> </w:t>
      </w:r>
      <w:r>
        <w:rPr>
          <w:color w:val="2B2A29"/>
        </w:rPr>
        <w:t>surpris- ing, given the prevailing assumption that, as </w:t>
      </w:r>
      <w:r>
        <w:rPr>
          <w:color w:val="2B2A29"/>
        </w:rPr>
        <w:t>specialized cancer services are located in urban hospitals, cancer patients and their families in non-metropolitan regions would view services less positively due to limited accessi- bility</w:t>
      </w:r>
      <w:r>
        <w:rPr>
          <w:color w:val="2B2A29"/>
          <w:spacing w:val="40"/>
        </w:rPr>
        <w:t> </w:t>
      </w:r>
      <w:r>
        <w:rPr>
          <w:color w:val="2B2A29"/>
        </w:rPr>
        <w:t>of</w:t>
      </w:r>
      <w:r>
        <w:rPr>
          <w:color w:val="2B2A29"/>
          <w:spacing w:val="40"/>
        </w:rPr>
        <w:t> </w:t>
      </w:r>
      <w:r>
        <w:rPr>
          <w:color w:val="2B2A29"/>
        </w:rPr>
        <w:t>cancer</w:t>
      </w:r>
      <w:r>
        <w:rPr>
          <w:color w:val="2B2A29"/>
          <w:spacing w:val="40"/>
        </w:rPr>
        <w:t> </w:t>
      </w:r>
      <w:r>
        <w:rPr>
          <w:color w:val="2B2A29"/>
        </w:rPr>
        <w:t>care</w:t>
      </w:r>
      <w:r>
        <w:rPr>
          <w:color w:val="2B2A29"/>
          <w:spacing w:val="40"/>
        </w:rPr>
        <w:t> </w:t>
      </w:r>
      <w:r>
        <w:rPr>
          <w:color w:val="2B2A29"/>
        </w:rPr>
        <w:t>infrastructures</w:t>
      </w:r>
      <w:r>
        <w:rPr>
          <w:color w:val="2B2A29"/>
          <w:spacing w:val="40"/>
        </w:rPr>
        <w:t> </w:t>
      </w:r>
      <w:r>
        <w:rPr>
          <w:color w:val="2B2A29"/>
        </w:rPr>
        <w:t>and</w:t>
      </w:r>
      <w:r>
        <w:rPr>
          <w:color w:val="2B2A29"/>
          <w:spacing w:val="40"/>
        </w:rPr>
        <w:t> </w:t>
      </w:r>
      <w:r>
        <w:rPr>
          <w:color w:val="2B2A29"/>
        </w:rPr>
        <w:t>resources</w:t>
      </w:r>
      <w:r>
        <w:rPr>
          <w:color w:val="2B2A29"/>
          <w:spacing w:val="40"/>
        </w:rPr>
        <w:t> </w:t>
      </w:r>
      <w:r>
        <w:rPr>
          <w:color w:val="2B2A29"/>
        </w:rPr>
        <w:t>and the travel distances involved. Empirical research has demonstrated a link between rural geographic location</w:t>
      </w:r>
      <w:r>
        <w:rPr>
          <w:color w:val="2B2A29"/>
          <w:spacing w:val="80"/>
        </w:rPr>
        <w:t> </w:t>
      </w:r>
      <w:r>
        <w:rPr>
          <w:color w:val="2B2A29"/>
        </w:rPr>
        <w:t>and access inequities along the cancer trajectory,</w:t>
      </w:r>
      <w:r>
        <w:rPr>
          <w:color w:val="2B2A29"/>
        </w:rPr>
        <w:t> from screening to end of life or survival, but with the exception </w:t>
      </w:r>
      <w:bookmarkStart w:name="Strengths and limitations of the study" w:id="25"/>
      <w:bookmarkEnd w:id="25"/>
      <w:r>
        <w:rPr>
          <w:color w:val="2B2A29"/>
        </w:rPr>
        <w:t>of</w:t>
      </w:r>
      <w:r>
        <w:rPr>
          <w:color w:val="2B2A29"/>
        </w:rPr>
        <w:t> follow-up care, for which no such link has yet been demonstrated. Lamarche et al. (2010) suggest that certain characteristics of rural settings, such as community cohe- sion, may have a positive influence on components of the patient care experience, particularly responsiveness [</w:t>
      </w:r>
      <w:hyperlink w:history="true" w:anchor="_bookmark6">
        <w:r>
          <w:rPr>
            <w:color w:val="2B2A29"/>
          </w:rPr>
          <w:t>32</w:t>
        </w:r>
      </w:hyperlink>
      <w:r>
        <w:rPr>
          <w:color w:val="2B2A29"/>
        </w:rPr>
        <w:t>].</w:t>
      </w:r>
    </w:p>
    <w:p>
      <w:pPr>
        <w:pStyle w:val="BodyText"/>
        <w:spacing w:line="204" w:lineRule="auto" w:before="8"/>
        <w:ind w:left="153" w:right="38" w:firstLine="160"/>
        <w:jc w:val="both"/>
      </w:pPr>
      <w:r>
        <w:rPr>
          <w:color w:val="2B2A29"/>
        </w:rPr>
        <w:t>Our</w:t>
      </w:r>
      <w:r>
        <w:rPr>
          <w:color w:val="2B2A29"/>
          <w:spacing w:val="40"/>
        </w:rPr>
        <w:t> </w:t>
      </w:r>
      <w:r>
        <w:rPr>
          <w:color w:val="2B2A29"/>
        </w:rPr>
        <w:t>study</w:t>
      </w:r>
      <w:r>
        <w:rPr>
          <w:color w:val="2B2A29"/>
          <w:spacing w:val="40"/>
        </w:rPr>
        <w:t> </w:t>
      </w:r>
      <w:r>
        <w:rPr>
          <w:color w:val="2B2A29"/>
        </w:rPr>
        <w:t>revealed</w:t>
      </w:r>
      <w:r>
        <w:rPr>
          <w:color w:val="2B2A29"/>
          <w:spacing w:val="40"/>
        </w:rPr>
        <w:t> </w:t>
      </w:r>
      <w:r>
        <w:rPr>
          <w:color w:val="2B2A29"/>
        </w:rPr>
        <w:t>variations</w:t>
      </w:r>
      <w:r>
        <w:rPr>
          <w:color w:val="2B2A29"/>
          <w:spacing w:val="40"/>
        </w:rPr>
        <w:t> </w:t>
      </w:r>
      <w:r>
        <w:rPr>
          <w:color w:val="2B2A29"/>
        </w:rPr>
        <w:t>in</w:t>
      </w:r>
      <w:r>
        <w:rPr>
          <w:color w:val="2B2A29"/>
          <w:spacing w:val="40"/>
        </w:rPr>
        <w:t> </w:t>
      </w:r>
      <w:r>
        <w:rPr>
          <w:color w:val="2B2A29"/>
        </w:rPr>
        <w:t>patients</w:t>
      </w:r>
      <w:r>
        <w:rPr>
          <w:rFonts w:ascii="Arial" w:hAnsi="Arial"/>
          <w:color w:val="2B2A29"/>
        </w:rPr>
        <w:t>’</w:t>
      </w:r>
      <w:r>
        <w:rPr>
          <w:rFonts w:ascii="Arial" w:hAnsi="Arial"/>
          <w:color w:val="2B2A29"/>
          <w:spacing w:val="35"/>
        </w:rPr>
        <w:t> </w:t>
      </w:r>
      <w:r>
        <w:rPr>
          <w:color w:val="2B2A29"/>
        </w:rPr>
        <w:t>experiences in hospitals with academic affiliations. Patients in those settings</w:t>
      </w:r>
      <w:r>
        <w:rPr>
          <w:color w:val="2B2A29"/>
          <w:spacing w:val="40"/>
        </w:rPr>
        <w:t> </w:t>
      </w:r>
      <w:r>
        <w:rPr>
          <w:color w:val="2B2A29"/>
        </w:rPr>
        <w:t>were</w:t>
      </w:r>
      <w:r>
        <w:rPr>
          <w:color w:val="2B2A29"/>
          <w:spacing w:val="40"/>
        </w:rPr>
        <w:t> </w:t>
      </w:r>
      <w:r>
        <w:rPr>
          <w:color w:val="2B2A29"/>
        </w:rPr>
        <w:t>less</w:t>
      </w:r>
      <w:r>
        <w:rPr>
          <w:color w:val="2B2A29"/>
          <w:spacing w:val="40"/>
        </w:rPr>
        <w:t> </w:t>
      </w:r>
      <w:r>
        <w:rPr>
          <w:color w:val="2B2A29"/>
        </w:rPr>
        <w:t>likely</w:t>
      </w:r>
      <w:r>
        <w:rPr>
          <w:color w:val="2B2A29"/>
          <w:spacing w:val="40"/>
        </w:rPr>
        <w:t> </w:t>
      </w:r>
      <w:r>
        <w:rPr>
          <w:color w:val="2B2A29"/>
        </w:rPr>
        <w:t>to</w:t>
      </w:r>
      <w:r>
        <w:rPr>
          <w:color w:val="2B2A29"/>
          <w:spacing w:val="40"/>
        </w:rPr>
        <w:t> </w:t>
      </w:r>
      <w:r>
        <w:rPr>
          <w:color w:val="2B2A29"/>
        </w:rPr>
        <w:t>report</w:t>
      </w:r>
      <w:r>
        <w:rPr>
          <w:color w:val="2B2A29"/>
          <w:spacing w:val="40"/>
        </w:rPr>
        <w:t> </w:t>
      </w:r>
      <w:r>
        <w:rPr>
          <w:color w:val="2B2A29"/>
        </w:rPr>
        <w:t>a</w:t>
      </w:r>
      <w:r>
        <w:rPr>
          <w:color w:val="2B2A29"/>
          <w:spacing w:val="40"/>
        </w:rPr>
        <w:t> </w:t>
      </w:r>
      <w:r>
        <w:rPr>
          <w:color w:val="2B2A29"/>
        </w:rPr>
        <w:t>positive</w:t>
      </w:r>
      <w:r>
        <w:rPr>
          <w:color w:val="2B2A29"/>
          <w:spacing w:val="40"/>
        </w:rPr>
        <w:t> </w:t>
      </w:r>
      <w:r>
        <w:rPr>
          <w:color w:val="2B2A29"/>
        </w:rPr>
        <w:t>perception of</w:t>
      </w:r>
      <w:r>
        <w:rPr>
          <w:color w:val="2B2A29"/>
          <w:spacing w:val="40"/>
        </w:rPr>
        <w:t> </w:t>
      </w:r>
      <w:r>
        <w:rPr>
          <w:color w:val="2B2A29"/>
        </w:rPr>
        <w:t>patient-centred</w:t>
      </w:r>
      <w:r>
        <w:rPr>
          <w:color w:val="2B2A29"/>
          <w:spacing w:val="40"/>
        </w:rPr>
        <w:t> </w:t>
      </w:r>
      <w:r>
        <w:rPr>
          <w:color w:val="2B2A29"/>
        </w:rPr>
        <w:t>care</w:t>
      </w:r>
      <w:r>
        <w:rPr>
          <w:color w:val="2B2A29"/>
          <w:spacing w:val="40"/>
        </w:rPr>
        <w:t> </w:t>
      </w:r>
      <w:r>
        <w:rPr>
          <w:color w:val="2B2A29"/>
        </w:rPr>
        <w:t>and</w:t>
      </w:r>
      <w:r>
        <w:rPr>
          <w:color w:val="2B2A29"/>
          <w:spacing w:val="40"/>
        </w:rPr>
        <w:t> </w:t>
      </w:r>
      <w:r>
        <w:rPr>
          <w:color w:val="2B2A29"/>
        </w:rPr>
        <w:t>overall</w:t>
      </w:r>
      <w:r>
        <w:rPr>
          <w:color w:val="2B2A29"/>
          <w:spacing w:val="40"/>
        </w:rPr>
        <w:t> </w:t>
      </w:r>
      <w:r>
        <w:rPr>
          <w:color w:val="2B2A29"/>
        </w:rPr>
        <w:t>responsiveness.</w:t>
      </w:r>
      <w:r>
        <w:rPr>
          <w:color w:val="2B2A29"/>
          <w:spacing w:val="40"/>
        </w:rPr>
        <w:t> </w:t>
      </w:r>
      <w:r>
        <w:rPr>
          <w:color w:val="2B2A29"/>
        </w:rPr>
        <w:t>There are many characteristics differentiating academic and community hospitals that may influence respon- siveness. The academic mission is complicated by the</w:t>
      </w:r>
      <w:r>
        <w:rPr>
          <w:color w:val="2B2A29"/>
          <w:spacing w:val="80"/>
          <w:w w:val="150"/>
        </w:rPr>
        <w:t> </w:t>
      </w:r>
      <w:r>
        <w:rPr>
          <w:color w:val="2B2A29"/>
        </w:rPr>
        <w:t>large number of trainees dividing their time among</w:t>
      </w:r>
      <w:r>
        <w:rPr>
          <w:color w:val="2B2A29"/>
          <w:spacing w:val="40"/>
        </w:rPr>
        <w:t> </w:t>
      </w:r>
      <w:r>
        <w:rPr>
          <w:color w:val="2B2A29"/>
        </w:rPr>
        <w:t>clinical,</w:t>
      </w:r>
      <w:r>
        <w:rPr>
          <w:color w:val="2B2A29"/>
          <w:spacing w:val="40"/>
        </w:rPr>
        <w:t> </w:t>
      </w:r>
      <w:r>
        <w:rPr>
          <w:color w:val="2B2A29"/>
        </w:rPr>
        <w:t>academic,</w:t>
      </w:r>
      <w:r>
        <w:rPr>
          <w:color w:val="2B2A29"/>
          <w:spacing w:val="40"/>
        </w:rPr>
        <w:t> </w:t>
      </w:r>
      <w:r>
        <w:rPr>
          <w:color w:val="2B2A29"/>
        </w:rPr>
        <w:t>and</w:t>
      </w:r>
      <w:r>
        <w:rPr>
          <w:color w:val="2B2A29"/>
          <w:spacing w:val="40"/>
        </w:rPr>
        <w:t> </w:t>
      </w:r>
      <w:r>
        <w:rPr>
          <w:color w:val="2B2A29"/>
        </w:rPr>
        <w:t>research</w:t>
      </w:r>
      <w:r>
        <w:rPr>
          <w:color w:val="2B2A29"/>
          <w:spacing w:val="40"/>
        </w:rPr>
        <w:t> </w:t>
      </w:r>
      <w:r>
        <w:rPr>
          <w:color w:val="2B2A29"/>
        </w:rPr>
        <w:t>activities.</w:t>
      </w:r>
      <w:r>
        <w:rPr>
          <w:color w:val="2B2A29"/>
          <w:spacing w:val="40"/>
        </w:rPr>
        <w:t> </w:t>
      </w:r>
      <w:r>
        <w:rPr>
          <w:color w:val="2B2A29"/>
        </w:rPr>
        <w:t>It</w:t>
      </w:r>
      <w:r>
        <w:rPr>
          <w:color w:val="2B2A29"/>
          <w:spacing w:val="40"/>
        </w:rPr>
        <w:t> </w:t>
      </w:r>
      <w:r>
        <w:rPr>
          <w:color w:val="2B2A29"/>
        </w:rPr>
        <w:t>may</w:t>
      </w:r>
      <w:r>
        <w:rPr>
          <w:color w:val="2B2A29"/>
          <w:spacing w:val="40"/>
        </w:rPr>
        <w:t> </w:t>
      </w:r>
      <w:r>
        <w:rPr>
          <w:color w:val="2B2A29"/>
        </w:rPr>
        <w:t>be</w:t>
      </w:r>
      <w:r>
        <w:rPr>
          <w:color w:val="2B2A29"/>
          <w:spacing w:val="40"/>
        </w:rPr>
        <w:t> </w:t>
      </w:r>
      <w:r>
        <w:rPr>
          <w:color w:val="2B2A29"/>
        </w:rPr>
        <w:t>that these competing obligations reduce the number of person-centred practices, leading to a less positive per- ception among patients of professionals</w:t>
      </w:r>
      <w:r>
        <w:rPr>
          <w:rFonts w:ascii="Arial" w:hAnsi="Arial"/>
          <w:color w:val="2B2A29"/>
        </w:rPr>
        <w:t>’ </w:t>
      </w:r>
      <w:r>
        <w:rPr>
          <w:color w:val="2B2A29"/>
        </w:rPr>
        <w:t>willingness to listen</w:t>
      </w:r>
      <w:r>
        <w:rPr>
          <w:color w:val="2B2A29"/>
          <w:spacing w:val="40"/>
        </w:rPr>
        <w:t> </w:t>
      </w:r>
      <w:r>
        <w:rPr>
          <w:color w:val="2B2A29"/>
        </w:rPr>
        <w:t>to</w:t>
      </w:r>
      <w:r>
        <w:rPr>
          <w:color w:val="2B2A29"/>
          <w:spacing w:val="40"/>
        </w:rPr>
        <w:t> </w:t>
      </w:r>
      <w:r>
        <w:rPr>
          <w:color w:val="2B2A29"/>
        </w:rPr>
        <w:t>their</w:t>
      </w:r>
      <w:r>
        <w:rPr>
          <w:color w:val="2B2A29"/>
          <w:spacing w:val="40"/>
        </w:rPr>
        <w:t> </w:t>
      </w:r>
      <w:r>
        <w:rPr>
          <w:color w:val="2B2A29"/>
        </w:rPr>
        <w:t>preferences</w:t>
      </w:r>
      <w:r>
        <w:rPr>
          <w:color w:val="2B2A29"/>
          <w:spacing w:val="40"/>
        </w:rPr>
        <w:t> </w:t>
      </w:r>
      <w:r>
        <w:rPr>
          <w:color w:val="2B2A29"/>
        </w:rPr>
        <w:t>and</w:t>
      </w:r>
      <w:r>
        <w:rPr>
          <w:color w:val="2B2A29"/>
          <w:spacing w:val="40"/>
        </w:rPr>
        <w:t> </w:t>
      </w:r>
      <w:r>
        <w:rPr>
          <w:color w:val="2B2A29"/>
        </w:rPr>
        <w:t>values</w:t>
      </w:r>
      <w:r>
        <w:rPr>
          <w:color w:val="2B2A29"/>
          <w:spacing w:val="40"/>
        </w:rPr>
        <w:t> </w:t>
      </w:r>
      <w:r>
        <w:rPr>
          <w:color w:val="2B2A29"/>
        </w:rPr>
        <w:t>[</w:t>
      </w:r>
      <w:hyperlink w:history="true" w:anchor="_bookmark6">
        <w:r>
          <w:rPr>
            <w:color w:val="2B2A29"/>
          </w:rPr>
          <w:t>33,</w:t>
        </w:r>
      </w:hyperlink>
      <w:r>
        <w:rPr>
          <w:color w:val="2B2A29"/>
          <w:spacing w:val="40"/>
        </w:rPr>
        <w:t> </w:t>
      </w:r>
      <w:hyperlink w:history="true" w:anchor="_bookmark6">
        <w:r>
          <w:rPr>
            <w:color w:val="2B2A29"/>
          </w:rPr>
          <w:t>34].</w:t>
        </w:r>
      </w:hyperlink>
    </w:p>
    <w:p>
      <w:pPr>
        <w:pStyle w:val="BodyText"/>
        <w:spacing w:line="204" w:lineRule="auto" w:before="6"/>
        <w:ind w:left="153" w:right="41" w:firstLine="159"/>
        <w:jc w:val="both"/>
      </w:pPr>
      <w:r>
        <w:rPr>
          <w:color w:val="2B2A29"/>
        </w:rPr>
        <w:t>Nevertheless, our study showed that patients receiving care from larger cancer teams with professionals </w:t>
      </w:r>
      <w:r>
        <w:rPr>
          <w:color w:val="2B2A29"/>
        </w:rPr>
        <w:t>from different</w:t>
      </w:r>
      <w:r>
        <w:rPr>
          <w:color w:val="2B2A29"/>
          <w:spacing w:val="39"/>
        </w:rPr>
        <w:t> </w:t>
      </w:r>
      <w:r>
        <w:rPr>
          <w:color w:val="2B2A29"/>
        </w:rPr>
        <w:t>disciplines</w:t>
      </w:r>
      <w:r>
        <w:rPr>
          <w:color w:val="2B2A29"/>
          <w:spacing w:val="40"/>
        </w:rPr>
        <w:t> </w:t>
      </w:r>
      <w:r>
        <w:rPr>
          <w:color w:val="2B2A29"/>
        </w:rPr>
        <w:t>were</w:t>
      </w:r>
      <w:r>
        <w:rPr>
          <w:color w:val="2B2A29"/>
          <w:spacing w:val="41"/>
        </w:rPr>
        <w:t> </w:t>
      </w:r>
      <w:r>
        <w:rPr>
          <w:color w:val="2B2A29"/>
        </w:rPr>
        <w:t>more</w:t>
      </w:r>
      <w:r>
        <w:rPr>
          <w:color w:val="2B2A29"/>
          <w:spacing w:val="40"/>
        </w:rPr>
        <w:t> </w:t>
      </w:r>
      <w:r>
        <w:rPr>
          <w:color w:val="2B2A29"/>
        </w:rPr>
        <w:t>likely</w:t>
      </w:r>
      <w:r>
        <w:rPr>
          <w:color w:val="2B2A29"/>
          <w:spacing w:val="40"/>
        </w:rPr>
        <w:t> </w:t>
      </w:r>
      <w:r>
        <w:rPr>
          <w:color w:val="2B2A29"/>
        </w:rPr>
        <w:t>to</w:t>
      </w:r>
      <w:r>
        <w:rPr>
          <w:color w:val="2B2A29"/>
          <w:spacing w:val="40"/>
        </w:rPr>
        <w:t> </w:t>
      </w:r>
      <w:r>
        <w:rPr>
          <w:color w:val="2B2A29"/>
        </w:rPr>
        <w:t>have</w:t>
      </w:r>
      <w:r>
        <w:rPr>
          <w:color w:val="2B2A29"/>
          <w:spacing w:val="38"/>
        </w:rPr>
        <w:t> </w:t>
      </w:r>
      <w:r>
        <w:rPr>
          <w:color w:val="2B2A29"/>
        </w:rPr>
        <w:t>a</w:t>
      </w:r>
      <w:r>
        <w:rPr>
          <w:color w:val="2B2A29"/>
          <w:spacing w:val="40"/>
        </w:rPr>
        <w:t> </w:t>
      </w:r>
      <w:r>
        <w:rPr>
          <w:color w:val="2B2A29"/>
          <w:spacing w:val="-2"/>
        </w:rPr>
        <w:t>positive</w:t>
      </w:r>
    </w:p>
    <w:p>
      <w:pPr>
        <w:pStyle w:val="BodyText"/>
        <w:spacing w:line="204" w:lineRule="auto" w:before="119"/>
        <w:ind w:left="153" w:right="109"/>
        <w:jc w:val="both"/>
      </w:pPr>
      <w:r>
        <w:rPr/>
        <w:br w:type="column"/>
      </w:r>
      <w:r>
        <w:rPr>
          <w:color w:val="2B2A29"/>
        </w:rPr>
        <w:t>perception of person-centred response. Several studies</w:t>
      </w:r>
      <w:r>
        <w:rPr>
          <w:color w:val="2B2A29"/>
          <w:spacing w:val="40"/>
        </w:rPr>
        <w:t> </w:t>
      </w:r>
      <w:r>
        <w:rPr>
          <w:color w:val="2B2A29"/>
        </w:rPr>
        <w:t>have</w:t>
      </w:r>
      <w:r>
        <w:rPr>
          <w:color w:val="2B2A29"/>
          <w:spacing w:val="40"/>
        </w:rPr>
        <w:t> </w:t>
      </w:r>
      <w:r>
        <w:rPr>
          <w:color w:val="2B2A29"/>
        </w:rPr>
        <w:t>demonstrated</w:t>
      </w:r>
      <w:r>
        <w:rPr>
          <w:color w:val="2B2A29"/>
          <w:spacing w:val="40"/>
        </w:rPr>
        <w:t> </w:t>
      </w:r>
      <w:r>
        <w:rPr>
          <w:color w:val="2B2A29"/>
        </w:rPr>
        <w:t>that</w:t>
      </w:r>
      <w:r>
        <w:rPr>
          <w:color w:val="2B2A29"/>
          <w:spacing w:val="40"/>
        </w:rPr>
        <w:t> </w:t>
      </w:r>
      <w:r>
        <w:rPr>
          <w:color w:val="2B2A29"/>
        </w:rPr>
        <w:t>multidisciplinary</w:t>
      </w:r>
      <w:r>
        <w:rPr>
          <w:color w:val="2B2A29"/>
          <w:spacing w:val="40"/>
        </w:rPr>
        <w:t> </w:t>
      </w:r>
      <w:r>
        <w:rPr>
          <w:color w:val="2B2A29"/>
        </w:rPr>
        <w:t>care</w:t>
      </w:r>
      <w:r>
        <w:rPr>
          <w:color w:val="2B2A29"/>
          <w:spacing w:val="40"/>
        </w:rPr>
        <w:t> </w:t>
      </w:r>
      <w:r>
        <w:rPr>
          <w:color w:val="2B2A29"/>
        </w:rPr>
        <w:t>models are generally associated with a more positive patient experience.</w:t>
      </w:r>
      <w:r>
        <w:rPr>
          <w:color w:val="2B2A29"/>
          <w:spacing w:val="40"/>
        </w:rPr>
        <w:t> </w:t>
      </w:r>
      <w:r>
        <w:rPr>
          <w:color w:val="2B2A29"/>
        </w:rPr>
        <w:t>These</w:t>
      </w:r>
      <w:r>
        <w:rPr>
          <w:color w:val="2B2A29"/>
          <w:spacing w:val="40"/>
        </w:rPr>
        <w:t> </w:t>
      </w:r>
      <w:r>
        <w:rPr>
          <w:color w:val="2B2A29"/>
        </w:rPr>
        <w:t>teams</w:t>
      </w:r>
      <w:r>
        <w:rPr>
          <w:color w:val="2B2A29"/>
          <w:spacing w:val="40"/>
        </w:rPr>
        <w:t> </w:t>
      </w:r>
      <w:r>
        <w:rPr>
          <w:color w:val="2B2A29"/>
        </w:rPr>
        <w:t>mobilize</w:t>
      </w:r>
      <w:r>
        <w:rPr>
          <w:color w:val="2B2A29"/>
          <w:spacing w:val="40"/>
        </w:rPr>
        <w:t> </w:t>
      </w:r>
      <w:r>
        <w:rPr>
          <w:color w:val="2B2A29"/>
        </w:rPr>
        <w:t>a</w:t>
      </w:r>
      <w:r>
        <w:rPr>
          <w:color w:val="2B2A29"/>
          <w:spacing w:val="40"/>
        </w:rPr>
        <w:t> </w:t>
      </w:r>
      <w:r>
        <w:rPr>
          <w:color w:val="2B2A29"/>
        </w:rPr>
        <w:t>variety</w:t>
      </w:r>
      <w:r>
        <w:rPr>
          <w:color w:val="2B2A29"/>
          <w:spacing w:val="40"/>
        </w:rPr>
        <w:t> </w:t>
      </w:r>
      <w:r>
        <w:rPr>
          <w:color w:val="2B2A29"/>
        </w:rPr>
        <w:t>of</w:t>
      </w:r>
      <w:r>
        <w:rPr>
          <w:color w:val="2B2A29"/>
          <w:spacing w:val="40"/>
        </w:rPr>
        <w:t> </w:t>
      </w:r>
      <w:r>
        <w:rPr>
          <w:color w:val="2B2A29"/>
        </w:rPr>
        <w:t>expertise to address health and wellness needs across the con- tinuum of cancer care and to develop interdisciplinary</w:t>
      </w:r>
      <w:r>
        <w:rPr>
          <w:color w:val="2B2A29"/>
          <w:spacing w:val="80"/>
        </w:rPr>
        <w:t> </w:t>
      </w:r>
      <w:r>
        <w:rPr>
          <w:color w:val="2B2A29"/>
        </w:rPr>
        <w:t>care plans that take into account the whole person and family in their specific circumstances. However, there is</w:t>
      </w:r>
      <w:r>
        <w:rPr>
          <w:color w:val="2B2A29"/>
          <w:spacing w:val="80"/>
        </w:rPr>
        <w:t> </w:t>
      </w:r>
      <w:r>
        <w:rPr>
          <w:color w:val="2B2A29"/>
        </w:rPr>
        <w:t>no</w:t>
      </w:r>
      <w:r>
        <w:rPr>
          <w:color w:val="2B2A29"/>
          <w:spacing w:val="40"/>
        </w:rPr>
        <w:t> </w:t>
      </w:r>
      <w:r>
        <w:rPr>
          <w:color w:val="2B2A29"/>
        </w:rPr>
        <w:t>clear</w:t>
      </w:r>
      <w:r>
        <w:rPr>
          <w:color w:val="2B2A29"/>
          <w:spacing w:val="40"/>
        </w:rPr>
        <w:t> </w:t>
      </w:r>
      <w:r>
        <w:rPr>
          <w:color w:val="2B2A29"/>
        </w:rPr>
        <w:t>consensus</w:t>
      </w:r>
      <w:r>
        <w:rPr>
          <w:color w:val="2B2A29"/>
          <w:spacing w:val="40"/>
        </w:rPr>
        <w:t> </w:t>
      </w:r>
      <w:r>
        <w:rPr>
          <w:color w:val="2B2A29"/>
        </w:rPr>
        <w:t>as</w:t>
      </w:r>
      <w:r>
        <w:rPr>
          <w:color w:val="2B2A29"/>
          <w:spacing w:val="40"/>
        </w:rPr>
        <w:t> </w:t>
      </w:r>
      <w:r>
        <w:rPr>
          <w:color w:val="2B2A29"/>
        </w:rPr>
        <w:t>yet</w:t>
      </w:r>
      <w:r>
        <w:rPr>
          <w:color w:val="2B2A29"/>
          <w:spacing w:val="40"/>
        </w:rPr>
        <w:t> </w:t>
      </w:r>
      <w:r>
        <w:rPr>
          <w:color w:val="2B2A29"/>
        </w:rPr>
        <w:t>on</w:t>
      </w:r>
      <w:r>
        <w:rPr>
          <w:color w:val="2B2A29"/>
          <w:spacing w:val="40"/>
        </w:rPr>
        <w:t> </w:t>
      </w:r>
      <w:r>
        <w:rPr>
          <w:color w:val="2B2A29"/>
        </w:rPr>
        <w:t>the</w:t>
      </w:r>
      <w:r>
        <w:rPr>
          <w:color w:val="2B2A29"/>
          <w:spacing w:val="40"/>
        </w:rPr>
        <w:t> </w:t>
      </w:r>
      <w:r>
        <w:rPr>
          <w:color w:val="2B2A29"/>
        </w:rPr>
        <w:t>appropriate</w:t>
      </w:r>
      <w:r>
        <w:rPr>
          <w:color w:val="2B2A29"/>
          <w:spacing w:val="40"/>
        </w:rPr>
        <w:t> </w:t>
      </w:r>
      <w:r>
        <w:rPr>
          <w:color w:val="2B2A29"/>
        </w:rPr>
        <w:t>number and diversity of professionals in interdisciplinary teams </w:t>
      </w:r>
      <w:hyperlink w:history="true" w:anchor="_bookmark6">
        <w:r>
          <w:rPr>
            <w:color w:val="2B2A29"/>
          </w:rPr>
          <w:t>[35</w:t>
        </w:r>
      </w:hyperlink>
      <w:r>
        <w:rPr>
          <w:rFonts w:ascii="Arial" w:hAnsi="Arial"/>
          <w:color w:val="2B2A29"/>
        </w:rPr>
        <w:t>–</w:t>
      </w:r>
      <w:hyperlink w:history="true" w:anchor="_bookmark6">
        <w:r>
          <w:rPr>
            <w:color w:val="2B2A29"/>
          </w:rPr>
          <w:t>38].</w:t>
        </w:r>
      </w:hyperlink>
      <w:r>
        <w:rPr>
          <w:color w:val="2B2A29"/>
        </w:rPr>
        <w:t> Moreover, the internal functioning of interdis- ciplinary teams is understudied due to a lack of valid instruments to examine the greater diversity of profes- sionals</w:t>
      </w:r>
      <w:r>
        <w:rPr>
          <w:color w:val="2B2A29"/>
          <w:spacing w:val="26"/>
        </w:rPr>
        <w:t> </w:t>
      </w:r>
      <w:r>
        <w:rPr>
          <w:color w:val="2B2A29"/>
        </w:rPr>
        <w:t>now</w:t>
      </w:r>
      <w:r>
        <w:rPr>
          <w:color w:val="2B2A29"/>
          <w:spacing w:val="27"/>
        </w:rPr>
        <w:t> </w:t>
      </w:r>
      <w:r>
        <w:rPr>
          <w:color w:val="2B2A29"/>
        </w:rPr>
        <w:t>found</w:t>
      </w:r>
      <w:r>
        <w:rPr>
          <w:color w:val="2B2A29"/>
          <w:spacing w:val="26"/>
        </w:rPr>
        <w:t> </w:t>
      </w:r>
      <w:r>
        <w:rPr>
          <w:color w:val="2B2A29"/>
        </w:rPr>
        <w:t>in</w:t>
      </w:r>
      <w:r>
        <w:rPr>
          <w:color w:val="2B2A29"/>
          <w:spacing w:val="27"/>
        </w:rPr>
        <w:t> </w:t>
      </w:r>
      <w:r>
        <w:rPr>
          <w:color w:val="2B2A29"/>
        </w:rPr>
        <w:t>teams</w:t>
      </w:r>
      <w:r>
        <w:rPr>
          <w:color w:val="2B2A29"/>
          <w:spacing w:val="26"/>
        </w:rPr>
        <w:t> </w:t>
      </w:r>
      <w:r>
        <w:rPr>
          <w:color w:val="2B2A29"/>
        </w:rPr>
        <w:t>in</w:t>
      </w:r>
      <w:r>
        <w:rPr>
          <w:color w:val="2B2A29"/>
          <w:spacing w:val="28"/>
        </w:rPr>
        <w:t> </w:t>
      </w:r>
      <w:r>
        <w:rPr>
          <w:color w:val="2B2A29"/>
        </w:rPr>
        <w:t>a</w:t>
      </w:r>
      <w:r>
        <w:rPr>
          <w:color w:val="2B2A29"/>
          <w:spacing w:val="26"/>
        </w:rPr>
        <w:t> </w:t>
      </w:r>
      <w:r>
        <w:rPr>
          <w:color w:val="2B2A29"/>
        </w:rPr>
        <w:t>variety</w:t>
      </w:r>
      <w:r>
        <w:rPr>
          <w:color w:val="2B2A29"/>
          <w:spacing w:val="27"/>
        </w:rPr>
        <w:t> </w:t>
      </w:r>
      <w:r>
        <w:rPr>
          <w:color w:val="2B2A29"/>
        </w:rPr>
        <w:t>of</w:t>
      </w:r>
      <w:r>
        <w:rPr>
          <w:color w:val="2B2A29"/>
          <w:spacing w:val="28"/>
        </w:rPr>
        <w:t> </w:t>
      </w:r>
      <w:r>
        <w:rPr>
          <w:color w:val="2B2A29"/>
        </w:rPr>
        <w:t>settings,</w:t>
      </w:r>
      <w:r>
        <w:rPr>
          <w:color w:val="2B2A29"/>
          <w:spacing w:val="27"/>
        </w:rPr>
        <w:t> </w:t>
      </w:r>
      <w:r>
        <w:rPr>
          <w:color w:val="2B2A29"/>
        </w:rPr>
        <w:t>such as the Quebec cancer teams [</w:t>
      </w:r>
      <w:hyperlink w:history="true" w:anchor="_bookmark6">
        <w:r>
          <w:rPr>
            <w:color w:val="2B2A29"/>
          </w:rPr>
          <w:t>39,</w:t>
        </w:r>
      </w:hyperlink>
      <w:r>
        <w:rPr>
          <w:color w:val="2B2A29"/>
        </w:rPr>
        <w:t> </w:t>
      </w:r>
      <w:hyperlink w:history="true" w:anchor="_bookmark7">
        <w:r>
          <w:rPr>
            <w:color w:val="2B2A29"/>
          </w:rPr>
          <w:t>4</w:t>
        </w:r>
      </w:hyperlink>
      <w:r>
        <w:rPr>
          <w:color w:val="2B2A29"/>
        </w:rPr>
        <w:t>0]. Finally, our study showed that</w:t>
      </w:r>
      <w:r>
        <w:rPr>
          <w:color w:val="2B2A29"/>
          <w:spacing w:val="40"/>
        </w:rPr>
        <w:t> </w:t>
      </w:r>
      <w:r>
        <w:rPr>
          <w:color w:val="2B2A29"/>
        </w:rPr>
        <w:t>patients treated</w:t>
      </w:r>
      <w:r>
        <w:rPr>
          <w:color w:val="2B2A29"/>
          <w:spacing w:val="40"/>
        </w:rPr>
        <w:t> </w:t>
      </w:r>
      <w:r>
        <w:rPr>
          <w:color w:val="2B2A29"/>
        </w:rPr>
        <w:t>in academic</w:t>
      </w:r>
      <w:r>
        <w:rPr>
          <w:color w:val="2B2A29"/>
          <w:spacing w:val="40"/>
        </w:rPr>
        <w:t> </w:t>
      </w:r>
      <w:r>
        <w:rPr>
          <w:color w:val="2B2A29"/>
        </w:rPr>
        <w:t>settings were less likely to report positive overall </w:t>
      </w:r>
      <w:r>
        <w:rPr>
          <w:color w:val="2B2A29"/>
        </w:rPr>
        <w:t>responsiveness.</w:t>
      </w:r>
      <w:r>
        <w:rPr>
          <w:color w:val="2B2A29"/>
          <w:spacing w:val="40"/>
        </w:rPr>
        <w:t> </w:t>
      </w:r>
      <w:r>
        <w:rPr>
          <w:color w:val="2B2A29"/>
        </w:rPr>
        <w:t>Another study has also reported that cancer patients treated</w:t>
      </w:r>
      <w:r>
        <w:rPr>
          <w:color w:val="2B2A29"/>
          <w:spacing w:val="40"/>
        </w:rPr>
        <w:t> </w:t>
      </w:r>
      <w:r>
        <w:rPr>
          <w:color w:val="2B2A29"/>
        </w:rPr>
        <w:t>in</w:t>
      </w:r>
      <w:r>
        <w:rPr>
          <w:color w:val="2B2A29"/>
          <w:spacing w:val="40"/>
        </w:rPr>
        <w:t> </w:t>
      </w:r>
      <w:r>
        <w:rPr>
          <w:color w:val="2B2A29"/>
        </w:rPr>
        <w:t>non-academic</w:t>
      </w:r>
      <w:r>
        <w:rPr>
          <w:color w:val="2B2A29"/>
          <w:spacing w:val="40"/>
        </w:rPr>
        <w:t> </w:t>
      </w:r>
      <w:r>
        <w:rPr>
          <w:color w:val="2B2A29"/>
        </w:rPr>
        <w:t>settings</w:t>
      </w:r>
      <w:r>
        <w:rPr>
          <w:color w:val="2B2A29"/>
          <w:spacing w:val="40"/>
        </w:rPr>
        <w:t> </w:t>
      </w:r>
      <w:r>
        <w:rPr>
          <w:color w:val="2B2A29"/>
        </w:rPr>
        <w:t>reported</w:t>
      </w:r>
      <w:r>
        <w:rPr>
          <w:color w:val="2B2A29"/>
          <w:spacing w:val="40"/>
        </w:rPr>
        <w:t> </w:t>
      </w:r>
      <w:r>
        <w:rPr>
          <w:color w:val="2B2A29"/>
        </w:rPr>
        <w:t>higher</w:t>
      </w:r>
      <w:r>
        <w:rPr>
          <w:color w:val="2B2A29"/>
          <w:spacing w:val="40"/>
        </w:rPr>
        <w:t> </w:t>
      </w:r>
      <w:r>
        <w:rPr>
          <w:color w:val="2B2A29"/>
        </w:rPr>
        <w:t>over- all</w:t>
      </w:r>
      <w:r>
        <w:rPr>
          <w:color w:val="2B2A29"/>
          <w:spacing w:val="40"/>
        </w:rPr>
        <w:t> </w:t>
      </w:r>
      <w:r>
        <w:rPr>
          <w:color w:val="2B2A29"/>
        </w:rPr>
        <w:t>satisfaction</w:t>
      </w:r>
      <w:r>
        <w:rPr>
          <w:color w:val="2B2A29"/>
          <w:spacing w:val="40"/>
        </w:rPr>
        <w:t> </w:t>
      </w:r>
      <w:r>
        <w:rPr>
          <w:color w:val="2B2A29"/>
        </w:rPr>
        <w:t>compared</w:t>
      </w:r>
      <w:r>
        <w:rPr>
          <w:color w:val="2B2A29"/>
          <w:spacing w:val="40"/>
        </w:rPr>
        <w:t> </w:t>
      </w:r>
      <w:r>
        <w:rPr>
          <w:color w:val="2B2A29"/>
        </w:rPr>
        <w:t>to</w:t>
      </w:r>
      <w:r>
        <w:rPr>
          <w:color w:val="2B2A29"/>
          <w:spacing w:val="40"/>
        </w:rPr>
        <w:t> </w:t>
      </w:r>
      <w:r>
        <w:rPr>
          <w:color w:val="2B2A29"/>
        </w:rPr>
        <w:t>patients</w:t>
      </w:r>
      <w:r>
        <w:rPr>
          <w:color w:val="2B2A29"/>
          <w:spacing w:val="40"/>
        </w:rPr>
        <w:t> </w:t>
      </w:r>
      <w:r>
        <w:rPr>
          <w:color w:val="2B2A29"/>
        </w:rPr>
        <w:t>treated</w:t>
      </w:r>
      <w:r>
        <w:rPr>
          <w:color w:val="2B2A29"/>
          <w:spacing w:val="40"/>
        </w:rPr>
        <w:t> </w:t>
      </w:r>
      <w:r>
        <w:rPr>
          <w:color w:val="2B2A29"/>
        </w:rPr>
        <w:t>in</w:t>
      </w:r>
      <w:r>
        <w:rPr>
          <w:color w:val="2B2A29"/>
          <w:spacing w:val="40"/>
        </w:rPr>
        <w:t> </w:t>
      </w:r>
      <w:r>
        <w:rPr>
          <w:color w:val="2B2A29"/>
        </w:rPr>
        <w:t>aca- demic affiliated hospitals </w:t>
      </w:r>
      <w:hyperlink w:history="true" w:anchor="_bookmark6">
        <w:r>
          <w:rPr>
            <w:color w:val="2B2A29"/>
          </w:rPr>
          <w:t>[33].</w:t>
        </w:r>
      </w:hyperlink>
    </w:p>
    <w:p>
      <w:pPr>
        <w:spacing w:before="235"/>
        <w:ind w:left="153" w:right="0" w:firstLine="0"/>
        <w:jc w:val="both"/>
        <w:rPr>
          <w:rFonts w:ascii="Arial"/>
          <w:sz w:val="18"/>
        </w:rPr>
      </w:pPr>
      <w:r>
        <w:rPr>
          <w:rFonts w:ascii="Arial"/>
          <w:color w:val="2B2A29"/>
          <w:sz w:val="18"/>
        </w:rPr>
        <w:t>Unanswered</w:t>
      </w:r>
      <w:r>
        <w:rPr>
          <w:rFonts w:ascii="Arial"/>
          <w:color w:val="2B2A29"/>
          <w:spacing w:val="5"/>
          <w:sz w:val="18"/>
        </w:rPr>
        <w:t> </w:t>
      </w:r>
      <w:r>
        <w:rPr>
          <w:rFonts w:ascii="Arial"/>
          <w:color w:val="2B2A29"/>
          <w:sz w:val="18"/>
        </w:rPr>
        <w:t>questions</w:t>
      </w:r>
      <w:r>
        <w:rPr>
          <w:rFonts w:ascii="Arial"/>
          <w:color w:val="2B2A29"/>
          <w:spacing w:val="7"/>
          <w:sz w:val="18"/>
        </w:rPr>
        <w:t> </w:t>
      </w:r>
      <w:r>
        <w:rPr>
          <w:rFonts w:ascii="Arial"/>
          <w:color w:val="2B2A29"/>
          <w:sz w:val="18"/>
        </w:rPr>
        <w:t>and</w:t>
      </w:r>
      <w:r>
        <w:rPr>
          <w:rFonts w:ascii="Arial"/>
          <w:color w:val="2B2A29"/>
          <w:spacing w:val="5"/>
          <w:sz w:val="18"/>
        </w:rPr>
        <w:t> </w:t>
      </w:r>
      <w:r>
        <w:rPr>
          <w:rFonts w:ascii="Arial"/>
          <w:color w:val="2B2A29"/>
          <w:sz w:val="18"/>
        </w:rPr>
        <w:t>future</w:t>
      </w:r>
      <w:r>
        <w:rPr>
          <w:rFonts w:ascii="Arial"/>
          <w:color w:val="2B2A29"/>
          <w:spacing w:val="6"/>
          <w:sz w:val="18"/>
        </w:rPr>
        <w:t> </w:t>
      </w:r>
      <w:r>
        <w:rPr>
          <w:rFonts w:ascii="Arial"/>
          <w:color w:val="2B2A29"/>
          <w:spacing w:val="-2"/>
          <w:sz w:val="18"/>
        </w:rPr>
        <w:t>research</w:t>
      </w:r>
    </w:p>
    <w:p>
      <w:pPr>
        <w:pStyle w:val="BodyText"/>
        <w:spacing w:line="204" w:lineRule="auto" w:before="49"/>
        <w:ind w:left="153" w:right="111"/>
        <w:jc w:val="both"/>
      </w:pPr>
      <w:r>
        <w:rPr>
          <w:color w:val="2B2A29"/>
        </w:rPr>
        <w:t>Numerous studies have shown that cancer patients are generally satisfied with outpatient [</w:t>
      </w:r>
      <w:hyperlink w:history="true" w:anchor="_bookmark7">
        <w:r>
          <w:rPr>
            <w:color w:val="2B2A29"/>
          </w:rPr>
          <w:t>41</w:t>
        </w:r>
      </w:hyperlink>
      <w:r>
        <w:rPr>
          <w:color w:val="2B2A29"/>
        </w:rPr>
        <w:t>, </w:t>
      </w:r>
      <w:hyperlink w:history="true" w:anchor="_bookmark7">
        <w:r>
          <w:rPr>
            <w:color w:val="2B2A29"/>
          </w:rPr>
          <w:t>42</w:t>
        </w:r>
      </w:hyperlink>
      <w:r>
        <w:rPr>
          <w:color w:val="2B2A29"/>
        </w:rPr>
        <w:t>] and in-hospital cancer</w:t>
      </w:r>
      <w:r>
        <w:rPr>
          <w:color w:val="2B2A29"/>
          <w:spacing w:val="27"/>
        </w:rPr>
        <w:t> </w:t>
      </w:r>
      <w:r>
        <w:rPr>
          <w:color w:val="2B2A29"/>
        </w:rPr>
        <w:t>care.</w:t>
      </w:r>
      <w:r>
        <w:rPr>
          <w:color w:val="2B2A29"/>
          <w:spacing w:val="29"/>
        </w:rPr>
        <w:t> </w:t>
      </w:r>
      <w:r>
        <w:rPr>
          <w:color w:val="2B2A29"/>
        </w:rPr>
        <w:t>Fewer</w:t>
      </w:r>
      <w:r>
        <w:rPr>
          <w:color w:val="2B2A29"/>
          <w:spacing w:val="28"/>
        </w:rPr>
        <w:t> </w:t>
      </w:r>
      <w:r>
        <w:rPr>
          <w:color w:val="2B2A29"/>
        </w:rPr>
        <w:t>studies</w:t>
      </w:r>
      <w:r>
        <w:rPr>
          <w:color w:val="2B2A29"/>
          <w:spacing w:val="27"/>
        </w:rPr>
        <w:t> </w:t>
      </w:r>
      <w:r>
        <w:rPr>
          <w:color w:val="2B2A29"/>
        </w:rPr>
        <w:t>have</w:t>
      </w:r>
      <w:r>
        <w:rPr>
          <w:color w:val="2B2A29"/>
          <w:spacing w:val="29"/>
        </w:rPr>
        <w:t> </w:t>
      </w:r>
      <w:r>
        <w:rPr>
          <w:color w:val="2B2A29"/>
        </w:rPr>
        <w:t>focused</w:t>
      </w:r>
      <w:r>
        <w:rPr>
          <w:color w:val="2B2A29"/>
          <w:spacing w:val="28"/>
        </w:rPr>
        <w:t> </w:t>
      </w:r>
      <w:r>
        <w:rPr>
          <w:color w:val="2B2A29"/>
        </w:rPr>
        <w:t>on</w:t>
      </w:r>
      <w:r>
        <w:rPr>
          <w:color w:val="2B2A29"/>
          <w:spacing w:val="28"/>
        </w:rPr>
        <w:t> </w:t>
      </w:r>
      <w:r>
        <w:rPr>
          <w:color w:val="2B2A29"/>
        </w:rPr>
        <w:t>PREMs</w:t>
      </w:r>
      <w:r>
        <w:rPr>
          <w:color w:val="2B2A29"/>
          <w:spacing w:val="27"/>
        </w:rPr>
        <w:t> </w:t>
      </w:r>
      <w:r>
        <w:rPr>
          <w:color w:val="2B2A29"/>
        </w:rPr>
        <w:t>such as CSR, even though it is recognized as a key element of</w:t>
      </w:r>
      <w:r>
        <w:rPr>
          <w:color w:val="2B2A29"/>
          <w:spacing w:val="80"/>
        </w:rPr>
        <w:t> </w:t>
      </w:r>
      <w:r>
        <w:rPr>
          <w:color w:val="2B2A29"/>
        </w:rPr>
        <w:t>the</w:t>
      </w:r>
      <w:r>
        <w:rPr>
          <w:color w:val="2B2A29"/>
          <w:spacing w:val="40"/>
        </w:rPr>
        <w:t> </w:t>
      </w:r>
      <w:r>
        <w:rPr>
          <w:color w:val="2B2A29"/>
        </w:rPr>
        <w:t>national</w:t>
      </w:r>
      <w:r>
        <w:rPr>
          <w:color w:val="2B2A29"/>
          <w:spacing w:val="40"/>
        </w:rPr>
        <w:t> </w:t>
      </w:r>
      <w:r>
        <w:rPr>
          <w:color w:val="2B2A29"/>
        </w:rPr>
        <w:t>cancer</w:t>
      </w:r>
      <w:r>
        <w:rPr>
          <w:color w:val="2B2A29"/>
          <w:spacing w:val="40"/>
        </w:rPr>
        <w:t> </w:t>
      </w:r>
      <w:r>
        <w:rPr>
          <w:color w:val="2B2A29"/>
        </w:rPr>
        <w:t>services</w:t>
      </w:r>
      <w:r>
        <w:rPr>
          <w:color w:val="2B2A29"/>
          <w:spacing w:val="40"/>
        </w:rPr>
        <w:t> </w:t>
      </w:r>
      <w:r>
        <w:rPr>
          <w:color w:val="2B2A29"/>
        </w:rPr>
        <w:t>plans</w:t>
      </w:r>
      <w:r>
        <w:rPr>
          <w:color w:val="2B2A29"/>
          <w:spacing w:val="40"/>
        </w:rPr>
        <w:t> </w:t>
      </w:r>
      <w:r>
        <w:rPr>
          <w:color w:val="2B2A29"/>
        </w:rPr>
        <w:t>in</w:t>
      </w:r>
      <w:r>
        <w:rPr>
          <w:color w:val="2B2A29"/>
          <w:spacing w:val="40"/>
        </w:rPr>
        <w:t> </w:t>
      </w:r>
      <w:r>
        <w:rPr>
          <w:color w:val="2B2A29"/>
        </w:rPr>
        <w:t>several</w:t>
      </w:r>
      <w:r>
        <w:rPr>
          <w:color w:val="2B2A29"/>
          <w:spacing w:val="40"/>
        </w:rPr>
        <w:t> </w:t>
      </w:r>
      <w:r>
        <w:rPr>
          <w:color w:val="2B2A29"/>
        </w:rPr>
        <w:t>countries. The results of our study offer a complementary perspec- tive to patient satisfaction studies. They provide a picture</w:t>
      </w:r>
      <w:r>
        <w:rPr>
          <w:color w:val="2B2A29"/>
          <w:spacing w:val="40"/>
        </w:rPr>
        <w:t> </w:t>
      </w:r>
      <w:r>
        <w:rPr>
          <w:color w:val="2B2A29"/>
        </w:rPr>
        <w:t>of how a person-centred response may be achieved in an improved interdisciplinary care structure, such as that promoted by Quebec</w:t>
      </w:r>
      <w:r>
        <w:rPr>
          <w:rFonts w:ascii="Arial" w:hAnsi="Arial"/>
          <w:color w:val="2B2A29"/>
        </w:rPr>
        <w:t>’</w:t>
      </w:r>
      <w:r>
        <w:rPr>
          <w:color w:val="2B2A29"/>
        </w:rPr>
        <w:t>s cancer program.</w:t>
      </w:r>
    </w:p>
    <w:p>
      <w:pPr>
        <w:spacing w:before="229"/>
        <w:ind w:left="153" w:right="0" w:firstLine="0"/>
        <w:jc w:val="both"/>
        <w:rPr>
          <w:rFonts w:ascii="Arial"/>
          <w:sz w:val="18"/>
        </w:rPr>
      </w:pPr>
      <w:r>
        <w:rPr>
          <w:rFonts w:ascii="Arial"/>
          <w:color w:val="2B2A29"/>
          <w:w w:val="105"/>
          <w:sz w:val="18"/>
        </w:rPr>
        <w:t>Strengths</w:t>
      </w:r>
      <w:r>
        <w:rPr>
          <w:rFonts w:ascii="Arial"/>
          <w:color w:val="2B2A29"/>
          <w:spacing w:val="-10"/>
          <w:w w:val="105"/>
          <w:sz w:val="18"/>
        </w:rPr>
        <w:t> </w:t>
      </w:r>
      <w:r>
        <w:rPr>
          <w:rFonts w:ascii="Arial"/>
          <w:color w:val="2B2A29"/>
          <w:w w:val="105"/>
          <w:sz w:val="18"/>
        </w:rPr>
        <w:t>and</w:t>
      </w:r>
      <w:r>
        <w:rPr>
          <w:rFonts w:ascii="Arial"/>
          <w:color w:val="2B2A29"/>
          <w:spacing w:val="-8"/>
          <w:w w:val="105"/>
          <w:sz w:val="18"/>
        </w:rPr>
        <w:t> </w:t>
      </w:r>
      <w:r>
        <w:rPr>
          <w:rFonts w:ascii="Arial"/>
          <w:color w:val="2B2A29"/>
          <w:w w:val="105"/>
          <w:sz w:val="18"/>
        </w:rPr>
        <w:t>limitations</w:t>
      </w:r>
      <w:r>
        <w:rPr>
          <w:rFonts w:ascii="Arial"/>
          <w:color w:val="2B2A29"/>
          <w:spacing w:val="-8"/>
          <w:w w:val="105"/>
          <w:sz w:val="18"/>
        </w:rPr>
        <w:t> </w:t>
      </w:r>
      <w:r>
        <w:rPr>
          <w:rFonts w:ascii="Arial"/>
          <w:color w:val="2B2A29"/>
          <w:w w:val="105"/>
          <w:sz w:val="18"/>
        </w:rPr>
        <w:t>of</w:t>
      </w:r>
      <w:r>
        <w:rPr>
          <w:rFonts w:ascii="Arial"/>
          <w:color w:val="2B2A29"/>
          <w:spacing w:val="-10"/>
          <w:w w:val="105"/>
          <w:sz w:val="18"/>
        </w:rPr>
        <w:t> </w:t>
      </w:r>
      <w:r>
        <w:rPr>
          <w:rFonts w:ascii="Arial"/>
          <w:color w:val="2B2A29"/>
          <w:w w:val="105"/>
          <w:sz w:val="18"/>
        </w:rPr>
        <w:t>the</w:t>
      </w:r>
      <w:r>
        <w:rPr>
          <w:rFonts w:ascii="Arial"/>
          <w:color w:val="2B2A29"/>
          <w:spacing w:val="-9"/>
          <w:w w:val="105"/>
          <w:sz w:val="18"/>
        </w:rPr>
        <w:t> </w:t>
      </w:r>
      <w:r>
        <w:rPr>
          <w:rFonts w:ascii="Arial"/>
          <w:color w:val="2B2A29"/>
          <w:spacing w:val="-2"/>
          <w:w w:val="105"/>
          <w:sz w:val="18"/>
        </w:rPr>
        <w:t>study</w:t>
      </w:r>
    </w:p>
    <w:p>
      <w:pPr>
        <w:pStyle w:val="BodyText"/>
        <w:spacing w:line="204" w:lineRule="auto" w:before="49"/>
        <w:ind w:left="153" w:right="111"/>
        <w:jc w:val="both"/>
      </w:pPr>
      <w:r>
        <w:rPr>
          <w:color w:val="2B2A29"/>
        </w:rPr>
        <w:t>To the best of our knowledge, this is the first study </w:t>
      </w:r>
      <w:r>
        <w:rPr>
          <w:color w:val="2B2A29"/>
        </w:rPr>
        <w:t>to specifically</w:t>
      </w:r>
      <w:r>
        <w:rPr>
          <w:color w:val="2B2A29"/>
          <w:spacing w:val="31"/>
        </w:rPr>
        <w:t> </w:t>
      </w:r>
      <w:r>
        <w:rPr>
          <w:color w:val="2B2A29"/>
        </w:rPr>
        <w:t>report</w:t>
      </w:r>
      <w:r>
        <w:rPr>
          <w:color w:val="2B2A29"/>
          <w:spacing w:val="31"/>
        </w:rPr>
        <w:t> </w:t>
      </w:r>
      <w:r>
        <w:rPr>
          <w:color w:val="2B2A29"/>
        </w:rPr>
        <w:t>on</w:t>
      </w:r>
      <w:r>
        <w:rPr>
          <w:color w:val="2B2A29"/>
          <w:spacing w:val="32"/>
        </w:rPr>
        <w:t> </w:t>
      </w:r>
      <w:r>
        <w:rPr>
          <w:color w:val="2B2A29"/>
        </w:rPr>
        <w:t>perceived</w:t>
      </w:r>
      <w:r>
        <w:rPr>
          <w:color w:val="2B2A29"/>
          <w:spacing w:val="33"/>
        </w:rPr>
        <w:t> </w:t>
      </w:r>
      <w:r>
        <w:rPr>
          <w:color w:val="2B2A29"/>
        </w:rPr>
        <w:t>CSR</w:t>
      </w:r>
      <w:r>
        <w:rPr>
          <w:color w:val="2B2A29"/>
          <w:spacing w:val="33"/>
        </w:rPr>
        <w:t> </w:t>
      </w:r>
      <w:r>
        <w:rPr>
          <w:color w:val="2B2A29"/>
        </w:rPr>
        <w:t>as</w:t>
      </w:r>
      <w:r>
        <w:rPr>
          <w:color w:val="2B2A29"/>
          <w:spacing w:val="31"/>
        </w:rPr>
        <w:t> </w:t>
      </w:r>
      <w:r>
        <w:rPr>
          <w:color w:val="2B2A29"/>
        </w:rPr>
        <w:t>a</w:t>
      </w:r>
      <w:r>
        <w:rPr>
          <w:color w:val="2B2A29"/>
          <w:spacing w:val="32"/>
        </w:rPr>
        <w:t> </w:t>
      </w:r>
      <w:r>
        <w:rPr>
          <w:color w:val="2B2A29"/>
        </w:rPr>
        <w:t>PREM,</w:t>
      </w:r>
      <w:r>
        <w:rPr>
          <w:color w:val="2B2A29"/>
          <w:spacing w:val="32"/>
        </w:rPr>
        <w:t> </w:t>
      </w:r>
      <w:r>
        <w:rPr>
          <w:color w:val="2B2A29"/>
        </w:rPr>
        <w:t>as</w:t>
      </w:r>
      <w:r>
        <w:rPr>
          <w:color w:val="2B2A29"/>
          <w:spacing w:val="31"/>
        </w:rPr>
        <w:t> </w:t>
      </w:r>
      <w:r>
        <w:rPr>
          <w:color w:val="2B2A29"/>
        </w:rPr>
        <w:t>well as on its determinants. This study is original, in that we explored explicative models of the determinants of CSR using not only overall perceived responsiveness but also each</w:t>
      </w:r>
      <w:r>
        <w:rPr>
          <w:color w:val="2B2A29"/>
          <w:spacing w:val="40"/>
        </w:rPr>
        <w:t> </w:t>
      </w:r>
      <w:r>
        <w:rPr>
          <w:color w:val="2B2A29"/>
        </w:rPr>
        <w:t>of</w:t>
      </w:r>
      <w:r>
        <w:rPr>
          <w:color w:val="2B2A29"/>
          <w:spacing w:val="40"/>
        </w:rPr>
        <w:t> </w:t>
      </w:r>
      <w:r>
        <w:rPr>
          <w:color w:val="2B2A29"/>
        </w:rPr>
        <w:t>its</w:t>
      </w:r>
      <w:r>
        <w:rPr>
          <w:color w:val="2B2A29"/>
          <w:spacing w:val="40"/>
        </w:rPr>
        <w:t> </w:t>
      </w:r>
      <w:r>
        <w:rPr>
          <w:color w:val="2B2A29"/>
        </w:rPr>
        <w:t>subscales.</w:t>
      </w:r>
      <w:r>
        <w:rPr>
          <w:color w:val="2B2A29"/>
          <w:spacing w:val="40"/>
        </w:rPr>
        <w:t> </w:t>
      </w:r>
      <w:r>
        <w:rPr>
          <w:color w:val="2B2A29"/>
        </w:rPr>
        <w:t>This</w:t>
      </w:r>
      <w:r>
        <w:rPr>
          <w:color w:val="2B2A29"/>
          <w:spacing w:val="40"/>
        </w:rPr>
        <w:t> </w:t>
      </w:r>
      <w:r>
        <w:rPr>
          <w:color w:val="2B2A29"/>
        </w:rPr>
        <w:t>approach</w:t>
      </w:r>
      <w:r>
        <w:rPr>
          <w:color w:val="2B2A29"/>
          <w:spacing w:val="40"/>
        </w:rPr>
        <w:t> </w:t>
      </w:r>
      <w:r>
        <w:rPr>
          <w:color w:val="2B2A29"/>
        </w:rPr>
        <w:t>has</w:t>
      </w:r>
      <w:r>
        <w:rPr>
          <w:color w:val="2B2A29"/>
          <w:spacing w:val="40"/>
        </w:rPr>
        <w:t> </w:t>
      </w:r>
      <w:r>
        <w:rPr>
          <w:color w:val="2B2A29"/>
        </w:rPr>
        <w:t>produced</w:t>
      </w:r>
      <w:r>
        <w:rPr>
          <w:color w:val="2B2A29"/>
          <w:spacing w:val="40"/>
        </w:rPr>
        <w:t> </w:t>
      </w:r>
      <w:r>
        <w:rPr>
          <w:color w:val="2B2A29"/>
        </w:rPr>
        <w:t>a more detailed picture of patient-reported experience.</w:t>
      </w:r>
      <w:r>
        <w:rPr>
          <w:color w:val="2B2A29"/>
          <w:spacing w:val="40"/>
        </w:rPr>
        <w:t> </w:t>
      </w:r>
      <w:r>
        <w:rPr>
          <w:color w:val="2B2A29"/>
        </w:rPr>
        <w:t>There is a distinction to be made between patients</w:t>
      </w:r>
      <w:r>
        <w:rPr>
          <w:rFonts w:ascii="Arial" w:hAnsi="Arial"/>
          <w:color w:val="2B2A29"/>
        </w:rPr>
        <w:t>’ </w:t>
      </w:r>
      <w:r>
        <w:rPr>
          <w:color w:val="2B2A29"/>
        </w:rPr>
        <w:t>own reports</w:t>
      </w:r>
      <w:r>
        <w:rPr>
          <w:color w:val="2B2A29"/>
          <w:spacing w:val="40"/>
        </w:rPr>
        <w:t> </w:t>
      </w:r>
      <w:r>
        <w:rPr>
          <w:color w:val="2B2A29"/>
        </w:rPr>
        <w:t>of</w:t>
      </w:r>
      <w:r>
        <w:rPr>
          <w:color w:val="2B2A29"/>
          <w:spacing w:val="40"/>
        </w:rPr>
        <w:t> </w:t>
      </w:r>
      <w:r>
        <w:rPr>
          <w:color w:val="2B2A29"/>
        </w:rPr>
        <w:t>what</w:t>
      </w:r>
      <w:r>
        <w:rPr>
          <w:color w:val="2B2A29"/>
          <w:spacing w:val="40"/>
        </w:rPr>
        <w:t> </w:t>
      </w:r>
      <w:r>
        <w:rPr>
          <w:color w:val="2B2A29"/>
        </w:rPr>
        <w:t>actually</w:t>
      </w:r>
      <w:r>
        <w:rPr>
          <w:color w:val="2B2A29"/>
          <w:spacing w:val="40"/>
        </w:rPr>
        <w:t> </w:t>
      </w:r>
      <w:r>
        <w:rPr>
          <w:color w:val="2B2A29"/>
        </w:rPr>
        <w:t>happened</w:t>
      </w:r>
      <w:r>
        <w:rPr>
          <w:color w:val="2B2A29"/>
          <w:spacing w:val="40"/>
        </w:rPr>
        <w:t> </w:t>
      </w:r>
      <w:r>
        <w:rPr>
          <w:color w:val="2B2A29"/>
        </w:rPr>
        <w:t>(or</w:t>
      </w:r>
      <w:r>
        <w:rPr>
          <w:color w:val="2B2A29"/>
          <w:spacing w:val="40"/>
        </w:rPr>
        <w:t> </w:t>
      </w:r>
      <w:r>
        <w:rPr>
          <w:color w:val="2B2A29"/>
        </w:rPr>
        <w:t>not)</w:t>
      </w:r>
      <w:r>
        <w:rPr>
          <w:color w:val="2B2A29"/>
          <w:spacing w:val="40"/>
        </w:rPr>
        <w:t> </w:t>
      </w:r>
      <w:r>
        <w:rPr>
          <w:color w:val="2B2A29"/>
        </w:rPr>
        <w:t>and</w:t>
      </w:r>
      <w:r>
        <w:rPr>
          <w:color w:val="2B2A29"/>
          <w:spacing w:val="40"/>
        </w:rPr>
        <w:t> </w:t>
      </w:r>
      <w:r>
        <w:rPr>
          <w:color w:val="2B2A29"/>
        </w:rPr>
        <w:t>their levels of satisfaction with the healthcare system [</w:t>
      </w:r>
      <w:hyperlink w:history="true" w:anchor="_bookmark6">
        <w:r>
          <w:rPr>
            <w:color w:val="2B2A29"/>
          </w:rPr>
          <w:t>39,</w:t>
        </w:r>
      </w:hyperlink>
      <w:r>
        <w:rPr>
          <w:color w:val="2B2A29"/>
        </w:rPr>
        <w:t> </w:t>
      </w:r>
      <w:hyperlink w:history="true" w:anchor="_bookmark7">
        <w:r>
          <w:rPr>
            <w:color w:val="2B2A29"/>
          </w:rPr>
          <w:t>40].</w:t>
        </w:r>
      </w:hyperlink>
      <w:r>
        <w:rPr>
          <w:color w:val="2B2A29"/>
        </w:rPr>
        <w:t> The literature highlights the difficulties of measuring patient satisfaction for use in improving patient care and rarely provides specific information that can be acted</w:t>
      </w:r>
      <w:r>
        <w:rPr>
          <w:color w:val="2B2A29"/>
          <w:spacing w:val="80"/>
        </w:rPr>
        <w:t> </w:t>
      </w:r>
      <w:r>
        <w:rPr>
          <w:color w:val="2B2A29"/>
        </w:rPr>
        <w:t>upon to achieve change. Nor are published studies reli-</w:t>
      </w:r>
      <w:r>
        <w:rPr>
          <w:color w:val="2B2A29"/>
          <w:spacing w:val="40"/>
        </w:rPr>
        <w:t> </w:t>
      </w:r>
      <w:r>
        <w:rPr>
          <w:color w:val="2B2A29"/>
        </w:rPr>
        <w:t>able in capturing multiple care events and multiple interactions over time, as occurs in the cancer trajectory. Moreover, satisfaction can be influenced by a combin- ation of elements not related to direct experience of ser- vices,</w:t>
      </w:r>
      <w:r>
        <w:rPr>
          <w:color w:val="2B2A29"/>
          <w:spacing w:val="72"/>
        </w:rPr>
        <w:t> </w:t>
      </w:r>
      <w:r>
        <w:rPr>
          <w:color w:val="2B2A29"/>
        </w:rPr>
        <w:t>such</w:t>
      </w:r>
      <w:r>
        <w:rPr>
          <w:color w:val="2B2A29"/>
          <w:spacing w:val="73"/>
        </w:rPr>
        <w:t> </w:t>
      </w:r>
      <w:r>
        <w:rPr>
          <w:color w:val="2B2A29"/>
        </w:rPr>
        <w:t>as</w:t>
      </w:r>
      <w:r>
        <w:rPr>
          <w:color w:val="2B2A29"/>
          <w:spacing w:val="72"/>
        </w:rPr>
        <w:t> </w:t>
      </w:r>
      <w:r>
        <w:rPr>
          <w:color w:val="2B2A29"/>
        </w:rPr>
        <w:t>personal</w:t>
      </w:r>
      <w:r>
        <w:rPr>
          <w:color w:val="2B2A29"/>
          <w:spacing w:val="74"/>
        </w:rPr>
        <w:t> </w:t>
      </w:r>
      <w:r>
        <w:rPr>
          <w:color w:val="2B2A29"/>
        </w:rPr>
        <w:t>expectations,</w:t>
      </w:r>
      <w:r>
        <w:rPr>
          <w:color w:val="2B2A29"/>
          <w:spacing w:val="72"/>
        </w:rPr>
        <w:t> </w:t>
      </w:r>
      <w:r>
        <w:rPr>
          <w:color w:val="2B2A29"/>
        </w:rPr>
        <w:t>perceived</w:t>
      </w:r>
      <w:r>
        <w:rPr>
          <w:color w:val="2B2A29"/>
          <w:spacing w:val="74"/>
        </w:rPr>
        <w:t> </w:t>
      </w:r>
      <w:r>
        <w:rPr>
          <w:color w:val="2B2A29"/>
          <w:spacing w:val="-2"/>
        </w:rPr>
        <w:t>needs,</w:t>
      </w:r>
    </w:p>
    <w:p>
      <w:pPr>
        <w:spacing w:after="0" w:line="204" w:lineRule="auto"/>
        <w:jc w:val="both"/>
        <w:sectPr>
          <w:type w:val="continuous"/>
          <w:pgSz w:w="11910" w:h="15880"/>
          <w:pgMar w:header="648" w:footer="0" w:top="580" w:bottom="280" w:left="980" w:right="1020"/>
          <w:cols w:num="2" w:equalWidth="0">
            <w:col w:w="4874" w:space="86"/>
            <w:col w:w="4950"/>
          </w:cols>
        </w:sectPr>
      </w:pPr>
    </w:p>
    <w:p>
      <w:pPr>
        <w:pStyle w:val="BodyText"/>
        <w:rPr>
          <w:sz w:val="20"/>
        </w:rPr>
      </w:pPr>
    </w:p>
    <w:p>
      <w:pPr>
        <w:pStyle w:val="BodyText"/>
        <w:spacing w:before="222"/>
        <w:rPr>
          <w:sz w:val="20"/>
        </w:rPr>
      </w:pPr>
    </w:p>
    <w:p>
      <w:pPr>
        <w:spacing w:after="0"/>
        <w:rPr>
          <w:sz w:val="20"/>
        </w:rPr>
        <w:sectPr>
          <w:pgSz w:w="11910" w:h="15880"/>
          <w:pgMar w:header="648" w:footer="0" w:top="840" w:bottom="280" w:left="980" w:right="1020"/>
        </w:sectPr>
      </w:pPr>
    </w:p>
    <w:p>
      <w:pPr>
        <w:pStyle w:val="BodyText"/>
        <w:spacing w:line="204" w:lineRule="auto" w:before="118"/>
        <w:ind w:left="153" w:right="38"/>
        <w:jc w:val="both"/>
      </w:pPr>
      <w:bookmarkStart w:name="Conclusions" w:id="26"/>
      <w:bookmarkEnd w:id="26"/>
      <w:r>
        <w:rPr/>
      </w:r>
      <w:r>
        <w:rPr>
          <w:color w:val="2B2A29"/>
        </w:rPr>
        <w:t>and disease characteristics </w:t>
      </w:r>
      <w:hyperlink w:history="true" w:anchor="_bookmark6">
        <w:r>
          <w:rPr>
            <w:color w:val="2B2A29"/>
          </w:rPr>
          <w:t>[4,</w:t>
        </w:r>
      </w:hyperlink>
      <w:r>
        <w:rPr>
          <w:color w:val="2B2A29"/>
        </w:rPr>
        <w:t> </w:t>
      </w:r>
      <w:hyperlink w:history="true" w:anchor="_bookmark6">
        <w:r>
          <w:rPr>
            <w:color w:val="2B2A29"/>
          </w:rPr>
          <w:t>39].</w:t>
        </w:r>
      </w:hyperlink>
      <w:r>
        <w:rPr>
          <w:color w:val="2B2A29"/>
        </w:rPr>
        <w:t> Disentangling </w:t>
      </w:r>
      <w:r>
        <w:rPr>
          <w:color w:val="2B2A29"/>
        </w:rPr>
        <w:t>these influences</w:t>
      </w:r>
      <w:r>
        <w:rPr>
          <w:color w:val="2B2A29"/>
          <w:spacing w:val="40"/>
        </w:rPr>
        <w:t> </w:t>
      </w:r>
      <w:r>
        <w:rPr>
          <w:color w:val="2B2A29"/>
        </w:rPr>
        <w:t>can</w:t>
      </w:r>
      <w:r>
        <w:rPr>
          <w:color w:val="2B2A29"/>
          <w:spacing w:val="40"/>
        </w:rPr>
        <w:t> </w:t>
      </w:r>
      <w:r>
        <w:rPr>
          <w:color w:val="2B2A29"/>
        </w:rPr>
        <w:t>be</w:t>
      </w:r>
      <w:r>
        <w:rPr>
          <w:color w:val="2B2A29"/>
          <w:spacing w:val="40"/>
        </w:rPr>
        <w:t> </w:t>
      </w:r>
      <w:r>
        <w:rPr>
          <w:color w:val="2B2A29"/>
        </w:rPr>
        <w:t>difficult.</w:t>
      </w:r>
      <w:r>
        <w:rPr>
          <w:color w:val="2B2A29"/>
          <w:spacing w:val="40"/>
        </w:rPr>
        <w:t> </w:t>
      </w:r>
      <w:r>
        <w:rPr>
          <w:color w:val="2B2A29"/>
        </w:rPr>
        <w:t>PREMs,</w:t>
      </w:r>
      <w:r>
        <w:rPr>
          <w:color w:val="2B2A29"/>
          <w:spacing w:val="40"/>
        </w:rPr>
        <w:t> </w:t>
      </w:r>
      <w:r>
        <w:rPr>
          <w:color w:val="2B2A29"/>
        </w:rPr>
        <w:t>such</w:t>
      </w:r>
      <w:r>
        <w:rPr>
          <w:color w:val="2B2A29"/>
          <w:spacing w:val="40"/>
        </w:rPr>
        <w:t> </w:t>
      </w:r>
      <w:r>
        <w:rPr>
          <w:color w:val="2B2A29"/>
        </w:rPr>
        <w:t>as</w:t>
      </w:r>
      <w:r>
        <w:rPr>
          <w:color w:val="2B2A29"/>
          <w:spacing w:val="40"/>
        </w:rPr>
        <w:t> </w:t>
      </w:r>
      <w:r>
        <w:rPr>
          <w:color w:val="2B2A29"/>
        </w:rPr>
        <w:t>CSR,</w:t>
      </w:r>
      <w:r>
        <w:rPr>
          <w:color w:val="2B2A29"/>
          <w:spacing w:val="40"/>
        </w:rPr>
        <w:t> </w:t>
      </w:r>
      <w:r>
        <w:rPr>
          <w:color w:val="2B2A29"/>
        </w:rPr>
        <w:t>have been</w:t>
      </w:r>
      <w:r>
        <w:rPr>
          <w:color w:val="2B2A29"/>
          <w:spacing w:val="40"/>
        </w:rPr>
        <w:t> </w:t>
      </w:r>
      <w:r>
        <w:rPr>
          <w:color w:val="2B2A29"/>
        </w:rPr>
        <w:t>developed</w:t>
      </w:r>
      <w:r>
        <w:rPr>
          <w:color w:val="2B2A29"/>
          <w:spacing w:val="40"/>
        </w:rPr>
        <w:t> </w:t>
      </w:r>
      <w:r>
        <w:rPr>
          <w:color w:val="2B2A29"/>
        </w:rPr>
        <w:t>to</w:t>
      </w:r>
      <w:r>
        <w:rPr>
          <w:color w:val="2B2A29"/>
          <w:spacing w:val="40"/>
        </w:rPr>
        <w:t> </w:t>
      </w:r>
      <w:r>
        <w:rPr>
          <w:color w:val="2B2A29"/>
        </w:rPr>
        <w:t>be</w:t>
      </w:r>
      <w:r>
        <w:rPr>
          <w:color w:val="2B2A29"/>
          <w:spacing w:val="40"/>
        </w:rPr>
        <w:t> </w:t>
      </w:r>
      <w:r>
        <w:rPr>
          <w:color w:val="2B2A29"/>
        </w:rPr>
        <w:t>easier</w:t>
      </w:r>
      <w:r>
        <w:rPr>
          <w:color w:val="2B2A29"/>
          <w:spacing w:val="40"/>
        </w:rPr>
        <w:t> </w:t>
      </w:r>
      <w:r>
        <w:rPr>
          <w:color w:val="2B2A29"/>
        </w:rPr>
        <w:t>to</w:t>
      </w:r>
      <w:r>
        <w:rPr>
          <w:color w:val="2B2A29"/>
          <w:spacing w:val="40"/>
        </w:rPr>
        <w:t> </w:t>
      </w:r>
      <w:r>
        <w:rPr>
          <w:color w:val="2B2A29"/>
        </w:rPr>
        <w:t>interpret</w:t>
      </w:r>
      <w:r>
        <w:rPr>
          <w:color w:val="2B2A29"/>
          <w:spacing w:val="40"/>
        </w:rPr>
        <w:t> </w:t>
      </w:r>
      <w:r>
        <w:rPr>
          <w:color w:val="2B2A29"/>
        </w:rPr>
        <w:t>and</w:t>
      </w:r>
      <w:r>
        <w:rPr>
          <w:color w:val="2B2A29"/>
          <w:spacing w:val="40"/>
        </w:rPr>
        <w:t> </w:t>
      </w:r>
      <w:r>
        <w:rPr>
          <w:color w:val="2B2A29"/>
        </w:rPr>
        <w:t>provide more practical results. Satisfaction measures will con-</w:t>
      </w:r>
      <w:r>
        <w:rPr>
          <w:color w:val="2B2A29"/>
          <w:spacing w:val="40"/>
        </w:rPr>
        <w:t> </w:t>
      </w:r>
      <w:r>
        <w:rPr>
          <w:color w:val="2B2A29"/>
        </w:rPr>
        <w:t>tinue to provide one facet of the patient experience, but monitoring CSR may offer a complementary perspective</w:t>
      </w:r>
      <w:r>
        <w:rPr>
          <w:color w:val="2B2A29"/>
          <w:spacing w:val="40"/>
        </w:rPr>
        <w:t> </w:t>
      </w:r>
      <w:r>
        <w:rPr>
          <w:color w:val="2B2A29"/>
        </w:rPr>
        <w:t>on the patient experience.</w:t>
      </w:r>
    </w:p>
    <w:p>
      <w:pPr>
        <w:pStyle w:val="BodyText"/>
        <w:spacing w:line="204" w:lineRule="auto" w:before="3"/>
        <w:ind w:left="153" w:right="38" w:firstLine="159"/>
        <w:jc w:val="both"/>
      </w:pPr>
      <w:r>
        <w:rPr>
          <w:color w:val="2B2A29"/>
        </w:rPr>
        <w:t>This study</w:t>
      </w:r>
      <w:r>
        <w:rPr>
          <w:rFonts w:ascii="Arial" w:hAnsi="Arial"/>
          <w:color w:val="2B2A29"/>
        </w:rPr>
        <w:t>’</w:t>
      </w:r>
      <w:r>
        <w:rPr>
          <w:color w:val="2B2A29"/>
        </w:rPr>
        <w:t>s originality lies also in the fact that it iden- tified not only clinical and demographic determinants of CSR, but also included organizational attributes in </w:t>
      </w:r>
      <w:r>
        <w:rPr>
          <w:color w:val="2B2A29"/>
        </w:rPr>
        <w:t>the analysis models. We believe it is important to take into account the effects of specific organizational variables, because</w:t>
      </w:r>
      <w:r>
        <w:rPr>
          <w:color w:val="2B2A29"/>
          <w:spacing w:val="40"/>
        </w:rPr>
        <w:t> </w:t>
      </w:r>
      <w:r>
        <w:rPr>
          <w:color w:val="2B2A29"/>
        </w:rPr>
        <w:t>patient</w:t>
      </w:r>
      <w:r>
        <w:rPr>
          <w:color w:val="2B2A29"/>
          <w:spacing w:val="40"/>
        </w:rPr>
        <w:t> </w:t>
      </w:r>
      <w:r>
        <w:rPr>
          <w:color w:val="2B2A29"/>
        </w:rPr>
        <w:t>experience</w:t>
      </w:r>
      <w:r>
        <w:rPr>
          <w:color w:val="2B2A29"/>
          <w:spacing w:val="40"/>
        </w:rPr>
        <w:t> </w:t>
      </w:r>
      <w:r>
        <w:rPr>
          <w:color w:val="2B2A29"/>
        </w:rPr>
        <w:t>is</w:t>
      </w:r>
      <w:r>
        <w:rPr>
          <w:color w:val="2B2A29"/>
          <w:spacing w:val="40"/>
        </w:rPr>
        <w:t> </w:t>
      </w:r>
      <w:r>
        <w:rPr>
          <w:color w:val="2B2A29"/>
        </w:rPr>
        <w:t>embedded</w:t>
      </w:r>
      <w:r>
        <w:rPr>
          <w:color w:val="2B2A29"/>
          <w:spacing w:val="40"/>
        </w:rPr>
        <w:t> </w:t>
      </w:r>
      <w:r>
        <w:rPr>
          <w:color w:val="2B2A29"/>
        </w:rPr>
        <w:t>in</w:t>
      </w:r>
      <w:r>
        <w:rPr>
          <w:color w:val="2B2A29"/>
          <w:spacing w:val="40"/>
        </w:rPr>
        <w:t> </w:t>
      </w:r>
      <w:r>
        <w:rPr>
          <w:color w:val="2B2A29"/>
        </w:rPr>
        <w:t>context, which can be acted upon to improve services. It is rela- tively</w:t>
      </w:r>
      <w:r>
        <w:rPr>
          <w:color w:val="2B2A29"/>
          <w:spacing w:val="40"/>
        </w:rPr>
        <w:t> </w:t>
      </w:r>
      <w:r>
        <w:rPr>
          <w:color w:val="2B2A29"/>
        </w:rPr>
        <w:t>straightforward</w:t>
      </w:r>
      <w:r>
        <w:rPr>
          <w:color w:val="2B2A29"/>
          <w:spacing w:val="39"/>
        </w:rPr>
        <w:t> </w:t>
      </w:r>
      <w:r>
        <w:rPr>
          <w:color w:val="2B2A29"/>
        </w:rPr>
        <w:t>to</w:t>
      </w:r>
      <w:r>
        <w:rPr>
          <w:color w:val="2B2A29"/>
          <w:spacing w:val="38"/>
        </w:rPr>
        <w:t> </w:t>
      </w:r>
      <w:r>
        <w:rPr>
          <w:color w:val="2B2A29"/>
        </w:rPr>
        <w:t>collect</w:t>
      </w:r>
      <w:r>
        <w:rPr>
          <w:color w:val="2B2A29"/>
          <w:spacing w:val="39"/>
        </w:rPr>
        <w:t> </w:t>
      </w:r>
      <w:r>
        <w:rPr>
          <w:color w:val="2B2A29"/>
        </w:rPr>
        <w:t>a</w:t>
      </w:r>
      <w:r>
        <w:rPr>
          <w:color w:val="2B2A29"/>
          <w:spacing w:val="37"/>
        </w:rPr>
        <w:t> </w:t>
      </w:r>
      <w:r>
        <w:rPr>
          <w:color w:val="2B2A29"/>
        </w:rPr>
        <w:t>huge</w:t>
      </w:r>
      <w:r>
        <w:rPr>
          <w:color w:val="2B2A29"/>
          <w:spacing w:val="40"/>
        </w:rPr>
        <w:t> </w:t>
      </w:r>
      <w:r>
        <w:rPr>
          <w:color w:val="2B2A29"/>
        </w:rPr>
        <w:t>quantity</w:t>
      </w:r>
      <w:r>
        <w:rPr>
          <w:color w:val="2B2A29"/>
          <w:spacing w:val="39"/>
        </w:rPr>
        <w:t> </w:t>
      </w:r>
      <w:r>
        <w:rPr>
          <w:color w:val="2B2A29"/>
        </w:rPr>
        <w:t>of</w:t>
      </w:r>
      <w:r>
        <w:rPr>
          <w:color w:val="2B2A29"/>
          <w:spacing w:val="39"/>
        </w:rPr>
        <w:t> </w:t>
      </w:r>
      <w:r>
        <w:rPr>
          <w:color w:val="2B2A29"/>
        </w:rPr>
        <w:t>data on</w:t>
      </w:r>
      <w:r>
        <w:rPr>
          <w:color w:val="2B2A29"/>
          <w:spacing w:val="40"/>
        </w:rPr>
        <w:t> </w:t>
      </w:r>
      <w:r>
        <w:rPr>
          <w:color w:val="2B2A29"/>
        </w:rPr>
        <w:t>patients</w:t>
      </w:r>
      <w:r>
        <w:rPr>
          <w:rFonts w:ascii="Arial" w:hAnsi="Arial"/>
          <w:color w:val="2B2A29"/>
        </w:rPr>
        <w:t>’</w:t>
      </w:r>
      <w:r>
        <w:rPr>
          <w:rFonts w:ascii="Arial" w:hAnsi="Arial"/>
          <w:color w:val="2B2A29"/>
          <w:spacing w:val="31"/>
        </w:rPr>
        <w:t> </w:t>
      </w:r>
      <w:r>
        <w:rPr>
          <w:color w:val="2B2A29"/>
        </w:rPr>
        <w:t>views</w:t>
      </w:r>
      <w:r>
        <w:rPr>
          <w:color w:val="2B2A29"/>
          <w:spacing w:val="40"/>
        </w:rPr>
        <w:t> </w:t>
      </w:r>
      <w:r>
        <w:rPr>
          <w:color w:val="2B2A29"/>
        </w:rPr>
        <w:t>and</w:t>
      </w:r>
      <w:r>
        <w:rPr>
          <w:color w:val="2B2A29"/>
          <w:spacing w:val="40"/>
        </w:rPr>
        <w:t> </w:t>
      </w:r>
      <w:r>
        <w:rPr>
          <w:color w:val="2B2A29"/>
        </w:rPr>
        <w:t>opinions,</w:t>
      </w:r>
      <w:r>
        <w:rPr>
          <w:color w:val="2B2A29"/>
          <w:spacing w:val="40"/>
        </w:rPr>
        <w:t> </w:t>
      </w:r>
      <w:r>
        <w:rPr>
          <w:color w:val="2B2A29"/>
        </w:rPr>
        <w:t>but</w:t>
      </w:r>
      <w:r>
        <w:rPr>
          <w:color w:val="2B2A29"/>
          <w:spacing w:val="40"/>
        </w:rPr>
        <w:t> </w:t>
      </w:r>
      <w:r>
        <w:rPr>
          <w:color w:val="2B2A29"/>
        </w:rPr>
        <w:t>this</w:t>
      </w:r>
      <w:r>
        <w:rPr>
          <w:color w:val="2B2A29"/>
          <w:spacing w:val="40"/>
        </w:rPr>
        <w:t> </w:t>
      </w:r>
      <w:r>
        <w:rPr>
          <w:color w:val="2B2A29"/>
        </w:rPr>
        <w:t>data</w:t>
      </w:r>
      <w:r>
        <w:rPr>
          <w:color w:val="2B2A29"/>
          <w:spacing w:val="40"/>
        </w:rPr>
        <w:t> </w:t>
      </w:r>
      <w:r>
        <w:rPr>
          <w:color w:val="2B2A29"/>
        </w:rPr>
        <w:t>needs</w:t>
      </w:r>
      <w:r>
        <w:rPr>
          <w:color w:val="2B2A29"/>
          <w:spacing w:val="40"/>
        </w:rPr>
        <w:t> </w:t>
      </w:r>
      <w:r>
        <w:rPr>
          <w:color w:val="2B2A29"/>
        </w:rPr>
        <w:t>to be carefully contextualized to produce information that</w:t>
      </w:r>
      <w:r>
        <w:rPr>
          <w:color w:val="2B2A29"/>
          <w:spacing w:val="40"/>
        </w:rPr>
        <w:t> </w:t>
      </w:r>
      <w:r>
        <w:rPr>
          <w:color w:val="2B2A29"/>
        </w:rPr>
        <w:t>can be useful in setting targets for improvement.</w:t>
      </w:r>
    </w:p>
    <w:p>
      <w:pPr>
        <w:pStyle w:val="BodyText"/>
        <w:spacing w:line="204" w:lineRule="auto" w:before="5"/>
        <w:ind w:left="153" w:right="38" w:firstLine="159"/>
        <w:jc w:val="both"/>
      </w:pPr>
      <w:r>
        <w:rPr>
          <w:color w:val="2B2A29"/>
        </w:rPr>
        <w:t>Our results clearly support the idea that improvement programs</w:t>
      </w:r>
      <w:r>
        <w:rPr>
          <w:color w:val="2B2A29"/>
          <w:spacing w:val="40"/>
        </w:rPr>
        <w:t> </w:t>
      </w:r>
      <w:r>
        <w:rPr>
          <w:color w:val="2B2A29"/>
        </w:rPr>
        <w:t>should</w:t>
      </w:r>
      <w:r>
        <w:rPr>
          <w:color w:val="2B2A29"/>
          <w:spacing w:val="40"/>
        </w:rPr>
        <w:t> </w:t>
      </w:r>
      <w:r>
        <w:rPr>
          <w:color w:val="2B2A29"/>
        </w:rPr>
        <w:t>not</w:t>
      </w:r>
      <w:r>
        <w:rPr>
          <w:color w:val="2B2A29"/>
          <w:spacing w:val="40"/>
        </w:rPr>
        <w:t> </w:t>
      </w:r>
      <w:r>
        <w:rPr>
          <w:color w:val="2B2A29"/>
        </w:rPr>
        <w:t>only</w:t>
      </w:r>
      <w:r>
        <w:rPr>
          <w:color w:val="2B2A29"/>
          <w:spacing w:val="40"/>
        </w:rPr>
        <w:t> </w:t>
      </w:r>
      <w:r>
        <w:rPr>
          <w:color w:val="2B2A29"/>
        </w:rPr>
        <w:t>focus</w:t>
      </w:r>
      <w:r>
        <w:rPr>
          <w:color w:val="2B2A29"/>
          <w:spacing w:val="40"/>
        </w:rPr>
        <w:t> </w:t>
      </w:r>
      <w:r>
        <w:rPr>
          <w:color w:val="2B2A29"/>
        </w:rPr>
        <w:t>on</w:t>
      </w:r>
      <w:r>
        <w:rPr>
          <w:color w:val="2B2A29"/>
          <w:spacing w:val="40"/>
        </w:rPr>
        <w:t> </w:t>
      </w:r>
      <w:r>
        <w:rPr>
          <w:color w:val="2B2A29"/>
        </w:rPr>
        <w:t>clinical</w:t>
      </w:r>
      <w:r>
        <w:rPr>
          <w:color w:val="2B2A29"/>
          <w:spacing w:val="40"/>
        </w:rPr>
        <w:t> </w:t>
      </w:r>
      <w:r>
        <w:rPr>
          <w:color w:val="2B2A29"/>
        </w:rPr>
        <w:t>aspects</w:t>
      </w:r>
      <w:r>
        <w:rPr>
          <w:color w:val="2B2A29"/>
          <w:spacing w:val="40"/>
        </w:rPr>
        <w:t> </w:t>
      </w:r>
      <w:r>
        <w:rPr>
          <w:color w:val="2B2A29"/>
        </w:rPr>
        <w:t>of care at the practice level, but also include strategies to overcome organizational models that compromise </w:t>
      </w:r>
      <w:r>
        <w:rPr>
          <w:color w:val="2B2A29"/>
        </w:rPr>
        <w:t>re- sponsive care </w:t>
      </w:r>
      <w:hyperlink w:history="true" w:anchor="_bookmark6">
        <w:r>
          <w:rPr>
            <w:color w:val="2B2A29"/>
          </w:rPr>
          <w:t>[16].</w:t>
        </w:r>
      </w:hyperlink>
      <w:r>
        <w:rPr>
          <w:color w:val="2B2A29"/>
        </w:rPr>
        <w:t> Unfortunately, the current cancer system</w:t>
      </w:r>
      <w:r>
        <w:rPr>
          <w:color w:val="2B2A29"/>
          <w:spacing w:val="40"/>
        </w:rPr>
        <w:t> </w:t>
      </w:r>
      <w:r>
        <w:rPr>
          <w:color w:val="2B2A29"/>
        </w:rPr>
        <w:t>directs</w:t>
      </w:r>
      <w:r>
        <w:rPr>
          <w:color w:val="2B2A29"/>
          <w:spacing w:val="40"/>
        </w:rPr>
        <w:t> </w:t>
      </w:r>
      <w:r>
        <w:rPr>
          <w:color w:val="2B2A29"/>
        </w:rPr>
        <w:t>its</w:t>
      </w:r>
      <w:r>
        <w:rPr>
          <w:color w:val="2B2A29"/>
          <w:spacing w:val="40"/>
        </w:rPr>
        <w:t> </w:t>
      </w:r>
      <w:r>
        <w:rPr>
          <w:color w:val="2B2A29"/>
        </w:rPr>
        <w:t>resources</w:t>
      </w:r>
      <w:r>
        <w:rPr>
          <w:color w:val="2B2A29"/>
          <w:spacing w:val="40"/>
        </w:rPr>
        <w:t> </w:t>
      </w:r>
      <w:r>
        <w:rPr>
          <w:color w:val="2B2A29"/>
        </w:rPr>
        <w:t>largely</w:t>
      </w:r>
      <w:r>
        <w:rPr>
          <w:color w:val="2B2A29"/>
          <w:spacing w:val="40"/>
        </w:rPr>
        <w:t> </w:t>
      </w:r>
      <w:r>
        <w:rPr>
          <w:color w:val="2B2A29"/>
        </w:rPr>
        <w:t>toward</w:t>
      </w:r>
      <w:r>
        <w:rPr>
          <w:color w:val="2B2A29"/>
          <w:spacing w:val="40"/>
        </w:rPr>
        <w:t> </w:t>
      </w:r>
      <w:r>
        <w:rPr>
          <w:color w:val="2B2A29"/>
        </w:rPr>
        <w:t>addressing the former problems and often ignores the latter. Finally, one</w:t>
      </w:r>
      <w:r>
        <w:rPr>
          <w:color w:val="2B2A29"/>
          <w:spacing w:val="20"/>
        </w:rPr>
        <w:t> </w:t>
      </w:r>
      <w:r>
        <w:rPr>
          <w:color w:val="2B2A29"/>
        </w:rPr>
        <w:t>of</w:t>
      </w:r>
      <w:r>
        <w:rPr>
          <w:color w:val="2B2A29"/>
          <w:spacing w:val="20"/>
        </w:rPr>
        <w:t> </w:t>
      </w:r>
      <w:r>
        <w:rPr>
          <w:color w:val="2B2A29"/>
        </w:rPr>
        <w:t>the</w:t>
      </w:r>
      <w:r>
        <w:rPr>
          <w:color w:val="2B2A29"/>
          <w:spacing w:val="21"/>
        </w:rPr>
        <w:t> </w:t>
      </w:r>
      <w:r>
        <w:rPr>
          <w:color w:val="2B2A29"/>
        </w:rPr>
        <w:t>strengths</w:t>
      </w:r>
      <w:r>
        <w:rPr>
          <w:color w:val="2B2A29"/>
          <w:spacing w:val="21"/>
        </w:rPr>
        <w:t> </w:t>
      </w:r>
      <w:r>
        <w:rPr>
          <w:color w:val="2B2A29"/>
        </w:rPr>
        <w:t>of</w:t>
      </w:r>
      <w:r>
        <w:rPr>
          <w:color w:val="2B2A29"/>
          <w:spacing w:val="20"/>
        </w:rPr>
        <w:t> </w:t>
      </w:r>
      <w:r>
        <w:rPr>
          <w:color w:val="2B2A29"/>
        </w:rPr>
        <w:t>this</w:t>
      </w:r>
      <w:r>
        <w:rPr>
          <w:color w:val="2B2A29"/>
          <w:spacing w:val="19"/>
        </w:rPr>
        <w:t> </w:t>
      </w:r>
      <w:r>
        <w:rPr>
          <w:color w:val="2B2A29"/>
        </w:rPr>
        <w:t>study</w:t>
      </w:r>
      <w:r>
        <w:rPr>
          <w:color w:val="2B2A29"/>
          <w:spacing w:val="19"/>
        </w:rPr>
        <w:t> </w:t>
      </w:r>
      <w:r>
        <w:rPr>
          <w:color w:val="2B2A29"/>
        </w:rPr>
        <w:t>was</w:t>
      </w:r>
      <w:r>
        <w:rPr>
          <w:color w:val="2B2A29"/>
          <w:spacing w:val="20"/>
        </w:rPr>
        <w:t> </w:t>
      </w:r>
      <w:r>
        <w:rPr>
          <w:color w:val="2B2A29"/>
        </w:rPr>
        <w:t>the</w:t>
      </w:r>
      <w:r>
        <w:rPr>
          <w:color w:val="2B2A29"/>
          <w:spacing w:val="22"/>
        </w:rPr>
        <w:t> </w:t>
      </w:r>
      <w:r>
        <w:rPr>
          <w:color w:val="2B2A29"/>
        </w:rPr>
        <w:t>constitution</w:t>
      </w:r>
      <w:r>
        <w:rPr>
          <w:color w:val="2B2A29"/>
          <w:spacing w:val="21"/>
        </w:rPr>
        <w:t> </w:t>
      </w:r>
      <w:r>
        <w:rPr>
          <w:color w:val="2B2A29"/>
        </w:rPr>
        <w:t>of a real-world representative sample of patients in the can- cer</w:t>
      </w:r>
      <w:r>
        <w:rPr>
          <w:color w:val="2B2A29"/>
          <w:spacing w:val="40"/>
        </w:rPr>
        <w:t> </w:t>
      </w:r>
      <w:r>
        <w:rPr>
          <w:color w:val="2B2A29"/>
        </w:rPr>
        <w:t>clinics</w:t>
      </w:r>
      <w:r>
        <w:rPr>
          <w:color w:val="2B2A29"/>
          <w:spacing w:val="40"/>
        </w:rPr>
        <w:t> </w:t>
      </w:r>
      <w:r>
        <w:rPr>
          <w:color w:val="2B2A29"/>
        </w:rPr>
        <w:t>in</w:t>
      </w:r>
      <w:r>
        <w:rPr>
          <w:color w:val="2B2A29"/>
          <w:spacing w:val="40"/>
        </w:rPr>
        <w:t> </w:t>
      </w:r>
      <w:r>
        <w:rPr>
          <w:color w:val="2B2A29"/>
        </w:rPr>
        <w:t>Quebec</w:t>
      </w:r>
      <w:r>
        <w:rPr>
          <w:color w:val="2B2A29"/>
          <w:spacing w:val="40"/>
        </w:rPr>
        <w:t> </w:t>
      </w:r>
      <w:r>
        <w:rPr>
          <w:color w:val="2B2A29"/>
        </w:rPr>
        <w:t>region.</w:t>
      </w:r>
      <w:r>
        <w:rPr>
          <w:color w:val="2B2A29"/>
          <w:spacing w:val="40"/>
        </w:rPr>
        <w:t> </w:t>
      </w:r>
      <w:r>
        <w:rPr>
          <w:color w:val="2B2A29"/>
        </w:rPr>
        <w:t>Given</w:t>
      </w:r>
      <w:r>
        <w:rPr>
          <w:color w:val="2B2A29"/>
          <w:spacing w:val="40"/>
        </w:rPr>
        <w:t> </w:t>
      </w:r>
      <w:r>
        <w:rPr>
          <w:color w:val="2B2A29"/>
        </w:rPr>
        <w:t>the</w:t>
      </w:r>
      <w:r>
        <w:rPr>
          <w:color w:val="2B2A29"/>
          <w:spacing w:val="40"/>
        </w:rPr>
        <w:t> </w:t>
      </w:r>
      <w:r>
        <w:rPr>
          <w:color w:val="2B2A29"/>
        </w:rPr>
        <w:t>high</w:t>
      </w:r>
      <w:r>
        <w:rPr>
          <w:color w:val="2B2A29"/>
          <w:spacing w:val="40"/>
        </w:rPr>
        <w:t> </w:t>
      </w:r>
      <w:r>
        <w:rPr>
          <w:color w:val="2B2A29"/>
        </w:rPr>
        <w:t>response rate (73.3 %) among patients and the selection of clinical settings</w:t>
      </w:r>
      <w:r>
        <w:rPr>
          <w:color w:val="2B2A29"/>
          <w:spacing w:val="40"/>
        </w:rPr>
        <w:t> </w:t>
      </w:r>
      <w:r>
        <w:rPr>
          <w:color w:val="2B2A29"/>
        </w:rPr>
        <w:t>with</w:t>
      </w:r>
      <w:r>
        <w:rPr>
          <w:color w:val="2B2A29"/>
          <w:spacing w:val="40"/>
        </w:rPr>
        <w:t> </w:t>
      </w:r>
      <w:r>
        <w:rPr>
          <w:color w:val="2B2A29"/>
        </w:rPr>
        <w:t>a</w:t>
      </w:r>
      <w:r>
        <w:rPr>
          <w:color w:val="2B2A29"/>
          <w:spacing w:val="40"/>
        </w:rPr>
        <w:t> </w:t>
      </w:r>
      <w:r>
        <w:rPr>
          <w:color w:val="2B2A29"/>
        </w:rPr>
        <w:t>variety</w:t>
      </w:r>
      <w:r>
        <w:rPr>
          <w:color w:val="2B2A29"/>
          <w:spacing w:val="40"/>
        </w:rPr>
        <w:t> </w:t>
      </w:r>
      <w:r>
        <w:rPr>
          <w:color w:val="2B2A29"/>
        </w:rPr>
        <w:t>of</w:t>
      </w:r>
      <w:r>
        <w:rPr>
          <w:color w:val="2B2A29"/>
          <w:spacing w:val="40"/>
        </w:rPr>
        <w:t> </w:t>
      </w:r>
      <w:r>
        <w:rPr>
          <w:color w:val="2B2A29"/>
        </w:rPr>
        <w:t>organizational</w:t>
      </w:r>
      <w:r>
        <w:rPr>
          <w:color w:val="2B2A29"/>
          <w:spacing w:val="40"/>
        </w:rPr>
        <w:t> </w:t>
      </w:r>
      <w:r>
        <w:rPr>
          <w:color w:val="2B2A29"/>
        </w:rPr>
        <w:t>attributes,</w:t>
      </w:r>
      <w:r>
        <w:rPr>
          <w:color w:val="2B2A29"/>
          <w:spacing w:val="40"/>
        </w:rPr>
        <w:t> </w:t>
      </w:r>
      <w:r>
        <w:rPr>
          <w:color w:val="2B2A29"/>
        </w:rPr>
        <w:t>we </w:t>
      </w:r>
      <w:bookmarkStart w:name="Additional files" w:id="27"/>
      <w:bookmarkEnd w:id="27"/>
      <w:r>
        <w:rPr>
          <w:color w:val="2B2A29"/>
        </w:rPr>
        <w:t>are</w:t>
      </w:r>
      <w:r>
        <w:rPr>
          <w:color w:val="2B2A29"/>
        </w:rPr>
        <w:t> reasonably confident the results of this study can be generalized</w:t>
      </w:r>
      <w:r>
        <w:rPr>
          <w:color w:val="2B2A29"/>
          <w:spacing w:val="40"/>
        </w:rPr>
        <w:t> </w:t>
      </w:r>
      <w:r>
        <w:rPr>
          <w:color w:val="2B2A29"/>
        </w:rPr>
        <w:t>to</w:t>
      </w:r>
      <w:r>
        <w:rPr>
          <w:color w:val="2B2A29"/>
          <w:spacing w:val="40"/>
        </w:rPr>
        <w:t> </w:t>
      </w:r>
      <w:r>
        <w:rPr>
          <w:color w:val="2B2A29"/>
        </w:rPr>
        <w:t>outpatients</w:t>
      </w:r>
      <w:r>
        <w:rPr>
          <w:color w:val="2B2A29"/>
          <w:spacing w:val="40"/>
        </w:rPr>
        <w:t> </w:t>
      </w:r>
      <w:r>
        <w:rPr>
          <w:color w:val="2B2A29"/>
        </w:rPr>
        <w:t>receiving</w:t>
      </w:r>
      <w:r>
        <w:rPr>
          <w:color w:val="2B2A29"/>
          <w:spacing w:val="40"/>
        </w:rPr>
        <w:t> </w:t>
      </w:r>
      <w:r>
        <w:rPr>
          <w:color w:val="2B2A29"/>
        </w:rPr>
        <w:t>care</w:t>
      </w:r>
      <w:r>
        <w:rPr>
          <w:color w:val="2B2A29"/>
          <w:spacing w:val="40"/>
        </w:rPr>
        <w:t> </w:t>
      </w:r>
      <w:r>
        <w:rPr>
          <w:color w:val="2B2A29"/>
        </w:rPr>
        <w:t>in</w:t>
      </w:r>
      <w:r>
        <w:rPr>
          <w:color w:val="2B2A29"/>
          <w:spacing w:val="40"/>
        </w:rPr>
        <w:t> </w:t>
      </w:r>
      <w:r>
        <w:rPr>
          <w:color w:val="2B2A29"/>
        </w:rPr>
        <w:t>cancer </w:t>
      </w:r>
      <w:bookmarkStart w:name="_bookmark4" w:id="28"/>
      <w:bookmarkEnd w:id="28"/>
      <w:r>
        <w:rPr>
          <w:color w:val="2B2A29"/>
        </w:rPr>
        <w:t>clinics</w:t>
      </w:r>
      <w:r>
        <w:rPr>
          <w:color w:val="2B2A29"/>
        </w:rPr>
        <w:t> with similar organizational context </w:t>
      </w:r>
      <w:hyperlink w:history="true" w:anchor="_bookmark7">
        <w:r>
          <w:rPr>
            <w:color w:val="2B2A29"/>
          </w:rPr>
          <w:t>[43].</w:t>
        </w:r>
      </w:hyperlink>
      <w:r>
        <w:rPr>
          <w:color w:val="2B2A29"/>
        </w:rPr>
        <w:t> The principal study limitation involves the sampling method used in the participating ambulatory cancer clinics. Des- pite explicit patient selection criteria and a formal </w:t>
      </w:r>
      <w:bookmarkStart w:name="_bookmark5" w:id="29"/>
      <w:bookmarkEnd w:id="29"/>
      <w:r>
        <w:rPr>
          <w:color w:val="2B2A29"/>
        </w:rPr>
        <w:t>r</w:t>
      </w:r>
      <w:r>
        <w:rPr>
          <w:color w:val="2B2A29"/>
        </w:rPr>
        <w:t>ecruitment scenario to limit selection bias, it is possible that hospital staff recruited patients who were more positive about their care. If so, this selection bias could</w:t>
      </w:r>
      <w:r>
        <w:rPr>
          <w:color w:val="2B2A29"/>
          <w:spacing w:val="40"/>
        </w:rPr>
        <w:t> </w:t>
      </w:r>
      <w:r>
        <w:rPr>
          <w:color w:val="2B2A29"/>
        </w:rPr>
        <w:t>have contributed to the observed high responsiveness scores. Assuming that non-participants are similar to the study population, we used data available from a national survey</w:t>
      </w:r>
      <w:r>
        <w:rPr>
          <w:color w:val="2B2A29"/>
          <w:spacing w:val="40"/>
        </w:rPr>
        <w:t> </w:t>
      </w:r>
      <w:r>
        <w:rPr>
          <w:color w:val="2B2A29"/>
        </w:rPr>
        <w:t>evaluating</w:t>
      </w:r>
      <w:r>
        <w:rPr>
          <w:color w:val="2B2A29"/>
          <w:spacing w:val="40"/>
        </w:rPr>
        <w:t> </w:t>
      </w:r>
      <w:r>
        <w:rPr>
          <w:color w:val="2B2A29"/>
        </w:rPr>
        <w:t>the</w:t>
      </w:r>
      <w:r>
        <w:rPr>
          <w:color w:val="2B2A29"/>
          <w:spacing w:val="40"/>
        </w:rPr>
        <w:t> </w:t>
      </w:r>
      <w:r>
        <w:rPr>
          <w:color w:val="2B2A29"/>
        </w:rPr>
        <w:t>quality</w:t>
      </w:r>
      <w:r>
        <w:rPr>
          <w:color w:val="2B2A29"/>
          <w:spacing w:val="40"/>
        </w:rPr>
        <w:t> </w:t>
      </w:r>
      <w:r>
        <w:rPr>
          <w:color w:val="2B2A29"/>
        </w:rPr>
        <w:t>of</w:t>
      </w:r>
      <w:r>
        <w:rPr>
          <w:color w:val="2B2A29"/>
          <w:spacing w:val="40"/>
        </w:rPr>
        <w:t> </w:t>
      </w:r>
      <w:r>
        <w:rPr>
          <w:color w:val="2B2A29"/>
        </w:rPr>
        <w:t>cancer</w:t>
      </w:r>
      <w:r>
        <w:rPr>
          <w:color w:val="2B2A29"/>
          <w:spacing w:val="40"/>
        </w:rPr>
        <w:t> </w:t>
      </w:r>
      <w:r>
        <w:rPr>
          <w:color w:val="2B2A29"/>
        </w:rPr>
        <w:t>care</w:t>
      </w:r>
      <w:r>
        <w:rPr>
          <w:color w:val="2B2A29"/>
          <w:spacing w:val="40"/>
        </w:rPr>
        <w:t> </w:t>
      </w:r>
      <w:r>
        <w:rPr>
          <w:color w:val="2B2A29"/>
        </w:rPr>
        <w:t>in</w:t>
      </w:r>
      <w:r>
        <w:rPr>
          <w:color w:val="2B2A29"/>
          <w:spacing w:val="40"/>
        </w:rPr>
        <w:t> </w:t>
      </w:r>
      <w:r>
        <w:rPr>
          <w:color w:val="2B2A29"/>
        </w:rPr>
        <w:t>Québec </w:t>
      </w:r>
      <w:bookmarkStart w:name="Abbreviations" w:id="30"/>
      <w:bookmarkEnd w:id="30"/>
      <w:r>
        <w:rPr>
          <w:color w:val="2B2A29"/>
        </w:rPr>
        <w:t>(</w:t>
      </w:r>
      <w:r>
        <w:rPr>
          <w:rFonts w:ascii="Myriad Pro" w:hAnsi="Myriad Pro"/>
          <w:i/>
          <w:color w:val="2B2A29"/>
        </w:rPr>
        <w:t>n </w:t>
      </w:r>
      <w:r>
        <w:rPr>
          <w:color w:val="2B2A29"/>
        </w:rPr>
        <w:t>=</w:t>
      </w:r>
      <w:r>
        <w:rPr>
          <w:color w:val="2B2A29"/>
          <w:spacing w:val="-3"/>
        </w:rPr>
        <w:t> </w:t>
      </w:r>
      <w:r>
        <w:rPr>
          <w:color w:val="2B2A29"/>
        </w:rPr>
        <w:t>9175) [</w:t>
      </w:r>
      <w:hyperlink w:history="true" w:anchor="_bookmark7">
        <w:r>
          <w:rPr>
            <w:color w:val="2B2A29"/>
          </w:rPr>
          <w:t>44].</w:t>
        </w:r>
      </w:hyperlink>
      <w:r>
        <w:rPr>
          <w:color w:val="2B2A29"/>
        </w:rPr>
        <w:t> We used participant characteristics (sex and mean age) to compare non-participants to partici- pants. Age and gender distribution of both the study sample and the non-participant sample were similar with mean</w:t>
      </w:r>
      <w:r>
        <w:rPr>
          <w:color w:val="2B2A29"/>
          <w:spacing w:val="22"/>
        </w:rPr>
        <w:t> </w:t>
      </w:r>
      <w:r>
        <w:rPr>
          <w:color w:val="2B2A29"/>
        </w:rPr>
        <w:t>age</w:t>
      </w:r>
      <w:r>
        <w:rPr>
          <w:color w:val="2B2A29"/>
          <w:spacing w:val="22"/>
        </w:rPr>
        <w:t> </w:t>
      </w:r>
      <w:r>
        <w:rPr>
          <w:color w:val="2B2A29"/>
        </w:rPr>
        <w:t>being</w:t>
      </w:r>
      <w:r>
        <w:rPr>
          <w:color w:val="2B2A29"/>
          <w:spacing w:val="20"/>
        </w:rPr>
        <w:t> </w:t>
      </w:r>
      <w:r>
        <w:rPr>
          <w:color w:val="2B2A29"/>
        </w:rPr>
        <w:t>respectively</w:t>
      </w:r>
      <w:r>
        <w:rPr>
          <w:color w:val="2B2A29"/>
          <w:spacing w:val="21"/>
        </w:rPr>
        <w:t> </w:t>
      </w:r>
      <w:r>
        <w:rPr>
          <w:color w:val="2B2A29"/>
        </w:rPr>
        <w:t>61.10</w:t>
      </w:r>
      <w:r>
        <w:rPr>
          <w:color w:val="2B2A29"/>
          <w:spacing w:val="21"/>
        </w:rPr>
        <w:t> </w:t>
      </w:r>
      <w:r>
        <w:rPr>
          <w:color w:val="2B2A29"/>
        </w:rPr>
        <w:t>years</w:t>
      </w:r>
      <w:r>
        <w:rPr>
          <w:color w:val="2B2A29"/>
          <w:spacing w:val="22"/>
        </w:rPr>
        <w:t> </w:t>
      </w:r>
      <w:r>
        <w:rPr>
          <w:color w:val="2B2A29"/>
        </w:rPr>
        <w:t>(SD</w:t>
      </w:r>
      <w:r>
        <w:rPr>
          <w:color w:val="2B2A29"/>
          <w:spacing w:val="-1"/>
        </w:rPr>
        <w:t> </w:t>
      </w:r>
      <w:r>
        <w:rPr>
          <w:color w:val="2B2A29"/>
        </w:rPr>
        <w:t>=</w:t>
      </w:r>
      <w:r>
        <w:rPr>
          <w:color w:val="2B2A29"/>
          <w:spacing w:val="-1"/>
        </w:rPr>
        <w:t> </w:t>
      </w:r>
      <w:r>
        <w:rPr>
          <w:color w:val="2B2A29"/>
        </w:rPr>
        <w:t>11.73)</w:t>
      </w:r>
      <w:r>
        <w:rPr>
          <w:color w:val="2B2A29"/>
          <w:spacing w:val="22"/>
        </w:rPr>
        <w:t> </w:t>
      </w:r>
      <w:r>
        <w:rPr>
          <w:color w:val="2B2A29"/>
          <w:spacing w:val="-5"/>
        </w:rPr>
        <w:t>and</w:t>
      </w:r>
    </w:p>
    <w:p>
      <w:pPr>
        <w:pStyle w:val="BodyText"/>
        <w:spacing w:line="204" w:lineRule="auto" w:before="12"/>
        <w:ind w:left="153" w:right="38"/>
        <w:jc w:val="both"/>
      </w:pPr>
      <w:bookmarkStart w:name="Competing interests" w:id="31"/>
      <w:bookmarkEnd w:id="31"/>
      <w:r>
        <w:rPr/>
      </w:r>
      <w:r>
        <w:rPr>
          <w:color w:val="2B2A29"/>
        </w:rPr>
        <w:t>62.93</w:t>
      </w:r>
      <w:r>
        <w:rPr>
          <w:color w:val="2B2A29"/>
          <w:spacing w:val="40"/>
        </w:rPr>
        <w:t> </w:t>
      </w:r>
      <w:r>
        <w:rPr>
          <w:color w:val="2B2A29"/>
        </w:rPr>
        <w:t>years</w:t>
      </w:r>
      <w:r>
        <w:rPr>
          <w:color w:val="2B2A29"/>
          <w:spacing w:val="40"/>
        </w:rPr>
        <w:t> </w:t>
      </w:r>
      <w:r>
        <w:rPr>
          <w:color w:val="2B2A29"/>
        </w:rPr>
        <w:t>(SD</w:t>
      </w:r>
      <w:r>
        <w:rPr>
          <w:color w:val="2B2A29"/>
          <w:spacing w:val="-3"/>
        </w:rPr>
        <w:t> </w:t>
      </w:r>
      <w:r>
        <w:rPr>
          <w:color w:val="2B2A29"/>
        </w:rPr>
        <w:t>=</w:t>
      </w:r>
      <w:r>
        <w:rPr>
          <w:color w:val="2B2A29"/>
          <w:spacing w:val="-4"/>
        </w:rPr>
        <w:t> </w:t>
      </w:r>
      <w:r>
        <w:rPr>
          <w:color w:val="2B2A29"/>
        </w:rPr>
        <w:t>12.66),</w:t>
      </w:r>
      <w:r>
        <w:rPr>
          <w:color w:val="2B2A29"/>
          <w:spacing w:val="40"/>
        </w:rPr>
        <w:t> </w:t>
      </w:r>
      <w:r>
        <w:rPr>
          <w:rFonts w:ascii="Myriad Pro" w:hAnsi="Myriad Pro"/>
          <w:i/>
          <w:color w:val="2B2A29"/>
        </w:rPr>
        <w:t>t</w:t>
      </w:r>
      <w:r>
        <w:rPr>
          <w:color w:val="2B2A29"/>
        </w:rPr>
        <w:t>-value</w:t>
      </w:r>
      <w:r>
        <w:rPr>
          <w:color w:val="2B2A29"/>
          <w:spacing w:val="-4"/>
        </w:rPr>
        <w:t> </w:t>
      </w:r>
      <w:r>
        <w:rPr>
          <w:color w:val="2B2A29"/>
        </w:rPr>
        <w:t>=</w:t>
      </w:r>
      <w:r>
        <w:rPr>
          <w:color w:val="2B2A29"/>
          <w:spacing w:val="-3"/>
        </w:rPr>
        <w:t> </w:t>
      </w:r>
      <w:r>
        <w:rPr>
          <w:color w:val="2B2A29"/>
        </w:rPr>
        <w:t>1.88,</w:t>
      </w:r>
      <w:r>
        <w:rPr>
          <w:color w:val="2B2A29"/>
          <w:spacing w:val="40"/>
        </w:rPr>
        <w:t> </w:t>
      </w:r>
      <w:r>
        <w:rPr>
          <w:rFonts w:ascii="Myriad Pro" w:hAnsi="Myriad Pro"/>
          <w:i/>
          <w:color w:val="2B2A29"/>
        </w:rPr>
        <w:t>p</w:t>
      </w:r>
      <w:r>
        <w:rPr>
          <w:color w:val="2B2A29"/>
        </w:rPr>
        <w:t>-value</w:t>
      </w:r>
      <w:r>
        <w:rPr>
          <w:color w:val="2B2A29"/>
          <w:spacing w:val="40"/>
        </w:rPr>
        <w:t> </w:t>
      </w:r>
      <w:r>
        <w:rPr>
          <w:color w:val="2B2A29"/>
        </w:rPr>
        <w:t>of</w:t>
      </w:r>
      <w:r>
        <w:rPr>
          <w:color w:val="2B2A29"/>
          <w:spacing w:val="40"/>
        </w:rPr>
        <w:t> </w:t>
      </w:r>
      <w:r>
        <w:rPr>
          <w:color w:val="2B2A29"/>
        </w:rPr>
        <w:t>0.06 and gender distribution, 38.10 and 45.45 % males, </w:t>
      </w:r>
      <w:r>
        <w:rPr>
          <w:rFonts w:ascii="Arial" w:hAnsi="Arial"/>
          <w:color w:val="2B2A29"/>
        </w:rPr>
        <w:t>χ</w:t>
      </w:r>
      <w:r>
        <w:rPr>
          <w:color w:val="2B2A29"/>
          <w:vertAlign w:val="superscript"/>
        </w:rPr>
        <w:t>2</w:t>
      </w:r>
      <w:r>
        <w:rPr>
          <w:color w:val="2B2A29"/>
          <w:vertAlign w:val="baseline"/>
        </w:rPr>
        <w:t> = 3.3547, </w:t>
      </w:r>
      <w:r>
        <w:rPr>
          <w:rFonts w:ascii="Myriad Pro" w:hAnsi="Myriad Pro"/>
          <w:i/>
          <w:color w:val="2B2A29"/>
          <w:vertAlign w:val="baseline"/>
        </w:rPr>
        <w:t>p</w:t>
      </w:r>
      <w:r>
        <w:rPr>
          <w:color w:val="2B2A29"/>
          <w:vertAlign w:val="baseline"/>
        </w:rPr>
        <w:t>-value of 0.07. So there was no statistical differ- ence between both samples for these two characteristics. Given the available</w:t>
      </w:r>
      <w:r>
        <w:rPr>
          <w:color w:val="2B2A29"/>
          <w:spacing w:val="40"/>
          <w:vertAlign w:val="baseline"/>
        </w:rPr>
        <w:t> </w:t>
      </w:r>
      <w:r>
        <w:rPr>
          <w:color w:val="2B2A29"/>
          <w:vertAlign w:val="baseline"/>
        </w:rPr>
        <w:t>information</w:t>
      </w:r>
      <w:r>
        <w:rPr>
          <w:color w:val="2B2A29"/>
          <w:spacing w:val="40"/>
          <w:vertAlign w:val="baseline"/>
        </w:rPr>
        <w:t> </w:t>
      </w:r>
      <w:r>
        <w:rPr>
          <w:color w:val="2B2A29"/>
          <w:vertAlign w:val="baseline"/>
        </w:rPr>
        <w:t>from the national sur-</w:t>
      </w:r>
      <w:r>
        <w:rPr>
          <w:color w:val="2B2A29"/>
          <w:spacing w:val="40"/>
          <w:vertAlign w:val="baseline"/>
        </w:rPr>
        <w:t> </w:t>
      </w:r>
      <w:r>
        <w:rPr>
          <w:color w:val="2B2A29"/>
          <w:vertAlign w:val="baseline"/>
        </w:rPr>
        <w:t>vey,</w:t>
      </w:r>
      <w:r>
        <w:rPr>
          <w:color w:val="2B2A29"/>
          <w:spacing w:val="29"/>
          <w:vertAlign w:val="baseline"/>
        </w:rPr>
        <w:t>  </w:t>
      </w:r>
      <w:r>
        <w:rPr>
          <w:color w:val="2B2A29"/>
          <w:vertAlign w:val="baseline"/>
        </w:rPr>
        <w:t>comparisons</w:t>
      </w:r>
      <w:r>
        <w:rPr>
          <w:color w:val="2B2A29"/>
          <w:spacing w:val="29"/>
          <w:vertAlign w:val="baseline"/>
        </w:rPr>
        <w:t>  </w:t>
      </w:r>
      <w:r>
        <w:rPr>
          <w:color w:val="2B2A29"/>
          <w:vertAlign w:val="baseline"/>
        </w:rPr>
        <w:t>for</w:t>
      </w:r>
      <w:r>
        <w:rPr>
          <w:color w:val="2B2A29"/>
          <w:spacing w:val="28"/>
          <w:vertAlign w:val="baseline"/>
        </w:rPr>
        <w:t>  </w:t>
      </w:r>
      <w:r>
        <w:rPr>
          <w:color w:val="2B2A29"/>
          <w:vertAlign w:val="baseline"/>
        </w:rPr>
        <w:t>other</w:t>
      </w:r>
      <w:r>
        <w:rPr>
          <w:color w:val="2B2A29"/>
          <w:spacing w:val="29"/>
          <w:vertAlign w:val="baseline"/>
        </w:rPr>
        <w:t>  </w:t>
      </w:r>
      <w:r>
        <w:rPr>
          <w:color w:val="2B2A29"/>
          <w:vertAlign w:val="baseline"/>
        </w:rPr>
        <w:t>characteristics</w:t>
      </w:r>
      <w:r>
        <w:rPr>
          <w:color w:val="2B2A29"/>
          <w:spacing w:val="29"/>
          <w:vertAlign w:val="baseline"/>
        </w:rPr>
        <w:t>  </w:t>
      </w:r>
      <w:r>
        <w:rPr>
          <w:color w:val="2B2A29"/>
          <w:vertAlign w:val="baseline"/>
        </w:rPr>
        <w:t>were</w:t>
      </w:r>
      <w:r>
        <w:rPr>
          <w:color w:val="2B2A29"/>
          <w:spacing w:val="29"/>
          <w:vertAlign w:val="baseline"/>
        </w:rPr>
        <w:t>  </w:t>
      </w:r>
      <w:r>
        <w:rPr>
          <w:color w:val="2B2A29"/>
          <w:spacing w:val="-5"/>
          <w:vertAlign w:val="baseline"/>
        </w:rPr>
        <w:t>not</w:t>
      </w:r>
    </w:p>
    <w:p>
      <w:pPr>
        <w:pStyle w:val="BodyText"/>
        <w:spacing w:line="204" w:lineRule="auto" w:before="118"/>
        <w:ind w:left="154" w:right="110"/>
        <w:jc w:val="both"/>
      </w:pPr>
      <w:r>
        <w:rPr/>
        <w:br w:type="column"/>
      </w:r>
      <w:r>
        <w:rPr>
          <w:color w:val="2B2A29"/>
        </w:rPr>
        <w:t>possible suggesting that one should be cautious with the generalizability of our study findings [</w:t>
      </w:r>
      <w:hyperlink w:history="true" w:anchor="_bookmark7">
        <w:r>
          <w:rPr>
            <w:color w:val="2B2A29"/>
          </w:rPr>
          <w:t>45</w:t>
        </w:r>
      </w:hyperlink>
      <w:r>
        <w:rPr>
          <w:color w:val="2B2A29"/>
        </w:rPr>
        <w:t>]. Additionally, considering the universal access of medical services in Quebec,</w:t>
      </w:r>
      <w:r>
        <w:rPr>
          <w:color w:val="2B2A29"/>
          <w:spacing w:val="40"/>
        </w:rPr>
        <w:t> </w:t>
      </w:r>
      <w:r>
        <w:rPr>
          <w:color w:val="2B2A29"/>
        </w:rPr>
        <w:t>our</w:t>
      </w:r>
      <w:r>
        <w:rPr>
          <w:color w:val="2B2A29"/>
          <w:spacing w:val="40"/>
        </w:rPr>
        <w:t> </w:t>
      </w:r>
      <w:r>
        <w:rPr>
          <w:color w:val="2B2A29"/>
        </w:rPr>
        <w:t>results</w:t>
      </w:r>
      <w:r>
        <w:rPr>
          <w:color w:val="2B2A29"/>
          <w:spacing w:val="40"/>
        </w:rPr>
        <w:t> </w:t>
      </w:r>
      <w:r>
        <w:rPr>
          <w:color w:val="2B2A29"/>
        </w:rPr>
        <w:t>may not be</w:t>
      </w:r>
      <w:r>
        <w:rPr>
          <w:color w:val="2B2A29"/>
          <w:spacing w:val="40"/>
        </w:rPr>
        <w:t> </w:t>
      </w:r>
      <w:r>
        <w:rPr>
          <w:color w:val="2B2A29"/>
        </w:rPr>
        <w:t>entirely</w:t>
      </w:r>
      <w:r>
        <w:rPr>
          <w:color w:val="2B2A29"/>
          <w:spacing w:val="40"/>
        </w:rPr>
        <w:t> </w:t>
      </w:r>
      <w:r>
        <w:rPr>
          <w:color w:val="2B2A29"/>
        </w:rPr>
        <w:t>applicable</w:t>
      </w:r>
      <w:r>
        <w:rPr>
          <w:color w:val="2B2A29"/>
          <w:spacing w:val="40"/>
        </w:rPr>
        <w:t> </w:t>
      </w:r>
      <w:r>
        <w:rPr>
          <w:color w:val="2B2A29"/>
        </w:rPr>
        <w:t>to other healthcare systems where access to medical services is not universal. Nevertheless, the analysis approach used and the strategies to reduce potential bias, leads us to be relatively confident in the conclusions that can be drawn from this study. Finally, our results suggest that rural loca- tion of the clinic was the most consistent organizational determinant of a positive patient perception of CSR. Since our definition of rural excluded remote regions of the province which may have different dynamics, this result should be interpreted with caution.</w:t>
      </w:r>
    </w:p>
    <w:p>
      <w:pPr>
        <w:pStyle w:val="BodyText"/>
        <w:spacing w:before="151"/>
      </w:pPr>
    </w:p>
    <w:p>
      <w:pPr>
        <w:spacing w:before="0"/>
        <w:ind w:left="153" w:right="0" w:firstLine="0"/>
        <w:jc w:val="left"/>
        <w:rPr>
          <w:rFonts w:ascii="Arial"/>
          <w:sz w:val="20"/>
        </w:rPr>
      </w:pPr>
      <w:r>
        <w:rPr>
          <w:rFonts w:ascii="Arial"/>
          <w:color w:val="2B2A29"/>
          <w:spacing w:val="-2"/>
          <w:sz w:val="20"/>
        </w:rPr>
        <w:t>Conclusions</w:t>
      </w:r>
    </w:p>
    <w:p>
      <w:pPr>
        <w:pStyle w:val="BodyText"/>
        <w:spacing w:line="204" w:lineRule="auto" w:before="44"/>
        <w:ind w:left="153" w:right="106"/>
        <w:jc w:val="both"/>
      </w:pPr>
      <w:r>
        <w:rPr>
          <w:color w:val="2B2A29"/>
        </w:rPr>
        <w:t>CSR may be a useful PREM for describing pockets of excellence in cancer services as well as for identifying improvemen</w:t>
      </w:r>
      <w:r>
        <w:rPr>
          <w:color w:val="2B2A29"/>
          <w:spacing w:val="80"/>
        </w:rPr>
        <w:t> </w:t>
      </w:r>
      <w:r>
        <w:rPr>
          <w:color w:val="2B2A29"/>
        </w:rPr>
        <w:t>priorities</w:t>
      </w:r>
      <w:r>
        <w:rPr>
          <w:color w:val="2B2A29"/>
          <w:spacing w:val="80"/>
        </w:rPr>
        <w:t> </w:t>
      </w:r>
      <w:r>
        <w:rPr>
          <w:color w:val="2B2A29"/>
        </w:rPr>
        <w:t>around</w:t>
      </w:r>
      <w:r>
        <w:rPr>
          <w:color w:val="2B2A29"/>
          <w:spacing w:val="80"/>
        </w:rPr>
        <w:t> </w:t>
      </w:r>
      <w:r>
        <w:rPr>
          <w:color w:val="2B2A29"/>
        </w:rPr>
        <w:t>patient-centred</w:t>
      </w:r>
      <w:r>
        <w:rPr>
          <w:color w:val="2B2A29"/>
          <w:spacing w:val="80"/>
        </w:rPr>
        <w:t> </w:t>
      </w:r>
      <w:r>
        <w:rPr>
          <w:color w:val="2B2A29"/>
        </w:rPr>
        <w:t>care</w:t>
      </w:r>
      <w:r>
        <w:rPr>
          <w:color w:val="2B2A29"/>
          <w:spacing w:val="40"/>
        </w:rPr>
        <w:t> </w:t>
      </w:r>
      <w:r>
        <w:rPr>
          <w:color w:val="2B2A29"/>
        </w:rPr>
        <w:t>and</w:t>
      </w:r>
      <w:r>
        <w:rPr>
          <w:color w:val="2B2A29"/>
          <w:spacing w:val="40"/>
        </w:rPr>
        <w:t> </w:t>
      </w:r>
      <w:r>
        <w:rPr>
          <w:color w:val="2B2A29"/>
        </w:rPr>
        <w:t>patient-provider</w:t>
      </w:r>
      <w:r>
        <w:rPr>
          <w:color w:val="2B2A29"/>
          <w:spacing w:val="40"/>
        </w:rPr>
        <w:t> </w:t>
      </w:r>
      <w:r>
        <w:rPr>
          <w:color w:val="2B2A29"/>
        </w:rPr>
        <w:t>partnerships.</w:t>
      </w:r>
      <w:r>
        <w:rPr>
          <w:color w:val="2B2A29"/>
          <w:spacing w:val="40"/>
        </w:rPr>
        <w:t> </w:t>
      </w:r>
      <w:r>
        <w:rPr>
          <w:color w:val="2B2A29"/>
        </w:rPr>
        <w:t>Our</w:t>
      </w:r>
      <w:r>
        <w:rPr>
          <w:color w:val="2B2A29"/>
          <w:spacing w:val="40"/>
        </w:rPr>
        <w:t> </w:t>
      </w:r>
      <w:r>
        <w:rPr>
          <w:color w:val="2B2A29"/>
        </w:rPr>
        <w:t>study</w:t>
      </w:r>
      <w:r>
        <w:rPr>
          <w:color w:val="2B2A29"/>
          <w:spacing w:val="40"/>
        </w:rPr>
        <w:t> </w:t>
      </w:r>
      <w:r>
        <w:rPr>
          <w:color w:val="2B2A29"/>
        </w:rPr>
        <w:t>showed that</w:t>
      </w:r>
      <w:r>
        <w:rPr>
          <w:color w:val="2B2A29"/>
          <w:spacing w:val="40"/>
        </w:rPr>
        <w:t> </w:t>
      </w:r>
      <w:r>
        <w:rPr>
          <w:color w:val="2B2A29"/>
        </w:rPr>
        <w:t>cancer</w:t>
      </w:r>
      <w:r>
        <w:rPr>
          <w:color w:val="2B2A29"/>
          <w:spacing w:val="40"/>
        </w:rPr>
        <w:t> </w:t>
      </w:r>
      <w:r>
        <w:rPr>
          <w:color w:val="2B2A29"/>
        </w:rPr>
        <w:t>services</w:t>
      </w:r>
      <w:r>
        <w:rPr>
          <w:color w:val="2B2A29"/>
          <w:spacing w:val="40"/>
        </w:rPr>
        <w:t> </w:t>
      </w:r>
      <w:r>
        <w:rPr>
          <w:color w:val="2B2A29"/>
        </w:rPr>
        <w:t>in</w:t>
      </w:r>
      <w:r>
        <w:rPr>
          <w:color w:val="2B2A29"/>
          <w:spacing w:val="40"/>
        </w:rPr>
        <w:t> </w:t>
      </w:r>
      <w:r>
        <w:rPr>
          <w:color w:val="2B2A29"/>
        </w:rPr>
        <w:t>Quebec</w:t>
      </w:r>
      <w:r>
        <w:rPr>
          <w:color w:val="2B2A29"/>
          <w:spacing w:val="40"/>
        </w:rPr>
        <w:t> </w:t>
      </w:r>
      <w:r>
        <w:rPr>
          <w:color w:val="2B2A29"/>
        </w:rPr>
        <w:t>are</w:t>
      </w:r>
      <w:r>
        <w:rPr>
          <w:color w:val="2B2A29"/>
          <w:spacing w:val="40"/>
        </w:rPr>
        <w:t> </w:t>
      </w:r>
      <w:r>
        <w:rPr>
          <w:color w:val="2B2A29"/>
        </w:rPr>
        <w:t>responsive</w:t>
      </w:r>
      <w:r>
        <w:rPr>
          <w:color w:val="2B2A29"/>
          <w:spacing w:val="40"/>
        </w:rPr>
        <w:t> </w:t>
      </w:r>
      <w:r>
        <w:rPr>
          <w:color w:val="2B2A29"/>
        </w:rPr>
        <w:t>to</w:t>
      </w:r>
      <w:r>
        <w:rPr>
          <w:color w:val="2B2A29"/>
          <w:spacing w:val="40"/>
        </w:rPr>
        <w:t> </w:t>
      </w:r>
      <w:r>
        <w:rPr>
          <w:color w:val="2B2A29"/>
        </w:rPr>
        <w:t>pa- tients in different aspects of their experience, such as quality of patient-provider communication, patient- centred response, and quality of care environment. Nevertheless, excellence in ensuring access to care re- mains</w:t>
      </w:r>
      <w:r>
        <w:rPr>
          <w:color w:val="2B2A29"/>
          <w:spacing w:val="40"/>
        </w:rPr>
        <w:t> </w:t>
      </w:r>
      <w:r>
        <w:rPr>
          <w:color w:val="2B2A29"/>
        </w:rPr>
        <w:t>a</w:t>
      </w:r>
      <w:r>
        <w:rPr>
          <w:color w:val="2B2A29"/>
          <w:spacing w:val="40"/>
        </w:rPr>
        <w:t> </w:t>
      </w:r>
      <w:r>
        <w:rPr>
          <w:color w:val="2B2A29"/>
        </w:rPr>
        <w:t>challenge,</w:t>
      </w:r>
      <w:r>
        <w:rPr>
          <w:color w:val="2B2A29"/>
          <w:spacing w:val="40"/>
        </w:rPr>
        <w:t> </w:t>
      </w:r>
      <w:r>
        <w:rPr>
          <w:color w:val="2B2A29"/>
        </w:rPr>
        <w:t>and</w:t>
      </w:r>
      <w:r>
        <w:rPr>
          <w:color w:val="2B2A29"/>
          <w:spacing w:val="40"/>
        </w:rPr>
        <w:t> </w:t>
      </w:r>
      <w:r>
        <w:rPr>
          <w:color w:val="2B2A29"/>
        </w:rPr>
        <w:t>efforts</w:t>
      </w:r>
      <w:r>
        <w:rPr>
          <w:color w:val="2B2A29"/>
          <w:spacing w:val="40"/>
        </w:rPr>
        <w:t> </w:t>
      </w:r>
      <w:r>
        <w:rPr>
          <w:color w:val="2B2A29"/>
        </w:rPr>
        <w:t>to</w:t>
      </w:r>
      <w:r>
        <w:rPr>
          <w:color w:val="2B2A29"/>
          <w:spacing w:val="40"/>
        </w:rPr>
        <w:t> </w:t>
      </w:r>
      <w:r>
        <w:rPr>
          <w:color w:val="2B2A29"/>
        </w:rPr>
        <w:t>reduce</w:t>
      </w:r>
      <w:r>
        <w:rPr>
          <w:color w:val="2B2A29"/>
          <w:spacing w:val="40"/>
        </w:rPr>
        <w:t> </w:t>
      </w:r>
      <w:r>
        <w:rPr>
          <w:color w:val="2B2A29"/>
        </w:rPr>
        <w:t>wait</w:t>
      </w:r>
      <w:r>
        <w:rPr>
          <w:color w:val="2B2A29"/>
          <w:spacing w:val="40"/>
        </w:rPr>
        <w:t> </w:t>
      </w:r>
      <w:r>
        <w:rPr>
          <w:color w:val="2B2A29"/>
        </w:rPr>
        <w:t>times</w:t>
      </w:r>
      <w:r>
        <w:rPr>
          <w:color w:val="2B2A29"/>
          <w:spacing w:val="80"/>
          <w:w w:val="150"/>
        </w:rPr>
        <w:t> </w:t>
      </w:r>
      <w:r>
        <w:rPr>
          <w:color w:val="2B2A29"/>
        </w:rPr>
        <w:t>and</w:t>
      </w:r>
      <w:r>
        <w:rPr>
          <w:color w:val="2B2A29"/>
          <w:spacing w:val="80"/>
        </w:rPr>
        <w:t> </w:t>
      </w:r>
      <w:r>
        <w:rPr>
          <w:color w:val="2B2A29"/>
        </w:rPr>
        <w:t>facilitate</w:t>
      </w:r>
      <w:r>
        <w:rPr>
          <w:color w:val="2B2A29"/>
          <w:spacing w:val="80"/>
        </w:rPr>
        <w:t> </w:t>
      </w:r>
      <w:r>
        <w:rPr>
          <w:color w:val="2B2A29"/>
        </w:rPr>
        <w:t>patient</w:t>
      </w:r>
      <w:r>
        <w:rPr>
          <w:color w:val="2B2A29"/>
          <w:spacing w:val="80"/>
        </w:rPr>
        <w:t> </w:t>
      </w:r>
      <w:r>
        <w:rPr>
          <w:color w:val="2B2A29"/>
        </w:rPr>
        <w:t>navigation</w:t>
      </w:r>
      <w:r>
        <w:rPr>
          <w:color w:val="2B2A29"/>
          <w:spacing w:val="80"/>
        </w:rPr>
        <w:t> </w:t>
      </w:r>
      <w:r>
        <w:rPr>
          <w:color w:val="2B2A29"/>
        </w:rPr>
        <w:t>through</w:t>
      </w:r>
      <w:r>
        <w:rPr>
          <w:color w:val="2B2A29"/>
          <w:spacing w:val="80"/>
        </w:rPr>
        <w:t> </w:t>
      </w:r>
      <w:r>
        <w:rPr>
          <w:color w:val="2B2A29"/>
        </w:rPr>
        <w:t>the</w:t>
      </w:r>
      <w:r>
        <w:rPr>
          <w:color w:val="2B2A29"/>
          <w:spacing w:val="80"/>
        </w:rPr>
        <w:t> </w:t>
      </w:r>
      <w:r>
        <w:rPr>
          <w:color w:val="2B2A29"/>
        </w:rPr>
        <w:t>system for</w:t>
      </w:r>
      <w:r>
        <w:rPr>
          <w:color w:val="2B2A29"/>
          <w:spacing w:val="40"/>
        </w:rPr>
        <w:t> </w:t>
      </w:r>
      <w:r>
        <w:rPr>
          <w:color w:val="2B2A29"/>
        </w:rPr>
        <w:t>ambulatory</w:t>
      </w:r>
      <w:r>
        <w:rPr>
          <w:color w:val="2B2A29"/>
          <w:spacing w:val="40"/>
        </w:rPr>
        <w:t> </w:t>
      </w:r>
      <w:r>
        <w:rPr>
          <w:color w:val="2B2A29"/>
        </w:rPr>
        <w:t>care</w:t>
      </w:r>
      <w:r>
        <w:rPr>
          <w:color w:val="2B2A29"/>
          <w:spacing w:val="40"/>
        </w:rPr>
        <w:t> </w:t>
      </w:r>
      <w:r>
        <w:rPr>
          <w:color w:val="2B2A29"/>
        </w:rPr>
        <w:t>require</w:t>
      </w:r>
      <w:r>
        <w:rPr>
          <w:color w:val="2B2A29"/>
          <w:spacing w:val="40"/>
        </w:rPr>
        <w:t> </w:t>
      </w:r>
      <w:r>
        <w:rPr>
          <w:color w:val="2B2A29"/>
        </w:rPr>
        <w:t>careful</w:t>
      </w:r>
      <w:r>
        <w:rPr>
          <w:color w:val="2B2A29"/>
          <w:spacing w:val="40"/>
        </w:rPr>
        <w:t> </w:t>
      </w:r>
      <w:r>
        <w:rPr>
          <w:color w:val="2B2A29"/>
        </w:rPr>
        <w:t>attention.</w:t>
      </w:r>
      <w:r>
        <w:rPr>
          <w:color w:val="2B2A29"/>
          <w:spacing w:val="40"/>
        </w:rPr>
        <w:t> </w:t>
      </w:r>
      <w:r>
        <w:rPr>
          <w:color w:val="2B2A29"/>
        </w:rPr>
        <w:t>These issues</w:t>
      </w:r>
      <w:r>
        <w:rPr>
          <w:color w:val="2B2A29"/>
          <w:spacing w:val="40"/>
        </w:rPr>
        <w:t> </w:t>
      </w:r>
      <w:r>
        <w:rPr>
          <w:color w:val="2B2A29"/>
        </w:rPr>
        <w:t>are</w:t>
      </w:r>
      <w:r>
        <w:rPr>
          <w:color w:val="2B2A29"/>
          <w:spacing w:val="40"/>
        </w:rPr>
        <w:t> </w:t>
      </w:r>
      <w:r>
        <w:rPr>
          <w:color w:val="2B2A29"/>
        </w:rPr>
        <w:t>of</w:t>
      </w:r>
      <w:r>
        <w:rPr>
          <w:color w:val="2B2A29"/>
          <w:spacing w:val="40"/>
        </w:rPr>
        <w:t> </w:t>
      </w:r>
      <w:r>
        <w:rPr>
          <w:color w:val="2B2A29"/>
        </w:rPr>
        <w:t>concern</w:t>
      </w:r>
      <w:r>
        <w:rPr>
          <w:color w:val="2B2A29"/>
          <w:spacing w:val="40"/>
        </w:rPr>
        <w:t> </w:t>
      </w:r>
      <w:r>
        <w:rPr>
          <w:color w:val="2B2A29"/>
        </w:rPr>
        <w:t>in</w:t>
      </w:r>
      <w:r>
        <w:rPr>
          <w:color w:val="2B2A29"/>
          <w:spacing w:val="40"/>
        </w:rPr>
        <w:t> </w:t>
      </w:r>
      <w:r>
        <w:rPr>
          <w:color w:val="2B2A29"/>
        </w:rPr>
        <w:t>all</w:t>
      </w:r>
      <w:r>
        <w:rPr>
          <w:color w:val="2B2A29"/>
          <w:spacing w:val="40"/>
        </w:rPr>
        <w:t> </w:t>
      </w:r>
      <w:r>
        <w:rPr>
          <w:color w:val="2B2A29"/>
        </w:rPr>
        <w:t>jurisdictions</w:t>
      </w:r>
      <w:r>
        <w:rPr>
          <w:color w:val="2B2A29"/>
          <w:spacing w:val="40"/>
        </w:rPr>
        <w:t> </w:t>
      </w:r>
      <w:r>
        <w:rPr>
          <w:color w:val="2B2A29"/>
        </w:rPr>
        <w:t>seeking</w:t>
      </w:r>
      <w:r>
        <w:rPr>
          <w:color w:val="2B2A29"/>
          <w:spacing w:val="40"/>
        </w:rPr>
        <w:t> </w:t>
      </w:r>
      <w:r>
        <w:rPr>
          <w:color w:val="2B2A29"/>
        </w:rPr>
        <w:t>to provide</w:t>
      </w:r>
      <w:r>
        <w:rPr>
          <w:color w:val="2B2A29"/>
          <w:spacing w:val="40"/>
        </w:rPr>
        <w:t> </w:t>
      </w:r>
      <w:r>
        <w:rPr>
          <w:color w:val="2B2A29"/>
        </w:rPr>
        <w:t>responsive</w:t>
      </w:r>
      <w:r>
        <w:rPr>
          <w:color w:val="2B2A29"/>
          <w:spacing w:val="40"/>
        </w:rPr>
        <w:t> </w:t>
      </w:r>
      <w:r>
        <w:rPr>
          <w:color w:val="2B2A29"/>
        </w:rPr>
        <w:t>care</w:t>
      </w:r>
      <w:r>
        <w:rPr>
          <w:color w:val="2B2A29"/>
          <w:spacing w:val="40"/>
        </w:rPr>
        <w:t> </w:t>
      </w:r>
      <w:r>
        <w:rPr>
          <w:color w:val="2B2A29"/>
        </w:rPr>
        <w:t>to</w:t>
      </w:r>
      <w:r>
        <w:rPr>
          <w:color w:val="2B2A29"/>
          <w:spacing w:val="40"/>
        </w:rPr>
        <w:t> </w:t>
      </w:r>
      <w:r>
        <w:rPr>
          <w:color w:val="2B2A29"/>
        </w:rPr>
        <w:t>patients</w:t>
      </w:r>
      <w:r>
        <w:rPr>
          <w:color w:val="2B2A29"/>
          <w:spacing w:val="40"/>
        </w:rPr>
        <w:t> </w:t>
      </w:r>
      <w:r>
        <w:rPr>
          <w:color w:val="2B2A29"/>
        </w:rPr>
        <w:t>and</w:t>
      </w:r>
      <w:r>
        <w:rPr>
          <w:color w:val="2B2A29"/>
          <w:spacing w:val="40"/>
        </w:rPr>
        <w:t> </w:t>
      </w:r>
      <w:r>
        <w:rPr>
          <w:color w:val="2B2A29"/>
        </w:rPr>
        <w:t>their</w:t>
      </w:r>
      <w:r>
        <w:rPr>
          <w:color w:val="2B2A29"/>
          <w:spacing w:val="40"/>
        </w:rPr>
        <w:t> </w:t>
      </w:r>
      <w:r>
        <w:rPr>
          <w:color w:val="2B2A29"/>
        </w:rPr>
        <w:t>families.</w:t>
      </w:r>
    </w:p>
    <w:p>
      <w:pPr>
        <w:pStyle w:val="BodyText"/>
        <w:spacing w:before="150"/>
      </w:pPr>
    </w:p>
    <w:p>
      <w:pPr>
        <w:spacing w:before="0"/>
        <w:ind w:left="153" w:right="0" w:firstLine="0"/>
        <w:jc w:val="left"/>
        <w:rPr>
          <w:rFonts w:ascii="Arial"/>
          <w:sz w:val="20"/>
        </w:rPr>
      </w:pPr>
      <w:r>
        <w:rPr>
          <w:rFonts w:ascii="Arial"/>
          <w:color w:val="2B2A29"/>
          <w:w w:val="105"/>
          <w:sz w:val="20"/>
        </w:rPr>
        <w:t>Additional</w:t>
      </w:r>
      <w:r>
        <w:rPr>
          <w:rFonts w:ascii="Arial"/>
          <w:color w:val="2B2A29"/>
          <w:spacing w:val="41"/>
          <w:w w:val="105"/>
          <w:sz w:val="20"/>
        </w:rPr>
        <w:t> </w:t>
      </w:r>
      <w:r>
        <w:rPr>
          <w:rFonts w:ascii="Arial"/>
          <w:color w:val="2B2A29"/>
          <w:spacing w:val="-4"/>
          <w:w w:val="105"/>
          <w:sz w:val="20"/>
        </w:rPr>
        <w:t>files</w:t>
      </w:r>
    </w:p>
    <w:p>
      <w:pPr>
        <w:pStyle w:val="BodyText"/>
        <w:spacing w:before="1"/>
        <w:rPr>
          <w:rFonts w:ascii="Arial"/>
          <w:sz w:val="15"/>
        </w:rPr>
      </w:pPr>
      <w:r>
        <w:rPr/>
        <mc:AlternateContent>
          <mc:Choice Requires="wps">
            <w:drawing>
              <wp:anchor distT="0" distB="0" distL="0" distR="0" allowOverlap="1" layoutInCell="1" locked="0" behindDoc="1" simplePos="0" relativeHeight="487592960">
                <wp:simplePos x="0" y="0"/>
                <wp:positionH relativeFrom="page">
                  <wp:posOffset>3869994</wp:posOffset>
                </wp:positionH>
                <wp:positionV relativeFrom="paragraph">
                  <wp:posOffset>125505</wp:posOffset>
                </wp:positionV>
                <wp:extent cx="2970530" cy="1493520"/>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2970530" cy="1493520"/>
                          <a:chExt cx="2970530" cy="1493520"/>
                        </a:xfrm>
                      </wpg:grpSpPr>
                      <wps:wsp>
                        <wps:cNvPr id="188" name="Graphic 188"/>
                        <wps:cNvSpPr/>
                        <wps:spPr>
                          <a:xfrm>
                            <a:off x="38163" y="0"/>
                            <a:ext cx="2893695" cy="3810"/>
                          </a:xfrm>
                          <a:custGeom>
                            <a:avLst/>
                            <a:gdLst/>
                            <a:ahLst/>
                            <a:cxnLst/>
                            <a:rect l="l" t="t" r="r" b="b"/>
                            <a:pathLst>
                              <a:path w="2893695" h="3810">
                                <a:moveTo>
                                  <a:pt x="2893682" y="0"/>
                                </a:moveTo>
                                <a:lnTo>
                                  <a:pt x="0" y="0"/>
                                </a:lnTo>
                                <a:lnTo>
                                  <a:pt x="0" y="3594"/>
                                </a:lnTo>
                                <a:lnTo>
                                  <a:pt x="2893682" y="3594"/>
                                </a:lnTo>
                                <a:lnTo>
                                  <a:pt x="2893682" y="0"/>
                                </a:lnTo>
                                <a:close/>
                              </a:path>
                            </a:pathLst>
                          </a:custGeom>
                          <a:solidFill>
                            <a:srgbClr val="2B2A29"/>
                          </a:solidFill>
                        </wps:spPr>
                        <wps:bodyPr wrap="square" lIns="0" tIns="0" rIns="0" bIns="0" rtlCol="0">
                          <a:prstTxWarp prst="textNoShape">
                            <a:avLst/>
                          </a:prstTxWarp>
                          <a:noAutofit/>
                        </wps:bodyPr>
                      </wps:wsp>
                      <wps:wsp>
                        <wps:cNvPr id="189" name="Graphic 189"/>
                        <wps:cNvSpPr/>
                        <wps:spPr>
                          <a:xfrm>
                            <a:off x="38163" y="0"/>
                            <a:ext cx="2893695" cy="3810"/>
                          </a:xfrm>
                          <a:custGeom>
                            <a:avLst/>
                            <a:gdLst/>
                            <a:ahLst/>
                            <a:cxnLst/>
                            <a:rect l="l" t="t" r="r" b="b"/>
                            <a:pathLst>
                              <a:path w="2893695" h="3810">
                                <a:moveTo>
                                  <a:pt x="0" y="0"/>
                                </a:moveTo>
                                <a:lnTo>
                                  <a:pt x="2893682" y="0"/>
                                </a:lnTo>
                                <a:lnTo>
                                  <a:pt x="2893682" y="3594"/>
                                </a:lnTo>
                                <a:lnTo>
                                  <a:pt x="0" y="3594"/>
                                </a:lnTo>
                              </a:path>
                            </a:pathLst>
                          </a:custGeom>
                          <a:ln w="0">
                            <a:solidFill>
                              <a:srgbClr val="2B2A29"/>
                            </a:solidFill>
                            <a:prstDash val="solid"/>
                          </a:ln>
                        </wps:spPr>
                        <wps:bodyPr wrap="square" lIns="0" tIns="0" rIns="0" bIns="0" rtlCol="0">
                          <a:prstTxWarp prst="textNoShape">
                            <a:avLst/>
                          </a:prstTxWarp>
                          <a:noAutofit/>
                        </wps:bodyPr>
                      </wps:wsp>
                      <wps:wsp>
                        <wps:cNvPr id="190" name="Graphic 190"/>
                        <wps:cNvSpPr/>
                        <wps:spPr>
                          <a:xfrm>
                            <a:off x="2931845" y="0"/>
                            <a:ext cx="38735" cy="38735"/>
                          </a:xfrm>
                          <a:custGeom>
                            <a:avLst/>
                            <a:gdLst/>
                            <a:ahLst/>
                            <a:cxnLst/>
                            <a:rect l="l" t="t" r="r" b="b"/>
                            <a:pathLst>
                              <a:path w="38735" h="38735">
                                <a:moveTo>
                                  <a:pt x="0" y="0"/>
                                </a:moveTo>
                                <a:lnTo>
                                  <a:pt x="0" y="3594"/>
                                </a:lnTo>
                                <a:lnTo>
                                  <a:pt x="6477" y="3594"/>
                                </a:lnTo>
                                <a:lnTo>
                                  <a:pt x="15881" y="6944"/>
                                </a:lnTo>
                                <a:lnTo>
                                  <a:pt x="24788" y="13890"/>
                                </a:lnTo>
                                <a:lnTo>
                                  <a:pt x="31560" y="22889"/>
                                </a:lnTo>
                                <a:lnTo>
                                  <a:pt x="34556" y="32397"/>
                                </a:lnTo>
                                <a:lnTo>
                                  <a:pt x="35280" y="38163"/>
                                </a:lnTo>
                                <a:lnTo>
                                  <a:pt x="38163" y="38163"/>
                                </a:lnTo>
                                <a:lnTo>
                                  <a:pt x="17676" y="4095"/>
                                </a:lnTo>
                                <a:lnTo>
                                  <a:pt x="6477" y="723"/>
                                </a:lnTo>
                                <a:lnTo>
                                  <a:pt x="0" y="0"/>
                                </a:lnTo>
                                <a:close/>
                              </a:path>
                            </a:pathLst>
                          </a:custGeom>
                          <a:solidFill>
                            <a:srgbClr val="2B2A29"/>
                          </a:solidFill>
                        </wps:spPr>
                        <wps:bodyPr wrap="square" lIns="0" tIns="0" rIns="0" bIns="0" rtlCol="0">
                          <a:prstTxWarp prst="textNoShape">
                            <a:avLst/>
                          </a:prstTxWarp>
                          <a:noAutofit/>
                        </wps:bodyPr>
                      </wps:wsp>
                      <wps:wsp>
                        <wps:cNvPr id="191" name="Graphic 191"/>
                        <wps:cNvSpPr/>
                        <wps:spPr>
                          <a:xfrm>
                            <a:off x="2931845" y="0"/>
                            <a:ext cx="38735" cy="38735"/>
                          </a:xfrm>
                          <a:custGeom>
                            <a:avLst/>
                            <a:gdLst/>
                            <a:ahLst/>
                            <a:cxnLst/>
                            <a:rect l="l" t="t" r="r" b="b"/>
                            <a:pathLst>
                              <a:path w="38735" h="38735">
                                <a:moveTo>
                                  <a:pt x="0" y="0"/>
                                </a:moveTo>
                                <a:lnTo>
                                  <a:pt x="33898" y="20558"/>
                                </a:lnTo>
                                <a:lnTo>
                                  <a:pt x="38163" y="38163"/>
                                </a:lnTo>
                                <a:lnTo>
                                  <a:pt x="35280" y="38163"/>
                                </a:lnTo>
                                <a:lnTo>
                                  <a:pt x="34556" y="32397"/>
                                </a:lnTo>
                                <a:lnTo>
                                  <a:pt x="31560" y="22889"/>
                                </a:lnTo>
                                <a:lnTo>
                                  <a:pt x="24788" y="13890"/>
                                </a:lnTo>
                                <a:lnTo>
                                  <a:pt x="15881" y="6944"/>
                                </a:lnTo>
                                <a:lnTo>
                                  <a:pt x="6477" y="3594"/>
                                </a:lnTo>
                                <a:lnTo>
                                  <a:pt x="0" y="3594"/>
                                </a:lnTo>
                              </a:path>
                            </a:pathLst>
                          </a:custGeom>
                          <a:ln w="0">
                            <a:solidFill>
                              <a:srgbClr val="2B2A29"/>
                            </a:solidFill>
                            <a:prstDash val="solid"/>
                          </a:ln>
                        </wps:spPr>
                        <wps:bodyPr wrap="square" lIns="0" tIns="0" rIns="0" bIns="0" rtlCol="0">
                          <a:prstTxWarp prst="textNoShape">
                            <a:avLst/>
                          </a:prstTxWarp>
                          <a:noAutofit/>
                        </wps:bodyPr>
                      </wps:wsp>
                      <wps:wsp>
                        <wps:cNvPr id="192" name="Graphic 192"/>
                        <wps:cNvSpPr/>
                        <wps:spPr>
                          <a:xfrm>
                            <a:off x="2967126" y="38163"/>
                            <a:ext cx="3175" cy="1417320"/>
                          </a:xfrm>
                          <a:custGeom>
                            <a:avLst/>
                            <a:gdLst/>
                            <a:ahLst/>
                            <a:cxnLst/>
                            <a:rect l="l" t="t" r="r" b="b"/>
                            <a:pathLst>
                              <a:path w="3175" h="1417320">
                                <a:moveTo>
                                  <a:pt x="2882" y="0"/>
                                </a:moveTo>
                                <a:lnTo>
                                  <a:pt x="0" y="0"/>
                                </a:lnTo>
                                <a:lnTo>
                                  <a:pt x="0" y="1416964"/>
                                </a:lnTo>
                                <a:lnTo>
                                  <a:pt x="2882" y="1416964"/>
                                </a:lnTo>
                                <a:lnTo>
                                  <a:pt x="2882" y="0"/>
                                </a:lnTo>
                                <a:close/>
                              </a:path>
                            </a:pathLst>
                          </a:custGeom>
                          <a:solidFill>
                            <a:srgbClr val="2B2A29"/>
                          </a:solidFill>
                        </wps:spPr>
                        <wps:bodyPr wrap="square" lIns="0" tIns="0" rIns="0" bIns="0" rtlCol="0">
                          <a:prstTxWarp prst="textNoShape">
                            <a:avLst/>
                          </a:prstTxWarp>
                          <a:noAutofit/>
                        </wps:bodyPr>
                      </wps:wsp>
                      <wps:wsp>
                        <wps:cNvPr id="193" name="Graphic 193"/>
                        <wps:cNvSpPr/>
                        <wps:spPr>
                          <a:xfrm>
                            <a:off x="2967126" y="38163"/>
                            <a:ext cx="3175" cy="1417320"/>
                          </a:xfrm>
                          <a:custGeom>
                            <a:avLst/>
                            <a:gdLst/>
                            <a:ahLst/>
                            <a:cxnLst/>
                            <a:rect l="l" t="t" r="r" b="b"/>
                            <a:pathLst>
                              <a:path w="3175" h="1417320">
                                <a:moveTo>
                                  <a:pt x="2882" y="0"/>
                                </a:moveTo>
                                <a:lnTo>
                                  <a:pt x="2882" y="1416964"/>
                                </a:lnTo>
                                <a:lnTo>
                                  <a:pt x="0" y="1416964"/>
                                </a:lnTo>
                                <a:lnTo>
                                  <a:pt x="0" y="0"/>
                                </a:lnTo>
                              </a:path>
                            </a:pathLst>
                          </a:custGeom>
                          <a:ln w="0">
                            <a:solidFill>
                              <a:srgbClr val="2B2A29"/>
                            </a:solidFill>
                            <a:prstDash val="solid"/>
                          </a:ln>
                        </wps:spPr>
                        <wps:bodyPr wrap="square" lIns="0" tIns="0" rIns="0" bIns="0" rtlCol="0">
                          <a:prstTxWarp prst="textNoShape">
                            <a:avLst/>
                          </a:prstTxWarp>
                          <a:noAutofit/>
                        </wps:bodyPr>
                      </wps:wsp>
                      <wps:wsp>
                        <wps:cNvPr id="194" name="Graphic 194"/>
                        <wps:cNvSpPr/>
                        <wps:spPr>
                          <a:xfrm>
                            <a:off x="2931845" y="1455128"/>
                            <a:ext cx="38735" cy="38735"/>
                          </a:xfrm>
                          <a:custGeom>
                            <a:avLst/>
                            <a:gdLst/>
                            <a:ahLst/>
                            <a:cxnLst/>
                            <a:rect l="l" t="t" r="r" b="b"/>
                            <a:pathLst>
                              <a:path w="38735" h="38735">
                                <a:moveTo>
                                  <a:pt x="38163" y="0"/>
                                </a:moveTo>
                                <a:lnTo>
                                  <a:pt x="35280" y="0"/>
                                </a:lnTo>
                                <a:lnTo>
                                  <a:pt x="34569" y="5765"/>
                                </a:lnTo>
                                <a:lnTo>
                                  <a:pt x="31237" y="15605"/>
                                </a:lnTo>
                                <a:lnTo>
                                  <a:pt x="24923" y="24230"/>
                                </a:lnTo>
                                <a:lnTo>
                                  <a:pt x="16409" y="30642"/>
                                </a:lnTo>
                                <a:lnTo>
                                  <a:pt x="6476" y="33845"/>
                                </a:lnTo>
                                <a:lnTo>
                                  <a:pt x="0" y="34556"/>
                                </a:lnTo>
                                <a:lnTo>
                                  <a:pt x="0" y="38163"/>
                                </a:lnTo>
                                <a:lnTo>
                                  <a:pt x="33732" y="18003"/>
                                </a:lnTo>
                                <a:lnTo>
                                  <a:pt x="37439" y="6477"/>
                                </a:lnTo>
                                <a:lnTo>
                                  <a:pt x="38163" y="0"/>
                                </a:lnTo>
                                <a:close/>
                              </a:path>
                            </a:pathLst>
                          </a:custGeom>
                          <a:solidFill>
                            <a:srgbClr val="2B2A29"/>
                          </a:solidFill>
                        </wps:spPr>
                        <wps:bodyPr wrap="square" lIns="0" tIns="0" rIns="0" bIns="0" rtlCol="0">
                          <a:prstTxWarp prst="textNoShape">
                            <a:avLst/>
                          </a:prstTxWarp>
                          <a:noAutofit/>
                        </wps:bodyPr>
                      </wps:wsp>
                      <wps:wsp>
                        <wps:cNvPr id="195" name="Graphic 195"/>
                        <wps:cNvSpPr/>
                        <wps:spPr>
                          <a:xfrm>
                            <a:off x="2931845" y="1455128"/>
                            <a:ext cx="38735" cy="38735"/>
                          </a:xfrm>
                          <a:custGeom>
                            <a:avLst/>
                            <a:gdLst/>
                            <a:ahLst/>
                            <a:cxnLst/>
                            <a:rect l="l" t="t" r="r" b="b"/>
                            <a:pathLst>
                              <a:path w="38735" h="38735">
                                <a:moveTo>
                                  <a:pt x="38163" y="0"/>
                                </a:moveTo>
                                <a:lnTo>
                                  <a:pt x="17763" y="33192"/>
                                </a:lnTo>
                                <a:lnTo>
                                  <a:pt x="0" y="38163"/>
                                </a:lnTo>
                                <a:lnTo>
                                  <a:pt x="0" y="34556"/>
                                </a:lnTo>
                                <a:lnTo>
                                  <a:pt x="6476" y="33845"/>
                                </a:lnTo>
                                <a:lnTo>
                                  <a:pt x="16409" y="30642"/>
                                </a:lnTo>
                                <a:lnTo>
                                  <a:pt x="24923" y="24230"/>
                                </a:lnTo>
                                <a:lnTo>
                                  <a:pt x="31237" y="15605"/>
                                </a:lnTo>
                                <a:lnTo>
                                  <a:pt x="34569" y="5765"/>
                                </a:lnTo>
                                <a:lnTo>
                                  <a:pt x="35280" y="0"/>
                                </a:lnTo>
                              </a:path>
                            </a:pathLst>
                          </a:custGeom>
                          <a:ln w="0">
                            <a:solidFill>
                              <a:srgbClr val="2B2A29"/>
                            </a:solidFill>
                            <a:prstDash val="solid"/>
                          </a:ln>
                        </wps:spPr>
                        <wps:bodyPr wrap="square" lIns="0" tIns="0" rIns="0" bIns="0" rtlCol="0">
                          <a:prstTxWarp prst="textNoShape">
                            <a:avLst/>
                          </a:prstTxWarp>
                          <a:noAutofit/>
                        </wps:bodyPr>
                      </wps:wsp>
                      <wps:wsp>
                        <wps:cNvPr id="196" name="Graphic 196"/>
                        <wps:cNvSpPr/>
                        <wps:spPr>
                          <a:xfrm>
                            <a:off x="38163" y="1489684"/>
                            <a:ext cx="2893695" cy="3810"/>
                          </a:xfrm>
                          <a:custGeom>
                            <a:avLst/>
                            <a:gdLst/>
                            <a:ahLst/>
                            <a:cxnLst/>
                            <a:rect l="l" t="t" r="r" b="b"/>
                            <a:pathLst>
                              <a:path w="2893695" h="3810">
                                <a:moveTo>
                                  <a:pt x="2893682" y="0"/>
                                </a:moveTo>
                                <a:lnTo>
                                  <a:pt x="0" y="0"/>
                                </a:lnTo>
                                <a:lnTo>
                                  <a:pt x="0" y="3594"/>
                                </a:lnTo>
                                <a:lnTo>
                                  <a:pt x="2893682" y="3594"/>
                                </a:lnTo>
                                <a:lnTo>
                                  <a:pt x="2893682" y="0"/>
                                </a:lnTo>
                                <a:close/>
                              </a:path>
                            </a:pathLst>
                          </a:custGeom>
                          <a:solidFill>
                            <a:srgbClr val="2B2A29"/>
                          </a:solidFill>
                        </wps:spPr>
                        <wps:bodyPr wrap="square" lIns="0" tIns="0" rIns="0" bIns="0" rtlCol="0">
                          <a:prstTxWarp prst="textNoShape">
                            <a:avLst/>
                          </a:prstTxWarp>
                          <a:noAutofit/>
                        </wps:bodyPr>
                      </wps:wsp>
                      <wps:wsp>
                        <wps:cNvPr id="197" name="Graphic 197"/>
                        <wps:cNvSpPr/>
                        <wps:spPr>
                          <a:xfrm>
                            <a:off x="38163" y="1489684"/>
                            <a:ext cx="2893695" cy="3810"/>
                          </a:xfrm>
                          <a:custGeom>
                            <a:avLst/>
                            <a:gdLst/>
                            <a:ahLst/>
                            <a:cxnLst/>
                            <a:rect l="l" t="t" r="r" b="b"/>
                            <a:pathLst>
                              <a:path w="2893695" h="3810">
                                <a:moveTo>
                                  <a:pt x="2893682" y="3594"/>
                                </a:moveTo>
                                <a:lnTo>
                                  <a:pt x="0" y="3594"/>
                                </a:lnTo>
                                <a:lnTo>
                                  <a:pt x="0" y="0"/>
                                </a:lnTo>
                                <a:lnTo>
                                  <a:pt x="2893682" y="0"/>
                                </a:lnTo>
                              </a:path>
                            </a:pathLst>
                          </a:custGeom>
                          <a:ln w="0">
                            <a:solidFill>
                              <a:srgbClr val="2B2A29"/>
                            </a:solidFill>
                            <a:prstDash val="solid"/>
                          </a:ln>
                        </wps:spPr>
                        <wps:bodyPr wrap="square" lIns="0" tIns="0" rIns="0" bIns="0" rtlCol="0">
                          <a:prstTxWarp prst="textNoShape">
                            <a:avLst/>
                          </a:prstTxWarp>
                          <a:noAutofit/>
                        </wps:bodyPr>
                      </wps:wsp>
                      <wps:wsp>
                        <wps:cNvPr id="198" name="Graphic 198"/>
                        <wps:cNvSpPr/>
                        <wps:spPr>
                          <a:xfrm>
                            <a:off x="0" y="1455115"/>
                            <a:ext cx="38735" cy="38735"/>
                          </a:xfrm>
                          <a:custGeom>
                            <a:avLst/>
                            <a:gdLst/>
                            <a:ahLst/>
                            <a:cxnLst/>
                            <a:rect l="l" t="t" r="r" b="b"/>
                            <a:pathLst>
                              <a:path w="38735" h="38735">
                                <a:moveTo>
                                  <a:pt x="2882" y="0"/>
                                </a:moveTo>
                                <a:lnTo>
                                  <a:pt x="0" y="0"/>
                                </a:lnTo>
                                <a:lnTo>
                                  <a:pt x="723" y="6489"/>
                                </a:lnTo>
                                <a:lnTo>
                                  <a:pt x="31686" y="37439"/>
                                </a:lnTo>
                                <a:lnTo>
                                  <a:pt x="38163" y="38163"/>
                                </a:lnTo>
                                <a:lnTo>
                                  <a:pt x="38163" y="34569"/>
                                </a:lnTo>
                                <a:lnTo>
                                  <a:pt x="32397" y="33845"/>
                                </a:lnTo>
                                <a:lnTo>
                                  <a:pt x="22235" y="30899"/>
                                </a:lnTo>
                                <a:lnTo>
                                  <a:pt x="13473" y="24458"/>
                                </a:lnTo>
                                <a:lnTo>
                                  <a:pt x="6974" y="15691"/>
                                </a:lnTo>
                                <a:lnTo>
                                  <a:pt x="3606" y="5765"/>
                                </a:lnTo>
                                <a:lnTo>
                                  <a:pt x="2882" y="0"/>
                                </a:lnTo>
                                <a:close/>
                              </a:path>
                            </a:pathLst>
                          </a:custGeom>
                          <a:solidFill>
                            <a:srgbClr val="2B2A29"/>
                          </a:solidFill>
                        </wps:spPr>
                        <wps:bodyPr wrap="square" lIns="0" tIns="0" rIns="0" bIns="0" rtlCol="0">
                          <a:prstTxWarp prst="textNoShape">
                            <a:avLst/>
                          </a:prstTxWarp>
                          <a:noAutofit/>
                        </wps:bodyPr>
                      </wps:wsp>
                      <wps:wsp>
                        <wps:cNvPr id="199" name="Graphic 199"/>
                        <wps:cNvSpPr/>
                        <wps:spPr>
                          <a:xfrm>
                            <a:off x="0" y="1455115"/>
                            <a:ext cx="38735" cy="38735"/>
                          </a:xfrm>
                          <a:custGeom>
                            <a:avLst/>
                            <a:gdLst/>
                            <a:ahLst/>
                            <a:cxnLst/>
                            <a:rect l="l" t="t" r="r" b="b"/>
                            <a:pathLst>
                              <a:path w="38735" h="38735">
                                <a:moveTo>
                                  <a:pt x="38163" y="38163"/>
                                </a:moveTo>
                                <a:lnTo>
                                  <a:pt x="4433" y="18010"/>
                                </a:lnTo>
                                <a:lnTo>
                                  <a:pt x="0" y="0"/>
                                </a:lnTo>
                                <a:lnTo>
                                  <a:pt x="2882" y="0"/>
                                </a:lnTo>
                                <a:lnTo>
                                  <a:pt x="3606" y="5765"/>
                                </a:lnTo>
                                <a:lnTo>
                                  <a:pt x="6974" y="15691"/>
                                </a:lnTo>
                                <a:lnTo>
                                  <a:pt x="13473" y="24458"/>
                                </a:lnTo>
                                <a:lnTo>
                                  <a:pt x="22235" y="30899"/>
                                </a:lnTo>
                                <a:lnTo>
                                  <a:pt x="32397" y="33845"/>
                                </a:lnTo>
                                <a:lnTo>
                                  <a:pt x="38163" y="34569"/>
                                </a:lnTo>
                              </a:path>
                            </a:pathLst>
                          </a:custGeom>
                          <a:ln w="0">
                            <a:solidFill>
                              <a:srgbClr val="2B2A29"/>
                            </a:solidFill>
                            <a:prstDash val="solid"/>
                          </a:ln>
                        </wps:spPr>
                        <wps:bodyPr wrap="square" lIns="0" tIns="0" rIns="0" bIns="0" rtlCol="0">
                          <a:prstTxWarp prst="textNoShape">
                            <a:avLst/>
                          </a:prstTxWarp>
                          <a:noAutofit/>
                        </wps:bodyPr>
                      </wps:wsp>
                      <wps:wsp>
                        <wps:cNvPr id="200" name="Graphic 200"/>
                        <wps:cNvSpPr/>
                        <wps:spPr>
                          <a:xfrm>
                            <a:off x="0" y="38163"/>
                            <a:ext cx="3175" cy="1417320"/>
                          </a:xfrm>
                          <a:custGeom>
                            <a:avLst/>
                            <a:gdLst/>
                            <a:ahLst/>
                            <a:cxnLst/>
                            <a:rect l="l" t="t" r="r" b="b"/>
                            <a:pathLst>
                              <a:path w="3175" h="1417320">
                                <a:moveTo>
                                  <a:pt x="2882" y="0"/>
                                </a:moveTo>
                                <a:lnTo>
                                  <a:pt x="0" y="0"/>
                                </a:lnTo>
                                <a:lnTo>
                                  <a:pt x="0" y="1416964"/>
                                </a:lnTo>
                                <a:lnTo>
                                  <a:pt x="2882" y="1416964"/>
                                </a:lnTo>
                                <a:lnTo>
                                  <a:pt x="2882" y="0"/>
                                </a:lnTo>
                                <a:close/>
                              </a:path>
                            </a:pathLst>
                          </a:custGeom>
                          <a:solidFill>
                            <a:srgbClr val="2B2A29"/>
                          </a:solidFill>
                        </wps:spPr>
                        <wps:bodyPr wrap="square" lIns="0" tIns="0" rIns="0" bIns="0" rtlCol="0">
                          <a:prstTxWarp prst="textNoShape">
                            <a:avLst/>
                          </a:prstTxWarp>
                          <a:noAutofit/>
                        </wps:bodyPr>
                      </wps:wsp>
                      <wps:wsp>
                        <wps:cNvPr id="201" name="Graphic 201"/>
                        <wps:cNvSpPr/>
                        <wps:spPr>
                          <a:xfrm>
                            <a:off x="0" y="38163"/>
                            <a:ext cx="3175" cy="1417320"/>
                          </a:xfrm>
                          <a:custGeom>
                            <a:avLst/>
                            <a:gdLst/>
                            <a:ahLst/>
                            <a:cxnLst/>
                            <a:rect l="l" t="t" r="r" b="b"/>
                            <a:pathLst>
                              <a:path w="3175" h="1417320">
                                <a:moveTo>
                                  <a:pt x="0" y="1416964"/>
                                </a:moveTo>
                                <a:lnTo>
                                  <a:pt x="0" y="0"/>
                                </a:lnTo>
                                <a:lnTo>
                                  <a:pt x="2882" y="0"/>
                                </a:lnTo>
                                <a:lnTo>
                                  <a:pt x="2882" y="1416964"/>
                                </a:lnTo>
                              </a:path>
                            </a:pathLst>
                          </a:custGeom>
                          <a:ln w="0">
                            <a:solidFill>
                              <a:srgbClr val="2B2A29"/>
                            </a:solidFill>
                            <a:prstDash val="solid"/>
                          </a:ln>
                        </wps:spPr>
                        <wps:bodyPr wrap="square" lIns="0" tIns="0" rIns="0" bIns="0" rtlCol="0">
                          <a:prstTxWarp prst="textNoShape">
                            <a:avLst/>
                          </a:prstTxWarp>
                          <a:noAutofit/>
                        </wps:bodyPr>
                      </wps:wsp>
                      <wps:wsp>
                        <wps:cNvPr id="202" name="Graphic 202"/>
                        <wps:cNvSpPr/>
                        <wps:spPr>
                          <a:xfrm>
                            <a:off x="0" y="0"/>
                            <a:ext cx="38735" cy="38735"/>
                          </a:xfrm>
                          <a:custGeom>
                            <a:avLst/>
                            <a:gdLst/>
                            <a:ahLst/>
                            <a:cxnLst/>
                            <a:rect l="l" t="t" r="r" b="b"/>
                            <a:pathLst>
                              <a:path w="38735" h="38735">
                                <a:moveTo>
                                  <a:pt x="38163" y="0"/>
                                </a:moveTo>
                                <a:lnTo>
                                  <a:pt x="4072" y="20929"/>
                                </a:lnTo>
                                <a:lnTo>
                                  <a:pt x="0" y="38163"/>
                                </a:lnTo>
                                <a:lnTo>
                                  <a:pt x="2882" y="38163"/>
                                </a:lnTo>
                                <a:lnTo>
                                  <a:pt x="3594" y="32397"/>
                                </a:lnTo>
                                <a:lnTo>
                                  <a:pt x="6597" y="22891"/>
                                </a:lnTo>
                                <a:lnTo>
                                  <a:pt x="13373" y="13896"/>
                                </a:lnTo>
                                <a:lnTo>
                                  <a:pt x="22282" y="6955"/>
                                </a:lnTo>
                                <a:lnTo>
                                  <a:pt x="31686" y="3606"/>
                                </a:lnTo>
                                <a:lnTo>
                                  <a:pt x="38163" y="3606"/>
                                </a:lnTo>
                                <a:lnTo>
                                  <a:pt x="38163" y="0"/>
                                </a:lnTo>
                                <a:close/>
                              </a:path>
                            </a:pathLst>
                          </a:custGeom>
                          <a:solidFill>
                            <a:srgbClr val="2B2A29"/>
                          </a:solidFill>
                        </wps:spPr>
                        <wps:bodyPr wrap="square" lIns="0" tIns="0" rIns="0" bIns="0" rtlCol="0">
                          <a:prstTxWarp prst="textNoShape">
                            <a:avLst/>
                          </a:prstTxWarp>
                          <a:noAutofit/>
                        </wps:bodyPr>
                      </wps:wsp>
                      <wps:wsp>
                        <wps:cNvPr id="203" name="Graphic 203"/>
                        <wps:cNvSpPr/>
                        <wps:spPr>
                          <a:xfrm>
                            <a:off x="0" y="0"/>
                            <a:ext cx="38735" cy="38735"/>
                          </a:xfrm>
                          <a:custGeom>
                            <a:avLst/>
                            <a:gdLst/>
                            <a:ahLst/>
                            <a:cxnLst/>
                            <a:rect l="l" t="t" r="r" b="b"/>
                            <a:pathLst>
                              <a:path w="38735" h="38735">
                                <a:moveTo>
                                  <a:pt x="0" y="38163"/>
                                </a:moveTo>
                                <a:lnTo>
                                  <a:pt x="20937" y="3979"/>
                                </a:lnTo>
                                <a:lnTo>
                                  <a:pt x="38163" y="0"/>
                                </a:lnTo>
                                <a:lnTo>
                                  <a:pt x="38163" y="3606"/>
                                </a:lnTo>
                                <a:lnTo>
                                  <a:pt x="31686" y="3606"/>
                                </a:lnTo>
                                <a:lnTo>
                                  <a:pt x="22282" y="6955"/>
                                </a:lnTo>
                                <a:lnTo>
                                  <a:pt x="13373" y="13896"/>
                                </a:lnTo>
                                <a:lnTo>
                                  <a:pt x="6597" y="22891"/>
                                </a:lnTo>
                                <a:lnTo>
                                  <a:pt x="3594" y="32397"/>
                                </a:lnTo>
                                <a:lnTo>
                                  <a:pt x="2882" y="38163"/>
                                </a:lnTo>
                              </a:path>
                            </a:pathLst>
                          </a:custGeom>
                          <a:ln w="0">
                            <a:solidFill>
                              <a:srgbClr val="2B2A29"/>
                            </a:solidFill>
                            <a:prstDash val="solid"/>
                          </a:ln>
                        </wps:spPr>
                        <wps:bodyPr wrap="square" lIns="0" tIns="0" rIns="0" bIns="0" rtlCol="0">
                          <a:prstTxWarp prst="textNoShape">
                            <a:avLst/>
                          </a:prstTxWarp>
                          <a:noAutofit/>
                        </wps:bodyPr>
                      </wps:wsp>
                      <wps:wsp>
                        <wps:cNvPr id="204" name="Textbox 204"/>
                        <wps:cNvSpPr txBox="1"/>
                        <wps:spPr>
                          <a:xfrm>
                            <a:off x="0" y="0"/>
                            <a:ext cx="2970530" cy="1493520"/>
                          </a:xfrm>
                          <a:prstGeom prst="rect">
                            <a:avLst/>
                          </a:prstGeom>
                        </wps:spPr>
                        <wps:txbx>
                          <w:txbxContent>
                            <w:p>
                              <w:pPr>
                                <w:spacing w:line="242" w:lineRule="auto" w:before="65"/>
                                <w:ind w:left="105" w:right="66" w:firstLine="0"/>
                                <w:jc w:val="left"/>
                                <w:rPr>
                                  <w:rFonts w:ascii="Myriad Pro Light" w:hAnsi="Myriad Pro Light"/>
                                  <w:b w:val="0"/>
                                  <w:sz w:val="15"/>
                                </w:rPr>
                              </w:pPr>
                              <w:hyperlink r:id="rId15">
                                <w:r>
                                  <w:rPr>
                                    <w:rFonts w:ascii="Arial" w:hAnsi="Arial"/>
                                    <w:color w:val="2B2A29"/>
                                    <w:spacing w:val="-2"/>
                                    <w:sz w:val="15"/>
                                  </w:rPr>
                                  <w:t>Additional</w:t>
                                </w:r>
                                <w:r>
                                  <w:rPr>
                                    <w:rFonts w:ascii="Arial" w:hAnsi="Arial"/>
                                    <w:color w:val="2B2A29"/>
                                    <w:spacing w:val="-9"/>
                                    <w:sz w:val="15"/>
                                  </w:rPr>
                                  <w:t> </w:t>
                                </w:r>
                                <w:r>
                                  <w:rPr>
                                    <w:rFonts w:ascii="Arial" w:hAnsi="Arial"/>
                                    <w:color w:val="2B2A29"/>
                                    <w:spacing w:val="-2"/>
                                    <w:sz w:val="15"/>
                                  </w:rPr>
                                  <w:t>file</w:t>
                                </w:r>
                                <w:r>
                                  <w:rPr>
                                    <w:rFonts w:ascii="Arial" w:hAnsi="Arial"/>
                                    <w:color w:val="2B2A29"/>
                                    <w:spacing w:val="-8"/>
                                    <w:sz w:val="15"/>
                                  </w:rPr>
                                  <w:t> </w:t>
                                </w:r>
                                <w:r>
                                  <w:rPr>
                                    <w:rFonts w:ascii="Arial" w:hAnsi="Arial"/>
                                    <w:color w:val="2B2A29"/>
                                    <w:spacing w:val="-2"/>
                                    <w:sz w:val="15"/>
                                  </w:rPr>
                                  <w:t>1:</w:t>
                                </w:r>
                              </w:hyperlink>
                              <w:r>
                                <w:rPr>
                                  <w:rFonts w:ascii="Arial" w:hAnsi="Arial"/>
                                  <w:color w:val="2B2A29"/>
                                  <w:spacing w:val="-9"/>
                                  <w:sz w:val="15"/>
                                </w:rPr>
                                <w:t> </w:t>
                              </w:r>
                              <w:r>
                                <w:rPr>
                                  <w:rFonts w:ascii="Arial" w:hAnsi="Arial"/>
                                  <w:color w:val="2B2A29"/>
                                  <w:spacing w:val="-2"/>
                                  <w:sz w:val="15"/>
                                </w:rPr>
                                <w:t>Patient</w:t>
                              </w:r>
                              <w:r>
                                <w:rPr>
                                  <w:rFonts w:ascii="Arial" w:hAnsi="Arial"/>
                                  <w:color w:val="2B2A29"/>
                                  <w:spacing w:val="-8"/>
                                  <w:sz w:val="15"/>
                                </w:rPr>
                                <w:t> </w:t>
                              </w:r>
                              <w:r>
                                <w:rPr>
                                  <w:rFonts w:ascii="Arial" w:hAnsi="Arial"/>
                                  <w:color w:val="2B2A29"/>
                                  <w:spacing w:val="-2"/>
                                  <w:sz w:val="15"/>
                                </w:rPr>
                                <w:t>survey</w:t>
                              </w:r>
                              <w:r>
                                <w:rPr>
                                  <w:rFonts w:ascii="Arial" w:hAnsi="Arial"/>
                                  <w:color w:val="2B2A29"/>
                                  <w:spacing w:val="-9"/>
                                  <w:sz w:val="15"/>
                                </w:rPr>
                                <w:t> </w:t>
                              </w:r>
                              <w:r>
                                <w:rPr>
                                  <w:rFonts w:ascii="Arial" w:hAnsi="Arial"/>
                                  <w:color w:val="2B2A29"/>
                                  <w:spacing w:val="-2"/>
                                  <w:sz w:val="15"/>
                                </w:rPr>
                                <w:t>questionnaire</w:t>
                              </w:r>
                              <w:r>
                                <w:rPr>
                                  <w:rFonts w:ascii="Arial" w:hAnsi="Arial"/>
                                  <w:color w:val="2B2A29"/>
                                  <w:spacing w:val="-8"/>
                                  <w:sz w:val="15"/>
                                </w:rPr>
                                <w:t> </w:t>
                              </w:r>
                              <w:r>
                                <w:rPr>
                                  <w:rFonts w:ascii="Arial" w:hAnsi="Arial"/>
                                  <w:color w:val="2B2A29"/>
                                  <w:spacing w:val="-2"/>
                                  <w:sz w:val="15"/>
                                </w:rPr>
                                <w:t>items.</w:t>
                              </w:r>
                              <w:r>
                                <w:rPr>
                                  <w:rFonts w:ascii="Arial" w:hAnsi="Arial"/>
                                  <w:color w:val="2B2A29"/>
                                  <w:spacing w:val="-8"/>
                                  <w:sz w:val="15"/>
                                </w:rPr>
                                <w:t> </w:t>
                              </w:r>
                              <w:r>
                                <w:rPr>
                                  <w:rFonts w:ascii="Myriad Pro Light" w:hAnsi="Myriad Pro Light"/>
                                  <w:b w:val="0"/>
                                  <w:color w:val="2B2A29"/>
                                  <w:spacing w:val="-2"/>
                                  <w:sz w:val="15"/>
                                </w:rPr>
                                <w:t>The</w:t>
                              </w:r>
                              <w:r>
                                <w:rPr>
                                  <w:rFonts w:ascii="Myriad Pro Light" w:hAnsi="Myriad Pro Light"/>
                                  <w:b w:val="0"/>
                                  <w:color w:val="2B2A29"/>
                                  <w:spacing w:val="-7"/>
                                  <w:sz w:val="15"/>
                                </w:rPr>
                                <w:t> </w:t>
                              </w:r>
                              <w:r>
                                <w:rPr>
                                  <w:rFonts w:ascii="Myriad Pro Light" w:hAnsi="Myriad Pro Light"/>
                                  <w:b w:val="0"/>
                                  <w:color w:val="2B2A29"/>
                                  <w:spacing w:val="-2"/>
                                  <w:sz w:val="15"/>
                                </w:rPr>
                                <w:t>questionnaire</w:t>
                              </w:r>
                              <w:r>
                                <w:rPr>
                                  <w:rFonts w:ascii="Myriad Pro Light" w:hAnsi="Myriad Pro Light"/>
                                  <w:b w:val="0"/>
                                  <w:color w:val="2B2A29"/>
                                  <w:spacing w:val="40"/>
                                  <w:sz w:val="15"/>
                                </w:rPr>
                                <w:t> </w:t>
                              </w:r>
                              <w:r>
                                <w:rPr>
                                  <w:rFonts w:ascii="Myriad Pro Light" w:hAnsi="Myriad Pro Light"/>
                                  <w:b w:val="0"/>
                                  <w:color w:val="2B2A29"/>
                                  <w:sz w:val="15"/>
                                </w:rPr>
                                <w:t>used</w:t>
                              </w:r>
                              <w:r>
                                <w:rPr>
                                  <w:rFonts w:ascii="Myriad Pro Light" w:hAnsi="Myriad Pro Light"/>
                                  <w:b w:val="0"/>
                                  <w:color w:val="2B2A29"/>
                                  <w:spacing w:val="-5"/>
                                  <w:sz w:val="15"/>
                                </w:rPr>
                                <w:t> </w:t>
                              </w:r>
                              <w:r>
                                <w:rPr>
                                  <w:rFonts w:ascii="Myriad Pro Light" w:hAnsi="Myriad Pro Light"/>
                                  <w:b w:val="0"/>
                                  <w:color w:val="2B2A29"/>
                                  <w:sz w:val="15"/>
                                </w:rPr>
                                <w:t>in</w:t>
                              </w:r>
                              <w:r>
                                <w:rPr>
                                  <w:rFonts w:ascii="Myriad Pro Light" w:hAnsi="Myriad Pro Light"/>
                                  <w:b w:val="0"/>
                                  <w:color w:val="2B2A29"/>
                                  <w:spacing w:val="-5"/>
                                  <w:sz w:val="15"/>
                                </w:rPr>
                                <w:t> </w:t>
                              </w:r>
                              <w:r>
                                <w:rPr>
                                  <w:rFonts w:ascii="Myriad Pro Light" w:hAnsi="Myriad Pro Light"/>
                                  <w:b w:val="0"/>
                                  <w:color w:val="2B2A29"/>
                                  <w:sz w:val="15"/>
                                </w:rPr>
                                <w:t>this</w:t>
                              </w:r>
                              <w:r>
                                <w:rPr>
                                  <w:rFonts w:ascii="Myriad Pro Light" w:hAnsi="Myriad Pro Light"/>
                                  <w:b w:val="0"/>
                                  <w:color w:val="2B2A29"/>
                                  <w:spacing w:val="-4"/>
                                  <w:sz w:val="15"/>
                                </w:rPr>
                                <w:t> </w:t>
                              </w:r>
                              <w:r>
                                <w:rPr>
                                  <w:rFonts w:ascii="Myriad Pro Light" w:hAnsi="Myriad Pro Light"/>
                                  <w:b w:val="0"/>
                                  <w:color w:val="2B2A29"/>
                                  <w:sz w:val="15"/>
                                </w:rPr>
                                <w:t>study</w:t>
                              </w:r>
                              <w:r>
                                <w:rPr>
                                  <w:rFonts w:ascii="Myriad Pro Light" w:hAnsi="Myriad Pro Light"/>
                                  <w:b w:val="0"/>
                                  <w:color w:val="2B2A29"/>
                                  <w:spacing w:val="-4"/>
                                  <w:sz w:val="15"/>
                                </w:rPr>
                                <w:t> </w:t>
                              </w:r>
                              <w:r>
                                <w:rPr>
                                  <w:rFonts w:ascii="Myriad Pro Light" w:hAnsi="Myriad Pro Light"/>
                                  <w:b w:val="0"/>
                                  <w:color w:val="2B2A29"/>
                                  <w:sz w:val="15"/>
                                </w:rPr>
                                <w:t>consisted</w:t>
                              </w:r>
                              <w:r>
                                <w:rPr>
                                  <w:rFonts w:ascii="Myriad Pro Light" w:hAnsi="Myriad Pro Light"/>
                                  <w:b w:val="0"/>
                                  <w:color w:val="2B2A29"/>
                                  <w:spacing w:val="-5"/>
                                  <w:sz w:val="15"/>
                                </w:rPr>
                                <w:t> </w:t>
                              </w:r>
                              <w:r>
                                <w:rPr>
                                  <w:rFonts w:ascii="Myriad Pro Light" w:hAnsi="Myriad Pro Light"/>
                                  <w:b w:val="0"/>
                                  <w:color w:val="2B2A29"/>
                                  <w:sz w:val="15"/>
                                </w:rPr>
                                <w:t>of</w:t>
                              </w:r>
                              <w:r>
                                <w:rPr>
                                  <w:rFonts w:ascii="Myriad Pro Light" w:hAnsi="Myriad Pro Light"/>
                                  <w:b w:val="0"/>
                                  <w:color w:val="2B2A29"/>
                                  <w:spacing w:val="-4"/>
                                  <w:sz w:val="15"/>
                                </w:rPr>
                                <w:t> </w:t>
                              </w:r>
                              <w:r>
                                <w:rPr>
                                  <w:rFonts w:ascii="Myriad Pro Light" w:hAnsi="Myriad Pro Light"/>
                                  <w:b w:val="0"/>
                                  <w:color w:val="2B2A29"/>
                                  <w:sz w:val="15"/>
                                </w:rPr>
                                <w:t>two</w:t>
                              </w:r>
                              <w:r>
                                <w:rPr>
                                  <w:rFonts w:ascii="Myriad Pro Light" w:hAnsi="Myriad Pro Light"/>
                                  <w:b w:val="0"/>
                                  <w:color w:val="2B2A29"/>
                                  <w:spacing w:val="-4"/>
                                  <w:sz w:val="15"/>
                                </w:rPr>
                                <w:t> </w:t>
                              </w:r>
                              <w:r>
                                <w:rPr>
                                  <w:rFonts w:ascii="Myriad Pro Light" w:hAnsi="Myriad Pro Light"/>
                                  <w:b w:val="0"/>
                                  <w:color w:val="2B2A29"/>
                                  <w:sz w:val="15"/>
                                </w:rPr>
                                <w:t>sections.</w:t>
                              </w:r>
                              <w:r>
                                <w:rPr>
                                  <w:rFonts w:ascii="Myriad Pro Light" w:hAnsi="Myriad Pro Light"/>
                                  <w:b w:val="0"/>
                                  <w:color w:val="2B2A29"/>
                                  <w:spacing w:val="-5"/>
                                  <w:sz w:val="15"/>
                                </w:rPr>
                                <w:t> </w:t>
                              </w:r>
                              <w:r>
                                <w:rPr>
                                  <w:rFonts w:ascii="Myriad Pro Light" w:hAnsi="Myriad Pro Light"/>
                                  <w:b w:val="0"/>
                                  <w:color w:val="2B2A29"/>
                                  <w:sz w:val="15"/>
                                </w:rPr>
                                <w:t>The</w:t>
                              </w:r>
                              <w:r>
                                <w:rPr>
                                  <w:rFonts w:ascii="Myriad Pro Light" w:hAnsi="Myriad Pro Light"/>
                                  <w:b w:val="0"/>
                                  <w:color w:val="2B2A29"/>
                                  <w:spacing w:val="-4"/>
                                  <w:sz w:val="15"/>
                                </w:rPr>
                                <w:t> </w:t>
                              </w:r>
                              <w:r>
                                <w:rPr>
                                  <w:rFonts w:ascii="Myriad Pro Light" w:hAnsi="Myriad Pro Light"/>
                                  <w:b w:val="0"/>
                                  <w:color w:val="2B2A29"/>
                                  <w:sz w:val="15"/>
                                </w:rPr>
                                <w:t>first</w:t>
                              </w:r>
                              <w:r>
                                <w:rPr>
                                  <w:rFonts w:ascii="Myriad Pro Light" w:hAnsi="Myriad Pro Light"/>
                                  <w:b w:val="0"/>
                                  <w:color w:val="2B2A29"/>
                                  <w:spacing w:val="-5"/>
                                  <w:sz w:val="15"/>
                                </w:rPr>
                                <w:t> </w:t>
                              </w:r>
                              <w:r>
                                <w:rPr>
                                  <w:rFonts w:ascii="Myriad Pro Light" w:hAnsi="Myriad Pro Light"/>
                                  <w:b w:val="0"/>
                                  <w:color w:val="2B2A29"/>
                                  <w:sz w:val="15"/>
                                </w:rPr>
                                <w:t>was</w:t>
                              </w:r>
                              <w:r>
                                <w:rPr>
                                  <w:rFonts w:ascii="Myriad Pro Light" w:hAnsi="Myriad Pro Light"/>
                                  <w:b w:val="0"/>
                                  <w:color w:val="2B2A29"/>
                                  <w:spacing w:val="-4"/>
                                  <w:sz w:val="15"/>
                                </w:rPr>
                                <w:t> </w:t>
                              </w:r>
                              <w:r>
                                <w:rPr>
                                  <w:rFonts w:ascii="Myriad Pro Light" w:hAnsi="Myriad Pro Light"/>
                                  <w:b w:val="0"/>
                                  <w:color w:val="2B2A29"/>
                                  <w:sz w:val="15"/>
                                </w:rPr>
                                <w:t>designed</w:t>
                              </w:r>
                              <w:r>
                                <w:rPr>
                                  <w:rFonts w:ascii="Myriad Pro Light" w:hAnsi="Myriad Pro Light"/>
                                  <w:b w:val="0"/>
                                  <w:color w:val="2B2A29"/>
                                  <w:spacing w:val="-5"/>
                                  <w:sz w:val="15"/>
                                </w:rPr>
                                <w:t> </w:t>
                              </w:r>
                              <w:r>
                                <w:rPr>
                                  <w:rFonts w:ascii="Myriad Pro Light" w:hAnsi="Myriad Pro Light"/>
                                  <w:b w:val="0"/>
                                  <w:color w:val="2B2A29"/>
                                  <w:sz w:val="15"/>
                                </w:rPr>
                                <w:t>to</w:t>
                              </w:r>
                              <w:r>
                                <w:rPr>
                                  <w:rFonts w:ascii="Myriad Pro Light" w:hAnsi="Myriad Pro Light"/>
                                  <w:b w:val="0"/>
                                  <w:color w:val="2B2A29"/>
                                  <w:spacing w:val="40"/>
                                  <w:sz w:val="15"/>
                                </w:rPr>
                                <w:t> </w:t>
                              </w:r>
                              <w:r>
                                <w:rPr>
                                  <w:rFonts w:ascii="Myriad Pro Light" w:hAnsi="Myriad Pro Light"/>
                                  <w:b w:val="0"/>
                                  <w:color w:val="2B2A29"/>
                                  <w:spacing w:val="-2"/>
                                  <w:sz w:val="15"/>
                                </w:rPr>
                                <w:t>measure cancer services responsiveness from the patient</w:t>
                              </w:r>
                              <w:r>
                                <w:rPr>
                                  <w:rFonts w:ascii="Arial" w:hAnsi="Arial"/>
                                  <w:color w:val="2B2A29"/>
                                  <w:spacing w:val="-2"/>
                                  <w:sz w:val="15"/>
                                </w:rPr>
                                <w:t>’</w:t>
                              </w:r>
                              <w:r>
                                <w:rPr>
                                  <w:rFonts w:ascii="Myriad Pro Light" w:hAnsi="Myriad Pro Light"/>
                                  <w:b w:val="0"/>
                                  <w:color w:val="2B2A29"/>
                                  <w:spacing w:val="-2"/>
                                  <w:sz w:val="15"/>
                                </w:rPr>
                                <w:t>s perspective and</w:t>
                              </w:r>
                              <w:r>
                                <w:rPr>
                                  <w:rFonts w:ascii="Myriad Pro Light" w:hAnsi="Myriad Pro Light"/>
                                  <w:b w:val="0"/>
                                  <w:color w:val="2B2A29"/>
                                  <w:spacing w:val="40"/>
                                  <w:sz w:val="15"/>
                                </w:rPr>
                                <w:t> </w:t>
                              </w:r>
                              <w:r>
                                <w:rPr>
                                  <w:rFonts w:ascii="Myriad Pro Light" w:hAnsi="Myriad Pro Light"/>
                                  <w:b w:val="0"/>
                                  <w:color w:val="2B2A29"/>
                                  <w:spacing w:val="-4"/>
                                  <w:sz w:val="15"/>
                                </w:rPr>
                                <w:t>the</w:t>
                              </w:r>
                              <w:r>
                                <w:rPr>
                                  <w:rFonts w:ascii="Myriad Pro Light" w:hAnsi="Myriad Pro Light"/>
                                  <w:b w:val="0"/>
                                  <w:color w:val="2B2A29"/>
                                  <w:spacing w:val="2"/>
                                  <w:sz w:val="15"/>
                                </w:rPr>
                                <w:t> </w:t>
                              </w:r>
                              <w:r>
                                <w:rPr>
                                  <w:rFonts w:ascii="Myriad Pro Light" w:hAnsi="Myriad Pro Light"/>
                                  <w:b w:val="0"/>
                                  <w:color w:val="2B2A29"/>
                                  <w:spacing w:val="-4"/>
                                  <w:sz w:val="15"/>
                                </w:rPr>
                                <w:t>second</w:t>
                              </w:r>
                              <w:r>
                                <w:rPr>
                                  <w:rFonts w:ascii="Myriad Pro Light" w:hAnsi="Myriad Pro Light"/>
                                  <w:b w:val="0"/>
                                  <w:color w:val="2B2A29"/>
                                  <w:spacing w:val="1"/>
                                  <w:sz w:val="15"/>
                                </w:rPr>
                                <w:t> </w:t>
                              </w:r>
                              <w:r>
                                <w:rPr>
                                  <w:rFonts w:ascii="Myriad Pro Light" w:hAnsi="Myriad Pro Light"/>
                                  <w:b w:val="0"/>
                                  <w:color w:val="2B2A29"/>
                                  <w:spacing w:val="-4"/>
                                  <w:sz w:val="15"/>
                                </w:rPr>
                                <w:t>to</w:t>
                              </w:r>
                              <w:r>
                                <w:rPr>
                                  <w:rFonts w:ascii="Myriad Pro Light" w:hAnsi="Myriad Pro Light"/>
                                  <w:b w:val="0"/>
                                  <w:color w:val="2B2A29"/>
                                  <w:spacing w:val="2"/>
                                  <w:sz w:val="15"/>
                                </w:rPr>
                                <w:t> </w:t>
                              </w:r>
                              <w:r>
                                <w:rPr>
                                  <w:rFonts w:ascii="Myriad Pro Light" w:hAnsi="Myriad Pro Light"/>
                                  <w:b w:val="0"/>
                                  <w:color w:val="2B2A29"/>
                                  <w:spacing w:val="-4"/>
                                  <w:sz w:val="15"/>
                                </w:rPr>
                                <w:t>identify</w:t>
                              </w:r>
                              <w:r>
                                <w:rPr>
                                  <w:rFonts w:ascii="Myriad Pro Light" w:hAnsi="Myriad Pro Light"/>
                                  <w:b w:val="0"/>
                                  <w:color w:val="2B2A29"/>
                                  <w:spacing w:val="2"/>
                                  <w:sz w:val="15"/>
                                </w:rPr>
                                <w:t> </w:t>
                              </w:r>
                              <w:r>
                                <w:rPr>
                                  <w:rFonts w:ascii="Myriad Pro Light" w:hAnsi="Myriad Pro Light"/>
                                  <w:b w:val="0"/>
                                  <w:color w:val="2B2A29"/>
                                  <w:spacing w:val="-4"/>
                                  <w:sz w:val="15"/>
                                </w:rPr>
                                <w:t>the</w:t>
                              </w:r>
                              <w:r>
                                <w:rPr>
                                  <w:rFonts w:ascii="Myriad Pro Light" w:hAnsi="Myriad Pro Light"/>
                                  <w:b w:val="0"/>
                                  <w:color w:val="2B2A29"/>
                                  <w:spacing w:val="2"/>
                                  <w:sz w:val="15"/>
                                </w:rPr>
                                <w:t> </w:t>
                              </w:r>
                              <w:r>
                                <w:rPr>
                                  <w:rFonts w:ascii="Myriad Pro Light" w:hAnsi="Myriad Pro Light"/>
                                  <w:b w:val="0"/>
                                  <w:color w:val="2B2A29"/>
                                  <w:spacing w:val="-4"/>
                                  <w:sz w:val="15"/>
                                </w:rPr>
                                <w:t>main</w:t>
                              </w:r>
                              <w:r>
                                <w:rPr>
                                  <w:rFonts w:ascii="Myriad Pro Light" w:hAnsi="Myriad Pro Light"/>
                                  <w:b w:val="0"/>
                                  <w:color w:val="2B2A29"/>
                                  <w:spacing w:val="2"/>
                                  <w:sz w:val="15"/>
                                </w:rPr>
                                <w:t> </w:t>
                              </w:r>
                              <w:r>
                                <w:rPr>
                                  <w:rFonts w:ascii="Myriad Pro Light" w:hAnsi="Myriad Pro Light"/>
                                  <w:b w:val="0"/>
                                  <w:color w:val="2B2A29"/>
                                  <w:spacing w:val="-4"/>
                                  <w:sz w:val="15"/>
                                </w:rPr>
                                <w:t>determinants</w:t>
                              </w:r>
                              <w:r>
                                <w:rPr>
                                  <w:rFonts w:ascii="Myriad Pro Light" w:hAnsi="Myriad Pro Light"/>
                                  <w:b w:val="0"/>
                                  <w:color w:val="2B2A29"/>
                                  <w:spacing w:val="3"/>
                                  <w:sz w:val="15"/>
                                </w:rPr>
                                <w:t> </w:t>
                              </w:r>
                              <w:r>
                                <w:rPr>
                                  <w:rFonts w:ascii="Myriad Pro Light" w:hAnsi="Myriad Pro Light"/>
                                  <w:b w:val="0"/>
                                  <w:color w:val="2B2A29"/>
                                  <w:spacing w:val="-4"/>
                                  <w:sz w:val="15"/>
                                </w:rPr>
                                <w:t>of</w:t>
                              </w:r>
                              <w:r>
                                <w:rPr>
                                  <w:rFonts w:ascii="Myriad Pro Light" w:hAnsi="Myriad Pro Light"/>
                                  <w:b w:val="0"/>
                                  <w:color w:val="2B2A29"/>
                                  <w:spacing w:val="2"/>
                                  <w:sz w:val="15"/>
                                </w:rPr>
                                <w:t> </w:t>
                              </w:r>
                              <w:r>
                                <w:rPr>
                                  <w:rFonts w:ascii="Myriad Pro Light" w:hAnsi="Myriad Pro Light"/>
                                  <w:b w:val="0"/>
                                  <w:color w:val="2B2A29"/>
                                  <w:spacing w:val="-4"/>
                                  <w:sz w:val="15"/>
                                </w:rPr>
                                <w:t>responsiveness.</w:t>
                              </w:r>
                              <w:r>
                                <w:rPr>
                                  <w:rFonts w:ascii="Myriad Pro Light" w:hAnsi="Myriad Pro Light"/>
                                  <w:b w:val="0"/>
                                  <w:color w:val="2B2A29"/>
                                  <w:spacing w:val="1"/>
                                  <w:sz w:val="15"/>
                                </w:rPr>
                                <w:t> </w:t>
                              </w:r>
                              <w:r>
                                <w:rPr>
                                  <w:rFonts w:ascii="Myriad Pro Light" w:hAnsi="Myriad Pro Light"/>
                                  <w:b w:val="0"/>
                                  <w:color w:val="2B2A29"/>
                                  <w:spacing w:val="-4"/>
                                  <w:sz w:val="15"/>
                                </w:rPr>
                                <w:t>(DOC</w:t>
                              </w:r>
                              <w:r>
                                <w:rPr>
                                  <w:rFonts w:ascii="Myriad Pro Light" w:hAnsi="Myriad Pro Light"/>
                                  <w:b w:val="0"/>
                                  <w:color w:val="2B2A29"/>
                                  <w:spacing w:val="2"/>
                                  <w:sz w:val="15"/>
                                </w:rPr>
                                <w:t> </w:t>
                              </w:r>
                              <w:r>
                                <w:rPr>
                                  <w:rFonts w:ascii="Myriad Pro Light" w:hAnsi="Myriad Pro Light"/>
                                  <w:b w:val="0"/>
                                  <w:color w:val="2B2A29"/>
                                  <w:spacing w:val="-4"/>
                                  <w:sz w:val="15"/>
                                </w:rPr>
                                <w:t>96</w:t>
                              </w:r>
                              <w:r>
                                <w:rPr>
                                  <w:rFonts w:ascii="Myriad Pro Light" w:hAnsi="Myriad Pro Light"/>
                                  <w:b w:val="0"/>
                                  <w:color w:val="2B2A29"/>
                                  <w:spacing w:val="3"/>
                                  <w:sz w:val="15"/>
                                </w:rPr>
                                <w:t> </w:t>
                              </w:r>
                              <w:r>
                                <w:rPr>
                                  <w:rFonts w:ascii="Myriad Pro Light" w:hAnsi="Myriad Pro Light"/>
                                  <w:b w:val="0"/>
                                  <w:color w:val="2B2A29"/>
                                  <w:spacing w:val="-5"/>
                                  <w:sz w:val="15"/>
                                </w:rPr>
                                <w:t>kb)</w:t>
                              </w:r>
                            </w:p>
                            <w:p>
                              <w:pPr>
                                <w:spacing w:line="244" w:lineRule="auto" w:before="61"/>
                                <w:ind w:left="105" w:right="66" w:firstLine="0"/>
                                <w:jc w:val="left"/>
                                <w:rPr>
                                  <w:rFonts w:ascii="Myriad Pro Light"/>
                                  <w:b w:val="0"/>
                                  <w:sz w:val="15"/>
                                </w:rPr>
                              </w:pPr>
                              <w:hyperlink r:id="rId16">
                                <w:r>
                                  <w:rPr>
                                    <w:rFonts w:ascii="Arial"/>
                                    <w:color w:val="2B2A29"/>
                                    <w:sz w:val="15"/>
                                  </w:rPr>
                                  <w:t>Additional</w:t>
                                </w:r>
                                <w:r>
                                  <w:rPr>
                                    <w:rFonts w:ascii="Arial"/>
                                    <w:color w:val="2B2A29"/>
                                    <w:spacing w:val="-7"/>
                                    <w:sz w:val="15"/>
                                  </w:rPr>
                                  <w:t> </w:t>
                                </w:r>
                                <w:r>
                                  <w:rPr>
                                    <w:rFonts w:ascii="Arial"/>
                                    <w:color w:val="2B2A29"/>
                                    <w:sz w:val="15"/>
                                  </w:rPr>
                                  <w:t>file</w:t>
                                </w:r>
                                <w:r>
                                  <w:rPr>
                                    <w:rFonts w:ascii="Arial"/>
                                    <w:color w:val="2B2A29"/>
                                    <w:spacing w:val="-5"/>
                                    <w:sz w:val="15"/>
                                  </w:rPr>
                                  <w:t> </w:t>
                                </w:r>
                                <w:r>
                                  <w:rPr>
                                    <w:rFonts w:ascii="Arial"/>
                                    <w:color w:val="2B2A29"/>
                                    <w:sz w:val="15"/>
                                  </w:rPr>
                                  <w:t>2:</w:t>
                                </w:r>
                              </w:hyperlink>
                              <w:r>
                                <w:rPr>
                                  <w:rFonts w:ascii="Arial"/>
                                  <w:color w:val="2B2A29"/>
                                  <w:spacing w:val="-6"/>
                                  <w:sz w:val="15"/>
                                </w:rPr>
                                <w:t> </w:t>
                              </w:r>
                              <w:r>
                                <w:rPr>
                                  <w:rFonts w:ascii="Arial"/>
                                  <w:color w:val="2B2A29"/>
                                  <w:sz w:val="15"/>
                                </w:rPr>
                                <w:t>Effects</w:t>
                              </w:r>
                              <w:r>
                                <w:rPr>
                                  <w:rFonts w:ascii="Arial"/>
                                  <w:color w:val="2B2A29"/>
                                  <w:spacing w:val="-11"/>
                                  <w:sz w:val="15"/>
                                </w:rPr>
                                <w:t> </w:t>
                              </w:r>
                              <w:r>
                                <w:rPr>
                                  <w:rFonts w:ascii="Arial"/>
                                  <w:color w:val="2B2A29"/>
                                  <w:sz w:val="15"/>
                                </w:rPr>
                                <w:t>of</w:t>
                              </w:r>
                              <w:r>
                                <w:rPr>
                                  <w:rFonts w:ascii="Arial"/>
                                  <w:color w:val="2B2A29"/>
                                  <w:spacing w:val="-10"/>
                                  <w:sz w:val="15"/>
                                </w:rPr>
                                <w:t> </w:t>
                              </w:r>
                              <w:r>
                                <w:rPr>
                                  <w:rFonts w:ascii="Arial"/>
                                  <w:color w:val="2B2A29"/>
                                  <w:sz w:val="15"/>
                                </w:rPr>
                                <w:t>patient</w:t>
                              </w:r>
                              <w:r>
                                <w:rPr>
                                  <w:rFonts w:ascii="Arial"/>
                                  <w:color w:val="2B2A29"/>
                                  <w:spacing w:val="-10"/>
                                  <w:sz w:val="15"/>
                                </w:rPr>
                                <w:t> </w:t>
                              </w:r>
                              <w:r>
                                <w:rPr>
                                  <w:rFonts w:ascii="Arial"/>
                                  <w:color w:val="2B2A29"/>
                                  <w:sz w:val="15"/>
                                </w:rPr>
                                <w:t>characteristics</w:t>
                              </w:r>
                              <w:r>
                                <w:rPr>
                                  <w:rFonts w:ascii="Arial"/>
                                  <w:color w:val="2B2A29"/>
                                  <w:spacing w:val="-11"/>
                                  <w:sz w:val="15"/>
                                </w:rPr>
                                <w:t> </w:t>
                              </w:r>
                              <w:r>
                                <w:rPr>
                                  <w:rFonts w:ascii="Arial"/>
                                  <w:color w:val="2B2A29"/>
                                  <w:sz w:val="15"/>
                                </w:rPr>
                                <w:t>and</w:t>
                              </w:r>
                              <w:r>
                                <w:rPr>
                                  <w:rFonts w:ascii="Arial"/>
                                  <w:color w:val="2B2A29"/>
                                  <w:spacing w:val="-10"/>
                                  <w:sz w:val="15"/>
                                </w:rPr>
                                <w:t> </w:t>
                              </w:r>
                              <w:r>
                                <w:rPr>
                                  <w:rFonts w:ascii="Arial"/>
                                  <w:color w:val="2B2A29"/>
                                  <w:sz w:val="15"/>
                                </w:rPr>
                                <w:t>organizational </w:t>
                              </w:r>
                              <w:r>
                                <w:rPr>
                                  <w:rFonts w:ascii="Arial"/>
                                  <w:color w:val="2B2A29"/>
                                  <w:spacing w:val="-2"/>
                                  <w:sz w:val="15"/>
                                </w:rPr>
                                <w:t>attributes on cancer services responsiveness (univariate logistic</w:t>
                              </w:r>
                              <w:r>
                                <w:rPr>
                                  <w:rFonts w:ascii="Arial"/>
                                  <w:color w:val="2B2A29"/>
                                  <w:sz w:val="15"/>
                                </w:rPr>
                                <w:t> regression).</w:t>
                              </w:r>
                              <w:r>
                                <w:rPr>
                                  <w:rFonts w:ascii="Arial"/>
                                  <w:color w:val="2B2A29"/>
                                  <w:spacing w:val="-11"/>
                                  <w:sz w:val="15"/>
                                </w:rPr>
                                <w:t> </w:t>
                              </w:r>
                              <w:r>
                                <w:rPr>
                                  <w:rFonts w:ascii="Myriad Pro Light"/>
                                  <w:b w:val="0"/>
                                  <w:color w:val="2B2A29"/>
                                  <w:sz w:val="15"/>
                                </w:rPr>
                                <w:t>Additional</w:t>
                              </w:r>
                              <w:r>
                                <w:rPr>
                                  <w:rFonts w:ascii="Myriad Pro Light"/>
                                  <w:b w:val="0"/>
                                  <w:color w:val="2B2A29"/>
                                  <w:spacing w:val="-8"/>
                                  <w:sz w:val="15"/>
                                </w:rPr>
                                <w:t> </w:t>
                              </w:r>
                              <w:r>
                                <w:rPr>
                                  <w:rFonts w:ascii="Myriad Pro Light"/>
                                  <w:b w:val="0"/>
                                  <w:color w:val="2B2A29"/>
                                  <w:sz w:val="15"/>
                                </w:rPr>
                                <w:t>file</w:t>
                              </w:r>
                              <w:r>
                                <w:rPr>
                                  <w:rFonts w:ascii="Myriad Pro Light"/>
                                  <w:b w:val="0"/>
                                  <w:color w:val="2B2A29"/>
                                  <w:spacing w:val="-7"/>
                                  <w:sz w:val="15"/>
                                </w:rPr>
                                <w:t> </w:t>
                              </w:r>
                              <w:r>
                                <w:rPr>
                                  <w:rFonts w:ascii="Myriad Pro Light"/>
                                  <w:b w:val="0"/>
                                  <w:color w:val="2B2A29"/>
                                  <w:sz w:val="15"/>
                                </w:rPr>
                                <w:t>2</w:t>
                              </w:r>
                              <w:r>
                                <w:rPr>
                                  <w:rFonts w:ascii="Myriad Pro Light"/>
                                  <w:b w:val="0"/>
                                  <w:color w:val="2B2A29"/>
                                  <w:spacing w:val="-4"/>
                                  <w:sz w:val="15"/>
                                </w:rPr>
                                <w:t> </w:t>
                              </w:r>
                              <w:r>
                                <w:rPr>
                                  <w:rFonts w:ascii="Myriad Pro Light"/>
                                  <w:b w:val="0"/>
                                  <w:color w:val="2B2A29"/>
                                  <w:sz w:val="15"/>
                                </w:rPr>
                                <w:t>presents</w:t>
                              </w:r>
                              <w:r>
                                <w:rPr>
                                  <w:rFonts w:ascii="Myriad Pro Light"/>
                                  <w:b w:val="0"/>
                                  <w:color w:val="2B2A29"/>
                                  <w:spacing w:val="-6"/>
                                  <w:sz w:val="15"/>
                                </w:rPr>
                                <w:t> </w:t>
                              </w:r>
                              <w:r>
                                <w:rPr>
                                  <w:rFonts w:ascii="Myriad Pro Light"/>
                                  <w:b w:val="0"/>
                                  <w:color w:val="2B2A29"/>
                                  <w:sz w:val="15"/>
                                </w:rPr>
                                <w:t>the</w:t>
                              </w:r>
                              <w:r>
                                <w:rPr>
                                  <w:rFonts w:ascii="Myriad Pro Light"/>
                                  <w:b w:val="0"/>
                                  <w:color w:val="2B2A29"/>
                                  <w:spacing w:val="-4"/>
                                  <w:sz w:val="15"/>
                                </w:rPr>
                                <w:t> </w:t>
                              </w:r>
                              <w:r>
                                <w:rPr>
                                  <w:rFonts w:ascii="Myriad Pro Light"/>
                                  <w:b w:val="0"/>
                                  <w:color w:val="2B2A29"/>
                                  <w:sz w:val="15"/>
                                </w:rPr>
                                <w:t>results</w:t>
                              </w:r>
                              <w:r>
                                <w:rPr>
                                  <w:rFonts w:ascii="Myriad Pro Light"/>
                                  <w:b w:val="0"/>
                                  <w:color w:val="2B2A29"/>
                                  <w:spacing w:val="-6"/>
                                  <w:sz w:val="15"/>
                                </w:rPr>
                                <w:t> </w:t>
                              </w:r>
                              <w:r>
                                <w:rPr>
                                  <w:rFonts w:ascii="Myriad Pro Light"/>
                                  <w:b w:val="0"/>
                                  <w:color w:val="2B2A29"/>
                                  <w:sz w:val="15"/>
                                </w:rPr>
                                <w:t>for</w:t>
                              </w:r>
                              <w:r>
                                <w:rPr>
                                  <w:rFonts w:ascii="Myriad Pro Light"/>
                                  <w:b w:val="0"/>
                                  <w:color w:val="2B2A29"/>
                                  <w:spacing w:val="-4"/>
                                  <w:sz w:val="15"/>
                                </w:rPr>
                                <w:t> </w:t>
                              </w:r>
                              <w:r>
                                <w:rPr>
                                  <w:rFonts w:ascii="Myriad Pro Light"/>
                                  <w:b w:val="0"/>
                                  <w:color w:val="2B2A29"/>
                                  <w:sz w:val="15"/>
                                </w:rPr>
                                <w:t>the</w:t>
                              </w:r>
                              <w:r>
                                <w:rPr>
                                  <w:rFonts w:ascii="Myriad Pro Light"/>
                                  <w:b w:val="0"/>
                                  <w:color w:val="2B2A29"/>
                                  <w:spacing w:val="-4"/>
                                  <w:sz w:val="15"/>
                                </w:rPr>
                                <w:t> </w:t>
                              </w:r>
                              <w:r>
                                <w:rPr>
                                  <w:rFonts w:ascii="Myriad Pro Light"/>
                                  <w:b w:val="0"/>
                                  <w:color w:val="2B2A29"/>
                                  <w:sz w:val="15"/>
                                </w:rPr>
                                <w:t>univariate</w:t>
                              </w:r>
                              <w:r>
                                <w:rPr>
                                  <w:rFonts w:ascii="Myriad Pro Light"/>
                                  <w:b w:val="0"/>
                                  <w:color w:val="2B2A29"/>
                                  <w:spacing w:val="-6"/>
                                  <w:sz w:val="15"/>
                                </w:rPr>
                                <w:t> </w:t>
                              </w:r>
                              <w:r>
                                <w:rPr>
                                  <w:rFonts w:ascii="Myriad Pro Light"/>
                                  <w:b w:val="0"/>
                                  <w:color w:val="2B2A29"/>
                                  <w:sz w:val="15"/>
                                </w:rPr>
                                <w:t>logistic</w:t>
                              </w:r>
                              <w:r>
                                <w:rPr>
                                  <w:rFonts w:ascii="Myriad Pro Light"/>
                                  <w:b w:val="0"/>
                                  <w:color w:val="2B2A29"/>
                                  <w:spacing w:val="40"/>
                                  <w:sz w:val="15"/>
                                </w:rPr>
                                <w:t> </w:t>
                              </w:r>
                              <w:r>
                                <w:rPr>
                                  <w:rFonts w:ascii="Myriad Pro Light"/>
                                  <w:b w:val="0"/>
                                  <w:color w:val="2B2A29"/>
                                  <w:spacing w:val="-2"/>
                                  <w:sz w:val="15"/>
                                </w:rPr>
                                <w:t>regression to identify the effects of patient characteristics and organizational</w:t>
                              </w:r>
                              <w:r>
                                <w:rPr>
                                  <w:rFonts w:ascii="Myriad Pro Light"/>
                                  <w:b w:val="0"/>
                                  <w:color w:val="2B2A29"/>
                                  <w:spacing w:val="40"/>
                                  <w:sz w:val="15"/>
                                </w:rPr>
                                <w:t> </w:t>
                              </w:r>
                              <w:r>
                                <w:rPr>
                                  <w:rFonts w:ascii="Myriad Pro Light"/>
                                  <w:b w:val="0"/>
                                  <w:color w:val="2B2A29"/>
                                  <w:sz w:val="15"/>
                                </w:rPr>
                                <w:t>attributes on cancer services responsiveness subscales: prompt access to</w:t>
                              </w:r>
                              <w:r>
                                <w:rPr>
                                  <w:rFonts w:ascii="Myriad Pro Light"/>
                                  <w:b w:val="0"/>
                                  <w:color w:val="2B2A29"/>
                                  <w:spacing w:val="40"/>
                                  <w:sz w:val="15"/>
                                </w:rPr>
                                <w:t> </w:t>
                              </w:r>
                              <w:r>
                                <w:rPr>
                                  <w:rFonts w:ascii="Myriad Pro Light"/>
                                  <w:b w:val="0"/>
                                  <w:color w:val="2B2A29"/>
                                  <w:sz w:val="15"/>
                                </w:rPr>
                                <w:t>care (PAC), person-centred response (PCR), quality of patient-provider</w:t>
                              </w:r>
                              <w:r>
                                <w:rPr>
                                  <w:rFonts w:ascii="Myriad Pro Light"/>
                                  <w:b w:val="0"/>
                                  <w:color w:val="2B2A29"/>
                                  <w:spacing w:val="40"/>
                                  <w:sz w:val="15"/>
                                </w:rPr>
                                <w:t> </w:t>
                              </w:r>
                              <w:r>
                                <w:rPr>
                                  <w:rFonts w:ascii="Myriad Pro Light"/>
                                  <w:b w:val="0"/>
                                  <w:color w:val="2B2A29"/>
                                  <w:sz w:val="15"/>
                                </w:rPr>
                                <w:t>communication (COM), and quality of care environment (QCE) and overall</w:t>
                              </w:r>
                              <w:r>
                                <w:rPr>
                                  <w:rFonts w:ascii="Myriad Pro Light"/>
                                  <w:b w:val="0"/>
                                  <w:color w:val="2B2A29"/>
                                  <w:spacing w:val="40"/>
                                  <w:sz w:val="15"/>
                                </w:rPr>
                                <w:t> </w:t>
                              </w:r>
                              <w:r>
                                <w:rPr>
                                  <w:rFonts w:ascii="Myriad Pro Light"/>
                                  <w:b w:val="0"/>
                                  <w:color w:val="2B2A29"/>
                                  <w:sz w:val="15"/>
                                </w:rPr>
                                <w:t>CSR. (DOCX 22 kb)</w:t>
                              </w:r>
                            </w:p>
                          </w:txbxContent>
                        </wps:txbx>
                        <wps:bodyPr wrap="square" lIns="0" tIns="0" rIns="0" bIns="0" rtlCol="0">
                          <a:noAutofit/>
                        </wps:bodyPr>
                      </wps:wsp>
                    </wpg:wgp>
                  </a:graphicData>
                </a:graphic>
              </wp:anchor>
            </w:drawing>
          </mc:Choice>
          <mc:Fallback>
            <w:pict>
              <v:group style="position:absolute;margin-left:304.723999pt;margin-top:9.882308pt;width:233.9pt;height:117.6pt;mso-position-horizontal-relative:page;mso-position-vertical-relative:paragraph;z-index:-15723520;mso-wrap-distance-left:0;mso-wrap-distance-right:0" id="docshapegroup186" coordorigin="6094,198" coordsize="4678,2352">
                <v:rect style="position:absolute;left:6154;top:197;width:4557;height:6" id="docshape187" filled="true" fillcolor="#2b2a29" stroked="false">
                  <v:fill type="solid"/>
                </v:rect>
                <v:shape style="position:absolute;left:6154;top:197;width:4557;height:6" id="docshape188" coordorigin="6155,198" coordsize="4557,6" path="m6155,198l10712,198,10712,203,6155,203e" filled="false" stroked="true" strokeweight="0pt" strokecolor="#2b2a29">
                  <v:path arrowok="t"/>
                  <v:stroke dashstyle="solid"/>
                </v:shape>
                <v:shape style="position:absolute;left:10711;top:197;width:61;height:61" id="docshape189" coordorigin="10712,198" coordsize="61,61" path="m10712,198l10712,203,10722,203,10737,209,10751,220,10761,234,10766,249,10767,258,10772,258,10739,204,10722,199,10712,198xe" filled="true" fillcolor="#2b2a29" stroked="false">
                  <v:path arrowok="t"/>
                  <v:fill type="solid"/>
                </v:shape>
                <v:shape style="position:absolute;left:10711;top:197;width:61;height:61" id="docshape190" coordorigin="10712,198" coordsize="61,61" path="m10712,198l10765,230,10772,258,10767,258,10766,249,10761,234,10751,220,10737,209,10722,203,10712,203e" filled="false" stroked="true" strokeweight="0pt" strokecolor="#2b2a29">
                  <v:path arrowok="t"/>
                  <v:stroke dashstyle="solid"/>
                </v:shape>
                <v:rect style="position:absolute;left:10767;top:257;width:5;height:2232" id="docshape191" filled="true" fillcolor="#2b2a29" stroked="false">
                  <v:fill type="solid"/>
                </v:rect>
                <v:shape style="position:absolute;left:10767;top:257;width:5;height:2232" id="docshape192" coordorigin="10767,258" coordsize="5,2232" path="m10772,258l10772,2489,10767,2489,10767,258e" filled="false" stroked="true" strokeweight="0pt" strokecolor="#2b2a29">
                  <v:path arrowok="t"/>
                  <v:stroke dashstyle="solid"/>
                </v:shape>
                <v:shape style="position:absolute;left:10711;top:2489;width:61;height:61" id="docshape193" coordorigin="10712,2489" coordsize="61,61" path="m10772,2489l10767,2489,10766,2498,10761,2514,10751,2527,10737,2537,10722,2542,10712,2544,10712,2549,10765,2518,10771,2499,10772,2489xe" filled="true" fillcolor="#2b2a29" stroked="false">
                  <v:path arrowok="t"/>
                  <v:fill type="solid"/>
                </v:shape>
                <v:shape style="position:absolute;left:10711;top:2489;width:61;height:61" id="docshape194" coordorigin="10712,2489" coordsize="61,61" path="m10772,2489l10740,2541,10712,2549,10712,2544,10722,2542,10737,2537,10751,2527,10761,2514,10766,2498,10767,2489e" filled="false" stroked="true" strokeweight="0pt" strokecolor="#2b2a29">
                  <v:path arrowok="t"/>
                  <v:stroke dashstyle="solid"/>
                </v:shape>
                <v:rect style="position:absolute;left:6154;top:2543;width:4557;height:6" id="docshape195" filled="true" fillcolor="#2b2a29" stroked="false">
                  <v:fill type="solid"/>
                </v:rect>
                <v:shape style="position:absolute;left:6154;top:2543;width:4557;height:6" id="docshape196" coordorigin="6155,2544" coordsize="4557,6" path="m10712,2549l6155,2549,6155,2544,10712,2544e" filled="false" stroked="true" strokeweight="0pt" strokecolor="#2b2a29">
                  <v:path arrowok="t"/>
                  <v:stroke dashstyle="solid"/>
                </v:shape>
                <v:shape style="position:absolute;left:6094;top:2489;width:61;height:61" id="docshape197" coordorigin="6094,2489" coordsize="61,61" path="m6099,2489l6094,2489,6096,2499,6144,2548,6155,2549,6155,2544,6145,2542,6129,2538,6116,2528,6105,2514,6100,2498,6099,2489xe" filled="true" fillcolor="#2b2a29" stroked="false">
                  <v:path arrowok="t"/>
                  <v:fill type="solid"/>
                </v:shape>
                <v:shape style="position:absolute;left:6094;top:2489;width:61;height:61" id="docshape198" coordorigin="6094,2489" coordsize="61,61" path="m6155,2549l6101,2518,6094,2489,6099,2489,6100,2498,6105,2514,6116,2528,6129,2538,6145,2542,6155,2544e" filled="false" stroked="true" strokeweight="0pt" strokecolor="#2b2a29">
                  <v:path arrowok="t"/>
                  <v:stroke dashstyle="solid"/>
                </v:shape>
                <v:rect style="position:absolute;left:6094;top:257;width:5;height:2232" id="docshape199" filled="true" fillcolor="#2b2a29" stroked="false">
                  <v:fill type="solid"/>
                </v:rect>
                <v:shape style="position:absolute;left:6094;top:257;width:5;height:2232" id="docshape200" coordorigin="6094,258" coordsize="5,2232" path="m6094,2489l6094,258,6099,258,6099,2489e" filled="false" stroked="true" strokeweight="0pt" strokecolor="#2b2a29">
                  <v:path arrowok="t"/>
                  <v:stroke dashstyle="solid"/>
                </v:shape>
                <v:shape style="position:absolute;left:6094;top:197;width:61;height:61" id="docshape201" coordorigin="6094,198" coordsize="61,61" path="m6155,198l6101,231,6094,258,6099,258,6100,249,6105,234,6116,220,6130,209,6144,203,6155,203,6155,198xe" filled="true" fillcolor="#2b2a29" stroked="false">
                  <v:path arrowok="t"/>
                  <v:fill type="solid"/>
                </v:shape>
                <v:shape style="position:absolute;left:6094;top:197;width:61;height:61" id="docshape202" coordorigin="6094,198" coordsize="61,61" path="m6094,258l6127,204,6155,198,6155,203,6144,203,6130,209,6116,220,6105,234,6100,249,6099,258e" filled="false" stroked="true" strokeweight="0pt" strokecolor="#2b2a29">
                  <v:path arrowok="t"/>
                  <v:stroke dashstyle="solid"/>
                </v:shape>
                <v:shape style="position:absolute;left:6094;top:197;width:4678;height:2352" type="#_x0000_t202" id="docshape203" filled="false" stroked="false">
                  <v:textbox inset="0,0,0,0">
                    <w:txbxContent>
                      <w:p>
                        <w:pPr>
                          <w:spacing w:line="242" w:lineRule="auto" w:before="65"/>
                          <w:ind w:left="105" w:right="66" w:firstLine="0"/>
                          <w:jc w:val="left"/>
                          <w:rPr>
                            <w:rFonts w:ascii="Myriad Pro Light" w:hAnsi="Myriad Pro Light"/>
                            <w:b w:val="0"/>
                            <w:sz w:val="15"/>
                          </w:rPr>
                        </w:pPr>
                        <w:hyperlink r:id="rId15">
                          <w:r>
                            <w:rPr>
                              <w:rFonts w:ascii="Arial" w:hAnsi="Arial"/>
                              <w:color w:val="2B2A29"/>
                              <w:spacing w:val="-2"/>
                              <w:sz w:val="15"/>
                            </w:rPr>
                            <w:t>Additional</w:t>
                          </w:r>
                          <w:r>
                            <w:rPr>
                              <w:rFonts w:ascii="Arial" w:hAnsi="Arial"/>
                              <w:color w:val="2B2A29"/>
                              <w:spacing w:val="-9"/>
                              <w:sz w:val="15"/>
                            </w:rPr>
                            <w:t> </w:t>
                          </w:r>
                          <w:r>
                            <w:rPr>
                              <w:rFonts w:ascii="Arial" w:hAnsi="Arial"/>
                              <w:color w:val="2B2A29"/>
                              <w:spacing w:val="-2"/>
                              <w:sz w:val="15"/>
                            </w:rPr>
                            <w:t>file</w:t>
                          </w:r>
                          <w:r>
                            <w:rPr>
                              <w:rFonts w:ascii="Arial" w:hAnsi="Arial"/>
                              <w:color w:val="2B2A29"/>
                              <w:spacing w:val="-8"/>
                              <w:sz w:val="15"/>
                            </w:rPr>
                            <w:t> </w:t>
                          </w:r>
                          <w:r>
                            <w:rPr>
                              <w:rFonts w:ascii="Arial" w:hAnsi="Arial"/>
                              <w:color w:val="2B2A29"/>
                              <w:spacing w:val="-2"/>
                              <w:sz w:val="15"/>
                            </w:rPr>
                            <w:t>1:</w:t>
                          </w:r>
                        </w:hyperlink>
                        <w:r>
                          <w:rPr>
                            <w:rFonts w:ascii="Arial" w:hAnsi="Arial"/>
                            <w:color w:val="2B2A29"/>
                            <w:spacing w:val="-9"/>
                            <w:sz w:val="15"/>
                          </w:rPr>
                          <w:t> </w:t>
                        </w:r>
                        <w:r>
                          <w:rPr>
                            <w:rFonts w:ascii="Arial" w:hAnsi="Arial"/>
                            <w:color w:val="2B2A29"/>
                            <w:spacing w:val="-2"/>
                            <w:sz w:val="15"/>
                          </w:rPr>
                          <w:t>Patient</w:t>
                        </w:r>
                        <w:r>
                          <w:rPr>
                            <w:rFonts w:ascii="Arial" w:hAnsi="Arial"/>
                            <w:color w:val="2B2A29"/>
                            <w:spacing w:val="-8"/>
                            <w:sz w:val="15"/>
                          </w:rPr>
                          <w:t> </w:t>
                        </w:r>
                        <w:r>
                          <w:rPr>
                            <w:rFonts w:ascii="Arial" w:hAnsi="Arial"/>
                            <w:color w:val="2B2A29"/>
                            <w:spacing w:val="-2"/>
                            <w:sz w:val="15"/>
                          </w:rPr>
                          <w:t>survey</w:t>
                        </w:r>
                        <w:r>
                          <w:rPr>
                            <w:rFonts w:ascii="Arial" w:hAnsi="Arial"/>
                            <w:color w:val="2B2A29"/>
                            <w:spacing w:val="-9"/>
                            <w:sz w:val="15"/>
                          </w:rPr>
                          <w:t> </w:t>
                        </w:r>
                        <w:r>
                          <w:rPr>
                            <w:rFonts w:ascii="Arial" w:hAnsi="Arial"/>
                            <w:color w:val="2B2A29"/>
                            <w:spacing w:val="-2"/>
                            <w:sz w:val="15"/>
                          </w:rPr>
                          <w:t>questionnaire</w:t>
                        </w:r>
                        <w:r>
                          <w:rPr>
                            <w:rFonts w:ascii="Arial" w:hAnsi="Arial"/>
                            <w:color w:val="2B2A29"/>
                            <w:spacing w:val="-8"/>
                            <w:sz w:val="15"/>
                          </w:rPr>
                          <w:t> </w:t>
                        </w:r>
                        <w:r>
                          <w:rPr>
                            <w:rFonts w:ascii="Arial" w:hAnsi="Arial"/>
                            <w:color w:val="2B2A29"/>
                            <w:spacing w:val="-2"/>
                            <w:sz w:val="15"/>
                          </w:rPr>
                          <w:t>items.</w:t>
                        </w:r>
                        <w:r>
                          <w:rPr>
                            <w:rFonts w:ascii="Arial" w:hAnsi="Arial"/>
                            <w:color w:val="2B2A29"/>
                            <w:spacing w:val="-8"/>
                            <w:sz w:val="15"/>
                          </w:rPr>
                          <w:t> </w:t>
                        </w:r>
                        <w:r>
                          <w:rPr>
                            <w:rFonts w:ascii="Myriad Pro Light" w:hAnsi="Myriad Pro Light"/>
                            <w:b w:val="0"/>
                            <w:color w:val="2B2A29"/>
                            <w:spacing w:val="-2"/>
                            <w:sz w:val="15"/>
                          </w:rPr>
                          <w:t>The</w:t>
                        </w:r>
                        <w:r>
                          <w:rPr>
                            <w:rFonts w:ascii="Myriad Pro Light" w:hAnsi="Myriad Pro Light"/>
                            <w:b w:val="0"/>
                            <w:color w:val="2B2A29"/>
                            <w:spacing w:val="-7"/>
                            <w:sz w:val="15"/>
                          </w:rPr>
                          <w:t> </w:t>
                        </w:r>
                        <w:r>
                          <w:rPr>
                            <w:rFonts w:ascii="Myriad Pro Light" w:hAnsi="Myriad Pro Light"/>
                            <w:b w:val="0"/>
                            <w:color w:val="2B2A29"/>
                            <w:spacing w:val="-2"/>
                            <w:sz w:val="15"/>
                          </w:rPr>
                          <w:t>questionnaire</w:t>
                        </w:r>
                        <w:r>
                          <w:rPr>
                            <w:rFonts w:ascii="Myriad Pro Light" w:hAnsi="Myriad Pro Light"/>
                            <w:b w:val="0"/>
                            <w:color w:val="2B2A29"/>
                            <w:spacing w:val="40"/>
                            <w:sz w:val="15"/>
                          </w:rPr>
                          <w:t> </w:t>
                        </w:r>
                        <w:r>
                          <w:rPr>
                            <w:rFonts w:ascii="Myriad Pro Light" w:hAnsi="Myriad Pro Light"/>
                            <w:b w:val="0"/>
                            <w:color w:val="2B2A29"/>
                            <w:sz w:val="15"/>
                          </w:rPr>
                          <w:t>used</w:t>
                        </w:r>
                        <w:r>
                          <w:rPr>
                            <w:rFonts w:ascii="Myriad Pro Light" w:hAnsi="Myriad Pro Light"/>
                            <w:b w:val="0"/>
                            <w:color w:val="2B2A29"/>
                            <w:spacing w:val="-5"/>
                            <w:sz w:val="15"/>
                          </w:rPr>
                          <w:t> </w:t>
                        </w:r>
                        <w:r>
                          <w:rPr>
                            <w:rFonts w:ascii="Myriad Pro Light" w:hAnsi="Myriad Pro Light"/>
                            <w:b w:val="0"/>
                            <w:color w:val="2B2A29"/>
                            <w:sz w:val="15"/>
                          </w:rPr>
                          <w:t>in</w:t>
                        </w:r>
                        <w:r>
                          <w:rPr>
                            <w:rFonts w:ascii="Myriad Pro Light" w:hAnsi="Myriad Pro Light"/>
                            <w:b w:val="0"/>
                            <w:color w:val="2B2A29"/>
                            <w:spacing w:val="-5"/>
                            <w:sz w:val="15"/>
                          </w:rPr>
                          <w:t> </w:t>
                        </w:r>
                        <w:r>
                          <w:rPr>
                            <w:rFonts w:ascii="Myriad Pro Light" w:hAnsi="Myriad Pro Light"/>
                            <w:b w:val="0"/>
                            <w:color w:val="2B2A29"/>
                            <w:sz w:val="15"/>
                          </w:rPr>
                          <w:t>this</w:t>
                        </w:r>
                        <w:r>
                          <w:rPr>
                            <w:rFonts w:ascii="Myriad Pro Light" w:hAnsi="Myriad Pro Light"/>
                            <w:b w:val="0"/>
                            <w:color w:val="2B2A29"/>
                            <w:spacing w:val="-4"/>
                            <w:sz w:val="15"/>
                          </w:rPr>
                          <w:t> </w:t>
                        </w:r>
                        <w:r>
                          <w:rPr>
                            <w:rFonts w:ascii="Myriad Pro Light" w:hAnsi="Myriad Pro Light"/>
                            <w:b w:val="0"/>
                            <w:color w:val="2B2A29"/>
                            <w:sz w:val="15"/>
                          </w:rPr>
                          <w:t>study</w:t>
                        </w:r>
                        <w:r>
                          <w:rPr>
                            <w:rFonts w:ascii="Myriad Pro Light" w:hAnsi="Myriad Pro Light"/>
                            <w:b w:val="0"/>
                            <w:color w:val="2B2A29"/>
                            <w:spacing w:val="-4"/>
                            <w:sz w:val="15"/>
                          </w:rPr>
                          <w:t> </w:t>
                        </w:r>
                        <w:r>
                          <w:rPr>
                            <w:rFonts w:ascii="Myriad Pro Light" w:hAnsi="Myriad Pro Light"/>
                            <w:b w:val="0"/>
                            <w:color w:val="2B2A29"/>
                            <w:sz w:val="15"/>
                          </w:rPr>
                          <w:t>consisted</w:t>
                        </w:r>
                        <w:r>
                          <w:rPr>
                            <w:rFonts w:ascii="Myriad Pro Light" w:hAnsi="Myriad Pro Light"/>
                            <w:b w:val="0"/>
                            <w:color w:val="2B2A29"/>
                            <w:spacing w:val="-5"/>
                            <w:sz w:val="15"/>
                          </w:rPr>
                          <w:t> </w:t>
                        </w:r>
                        <w:r>
                          <w:rPr>
                            <w:rFonts w:ascii="Myriad Pro Light" w:hAnsi="Myriad Pro Light"/>
                            <w:b w:val="0"/>
                            <w:color w:val="2B2A29"/>
                            <w:sz w:val="15"/>
                          </w:rPr>
                          <w:t>of</w:t>
                        </w:r>
                        <w:r>
                          <w:rPr>
                            <w:rFonts w:ascii="Myriad Pro Light" w:hAnsi="Myriad Pro Light"/>
                            <w:b w:val="0"/>
                            <w:color w:val="2B2A29"/>
                            <w:spacing w:val="-4"/>
                            <w:sz w:val="15"/>
                          </w:rPr>
                          <w:t> </w:t>
                        </w:r>
                        <w:r>
                          <w:rPr>
                            <w:rFonts w:ascii="Myriad Pro Light" w:hAnsi="Myriad Pro Light"/>
                            <w:b w:val="0"/>
                            <w:color w:val="2B2A29"/>
                            <w:sz w:val="15"/>
                          </w:rPr>
                          <w:t>two</w:t>
                        </w:r>
                        <w:r>
                          <w:rPr>
                            <w:rFonts w:ascii="Myriad Pro Light" w:hAnsi="Myriad Pro Light"/>
                            <w:b w:val="0"/>
                            <w:color w:val="2B2A29"/>
                            <w:spacing w:val="-4"/>
                            <w:sz w:val="15"/>
                          </w:rPr>
                          <w:t> </w:t>
                        </w:r>
                        <w:r>
                          <w:rPr>
                            <w:rFonts w:ascii="Myriad Pro Light" w:hAnsi="Myriad Pro Light"/>
                            <w:b w:val="0"/>
                            <w:color w:val="2B2A29"/>
                            <w:sz w:val="15"/>
                          </w:rPr>
                          <w:t>sections.</w:t>
                        </w:r>
                        <w:r>
                          <w:rPr>
                            <w:rFonts w:ascii="Myriad Pro Light" w:hAnsi="Myriad Pro Light"/>
                            <w:b w:val="0"/>
                            <w:color w:val="2B2A29"/>
                            <w:spacing w:val="-5"/>
                            <w:sz w:val="15"/>
                          </w:rPr>
                          <w:t> </w:t>
                        </w:r>
                        <w:r>
                          <w:rPr>
                            <w:rFonts w:ascii="Myriad Pro Light" w:hAnsi="Myriad Pro Light"/>
                            <w:b w:val="0"/>
                            <w:color w:val="2B2A29"/>
                            <w:sz w:val="15"/>
                          </w:rPr>
                          <w:t>The</w:t>
                        </w:r>
                        <w:r>
                          <w:rPr>
                            <w:rFonts w:ascii="Myriad Pro Light" w:hAnsi="Myriad Pro Light"/>
                            <w:b w:val="0"/>
                            <w:color w:val="2B2A29"/>
                            <w:spacing w:val="-4"/>
                            <w:sz w:val="15"/>
                          </w:rPr>
                          <w:t> </w:t>
                        </w:r>
                        <w:r>
                          <w:rPr>
                            <w:rFonts w:ascii="Myriad Pro Light" w:hAnsi="Myriad Pro Light"/>
                            <w:b w:val="0"/>
                            <w:color w:val="2B2A29"/>
                            <w:sz w:val="15"/>
                          </w:rPr>
                          <w:t>first</w:t>
                        </w:r>
                        <w:r>
                          <w:rPr>
                            <w:rFonts w:ascii="Myriad Pro Light" w:hAnsi="Myriad Pro Light"/>
                            <w:b w:val="0"/>
                            <w:color w:val="2B2A29"/>
                            <w:spacing w:val="-5"/>
                            <w:sz w:val="15"/>
                          </w:rPr>
                          <w:t> </w:t>
                        </w:r>
                        <w:r>
                          <w:rPr>
                            <w:rFonts w:ascii="Myriad Pro Light" w:hAnsi="Myriad Pro Light"/>
                            <w:b w:val="0"/>
                            <w:color w:val="2B2A29"/>
                            <w:sz w:val="15"/>
                          </w:rPr>
                          <w:t>was</w:t>
                        </w:r>
                        <w:r>
                          <w:rPr>
                            <w:rFonts w:ascii="Myriad Pro Light" w:hAnsi="Myriad Pro Light"/>
                            <w:b w:val="0"/>
                            <w:color w:val="2B2A29"/>
                            <w:spacing w:val="-4"/>
                            <w:sz w:val="15"/>
                          </w:rPr>
                          <w:t> </w:t>
                        </w:r>
                        <w:r>
                          <w:rPr>
                            <w:rFonts w:ascii="Myriad Pro Light" w:hAnsi="Myriad Pro Light"/>
                            <w:b w:val="0"/>
                            <w:color w:val="2B2A29"/>
                            <w:sz w:val="15"/>
                          </w:rPr>
                          <w:t>designed</w:t>
                        </w:r>
                        <w:r>
                          <w:rPr>
                            <w:rFonts w:ascii="Myriad Pro Light" w:hAnsi="Myriad Pro Light"/>
                            <w:b w:val="0"/>
                            <w:color w:val="2B2A29"/>
                            <w:spacing w:val="-5"/>
                            <w:sz w:val="15"/>
                          </w:rPr>
                          <w:t> </w:t>
                        </w:r>
                        <w:r>
                          <w:rPr>
                            <w:rFonts w:ascii="Myriad Pro Light" w:hAnsi="Myriad Pro Light"/>
                            <w:b w:val="0"/>
                            <w:color w:val="2B2A29"/>
                            <w:sz w:val="15"/>
                          </w:rPr>
                          <w:t>to</w:t>
                        </w:r>
                        <w:r>
                          <w:rPr>
                            <w:rFonts w:ascii="Myriad Pro Light" w:hAnsi="Myriad Pro Light"/>
                            <w:b w:val="0"/>
                            <w:color w:val="2B2A29"/>
                            <w:spacing w:val="40"/>
                            <w:sz w:val="15"/>
                          </w:rPr>
                          <w:t> </w:t>
                        </w:r>
                        <w:r>
                          <w:rPr>
                            <w:rFonts w:ascii="Myriad Pro Light" w:hAnsi="Myriad Pro Light"/>
                            <w:b w:val="0"/>
                            <w:color w:val="2B2A29"/>
                            <w:spacing w:val="-2"/>
                            <w:sz w:val="15"/>
                          </w:rPr>
                          <w:t>measure cancer services responsiveness from the patient</w:t>
                        </w:r>
                        <w:r>
                          <w:rPr>
                            <w:rFonts w:ascii="Arial" w:hAnsi="Arial"/>
                            <w:color w:val="2B2A29"/>
                            <w:spacing w:val="-2"/>
                            <w:sz w:val="15"/>
                          </w:rPr>
                          <w:t>’</w:t>
                        </w:r>
                        <w:r>
                          <w:rPr>
                            <w:rFonts w:ascii="Myriad Pro Light" w:hAnsi="Myriad Pro Light"/>
                            <w:b w:val="0"/>
                            <w:color w:val="2B2A29"/>
                            <w:spacing w:val="-2"/>
                            <w:sz w:val="15"/>
                          </w:rPr>
                          <w:t>s perspective and</w:t>
                        </w:r>
                        <w:r>
                          <w:rPr>
                            <w:rFonts w:ascii="Myriad Pro Light" w:hAnsi="Myriad Pro Light"/>
                            <w:b w:val="0"/>
                            <w:color w:val="2B2A29"/>
                            <w:spacing w:val="40"/>
                            <w:sz w:val="15"/>
                          </w:rPr>
                          <w:t> </w:t>
                        </w:r>
                        <w:r>
                          <w:rPr>
                            <w:rFonts w:ascii="Myriad Pro Light" w:hAnsi="Myriad Pro Light"/>
                            <w:b w:val="0"/>
                            <w:color w:val="2B2A29"/>
                            <w:spacing w:val="-4"/>
                            <w:sz w:val="15"/>
                          </w:rPr>
                          <w:t>the</w:t>
                        </w:r>
                        <w:r>
                          <w:rPr>
                            <w:rFonts w:ascii="Myriad Pro Light" w:hAnsi="Myriad Pro Light"/>
                            <w:b w:val="0"/>
                            <w:color w:val="2B2A29"/>
                            <w:spacing w:val="2"/>
                            <w:sz w:val="15"/>
                          </w:rPr>
                          <w:t> </w:t>
                        </w:r>
                        <w:r>
                          <w:rPr>
                            <w:rFonts w:ascii="Myriad Pro Light" w:hAnsi="Myriad Pro Light"/>
                            <w:b w:val="0"/>
                            <w:color w:val="2B2A29"/>
                            <w:spacing w:val="-4"/>
                            <w:sz w:val="15"/>
                          </w:rPr>
                          <w:t>second</w:t>
                        </w:r>
                        <w:r>
                          <w:rPr>
                            <w:rFonts w:ascii="Myriad Pro Light" w:hAnsi="Myriad Pro Light"/>
                            <w:b w:val="0"/>
                            <w:color w:val="2B2A29"/>
                            <w:spacing w:val="1"/>
                            <w:sz w:val="15"/>
                          </w:rPr>
                          <w:t> </w:t>
                        </w:r>
                        <w:r>
                          <w:rPr>
                            <w:rFonts w:ascii="Myriad Pro Light" w:hAnsi="Myriad Pro Light"/>
                            <w:b w:val="0"/>
                            <w:color w:val="2B2A29"/>
                            <w:spacing w:val="-4"/>
                            <w:sz w:val="15"/>
                          </w:rPr>
                          <w:t>to</w:t>
                        </w:r>
                        <w:r>
                          <w:rPr>
                            <w:rFonts w:ascii="Myriad Pro Light" w:hAnsi="Myriad Pro Light"/>
                            <w:b w:val="0"/>
                            <w:color w:val="2B2A29"/>
                            <w:spacing w:val="2"/>
                            <w:sz w:val="15"/>
                          </w:rPr>
                          <w:t> </w:t>
                        </w:r>
                        <w:r>
                          <w:rPr>
                            <w:rFonts w:ascii="Myriad Pro Light" w:hAnsi="Myriad Pro Light"/>
                            <w:b w:val="0"/>
                            <w:color w:val="2B2A29"/>
                            <w:spacing w:val="-4"/>
                            <w:sz w:val="15"/>
                          </w:rPr>
                          <w:t>identify</w:t>
                        </w:r>
                        <w:r>
                          <w:rPr>
                            <w:rFonts w:ascii="Myriad Pro Light" w:hAnsi="Myriad Pro Light"/>
                            <w:b w:val="0"/>
                            <w:color w:val="2B2A29"/>
                            <w:spacing w:val="2"/>
                            <w:sz w:val="15"/>
                          </w:rPr>
                          <w:t> </w:t>
                        </w:r>
                        <w:r>
                          <w:rPr>
                            <w:rFonts w:ascii="Myriad Pro Light" w:hAnsi="Myriad Pro Light"/>
                            <w:b w:val="0"/>
                            <w:color w:val="2B2A29"/>
                            <w:spacing w:val="-4"/>
                            <w:sz w:val="15"/>
                          </w:rPr>
                          <w:t>the</w:t>
                        </w:r>
                        <w:r>
                          <w:rPr>
                            <w:rFonts w:ascii="Myriad Pro Light" w:hAnsi="Myriad Pro Light"/>
                            <w:b w:val="0"/>
                            <w:color w:val="2B2A29"/>
                            <w:spacing w:val="2"/>
                            <w:sz w:val="15"/>
                          </w:rPr>
                          <w:t> </w:t>
                        </w:r>
                        <w:r>
                          <w:rPr>
                            <w:rFonts w:ascii="Myriad Pro Light" w:hAnsi="Myriad Pro Light"/>
                            <w:b w:val="0"/>
                            <w:color w:val="2B2A29"/>
                            <w:spacing w:val="-4"/>
                            <w:sz w:val="15"/>
                          </w:rPr>
                          <w:t>main</w:t>
                        </w:r>
                        <w:r>
                          <w:rPr>
                            <w:rFonts w:ascii="Myriad Pro Light" w:hAnsi="Myriad Pro Light"/>
                            <w:b w:val="0"/>
                            <w:color w:val="2B2A29"/>
                            <w:spacing w:val="2"/>
                            <w:sz w:val="15"/>
                          </w:rPr>
                          <w:t> </w:t>
                        </w:r>
                        <w:r>
                          <w:rPr>
                            <w:rFonts w:ascii="Myriad Pro Light" w:hAnsi="Myriad Pro Light"/>
                            <w:b w:val="0"/>
                            <w:color w:val="2B2A29"/>
                            <w:spacing w:val="-4"/>
                            <w:sz w:val="15"/>
                          </w:rPr>
                          <w:t>determinants</w:t>
                        </w:r>
                        <w:r>
                          <w:rPr>
                            <w:rFonts w:ascii="Myriad Pro Light" w:hAnsi="Myriad Pro Light"/>
                            <w:b w:val="0"/>
                            <w:color w:val="2B2A29"/>
                            <w:spacing w:val="3"/>
                            <w:sz w:val="15"/>
                          </w:rPr>
                          <w:t> </w:t>
                        </w:r>
                        <w:r>
                          <w:rPr>
                            <w:rFonts w:ascii="Myriad Pro Light" w:hAnsi="Myriad Pro Light"/>
                            <w:b w:val="0"/>
                            <w:color w:val="2B2A29"/>
                            <w:spacing w:val="-4"/>
                            <w:sz w:val="15"/>
                          </w:rPr>
                          <w:t>of</w:t>
                        </w:r>
                        <w:r>
                          <w:rPr>
                            <w:rFonts w:ascii="Myriad Pro Light" w:hAnsi="Myriad Pro Light"/>
                            <w:b w:val="0"/>
                            <w:color w:val="2B2A29"/>
                            <w:spacing w:val="2"/>
                            <w:sz w:val="15"/>
                          </w:rPr>
                          <w:t> </w:t>
                        </w:r>
                        <w:r>
                          <w:rPr>
                            <w:rFonts w:ascii="Myriad Pro Light" w:hAnsi="Myriad Pro Light"/>
                            <w:b w:val="0"/>
                            <w:color w:val="2B2A29"/>
                            <w:spacing w:val="-4"/>
                            <w:sz w:val="15"/>
                          </w:rPr>
                          <w:t>responsiveness.</w:t>
                        </w:r>
                        <w:r>
                          <w:rPr>
                            <w:rFonts w:ascii="Myriad Pro Light" w:hAnsi="Myriad Pro Light"/>
                            <w:b w:val="0"/>
                            <w:color w:val="2B2A29"/>
                            <w:spacing w:val="1"/>
                            <w:sz w:val="15"/>
                          </w:rPr>
                          <w:t> </w:t>
                        </w:r>
                        <w:r>
                          <w:rPr>
                            <w:rFonts w:ascii="Myriad Pro Light" w:hAnsi="Myriad Pro Light"/>
                            <w:b w:val="0"/>
                            <w:color w:val="2B2A29"/>
                            <w:spacing w:val="-4"/>
                            <w:sz w:val="15"/>
                          </w:rPr>
                          <w:t>(DOC</w:t>
                        </w:r>
                        <w:r>
                          <w:rPr>
                            <w:rFonts w:ascii="Myriad Pro Light" w:hAnsi="Myriad Pro Light"/>
                            <w:b w:val="0"/>
                            <w:color w:val="2B2A29"/>
                            <w:spacing w:val="2"/>
                            <w:sz w:val="15"/>
                          </w:rPr>
                          <w:t> </w:t>
                        </w:r>
                        <w:r>
                          <w:rPr>
                            <w:rFonts w:ascii="Myriad Pro Light" w:hAnsi="Myriad Pro Light"/>
                            <w:b w:val="0"/>
                            <w:color w:val="2B2A29"/>
                            <w:spacing w:val="-4"/>
                            <w:sz w:val="15"/>
                          </w:rPr>
                          <w:t>96</w:t>
                        </w:r>
                        <w:r>
                          <w:rPr>
                            <w:rFonts w:ascii="Myriad Pro Light" w:hAnsi="Myriad Pro Light"/>
                            <w:b w:val="0"/>
                            <w:color w:val="2B2A29"/>
                            <w:spacing w:val="3"/>
                            <w:sz w:val="15"/>
                          </w:rPr>
                          <w:t> </w:t>
                        </w:r>
                        <w:r>
                          <w:rPr>
                            <w:rFonts w:ascii="Myriad Pro Light" w:hAnsi="Myriad Pro Light"/>
                            <w:b w:val="0"/>
                            <w:color w:val="2B2A29"/>
                            <w:spacing w:val="-5"/>
                            <w:sz w:val="15"/>
                          </w:rPr>
                          <w:t>kb)</w:t>
                        </w:r>
                      </w:p>
                      <w:p>
                        <w:pPr>
                          <w:spacing w:line="244" w:lineRule="auto" w:before="61"/>
                          <w:ind w:left="105" w:right="66" w:firstLine="0"/>
                          <w:jc w:val="left"/>
                          <w:rPr>
                            <w:rFonts w:ascii="Myriad Pro Light"/>
                            <w:b w:val="0"/>
                            <w:sz w:val="15"/>
                          </w:rPr>
                        </w:pPr>
                        <w:hyperlink r:id="rId16">
                          <w:r>
                            <w:rPr>
                              <w:rFonts w:ascii="Arial"/>
                              <w:color w:val="2B2A29"/>
                              <w:sz w:val="15"/>
                            </w:rPr>
                            <w:t>Additional</w:t>
                          </w:r>
                          <w:r>
                            <w:rPr>
                              <w:rFonts w:ascii="Arial"/>
                              <w:color w:val="2B2A29"/>
                              <w:spacing w:val="-7"/>
                              <w:sz w:val="15"/>
                            </w:rPr>
                            <w:t> </w:t>
                          </w:r>
                          <w:r>
                            <w:rPr>
                              <w:rFonts w:ascii="Arial"/>
                              <w:color w:val="2B2A29"/>
                              <w:sz w:val="15"/>
                            </w:rPr>
                            <w:t>file</w:t>
                          </w:r>
                          <w:r>
                            <w:rPr>
                              <w:rFonts w:ascii="Arial"/>
                              <w:color w:val="2B2A29"/>
                              <w:spacing w:val="-5"/>
                              <w:sz w:val="15"/>
                            </w:rPr>
                            <w:t> </w:t>
                          </w:r>
                          <w:r>
                            <w:rPr>
                              <w:rFonts w:ascii="Arial"/>
                              <w:color w:val="2B2A29"/>
                              <w:sz w:val="15"/>
                            </w:rPr>
                            <w:t>2:</w:t>
                          </w:r>
                        </w:hyperlink>
                        <w:r>
                          <w:rPr>
                            <w:rFonts w:ascii="Arial"/>
                            <w:color w:val="2B2A29"/>
                            <w:spacing w:val="-6"/>
                            <w:sz w:val="15"/>
                          </w:rPr>
                          <w:t> </w:t>
                        </w:r>
                        <w:r>
                          <w:rPr>
                            <w:rFonts w:ascii="Arial"/>
                            <w:color w:val="2B2A29"/>
                            <w:sz w:val="15"/>
                          </w:rPr>
                          <w:t>Effects</w:t>
                        </w:r>
                        <w:r>
                          <w:rPr>
                            <w:rFonts w:ascii="Arial"/>
                            <w:color w:val="2B2A29"/>
                            <w:spacing w:val="-11"/>
                            <w:sz w:val="15"/>
                          </w:rPr>
                          <w:t> </w:t>
                        </w:r>
                        <w:r>
                          <w:rPr>
                            <w:rFonts w:ascii="Arial"/>
                            <w:color w:val="2B2A29"/>
                            <w:sz w:val="15"/>
                          </w:rPr>
                          <w:t>of</w:t>
                        </w:r>
                        <w:r>
                          <w:rPr>
                            <w:rFonts w:ascii="Arial"/>
                            <w:color w:val="2B2A29"/>
                            <w:spacing w:val="-10"/>
                            <w:sz w:val="15"/>
                          </w:rPr>
                          <w:t> </w:t>
                        </w:r>
                        <w:r>
                          <w:rPr>
                            <w:rFonts w:ascii="Arial"/>
                            <w:color w:val="2B2A29"/>
                            <w:sz w:val="15"/>
                          </w:rPr>
                          <w:t>patient</w:t>
                        </w:r>
                        <w:r>
                          <w:rPr>
                            <w:rFonts w:ascii="Arial"/>
                            <w:color w:val="2B2A29"/>
                            <w:spacing w:val="-10"/>
                            <w:sz w:val="15"/>
                          </w:rPr>
                          <w:t> </w:t>
                        </w:r>
                        <w:r>
                          <w:rPr>
                            <w:rFonts w:ascii="Arial"/>
                            <w:color w:val="2B2A29"/>
                            <w:sz w:val="15"/>
                          </w:rPr>
                          <w:t>characteristics</w:t>
                        </w:r>
                        <w:r>
                          <w:rPr>
                            <w:rFonts w:ascii="Arial"/>
                            <w:color w:val="2B2A29"/>
                            <w:spacing w:val="-11"/>
                            <w:sz w:val="15"/>
                          </w:rPr>
                          <w:t> </w:t>
                        </w:r>
                        <w:r>
                          <w:rPr>
                            <w:rFonts w:ascii="Arial"/>
                            <w:color w:val="2B2A29"/>
                            <w:sz w:val="15"/>
                          </w:rPr>
                          <w:t>and</w:t>
                        </w:r>
                        <w:r>
                          <w:rPr>
                            <w:rFonts w:ascii="Arial"/>
                            <w:color w:val="2B2A29"/>
                            <w:spacing w:val="-10"/>
                            <w:sz w:val="15"/>
                          </w:rPr>
                          <w:t> </w:t>
                        </w:r>
                        <w:r>
                          <w:rPr>
                            <w:rFonts w:ascii="Arial"/>
                            <w:color w:val="2B2A29"/>
                            <w:sz w:val="15"/>
                          </w:rPr>
                          <w:t>organizational </w:t>
                        </w:r>
                        <w:r>
                          <w:rPr>
                            <w:rFonts w:ascii="Arial"/>
                            <w:color w:val="2B2A29"/>
                            <w:spacing w:val="-2"/>
                            <w:sz w:val="15"/>
                          </w:rPr>
                          <w:t>attributes on cancer services responsiveness (univariate logistic</w:t>
                        </w:r>
                        <w:r>
                          <w:rPr>
                            <w:rFonts w:ascii="Arial"/>
                            <w:color w:val="2B2A29"/>
                            <w:sz w:val="15"/>
                          </w:rPr>
                          <w:t> regression).</w:t>
                        </w:r>
                        <w:r>
                          <w:rPr>
                            <w:rFonts w:ascii="Arial"/>
                            <w:color w:val="2B2A29"/>
                            <w:spacing w:val="-11"/>
                            <w:sz w:val="15"/>
                          </w:rPr>
                          <w:t> </w:t>
                        </w:r>
                        <w:r>
                          <w:rPr>
                            <w:rFonts w:ascii="Myriad Pro Light"/>
                            <w:b w:val="0"/>
                            <w:color w:val="2B2A29"/>
                            <w:sz w:val="15"/>
                          </w:rPr>
                          <w:t>Additional</w:t>
                        </w:r>
                        <w:r>
                          <w:rPr>
                            <w:rFonts w:ascii="Myriad Pro Light"/>
                            <w:b w:val="0"/>
                            <w:color w:val="2B2A29"/>
                            <w:spacing w:val="-8"/>
                            <w:sz w:val="15"/>
                          </w:rPr>
                          <w:t> </w:t>
                        </w:r>
                        <w:r>
                          <w:rPr>
                            <w:rFonts w:ascii="Myriad Pro Light"/>
                            <w:b w:val="0"/>
                            <w:color w:val="2B2A29"/>
                            <w:sz w:val="15"/>
                          </w:rPr>
                          <w:t>file</w:t>
                        </w:r>
                        <w:r>
                          <w:rPr>
                            <w:rFonts w:ascii="Myriad Pro Light"/>
                            <w:b w:val="0"/>
                            <w:color w:val="2B2A29"/>
                            <w:spacing w:val="-7"/>
                            <w:sz w:val="15"/>
                          </w:rPr>
                          <w:t> </w:t>
                        </w:r>
                        <w:r>
                          <w:rPr>
                            <w:rFonts w:ascii="Myriad Pro Light"/>
                            <w:b w:val="0"/>
                            <w:color w:val="2B2A29"/>
                            <w:sz w:val="15"/>
                          </w:rPr>
                          <w:t>2</w:t>
                        </w:r>
                        <w:r>
                          <w:rPr>
                            <w:rFonts w:ascii="Myriad Pro Light"/>
                            <w:b w:val="0"/>
                            <w:color w:val="2B2A29"/>
                            <w:spacing w:val="-4"/>
                            <w:sz w:val="15"/>
                          </w:rPr>
                          <w:t> </w:t>
                        </w:r>
                        <w:r>
                          <w:rPr>
                            <w:rFonts w:ascii="Myriad Pro Light"/>
                            <w:b w:val="0"/>
                            <w:color w:val="2B2A29"/>
                            <w:sz w:val="15"/>
                          </w:rPr>
                          <w:t>presents</w:t>
                        </w:r>
                        <w:r>
                          <w:rPr>
                            <w:rFonts w:ascii="Myriad Pro Light"/>
                            <w:b w:val="0"/>
                            <w:color w:val="2B2A29"/>
                            <w:spacing w:val="-6"/>
                            <w:sz w:val="15"/>
                          </w:rPr>
                          <w:t> </w:t>
                        </w:r>
                        <w:r>
                          <w:rPr>
                            <w:rFonts w:ascii="Myriad Pro Light"/>
                            <w:b w:val="0"/>
                            <w:color w:val="2B2A29"/>
                            <w:sz w:val="15"/>
                          </w:rPr>
                          <w:t>the</w:t>
                        </w:r>
                        <w:r>
                          <w:rPr>
                            <w:rFonts w:ascii="Myriad Pro Light"/>
                            <w:b w:val="0"/>
                            <w:color w:val="2B2A29"/>
                            <w:spacing w:val="-4"/>
                            <w:sz w:val="15"/>
                          </w:rPr>
                          <w:t> </w:t>
                        </w:r>
                        <w:r>
                          <w:rPr>
                            <w:rFonts w:ascii="Myriad Pro Light"/>
                            <w:b w:val="0"/>
                            <w:color w:val="2B2A29"/>
                            <w:sz w:val="15"/>
                          </w:rPr>
                          <w:t>results</w:t>
                        </w:r>
                        <w:r>
                          <w:rPr>
                            <w:rFonts w:ascii="Myriad Pro Light"/>
                            <w:b w:val="0"/>
                            <w:color w:val="2B2A29"/>
                            <w:spacing w:val="-6"/>
                            <w:sz w:val="15"/>
                          </w:rPr>
                          <w:t> </w:t>
                        </w:r>
                        <w:r>
                          <w:rPr>
                            <w:rFonts w:ascii="Myriad Pro Light"/>
                            <w:b w:val="0"/>
                            <w:color w:val="2B2A29"/>
                            <w:sz w:val="15"/>
                          </w:rPr>
                          <w:t>for</w:t>
                        </w:r>
                        <w:r>
                          <w:rPr>
                            <w:rFonts w:ascii="Myriad Pro Light"/>
                            <w:b w:val="0"/>
                            <w:color w:val="2B2A29"/>
                            <w:spacing w:val="-4"/>
                            <w:sz w:val="15"/>
                          </w:rPr>
                          <w:t> </w:t>
                        </w:r>
                        <w:r>
                          <w:rPr>
                            <w:rFonts w:ascii="Myriad Pro Light"/>
                            <w:b w:val="0"/>
                            <w:color w:val="2B2A29"/>
                            <w:sz w:val="15"/>
                          </w:rPr>
                          <w:t>the</w:t>
                        </w:r>
                        <w:r>
                          <w:rPr>
                            <w:rFonts w:ascii="Myriad Pro Light"/>
                            <w:b w:val="0"/>
                            <w:color w:val="2B2A29"/>
                            <w:spacing w:val="-4"/>
                            <w:sz w:val="15"/>
                          </w:rPr>
                          <w:t> </w:t>
                        </w:r>
                        <w:r>
                          <w:rPr>
                            <w:rFonts w:ascii="Myriad Pro Light"/>
                            <w:b w:val="0"/>
                            <w:color w:val="2B2A29"/>
                            <w:sz w:val="15"/>
                          </w:rPr>
                          <w:t>univariate</w:t>
                        </w:r>
                        <w:r>
                          <w:rPr>
                            <w:rFonts w:ascii="Myriad Pro Light"/>
                            <w:b w:val="0"/>
                            <w:color w:val="2B2A29"/>
                            <w:spacing w:val="-6"/>
                            <w:sz w:val="15"/>
                          </w:rPr>
                          <w:t> </w:t>
                        </w:r>
                        <w:r>
                          <w:rPr>
                            <w:rFonts w:ascii="Myriad Pro Light"/>
                            <w:b w:val="0"/>
                            <w:color w:val="2B2A29"/>
                            <w:sz w:val="15"/>
                          </w:rPr>
                          <w:t>logistic</w:t>
                        </w:r>
                        <w:r>
                          <w:rPr>
                            <w:rFonts w:ascii="Myriad Pro Light"/>
                            <w:b w:val="0"/>
                            <w:color w:val="2B2A29"/>
                            <w:spacing w:val="40"/>
                            <w:sz w:val="15"/>
                          </w:rPr>
                          <w:t> </w:t>
                        </w:r>
                        <w:r>
                          <w:rPr>
                            <w:rFonts w:ascii="Myriad Pro Light"/>
                            <w:b w:val="0"/>
                            <w:color w:val="2B2A29"/>
                            <w:spacing w:val="-2"/>
                            <w:sz w:val="15"/>
                          </w:rPr>
                          <w:t>regression to identify the effects of patient characteristics and organizational</w:t>
                        </w:r>
                        <w:r>
                          <w:rPr>
                            <w:rFonts w:ascii="Myriad Pro Light"/>
                            <w:b w:val="0"/>
                            <w:color w:val="2B2A29"/>
                            <w:spacing w:val="40"/>
                            <w:sz w:val="15"/>
                          </w:rPr>
                          <w:t> </w:t>
                        </w:r>
                        <w:r>
                          <w:rPr>
                            <w:rFonts w:ascii="Myriad Pro Light"/>
                            <w:b w:val="0"/>
                            <w:color w:val="2B2A29"/>
                            <w:sz w:val="15"/>
                          </w:rPr>
                          <w:t>attributes on cancer services responsiveness subscales: prompt access to</w:t>
                        </w:r>
                        <w:r>
                          <w:rPr>
                            <w:rFonts w:ascii="Myriad Pro Light"/>
                            <w:b w:val="0"/>
                            <w:color w:val="2B2A29"/>
                            <w:spacing w:val="40"/>
                            <w:sz w:val="15"/>
                          </w:rPr>
                          <w:t> </w:t>
                        </w:r>
                        <w:r>
                          <w:rPr>
                            <w:rFonts w:ascii="Myriad Pro Light"/>
                            <w:b w:val="0"/>
                            <w:color w:val="2B2A29"/>
                            <w:sz w:val="15"/>
                          </w:rPr>
                          <w:t>care (PAC), person-centred response (PCR), quality of patient-provider</w:t>
                        </w:r>
                        <w:r>
                          <w:rPr>
                            <w:rFonts w:ascii="Myriad Pro Light"/>
                            <w:b w:val="0"/>
                            <w:color w:val="2B2A29"/>
                            <w:spacing w:val="40"/>
                            <w:sz w:val="15"/>
                          </w:rPr>
                          <w:t> </w:t>
                        </w:r>
                        <w:r>
                          <w:rPr>
                            <w:rFonts w:ascii="Myriad Pro Light"/>
                            <w:b w:val="0"/>
                            <w:color w:val="2B2A29"/>
                            <w:sz w:val="15"/>
                          </w:rPr>
                          <w:t>communication (COM), and quality of care environment (QCE) and overall</w:t>
                        </w:r>
                        <w:r>
                          <w:rPr>
                            <w:rFonts w:ascii="Myriad Pro Light"/>
                            <w:b w:val="0"/>
                            <w:color w:val="2B2A29"/>
                            <w:spacing w:val="40"/>
                            <w:sz w:val="15"/>
                          </w:rPr>
                          <w:t> </w:t>
                        </w:r>
                        <w:r>
                          <w:rPr>
                            <w:rFonts w:ascii="Myriad Pro Light"/>
                            <w:b w:val="0"/>
                            <w:color w:val="2B2A29"/>
                            <w:sz w:val="15"/>
                          </w:rPr>
                          <w:t>CSR. (DOCX 22 kb)</w:t>
                        </w:r>
                      </w:p>
                    </w:txbxContent>
                  </v:textbox>
                  <w10:wrap type="none"/>
                </v:shape>
                <w10:wrap type="topAndBottom"/>
              </v:group>
            </w:pict>
          </mc:Fallback>
        </mc:AlternateContent>
      </w:r>
    </w:p>
    <w:p>
      <w:pPr>
        <w:pStyle w:val="BodyText"/>
        <w:spacing w:before="218"/>
        <w:rPr>
          <w:rFonts w:ascii="Arial"/>
          <w:sz w:val="20"/>
        </w:rPr>
      </w:pPr>
    </w:p>
    <w:p>
      <w:pPr>
        <w:spacing w:before="1"/>
        <w:ind w:left="154" w:right="0" w:firstLine="0"/>
        <w:jc w:val="left"/>
        <w:rPr>
          <w:rFonts w:ascii="Arial"/>
          <w:sz w:val="15"/>
        </w:rPr>
      </w:pPr>
      <w:r>
        <w:rPr>
          <w:rFonts w:ascii="Arial"/>
          <w:color w:val="2B2A29"/>
          <w:spacing w:val="-2"/>
          <w:sz w:val="15"/>
        </w:rPr>
        <w:t>Abbreviations</w:t>
      </w:r>
    </w:p>
    <w:p>
      <w:pPr>
        <w:spacing w:before="8"/>
        <w:ind w:left="154" w:right="0" w:firstLine="0"/>
        <w:jc w:val="left"/>
        <w:rPr>
          <w:rFonts w:ascii="Myriad Pro Light"/>
          <w:b w:val="0"/>
          <w:sz w:val="15"/>
        </w:rPr>
      </w:pPr>
      <w:r>
        <w:rPr>
          <w:rFonts w:ascii="Myriad Pro Light"/>
          <w:b w:val="0"/>
          <w:sz w:val="15"/>
        </w:rPr>
        <w:t>COM: </w:t>
      </w:r>
      <w:r>
        <w:rPr>
          <w:rFonts w:ascii="Myriad Pro Light"/>
          <w:b w:val="0"/>
          <w:color w:val="2B2A29"/>
          <w:sz w:val="15"/>
        </w:rPr>
        <w:t>Quality of patient-provider communication; CSR: Cancer services</w:t>
      </w:r>
      <w:r>
        <w:rPr>
          <w:rFonts w:ascii="Myriad Pro Light"/>
          <w:b w:val="0"/>
          <w:color w:val="2B2A29"/>
          <w:spacing w:val="40"/>
          <w:sz w:val="15"/>
        </w:rPr>
        <w:t> </w:t>
      </w:r>
      <w:r>
        <w:rPr>
          <w:rFonts w:ascii="Myriad Pro Light"/>
          <w:b w:val="0"/>
          <w:color w:val="2B2A29"/>
          <w:sz w:val="15"/>
        </w:rPr>
        <w:t>responsiveness;</w:t>
      </w:r>
      <w:r>
        <w:rPr>
          <w:rFonts w:ascii="Myriad Pro Light"/>
          <w:b w:val="0"/>
          <w:color w:val="2B2A29"/>
          <w:spacing w:val="2"/>
          <w:sz w:val="15"/>
        </w:rPr>
        <w:t> </w:t>
      </w:r>
      <w:r>
        <w:rPr>
          <w:rFonts w:ascii="Myriad Pro Light"/>
          <w:b w:val="0"/>
          <w:color w:val="2B2A29"/>
          <w:sz w:val="15"/>
        </w:rPr>
        <w:t>OR:</w:t>
      </w:r>
      <w:r>
        <w:rPr>
          <w:rFonts w:ascii="Myriad Pro Light"/>
          <w:b w:val="0"/>
          <w:color w:val="2B2A29"/>
          <w:spacing w:val="4"/>
          <w:sz w:val="15"/>
        </w:rPr>
        <w:t> </w:t>
      </w:r>
      <w:r>
        <w:rPr>
          <w:rFonts w:ascii="Myriad Pro Light"/>
          <w:b w:val="0"/>
          <w:color w:val="2B2A29"/>
          <w:sz w:val="15"/>
        </w:rPr>
        <w:t>Overall</w:t>
      </w:r>
      <w:r>
        <w:rPr>
          <w:rFonts w:ascii="Myriad Pro Light"/>
          <w:b w:val="0"/>
          <w:color w:val="2B2A29"/>
          <w:spacing w:val="4"/>
          <w:sz w:val="15"/>
        </w:rPr>
        <w:t> </w:t>
      </w:r>
      <w:r>
        <w:rPr>
          <w:rFonts w:ascii="Myriad Pro Light"/>
          <w:b w:val="0"/>
          <w:color w:val="2B2A29"/>
          <w:sz w:val="15"/>
        </w:rPr>
        <w:t>responsiveness;</w:t>
      </w:r>
      <w:r>
        <w:rPr>
          <w:rFonts w:ascii="Myriad Pro Light"/>
          <w:b w:val="0"/>
          <w:color w:val="2B2A29"/>
          <w:spacing w:val="3"/>
          <w:sz w:val="15"/>
        </w:rPr>
        <w:t> </w:t>
      </w:r>
      <w:r>
        <w:rPr>
          <w:rFonts w:ascii="Myriad Pro Light"/>
          <w:b w:val="0"/>
          <w:color w:val="2B2A29"/>
          <w:sz w:val="15"/>
        </w:rPr>
        <w:t>PAC:</w:t>
      </w:r>
      <w:r>
        <w:rPr>
          <w:rFonts w:ascii="Myriad Pro Light"/>
          <w:b w:val="0"/>
          <w:color w:val="2B2A29"/>
          <w:spacing w:val="3"/>
          <w:sz w:val="15"/>
        </w:rPr>
        <w:t> </w:t>
      </w:r>
      <w:r>
        <w:rPr>
          <w:rFonts w:ascii="Myriad Pro Light"/>
          <w:b w:val="0"/>
          <w:color w:val="2B2A29"/>
          <w:sz w:val="15"/>
        </w:rPr>
        <w:t>Prompt</w:t>
      </w:r>
      <w:r>
        <w:rPr>
          <w:rFonts w:ascii="Myriad Pro Light"/>
          <w:b w:val="0"/>
          <w:color w:val="2B2A29"/>
          <w:spacing w:val="3"/>
          <w:sz w:val="15"/>
        </w:rPr>
        <w:t> </w:t>
      </w:r>
      <w:r>
        <w:rPr>
          <w:rFonts w:ascii="Myriad Pro Light"/>
          <w:b w:val="0"/>
          <w:color w:val="2B2A29"/>
          <w:sz w:val="15"/>
        </w:rPr>
        <w:t>access</w:t>
      </w:r>
      <w:r>
        <w:rPr>
          <w:rFonts w:ascii="Myriad Pro Light"/>
          <w:b w:val="0"/>
          <w:color w:val="2B2A29"/>
          <w:spacing w:val="4"/>
          <w:sz w:val="15"/>
        </w:rPr>
        <w:t> </w:t>
      </w:r>
      <w:r>
        <w:rPr>
          <w:rFonts w:ascii="Myriad Pro Light"/>
          <w:b w:val="0"/>
          <w:color w:val="2B2A29"/>
          <w:sz w:val="15"/>
        </w:rPr>
        <w:t>to</w:t>
      </w:r>
      <w:r>
        <w:rPr>
          <w:rFonts w:ascii="Myriad Pro Light"/>
          <w:b w:val="0"/>
          <w:color w:val="2B2A29"/>
          <w:spacing w:val="3"/>
          <w:sz w:val="15"/>
        </w:rPr>
        <w:t> </w:t>
      </w:r>
      <w:r>
        <w:rPr>
          <w:rFonts w:ascii="Myriad Pro Light"/>
          <w:b w:val="0"/>
          <w:color w:val="2B2A29"/>
          <w:spacing w:val="-2"/>
          <w:sz w:val="15"/>
        </w:rPr>
        <w:t>care;</w:t>
      </w:r>
    </w:p>
    <w:p>
      <w:pPr>
        <w:spacing w:line="242" w:lineRule="auto" w:before="4"/>
        <w:ind w:left="154" w:right="115" w:firstLine="0"/>
        <w:jc w:val="left"/>
        <w:rPr>
          <w:rFonts w:ascii="Myriad Pro Light"/>
          <w:b w:val="0"/>
          <w:sz w:val="15"/>
        </w:rPr>
      </w:pPr>
      <w:r>
        <w:rPr>
          <w:rFonts w:ascii="Myriad Pro Light"/>
          <w:b w:val="0"/>
          <w:color w:val="2B2A29"/>
          <w:sz w:val="15"/>
        </w:rPr>
        <w:t>PCR:</w:t>
      </w:r>
      <w:r>
        <w:rPr>
          <w:rFonts w:ascii="Myriad Pro Light"/>
          <w:b w:val="0"/>
          <w:color w:val="2B2A29"/>
          <w:spacing w:val="-3"/>
          <w:sz w:val="15"/>
        </w:rPr>
        <w:t> </w:t>
      </w:r>
      <w:r>
        <w:rPr>
          <w:rFonts w:ascii="Myriad Pro Light"/>
          <w:b w:val="0"/>
          <w:color w:val="2B2A29"/>
          <w:sz w:val="15"/>
        </w:rPr>
        <w:t>Person-centred</w:t>
      </w:r>
      <w:r>
        <w:rPr>
          <w:rFonts w:ascii="Myriad Pro Light"/>
          <w:b w:val="0"/>
          <w:color w:val="2B2A29"/>
          <w:spacing w:val="-2"/>
          <w:sz w:val="15"/>
        </w:rPr>
        <w:t> </w:t>
      </w:r>
      <w:r>
        <w:rPr>
          <w:rFonts w:ascii="Myriad Pro Light"/>
          <w:b w:val="0"/>
          <w:color w:val="2B2A29"/>
          <w:sz w:val="15"/>
        </w:rPr>
        <w:t>response;</w:t>
      </w:r>
      <w:r>
        <w:rPr>
          <w:rFonts w:ascii="Myriad Pro Light"/>
          <w:b w:val="0"/>
          <w:color w:val="2B2A29"/>
          <w:spacing w:val="-2"/>
          <w:sz w:val="15"/>
        </w:rPr>
        <w:t> </w:t>
      </w:r>
      <w:r>
        <w:rPr>
          <w:rFonts w:ascii="Myriad Pro Light"/>
          <w:b w:val="0"/>
          <w:color w:val="2B2A29"/>
          <w:sz w:val="15"/>
        </w:rPr>
        <w:t>PREMs:</w:t>
      </w:r>
      <w:r>
        <w:rPr>
          <w:rFonts w:ascii="Myriad Pro Light"/>
          <w:b w:val="0"/>
          <w:color w:val="2B2A29"/>
          <w:spacing w:val="-3"/>
          <w:sz w:val="15"/>
        </w:rPr>
        <w:t> </w:t>
      </w:r>
      <w:r>
        <w:rPr>
          <w:rFonts w:ascii="Myriad Pro Light"/>
          <w:b w:val="0"/>
          <w:color w:val="2B2A29"/>
          <w:sz w:val="15"/>
        </w:rPr>
        <w:t>Patient-reported</w:t>
      </w:r>
      <w:r>
        <w:rPr>
          <w:rFonts w:ascii="Myriad Pro Light"/>
          <w:b w:val="0"/>
          <w:color w:val="2B2A29"/>
          <w:spacing w:val="-4"/>
          <w:sz w:val="15"/>
        </w:rPr>
        <w:t> </w:t>
      </w:r>
      <w:r>
        <w:rPr>
          <w:rFonts w:ascii="Myriad Pro Light"/>
          <w:b w:val="0"/>
          <w:color w:val="2B2A29"/>
          <w:sz w:val="15"/>
        </w:rPr>
        <w:t>experience</w:t>
      </w:r>
      <w:r>
        <w:rPr>
          <w:rFonts w:ascii="Myriad Pro Light"/>
          <w:b w:val="0"/>
          <w:color w:val="2B2A29"/>
          <w:spacing w:val="-2"/>
          <w:sz w:val="15"/>
        </w:rPr>
        <w:t> </w:t>
      </w:r>
      <w:r>
        <w:rPr>
          <w:rFonts w:ascii="Myriad Pro Light"/>
          <w:b w:val="0"/>
          <w:color w:val="2B2A29"/>
          <w:sz w:val="15"/>
        </w:rPr>
        <w:t>measures;</w:t>
      </w:r>
      <w:r>
        <w:rPr>
          <w:rFonts w:ascii="Myriad Pro Light"/>
          <w:b w:val="0"/>
          <w:color w:val="2B2A29"/>
          <w:spacing w:val="40"/>
          <w:sz w:val="15"/>
        </w:rPr>
        <w:t> </w:t>
      </w:r>
      <w:r>
        <w:rPr>
          <w:rFonts w:ascii="Myriad Pro Light"/>
          <w:b w:val="0"/>
          <w:color w:val="2B2A29"/>
          <w:sz w:val="15"/>
        </w:rPr>
        <w:t>PROMs: Patient-reported outcome measures; QCE: Quality of care</w:t>
      </w:r>
      <w:r>
        <w:rPr>
          <w:rFonts w:ascii="Myriad Pro Light"/>
          <w:b w:val="0"/>
          <w:color w:val="2B2A29"/>
          <w:spacing w:val="40"/>
          <w:sz w:val="15"/>
        </w:rPr>
        <w:t> </w:t>
      </w:r>
      <w:r>
        <w:rPr>
          <w:rFonts w:ascii="Myriad Pro Light"/>
          <w:b w:val="0"/>
          <w:color w:val="2B2A29"/>
          <w:sz w:val="15"/>
        </w:rPr>
        <w:t>environment; SD: Standard deviations; WHO: World Health Organization.</w:t>
      </w:r>
    </w:p>
    <w:p>
      <w:pPr>
        <w:pStyle w:val="BodyText"/>
        <w:rPr>
          <w:rFonts w:ascii="Myriad Pro Light"/>
          <w:b w:val="0"/>
          <w:sz w:val="15"/>
        </w:rPr>
      </w:pPr>
    </w:p>
    <w:p>
      <w:pPr>
        <w:pStyle w:val="BodyText"/>
        <w:spacing w:before="45"/>
        <w:rPr>
          <w:rFonts w:ascii="Myriad Pro Light"/>
          <w:b w:val="0"/>
          <w:sz w:val="15"/>
        </w:rPr>
      </w:pPr>
    </w:p>
    <w:p>
      <w:pPr>
        <w:spacing w:before="0"/>
        <w:ind w:left="154" w:right="0" w:firstLine="0"/>
        <w:jc w:val="left"/>
        <w:rPr>
          <w:rFonts w:ascii="Arial"/>
          <w:sz w:val="15"/>
        </w:rPr>
      </w:pPr>
      <w:r>
        <w:rPr>
          <w:rFonts w:ascii="Arial"/>
          <w:color w:val="2B2A29"/>
          <w:sz w:val="15"/>
        </w:rPr>
        <w:t>Competing</w:t>
      </w:r>
      <w:r>
        <w:rPr>
          <w:rFonts w:ascii="Arial"/>
          <w:color w:val="2B2A29"/>
          <w:spacing w:val="-4"/>
          <w:sz w:val="15"/>
        </w:rPr>
        <w:t> </w:t>
      </w:r>
      <w:r>
        <w:rPr>
          <w:rFonts w:ascii="Arial"/>
          <w:color w:val="2B2A29"/>
          <w:spacing w:val="-2"/>
          <w:sz w:val="15"/>
        </w:rPr>
        <w:t>interests</w:t>
      </w:r>
    </w:p>
    <w:p>
      <w:pPr>
        <w:spacing w:before="8"/>
        <w:ind w:left="154" w:right="0" w:firstLine="0"/>
        <w:jc w:val="left"/>
        <w:rPr>
          <w:rFonts w:ascii="Myriad Pro Light"/>
          <w:b w:val="0"/>
          <w:sz w:val="15"/>
        </w:rPr>
      </w:pPr>
      <w:r>
        <w:rPr>
          <w:rFonts w:ascii="Myriad Pro Light"/>
          <w:b w:val="0"/>
          <w:color w:val="2B2A29"/>
          <w:sz w:val="15"/>
        </w:rPr>
        <w:t>The</w:t>
      </w:r>
      <w:r>
        <w:rPr>
          <w:rFonts w:ascii="Myriad Pro Light"/>
          <w:b w:val="0"/>
          <w:color w:val="2B2A29"/>
          <w:spacing w:val="5"/>
          <w:sz w:val="15"/>
        </w:rPr>
        <w:t> </w:t>
      </w:r>
      <w:r>
        <w:rPr>
          <w:rFonts w:ascii="Myriad Pro Light"/>
          <w:b w:val="0"/>
          <w:color w:val="2B2A29"/>
          <w:sz w:val="15"/>
        </w:rPr>
        <w:t>authors</w:t>
      </w:r>
      <w:r>
        <w:rPr>
          <w:rFonts w:ascii="Myriad Pro Light"/>
          <w:b w:val="0"/>
          <w:color w:val="2B2A29"/>
          <w:spacing w:val="6"/>
          <w:sz w:val="15"/>
        </w:rPr>
        <w:t> </w:t>
      </w:r>
      <w:r>
        <w:rPr>
          <w:rFonts w:ascii="Myriad Pro Light"/>
          <w:b w:val="0"/>
          <w:color w:val="2B2A29"/>
          <w:sz w:val="15"/>
        </w:rPr>
        <w:t>declare</w:t>
      </w:r>
      <w:r>
        <w:rPr>
          <w:rFonts w:ascii="Myriad Pro Light"/>
          <w:b w:val="0"/>
          <w:color w:val="2B2A29"/>
          <w:spacing w:val="5"/>
          <w:sz w:val="15"/>
        </w:rPr>
        <w:t> </w:t>
      </w:r>
      <w:r>
        <w:rPr>
          <w:rFonts w:ascii="Myriad Pro Light"/>
          <w:b w:val="0"/>
          <w:color w:val="2B2A29"/>
          <w:sz w:val="15"/>
        </w:rPr>
        <w:t>they</w:t>
      </w:r>
      <w:r>
        <w:rPr>
          <w:rFonts w:ascii="Myriad Pro Light"/>
          <w:b w:val="0"/>
          <w:color w:val="2B2A29"/>
          <w:spacing w:val="6"/>
          <w:sz w:val="15"/>
        </w:rPr>
        <w:t> </w:t>
      </w:r>
      <w:r>
        <w:rPr>
          <w:rFonts w:ascii="Myriad Pro Light"/>
          <w:b w:val="0"/>
          <w:color w:val="2B2A29"/>
          <w:sz w:val="15"/>
        </w:rPr>
        <w:t>have</w:t>
      </w:r>
      <w:r>
        <w:rPr>
          <w:rFonts w:ascii="Myriad Pro Light"/>
          <w:b w:val="0"/>
          <w:color w:val="2B2A29"/>
          <w:spacing w:val="5"/>
          <w:sz w:val="15"/>
        </w:rPr>
        <w:t> </w:t>
      </w:r>
      <w:r>
        <w:rPr>
          <w:rFonts w:ascii="Myriad Pro Light"/>
          <w:b w:val="0"/>
          <w:color w:val="2B2A29"/>
          <w:sz w:val="15"/>
        </w:rPr>
        <w:t>no</w:t>
      </w:r>
      <w:r>
        <w:rPr>
          <w:rFonts w:ascii="Myriad Pro Light"/>
          <w:b w:val="0"/>
          <w:color w:val="2B2A29"/>
          <w:spacing w:val="5"/>
          <w:sz w:val="15"/>
        </w:rPr>
        <w:t> </w:t>
      </w:r>
      <w:r>
        <w:rPr>
          <w:rFonts w:ascii="Myriad Pro Light"/>
          <w:b w:val="0"/>
          <w:color w:val="2B2A29"/>
          <w:sz w:val="15"/>
        </w:rPr>
        <w:t>competing</w:t>
      </w:r>
      <w:r>
        <w:rPr>
          <w:rFonts w:ascii="Myriad Pro Light"/>
          <w:b w:val="0"/>
          <w:color w:val="2B2A29"/>
          <w:spacing w:val="6"/>
          <w:sz w:val="15"/>
        </w:rPr>
        <w:t> </w:t>
      </w:r>
      <w:r>
        <w:rPr>
          <w:rFonts w:ascii="Myriad Pro Light"/>
          <w:b w:val="0"/>
          <w:color w:val="2B2A29"/>
          <w:spacing w:val="-2"/>
          <w:sz w:val="15"/>
        </w:rPr>
        <w:t>interests.</w:t>
      </w:r>
    </w:p>
    <w:p>
      <w:pPr>
        <w:spacing w:after="0"/>
        <w:jc w:val="left"/>
        <w:rPr>
          <w:rFonts w:ascii="Myriad Pro Light"/>
          <w:sz w:val="15"/>
        </w:rPr>
        <w:sectPr>
          <w:type w:val="continuous"/>
          <w:pgSz w:w="11910" w:h="15880"/>
          <w:pgMar w:header="648" w:footer="0" w:top="580" w:bottom="280" w:left="980" w:right="1020"/>
          <w:cols w:num="2" w:equalWidth="0">
            <w:col w:w="4872" w:space="89"/>
            <w:col w:w="4949"/>
          </w:cols>
        </w:sectPr>
      </w:pPr>
    </w:p>
    <w:p>
      <w:pPr>
        <w:pStyle w:val="BodyText"/>
        <w:rPr>
          <w:rFonts w:ascii="Myriad Pro Light"/>
          <w:b w:val="0"/>
          <w:sz w:val="20"/>
        </w:rPr>
      </w:pPr>
    </w:p>
    <w:p>
      <w:pPr>
        <w:pStyle w:val="BodyText"/>
        <w:rPr>
          <w:rFonts w:ascii="Myriad Pro Light"/>
          <w:b w:val="0"/>
          <w:sz w:val="20"/>
        </w:rPr>
      </w:pPr>
    </w:p>
    <w:p>
      <w:pPr>
        <w:pStyle w:val="BodyText"/>
        <w:spacing w:before="143"/>
        <w:rPr>
          <w:rFonts w:ascii="Myriad Pro Light"/>
          <w:b w:val="0"/>
          <w:sz w:val="20"/>
        </w:rPr>
      </w:pPr>
    </w:p>
    <w:p>
      <w:pPr>
        <w:spacing w:after="0"/>
        <w:rPr>
          <w:rFonts w:ascii="Myriad Pro Light"/>
          <w:sz w:val="20"/>
        </w:rPr>
        <w:sectPr>
          <w:pgSz w:w="11910" w:h="15880"/>
          <w:pgMar w:header="648" w:footer="0" w:top="840" w:bottom="280" w:left="980" w:right="1020"/>
        </w:sectPr>
      </w:pPr>
    </w:p>
    <w:p>
      <w:pPr>
        <w:spacing w:before="92"/>
        <w:ind w:left="153" w:right="0" w:firstLine="0"/>
        <w:jc w:val="left"/>
        <w:rPr>
          <w:rFonts w:ascii="Arial" w:hAnsi="Arial"/>
          <w:sz w:val="15"/>
        </w:rPr>
      </w:pPr>
      <w:bookmarkStart w:name="Authors’ contributions" w:id="32"/>
      <w:bookmarkEnd w:id="32"/>
      <w:r>
        <w:rPr/>
      </w:r>
      <w:bookmarkStart w:name="Authors’ information" w:id="33"/>
      <w:bookmarkEnd w:id="33"/>
      <w:r>
        <w:rPr/>
      </w:r>
      <w:bookmarkStart w:name="Acknowledgements" w:id="34"/>
      <w:bookmarkEnd w:id="34"/>
      <w:r>
        <w:rPr/>
      </w:r>
      <w:bookmarkStart w:name="Author details" w:id="35"/>
      <w:bookmarkEnd w:id="35"/>
      <w:r>
        <w:rPr/>
      </w:r>
      <w:bookmarkStart w:name="References" w:id="36"/>
      <w:bookmarkEnd w:id="36"/>
      <w:r>
        <w:rPr/>
      </w:r>
      <w:bookmarkStart w:name="_bookmark6" w:id="37"/>
      <w:bookmarkEnd w:id="37"/>
      <w:r>
        <w:rPr/>
      </w:r>
      <w:r>
        <w:rPr>
          <w:rFonts w:ascii="Arial" w:hAnsi="Arial"/>
          <w:color w:val="2B2A29"/>
          <w:sz w:val="15"/>
        </w:rPr>
        <w:t>Authors’</w:t>
      </w:r>
      <w:r>
        <w:rPr>
          <w:rFonts w:ascii="Arial" w:hAnsi="Arial"/>
          <w:color w:val="2B2A29"/>
          <w:spacing w:val="-2"/>
          <w:sz w:val="15"/>
        </w:rPr>
        <w:t> contributions</w:t>
      </w:r>
    </w:p>
    <w:p>
      <w:pPr>
        <w:spacing w:line="242" w:lineRule="auto" w:before="7"/>
        <w:ind w:left="153" w:right="20" w:firstLine="0"/>
        <w:jc w:val="left"/>
        <w:rPr>
          <w:rFonts w:ascii="Myriad Pro Light"/>
          <w:b w:val="0"/>
          <w:sz w:val="15"/>
        </w:rPr>
      </w:pPr>
      <w:r>
        <w:rPr>
          <w:rFonts w:ascii="Myriad Pro Light"/>
          <w:b w:val="0"/>
          <w:color w:val="2B2A29"/>
          <w:sz w:val="15"/>
        </w:rPr>
        <w:t>DT</w:t>
      </w:r>
      <w:r>
        <w:rPr>
          <w:rFonts w:ascii="Myriad Pro Light"/>
          <w:b w:val="0"/>
          <w:color w:val="2B2A29"/>
          <w:spacing w:val="-9"/>
          <w:sz w:val="15"/>
        </w:rPr>
        <w:t> </w:t>
      </w:r>
      <w:r>
        <w:rPr>
          <w:rFonts w:ascii="Myriad Pro Light"/>
          <w:b w:val="0"/>
          <w:color w:val="2B2A29"/>
          <w:sz w:val="15"/>
        </w:rPr>
        <w:t>and</w:t>
      </w:r>
      <w:r>
        <w:rPr>
          <w:rFonts w:ascii="Myriad Pro Light"/>
          <w:b w:val="0"/>
          <w:color w:val="2B2A29"/>
          <w:spacing w:val="-8"/>
          <w:sz w:val="15"/>
        </w:rPr>
        <w:t> </w:t>
      </w:r>
      <w:r>
        <w:rPr>
          <w:rFonts w:ascii="Myriad Pro Light"/>
          <w:b w:val="0"/>
          <w:color w:val="2B2A29"/>
          <w:sz w:val="15"/>
        </w:rPr>
        <w:t>DR</w:t>
      </w:r>
      <w:r>
        <w:rPr>
          <w:rFonts w:ascii="Myriad Pro Light"/>
          <w:b w:val="0"/>
          <w:color w:val="2B2A29"/>
          <w:spacing w:val="-8"/>
          <w:sz w:val="15"/>
        </w:rPr>
        <w:t> </w:t>
      </w:r>
      <w:r>
        <w:rPr>
          <w:rFonts w:ascii="Myriad Pro Light"/>
          <w:b w:val="0"/>
          <w:color w:val="2B2A29"/>
          <w:sz w:val="15"/>
        </w:rPr>
        <w:t>conceived</w:t>
      </w:r>
      <w:r>
        <w:rPr>
          <w:rFonts w:ascii="Myriad Pro Light"/>
          <w:b w:val="0"/>
          <w:color w:val="2B2A29"/>
          <w:spacing w:val="-8"/>
          <w:sz w:val="15"/>
        </w:rPr>
        <w:t> </w:t>
      </w:r>
      <w:r>
        <w:rPr>
          <w:rFonts w:ascii="Myriad Pro Light"/>
          <w:b w:val="0"/>
          <w:color w:val="2B2A29"/>
          <w:sz w:val="15"/>
        </w:rPr>
        <w:t>and</w:t>
      </w:r>
      <w:r>
        <w:rPr>
          <w:rFonts w:ascii="Myriad Pro Light"/>
          <w:b w:val="0"/>
          <w:color w:val="2B2A29"/>
          <w:spacing w:val="-8"/>
          <w:sz w:val="15"/>
        </w:rPr>
        <w:t> </w:t>
      </w:r>
      <w:r>
        <w:rPr>
          <w:rFonts w:ascii="Myriad Pro Light"/>
          <w:b w:val="0"/>
          <w:color w:val="2B2A29"/>
          <w:sz w:val="15"/>
        </w:rPr>
        <w:t>coordinated</w:t>
      </w:r>
      <w:r>
        <w:rPr>
          <w:rFonts w:ascii="Myriad Pro Light"/>
          <w:b w:val="0"/>
          <w:color w:val="2B2A29"/>
          <w:spacing w:val="-8"/>
          <w:sz w:val="15"/>
        </w:rPr>
        <w:t> </w:t>
      </w:r>
      <w:r>
        <w:rPr>
          <w:rFonts w:ascii="Myriad Pro Light"/>
          <w:b w:val="0"/>
          <w:color w:val="2B2A29"/>
          <w:sz w:val="15"/>
        </w:rPr>
        <w:t>the</w:t>
      </w:r>
      <w:r>
        <w:rPr>
          <w:rFonts w:ascii="Myriad Pro Light"/>
          <w:b w:val="0"/>
          <w:color w:val="2B2A29"/>
          <w:spacing w:val="-8"/>
          <w:sz w:val="15"/>
        </w:rPr>
        <w:t> </w:t>
      </w:r>
      <w:r>
        <w:rPr>
          <w:rFonts w:ascii="Myriad Pro Light"/>
          <w:b w:val="0"/>
          <w:color w:val="2B2A29"/>
          <w:sz w:val="15"/>
        </w:rPr>
        <w:t>study</w:t>
      </w:r>
      <w:r>
        <w:rPr>
          <w:rFonts w:ascii="Myriad Pro Light"/>
          <w:b w:val="0"/>
          <w:color w:val="2B2A29"/>
          <w:spacing w:val="-8"/>
          <w:sz w:val="15"/>
        </w:rPr>
        <w:t> </w:t>
      </w:r>
      <w:r>
        <w:rPr>
          <w:rFonts w:ascii="Myriad Pro Light"/>
          <w:b w:val="0"/>
          <w:color w:val="2B2A29"/>
          <w:sz w:val="15"/>
        </w:rPr>
        <w:t>and</w:t>
      </w:r>
      <w:r>
        <w:rPr>
          <w:rFonts w:ascii="Myriad Pro Light"/>
          <w:b w:val="0"/>
          <w:color w:val="2B2A29"/>
          <w:spacing w:val="-8"/>
          <w:sz w:val="15"/>
        </w:rPr>
        <w:t> </w:t>
      </w:r>
      <w:r>
        <w:rPr>
          <w:rFonts w:ascii="Myriad Pro Light"/>
          <w:b w:val="0"/>
          <w:color w:val="2B2A29"/>
          <w:sz w:val="15"/>
        </w:rPr>
        <w:t>drafted</w:t>
      </w:r>
      <w:r>
        <w:rPr>
          <w:rFonts w:ascii="Myriad Pro Light"/>
          <w:b w:val="0"/>
          <w:color w:val="2B2A29"/>
          <w:spacing w:val="-8"/>
          <w:sz w:val="15"/>
        </w:rPr>
        <w:t> </w:t>
      </w:r>
      <w:r>
        <w:rPr>
          <w:rFonts w:ascii="Myriad Pro Light"/>
          <w:b w:val="0"/>
          <w:color w:val="2B2A29"/>
          <w:sz w:val="15"/>
        </w:rPr>
        <w:t>the</w:t>
      </w:r>
      <w:r>
        <w:rPr>
          <w:rFonts w:ascii="Myriad Pro Light"/>
          <w:b w:val="0"/>
          <w:color w:val="2B2A29"/>
          <w:spacing w:val="-9"/>
          <w:sz w:val="15"/>
        </w:rPr>
        <w:t> </w:t>
      </w:r>
      <w:r>
        <w:rPr>
          <w:rFonts w:ascii="Myriad Pro Light"/>
          <w:b w:val="0"/>
          <w:color w:val="2B2A29"/>
          <w:sz w:val="15"/>
        </w:rPr>
        <w:t>manuscript.</w:t>
      </w:r>
      <w:r>
        <w:rPr>
          <w:rFonts w:ascii="Myriad Pro Light"/>
          <w:b w:val="0"/>
          <w:color w:val="2B2A29"/>
          <w:spacing w:val="40"/>
          <w:sz w:val="15"/>
        </w:rPr>
        <w:t> </w:t>
      </w:r>
      <w:r>
        <w:rPr>
          <w:rFonts w:ascii="Myriad Pro Light"/>
          <w:b w:val="0"/>
          <w:color w:val="2B2A29"/>
          <w:sz w:val="15"/>
        </w:rPr>
        <w:t>DB performed statistical analysis and helped with the drafting of the</w:t>
      </w:r>
      <w:r>
        <w:rPr>
          <w:rFonts w:ascii="Myriad Pro Light"/>
          <w:b w:val="0"/>
          <w:color w:val="2B2A29"/>
          <w:spacing w:val="40"/>
          <w:sz w:val="15"/>
        </w:rPr>
        <w:t> </w:t>
      </w:r>
      <w:r>
        <w:rPr>
          <w:rFonts w:ascii="Myriad Pro Light"/>
          <w:b w:val="0"/>
          <w:color w:val="2B2A29"/>
          <w:sz w:val="15"/>
        </w:rPr>
        <w:t>manuscript. All authors read and approved the final manuscript.</w:t>
      </w:r>
    </w:p>
    <w:p>
      <w:pPr>
        <w:pStyle w:val="BodyText"/>
        <w:spacing w:before="163"/>
        <w:rPr>
          <w:rFonts w:ascii="Myriad Pro Light"/>
          <w:b w:val="0"/>
          <w:sz w:val="15"/>
        </w:rPr>
      </w:pPr>
    </w:p>
    <w:p>
      <w:pPr>
        <w:spacing w:before="0"/>
        <w:ind w:left="153" w:right="0" w:firstLine="0"/>
        <w:jc w:val="left"/>
        <w:rPr>
          <w:rFonts w:ascii="Arial" w:hAnsi="Arial"/>
          <w:sz w:val="15"/>
        </w:rPr>
      </w:pPr>
      <w:r>
        <w:rPr>
          <w:rFonts w:ascii="Arial" w:hAnsi="Arial"/>
          <w:color w:val="2B2A29"/>
          <w:sz w:val="15"/>
        </w:rPr>
        <w:t>Authors’</w:t>
      </w:r>
      <w:r>
        <w:rPr>
          <w:rFonts w:ascii="Arial" w:hAnsi="Arial"/>
          <w:color w:val="2B2A29"/>
          <w:spacing w:val="-2"/>
          <w:sz w:val="15"/>
        </w:rPr>
        <w:t> information</w:t>
      </w:r>
    </w:p>
    <w:p>
      <w:pPr>
        <w:spacing w:before="8"/>
        <w:ind w:left="153" w:right="0" w:firstLine="0"/>
        <w:jc w:val="left"/>
        <w:rPr>
          <w:rFonts w:ascii="Myriad Pro Light"/>
          <w:b w:val="0"/>
          <w:sz w:val="15"/>
        </w:rPr>
      </w:pPr>
      <w:r>
        <w:rPr>
          <w:rFonts w:ascii="Myriad Pro Light"/>
          <w:b w:val="0"/>
          <w:color w:val="2B2A29"/>
          <w:sz w:val="15"/>
        </w:rPr>
        <w:t>Not</w:t>
      </w:r>
      <w:r>
        <w:rPr>
          <w:rFonts w:ascii="Myriad Pro Light"/>
          <w:b w:val="0"/>
          <w:color w:val="2B2A29"/>
          <w:spacing w:val="9"/>
          <w:sz w:val="15"/>
        </w:rPr>
        <w:t> </w:t>
      </w:r>
      <w:r>
        <w:rPr>
          <w:rFonts w:ascii="Myriad Pro Light"/>
          <w:b w:val="0"/>
          <w:color w:val="2B2A29"/>
          <w:spacing w:val="-2"/>
          <w:sz w:val="15"/>
        </w:rPr>
        <w:t>applicable.</w:t>
      </w:r>
    </w:p>
    <w:p>
      <w:pPr>
        <w:pStyle w:val="BodyText"/>
        <w:spacing w:before="165"/>
        <w:rPr>
          <w:rFonts w:ascii="Myriad Pro Light"/>
          <w:b w:val="0"/>
          <w:sz w:val="15"/>
        </w:rPr>
      </w:pPr>
    </w:p>
    <w:p>
      <w:pPr>
        <w:spacing w:before="0"/>
        <w:ind w:left="153" w:right="0" w:firstLine="0"/>
        <w:jc w:val="left"/>
        <w:rPr>
          <w:rFonts w:ascii="Arial"/>
          <w:sz w:val="15"/>
        </w:rPr>
      </w:pPr>
      <w:r>
        <w:rPr>
          <w:rFonts w:ascii="Arial"/>
          <w:color w:val="2B2A29"/>
          <w:spacing w:val="-2"/>
          <w:sz w:val="15"/>
        </w:rPr>
        <w:t>Acknowledgements</w:t>
      </w:r>
    </w:p>
    <w:p>
      <w:pPr>
        <w:spacing w:line="242" w:lineRule="auto" w:before="8"/>
        <w:ind w:left="153" w:right="20" w:firstLine="0"/>
        <w:jc w:val="left"/>
        <w:rPr>
          <w:rFonts w:ascii="Myriad Pro Light" w:hAnsi="Myriad Pro Light"/>
          <w:b w:val="0"/>
          <w:sz w:val="15"/>
        </w:rPr>
      </w:pPr>
      <w:r>
        <w:rPr>
          <w:rFonts w:ascii="Myriad Pro Light" w:hAnsi="Myriad Pro Light"/>
          <w:b w:val="0"/>
          <w:color w:val="2B2A29"/>
          <w:sz w:val="15"/>
        </w:rPr>
        <w:t>This study was supported by a grant from the Canadian Cancer Society</w:t>
      </w:r>
      <w:r>
        <w:rPr>
          <w:rFonts w:ascii="Myriad Pro Light" w:hAnsi="Myriad Pro Light"/>
          <w:b w:val="0"/>
          <w:color w:val="2B2A29"/>
          <w:spacing w:val="40"/>
          <w:sz w:val="15"/>
        </w:rPr>
        <w:t> </w:t>
      </w:r>
      <w:r>
        <w:rPr>
          <w:rFonts w:ascii="Myriad Pro Light" w:hAnsi="Myriad Pro Light"/>
          <w:b w:val="0"/>
          <w:color w:val="2B2A29"/>
          <w:sz w:val="15"/>
        </w:rPr>
        <w:t>Research Institute (Grant # 020072) and the Ministry of Health and </w:t>
      </w:r>
      <w:r>
        <w:rPr>
          <w:rFonts w:ascii="Myriad Pro Light" w:hAnsi="Myriad Pro Light"/>
          <w:b w:val="0"/>
          <w:color w:val="2B2A29"/>
          <w:sz w:val="15"/>
        </w:rPr>
        <w:t>Social</w:t>
      </w:r>
      <w:r>
        <w:rPr>
          <w:rFonts w:ascii="Myriad Pro Light" w:hAnsi="Myriad Pro Light"/>
          <w:b w:val="0"/>
          <w:color w:val="2B2A29"/>
          <w:spacing w:val="40"/>
          <w:sz w:val="15"/>
        </w:rPr>
        <w:t> </w:t>
      </w:r>
      <w:r>
        <w:rPr>
          <w:rFonts w:ascii="Myriad Pro Light" w:hAnsi="Myriad Pro Light"/>
          <w:b w:val="0"/>
          <w:color w:val="2B2A29"/>
          <w:sz w:val="15"/>
        </w:rPr>
        <w:t>Services of Quebec. The authors wish to thank Ouahiba Djouder for</w:t>
      </w:r>
      <w:r>
        <w:rPr>
          <w:rFonts w:ascii="Myriad Pro Light" w:hAnsi="Myriad Pro Light"/>
          <w:b w:val="0"/>
          <w:color w:val="2B2A29"/>
          <w:spacing w:val="40"/>
          <w:sz w:val="15"/>
        </w:rPr>
        <w:t> </w:t>
      </w:r>
      <w:r>
        <w:rPr>
          <w:rFonts w:ascii="Myriad Pro Light" w:hAnsi="Myriad Pro Light"/>
          <w:b w:val="0"/>
          <w:color w:val="2B2A29"/>
          <w:sz w:val="15"/>
        </w:rPr>
        <w:t>performing part of the statistical analysis, Marie-Josée Sasseville for her</w:t>
      </w:r>
      <w:r>
        <w:rPr>
          <w:rFonts w:ascii="Myriad Pro Light" w:hAnsi="Myriad Pro Light"/>
          <w:b w:val="0"/>
          <w:color w:val="2B2A29"/>
          <w:spacing w:val="40"/>
          <w:sz w:val="15"/>
        </w:rPr>
        <w:t> </w:t>
      </w:r>
      <w:r>
        <w:rPr>
          <w:rFonts w:ascii="Myriad Pro Light" w:hAnsi="Myriad Pro Light"/>
          <w:b w:val="0"/>
          <w:color w:val="2B2A29"/>
          <w:sz w:val="15"/>
        </w:rPr>
        <w:t>participation in editing of the manuscript, and all personnel in the data-</w:t>
      </w:r>
      <w:r>
        <w:rPr>
          <w:rFonts w:ascii="Myriad Pro Light" w:hAnsi="Myriad Pro Light"/>
          <w:b w:val="0"/>
          <w:color w:val="2B2A29"/>
          <w:spacing w:val="40"/>
          <w:sz w:val="15"/>
        </w:rPr>
        <w:t> </w:t>
      </w:r>
      <w:r>
        <w:rPr>
          <w:rFonts w:ascii="Myriad Pro Light" w:hAnsi="Myriad Pro Light"/>
          <w:b w:val="0"/>
          <w:color w:val="2B2A29"/>
          <w:sz w:val="15"/>
        </w:rPr>
        <w:t>gathering units of the nine participating hospitals.</w:t>
      </w:r>
    </w:p>
    <w:p>
      <w:pPr>
        <w:pStyle w:val="BodyText"/>
        <w:spacing w:before="4"/>
        <w:rPr>
          <w:rFonts w:ascii="Myriad Pro Light"/>
          <w:b w:val="0"/>
          <w:sz w:val="15"/>
        </w:rPr>
      </w:pPr>
    </w:p>
    <w:p>
      <w:pPr>
        <w:spacing w:before="1"/>
        <w:ind w:left="153" w:right="0" w:firstLine="0"/>
        <w:jc w:val="left"/>
        <w:rPr>
          <w:rFonts w:ascii="Arial"/>
          <w:sz w:val="15"/>
        </w:rPr>
      </w:pPr>
      <w:r>
        <w:rPr>
          <w:rFonts w:ascii="Arial"/>
          <w:color w:val="2B2A29"/>
          <w:sz w:val="15"/>
        </w:rPr>
        <w:t>Author</w:t>
      </w:r>
      <w:r>
        <w:rPr>
          <w:rFonts w:ascii="Arial"/>
          <w:color w:val="2B2A29"/>
          <w:spacing w:val="12"/>
          <w:sz w:val="15"/>
        </w:rPr>
        <w:t> </w:t>
      </w:r>
      <w:r>
        <w:rPr>
          <w:rFonts w:ascii="Arial"/>
          <w:color w:val="2B2A29"/>
          <w:spacing w:val="-2"/>
          <w:sz w:val="15"/>
        </w:rPr>
        <w:t>details</w:t>
      </w:r>
    </w:p>
    <w:p>
      <w:pPr>
        <w:spacing w:line="242" w:lineRule="auto" w:before="8"/>
        <w:ind w:left="153" w:right="0" w:firstLine="0"/>
        <w:jc w:val="left"/>
        <w:rPr>
          <w:rFonts w:ascii="Myriad Pro Light" w:hAnsi="Myriad Pro Light"/>
          <w:b w:val="0"/>
          <w:sz w:val="15"/>
        </w:rPr>
      </w:pPr>
      <w:r>
        <w:rPr>
          <w:rFonts w:ascii="Myriad Pro Light" w:hAnsi="Myriad Pro Light"/>
          <w:b w:val="0"/>
          <w:sz w:val="15"/>
          <w:vertAlign w:val="superscript"/>
        </w:rPr>
        <w:t>1</w:t>
      </w:r>
      <w:r>
        <w:rPr>
          <w:rFonts w:ascii="Myriad Pro Light" w:hAnsi="Myriad Pro Light"/>
          <w:b w:val="0"/>
          <w:sz w:val="15"/>
          <w:vertAlign w:val="baseline"/>
        </w:rPr>
        <w:t>Nursing School, Faculty of Medicine and Health Sciences, Université de</w:t>
      </w:r>
      <w:r>
        <w:rPr>
          <w:rFonts w:ascii="Myriad Pro Light" w:hAnsi="Myriad Pro Light"/>
          <w:b w:val="0"/>
          <w:spacing w:val="40"/>
          <w:sz w:val="15"/>
          <w:vertAlign w:val="baseline"/>
        </w:rPr>
        <w:t> </w:t>
      </w:r>
      <w:r>
        <w:rPr>
          <w:rFonts w:ascii="Myriad Pro Light" w:hAnsi="Myriad Pro Light"/>
          <w:b w:val="0"/>
          <w:sz w:val="15"/>
          <w:vertAlign w:val="baseline"/>
        </w:rPr>
        <w:t>Sherbrooke, Longueuil, QC, Canada. </w:t>
      </w:r>
      <w:r>
        <w:rPr>
          <w:rFonts w:ascii="Myriad Pro Light" w:hAnsi="Myriad Pro Light"/>
          <w:b w:val="0"/>
          <w:sz w:val="15"/>
          <w:vertAlign w:val="superscript"/>
        </w:rPr>
        <w:t>2</w:t>
      </w:r>
      <w:r>
        <w:rPr>
          <w:rFonts w:ascii="Myriad Pro Light" w:hAnsi="Myriad Pro Light"/>
          <w:b w:val="0"/>
          <w:sz w:val="15"/>
          <w:vertAlign w:val="baseline"/>
        </w:rPr>
        <w:t>Charles-Le Moyne Hospital Research</w:t>
      </w:r>
      <w:r>
        <w:rPr>
          <w:rFonts w:ascii="Myriad Pro Light" w:hAnsi="Myriad Pro Light"/>
          <w:b w:val="0"/>
          <w:spacing w:val="40"/>
          <w:sz w:val="15"/>
          <w:vertAlign w:val="baseline"/>
        </w:rPr>
        <w:t> </w:t>
      </w:r>
      <w:r>
        <w:rPr>
          <w:rFonts w:ascii="Myriad Pro Light" w:hAnsi="Myriad Pro Light"/>
          <w:b w:val="0"/>
          <w:sz w:val="15"/>
          <w:vertAlign w:val="baseline"/>
        </w:rPr>
        <w:t>Centre, Greenfield Park, Longueuil, QC, Canada. </w:t>
      </w:r>
      <w:r>
        <w:rPr>
          <w:rFonts w:ascii="Myriad Pro Light" w:hAnsi="Myriad Pro Light"/>
          <w:b w:val="0"/>
          <w:sz w:val="15"/>
          <w:vertAlign w:val="superscript"/>
        </w:rPr>
        <w:t>3</w:t>
      </w:r>
      <w:r>
        <w:rPr>
          <w:rFonts w:ascii="Myriad Pro Light" w:hAnsi="Myriad Pro Light"/>
          <w:b w:val="0"/>
          <w:sz w:val="15"/>
          <w:vertAlign w:val="baseline"/>
        </w:rPr>
        <w:t>Community Health </w:t>
      </w:r>
      <w:r>
        <w:rPr>
          <w:rFonts w:ascii="Myriad Pro Light" w:hAnsi="Myriad Pro Light"/>
          <w:b w:val="0"/>
          <w:sz w:val="15"/>
          <w:vertAlign w:val="baseline"/>
        </w:rPr>
        <w:t>Sciences</w:t>
      </w:r>
      <w:r>
        <w:rPr>
          <w:rFonts w:ascii="Myriad Pro Light" w:hAnsi="Myriad Pro Light"/>
          <w:b w:val="0"/>
          <w:spacing w:val="40"/>
          <w:sz w:val="15"/>
          <w:vertAlign w:val="baseline"/>
        </w:rPr>
        <w:t> </w:t>
      </w:r>
      <w:r>
        <w:rPr>
          <w:rFonts w:ascii="Myriad Pro Light" w:hAnsi="Myriad Pro Light"/>
          <w:b w:val="0"/>
          <w:sz w:val="15"/>
          <w:vertAlign w:val="baseline"/>
        </w:rPr>
        <w:t>Department, Faculty of Medicine and Health Sciences, Université de</w:t>
      </w:r>
      <w:r>
        <w:rPr>
          <w:rFonts w:ascii="Myriad Pro Light" w:hAnsi="Myriad Pro Light"/>
          <w:b w:val="0"/>
          <w:spacing w:val="40"/>
          <w:sz w:val="15"/>
          <w:vertAlign w:val="baseline"/>
        </w:rPr>
        <w:t> </w:t>
      </w:r>
      <w:r>
        <w:rPr>
          <w:rFonts w:ascii="Myriad Pro Light" w:hAnsi="Myriad Pro Light"/>
          <w:b w:val="0"/>
          <w:sz w:val="15"/>
          <w:vertAlign w:val="baseline"/>
        </w:rPr>
        <w:t>Sherbrooke, Longueuil, QC, Canada.</w:t>
      </w:r>
    </w:p>
    <w:p>
      <w:pPr>
        <w:pStyle w:val="BodyText"/>
        <w:spacing w:before="1"/>
        <w:rPr>
          <w:rFonts w:ascii="Myriad Pro Light"/>
          <w:b w:val="0"/>
          <w:sz w:val="15"/>
        </w:rPr>
      </w:pPr>
    </w:p>
    <w:p>
      <w:pPr>
        <w:spacing w:before="0"/>
        <w:ind w:left="153" w:right="0" w:firstLine="0"/>
        <w:jc w:val="left"/>
        <w:rPr>
          <w:rFonts w:ascii="Myriad Pro"/>
          <w:sz w:val="15"/>
        </w:rPr>
      </w:pPr>
      <w:r>
        <w:rPr>
          <w:rFonts w:ascii="Myriad Pro"/>
          <w:color w:val="2B2A29"/>
          <w:sz w:val="15"/>
        </w:rPr>
        <w:t>Received:</w:t>
      </w:r>
      <w:r>
        <w:rPr>
          <w:rFonts w:ascii="Myriad Pro"/>
          <w:color w:val="2B2A29"/>
          <w:spacing w:val="8"/>
          <w:sz w:val="15"/>
        </w:rPr>
        <w:t> </w:t>
      </w:r>
      <w:r>
        <w:rPr>
          <w:rFonts w:ascii="Myriad Pro"/>
          <w:color w:val="2B2A29"/>
          <w:sz w:val="15"/>
        </w:rPr>
        <w:t>17</w:t>
      </w:r>
      <w:r>
        <w:rPr>
          <w:rFonts w:ascii="Myriad Pro"/>
          <w:color w:val="2B2A29"/>
          <w:spacing w:val="8"/>
          <w:sz w:val="15"/>
        </w:rPr>
        <w:t> </w:t>
      </w:r>
      <w:r>
        <w:rPr>
          <w:rFonts w:ascii="Myriad Pro"/>
          <w:color w:val="2B2A29"/>
          <w:sz w:val="15"/>
        </w:rPr>
        <w:t>December</w:t>
      </w:r>
      <w:r>
        <w:rPr>
          <w:rFonts w:ascii="Myriad Pro"/>
          <w:color w:val="2B2A29"/>
          <w:spacing w:val="9"/>
          <w:sz w:val="15"/>
        </w:rPr>
        <w:t> </w:t>
      </w:r>
      <w:r>
        <w:rPr>
          <w:rFonts w:ascii="Myriad Pro"/>
          <w:color w:val="2B2A29"/>
          <w:sz w:val="15"/>
        </w:rPr>
        <w:t>2014</w:t>
      </w:r>
      <w:r>
        <w:rPr>
          <w:rFonts w:ascii="Myriad Pro"/>
          <w:color w:val="2B2A29"/>
          <w:spacing w:val="9"/>
          <w:sz w:val="15"/>
        </w:rPr>
        <w:t> </w:t>
      </w:r>
      <w:r>
        <w:rPr>
          <w:rFonts w:ascii="Myriad Pro"/>
          <w:color w:val="2B2A29"/>
          <w:sz w:val="15"/>
        </w:rPr>
        <w:t>Accepted:</w:t>
      </w:r>
      <w:r>
        <w:rPr>
          <w:rFonts w:ascii="Myriad Pro"/>
          <w:color w:val="2B2A29"/>
          <w:spacing w:val="8"/>
          <w:sz w:val="15"/>
        </w:rPr>
        <w:t> </w:t>
      </w:r>
      <w:r>
        <w:rPr>
          <w:rFonts w:ascii="Myriad Pro"/>
          <w:color w:val="2B2A29"/>
          <w:sz w:val="15"/>
        </w:rPr>
        <w:t>22</w:t>
      </w:r>
      <w:r>
        <w:rPr>
          <w:rFonts w:ascii="Myriad Pro"/>
          <w:color w:val="2B2A29"/>
          <w:spacing w:val="8"/>
          <w:sz w:val="15"/>
        </w:rPr>
        <w:t> </w:t>
      </w:r>
      <w:r>
        <w:rPr>
          <w:rFonts w:ascii="Myriad Pro"/>
          <w:color w:val="2B2A29"/>
          <w:sz w:val="15"/>
        </w:rPr>
        <w:t>September</w:t>
      </w:r>
      <w:r>
        <w:rPr>
          <w:rFonts w:ascii="Myriad Pro"/>
          <w:color w:val="2B2A29"/>
          <w:spacing w:val="9"/>
          <w:sz w:val="15"/>
        </w:rPr>
        <w:t> </w:t>
      </w:r>
      <w:r>
        <w:rPr>
          <w:rFonts w:ascii="Myriad Pro"/>
          <w:color w:val="2B2A29"/>
          <w:spacing w:val="-4"/>
          <w:sz w:val="15"/>
        </w:rPr>
        <w:t>2015</w:t>
      </w:r>
    </w:p>
    <w:p>
      <w:pPr>
        <w:pStyle w:val="BodyText"/>
        <w:spacing w:before="1"/>
        <w:rPr>
          <w:rFonts w:ascii="Myriad Pro"/>
          <w:sz w:val="3"/>
        </w:rPr>
      </w:pPr>
    </w:p>
    <w:p>
      <w:pPr>
        <w:pStyle w:val="BodyText"/>
        <w:spacing w:line="156" w:lineRule="exact"/>
        <w:ind w:left="156"/>
        <w:rPr>
          <w:rFonts w:ascii="Myriad Pro"/>
          <w:sz w:val="15"/>
        </w:rPr>
      </w:pPr>
      <w:r>
        <w:rPr>
          <w:rFonts w:ascii="Myriad Pro"/>
          <w:position w:val="-2"/>
          <w:sz w:val="15"/>
        </w:rPr>
        <w:drawing>
          <wp:inline distT="0" distB="0" distL="0" distR="0">
            <wp:extent cx="1619407" cy="99060"/>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7" cstate="print"/>
                    <a:stretch>
                      <a:fillRect/>
                    </a:stretch>
                  </pic:blipFill>
                  <pic:spPr>
                    <a:xfrm>
                      <a:off x="0" y="0"/>
                      <a:ext cx="1619407" cy="99060"/>
                    </a:xfrm>
                    <a:prstGeom prst="rect">
                      <a:avLst/>
                    </a:prstGeom>
                  </pic:spPr>
                </pic:pic>
              </a:graphicData>
            </a:graphic>
          </wp:inline>
        </w:drawing>
      </w:r>
      <w:r>
        <w:rPr>
          <w:rFonts w:ascii="Myriad Pro"/>
          <w:position w:val="-2"/>
          <w:sz w:val="15"/>
        </w:rPr>
      </w:r>
    </w:p>
    <w:p>
      <w:pPr>
        <w:pStyle w:val="BodyText"/>
        <w:spacing w:before="148"/>
        <w:rPr>
          <w:rFonts w:ascii="Myriad Pro"/>
          <w:sz w:val="15"/>
        </w:rPr>
      </w:pPr>
    </w:p>
    <w:p>
      <w:pPr>
        <w:spacing w:before="0"/>
        <w:ind w:left="153" w:right="0" w:firstLine="0"/>
        <w:jc w:val="left"/>
        <w:rPr>
          <w:rFonts w:ascii="Arial"/>
          <w:sz w:val="15"/>
        </w:rPr>
      </w:pPr>
      <w:r>
        <w:rPr>
          <w:rFonts w:ascii="Arial"/>
          <w:color w:val="2B2A29"/>
          <w:spacing w:val="-2"/>
          <w:sz w:val="15"/>
        </w:rPr>
        <w:t>References</w:t>
      </w:r>
    </w:p>
    <w:p>
      <w:pPr>
        <w:pStyle w:val="ListParagraph"/>
        <w:numPr>
          <w:ilvl w:val="0"/>
          <w:numId w:val="1"/>
        </w:numPr>
        <w:tabs>
          <w:tab w:pos="454" w:val="left" w:leader="none"/>
        </w:tabs>
        <w:spacing w:line="242" w:lineRule="auto" w:before="9" w:after="0"/>
        <w:ind w:left="454" w:right="111" w:hanging="301"/>
        <w:jc w:val="left"/>
        <w:rPr>
          <w:b w:val="0"/>
          <w:sz w:val="15"/>
        </w:rPr>
      </w:pPr>
      <w:r>
        <w:rPr>
          <w:b w:val="0"/>
          <w:color w:val="2B2A29"/>
          <w:spacing w:val="-2"/>
          <w:sz w:val="15"/>
        </w:rPr>
        <w:t>Snyder</w:t>
      </w:r>
      <w:r>
        <w:rPr>
          <w:b w:val="0"/>
          <w:color w:val="2B2A29"/>
          <w:spacing w:val="-5"/>
          <w:sz w:val="15"/>
        </w:rPr>
        <w:t> </w:t>
      </w:r>
      <w:r>
        <w:rPr>
          <w:b w:val="0"/>
          <w:color w:val="2B2A29"/>
          <w:spacing w:val="-2"/>
          <w:sz w:val="15"/>
        </w:rPr>
        <w:t>CF,</w:t>
      </w:r>
      <w:r>
        <w:rPr>
          <w:b w:val="0"/>
          <w:color w:val="2B2A29"/>
          <w:spacing w:val="-5"/>
          <w:sz w:val="15"/>
        </w:rPr>
        <w:t> </w:t>
      </w:r>
      <w:r>
        <w:rPr>
          <w:b w:val="0"/>
          <w:color w:val="2B2A29"/>
          <w:spacing w:val="-2"/>
          <w:sz w:val="15"/>
        </w:rPr>
        <w:t>Aaronson</w:t>
      </w:r>
      <w:r>
        <w:rPr>
          <w:b w:val="0"/>
          <w:color w:val="2B2A29"/>
          <w:spacing w:val="-5"/>
          <w:sz w:val="15"/>
        </w:rPr>
        <w:t> </w:t>
      </w:r>
      <w:r>
        <w:rPr>
          <w:b w:val="0"/>
          <w:color w:val="2B2A29"/>
          <w:spacing w:val="-2"/>
          <w:sz w:val="15"/>
        </w:rPr>
        <w:t>NK,</w:t>
      </w:r>
      <w:r>
        <w:rPr>
          <w:b w:val="0"/>
          <w:color w:val="2B2A29"/>
          <w:spacing w:val="-5"/>
          <w:sz w:val="15"/>
        </w:rPr>
        <w:t> </w:t>
      </w:r>
      <w:r>
        <w:rPr>
          <w:b w:val="0"/>
          <w:color w:val="2B2A29"/>
          <w:spacing w:val="-2"/>
          <w:sz w:val="15"/>
        </w:rPr>
        <w:t>Choucair</w:t>
      </w:r>
      <w:r>
        <w:rPr>
          <w:b w:val="0"/>
          <w:color w:val="2B2A29"/>
          <w:spacing w:val="-5"/>
          <w:sz w:val="15"/>
        </w:rPr>
        <w:t> </w:t>
      </w:r>
      <w:r>
        <w:rPr>
          <w:b w:val="0"/>
          <w:color w:val="2B2A29"/>
          <w:spacing w:val="-2"/>
          <w:sz w:val="15"/>
        </w:rPr>
        <w:t>AK,</w:t>
      </w:r>
      <w:r>
        <w:rPr>
          <w:b w:val="0"/>
          <w:color w:val="2B2A29"/>
          <w:spacing w:val="-5"/>
          <w:sz w:val="15"/>
        </w:rPr>
        <w:t> </w:t>
      </w:r>
      <w:r>
        <w:rPr>
          <w:b w:val="0"/>
          <w:color w:val="2B2A29"/>
          <w:spacing w:val="-2"/>
          <w:sz w:val="15"/>
        </w:rPr>
        <w:t>Elliott</w:t>
      </w:r>
      <w:r>
        <w:rPr>
          <w:b w:val="0"/>
          <w:color w:val="2B2A29"/>
          <w:spacing w:val="-5"/>
          <w:sz w:val="15"/>
        </w:rPr>
        <w:t> </w:t>
      </w:r>
      <w:r>
        <w:rPr>
          <w:b w:val="0"/>
          <w:color w:val="2B2A29"/>
          <w:spacing w:val="-2"/>
          <w:sz w:val="15"/>
        </w:rPr>
        <w:t>TE,</w:t>
      </w:r>
      <w:r>
        <w:rPr>
          <w:b w:val="0"/>
          <w:color w:val="2B2A29"/>
          <w:spacing w:val="-5"/>
          <w:sz w:val="15"/>
        </w:rPr>
        <w:t> </w:t>
      </w:r>
      <w:r>
        <w:rPr>
          <w:b w:val="0"/>
          <w:color w:val="2B2A29"/>
          <w:spacing w:val="-2"/>
          <w:sz w:val="15"/>
        </w:rPr>
        <w:t>Greenhalgh</w:t>
      </w:r>
      <w:r>
        <w:rPr>
          <w:b w:val="0"/>
          <w:color w:val="2B2A29"/>
          <w:spacing w:val="-5"/>
          <w:sz w:val="15"/>
        </w:rPr>
        <w:t> </w:t>
      </w:r>
      <w:r>
        <w:rPr>
          <w:b w:val="0"/>
          <w:color w:val="2B2A29"/>
          <w:spacing w:val="-2"/>
          <w:sz w:val="15"/>
        </w:rPr>
        <w:t>J,</w:t>
      </w:r>
      <w:r>
        <w:rPr>
          <w:b w:val="0"/>
          <w:color w:val="2B2A29"/>
          <w:spacing w:val="-5"/>
          <w:sz w:val="15"/>
        </w:rPr>
        <w:t> </w:t>
      </w:r>
      <w:r>
        <w:rPr>
          <w:b w:val="0"/>
          <w:color w:val="2B2A29"/>
          <w:spacing w:val="-2"/>
          <w:sz w:val="15"/>
        </w:rPr>
        <w:t>Halyard</w:t>
      </w:r>
      <w:r>
        <w:rPr>
          <w:b w:val="0"/>
          <w:color w:val="2B2A29"/>
          <w:spacing w:val="-5"/>
          <w:sz w:val="15"/>
        </w:rPr>
        <w:t> </w:t>
      </w:r>
      <w:r>
        <w:rPr>
          <w:b w:val="0"/>
          <w:color w:val="2B2A29"/>
          <w:spacing w:val="-2"/>
          <w:sz w:val="15"/>
        </w:rPr>
        <w:t>MY,</w:t>
      </w:r>
      <w:r>
        <w:rPr>
          <w:b w:val="0"/>
          <w:color w:val="2B2A29"/>
          <w:spacing w:val="40"/>
          <w:sz w:val="15"/>
        </w:rPr>
        <w:t> </w:t>
      </w:r>
      <w:r>
        <w:rPr>
          <w:b w:val="0"/>
          <w:color w:val="2B2A29"/>
          <w:sz w:val="15"/>
        </w:rPr>
        <w:t>et</w:t>
      </w:r>
      <w:r>
        <w:rPr>
          <w:b w:val="0"/>
          <w:color w:val="2B2A29"/>
          <w:spacing w:val="-7"/>
          <w:sz w:val="15"/>
        </w:rPr>
        <w:t> </w:t>
      </w:r>
      <w:r>
        <w:rPr>
          <w:b w:val="0"/>
          <w:color w:val="2B2A29"/>
          <w:sz w:val="15"/>
        </w:rPr>
        <w:t>al.</w:t>
      </w:r>
      <w:r>
        <w:rPr>
          <w:b w:val="0"/>
          <w:color w:val="2B2A29"/>
          <w:spacing w:val="-4"/>
          <w:sz w:val="15"/>
        </w:rPr>
        <w:t> </w:t>
      </w:r>
      <w:r>
        <w:rPr>
          <w:b w:val="0"/>
          <w:color w:val="2B2A29"/>
          <w:sz w:val="15"/>
        </w:rPr>
        <w:t>Implementing</w:t>
      </w:r>
      <w:r>
        <w:rPr>
          <w:b w:val="0"/>
          <w:color w:val="2B2A29"/>
          <w:spacing w:val="-6"/>
          <w:sz w:val="15"/>
        </w:rPr>
        <w:t> </w:t>
      </w:r>
      <w:r>
        <w:rPr>
          <w:b w:val="0"/>
          <w:color w:val="2B2A29"/>
          <w:sz w:val="15"/>
        </w:rPr>
        <w:t>patient-reported</w:t>
      </w:r>
      <w:r>
        <w:rPr>
          <w:b w:val="0"/>
          <w:color w:val="2B2A29"/>
          <w:spacing w:val="-5"/>
          <w:sz w:val="15"/>
        </w:rPr>
        <w:t> </w:t>
      </w:r>
      <w:r>
        <w:rPr>
          <w:b w:val="0"/>
          <w:color w:val="2B2A29"/>
          <w:sz w:val="15"/>
        </w:rPr>
        <w:t>outcomes</w:t>
      </w:r>
      <w:r>
        <w:rPr>
          <w:b w:val="0"/>
          <w:color w:val="2B2A29"/>
          <w:spacing w:val="-5"/>
          <w:sz w:val="15"/>
        </w:rPr>
        <w:t> </w:t>
      </w:r>
      <w:r>
        <w:rPr>
          <w:b w:val="0"/>
          <w:color w:val="2B2A29"/>
          <w:sz w:val="15"/>
        </w:rPr>
        <w:t>assessment</w:t>
      </w:r>
      <w:r>
        <w:rPr>
          <w:b w:val="0"/>
          <w:color w:val="2B2A29"/>
          <w:spacing w:val="-5"/>
          <w:sz w:val="15"/>
        </w:rPr>
        <w:t> </w:t>
      </w:r>
      <w:r>
        <w:rPr>
          <w:b w:val="0"/>
          <w:color w:val="2B2A29"/>
          <w:sz w:val="15"/>
        </w:rPr>
        <w:t>in</w:t>
      </w:r>
      <w:r>
        <w:rPr>
          <w:b w:val="0"/>
          <w:color w:val="2B2A29"/>
          <w:spacing w:val="-5"/>
          <w:sz w:val="15"/>
        </w:rPr>
        <w:t> </w:t>
      </w:r>
      <w:r>
        <w:rPr>
          <w:b w:val="0"/>
          <w:color w:val="2B2A29"/>
          <w:sz w:val="15"/>
        </w:rPr>
        <w:t>clinical</w:t>
      </w:r>
      <w:r>
        <w:rPr>
          <w:b w:val="0"/>
          <w:color w:val="2B2A29"/>
          <w:spacing w:val="40"/>
          <w:sz w:val="15"/>
        </w:rPr>
        <w:t> </w:t>
      </w:r>
      <w:r>
        <w:rPr>
          <w:b w:val="0"/>
          <w:color w:val="2B2A29"/>
          <w:sz w:val="15"/>
        </w:rPr>
        <w:t>practice: a review of the options and considerations. Qual Life Res.</w:t>
      </w:r>
      <w:r>
        <w:rPr>
          <w:b w:val="0"/>
          <w:color w:val="2B2A29"/>
          <w:spacing w:val="40"/>
          <w:sz w:val="15"/>
        </w:rPr>
        <w:t> </w:t>
      </w:r>
      <w:r>
        <w:rPr>
          <w:b w:val="0"/>
          <w:color w:val="2B2A29"/>
          <w:spacing w:val="-2"/>
          <w:sz w:val="15"/>
        </w:rPr>
        <w:t>2012;21(8):1305</w:t>
      </w:r>
      <w:r>
        <w:rPr>
          <w:rFonts w:ascii="Arial" w:hAnsi="Arial"/>
          <w:color w:val="2B2A29"/>
          <w:spacing w:val="-2"/>
          <w:sz w:val="15"/>
        </w:rPr>
        <w:t>–</w:t>
      </w:r>
      <w:r>
        <w:rPr>
          <w:b w:val="0"/>
          <w:color w:val="2B2A29"/>
          <w:spacing w:val="-2"/>
          <w:sz w:val="15"/>
        </w:rPr>
        <w:t>14.</w:t>
      </w:r>
    </w:p>
    <w:p>
      <w:pPr>
        <w:pStyle w:val="ListParagraph"/>
        <w:numPr>
          <w:ilvl w:val="0"/>
          <w:numId w:val="1"/>
        </w:numPr>
        <w:tabs>
          <w:tab w:pos="454" w:val="left" w:leader="none"/>
        </w:tabs>
        <w:spacing w:line="242" w:lineRule="auto" w:before="1" w:after="0"/>
        <w:ind w:left="454" w:right="285" w:hanging="301"/>
        <w:jc w:val="left"/>
        <w:rPr>
          <w:b w:val="0"/>
          <w:sz w:val="15"/>
        </w:rPr>
      </w:pPr>
      <w:r>
        <w:rPr>
          <w:b w:val="0"/>
          <w:color w:val="2B2A29"/>
          <w:sz w:val="15"/>
        </w:rPr>
        <w:t>Howell D, Fitch M, Bakker D, Green E, Sussman J, Mayo S, et al. Core</w:t>
      </w:r>
      <w:r>
        <w:rPr>
          <w:b w:val="0"/>
          <w:color w:val="2B2A29"/>
          <w:spacing w:val="40"/>
          <w:sz w:val="15"/>
        </w:rPr>
        <w:t> </w:t>
      </w:r>
      <w:r>
        <w:rPr>
          <w:b w:val="0"/>
          <w:color w:val="2B2A29"/>
          <w:spacing w:val="-4"/>
          <w:sz w:val="15"/>
        </w:rPr>
        <w:t>domains for</w:t>
      </w:r>
      <w:r>
        <w:rPr>
          <w:b w:val="0"/>
          <w:color w:val="2B2A29"/>
          <w:sz w:val="15"/>
        </w:rPr>
        <w:t> </w:t>
      </w:r>
      <w:r>
        <w:rPr>
          <w:b w:val="0"/>
          <w:color w:val="2B2A29"/>
          <w:spacing w:val="-4"/>
          <w:sz w:val="15"/>
        </w:rPr>
        <w:t>a</w:t>
      </w:r>
      <w:r>
        <w:rPr>
          <w:b w:val="0"/>
          <w:color w:val="2B2A29"/>
          <w:sz w:val="15"/>
        </w:rPr>
        <w:t> </w:t>
      </w:r>
      <w:r>
        <w:rPr>
          <w:b w:val="0"/>
          <w:color w:val="2B2A29"/>
          <w:spacing w:val="-4"/>
          <w:sz w:val="15"/>
        </w:rPr>
        <w:t>person-focused</w:t>
      </w:r>
      <w:r>
        <w:rPr>
          <w:b w:val="0"/>
          <w:color w:val="2B2A29"/>
          <w:sz w:val="15"/>
        </w:rPr>
        <w:t> </w:t>
      </w:r>
      <w:r>
        <w:rPr>
          <w:b w:val="0"/>
          <w:color w:val="2B2A29"/>
          <w:spacing w:val="-4"/>
          <w:sz w:val="15"/>
        </w:rPr>
        <w:t>outcome</w:t>
      </w:r>
      <w:r>
        <w:rPr>
          <w:b w:val="0"/>
          <w:color w:val="2B2A29"/>
          <w:sz w:val="15"/>
        </w:rPr>
        <w:t> </w:t>
      </w:r>
      <w:r>
        <w:rPr>
          <w:b w:val="0"/>
          <w:color w:val="2B2A29"/>
          <w:spacing w:val="-4"/>
          <w:sz w:val="15"/>
        </w:rPr>
        <w:t>measurement system</w:t>
      </w:r>
      <w:r>
        <w:rPr>
          <w:b w:val="0"/>
          <w:color w:val="2B2A29"/>
          <w:sz w:val="15"/>
        </w:rPr>
        <w:t> </w:t>
      </w:r>
      <w:r>
        <w:rPr>
          <w:b w:val="0"/>
          <w:color w:val="2B2A29"/>
          <w:spacing w:val="-4"/>
          <w:sz w:val="15"/>
        </w:rPr>
        <w:t>in </w:t>
      </w:r>
      <w:r>
        <w:rPr>
          <w:b w:val="0"/>
          <w:color w:val="2B2A29"/>
          <w:spacing w:val="-4"/>
          <w:sz w:val="15"/>
        </w:rPr>
        <w:t>cancer</w:t>
      </w:r>
      <w:r>
        <w:rPr>
          <w:b w:val="0"/>
          <w:color w:val="2B2A29"/>
          <w:spacing w:val="40"/>
          <w:sz w:val="15"/>
        </w:rPr>
        <w:t> </w:t>
      </w:r>
      <w:r>
        <w:rPr>
          <w:b w:val="0"/>
          <w:color w:val="2B2A29"/>
          <w:spacing w:val="-2"/>
          <w:sz w:val="15"/>
        </w:rPr>
        <w:t>(PROMS-Cancer Core) for routine care: a scoping review and Canadian</w:t>
      </w:r>
      <w:r>
        <w:rPr>
          <w:b w:val="0"/>
          <w:color w:val="2B2A29"/>
          <w:spacing w:val="40"/>
          <w:sz w:val="15"/>
        </w:rPr>
        <w:t> </w:t>
      </w:r>
      <w:r>
        <w:rPr>
          <w:b w:val="0"/>
          <w:color w:val="2B2A29"/>
          <w:sz w:val="15"/>
        </w:rPr>
        <w:t>Delphi</w:t>
      </w:r>
      <w:r>
        <w:rPr>
          <w:b w:val="0"/>
          <w:color w:val="2B2A29"/>
          <w:spacing w:val="-5"/>
          <w:sz w:val="15"/>
        </w:rPr>
        <w:t> </w:t>
      </w:r>
      <w:r>
        <w:rPr>
          <w:b w:val="0"/>
          <w:color w:val="2B2A29"/>
          <w:sz w:val="15"/>
        </w:rPr>
        <w:t>Consensus.</w:t>
      </w:r>
      <w:r>
        <w:rPr>
          <w:b w:val="0"/>
          <w:color w:val="2B2A29"/>
          <w:spacing w:val="-5"/>
          <w:sz w:val="15"/>
        </w:rPr>
        <w:t> </w:t>
      </w:r>
      <w:r>
        <w:rPr>
          <w:b w:val="0"/>
          <w:color w:val="2B2A29"/>
          <w:sz w:val="15"/>
        </w:rPr>
        <w:t>Value</w:t>
      </w:r>
      <w:r>
        <w:rPr>
          <w:b w:val="0"/>
          <w:color w:val="2B2A29"/>
          <w:spacing w:val="-4"/>
          <w:sz w:val="15"/>
        </w:rPr>
        <w:t> </w:t>
      </w:r>
      <w:r>
        <w:rPr>
          <w:b w:val="0"/>
          <w:color w:val="2B2A29"/>
          <w:sz w:val="15"/>
        </w:rPr>
        <w:t>Health.</w:t>
      </w:r>
      <w:r>
        <w:rPr>
          <w:b w:val="0"/>
          <w:color w:val="2B2A29"/>
          <w:spacing w:val="-5"/>
          <w:sz w:val="15"/>
        </w:rPr>
        <w:t> </w:t>
      </w:r>
      <w:r>
        <w:rPr>
          <w:b w:val="0"/>
          <w:color w:val="2B2A29"/>
          <w:sz w:val="15"/>
        </w:rPr>
        <w:t>2013;16(1):76</w:t>
      </w:r>
      <w:r>
        <w:rPr>
          <w:rFonts w:ascii="Arial" w:hAnsi="Arial"/>
          <w:color w:val="2B2A29"/>
          <w:sz w:val="15"/>
        </w:rPr>
        <w:t>–</w:t>
      </w:r>
      <w:r>
        <w:rPr>
          <w:b w:val="0"/>
          <w:color w:val="2B2A29"/>
          <w:sz w:val="15"/>
        </w:rPr>
        <w:t>87.</w:t>
      </w:r>
    </w:p>
    <w:p>
      <w:pPr>
        <w:pStyle w:val="ListParagraph"/>
        <w:numPr>
          <w:ilvl w:val="0"/>
          <w:numId w:val="1"/>
        </w:numPr>
        <w:tabs>
          <w:tab w:pos="454" w:val="left" w:leader="none"/>
        </w:tabs>
        <w:spacing w:line="242" w:lineRule="auto" w:before="1" w:after="0"/>
        <w:ind w:left="454" w:right="318" w:hanging="301"/>
        <w:jc w:val="left"/>
        <w:rPr>
          <w:b w:val="0"/>
          <w:sz w:val="15"/>
        </w:rPr>
      </w:pPr>
      <w:r>
        <w:rPr>
          <w:b w:val="0"/>
          <w:color w:val="2B2A29"/>
          <w:spacing w:val="-2"/>
          <w:sz w:val="15"/>
        </w:rPr>
        <w:t>Dawson J, Doll H, Fitzpatrick R, Jenkinson C, Carr AJ. The routine use </w:t>
      </w:r>
      <w:r>
        <w:rPr>
          <w:b w:val="0"/>
          <w:color w:val="2B2A29"/>
          <w:spacing w:val="-2"/>
          <w:sz w:val="15"/>
        </w:rPr>
        <w:t>of</w:t>
      </w:r>
      <w:r>
        <w:rPr>
          <w:b w:val="0"/>
          <w:color w:val="2B2A29"/>
          <w:spacing w:val="40"/>
          <w:sz w:val="15"/>
        </w:rPr>
        <w:t> </w:t>
      </w:r>
      <w:r>
        <w:rPr>
          <w:b w:val="0"/>
          <w:color w:val="2B2A29"/>
          <w:sz w:val="15"/>
        </w:rPr>
        <w:t>patient</w:t>
      </w:r>
      <w:r>
        <w:rPr>
          <w:b w:val="0"/>
          <w:color w:val="2B2A29"/>
          <w:spacing w:val="-3"/>
          <w:sz w:val="15"/>
        </w:rPr>
        <w:t> </w:t>
      </w:r>
      <w:r>
        <w:rPr>
          <w:b w:val="0"/>
          <w:color w:val="2B2A29"/>
          <w:sz w:val="15"/>
        </w:rPr>
        <w:t>reported</w:t>
      </w:r>
      <w:r>
        <w:rPr>
          <w:b w:val="0"/>
          <w:color w:val="2B2A29"/>
          <w:spacing w:val="-3"/>
          <w:sz w:val="15"/>
        </w:rPr>
        <w:t> </w:t>
      </w:r>
      <w:r>
        <w:rPr>
          <w:b w:val="0"/>
          <w:color w:val="2B2A29"/>
          <w:sz w:val="15"/>
        </w:rPr>
        <w:t>outcome</w:t>
      </w:r>
      <w:r>
        <w:rPr>
          <w:b w:val="0"/>
          <w:color w:val="2B2A29"/>
          <w:spacing w:val="-3"/>
          <w:sz w:val="15"/>
        </w:rPr>
        <w:t> </w:t>
      </w:r>
      <w:r>
        <w:rPr>
          <w:b w:val="0"/>
          <w:color w:val="2B2A29"/>
          <w:sz w:val="15"/>
        </w:rPr>
        <w:t>measures</w:t>
      </w:r>
      <w:r>
        <w:rPr>
          <w:b w:val="0"/>
          <w:color w:val="2B2A29"/>
          <w:spacing w:val="-3"/>
          <w:sz w:val="15"/>
        </w:rPr>
        <w:t> </w:t>
      </w:r>
      <w:r>
        <w:rPr>
          <w:b w:val="0"/>
          <w:color w:val="2B2A29"/>
          <w:sz w:val="15"/>
        </w:rPr>
        <w:t>in</w:t>
      </w:r>
      <w:r>
        <w:rPr>
          <w:b w:val="0"/>
          <w:color w:val="2B2A29"/>
          <w:spacing w:val="-4"/>
          <w:sz w:val="15"/>
        </w:rPr>
        <w:t> </w:t>
      </w:r>
      <w:r>
        <w:rPr>
          <w:b w:val="0"/>
          <w:color w:val="2B2A29"/>
          <w:sz w:val="15"/>
        </w:rPr>
        <w:t>healthcare</w:t>
      </w:r>
      <w:r>
        <w:rPr>
          <w:b w:val="0"/>
          <w:color w:val="2B2A29"/>
          <w:spacing w:val="-3"/>
          <w:sz w:val="15"/>
        </w:rPr>
        <w:t> </w:t>
      </w:r>
      <w:r>
        <w:rPr>
          <w:b w:val="0"/>
          <w:color w:val="2B2A29"/>
          <w:sz w:val="15"/>
        </w:rPr>
        <w:t>settings.</w:t>
      </w:r>
      <w:r>
        <w:rPr>
          <w:b w:val="0"/>
          <w:color w:val="2B2A29"/>
          <w:spacing w:val="-4"/>
          <w:sz w:val="15"/>
        </w:rPr>
        <w:t> </w:t>
      </w:r>
      <w:r>
        <w:rPr>
          <w:b w:val="0"/>
          <w:color w:val="2B2A29"/>
          <w:sz w:val="15"/>
        </w:rPr>
        <w:t>BMJ.</w:t>
      </w:r>
      <w:r>
        <w:rPr>
          <w:b w:val="0"/>
          <w:color w:val="2B2A29"/>
          <w:spacing w:val="40"/>
          <w:sz w:val="15"/>
        </w:rPr>
        <w:t> </w:t>
      </w:r>
      <w:r>
        <w:rPr>
          <w:b w:val="0"/>
          <w:color w:val="2B2A29"/>
          <w:spacing w:val="-2"/>
          <w:sz w:val="15"/>
        </w:rPr>
        <w:t>2010;340:c186.</w:t>
      </w:r>
    </w:p>
    <w:p>
      <w:pPr>
        <w:pStyle w:val="ListParagraph"/>
        <w:numPr>
          <w:ilvl w:val="0"/>
          <w:numId w:val="1"/>
        </w:numPr>
        <w:tabs>
          <w:tab w:pos="454" w:val="left" w:leader="none"/>
        </w:tabs>
        <w:spacing w:line="242" w:lineRule="auto" w:before="2" w:after="0"/>
        <w:ind w:left="454" w:right="123" w:hanging="301"/>
        <w:jc w:val="left"/>
        <w:rPr>
          <w:b w:val="0"/>
          <w:sz w:val="15"/>
        </w:rPr>
      </w:pPr>
      <w:r>
        <w:rPr>
          <w:b w:val="0"/>
          <w:color w:val="2B2A29"/>
          <w:spacing w:val="-4"/>
          <w:sz w:val="15"/>
        </w:rPr>
        <w:t>Guidance for</w:t>
      </w:r>
      <w:r>
        <w:rPr>
          <w:b w:val="0"/>
          <w:color w:val="2B2A29"/>
          <w:sz w:val="15"/>
        </w:rPr>
        <w:t> </w:t>
      </w:r>
      <w:r>
        <w:rPr>
          <w:b w:val="0"/>
          <w:color w:val="2B2A29"/>
          <w:spacing w:val="-4"/>
          <w:sz w:val="15"/>
        </w:rPr>
        <w:t>industry. Patient-reported</w:t>
      </w:r>
      <w:r>
        <w:rPr>
          <w:b w:val="0"/>
          <w:color w:val="2B2A29"/>
          <w:sz w:val="15"/>
        </w:rPr>
        <w:t> </w:t>
      </w:r>
      <w:r>
        <w:rPr>
          <w:b w:val="0"/>
          <w:color w:val="2B2A29"/>
          <w:spacing w:val="-4"/>
          <w:sz w:val="15"/>
        </w:rPr>
        <w:t>outcome</w:t>
      </w:r>
      <w:r>
        <w:rPr>
          <w:b w:val="0"/>
          <w:color w:val="2B2A29"/>
          <w:sz w:val="15"/>
        </w:rPr>
        <w:t> </w:t>
      </w:r>
      <w:r>
        <w:rPr>
          <w:b w:val="0"/>
          <w:color w:val="2B2A29"/>
          <w:spacing w:val="-4"/>
          <w:sz w:val="15"/>
        </w:rPr>
        <w:t>measures:</w:t>
      </w:r>
      <w:r>
        <w:rPr>
          <w:b w:val="0"/>
          <w:color w:val="2B2A29"/>
          <w:sz w:val="15"/>
        </w:rPr>
        <w:t> </w:t>
      </w:r>
      <w:r>
        <w:rPr>
          <w:b w:val="0"/>
          <w:color w:val="2B2A29"/>
          <w:spacing w:val="-4"/>
          <w:sz w:val="15"/>
        </w:rPr>
        <w:t>use in</w:t>
      </w:r>
      <w:r>
        <w:rPr>
          <w:b w:val="0"/>
          <w:color w:val="2B2A29"/>
          <w:sz w:val="15"/>
        </w:rPr>
        <w:t> </w:t>
      </w:r>
      <w:r>
        <w:rPr>
          <w:b w:val="0"/>
          <w:color w:val="2B2A29"/>
          <w:spacing w:val="-4"/>
          <w:sz w:val="15"/>
        </w:rPr>
        <w:t>medical</w:t>
      </w:r>
      <w:r>
        <w:rPr>
          <w:b w:val="0"/>
          <w:color w:val="2B2A29"/>
          <w:spacing w:val="40"/>
          <w:sz w:val="15"/>
        </w:rPr>
        <w:t> </w:t>
      </w:r>
      <w:r>
        <w:rPr>
          <w:b w:val="0"/>
          <w:color w:val="2B2A29"/>
          <w:sz w:val="15"/>
        </w:rPr>
        <w:t>product</w:t>
      </w:r>
      <w:r>
        <w:rPr>
          <w:b w:val="0"/>
          <w:color w:val="2B2A29"/>
          <w:spacing w:val="-6"/>
          <w:sz w:val="15"/>
        </w:rPr>
        <w:t> </w:t>
      </w:r>
      <w:r>
        <w:rPr>
          <w:b w:val="0"/>
          <w:color w:val="2B2A29"/>
          <w:sz w:val="15"/>
        </w:rPr>
        <w:t>development</w:t>
      </w:r>
      <w:r>
        <w:rPr>
          <w:b w:val="0"/>
          <w:color w:val="2B2A29"/>
          <w:spacing w:val="-6"/>
          <w:sz w:val="15"/>
        </w:rPr>
        <w:t> </w:t>
      </w:r>
      <w:r>
        <w:rPr>
          <w:b w:val="0"/>
          <w:color w:val="2B2A29"/>
          <w:sz w:val="15"/>
        </w:rPr>
        <w:t>to</w:t>
      </w:r>
      <w:r>
        <w:rPr>
          <w:b w:val="0"/>
          <w:color w:val="2B2A29"/>
          <w:spacing w:val="-5"/>
          <w:sz w:val="15"/>
        </w:rPr>
        <w:t> </w:t>
      </w:r>
      <w:r>
        <w:rPr>
          <w:b w:val="0"/>
          <w:color w:val="2B2A29"/>
          <w:sz w:val="15"/>
        </w:rPr>
        <w:t>support</w:t>
      </w:r>
      <w:r>
        <w:rPr>
          <w:b w:val="0"/>
          <w:color w:val="2B2A29"/>
          <w:spacing w:val="-5"/>
          <w:sz w:val="15"/>
        </w:rPr>
        <w:t> </w:t>
      </w:r>
      <w:r>
        <w:rPr>
          <w:b w:val="0"/>
          <w:color w:val="2B2A29"/>
          <w:sz w:val="15"/>
        </w:rPr>
        <w:t>labeling</w:t>
      </w:r>
      <w:r>
        <w:rPr>
          <w:b w:val="0"/>
          <w:color w:val="2B2A29"/>
          <w:spacing w:val="-5"/>
          <w:sz w:val="15"/>
        </w:rPr>
        <w:t> </w:t>
      </w:r>
      <w:r>
        <w:rPr>
          <w:b w:val="0"/>
          <w:color w:val="2B2A29"/>
          <w:sz w:val="15"/>
        </w:rPr>
        <w:t>claims</w:t>
      </w:r>
      <w:r>
        <w:rPr>
          <w:b w:val="0"/>
          <w:color w:val="2B2A29"/>
          <w:spacing w:val="-5"/>
          <w:sz w:val="15"/>
        </w:rPr>
        <w:t> </w:t>
      </w:r>
      <w:hyperlink r:id="rId18">
        <w:r>
          <w:rPr>
            <w:b w:val="0"/>
            <w:color w:val="2B2A29"/>
            <w:sz w:val="15"/>
          </w:rPr>
          <w:t>http://www.fda.gov/</w:t>
        </w:r>
      </w:hyperlink>
      <w:r>
        <w:rPr>
          <w:b w:val="0"/>
          <w:color w:val="2B2A29"/>
          <w:spacing w:val="40"/>
          <w:sz w:val="15"/>
        </w:rPr>
        <w:t> </w:t>
      </w:r>
      <w:hyperlink r:id="rId18">
        <w:r>
          <w:rPr>
            <w:b w:val="0"/>
            <w:color w:val="2B2A29"/>
            <w:spacing w:val="-2"/>
            <w:w w:val="90"/>
            <w:sz w:val="15"/>
          </w:rPr>
          <w:t>downloads/Drugs/GuidanceComplianceRegulatoryInformation/Guidances/</w:t>
        </w:r>
      </w:hyperlink>
      <w:r>
        <w:rPr>
          <w:b w:val="0"/>
          <w:color w:val="2B2A29"/>
          <w:spacing w:val="80"/>
          <w:sz w:val="15"/>
        </w:rPr>
        <w:t>  </w:t>
      </w:r>
      <w:hyperlink r:id="rId18">
        <w:r>
          <w:rPr>
            <w:b w:val="0"/>
            <w:color w:val="2B2A29"/>
            <w:sz w:val="15"/>
          </w:rPr>
          <w:t>UCM193282.pdf.</w:t>
        </w:r>
      </w:hyperlink>
      <w:r>
        <w:rPr>
          <w:b w:val="0"/>
          <w:color w:val="2B2A29"/>
          <w:spacing w:val="-1"/>
          <w:sz w:val="15"/>
        </w:rPr>
        <w:t> </w:t>
      </w:r>
      <w:r>
        <w:rPr>
          <w:b w:val="0"/>
          <w:color w:val="2B2A29"/>
          <w:sz w:val="15"/>
        </w:rPr>
        <w:t>Accessed 27</w:t>
      </w:r>
      <w:r>
        <w:rPr>
          <w:b w:val="0"/>
          <w:color w:val="2B2A29"/>
          <w:spacing w:val="-1"/>
          <w:sz w:val="15"/>
        </w:rPr>
        <w:t> </w:t>
      </w:r>
      <w:r>
        <w:rPr>
          <w:b w:val="0"/>
          <w:color w:val="2B2A29"/>
          <w:sz w:val="15"/>
        </w:rPr>
        <w:t>September 2015.</w:t>
      </w:r>
    </w:p>
    <w:p>
      <w:pPr>
        <w:pStyle w:val="ListParagraph"/>
        <w:numPr>
          <w:ilvl w:val="0"/>
          <w:numId w:val="1"/>
        </w:numPr>
        <w:tabs>
          <w:tab w:pos="454" w:val="left" w:leader="none"/>
        </w:tabs>
        <w:spacing w:line="242" w:lineRule="auto" w:before="1" w:after="0"/>
        <w:ind w:left="454" w:right="167" w:hanging="301"/>
        <w:jc w:val="both"/>
        <w:rPr>
          <w:b w:val="0"/>
          <w:sz w:val="15"/>
        </w:rPr>
      </w:pPr>
      <w:r>
        <w:rPr>
          <w:b w:val="0"/>
          <w:color w:val="2B2A29"/>
          <w:spacing w:val="-2"/>
          <w:sz w:val="15"/>
        </w:rPr>
        <w:t>Sandoval</w:t>
      </w:r>
      <w:r>
        <w:rPr>
          <w:b w:val="0"/>
          <w:color w:val="2B2A29"/>
          <w:spacing w:val="-6"/>
          <w:sz w:val="15"/>
        </w:rPr>
        <w:t> </w:t>
      </w:r>
      <w:r>
        <w:rPr>
          <w:b w:val="0"/>
          <w:color w:val="2B2A29"/>
          <w:spacing w:val="-2"/>
          <w:sz w:val="15"/>
        </w:rPr>
        <w:t>GA,</w:t>
      </w:r>
      <w:r>
        <w:rPr>
          <w:b w:val="0"/>
          <w:color w:val="2B2A29"/>
          <w:spacing w:val="-6"/>
          <w:sz w:val="15"/>
        </w:rPr>
        <w:t> </w:t>
      </w:r>
      <w:r>
        <w:rPr>
          <w:b w:val="0"/>
          <w:color w:val="2B2A29"/>
          <w:spacing w:val="-2"/>
          <w:sz w:val="15"/>
        </w:rPr>
        <w:t>Brown</w:t>
      </w:r>
      <w:r>
        <w:rPr>
          <w:b w:val="0"/>
          <w:color w:val="2B2A29"/>
          <w:spacing w:val="-5"/>
          <w:sz w:val="15"/>
        </w:rPr>
        <w:t> </w:t>
      </w:r>
      <w:r>
        <w:rPr>
          <w:b w:val="0"/>
          <w:color w:val="2B2A29"/>
          <w:spacing w:val="-2"/>
          <w:sz w:val="15"/>
        </w:rPr>
        <w:t>AD,</w:t>
      </w:r>
      <w:r>
        <w:rPr>
          <w:b w:val="0"/>
          <w:color w:val="2B2A29"/>
          <w:spacing w:val="-5"/>
          <w:sz w:val="15"/>
        </w:rPr>
        <w:t> </w:t>
      </w:r>
      <w:r>
        <w:rPr>
          <w:b w:val="0"/>
          <w:color w:val="2B2A29"/>
          <w:spacing w:val="-2"/>
          <w:sz w:val="15"/>
        </w:rPr>
        <w:t>Sullivan</w:t>
      </w:r>
      <w:r>
        <w:rPr>
          <w:b w:val="0"/>
          <w:color w:val="2B2A29"/>
          <w:spacing w:val="-5"/>
          <w:sz w:val="15"/>
        </w:rPr>
        <w:t> </w:t>
      </w:r>
      <w:r>
        <w:rPr>
          <w:b w:val="0"/>
          <w:color w:val="2B2A29"/>
          <w:spacing w:val="-2"/>
          <w:sz w:val="15"/>
        </w:rPr>
        <w:t>T,</w:t>
      </w:r>
      <w:r>
        <w:rPr>
          <w:b w:val="0"/>
          <w:color w:val="2B2A29"/>
          <w:spacing w:val="-6"/>
          <w:sz w:val="15"/>
        </w:rPr>
        <w:t> </w:t>
      </w:r>
      <w:r>
        <w:rPr>
          <w:b w:val="0"/>
          <w:color w:val="2B2A29"/>
          <w:spacing w:val="-2"/>
          <w:sz w:val="15"/>
        </w:rPr>
        <w:t>Green</w:t>
      </w:r>
      <w:r>
        <w:rPr>
          <w:b w:val="0"/>
          <w:color w:val="2B2A29"/>
          <w:spacing w:val="-5"/>
          <w:sz w:val="15"/>
        </w:rPr>
        <w:t> </w:t>
      </w:r>
      <w:r>
        <w:rPr>
          <w:b w:val="0"/>
          <w:color w:val="2B2A29"/>
          <w:spacing w:val="-2"/>
          <w:sz w:val="15"/>
        </w:rPr>
        <w:t>E.</w:t>
      </w:r>
      <w:r>
        <w:rPr>
          <w:b w:val="0"/>
          <w:color w:val="2B2A29"/>
          <w:spacing w:val="-6"/>
          <w:sz w:val="15"/>
        </w:rPr>
        <w:t> </w:t>
      </w:r>
      <w:r>
        <w:rPr>
          <w:b w:val="0"/>
          <w:color w:val="2B2A29"/>
          <w:spacing w:val="-2"/>
          <w:sz w:val="15"/>
        </w:rPr>
        <w:t>Factors</w:t>
      </w:r>
      <w:r>
        <w:rPr>
          <w:b w:val="0"/>
          <w:color w:val="2B2A29"/>
          <w:spacing w:val="-5"/>
          <w:sz w:val="15"/>
        </w:rPr>
        <w:t> </w:t>
      </w:r>
      <w:r>
        <w:rPr>
          <w:b w:val="0"/>
          <w:color w:val="2B2A29"/>
          <w:spacing w:val="-2"/>
          <w:sz w:val="15"/>
        </w:rPr>
        <w:t>that</w:t>
      </w:r>
      <w:r>
        <w:rPr>
          <w:b w:val="0"/>
          <w:color w:val="2B2A29"/>
          <w:spacing w:val="-6"/>
          <w:sz w:val="15"/>
        </w:rPr>
        <w:t> </w:t>
      </w:r>
      <w:r>
        <w:rPr>
          <w:b w:val="0"/>
          <w:color w:val="2B2A29"/>
          <w:spacing w:val="-2"/>
          <w:sz w:val="15"/>
        </w:rPr>
        <w:t>influence</w:t>
      </w:r>
      <w:r>
        <w:rPr>
          <w:b w:val="0"/>
          <w:color w:val="2B2A29"/>
          <w:spacing w:val="-5"/>
          <w:sz w:val="15"/>
        </w:rPr>
        <w:t> </w:t>
      </w:r>
      <w:r>
        <w:rPr>
          <w:b w:val="0"/>
          <w:color w:val="2B2A29"/>
          <w:spacing w:val="-2"/>
          <w:sz w:val="15"/>
        </w:rPr>
        <w:t>cancer</w:t>
      </w:r>
      <w:r>
        <w:rPr>
          <w:b w:val="0"/>
          <w:color w:val="2B2A29"/>
          <w:spacing w:val="40"/>
          <w:sz w:val="15"/>
        </w:rPr>
        <w:t> </w:t>
      </w:r>
      <w:r>
        <w:rPr>
          <w:b w:val="0"/>
          <w:color w:val="2B2A29"/>
          <w:spacing w:val="-2"/>
          <w:sz w:val="15"/>
        </w:rPr>
        <w:t>patients</w:t>
      </w:r>
      <w:r>
        <w:rPr>
          <w:rFonts w:ascii="Arial" w:hAnsi="Arial"/>
          <w:color w:val="2B2A29"/>
          <w:spacing w:val="-2"/>
          <w:sz w:val="15"/>
        </w:rPr>
        <w:t>’</w:t>
      </w:r>
      <w:r>
        <w:rPr>
          <w:rFonts w:ascii="Arial" w:hAnsi="Arial"/>
          <w:color w:val="2B2A29"/>
          <w:spacing w:val="-9"/>
          <w:sz w:val="15"/>
        </w:rPr>
        <w:t> </w:t>
      </w:r>
      <w:r>
        <w:rPr>
          <w:b w:val="0"/>
          <w:color w:val="2B2A29"/>
          <w:spacing w:val="-2"/>
          <w:sz w:val="15"/>
        </w:rPr>
        <w:t>overall perceptions of the quality of care. Int J Qual Health Care.</w:t>
      </w:r>
      <w:r>
        <w:rPr>
          <w:b w:val="0"/>
          <w:color w:val="2B2A29"/>
          <w:spacing w:val="40"/>
          <w:sz w:val="15"/>
        </w:rPr>
        <w:t> </w:t>
      </w:r>
      <w:r>
        <w:rPr>
          <w:b w:val="0"/>
          <w:color w:val="2B2A29"/>
          <w:spacing w:val="-2"/>
          <w:sz w:val="15"/>
        </w:rPr>
        <w:t>2006;18(4):266</w:t>
      </w:r>
      <w:r>
        <w:rPr>
          <w:rFonts w:ascii="Arial" w:hAnsi="Arial"/>
          <w:color w:val="2B2A29"/>
          <w:spacing w:val="-2"/>
          <w:sz w:val="15"/>
        </w:rPr>
        <w:t>–</w:t>
      </w:r>
      <w:r>
        <w:rPr>
          <w:b w:val="0"/>
          <w:color w:val="2B2A29"/>
          <w:spacing w:val="-2"/>
          <w:sz w:val="15"/>
        </w:rPr>
        <w:t>74.</w:t>
      </w:r>
    </w:p>
    <w:p>
      <w:pPr>
        <w:pStyle w:val="ListParagraph"/>
        <w:numPr>
          <w:ilvl w:val="0"/>
          <w:numId w:val="1"/>
        </w:numPr>
        <w:tabs>
          <w:tab w:pos="454" w:val="left" w:leader="none"/>
        </w:tabs>
        <w:spacing w:line="242" w:lineRule="auto" w:before="2" w:after="0"/>
        <w:ind w:left="454" w:right="144" w:hanging="301"/>
        <w:jc w:val="left"/>
        <w:rPr>
          <w:b w:val="0"/>
          <w:sz w:val="15"/>
        </w:rPr>
      </w:pPr>
      <w:r>
        <w:rPr>
          <w:b w:val="0"/>
          <w:color w:val="2B2A29"/>
          <w:sz w:val="15"/>
        </w:rPr>
        <w:t>Howell</w:t>
      </w:r>
      <w:r>
        <w:rPr>
          <w:b w:val="0"/>
          <w:color w:val="2B2A29"/>
          <w:spacing w:val="-1"/>
          <w:sz w:val="15"/>
        </w:rPr>
        <w:t> </w:t>
      </w:r>
      <w:r>
        <w:rPr>
          <w:b w:val="0"/>
          <w:color w:val="2B2A29"/>
          <w:sz w:val="15"/>
        </w:rPr>
        <w:t>D, Mayo S,</w:t>
      </w:r>
      <w:r>
        <w:rPr>
          <w:b w:val="0"/>
          <w:color w:val="2B2A29"/>
          <w:spacing w:val="-1"/>
          <w:sz w:val="15"/>
        </w:rPr>
        <w:t> </w:t>
      </w:r>
      <w:r>
        <w:rPr>
          <w:b w:val="0"/>
          <w:color w:val="2B2A29"/>
          <w:sz w:val="15"/>
        </w:rPr>
        <w:t>Currie</w:t>
      </w:r>
      <w:r>
        <w:rPr>
          <w:b w:val="0"/>
          <w:color w:val="2B2A29"/>
          <w:spacing w:val="-1"/>
          <w:sz w:val="15"/>
        </w:rPr>
        <w:t> </w:t>
      </w:r>
      <w:r>
        <w:rPr>
          <w:b w:val="0"/>
          <w:color w:val="2B2A29"/>
          <w:sz w:val="15"/>
        </w:rPr>
        <w:t>S, Jones</w:t>
      </w:r>
      <w:r>
        <w:rPr>
          <w:b w:val="0"/>
          <w:color w:val="2B2A29"/>
          <w:spacing w:val="-1"/>
          <w:sz w:val="15"/>
        </w:rPr>
        <w:t> </w:t>
      </w:r>
      <w:r>
        <w:rPr>
          <w:b w:val="0"/>
          <w:color w:val="2B2A29"/>
          <w:sz w:val="15"/>
        </w:rPr>
        <w:t>G, Boyle</w:t>
      </w:r>
      <w:r>
        <w:rPr>
          <w:b w:val="0"/>
          <w:color w:val="2B2A29"/>
          <w:spacing w:val="-1"/>
          <w:sz w:val="15"/>
        </w:rPr>
        <w:t> </w:t>
      </w:r>
      <w:r>
        <w:rPr>
          <w:b w:val="0"/>
          <w:color w:val="2B2A29"/>
          <w:sz w:val="15"/>
        </w:rPr>
        <w:t>M, Hack T,</w:t>
      </w:r>
      <w:r>
        <w:rPr>
          <w:b w:val="0"/>
          <w:color w:val="2B2A29"/>
          <w:spacing w:val="-1"/>
          <w:sz w:val="15"/>
        </w:rPr>
        <w:t> </w:t>
      </w:r>
      <w:r>
        <w:rPr>
          <w:b w:val="0"/>
          <w:color w:val="2B2A29"/>
          <w:sz w:val="15"/>
        </w:rPr>
        <w:t>et al. Psychosocial</w:t>
      </w:r>
      <w:r>
        <w:rPr>
          <w:b w:val="0"/>
          <w:color w:val="2B2A29"/>
          <w:spacing w:val="40"/>
          <w:sz w:val="15"/>
        </w:rPr>
        <w:t> </w:t>
      </w:r>
      <w:r>
        <w:rPr>
          <w:b w:val="0"/>
          <w:color w:val="2B2A29"/>
          <w:spacing w:val="-4"/>
          <w:sz w:val="15"/>
        </w:rPr>
        <w:t>health care</w:t>
      </w:r>
      <w:r>
        <w:rPr>
          <w:b w:val="0"/>
          <w:color w:val="2B2A29"/>
          <w:sz w:val="15"/>
        </w:rPr>
        <w:t> </w:t>
      </w:r>
      <w:r>
        <w:rPr>
          <w:b w:val="0"/>
          <w:color w:val="2B2A29"/>
          <w:spacing w:val="-4"/>
          <w:sz w:val="15"/>
        </w:rPr>
        <w:t>needs</w:t>
      </w:r>
      <w:r>
        <w:rPr>
          <w:b w:val="0"/>
          <w:color w:val="2B2A29"/>
          <w:sz w:val="15"/>
        </w:rPr>
        <w:t> </w:t>
      </w:r>
      <w:r>
        <w:rPr>
          <w:b w:val="0"/>
          <w:color w:val="2B2A29"/>
          <w:spacing w:val="-4"/>
          <w:sz w:val="15"/>
        </w:rPr>
        <w:t>assessment of adult</w:t>
      </w:r>
      <w:r>
        <w:rPr>
          <w:b w:val="0"/>
          <w:color w:val="2B2A29"/>
          <w:sz w:val="15"/>
        </w:rPr>
        <w:t> </w:t>
      </w:r>
      <w:r>
        <w:rPr>
          <w:b w:val="0"/>
          <w:color w:val="2B2A29"/>
          <w:spacing w:val="-4"/>
          <w:sz w:val="15"/>
        </w:rPr>
        <w:t>cancer patients:</w:t>
      </w:r>
      <w:r>
        <w:rPr>
          <w:b w:val="0"/>
          <w:color w:val="2B2A29"/>
          <w:sz w:val="15"/>
        </w:rPr>
        <w:t> </w:t>
      </w:r>
      <w:r>
        <w:rPr>
          <w:b w:val="0"/>
          <w:color w:val="2B2A29"/>
          <w:spacing w:val="-4"/>
          <w:sz w:val="15"/>
        </w:rPr>
        <w:t>a</w:t>
      </w:r>
      <w:r>
        <w:rPr>
          <w:b w:val="0"/>
          <w:color w:val="2B2A29"/>
          <w:sz w:val="15"/>
        </w:rPr>
        <w:t> </w:t>
      </w:r>
      <w:r>
        <w:rPr>
          <w:b w:val="0"/>
          <w:color w:val="2B2A29"/>
          <w:spacing w:val="-4"/>
          <w:sz w:val="15"/>
        </w:rPr>
        <w:t>consensus-based</w:t>
      </w:r>
      <w:r>
        <w:rPr>
          <w:b w:val="0"/>
          <w:color w:val="2B2A29"/>
          <w:spacing w:val="40"/>
          <w:sz w:val="15"/>
        </w:rPr>
        <w:t> </w:t>
      </w:r>
      <w:r>
        <w:rPr>
          <w:b w:val="0"/>
          <w:color w:val="2B2A29"/>
          <w:sz w:val="15"/>
        </w:rPr>
        <w:t>guideline.</w:t>
      </w:r>
      <w:r>
        <w:rPr>
          <w:b w:val="0"/>
          <w:color w:val="2B2A29"/>
          <w:spacing w:val="-6"/>
          <w:sz w:val="15"/>
        </w:rPr>
        <w:t> </w:t>
      </w:r>
      <w:r>
        <w:rPr>
          <w:b w:val="0"/>
          <w:color w:val="2B2A29"/>
          <w:sz w:val="15"/>
        </w:rPr>
        <w:t>Support</w:t>
      </w:r>
      <w:r>
        <w:rPr>
          <w:b w:val="0"/>
          <w:color w:val="2B2A29"/>
          <w:spacing w:val="-4"/>
          <w:sz w:val="15"/>
        </w:rPr>
        <w:t> </w:t>
      </w:r>
      <w:r>
        <w:rPr>
          <w:b w:val="0"/>
          <w:color w:val="2B2A29"/>
          <w:sz w:val="15"/>
        </w:rPr>
        <w:t>Care</w:t>
      </w:r>
      <w:r>
        <w:rPr>
          <w:b w:val="0"/>
          <w:color w:val="2B2A29"/>
          <w:spacing w:val="-6"/>
          <w:sz w:val="15"/>
        </w:rPr>
        <w:t> </w:t>
      </w:r>
      <w:r>
        <w:rPr>
          <w:b w:val="0"/>
          <w:color w:val="2B2A29"/>
          <w:sz w:val="15"/>
        </w:rPr>
        <w:t>Cancer.</w:t>
      </w:r>
      <w:r>
        <w:rPr>
          <w:b w:val="0"/>
          <w:color w:val="2B2A29"/>
          <w:spacing w:val="-5"/>
          <w:sz w:val="15"/>
        </w:rPr>
        <w:t> </w:t>
      </w:r>
      <w:r>
        <w:rPr>
          <w:b w:val="0"/>
          <w:color w:val="2B2A29"/>
          <w:sz w:val="15"/>
        </w:rPr>
        <w:t>2012;20(12):3343</w:t>
      </w:r>
      <w:r>
        <w:rPr>
          <w:rFonts w:ascii="Arial" w:hAnsi="Arial"/>
          <w:color w:val="2B2A29"/>
          <w:sz w:val="15"/>
        </w:rPr>
        <w:t>–</w:t>
      </w:r>
      <w:r>
        <w:rPr>
          <w:b w:val="0"/>
          <w:color w:val="2B2A29"/>
          <w:sz w:val="15"/>
        </w:rPr>
        <w:t>54.</w:t>
      </w:r>
    </w:p>
    <w:p>
      <w:pPr>
        <w:pStyle w:val="ListParagraph"/>
        <w:numPr>
          <w:ilvl w:val="0"/>
          <w:numId w:val="1"/>
        </w:numPr>
        <w:tabs>
          <w:tab w:pos="454" w:val="left" w:leader="none"/>
        </w:tabs>
        <w:spacing w:line="242" w:lineRule="auto" w:before="1" w:after="0"/>
        <w:ind w:left="454" w:right="71" w:hanging="301"/>
        <w:jc w:val="left"/>
        <w:rPr>
          <w:b w:val="0"/>
          <w:sz w:val="15"/>
        </w:rPr>
      </w:pPr>
      <w:r>
        <w:rPr>
          <w:b w:val="0"/>
          <w:color w:val="2B2A29"/>
          <w:spacing w:val="-4"/>
          <w:sz w:val="15"/>
        </w:rPr>
        <w:t>World Health Organization.</w:t>
      </w:r>
      <w:r>
        <w:rPr>
          <w:b w:val="0"/>
          <w:color w:val="2B2A29"/>
          <w:sz w:val="15"/>
        </w:rPr>
        <w:t> </w:t>
      </w:r>
      <w:r>
        <w:rPr>
          <w:b w:val="0"/>
          <w:color w:val="2B2A29"/>
          <w:spacing w:val="-4"/>
          <w:sz w:val="15"/>
        </w:rPr>
        <w:t>Health</w:t>
      </w:r>
      <w:r>
        <w:rPr>
          <w:b w:val="0"/>
          <w:color w:val="2B2A29"/>
          <w:sz w:val="15"/>
        </w:rPr>
        <w:t> </w:t>
      </w:r>
      <w:r>
        <w:rPr>
          <w:b w:val="0"/>
          <w:color w:val="2B2A29"/>
          <w:spacing w:val="-4"/>
          <w:sz w:val="15"/>
        </w:rPr>
        <w:t>systems: improving</w:t>
      </w:r>
      <w:r>
        <w:rPr>
          <w:b w:val="0"/>
          <w:color w:val="2B2A29"/>
          <w:sz w:val="15"/>
        </w:rPr>
        <w:t> </w:t>
      </w:r>
      <w:r>
        <w:rPr>
          <w:b w:val="0"/>
          <w:color w:val="2B2A29"/>
          <w:spacing w:val="-4"/>
          <w:sz w:val="15"/>
        </w:rPr>
        <w:t>performance.</w:t>
      </w:r>
      <w:r>
        <w:rPr>
          <w:b w:val="0"/>
          <w:color w:val="2B2A29"/>
          <w:sz w:val="15"/>
        </w:rPr>
        <w:t> </w:t>
      </w:r>
      <w:r>
        <w:rPr>
          <w:b w:val="0"/>
          <w:color w:val="2B2A29"/>
          <w:spacing w:val="-4"/>
          <w:sz w:val="15"/>
        </w:rPr>
        <w:t>In: </w:t>
      </w:r>
      <w:r>
        <w:rPr>
          <w:b w:val="0"/>
          <w:color w:val="2B2A29"/>
          <w:spacing w:val="-4"/>
          <w:sz w:val="15"/>
        </w:rPr>
        <w:t>The</w:t>
      </w:r>
      <w:r>
        <w:rPr>
          <w:b w:val="0"/>
          <w:color w:val="2B2A29"/>
          <w:spacing w:val="40"/>
          <w:sz w:val="15"/>
        </w:rPr>
        <w:t> </w:t>
      </w:r>
      <w:r>
        <w:rPr>
          <w:b w:val="0"/>
          <w:color w:val="2B2A29"/>
          <w:spacing w:val="-2"/>
          <w:sz w:val="15"/>
        </w:rPr>
        <w:t>world</w:t>
      </w:r>
      <w:r>
        <w:rPr>
          <w:b w:val="0"/>
          <w:color w:val="2B2A29"/>
          <w:spacing w:val="-6"/>
          <w:sz w:val="15"/>
        </w:rPr>
        <w:t> </w:t>
      </w:r>
      <w:r>
        <w:rPr>
          <w:b w:val="0"/>
          <w:color w:val="2B2A29"/>
          <w:spacing w:val="-2"/>
          <w:sz w:val="15"/>
        </w:rPr>
        <w:t>health</w:t>
      </w:r>
      <w:r>
        <w:rPr>
          <w:b w:val="0"/>
          <w:color w:val="2B2A29"/>
          <w:spacing w:val="-5"/>
          <w:sz w:val="15"/>
        </w:rPr>
        <w:t> </w:t>
      </w:r>
      <w:r>
        <w:rPr>
          <w:b w:val="0"/>
          <w:color w:val="2B2A29"/>
          <w:spacing w:val="-2"/>
          <w:sz w:val="15"/>
        </w:rPr>
        <w:t>report.</w:t>
      </w:r>
      <w:r>
        <w:rPr>
          <w:b w:val="0"/>
          <w:color w:val="2B2A29"/>
          <w:spacing w:val="-5"/>
          <w:sz w:val="15"/>
        </w:rPr>
        <w:t> </w:t>
      </w:r>
      <w:r>
        <w:rPr>
          <w:b w:val="0"/>
          <w:color w:val="2B2A29"/>
          <w:spacing w:val="-2"/>
          <w:sz w:val="15"/>
        </w:rPr>
        <w:t>Geneva,</w:t>
      </w:r>
      <w:r>
        <w:rPr>
          <w:b w:val="0"/>
          <w:color w:val="2B2A29"/>
          <w:spacing w:val="-6"/>
          <w:sz w:val="15"/>
        </w:rPr>
        <w:t> </w:t>
      </w:r>
      <w:r>
        <w:rPr>
          <w:b w:val="0"/>
          <w:color w:val="2B2A29"/>
          <w:spacing w:val="-2"/>
          <w:sz w:val="15"/>
        </w:rPr>
        <w:t>Switzerland:</w:t>
      </w:r>
      <w:r>
        <w:rPr>
          <w:b w:val="0"/>
          <w:color w:val="2B2A29"/>
          <w:spacing w:val="-4"/>
          <w:sz w:val="15"/>
        </w:rPr>
        <w:t> </w:t>
      </w:r>
      <w:r>
        <w:rPr>
          <w:b w:val="0"/>
          <w:color w:val="2B2A29"/>
          <w:spacing w:val="-2"/>
          <w:sz w:val="15"/>
        </w:rPr>
        <w:t>World</w:t>
      </w:r>
      <w:r>
        <w:rPr>
          <w:b w:val="0"/>
          <w:color w:val="2B2A29"/>
          <w:spacing w:val="-6"/>
          <w:sz w:val="15"/>
        </w:rPr>
        <w:t> </w:t>
      </w:r>
      <w:r>
        <w:rPr>
          <w:b w:val="0"/>
          <w:color w:val="2B2A29"/>
          <w:spacing w:val="-2"/>
          <w:sz w:val="15"/>
        </w:rPr>
        <w:t>Health</w:t>
      </w:r>
      <w:r>
        <w:rPr>
          <w:b w:val="0"/>
          <w:color w:val="2B2A29"/>
          <w:spacing w:val="-5"/>
          <w:sz w:val="15"/>
        </w:rPr>
        <w:t> </w:t>
      </w:r>
      <w:r>
        <w:rPr>
          <w:b w:val="0"/>
          <w:color w:val="2B2A29"/>
          <w:spacing w:val="-2"/>
          <w:sz w:val="15"/>
        </w:rPr>
        <w:t>Organization;</w:t>
      </w:r>
      <w:r>
        <w:rPr>
          <w:b w:val="0"/>
          <w:color w:val="2B2A29"/>
          <w:spacing w:val="-5"/>
          <w:sz w:val="15"/>
        </w:rPr>
        <w:t> </w:t>
      </w:r>
      <w:r>
        <w:rPr>
          <w:b w:val="0"/>
          <w:color w:val="2B2A29"/>
          <w:spacing w:val="-2"/>
          <w:sz w:val="15"/>
        </w:rPr>
        <w:t>2000.</w:t>
      </w:r>
    </w:p>
    <w:p>
      <w:pPr>
        <w:pStyle w:val="ListParagraph"/>
        <w:numPr>
          <w:ilvl w:val="0"/>
          <w:numId w:val="1"/>
        </w:numPr>
        <w:tabs>
          <w:tab w:pos="454" w:val="left" w:leader="none"/>
        </w:tabs>
        <w:spacing w:line="242" w:lineRule="auto" w:before="0" w:after="0"/>
        <w:ind w:left="454" w:right="74" w:hanging="301"/>
        <w:jc w:val="both"/>
        <w:rPr>
          <w:b w:val="0"/>
          <w:sz w:val="15"/>
        </w:rPr>
      </w:pPr>
      <w:r>
        <w:rPr>
          <w:b w:val="0"/>
          <w:color w:val="2B2A29"/>
          <w:spacing w:val="-4"/>
          <w:sz w:val="15"/>
        </w:rPr>
        <w:t>Valentine</w:t>
      </w:r>
      <w:r>
        <w:rPr>
          <w:b w:val="0"/>
          <w:color w:val="2B2A29"/>
          <w:spacing w:val="-5"/>
          <w:sz w:val="15"/>
        </w:rPr>
        <w:t> </w:t>
      </w:r>
      <w:r>
        <w:rPr>
          <w:b w:val="0"/>
          <w:color w:val="2B2A29"/>
          <w:spacing w:val="-4"/>
          <w:sz w:val="15"/>
        </w:rPr>
        <w:t>NB, Darby C, Bonsel</w:t>
      </w:r>
      <w:r>
        <w:rPr>
          <w:b w:val="0"/>
          <w:color w:val="2B2A29"/>
          <w:spacing w:val="-5"/>
          <w:sz w:val="15"/>
        </w:rPr>
        <w:t> </w:t>
      </w:r>
      <w:r>
        <w:rPr>
          <w:b w:val="0"/>
          <w:color w:val="2B2A29"/>
          <w:spacing w:val="-4"/>
          <w:sz w:val="15"/>
        </w:rPr>
        <w:t>GJ. Which aspects of non</w:t>
      </w:r>
      <w:r>
        <w:rPr>
          <w:b w:val="0"/>
          <w:color w:val="2B2A29"/>
          <w:spacing w:val="-5"/>
          <w:sz w:val="15"/>
        </w:rPr>
        <w:t> </w:t>
      </w:r>
      <w:r>
        <w:rPr>
          <w:b w:val="0"/>
          <w:color w:val="2B2A29"/>
          <w:spacing w:val="-4"/>
          <w:sz w:val="15"/>
        </w:rPr>
        <w:t>clinical quality of care</w:t>
      </w:r>
      <w:r>
        <w:rPr>
          <w:b w:val="0"/>
          <w:color w:val="2B2A29"/>
          <w:spacing w:val="40"/>
          <w:sz w:val="15"/>
        </w:rPr>
        <w:t> </w:t>
      </w:r>
      <w:r>
        <w:rPr>
          <w:b w:val="0"/>
          <w:color w:val="2B2A29"/>
          <w:spacing w:val="-6"/>
          <w:sz w:val="15"/>
        </w:rPr>
        <w:t>are</w:t>
      </w:r>
      <w:r>
        <w:rPr>
          <w:b w:val="0"/>
          <w:color w:val="2B2A29"/>
          <w:sz w:val="15"/>
        </w:rPr>
        <w:t> </w:t>
      </w:r>
      <w:r>
        <w:rPr>
          <w:b w:val="0"/>
          <w:color w:val="2B2A29"/>
          <w:spacing w:val="-6"/>
          <w:sz w:val="15"/>
        </w:rPr>
        <w:t>most</w:t>
      </w:r>
      <w:r>
        <w:rPr>
          <w:b w:val="0"/>
          <w:color w:val="2B2A29"/>
          <w:sz w:val="15"/>
        </w:rPr>
        <w:t> </w:t>
      </w:r>
      <w:r>
        <w:rPr>
          <w:b w:val="0"/>
          <w:color w:val="2B2A29"/>
          <w:spacing w:val="-6"/>
          <w:sz w:val="15"/>
        </w:rPr>
        <w:t>important?</w:t>
      </w:r>
      <w:r>
        <w:rPr>
          <w:b w:val="0"/>
          <w:color w:val="2B2A29"/>
          <w:sz w:val="15"/>
        </w:rPr>
        <w:t> </w:t>
      </w:r>
      <w:r>
        <w:rPr>
          <w:b w:val="0"/>
          <w:color w:val="2B2A29"/>
          <w:spacing w:val="-6"/>
          <w:sz w:val="15"/>
        </w:rPr>
        <w:t>Results</w:t>
      </w:r>
      <w:r>
        <w:rPr>
          <w:b w:val="0"/>
          <w:color w:val="2B2A29"/>
          <w:sz w:val="15"/>
        </w:rPr>
        <w:t> </w:t>
      </w:r>
      <w:r>
        <w:rPr>
          <w:b w:val="0"/>
          <w:color w:val="2B2A29"/>
          <w:spacing w:val="-6"/>
          <w:sz w:val="15"/>
        </w:rPr>
        <w:t>from</w:t>
      </w:r>
      <w:r>
        <w:rPr>
          <w:b w:val="0"/>
          <w:color w:val="2B2A29"/>
          <w:sz w:val="15"/>
        </w:rPr>
        <w:t> </w:t>
      </w:r>
      <w:r>
        <w:rPr>
          <w:b w:val="0"/>
          <w:color w:val="2B2A29"/>
          <w:spacing w:val="-6"/>
          <w:sz w:val="15"/>
        </w:rPr>
        <w:t>WHO</w:t>
      </w:r>
      <w:r>
        <w:rPr>
          <w:rFonts w:ascii="Arial" w:hAnsi="Arial"/>
          <w:color w:val="2B2A29"/>
          <w:spacing w:val="-6"/>
          <w:sz w:val="15"/>
        </w:rPr>
        <w:t>’</w:t>
      </w:r>
      <w:r>
        <w:rPr>
          <w:b w:val="0"/>
          <w:color w:val="2B2A29"/>
          <w:spacing w:val="-6"/>
          <w:sz w:val="15"/>
        </w:rPr>
        <w:t>s</w:t>
      </w:r>
      <w:r>
        <w:rPr>
          <w:b w:val="0"/>
          <w:color w:val="2B2A29"/>
          <w:sz w:val="15"/>
        </w:rPr>
        <w:t> </w:t>
      </w:r>
      <w:r>
        <w:rPr>
          <w:b w:val="0"/>
          <w:color w:val="2B2A29"/>
          <w:spacing w:val="-6"/>
          <w:sz w:val="15"/>
        </w:rPr>
        <w:t>general</w:t>
      </w:r>
      <w:r>
        <w:rPr>
          <w:b w:val="0"/>
          <w:color w:val="2B2A29"/>
          <w:sz w:val="15"/>
        </w:rPr>
        <w:t> </w:t>
      </w:r>
      <w:r>
        <w:rPr>
          <w:b w:val="0"/>
          <w:color w:val="2B2A29"/>
          <w:spacing w:val="-6"/>
          <w:sz w:val="15"/>
        </w:rPr>
        <w:t>population</w:t>
      </w:r>
      <w:r>
        <w:rPr>
          <w:b w:val="0"/>
          <w:color w:val="2B2A29"/>
          <w:sz w:val="15"/>
        </w:rPr>
        <w:t> </w:t>
      </w:r>
      <w:r>
        <w:rPr>
          <w:b w:val="0"/>
          <w:color w:val="2B2A29"/>
          <w:spacing w:val="-6"/>
          <w:sz w:val="15"/>
        </w:rPr>
        <w:t>surveys</w:t>
      </w:r>
      <w:r>
        <w:rPr>
          <w:b w:val="0"/>
          <w:color w:val="2B2A29"/>
          <w:sz w:val="15"/>
        </w:rPr>
        <w:t> </w:t>
      </w:r>
      <w:r>
        <w:rPr>
          <w:b w:val="0"/>
          <w:color w:val="2B2A29"/>
          <w:spacing w:val="-6"/>
          <w:sz w:val="15"/>
        </w:rPr>
        <w:t>of</w:t>
      </w:r>
      <w:r>
        <w:rPr>
          <w:b w:val="0"/>
          <w:color w:val="2B2A29"/>
          <w:sz w:val="15"/>
        </w:rPr>
        <w:t> </w:t>
      </w:r>
      <w:r>
        <w:rPr>
          <w:b w:val="0"/>
          <w:color w:val="2B2A29"/>
          <w:spacing w:val="-6"/>
          <w:sz w:val="15"/>
        </w:rPr>
        <w:t>health</w:t>
      </w:r>
      <w:r>
        <w:rPr>
          <w:b w:val="0"/>
          <w:color w:val="2B2A29"/>
          <w:spacing w:val="40"/>
          <w:sz w:val="15"/>
        </w:rPr>
        <w:t> </w:t>
      </w:r>
      <w:r>
        <w:rPr>
          <w:b w:val="0"/>
          <w:color w:val="2B2A29"/>
          <w:spacing w:val="-4"/>
          <w:sz w:val="15"/>
        </w:rPr>
        <w:t>systems responsiveness in</w:t>
      </w:r>
      <w:r>
        <w:rPr>
          <w:b w:val="0"/>
          <w:color w:val="2B2A29"/>
          <w:sz w:val="15"/>
        </w:rPr>
        <w:t> </w:t>
      </w:r>
      <w:r>
        <w:rPr>
          <w:b w:val="0"/>
          <w:color w:val="2B2A29"/>
          <w:spacing w:val="-4"/>
          <w:sz w:val="15"/>
        </w:rPr>
        <w:t>41 countries. Soc</w:t>
      </w:r>
      <w:r>
        <w:rPr>
          <w:b w:val="0"/>
          <w:color w:val="2B2A29"/>
          <w:sz w:val="15"/>
        </w:rPr>
        <w:t> </w:t>
      </w:r>
      <w:r>
        <w:rPr>
          <w:b w:val="0"/>
          <w:color w:val="2B2A29"/>
          <w:spacing w:val="-4"/>
          <w:sz w:val="15"/>
        </w:rPr>
        <w:t>Sci</w:t>
      </w:r>
      <w:r>
        <w:rPr>
          <w:b w:val="0"/>
          <w:color w:val="2B2A29"/>
          <w:sz w:val="15"/>
        </w:rPr>
        <w:t> </w:t>
      </w:r>
      <w:r>
        <w:rPr>
          <w:b w:val="0"/>
          <w:color w:val="2B2A29"/>
          <w:spacing w:val="-4"/>
          <w:sz w:val="15"/>
        </w:rPr>
        <w:t>Med. 2008;66(9):1939</w:t>
      </w:r>
      <w:r>
        <w:rPr>
          <w:rFonts w:ascii="Arial" w:hAnsi="Arial"/>
          <w:color w:val="2B2A29"/>
          <w:spacing w:val="-4"/>
          <w:sz w:val="15"/>
        </w:rPr>
        <w:t>–</w:t>
      </w:r>
      <w:r>
        <w:rPr>
          <w:b w:val="0"/>
          <w:color w:val="2B2A29"/>
          <w:spacing w:val="-4"/>
          <w:sz w:val="15"/>
        </w:rPr>
        <w:t>50.</w:t>
      </w:r>
    </w:p>
    <w:p>
      <w:pPr>
        <w:pStyle w:val="ListParagraph"/>
        <w:numPr>
          <w:ilvl w:val="0"/>
          <w:numId w:val="1"/>
        </w:numPr>
        <w:tabs>
          <w:tab w:pos="454" w:val="left" w:leader="none"/>
        </w:tabs>
        <w:spacing w:line="240" w:lineRule="auto" w:before="1" w:after="0"/>
        <w:ind w:left="454" w:right="0" w:hanging="300"/>
        <w:jc w:val="both"/>
        <w:rPr>
          <w:b w:val="0"/>
          <w:sz w:val="15"/>
        </w:rPr>
      </w:pPr>
      <w:r>
        <w:rPr>
          <w:b w:val="0"/>
          <w:color w:val="2B2A29"/>
          <w:spacing w:val="-2"/>
          <w:sz w:val="15"/>
        </w:rPr>
        <w:t>Mohammed</w:t>
      </w:r>
      <w:r>
        <w:rPr>
          <w:b w:val="0"/>
          <w:color w:val="2B2A29"/>
          <w:spacing w:val="3"/>
          <w:sz w:val="15"/>
        </w:rPr>
        <w:t> </w:t>
      </w:r>
      <w:r>
        <w:rPr>
          <w:b w:val="0"/>
          <w:color w:val="2B2A29"/>
          <w:spacing w:val="-2"/>
          <w:sz w:val="15"/>
        </w:rPr>
        <w:t>S,</w:t>
      </w:r>
      <w:r>
        <w:rPr>
          <w:b w:val="0"/>
          <w:color w:val="2B2A29"/>
          <w:spacing w:val="4"/>
          <w:sz w:val="15"/>
        </w:rPr>
        <w:t> </w:t>
      </w:r>
      <w:r>
        <w:rPr>
          <w:b w:val="0"/>
          <w:color w:val="2B2A29"/>
          <w:spacing w:val="-2"/>
          <w:sz w:val="15"/>
        </w:rPr>
        <w:t>Bermejo</w:t>
      </w:r>
      <w:r>
        <w:rPr>
          <w:b w:val="0"/>
          <w:color w:val="2B2A29"/>
          <w:spacing w:val="4"/>
          <w:sz w:val="15"/>
        </w:rPr>
        <w:t> </w:t>
      </w:r>
      <w:r>
        <w:rPr>
          <w:b w:val="0"/>
          <w:color w:val="2B2A29"/>
          <w:spacing w:val="-2"/>
          <w:sz w:val="15"/>
        </w:rPr>
        <w:t>J,</w:t>
      </w:r>
      <w:r>
        <w:rPr>
          <w:b w:val="0"/>
          <w:color w:val="2B2A29"/>
          <w:spacing w:val="4"/>
          <w:sz w:val="15"/>
        </w:rPr>
        <w:t> </w:t>
      </w:r>
      <w:r>
        <w:rPr>
          <w:b w:val="0"/>
          <w:color w:val="2B2A29"/>
          <w:spacing w:val="-2"/>
          <w:sz w:val="15"/>
        </w:rPr>
        <w:t>Souares</w:t>
      </w:r>
      <w:r>
        <w:rPr>
          <w:b w:val="0"/>
          <w:color w:val="2B2A29"/>
          <w:spacing w:val="6"/>
          <w:sz w:val="15"/>
        </w:rPr>
        <w:t> </w:t>
      </w:r>
      <w:r>
        <w:rPr>
          <w:b w:val="0"/>
          <w:color w:val="2B2A29"/>
          <w:spacing w:val="-2"/>
          <w:sz w:val="15"/>
        </w:rPr>
        <w:t>A,</w:t>
      </w:r>
      <w:r>
        <w:rPr>
          <w:b w:val="0"/>
          <w:color w:val="2B2A29"/>
          <w:spacing w:val="5"/>
          <w:sz w:val="15"/>
        </w:rPr>
        <w:t> </w:t>
      </w:r>
      <w:r>
        <w:rPr>
          <w:b w:val="0"/>
          <w:color w:val="2B2A29"/>
          <w:spacing w:val="-2"/>
          <w:sz w:val="15"/>
        </w:rPr>
        <w:t>Sauerborn</w:t>
      </w:r>
      <w:r>
        <w:rPr>
          <w:b w:val="0"/>
          <w:color w:val="2B2A29"/>
          <w:spacing w:val="4"/>
          <w:sz w:val="15"/>
        </w:rPr>
        <w:t> </w:t>
      </w:r>
      <w:r>
        <w:rPr>
          <w:b w:val="0"/>
          <w:color w:val="2B2A29"/>
          <w:spacing w:val="-2"/>
          <w:sz w:val="15"/>
        </w:rPr>
        <w:t>R,</w:t>
      </w:r>
      <w:r>
        <w:rPr>
          <w:b w:val="0"/>
          <w:color w:val="2B2A29"/>
          <w:spacing w:val="5"/>
          <w:sz w:val="15"/>
        </w:rPr>
        <w:t> </w:t>
      </w:r>
      <w:r>
        <w:rPr>
          <w:b w:val="0"/>
          <w:color w:val="2B2A29"/>
          <w:spacing w:val="-2"/>
          <w:sz w:val="15"/>
        </w:rPr>
        <w:t>Dong</w:t>
      </w:r>
      <w:r>
        <w:rPr>
          <w:b w:val="0"/>
          <w:color w:val="2B2A29"/>
          <w:spacing w:val="4"/>
          <w:sz w:val="15"/>
        </w:rPr>
        <w:t> </w:t>
      </w:r>
      <w:r>
        <w:rPr>
          <w:b w:val="0"/>
          <w:color w:val="2B2A29"/>
          <w:spacing w:val="-2"/>
          <w:sz w:val="15"/>
        </w:rPr>
        <w:t>H.</w:t>
      </w:r>
      <w:r>
        <w:rPr>
          <w:b w:val="0"/>
          <w:color w:val="2B2A29"/>
          <w:spacing w:val="5"/>
          <w:sz w:val="15"/>
        </w:rPr>
        <w:t> </w:t>
      </w:r>
      <w:r>
        <w:rPr>
          <w:b w:val="0"/>
          <w:color w:val="2B2A29"/>
          <w:spacing w:val="-2"/>
          <w:sz w:val="15"/>
        </w:rPr>
        <w:t>Assessing</w:t>
      </w:r>
    </w:p>
    <w:p>
      <w:pPr>
        <w:spacing w:line="242" w:lineRule="auto" w:before="2"/>
        <w:ind w:left="454" w:right="135" w:firstLine="0"/>
        <w:jc w:val="both"/>
        <w:rPr>
          <w:rFonts w:ascii="Myriad Pro Light" w:hAnsi="Myriad Pro Light"/>
          <w:b w:val="0"/>
          <w:sz w:val="15"/>
        </w:rPr>
      </w:pPr>
      <w:r>
        <w:rPr>
          <w:rFonts w:ascii="Myriad Pro Light" w:hAnsi="Myriad Pro Light"/>
          <w:b w:val="0"/>
          <w:color w:val="2B2A29"/>
          <w:sz w:val="15"/>
        </w:rPr>
        <w:t>responsiveness</w:t>
      </w:r>
      <w:r>
        <w:rPr>
          <w:rFonts w:ascii="Myriad Pro Light" w:hAnsi="Myriad Pro Light"/>
          <w:b w:val="0"/>
          <w:color w:val="2B2A29"/>
          <w:spacing w:val="-9"/>
          <w:sz w:val="15"/>
        </w:rPr>
        <w:t> </w:t>
      </w:r>
      <w:r>
        <w:rPr>
          <w:rFonts w:ascii="Myriad Pro Light" w:hAnsi="Myriad Pro Light"/>
          <w:b w:val="0"/>
          <w:color w:val="2B2A29"/>
          <w:sz w:val="15"/>
        </w:rPr>
        <w:t>of</w:t>
      </w:r>
      <w:r>
        <w:rPr>
          <w:rFonts w:ascii="Myriad Pro Light" w:hAnsi="Myriad Pro Light"/>
          <w:b w:val="0"/>
          <w:color w:val="2B2A29"/>
          <w:spacing w:val="-8"/>
          <w:sz w:val="15"/>
        </w:rPr>
        <w:t> </w:t>
      </w:r>
      <w:r>
        <w:rPr>
          <w:rFonts w:ascii="Myriad Pro Light" w:hAnsi="Myriad Pro Light"/>
          <w:b w:val="0"/>
          <w:color w:val="2B2A29"/>
          <w:sz w:val="15"/>
        </w:rPr>
        <w:t>health</w:t>
      </w:r>
      <w:r>
        <w:rPr>
          <w:rFonts w:ascii="Myriad Pro Light" w:hAnsi="Myriad Pro Light"/>
          <w:b w:val="0"/>
          <w:color w:val="2B2A29"/>
          <w:spacing w:val="-8"/>
          <w:sz w:val="15"/>
        </w:rPr>
        <w:t> </w:t>
      </w:r>
      <w:r>
        <w:rPr>
          <w:rFonts w:ascii="Myriad Pro Light" w:hAnsi="Myriad Pro Light"/>
          <w:b w:val="0"/>
          <w:color w:val="2B2A29"/>
          <w:sz w:val="15"/>
        </w:rPr>
        <w:t>care</w:t>
      </w:r>
      <w:r>
        <w:rPr>
          <w:rFonts w:ascii="Myriad Pro Light" w:hAnsi="Myriad Pro Light"/>
          <w:b w:val="0"/>
          <w:color w:val="2B2A29"/>
          <w:spacing w:val="-8"/>
          <w:sz w:val="15"/>
        </w:rPr>
        <w:t> </w:t>
      </w:r>
      <w:r>
        <w:rPr>
          <w:rFonts w:ascii="Myriad Pro Light" w:hAnsi="Myriad Pro Light"/>
          <w:b w:val="0"/>
          <w:color w:val="2B2A29"/>
          <w:sz w:val="15"/>
        </w:rPr>
        <w:t>services</w:t>
      </w:r>
      <w:r>
        <w:rPr>
          <w:rFonts w:ascii="Myriad Pro Light" w:hAnsi="Myriad Pro Light"/>
          <w:b w:val="0"/>
          <w:color w:val="2B2A29"/>
          <w:spacing w:val="-9"/>
          <w:sz w:val="15"/>
        </w:rPr>
        <w:t> </w:t>
      </w:r>
      <w:r>
        <w:rPr>
          <w:rFonts w:ascii="Myriad Pro Light" w:hAnsi="Myriad Pro Light"/>
          <w:b w:val="0"/>
          <w:color w:val="2B2A29"/>
          <w:sz w:val="15"/>
        </w:rPr>
        <w:t>within</w:t>
      </w:r>
      <w:r>
        <w:rPr>
          <w:rFonts w:ascii="Myriad Pro Light" w:hAnsi="Myriad Pro Light"/>
          <w:b w:val="0"/>
          <w:color w:val="2B2A29"/>
          <w:spacing w:val="-8"/>
          <w:sz w:val="15"/>
        </w:rPr>
        <w:t> </w:t>
      </w:r>
      <w:r>
        <w:rPr>
          <w:rFonts w:ascii="Myriad Pro Light" w:hAnsi="Myriad Pro Light"/>
          <w:b w:val="0"/>
          <w:color w:val="2B2A29"/>
          <w:sz w:val="15"/>
        </w:rPr>
        <w:t>a</w:t>
      </w:r>
      <w:r>
        <w:rPr>
          <w:rFonts w:ascii="Myriad Pro Light" w:hAnsi="Myriad Pro Light"/>
          <w:b w:val="0"/>
          <w:color w:val="2B2A29"/>
          <w:spacing w:val="-8"/>
          <w:sz w:val="15"/>
        </w:rPr>
        <w:t> </w:t>
      </w:r>
      <w:r>
        <w:rPr>
          <w:rFonts w:ascii="Myriad Pro Light" w:hAnsi="Myriad Pro Light"/>
          <w:b w:val="0"/>
          <w:color w:val="2B2A29"/>
          <w:sz w:val="15"/>
        </w:rPr>
        <w:t>health</w:t>
      </w:r>
      <w:r>
        <w:rPr>
          <w:rFonts w:ascii="Myriad Pro Light" w:hAnsi="Myriad Pro Light"/>
          <w:b w:val="0"/>
          <w:color w:val="2B2A29"/>
          <w:spacing w:val="-8"/>
          <w:sz w:val="15"/>
        </w:rPr>
        <w:t> </w:t>
      </w:r>
      <w:r>
        <w:rPr>
          <w:rFonts w:ascii="Myriad Pro Light" w:hAnsi="Myriad Pro Light"/>
          <w:b w:val="0"/>
          <w:color w:val="2B2A29"/>
          <w:sz w:val="15"/>
        </w:rPr>
        <w:t>insurance</w:t>
      </w:r>
      <w:r>
        <w:rPr>
          <w:rFonts w:ascii="Myriad Pro Light" w:hAnsi="Myriad Pro Light"/>
          <w:b w:val="0"/>
          <w:color w:val="2B2A29"/>
          <w:spacing w:val="-8"/>
          <w:sz w:val="15"/>
        </w:rPr>
        <w:t> </w:t>
      </w:r>
      <w:r>
        <w:rPr>
          <w:rFonts w:ascii="Myriad Pro Light" w:hAnsi="Myriad Pro Light"/>
          <w:b w:val="0"/>
          <w:color w:val="2B2A29"/>
          <w:sz w:val="15"/>
        </w:rPr>
        <w:t>scheme</w:t>
      </w:r>
      <w:r>
        <w:rPr>
          <w:rFonts w:ascii="Myriad Pro Light" w:hAnsi="Myriad Pro Light"/>
          <w:b w:val="0"/>
          <w:color w:val="2B2A29"/>
          <w:spacing w:val="40"/>
          <w:sz w:val="15"/>
        </w:rPr>
        <w:t> </w:t>
      </w:r>
      <w:r>
        <w:rPr>
          <w:rFonts w:ascii="Myriad Pro Light" w:hAnsi="Myriad Pro Light"/>
          <w:b w:val="0"/>
          <w:color w:val="2B2A29"/>
          <w:sz w:val="15"/>
        </w:rPr>
        <w:t>in Nigeria: users</w:t>
      </w:r>
      <w:r>
        <w:rPr>
          <w:rFonts w:ascii="Arial" w:hAnsi="Arial"/>
          <w:color w:val="2B2A29"/>
          <w:sz w:val="15"/>
        </w:rPr>
        <w:t>’</w:t>
      </w:r>
      <w:r>
        <w:rPr>
          <w:rFonts w:ascii="Arial" w:hAnsi="Arial"/>
          <w:color w:val="2B2A29"/>
          <w:spacing w:val="-1"/>
          <w:sz w:val="15"/>
        </w:rPr>
        <w:t> </w:t>
      </w:r>
      <w:r>
        <w:rPr>
          <w:rFonts w:ascii="Myriad Pro Light" w:hAnsi="Myriad Pro Light"/>
          <w:b w:val="0"/>
          <w:color w:val="2B2A29"/>
          <w:sz w:val="15"/>
        </w:rPr>
        <w:t>perspectives. BMC Health Serv Res. 2013;13(1):502.</w:t>
      </w:r>
    </w:p>
    <w:p>
      <w:pPr>
        <w:pStyle w:val="ListParagraph"/>
        <w:numPr>
          <w:ilvl w:val="0"/>
          <w:numId w:val="1"/>
        </w:numPr>
        <w:tabs>
          <w:tab w:pos="452" w:val="left" w:leader="none"/>
          <w:tab w:pos="454" w:val="left" w:leader="none"/>
        </w:tabs>
        <w:spacing w:line="242" w:lineRule="auto" w:before="1" w:after="0"/>
        <w:ind w:left="454" w:right="293" w:hanging="301"/>
        <w:jc w:val="left"/>
        <w:rPr>
          <w:b w:val="0"/>
          <w:sz w:val="15"/>
        </w:rPr>
      </w:pPr>
      <w:r>
        <w:rPr>
          <w:b w:val="0"/>
          <w:color w:val="2B2A29"/>
          <w:sz w:val="15"/>
        </w:rPr>
        <w:t>Bramesfeld A, Klippel U, Seidel G, Schwartz FW, Dierks ML. How do</w:t>
      </w:r>
      <w:r>
        <w:rPr>
          <w:b w:val="0"/>
          <w:color w:val="2B2A29"/>
          <w:spacing w:val="40"/>
          <w:sz w:val="15"/>
        </w:rPr>
        <w:t> </w:t>
      </w:r>
      <w:r>
        <w:rPr>
          <w:b w:val="0"/>
          <w:color w:val="2B2A29"/>
          <w:sz w:val="15"/>
        </w:rPr>
        <w:t>patients expect</w:t>
      </w:r>
      <w:r>
        <w:rPr>
          <w:b w:val="0"/>
          <w:color w:val="2B2A29"/>
          <w:spacing w:val="-1"/>
          <w:sz w:val="15"/>
        </w:rPr>
        <w:t> </w:t>
      </w:r>
      <w:r>
        <w:rPr>
          <w:b w:val="0"/>
          <w:color w:val="2B2A29"/>
          <w:sz w:val="15"/>
        </w:rPr>
        <w:t>the mental health</w:t>
      </w:r>
      <w:r>
        <w:rPr>
          <w:b w:val="0"/>
          <w:color w:val="2B2A29"/>
          <w:spacing w:val="-1"/>
          <w:sz w:val="15"/>
        </w:rPr>
        <w:t> </w:t>
      </w:r>
      <w:r>
        <w:rPr>
          <w:b w:val="0"/>
          <w:color w:val="2B2A29"/>
          <w:sz w:val="15"/>
        </w:rPr>
        <w:t>service system</w:t>
      </w:r>
      <w:r>
        <w:rPr>
          <w:b w:val="0"/>
          <w:color w:val="2B2A29"/>
          <w:spacing w:val="-1"/>
          <w:sz w:val="15"/>
        </w:rPr>
        <w:t> </w:t>
      </w:r>
      <w:r>
        <w:rPr>
          <w:b w:val="0"/>
          <w:color w:val="2B2A29"/>
          <w:sz w:val="15"/>
        </w:rPr>
        <w:t>to</w:t>
      </w:r>
      <w:r>
        <w:rPr>
          <w:b w:val="0"/>
          <w:color w:val="2B2A29"/>
          <w:spacing w:val="-1"/>
          <w:sz w:val="15"/>
        </w:rPr>
        <w:t> </w:t>
      </w:r>
      <w:r>
        <w:rPr>
          <w:b w:val="0"/>
          <w:color w:val="2B2A29"/>
          <w:sz w:val="15"/>
        </w:rPr>
        <w:t>act?</w:t>
      </w:r>
      <w:r>
        <w:rPr>
          <w:b w:val="0"/>
          <w:color w:val="2B2A29"/>
          <w:spacing w:val="-1"/>
          <w:sz w:val="15"/>
        </w:rPr>
        <w:t> </w:t>
      </w:r>
      <w:r>
        <w:rPr>
          <w:b w:val="0"/>
          <w:color w:val="2B2A29"/>
          <w:sz w:val="15"/>
        </w:rPr>
        <w:t>Testing</w:t>
      </w:r>
      <w:r>
        <w:rPr>
          <w:b w:val="0"/>
          <w:color w:val="2B2A29"/>
          <w:spacing w:val="-1"/>
          <w:sz w:val="15"/>
        </w:rPr>
        <w:t> </w:t>
      </w:r>
      <w:r>
        <w:rPr>
          <w:b w:val="0"/>
          <w:color w:val="2B2A29"/>
          <w:sz w:val="15"/>
        </w:rPr>
        <w:t>the</w:t>
      </w:r>
    </w:p>
    <w:p>
      <w:pPr>
        <w:spacing w:line="242" w:lineRule="auto" w:before="0"/>
        <w:ind w:left="454" w:right="0" w:firstLine="0"/>
        <w:jc w:val="left"/>
        <w:rPr>
          <w:rFonts w:ascii="Myriad Pro Light" w:hAnsi="Myriad Pro Light"/>
          <w:b w:val="0"/>
          <w:sz w:val="15"/>
        </w:rPr>
      </w:pPr>
      <w:r>
        <w:rPr>
          <w:rFonts w:ascii="Myriad Pro Light" w:hAnsi="Myriad Pro Light"/>
          <w:b w:val="0"/>
          <w:color w:val="2B2A29"/>
          <w:sz w:val="15"/>
        </w:rPr>
        <w:t>WHO</w:t>
      </w:r>
      <w:r>
        <w:rPr>
          <w:rFonts w:ascii="Myriad Pro Light" w:hAnsi="Myriad Pro Light"/>
          <w:b w:val="0"/>
          <w:color w:val="2B2A29"/>
          <w:spacing w:val="-3"/>
          <w:sz w:val="15"/>
        </w:rPr>
        <w:t> </w:t>
      </w:r>
      <w:r>
        <w:rPr>
          <w:rFonts w:ascii="Myriad Pro Light" w:hAnsi="Myriad Pro Light"/>
          <w:b w:val="0"/>
          <w:color w:val="2B2A29"/>
          <w:sz w:val="15"/>
        </w:rPr>
        <w:t>responsiveness</w:t>
      </w:r>
      <w:r>
        <w:rPr>
          <w:rFonts w:ascii="Myriad Pro Light" w:hAnsi="Myriad Pro Light"/>
          <w:b w:val="0"/>
          <w:color w:val="2B2A29"/>
          <w:spacing w:val="-4"/>
          <w:sz w:val="15"/>
        </w:rPr>
        <w:t> </w:t>
      </w:r>
      <w:r>
        <w:rPr>
          <w:rFonts w:ascii="Myriad Pro Light" w:hAnsi="Myriad Pro Light"/>
          <w:b w:val="0"/>
          <w:color w:val="2B2A29"/>
          <w:sz w:val="15"/>
        </w:rPr>
        <w:t>concept</w:t>
      </w:r>
      <w:r>
        <w:rPr>
          <w:rFonts w:ascii="Myriad Pro Light" w:hAnsi="Myriad Pro Light"/>
          <w:b w:val="0"/>
          <w:color w:val="2B2A29"/>
          <w:spacing w:val="-3"/>
          <w:sz w:val="15"/>
        </w:rPr>
        <w:t> </w:t>
      </w:r>
      <w:r>
        <w:rPr>
          <w:rFonts w:ascii="Myriad Pro Light" w:hAnsi="Myriad Pro Light"/>
          <w:b w:val="0"/>
          <w:color w:val="2B2A29"/>
          <w:sz w:val="15"/>
        </w:rPr>
        <w:t>for</w:t>
      </w:r>
      <w:r>
        <w:rPr>
          <w:rFonts w:ascii="Myriad Pro Light" w:hAnsi="Myriad Pro Light"/>
          <w:b w:val="0"/>
          <w:color w:val="2B2A29"/>
          <w:spacing w:val="-3"/>
          <w:sz w:val="15"/>
        </w:rPr>
        <w:t> </w:t>
      </w:r>
      <w:r>
        <w:rPr>
          <w:rFonts w:ascii="Myriad Pro Light" w:hAnsi="Myriad Pro Light"/>
          <w:b w:val="0"/>
          <w:color w:val="2B2A29"/>
          <w:sz w:val="15"/>
        </w:rPr>
        <w:t>its</w:t>
      </w:r>
      <w:r>
        <w:rPr>
          <w:rFonts w:ascii="Myriad Pro Light" w:hAnsi="Myriad Pro Light"/>
          <w:b w:val="0"/>
          <w:color w:val="2B2A29"/>
          <w:spacing w:val="-3"/>
          <w:sz w:val="15"/>
        </w:rPr>
        <w:t> </w:t>
      </w:r>
      <w:r>
        <w:rPr>
          <w:rFonts w:ascii="Myriad Pro Light" w:hAnsi="Myriad Pro Light"/>
          <w:b w:val="0"/>
          <w:color w:val="2B2A29"/>
          <w:sz w:val="15"/>
        </w:rPr>
        <w:t>appropriateness</w:t>
      </w:r>
      <w:r>
        <w:rPr>
          <w:rFonts w:ascii="Myriad Pro Light" w:hAnsi="Myriad Pro Light"/>
          <w:b w:val="0"/>
          <w:color w:val="2B2A29"/>
          <w:spacing w:val="-4"/>
          <w:sz w:val="15"/>
        </w:rPr>
        <w:t> </w:t>
      </w:r>
      <w:r>
        <w:rPr>
          <w:rFonts w:ascii="Myriad Pro Light" w:hAnsi="Myriad Pro Light"/>
          <w:b w:val="0"/>
          <w:color w:val="2B2A29"/>
          <w:sz w:val="15"/>
        </w:rPr>
        <w:t>in</w:t>
      </w:r>
      <w:r>
        <w:rPr>
          <w:rFonts w:ascii="Myriad Pro Light" w:hAnsi="Myriad Pro Light"/>
          <w:b w:val="0"/>
          <w:color w:val="2B2A29"/>
          <w:spacing w:val="-3"/>
          <w:sz w:val="15"/>
        </w:rPr>
        <w:t> </w:t>
      </w:r>
      <w:r>
        <w:rPr>
          <w:rFonts w:ascii="Myriad Pro Light" w:hAnsi="Myriad Pro Light"/>
          <w:b w:val="0"/>
          <w:color w:val="2B2A29"/>
          <w:sz w:val="15"/>
        </w:rPr>
        <w:t>mental</w:t>
      </w:r>
      <w:r>
        <w:rPr>
          <w:rFonts w:ascii="Myriad Pro Light" w:hAnsi="Myriad Pro Light"/>
          <w:b w:val="0"/>
          <w:color w:val="2B2A29"/>
          <w:spacing w:val="-4"/>
          <w:sz w:val="15"/>
        </w:rPr>
        <w:t> </w:t>
      </w:r>
      <w:r>
        <w:rPr>
          <w:rFonts w:ascii="Myriad Pro Light" w:hAnsi="Myriad Pro Light"/>
          <w:b w:val="0"/>
          <w:color w:val="2B2A29"/>
          <w:sz w:val="15"/>
        </w:rPr>
        <w:t>health</w:t>
      </w:r>
      <w:r>
        <w:rPr>
          <w:rFonts w:ascii="Myriad Pro Light" w:hAnsi="Myriad Pro Light"/>
          <w:b w:val="0"/>
          <w:color w:val="2B2A29"/>
          <w:spacing w:val="40"/>
          <w:sz w:val="15"/>
        </w:rPr>
        <w:t> </w:t>
      </w:r>
      <w:r>
        <w:rPr>
          <w:rFonts w:ascii="Myriad Pro Light" w:hAnsi="Myriad Pro Light"/>
          <w:b w:val="0"/>
          <w:color w:val="2B2A29"/>
          <w:sz w:val="15"/>
        </w:rPr>
        <w:t>care. Soc Sci Med. 2007;65(5):880</w:t>
      </w:r>
      <w:r>
        <w:rPr>
          <w:rFonts w:ascii="Arial" w:hAnsi="Arial"/>
          <w:color w:val="2B2A29"/>
          <w:sz w:val="15"/>
        </w:rPr>
        <w:t>–</w:t>
      </w:r>
      <w:r>
        <w:rPr>
          <w:rFonts w:ascii="Myriad Pro Light" w:hAnsi="Myriad Pro Light"/>
          <w:b w:val="0"/>
          <w:color w:val="2B2A29"/>
          <w:sz w:val="15"/>
        </w:rPr>
        <w:t>9.</w:t>
      </w:r>
    </w:p>
    <w:p>
      <w:pPr>
        <w:pStyle w:val="ListParagraph"/>
        <w:numPr>
          <w:ilvl w:val="0"/>
          <w:numId w:val="1"/>
        </w:numPr>
        <w:tabs>
          <w:tab w:pos="450" w:val="left" w:leader="none"/>
          <w:tab w:pos="454" w:val="left" w:leader="none"/>
        </w:tabs>
        <w:spacing w:line="242" w:lineRule="auto" w:before="1" w:after="0"/>
        <w:ind w:left="454" w:right="208" w:hanging="301"/>
        <w:jc w:val="left"/>
        <w:rPr>
          <w:b w:val="0"/>
          <w:sz w:val="15"/>
        </w:rPr>
      </w:pPr>
      <w:r>
        <w:rPr>
          <w:b w:val="0"/>
          <w:color w:val="2B2A29"/>
          <w:sz w:val="15"/>
        </w:rPr>
        <w:t>Njeru</w:t>
      </w:r>
      <w:r>
        <w:rPr>
          <w:b w:val="0"/>
          <w:color w:val="2B2A29"/>
          <w:spacing w:val="-5"/>
          <w:sz w:val="15"/>
        </w:rPr>
        <w:t> </w:t>
      </w:r>
      <w:r>
        <w:rPr>
          <w:b w:val="0"/>
          <w:color w:val="2B2A29"/>
          <w:sz w:val="15"/>
        </w:rPr>
        <w:t>MK,</w:t>
      </w:r>
      <w:r>
        <w:rPr>
          <w:b w:val="0"/>
          <w:color w:val="2B2A29"/>
          <w:spacing w:val="-4"/>
          <w:sz w:val="15"/>
        </w:rPr>
        <w:t> </w:t>
      </w:r>
      <w:r>
        <w:rPr>
          <w:b w:val="0"/>
          <w:color w:val="2B2A29"/>
          <w:sz w:val="15"/>
        </w:rPr>
        <w:t>Blystad</w:t>
      </w:r>
      <w:r>
        <w:rPr>
          <w:b w:val="0"/>
          <w:color w:val="2B2A29"/>
          <w:spacing w:val="-5"/>
          <w:sz w:val="15"/>
        </w:rPr>
        <w:t> </w:t>
      </w:r>
      <w:r>
        <w:rPr>
          <w:b w:val="0"/>
          <w:color w:val="2B2A29"/>
          <w:sz w:val="15"/>
        </w:rPr>
        <w:t>A,</w:t>
      </w:r>
      <w:r>
        <w:rPr>
          <w:b w:val="0"/>
          <w:color w:val="2B2A29"/>
          <w:spacing w:val="-4"/>
          <w:sz w:val="15"/>
        </w:rPr>
        <w:t> </w:t>
      </w:r>
      <w:r>
        <w:rPr>
          <w:b w:val="0"/>
          <w:color w:val="2B2A29"/>
          <w:sz w:val="15"/>
        </w:rPr>
        <w:t>Nyamongo</w:t>
      </w:r>
      <w:r>
        <w:rPr>
          <w:b w:val="0"/>
          <w:color w:val="2B2A29"/>
          <w:spacing w:val="-4"/>
          <w:sz w:val="15"/>
        </w:rPr>
        <w:t> </w:t>
      </w:r>
      <w:r>
        <w:rPr>
          <w:b w:val="0"/>
          <w:color w:val="2B2A29"/>
          <w:sz w:val="15"/>
        </w:rPr>
        <w:t>IK,</w:t>
      </w:r>
      <w:r>
        <w:rPr>
          <w:b w:val="0"/>
          <w:color w:val="2B2A29"/>
          <w:spacing w:val="-5"/>
          <w:sz w:val="15"/>
        </w:rPr>
        <w:t> </w:t>
      </w:r>
      <w:r>
        <w:rPr>
          <w:b w:val="0"/>
          <w:color w:val="2B2A29"/>
          <w:sz w:val="15"/>
        </w:rPr>
        <w:t>Fylkesnes</w:t>
      </w:r>
      <w:r>
        <w:rPr>
          <w:b w:val="0"/>
          <w:color w:val="2B2A29"/>
          <w:spacing w:val="-4"/>
          <w:sz w:val="15"/>
        </w:rPr>
        <w:t> </w:t>
      </w:r>
      <w:r>
        <w:rPr>
          <w:b w:val="0"/>
          <w:color w:val="2B2A29"/>
          <w:sz w:val="15"/>
        </w:rPr>
        <w:t>K.</w:t>
      </w:r>
      <w:r>
        <w:rPr>
          <w:b w:val="0"/>
          <w:color w:val="2B2A29"/>
          <w:spacing w:val="-4"/>
          <w:sz w:val="15"/>
        </w:rPr>
        <w:t> </w:t>
      </w:r>
      <w:r>
        <w:rPr>
          <w:b w:val="0"/>
          <w:color w:val="2B2A29"/>
          <w:sz w:val="15"/>
        </w:rPr>
        <w:t>A</w:t>
      </w:r>
      <w:r>
        <w:rPr>
          <w:b w:val="0"/>
          <w:color w:val="2B2A29"/>
          <w:spacing w:val="-4"/>
          <w:sz w:val="15"/>
        </w:rPr>
        <w:t> </w:t>
      </w:r>
      <w:r>
        <w:rPr>
          <w:b w:val="0"/>
          <w:color w:val="2B2A29"/>
          <w:sz w:val="15"/>
        </w:rPr>
        <w:t>critical</w:t>
      </w:r>
      <w:r>
        <w:rPr>
          <w:b w:val="0"/>
          <w:color w:val="2B2A29"/>
          <w:spacing w:val="-4"/>
          <w:sz w:val="15"/>
        </w:rPr>
        <w:t> </w:t>
      </w:r>
      <w:r>
        <w:rPr>
          <w:b w:val="0"/>
          <w:color w:val="2B2A29"/>
          <w:sz w:val="15"/>
        </w:rPr>
        <w:t>assessment</w:t>
      </w:r>
      <w:r>
        <w:rPr>
          <w:b w:val="0"/>
          <w:color w:val="2B2A29"/>
          <w:spacing w:val="-4"/>
          <w:sz w:val="15"/>
        </w:rPr>
        <w:t> </w:t>
      </w:r>
      <w:r>
        <w:rPr>
          <w:b w:val="0"/>
          <w:color w:val="2B2A29"/>
          <w:sz w:val="15"/>
        </w:rPr>
        <w:t>of</w:t>
      </w:r>
      <w:r>
        <w:rPr>
          <w:b w:val="0"/>
          <w:color w:val="2B2A29"/>
          <w:spacing w:val="40"/>
          <w:sz w:val="15"/>
        </w:rPr>
        <w:t> </w:t>
      </w:r>
      <w:r>
        <w:rPr>
          <w:b w:val="0"/>
          <w:color w:val="2B2A29"/>
          <w:sz w:val="15"/>
        </w:rPr>
        <w:t>the WHO responsiveness tool: lessons from voluntary HIV testing and</w:t>
      </w:r>
      <w:r>
        <w:rPr>
          <w:b w:val="0"/>
          <w:color w:val="2B2A29"/>
          <w:spacing w:val="40"/>
          <w:sz w:val="15"/>
        </w:rPr>
        <w:t> </w:t>
      </w:r>
      <w:r>
        <w:rPr>
          <w:b w:val="0"/>
          <w:color w:val="2B2A29"/>
          <w:sz w:val="15"/>
        </w:rPr>
        <w:t>counselling services in Kenya. BMC Health Serv Res. 2009;9:243.</w:t>
      </w:r>
    </w:p>
    <w:p>
      <w:pPr>
        <w:pStyle w:val="ListParagraph"/>
        <w:numPr>
          <w:ilvl w:val="0"/>
          <w:numId w:val="1"/>
        </w:numPr>
        <w:tabs>
          <w:tab w:pos="452" w:val="left" w:leader="none"/>
          <w:tab w:pos="454" w:val="left" w:leader="none"/>
        </w:tabs>
        <w:spacing w:line="242" w:lineRule="auto" w:before="1" w:after="0"/>
        <w:ind w:left="454" w:right="192" w:hanging="301"/>
        <w:jc w:val="left"/>
        <w:rPr>
          <w:b w:val="0"/>
          <w:sz w:val="15"/>
        </w:rPr>
      </w:pPr>
      <w:r>
        <w:rPr>
          <w:b w:val="0"/>
          <w:color w:val="2B2A29"/>
          <w:sz w:val="15"/>
        </w:rPr>
        <w:t>Tremblay</w:t>
      </w:r>
      <w:r>
        <w:rPr>
          <w:b w:val="0"/>
          <w:color w:val="2B2A29"/>
          <w:spacing w:val="-5"/>
          <w:sz w:val="15"/>
        </w:rPr>
        <w:t> </w:t>
      </w:r>
      <w:r>
        <w:rPr>
          <w:b w:val="0"/>
          <w:color w:val="2B2A29"/>
          <w:sz w:val="15"/>
        </w:rPr>
        <w:t>D.</w:t>
      </w:r>
      <w:r>
        <w:rPr>
          <w:b w:val="0"/>
          <w:color w:val="2B2A29"/>
          <w:spacing w:val="-4"/>
          <w:sz w:val="15"/>
        </w:rPr>
        <w:t> </w:t>
      </w:r>
      <w:r>
        <w:rPr>
          <w:b w:val="0"/>
          <w:color w:val="2B2A29"/>
          <w:sz w:val="15"/>
        </w:rPr>
        <w:t>La</w:t>
      </w:r>
      <w:r>
        <w:rPr>
          <w:b w:val="0"/>
          <w:color w:val="2B2A29"/>
          <w:spacing w:val="-5"/>
          <w:sz w:val="15"/>
        </w:rPr>
        <w:t> </w:t>
      </w:r>
      <w:r>
        <w:rPr>
          <w:b w:val="0"/>
          <w:color w:val="2B2A29"/>
          <w:sz w:val="15"/>
        </w:rPr>
        <w:t>traduction</w:t>
      </w:r>
      <w:r>
        <w:rPr>
          <w:b w:val="0"/>
          <w:color w:val="2B2A29"/>
          <w:spacing w:val="-4"/>
          <w:sz w:val="15"/>
        </w:rPr>
        <w:t> </w:t>
      </w:r>
      <w:r>
        <w:rPr>
          <w:b w:val="0"/>
          <w:color w:val="2B2A29"/>
          <w:sz w:val="15"/>
        </w:rPr>
        <w:t>d</w:t>
      </w:r>
      <w:r>
        <w:rPr>
          <w:rFonts w:ascii="Arial" w:hAnsi="Arial"/>
          <w:color w:val="2B2A29"/>
          <w:sz w:val="15"/>
        </w:rPr>
        <w:t>’</w:t>
      </w:r>
      <w:r>
        <w:rPr>
          <w:b w:val="0"/>
          <w:color w:val="2B2A29"/>
          <w:sz w:val="15"/>
        </w:rPr>
        <w:t>une</w:t>
      </w:r>
      <w:r>
        <w:rPr>
          <w:b w:val="0"/>
          <w:color w:val="2B2A29"/>
          <w:spacing w:val="-5"/>
          <w:sz w:val="15"/>
        </w:rPr>
        <w:t> </w:t>
      </w:r>
      <w:r>
        <w:rPr>
          <w:b w:val="0"/>
          <w:color w:val="2B2A29"/>
          <w:sz w:val="15"/>
        </w:rPr>
        <w:t>innovation</w:t>
      </w:r>
      <w:r>
        <w:rPr>
          <w:b w:val="0"/>
          <w:color w:val="2B2A29"/>
          <w:spacing w:val="-5"/>
          <w:sz w:val="15"/>
        </w:rPr>
        <w:t> </w:t>
      </w:r>
      <w:r>
        <w:rPr>
          <w:b w:val="0"/>
          <w:color w:val="2B2A29"/>
          <w:sz w:val="15"/>
        </w:rPr>
        <w:t>organisationnelle</w:t>
      </w:r>
      <w:r>
        <w:rPr>
          <w:b w:val="0"/>
          <w:color w:val="2B2A29"/>
          <w:spacing w:val="-3"/>
          <w:sz w:val="15"/>
        </w:rPr>
        <w:t> </w:t>
      </w:r>
      <w:r>
        <w:rPr>
          <w:b w:val="0"/>
          <w:color w:val="2B2A29"/>
          <w:sz w:val="15"/>
        </w:rPr>
        <w:t>dans</w:t>
      </w:r>
      <w:r>
        <w:rPr>
          <w:b w:val="0"/>
          <w:color w:val="2B2A29"/>
          <w:spacing w:val="-5"/>
          <w:sz w:val="15"/>
        </w:rPr>
        <w:t> </w:t>
      </w:r>
      <w:r>
        <w:rPr>
          <w:b w:val="0"/>
          <w:color w:val="2B2A29"/>
          <w:sz w:val="15"/>
        </w:rPr>
        <w:t>les</w:t>
      </w:r>
      <w:r>
        <w:rPr>
          <w:b w:val="0"/>
          <w:color w:val="2B2A29"/>
          <w:spacing w:val="40"/>
          <w:sz w:val="15"/>
        </w:rPr>
        <w:t> </w:t>
      </w:r>
      <w:r>
        <w:rPr>
          <w:b w:val="0"/>
          <w:color w:val="2B2A29"/>
          <w:spacing w:val="-4"/>
          <w:sz w:val="15"/>
        </w:rPr>
        <w:t>pratiques professionnelles de réseau: l</w:t>
      </w:r>
      <w:r>
        <w:rPr>
          <w:rFonts w:ascii="Arial" w:hAnsi="Arial"/>
          <w:color w:val="2B2A29"/>
          <w:spacing w:val="-4"/>
          <w:sz w:val="15"/>
        </w:rPr>
        <w:t>’</w:t>
      </w:r>
      <w:r>
        <w:rPr>
          <w:b w:val="0"/>
          <w:color w:val="2B2A29"/>
          <w:spacing w:val="-4"/>
          <w:sz w:val="15"/>
        </w:rPr>
        <w:t>infirmière pivot en oncologie. </w:t>
      </w:r>
      <w:r>
        <w:rPr>
          <w:b w:val="0"/>
          <w:color w:val="2B2A29"/>
          <w:spacing w:val="-4"/>
          <w:sz w:val="15"/>
        </w:rPr>
        <w:t>Ph.D</w:t>
      </w:r>
      <w:r>
        <w:rPr>
          <w:b w:val="0"/>
          <w:color w:val="2B2A29"/>
          <w:spacing w:val="40"/>
          <w:sz w:val="15"/>
        </w:rPr>
        <w:t> </w:t>
      </w:r>
      <w:r>
        <w:rPr>
          <w:b w:val="0"/>
          <w:color w:val="2B2A29"/>
          <w:sz w:val="15"/>
        </w:rPr>
        <w:t>Dissertation. Montréal: Université de Montréal. 2008.</w:t>
      </w:r>
    </w:p>
    <w:p>
      <w:pPr>
        <w:pStyle w:val="ListParagraph"/>
        <w:numPr>
          <w:ilvl w:val="0"/>
          <w:numId w:val="1"/>
        </w:numPr>
        <w:tabs>
          <w:tab w:pos="452" w:val="left" w:leader="none"/>
          <w:tab w:pos="454" w:val="left" w:leader="none"/>
        </w:tabs>
        <w:spacing w:line="242" w:lineRule="auto" w:before="1" w:after="0"/>
        <w:ind w:left="454" w:right="38" w:hanging="301"/>
        <w:jc w:val="left"/>
        <w:rPr>
          <w:b w:val="0"/>
          <w:sz w:val="15"/>
        </w:rPr>
      </w:pPr>
      <w:r>
        <w:rPr>
          <w:b w:val="0"/>
          <w:color w:val="2B2A29"/>
          <w:sz w:val="15"/>
        </w:rPr>
        <w:t>Lis</w:t>
      </w:r>
      <w:r>
        <w:rPr>
          <w:b w:val="0"/>
          <w:color w:val="2B2A29"/>
          <w:spacing w:val="-1"/>
          <w:sz w:val="15"/>
        </w:rPr>
        <w:t> </w:t>
      </w:r>
      <w:r>
        <w:rPr>
          <w:b w:val="0"/>
          <w:color w:val="2B2A29"/>
          <w:sz w:val="15"/>
        </w:rPr>
        <w:t>CG,</w:t>
      </w:r>
      <w:r>
        <w:rPr>
          <w:b w:val="0"/>
          <w:color w:val="2B2A29"/>
          <w:spacing w:val="-2"/>
          <w:sz w:val="15"/>
        </w:rPr>
        <w:t> </w:t>
      </w:r>
      <w:r>
        <w:rPr>
          <w:b w:val="0"/>
          <w:color w:val="2B2A29"/>
          <w:sz w:val="15"/>
        </w:rPr>
        <w:t>Rodeghier</w:t>
      </w:r>
      <w:r>
        <w:rPr>
          <w:b w:val="0"/>
          <w:color w:val="2B2A29"/>
          <w:spacing w:val="-2"/>
          <w:sz w:val="15"/>
        </w:rPr>
        <w:t> </w:t>
      </w:r>
      <w:r>
        <w:rPr>
          <w:b w:val="0"/>
          <w:color w:val="2B2A29"/>
          <w:sz w:val="15"/>
        </w:rPr>
        <w:t>M,</w:t>
      </w:r>
      <w:r>
        <w:rPr>
          <w:b w:val="0"/>
          <w:color w:val="2B2A29"/>
          <w:spacing w:val="-1"/>
          <w:sz w:val="15"/>
        </w:rPr>
        <w:t> </w:t>
      </w:r>
      <w:r>
        <w:rPr>
          <w:b w:val="0"/>
          <w:color w:val="2B2A29"/>
          <w:sz w:val="15"/>
        </w:rPr>
        <w:t>Gupta</w:t>
      </w:r>
      <w:r>
        <w:rPr>
          <w:b w:val="0"/>
          <w:color w:val="2B2A29"/>
          <w:spacing w:val="-2"/>
          <w:sz w:val="15"/>
        </w:rPr>
        <w:t> </w:t>
      </w:r>
      <w:r>
        <w:rPr>
          <w:b w:val="0"/>
          <w:color w:val="2B2A29"/>
          <w:sz w:val="15"/>
        </w:rPr>
        <w:t>D.</w:t>
      </w:r>
      <w:r>
        <w:rPr>
          <w:b w:val="0"/>
          <w:color w:val="2B2A29"/>
          <w:spacing w:val="-1"/>
          <w:sz w:val="15"/>
        </w:rPr>
        <w:t> </w:t>
      </w:r>
      <w:r>
        <w:rPr>
          <w:b w:val="0"/>
          <w:color w:val="2B2A29"/>
          <w:sz w:val="15"/>
        </w:rPr>
        <w:t>Distribution</w:t>
      </w:r>
      <w:r>
        <w:rPr>
          <w:b w:val="0"/>
          <w:color w:val="2B2A29"/>
          <w:spacing w:val="-1"/>
          <w:sz w:val="15"/>
        </w:rPr>
        <w:t> </w:t>
      </w:r>
      <w:r>
        <w:rPr>
          <w:b w:val="0"/>
          <w:color w:val="2B2A29"/>
          <w:sz w:val="15"/>
        </w:rPr>
        <w:t>and</w:t>
      </w:r>
      <w:r>
        <w:rPr>
          <w:b w:val="0"/>
          <w:color w:val="2B2A29"/>
          <w:spacing w:val="-1"/>
          <w:sz w:val="15"/>
        </w:rPr>
        <w:t> </w:t>
      </w:r>
      <w:r>
        <w:rPr>
          <w:b w:val="0"/>
          <w:color w:val="2B2A29"/>
          <w:sz w:val="15"/>
        </w:rPr>
        <w:t>determinants</w:t>
      </w:r>
      <w:r>
        <w:rPr>
          <w:b w:val="0"/>
          <w:color w:val="2B2A29"/>
          <w:spacing w:val="-2"/>
          <w:sz w:val="15"/>
        </w:rPr>
        <w:t> </w:t>
      </w:r>
      <w:r>
        <w:rPr>
          <w:b w:val="0"/>
          <w:color w:val="2B2A29"/>
          <w:sz w:val="15"/>
        </w:rPr>
        <w:t>of</w:t>
      </w:r>
      <w:r>
        <w:rPr>
          <w:b w:val="0"/>
          <w:color w:val="2B2A29"/>
          <w:spacing w:val="-2"/>
          <w:sz w:val="15"/>
        </w:rPr>
        <w:t> </w:t>
      </w:r>
      <w:r>
        <w:rPr>
          <w:b w:val="0"/>
          <w:color w:val="2B2A29"/>
          <w:sz w:val="15"/>
        </w:rPr>
        <w:t>patient</w:t>
      </w:r>
      <w:r>
        <w:rPr>
          <w:b w:val="0"/>
          <w:color w:val="2B2A29"/>
          <w:spacing w:val="40"/>
          <w:sz w:val="15"/>
        </w:rPr>
        <w:t> </w:t>
      </w:r>
      <w:r>
        <w:rPr>
          <w:b w:val="0"/>
          <w:color w:val="2B2A29"/>
          <w:spacing w:val="-2"/>
          <w:sz w:val="15"/>
        </w:rPr>
        <w:t>satisfaction</w:t>
      </w:r>
      <w:r>
        <w:rPr>
          <w:b w:val="0"/>
          <w:color w:val="2B2A29"/>
          <w:spacing w:val="-5"/>
          <w:sz w:val="15"/>
        </w:rPr>
        <w:t> </w:t>
      </w:r>
      <w:r>
        <w:rPr>
          <w:b w:val="0"/>
          <w:color w:val="2B2A29"/>
          <w:spacing w:val="-2"/>
          <w:sz w:val="15"/>
        </w:rPr>
        <w:t>in</w:t>
      </w:r>
      <w:r>
        <w:rPr>
          <w:b w:val="0"/>
          <w:color w:val="2B2A29"/>
          <w:spacing w:val="-6"/>
          <w:sz w:val="15"/>
        </w:rPr>
        <w:t> </w:t>
      </w:r>
      <w:r>
        <w:rPr>
          <w:b w:val="0"/>
          <w:color w:val="2B2A29"/>
          <w:spacing w:val="-2"/>
          <w:sz w:val="15"/>
        </w:rPr>
        <w:t>oncology:</w:t>
      </w:r>
      <w:r>
        <w:rPr>
          <w:b w:val="0"/>
          <w:color w:val="2B2A29"/>
          <w:spacing w:val="-5"/>
          <w:sz w:val="15"/>
        </w:rPr>
        <w:t> </w:t>
      </w:r>
      <w:r>
        <w:rPr>
          <w:b w:val="0"/>
          <w:color w:val="2B2A29"/>
          <w:spacing w:val="-2"/>
          <w:sz w:val="15"/>
        </w:rPr>
        <w:t>a</w:t>
      </w:r>
      <w:r>
        <w:rPr>
          <w:b w:val="0"/>
          <w:color w:val="2B2A29"/>
          <w:spacing w:val="-5"/>
          <w:sz w:val="15"/>
        </w:rPr>
        <w:t> </w:t>
      </w:r>
      <w:r>
        <w:rPr>
          <w:b w:val="0"/>
          <w:color w:val="2B2A29"/>
          <w:spacing w:val="-2"/>
          <w:sz w:val="15"/>
        </w:rPr>
        <w:t>review</w:t>
      </w:r>
      <w:r>
        <w:rPr>
          <w:b w:val="0"/>
          <w:color w:val="2B2A29"/>
          <w:spacing w:val="-5"/>
          <w:sz w:val="15"/>
        </w:rPr>
        <w:t> </w:t>
      </w:r>
      <w:r>
        <w:rPr>
          <w:b w:val="0"/>
          <w:color w:val="2B2A29"/>
          <w:spacing w:val="-2"/>
          <w:sz w:val="15"/>
        </w:rPr>
        <w:t>of</w:t>
      </w:r>
      <w:r>
        <w:rPr>
          <w:b w:val="0"/>
          <w:color w:val="2B2A29"/>
          <w:spacing w:val="-6"/>
          <w:sz w:val="15"/>
        </w:rPr>
        <w:t> </w:t>
      </w:r>
      <w:r>
        <w:rPr>
          <w:b w:val="0"/>
          <w:color w:val="2B2A29"/>
          <w:spacing w:val="-2"/>
          <w:sz w:val="15"/>
        </w:rPr>
        <w:t>the</w:t>
      </w:r>
      <w:r>
        <w:rPr>
          <w:b w:val="0"/>
          <w:color w:val="2B2A29"/>
          <w:spacing w:val="-5"/>
          <w:sz w:val="15"/>
        </w:rPr>
        <w:t> </w:t>
      </w:r>
      <w:r>
        <w:rPr>
          <w:b w:val="0"/>
          <w:color w:val="2B2A29"/>
          <w:spacing w:val="-2"/>
          <w:sz w:val="15"/>
        </w:rPr>
        <w:t>literature.</w:t>
      </w:r>
      <w:r>
        <w:rPr>
          <w:b w:val="0"/>
          <w:color w:val="2B2A29"/>
          <w:spacing w:val="-5"/>
          <w:sz w:val="15"/>
        </w:rPr>
        <w:t> </w:t>
      </w:r>
      <w:r>
        <w:rPr>
          <w:b w:val="0"/>
          <w:color w:val="2B2A29"/>
          <w:spacing w:val="-2"/>
          <w:sz w:val="15"/>
        </w:rPr>
        <w:t>Patient</w:t>
      </w:r>
      <w:r>
        <w:rPr>
          <w:b w:val="0"/>
          <w:color w:val="2B2A29"/>
          <w:spacing w:val="-5"/>
          <w:sz w:val="15"/>
        </w:rPr>
        <w:t> </w:t>
      </w:r>
      <w:r>
        <w:rPr>
          <w:b w:val="0"/>
          <w:color w:val="2B2A29"/>
          <w:spacing w:val="-2"/>
          <w:sz w:val="15"/>
        </w:rPr>
        <w:t>Prefer</w:t>
      </w:r>
      <w:r>
        <w:rPr>
          <w:b w:val="0"/>
          <w:color w:val="2B2A29"/>
          <w:spacing w:val="-5"/>
          <w:sz w:val="15"/>
        </w:rPr>
        <w:t> </w:t>
      </w:r>
      <w:r>
        <w:rPr>
          <w:b w:val="0"/>
          <w:color w:val="2B2A29"/>
          <w:spacing w:val="-2"/>
          <w:sz w:val="15"/>
        </w:rPr>
        <w:t>Adherence.</w:t>
      </w:r>
      <w:r>
        <w:rPr>
          <w:b w:val="0"/>
          <w:color w:val="2B2A29"/>
          <w:spacing w:val="40"/>
          <w:sz w:val="15"/>
        </w:rPr>
        <w:t> </w:t>
      </w:r>
      <w:r>
        <w:rPr>
          <w:b w:val="0"/>
          <w:color w:val="2B2A29"/>
          <w:spacing w:val="-2"/>
          <w:sz w:val="15"/>
        </w:rPr>
        <w:t>2009;3:287</w:t>
      </w:r>
      <w:r>
        <w:rPr>
          <w:rFonts w:ascii="Arial" w:hAnsi="Arial"/>
          <w:color w:val="2B2A29"/>
          <w:spacing w:val="-2"/>
          <w:sz w:val="15"/>
        </w:rPr>
        <w:t>–</w:t>
      </w:r>
      <w:r>
        <w:rPr>
          <w:b w:val="0"/>
          <w:color w:val="2B2A29"/>
          <w:spacing w:val="-2"/>
          <w:sz w:val="15"/>
        </w:rPr>
        <w:t>304.</w:t>
      </w:r>
    </w:p>
    <w:p>
      <w:pPr>
        <w:pStyle w:val="ListParagraph"/>
        <w:numPr>
          <w:ilvl w:val="0"/>
          <w:numId w:val="1"/>
        </w:numPr>
        <w:tabs>
          <w:tab w:pos="452" w:val="left" w:leader="none"/>
          <w:tab w:pos="454" w:val="left" w:leader="none"/>
        </w:tabs>
        <w:spacing w:line="242" w:lineRule="auto" w:before="92" w:after="0"/>
        <w:ind w:left="454" w:right="293" w:hanging="301"/>
        <w:jc w:val="both"/>
        <w:rPr>
          <w:b w:val="0"/>
          <w:sz w:val="15"/>
        </w:rPr>
      </w:pPr>
      <w:r>
        <w:rPr/>
        <w:br w:type="column"/>
      </w:r>
      <w:r>
        <w:rPr>
          <w:b w:val="0"/>
          <w:color w:val="2B2A29"/>
          <w:spacing w:val="-2"/>
          <w:sz w:val="15"/>
        </w:rPr>
        <w:t>McCarthy</w:t>
      </w:r>
      <w:r>
        <w:rPr>
          <w:b w:val="0"/>
          <w:color w:val="2B2A29"/>
          <w:spacing w:val="-7"/>
          <w:sz w:val="15"/>
        </w:rPr>
        <w:t> </w:t>
      </w:r>
      <w:r>
        <w:rPr>
          <w:b w:val="0"/>
          <w:color w:val="2B2A29"/>
          <w:spacing w:val="-2"/>
          <w:sz w:val="15"/>
        </w:rPr>
        <w:t>M,</w:t>
      </w:r>
      <w:r>
        <w:rPr>
          <w:b w:val="0"/>
          <w:color w:val="2B2A29"/>
          <w:spacing w:val="-6"/>
          <w:sz w:val="15"/>
        </w:rPr>
        <w:t> </w:t>
      </w:r>
      <w:r>
        <w:rPr>
          <w:b w:val="0"/>
          <w:color w:val="2B2A29"/>
          <w:spacing w:val="-2"/>
          <w:sz w:val="15"/>
        </w:rPr>
        <w:t>Datta</w:t>
      </w:r>
      <w:r>
        <w:rPr>
          <w:b w:val="0"/>
          <w:color w:val="2B2A29"/>
          <w:spacing w:val="-6"/>
          <w:sz w:val="15"/>
        </w:rPr>
        <w:t> </w:t>
      </w:r>
      <w:r>
        <w:rPr>
          <w:b w:val="0"/>
          <w:color w:val="2B2A29"/>
          <w:spacing w:val="-2"/>
          <w:sz w:val="15"/>
        </w:rPr>
        <w:t>P,</w:t>
      </w:r>
      <w:r>
        <w:rPr>
          <w:b w:val="0"/>
          <w:color w:val="2B2A29"/>
          <w:spacing w:val="-6"/>
          <w:sz w:val="15"/>
        </w:rPr>
        <w:t> </w:t>
      </w:r>
      <w:r>
        <w:rPr>
          <w:b w:val="0"/>
          <w:color w:val="2B2A29"/>
          <w:spacing w:val="-2"/>
          <w:sz w:val="15"/>
        </w:rPr>
        <w:t>Sherlaw-Johnson</w:t>
      </w:r>
      <w:r>
        <w:rPr>
          <w:b w:val="0"/>
          <w:color w:val="2B2A29"/>
          <w:spacing w:val="-7"/>
          <w:sz w:val="15"/>
        </w:rPr>
        <w:t> </w:t>
      </w:r>
      <w:r>
        <w:rPr>
          <w:b w:val="0"/>
          <w:color w:val="2B2A29"/>
          <w:spacing w:val="-2"/>
          <w:sz w:val="15"/>
        </w:rPr>
        <w:t>C.</w:t>
      </w:r>
      <w:r>
        <w:rPr>
          <w:b w:val="0"/>
          <w:color w:val="2B2A29"/>
          <w:spacing w:val="-6"/>
          <w:sz w:val="15"/>
        </w:rPr>
        <w:t> </w:t>
      </w:r>
      <w:r>
        <w:rPr>
          <w:b w:val="0"/>
          <w:color w:val="2B2A29"/>
          <w:spacing w:val="-2"/>
          <w:sz w:val="15"/>
        </w:rPr>
        <w:t>Organizational</w:t>
      </w:r>
      <w:r>
        <w:rPr>
          <w:b w:val="0"/>
          <w:color w:val="2B2A29"/>
          <w:spacing w:val="-6"/>
          <w:sz w:val="15"/>
        </w:rPr>
        <w:t> </w:t>
      </w:r>
      <w:r>
        <w:rPr>
          <w:b w:val="0"/>
          <w:color w:val="2B2A29"/>
          <w:spacing w:val="-2"/>
          <w:sz w:val="15"/>
        </w:rPr>
        <w:t>determinants</w:t>
      </w:r>
      <w:r>
        <w:rPr>
          <w:b w:val="0"/>
          <w:color w:val="2B2A29"/>
          <w:spacing w:val="-6"/>
          <w:sz w:val="15"/>
        </w:rPr>
        <w:t> </w:t>
      </w:r>
      <w:r>
        <w:rPr>
          <w:b w:val="0"/>
          <w:color w:val="2B2A29"/>
          <w:spacing w:val="-2"/>
          <w:sz w:val="15"/>
        </w:rPr>
        <w:t>of</w:t>
      </w:r>
      <w:r>
        <w:rPr>
          <w:b w:val="0"/>
          <w:color w:val="2B2A29"/>
          <w:spacing w:val="40"/>
          <w:sz w:val="15"/>
        </w:rPr>
        <w:t> </w:t>
      </w:r>
      <w:r>
        <w:rPr>
          <w:b w:val="0"/>
          <w:color w:val="2B2A29"/>
          <w:spacing w:val="-2"/>
          <w:sz w:val="15"/>
        </w:rPr>
        <w:t>patients</w:t>
      </w:r>
      <w:r>
        <w:rPr>
          <w:rFonts w:ascii="Arial" w:hAnsi="Arial"/>
          <w:color w:val="2B2A29"/>
          <w:spacing w:val="-2"/>
          <w:sz w:val="15"/>
        </w:rPr>
        <w:t>’</w:t>
      </w:r>
      <w:r>
        <w:rPr>
          <w:rFonts w:ascii="Arial" w:hAnsi="Arial"/>
          <w:color w:val="2B2A29"/>
          <w:spacing w:val="-9"/>
          <w:sz w:val="15"/>
        </w:rPr>
        <w:t> </w:t>
      </w:r>
      <w:r>
        <w:rPr>
          <w:b w:val="0"/>
          <w:color w:val="2B2A29"/>
          <w:spacing w:val="-2"/>
          <w:sz w:val="15"/>
        </w:rPr>
        <w:t>experiences</w:t>
      </w:r>
      <w:r>
        <w:rPr>
          <w:b w:val="0"/>
          <w:color w:val="2B2A29"/>
          <w:spacing w:val="-6"/>
          <w:sz w:val="15"/>
        </w:rPr>
        <w:t> </w:t>
      </w:r>
      <w:r>
        <w:rPr>
          <w:b w:val="0"/>
          <w:color w:val="2B2A29"/>
          <w:spacing w:val="-2"/>
          <w:sz w:val="15"/>
        </w:rPr>
        <w:t>of</w:t>
      </w:r>
      <w:r>
        <w:rPr>
          <w:b w:val="0"/>
          <w:color w:val="2B2A29"/>
          <w:spacing w:val="-6"/>
          <w:sz w:val="15"/>
        </w:rPr>
        <w:t> </w:t>
      </w:r>
      <w:r>
        <w:rPr>
          <w:b w:val="0"/>
          <w:color w:val="2B2A29"/>
          <w:spacing w:val="-2"/>
          <w:sz w:val="15"/>
        </w:rPr>
        <w:t>care</w:t>
      </w:r>
      <w:r>
        <w:rPr>
          <w:b w:val="0"/>
          <w:color w:val="2B2A29"/>
          <w:spacing w:val="-7"/>
          <w:sz w:val="15"/>
        </w:rPr>
        <w:t> </w:t>
      </w:r>
      <w:r>
        <w:rPr>
          <w:b w:val="0"/>
          <w:color w:val="2B2A29"/>
          <w:spacing w:val="-2"/>
          <w:sz w:val="15"/>
        </w:rPr>
        <w:t>for</w:t>
      </w:r>
      <w:r>
        <w:rPr>
          <w:b w:val="0"/>
          <w:color w:val="2B2A29"/>
          <w:spacing w:val="-6"/>
          <w:sz w:val="15"/>
        </w:rPr>
        <w:t> </w:t>
      </w:r>
      <w:r>
        <w:rPr>
          <w:b w:val="0"/>
          <w:color w:val="2B2A29"/>
          <w:spacing w:val="-2"/>
          <w:sz w:val="15"/>
        </w:rPr>
        <w:t>breast,</w:t>
      </w:r>
      <w:r>
        <w:rPr>
          <w:b w:val="0"/>
          <w:color w:val="2B2A29"/>
          <w:spacing w:val="-5"/>
          <w:sz w:val="15"/>
        </w:rPr>
        <w:t> </w:t>
      </w:r>
      <w:r>
        <w:rPr>
          <w:b w:val="0"/>
          <w:color w:val="2B2A29"/>
          <w:spacing w:val="-2"/>
          <w:sz w:val="15"/>
        </w:rPr>
        <w:t>lung</w:t>
      </w:r>
      <w:r>
        <w:rPr>
          <w:b w:val="0"/>
          <w:color w:val="2B2A29"/>
          <w:spacing w:val="-5"/>
          <w:sz w:val="15"/>
        </w:rPr>
        <w:t> </w:t>
      </w:r>
      <w:r>
        <w:rPr>
          <w:b w:val="0"/>
          <w:color w:val="2B2A29"/>
          <w:spacing w:val="-2"/>
          <w:sz w:val="15"/>
        </w:rPr>
        <w:t>and</w:t>
      </w:r>
      <w:r>
        <w:rPr>
          <w:b w:val="0"/>
          <w:color w:val="2B2A29"/>
          <w:spacing w:val="-5"/>
          <w:sz w:val="15"/>
        </w:rPr>
        <w:t> </w:t>
      </w:r>
      <w:r>
        <w:rPr>
          <w:b w:val="0"/>
          <w:color w:val="2B2A29"/>
          <w:spacing w:val="-2"/>
          <w:sz w:val="15"/>
        </w:rPr>
        <w:t>colorectal</w:t>
      </w:r>
      <w:r>
        <w:rPr>
          <w:b w:val="0"/>
          <w:color w:val="2B2A29"/>
          <w:spacing w:val="-6"/>
          <w:sz w:val="15"/>
        </w:rPr>
        <w:t> </w:t>
      </w:r>
      <w:r>
        <w:rPr>
          <w:b w:val="0"/>
          <w:color w:val="2B2A29"/>
          <w:spacing w:val="-2"/>
          <w:sz w:val="15"/>
        </w:rPr>
        <w:t>cancers.</w:t>
      </w:r>
      <w:r>
        <w:rPr>
          <w:b w:val="0"/>
          <w:color w:val="2B2A29"/>
          <w:spacing w:val="-4"/>
          <w:sz w:val="15"/>
        </w:rPr>
        <w:t> </w:t>
      </w:r>
      <w:r>
        <w:rPr>
          <w:b w:val="0"/>
          <w:color w:val="2B2A29"/>
          <w:spacing w:val="-2"/>
          <w:sz w:val="15"/>
        </w:rPr>
        <w:t>Eur</w:t>
      </w:r>
      <w:r>
        <w:rPr>
          <w:b w:val="0"/>
          <w:color w:val="2B2A29"/>
          <w:spacing w:val="-6"/>
          <w:sz w:val="15"/>
        </w:rPr>
        <w:t> </w:t>
      </w:r>
      <w:r>
        <w:rPr>
          <w:b w:val="0"/>
          <w:color w:val="2B2A29"/>
          <w:spacing w:val="-2"/>
          <w:sz w:val="15"/>
        </w:rPr>
        <w:t>J</w:t>
      </w:r>
      <w:r>
        <w:rPr>
          <w:b w:val="0"/>
          <w:color w:val="2B2A29"/>
          <w:spacing w:val="40"/>
          <w:sz w:val="15"/>
        </w:rPr>
        <w:t> </w:t>
      </w:r>
      <w:r>
        <w:rPr>
          <w:b w:val="0"/>
          <w:color w:val="2B2A29"/>
          <w:sz w:val="15"/>
        </w:rPr>
        <w:t>Cancer Care. 2009;18(3):287</w:t>
      </w:r>
      <w:r>
        <w:rPr>
          <w:rFonts w:ascii="Arial" w:hAnsi="Arial"/>
          <w:color w:val="2B2A29"/>
          <w:sz w:val="15"/>
        </w:rPr>
        <w:t>–</w:t>
      </w:r>
      <w:r>
        <w:rPr>
          <w:b w:val="0"/>
          <w:color w:val="2B2A29"/>
          <w:sz w:val="15"/>
        </w:rPr>
        <w:t>94.</w:t>
      </w:r>
    </w:p>
    <w:p>
      <w:pPr>
        <w:pStyle w:val="ListParagraph"/>
        <w:numPr>
          <w:ilvl w:val="0"/>
          <w:numId w:val="1"/>
        </w:numPr>
        <w:tabs>
          <w:tab w:pos="452" w:val="left" w:leader="none"/>
          <w:tab w:pos="454" w:val="left" w:leader="none"/>
        </w:tabs>
        <w:spacing w:line="242" w:lineRule="auto" w:before="5" w:after="0"/>
        <w:ind w:left="454" w:right="238" w:hanging="301"/>
        <w:jc w:val="both"/>
        <w:rPr>
          <w:b w:val="0"/>
          <w:sz w:val="15"/>
        </w:rPr>
      </w:pPr>
      <w:r>
        <w:rPr>
          <w:b w:val="0"/>
          <w:color w:val="2B2A29"/>
          <w:sz w:val="15"/>
        </w:rPr>
        <w:t>Hekkert KD, Cihangir S, Kleefstra SM, van den Berg B, Kool RB. Patient</w:t>
      </w:r>
      <w:r>
        <w:rPr>
          <w:b w:val="0"/>
          <w:color w:val="2B2A29"/>
          <w:spacing w:val="40"/>
          <w:sz w:val="15"/>
        </w:rPr>
        <w:t> </w:t>
      </w:r>
      <w:r>
        <w:rPr>
          <w:b w:val="0"/>
          <w:color w:val="2B2A29"/>
          <w:spacing w:val="-4"/>
          <w:sz w:val="15"/>
        </w:rPr>
        <w:t>satisfaction revisited: a multilevel approach.</w:t>
      </w:r>
      <w:r>
        <w:rPr>
          <w:b w:val="0"/>
          <w:color w:val="2B2A29"/>
          <w:sz w:val="15"/>
        </w:rPr>
        <w:t> </w:t>
      </w:r>
      <w:r>
        <w:rPr>
          <w:b w:val="0"/>
          <w:color w:val="2B2A29"/>
          <w:spacing w:val="-4"/>
          <w:sz w:val="15"/>
        </w:rPr>
        <w:t>Soc Sci Med. </w:t>
      </w:r>
      <w:r>
        <w:rPr>
          <w:b w:val="0"/>
          <w:color w:val="2B2A29"/>
          <w:spacing w:val="-4"/>
          <w:sz w:val="15"/>
        </w:rPr>
        <w:t>2009;69(1):68</w:t>
      </w:r>
      <w:r>
        <w:rPr>
          <w:rFonts w:ascii="Arial" w:hAnsi="Arial"/>
          <w:color w:val="2B2A29"/>
          <w:spacing w:val="-4"/>
          <w:sz w:val="15"/>
        </w:rPr>
        <w:t>–</w:t>
      </w:r>
      <w:r>
        <w:rPr>
          <w:b w:val="0"/>
          <w:color w:val="2B2A29"/>
          <w:spacing w:val="-4"/>
          <w:sz w:val="15"/>
        </w:rPr>
        <w:t>75.</w:t>
      </w:r>
    </w:p>
    <w:p>
      <w:pPr>
        <w:pStyle w:val="ListParagraph"/>
        <w:numPr>
          <w:ilvl w:val="0"/>
          <w:numId w:val="1"/>
        </w:numPr>
        <w:tabs>
          <w:tab w:pos="452" w:val="left" w:leader="none"/>
          <w:tab w:pos="454" w:val="left" w:leader="none"/>
        </w:tabs>
        <w:spacing w:line="242" w:lineRule="auto" w:before="6" w:after="0"/>
        <w:ind w:left="454" w:right="217" w:hanging="301"/>
        <w:jc w:val="left"/>
        <w:rPr>
          <w:b w:val="0"/>
          <w:sz w:val="15"/>
        </w:rPr>
      </w:pPr>
      <w:r>
        <w:rPr>
          <w:b w:val="0"/>
          <w:color w:val="2B2A29"/>
          <w:spacing w:val="-2"/>
          <w:sz w:val="15"/>
        </w:rPr>
        <w:t>Zapka</w:t>
      </w:r>
      <w:r>
        <w:rPr>
          <w:b w:val="0"/>
          <w:color w:val="2B2A29"/>
          <w:spacing w:val="-4"/>
          <w:sz w:val="15"/>
        </w:rPr>
        <w:t> </w:t>
      </w:r>
      <w:r>
        <w:rPr>
          <w:b w:val="0"/>
          <w:color w:val="2B2A29"/>
          <w:spacing w:val="-2"/>
          <w:sz w:val="15"/>
        </w:rPr>
        <w:t>J,</w:t>
      </w:r>
      <w:r>
        <w:rPr>
          <w:b w:val="0"/>
          <w:color w:val="2B2A29"/>
          <w:spacing w:val="-3"/>
          <w:sz w:val="15"/>
        </w:rPr>
        <w:t> </w:t>
      </w:r>
      <w:r>
        <w:rPr>
          <w:b w:val="0"/>
          <w:color w:val="2B2A29"/>
          <w:spacing w:val="-2"/>
          <w:sz w:val="15"/>
        </w:rPr>
        <w:t>Taplin</w:t>
      </w:r>
      <w:r>
        <w:rPr>
          <w:b w:val="0"/>
          <w:color w:val="2B2A29"/>
          <w:spacing w:val="-4"/>
          <w:sz w:val="15"/>
        </w:rPr>
        <w:t> </w:t>
      </w:r>
      <w:r>
        <w:rPr>
          <w:b w:val="0"/>
          <w:color w:val="2B2A29"/>
          <w:spacing w:val="-2"/>
          <w:sz w:val="15"/>
        </w:rPr>
        <w:t>SH,</w:t>
      </w:r>
      <w:r>
        <w:rPr>
          <w:b w:val="0"/>
          <w:color w:val="2B2A29"/>
          <w:spacing w:val="-3"/>
          <w:sz w:val="15"/>
        </w:rPr>
        <w:t> </w:t>
      </w:r>
      <w:r>
        <w:rPr>
          <w:b w:val="0"/>
          <w:color w:val="2B2A29"/>
          <w:spacing w:val="-2"/>
          <w:sz w:val="15"/>
        </w:rPr>
        <w:t>Ganz</w:t>
      </w:r>
      <w:r>
        <w:rPr>
          <w:b w:val="0"/>
          <w:color w:val="2B2A29"/>
          <w:spacing w:val="-3"/>
          <w:sz w:val="15"/>
        </w:rPr>
        <w:t> </w:t>
      </w:r>
      <w:r>
        <w:rPr>
          <w:b w:val="0"/>
          <w:color w:val="2B2A29"/>
          <w:spacing w:val="-2"/>
          <w:sz w:val="15"/>
        </w:rPr>
        <w:t>P,</w:t>
      </w:r>
      <w:r>
        <w:rPr>
          <w:b w:val="0"/>
          <w:color w:val="2B2A29"/>
          <w:spacing w:val="-4"/>
          <w:sz w:val="15"/>
        </w:rPr>
        <w:t> </w:t>
      </w:r>
      <w:r>
        <w:rPr>
          <w:b w:val="0"/>
          <w:color w:val="2B2A29"/>
          <w:spacing w:val="-2"/>
          <w:sz w:val="15"/>
        </w:rPr>
        <w:t>Grunfeld</w:t>
      </w:r>
      <w:r>
        <w:rPr>
          <w:b w:val="0"/>
          <w:color w:val="2B2A29"/>
          <w:spacing w:val="-3"/>
          <w:sz w:val="15"/>
        </w:rPr>
        <w:t> </w:t>
      </w:r>
      <w:r>
        <w:rPr>
          <w:b w:val="0"/>
          <w:color w:val="2B2A29"/>
          <w:spacing w:val="-2"/>
          <w:sz w:val="15"/>
        </w:rPr>
        <w:t>E,</w:t>
      </w:r>
      <w:r>
        <w:rPr>
          <w:b w:val="0"/>
          <w:color w:val="2B2A29"/>
          <w:spacing w:val="-4"/>
          <w:sz w:val="15"/>
        </w:rPr>
        <w:t> </w:t>
      </w:r>
      <w:r>
        <w:rPr>
          <w:b w:val="0"/>
          <w:color w:val="2B2A29"/>
          <w:spacing w:val="-2"/>
          <w:sz w:val="15"/>
        </w:rPr>
        <w:t>Sterba</w:t>
      </w:r>
      <w:r>
        <w:rPr>
          <w:b w:val="0"/>
          <w:color w:val="2B2A29"/>
          <w:spacing w:val="-3"/>
          <w:sz w:val="15"/>
        </w:rPr>
        <w:t> </w:t>
      </w:r>
      <w:r>
        <w:rPr>
          <w:b w:val="0"/>
          <w:color w:val="2B2A29"/>
          <w:spacing w:val="-2"/>
          <w:sz w:val="15"/>
        </w:rPr>
        <w:t>K.</w:t>
      </w:r>
      <w:r>
        <w:rPr>
          <w:b w:val="0"/>
          <w:color w:val="2B2A29"/>
          <w:spacing w:val="-4"/>
          <w:sz w:val="15"/>
        </w:rPr>
        <w:t> </w:t>
      </w:r>
      <w:r>
        <w:rPr>
          <w:b w:val="0"/>
          <w:color w:val="2B2A29"/>
          <w:spacing w:val="-2"/>
          <w:sz w:val="15"/>
        </w:rPr>
        <w:t>Multilevel</w:t>
      </w:r>
      <w:r>
        <w:rPr>
          <w:b w:val="0"/>
          <w:color w:val="2B2A29"/>
          <w:spacing w:val="-3"/>
          <w:sz w:val="15"/>
        </w:rPr>
        <w:t> </w:t>
      </w:r>
      <w:r>
        <w:rPr>
          <w:b w:val="0"/>
          <w:color w:val="2B2A29"/>
          <w:spacing w:val="-2"/>
          <w:sz w:val="15"/>
        </w:rPr>
        <w:t>factors</w:t>
      </w:r>
      <w:r>
        <w:rPr>
          <w:b w:val="0"/>
          <w:color w:val="2B2A29"/>
          <w:spacing w:val="-3"/>
          <w:sz w:val="15"/>
        </w:rPr>
        <w:t> </w:t>
      </w:r>
      <w:r>
        <w:rPr>
          <w:b w:val="0"/>
          <w:color w:val="2B2A29"/>
          <w:spacing w:val="-2"/>
          <w:sz w:val="15"/>
        </w:rPr>
        <w:t>affecting</w:t>
      </w:r>
      <w:r>
        <w:rPr>
          <w:b w:val="0"/>
          <w:color w:val="2B2A29"/>
          <w:spacing w:val="40"/>
          <w:sz w:val="15"/>
        </w:rPr>
        <w:t> </w:t>
      </w:r>
      <w:r>
        <w:rPr>
          <w:b w:val="0"/>
          <w:color w:val="2B2A29"/>
          <w:sz w:val="15"/>
        </w:rPr>
        <w:t>quality:</w:t>
      </w:r>
      <w:r>
        <w:rPr>
          <w:b w:val="0"/>
          <w:color w:val="2B2A29"/>
          <w:spacing w:val="-1"/>
          <w:sz w:val="15"/>
        </w:rPr>
        <w:t> </w:t>
      </w:r>
      <w:r>
        <w:rPr>
          <w:b w:val="0"/>
          <w:color w:val="2B2A29"/>
          <w:sz w:val="15"/>
        </w:rPr>
        <w:t>examples from the cancer</w:t>
      </w:r>
      <w:r>
        <w:rPr>
          <w:b w:val="0"/>
          <w:color w:val="2B2A29"/>
          <w:spacing w:val="-1"/>
          <w:sz w:val="15"/>
        </w:rPr>
        <w:t> </w:t>
      </w:r>
      <w:r>
        <w:rPr>
          <w:b w:val="0"/>
          <w:color w:val="2B2A29"/>
          <w:sz w:val="15"/>
        </w:rPr>
        <w:t>care continuum. J Natl Cancer</w:t>
      </w:r>
      <w:r>
        <w:rPr>
          <w:b w:val="0"/>
          <w:color w:val="2B2A29"/>
          <w:spacing w:val="-1"/>
          <w:sz w:val="15"/>
        </w:rPr>
        <w:t> </w:t>
      </w:r>
      <w:r>
        <w:rPr>
          <w:b w:val="0"/>
          <w:color w:val="2B2A29"/>
          <w:sz w:val="15"/>
        </w:rPr>
        <w:t>Inst</w:t>
      </w:r>
      <w:r>
        <w:rPr>
          <w:b w:val="0"/>
          <w:color w:val="2B2A29"/>
          <w:spacing w:val="40"/>
          <w:sz w:val="15"/>
        </w:rPr>
        <w:t> </w:t>
      </w:r>
      <w:r>
        <w:rPr>
          <w:b w:val="0"/>
          <w:color w:val="2B2A29"/>
          <w:sz w:val="15"/>
        </w:rPr>
        <w:t>Monogr. 2012;2012(44):11</w:t>
      </w:r>
      <w:r>
        <w:rPr>
          <w:rFonts w:ascii="Arial" w:hAnsi="Arial"/>
          <w:color w:val="2B2A29"/>
          <w:sz w:val="15"/>
        </w:rPr>
        <w:t>–</w:t>
      </w:r>
      <w:r>
        <w:rPr>
          <w:b w:val="0"/>
          <w:color w:val="2B2A29"/>
          <w:sz w:val="15"/>
        </w:rPr>
        <w:t>9.</w:t>
      </w:r>
    </w:p>
    <w:p>
      <w:pPr>
        <w:pStyle w:val="ListParagraph"/>
        <w:numPr>
          <w:ilvl w:val="0"/>
          <w:numId w:val="1"/>
        </w:numPr>
        <w:tabs>
          <w:tab w:pos="452" w:val="left" w:leader="none"/>
          <w:tab w:pos="454" w:val="left" w:leader="none"/>
        </w:tabs>
        <w:spacing w:line="242" w:lineRule="auto" w:before="5" w:after="0"/>
        <w:ind w:left="454" w:right="157" w:hanging="301"/>
        <w:jc w:val="left"/>
        <w:rPr>
          <w:b w:val="0"/>
          <w:sz w:val="15"/>
        </w:rPr>
      </w:pPr>
      <w:r>
        <w:rPr>
          <w:b w:val="0"/>
          <w:color w:val="2B2A29"/>
          <w:spacing w:val="-10"/>
          <w:sz w:val="15"/>
        </w:rPr>
        <w:t>Ensemble,</w:t>
      </w:r>
      <w:r>
        <w:rPr>
          <w:b w:val="0"/>
          <w:color w:val="2B2A29"/>
          <w:spacing w:val="10"/>
          <w:sz w:val="15"/>
        </w:rPr>
        <w:t> </w:t>
      </w:r>
      <w:r>
        <w:rPr>
          <w:b w:val="0"/>
          <w:color w:val="2B2A29"/>
          <w:spacing w:val="-10"/>
          <w:sz w:val="15"/>
        </w:rPr>
        <w:t>en</w:t>
      </w:r>
      <w:r>
        <w:rPr>
          <w:b w:val="0"/>
          <w:color w:val="2B2A29"/>
          <w:spacing w:val="10"/>
          <w:sz w:val="15"/>
        </w:rPr>
        <w:t> </w:t>
      </w:r>
      <w:r>
        <w:rPr>
          <w:b w:val="0"/>
          <w:color w:val="2B2A29"/>
          <w:spacing w:val="-10"/>
          <w:sz w:val="15"/>
        </w:rPr>
        <w:t>réseau,</w:t>
      </w:r>
      <w:r>
        <w:rPr>
          <w:b w:val="0"/>
          <w:color w:val="2B2A29"/>
          <w:sz w:val="15"/>
        </w:rPr>
        <w:t> </w:t>
      </w:r>
      <w:r>
        <w:rPr>
          <w:b w:val="0"/>
          <w:color w:val="2B2A29"/>
          <w:spacing w:val="-10"/>
          <w:sz w:val="15"/>
        </w:rPr>
        <w:t>pour</w:t>
      </w:r>
      <w:r>
        <w:rPr>
          <w:b w:val="0"/>
          <w:color w:val="2B2A29"/>
          <w:sz w:val="15"/>
        </w:rPr>
        <w:t> </w:t>
      </w:r>
      <w:r>
        <w:rPr>
          <w:b w:val="0"/>
          <w:color w:val="2B2A29"/>
          <w:spacing w:val="-10"/>
          <w:sz w:val="15"/>
        </w:rPr>
        <w:t>vaincre</w:t>
      </w:r>
      <w:r>
        <w:rPr>
          <w:b w:val="0"/>
          <w:color w:val="2B2A29"/>
          <w:sz w:val="15"/>
        </w:rPr>
        <w:t> </w:t>
      </w:r>
      <w:r>
        <w:rPr>
          <w:b w:val="0"/>
          <w:color w:val="2B2A29"/>
          <w:spacing w:val="-10"/>
          <w:sz w:val="15"/>
        </w:rPr>
        <w:t>le</w:t>
      </w:r>
      <w:r>
        <w:rPr>
          <w:b w:val="0"/>
          <w:color w:val="2B2A29"/>
          <w:sz w:val="15"/>
        </w:rPr>
        <w:t> </w:t>
      </w:r>
      <w:r>
        <w:rPr>
          <w:b w:val="0"/>
          <w:color w:val="2B2A29"/>
          <w:spacing w:val="-10"/>
          <w:sz w:val="15"/>
        </w:rPr>
        <w:t>cancer.</w:t>
      </w:r>
      <w:r>
        <w:rPr>
          <w:b w:val="0"/>
          <w:color w:val="2B2A29"/>
          <w:spacing w:val="10"/>
          <w:sz w:val="15"/>
        </w:rPr>
        <w:t> </w:t>
      </w:r>
      <w:r>
        <w:rPr>
          <w:b w:val="0"/>
          <w:color w:val="2B2A29"/>
          <w:spacing w:val="-10"/>
          <w:sz w:val="15"/>
        </w:rPr>
        <w:t>Plan</w:t>
      </w:r>
      <w:r>
        <w:rPr>
          <w:b w:val="0"/>
          <w:color w:val="2B2A29"/>
          <w:sz w:val="15"/>
        </w:rPr>
        <w:t> </w:t>
      </w:r>
      <w:r>
        <w:rPr>
          <w:b w:val="0"/>
          <w:color w:val="2B2A29"/>
          <w:spacing w:val="-10"/>
          <w:sz w:val="15"/>
        </w:rPr>
        <w:t>directeur</w:t>
      </w:r>
      <w:r>
        <w:rPr>
          <w:b w:val="0"/>
          <w:color w:val="2B2A29"/>
          <w:spacing w:val="10"/>
          <w:sz w:val="15"/>
        </w:rPr>
        <w:t> </w:t>
      </w:r>
      <w:r>
        <w:rPr>
          <w:b w:val="0"/>
          <w:color w:val="2B2A29"/>
          <w:spacing w:val="-10"/>
          <w:sz w:val="15"/>
        </w:rPr>
        <w:t>en</w:t>
      </w:r>
      <w:r>
        <w:rPr>
          <w:b w:val="0"/>
          <w:color w:val="2B2A29"/>
          <w:spacing w:val="10"/>
          <w:sz w:val="15"/>
        </w:rPr>
        <w:t> </w:t>
      </w:r>
      <w:r>
        <w:rPr>
          <w:b w:val="0"/>
          <w:color w:val="2B2A29"/>
          <w:spacing w:val="-10"/>
          <w:sz w:val="15"/>
        </w:rPr>
        <w:t>cancérologie</w:t>
      </w:r>
      <w:r>
        <w:rPr>
          <w:b w:val="0"/>
          <w:color w:val="2B2A29"/>
          <w:sz w:val="15"/>
        </w:rPr>
        <w:t> </w:t>
      </w:r>
      <w:hyperlink r:id="rId19">
        <w:r>
          <w:rPr>
            <w:b w:val="0"/>
            <w:color w:val="2B2A29"/>
            <w:spacing w:val="-10"/>
            <w:sz w:val="15"/>
          </w:rPr>
          <w:t>http://</w:t>
        </w:r>
      </w:hyperlink>
      <w:r>
        <w:rPr>
          <w:b w:val="0"/>
          <w:color w:val="2B2A29"/>
          <w:spacing w:val="40"/>
          <w:sz w:val="15"/>
        </w:rPr>
        <w:t> </w:t>
      </w:r>
      <w:hyperlink r:id="rId19">
        <w:r>
          <w:rPr>
            <w:b w:val="0"/>
            <w:color w:val="2B2A29"/>
            <w:spacing w:val="-8"/>
            <w:sz w:val="15"/>
          </w:rPr>
          <w:t>publications.msss.gouv.qc.ca/acrobat/f/documentation/2013/13-902-02W.pd</w:t>
        </w:r>
      </w:hyperlink>
      <w:r>
        <w:rPr>
          <w:b w:val="0"/>
          <w:color w:val="2B2A29"/>
          <w:spacing w:val="-8"/>
          <w:sz w:val="15"/>
        </w:rPr>
        <w:t>f.</w:t>
      </w:r>
      <w:r>
        <w:rPr>
          <w:b w:val="0"/>
          <w:color w:val="2B2A29"/>
          <w:spacing w:val="40"/>
          <w:sz w:val="15"/>
        </w:rPr>
        <w:t> </w:t>
      </w:r>
      <w:r>
        <w:rPr>
          <w:b w:val="0"/>
          <w:color w:val="2B2A29"/>
          <w:spacing w:val="-2"/>
          <w:sz w:val="15"/>
        </w:rPr>
        <w:t>Accessed</w:t>
      </w:r>
      <w:r>
        <w:rPr>
          <w:b w:val="0"/>
          <w:color w:val="2B2A29"/>
          <w:spacing w:val="-7"/>
          <w:sz w:val="15"/>
        </w:rPr>
        <w:t> </w:t>
      </w:r>
      <w:r>
        <w:rPr>
          <w:b w:val="0"/>
          <w:color w:val="2B2A29"/>
          <w:spacing w:val="-2"/>
          <w:sz w:val="15"/>
        </w:rPr>
        <w:t>27</w:t>
      </w:r>
      <w:r>
        <w:rPr>
          <w:b w:val="0"/>
          <w:color w:val="2B2A29"/>
          <w:spacing w:val="-6"/>
          <w:sz w:val="15"/>
        </w:rPr>
        <w:t> </w:t>
      </w:r>
      <w:r>
        <w:rPr>
          <w:b w:val="0"/>
          <w:color w:val="2B2A29"/>
          <w:spacing w:val="-2"/>
          <w:sz w:val="15"/>
        </w:rPr>
        <w:t>September</w:t>
      </w:r>
      <w:r>
        <w:rPr>
          <w:b w:val="0"/>
          <w:color w:val="2B2A29"/>
          <w:spacing w:val="-6"/>
          <w:sz w:val="15"/>
        </w:rPr>
        <w:t> </w:t>
      </w:r>
      <w:r>
        <w:rPr>
          <w:b w:val="0"/>
          <w:color w:val="2B2A29"/>
          <w:spacing w:val="-2"/>
          <w:sz w:val="15"/>
        </w:rPr>
        <w:t>2015.</w:t>
      </w:r>
    </w:p>
    <w:p>
      <w:pPr>
        <w:pStyle w:val="ListParagraph"/>
        <w:numPr>
          <w:ilvl w:val="0"/>
          <w:numId w:val="1"/>
        </w:numPr>
        <w:tabs>
          <w:tab w:pos="452" w:val="left" w:leader="none"/>
          <w:tab w:pos="454" w:val="left" w:leader="none"/>
        </w:tabs>
        <w:spacing w:line="240" w:lineRule="auto" w:before="7" w:after="0"/>
        <w:ind w:left="454" w:right="303" w:hanging="301"/>
        <w:jc w:val="left"/>
        <w:rPr>
          <w:b w:val="0"/>
          <w:sz w:val="15"/>
        </w:rPr>
      </w:pPr>
      <w:r>
        <w:rPr>
          <w:b w:val="0"/>
          <w:color w:val="2B2A29"/>
          <w:spacing w:val="-2"/>
          <w:sz w:val="15"/>
        </w:rPr>
        <w:t>Dillman</w:t>
      </w:r>
      <w:r>
        <w:rPr>
          <w:b w:val="0"/>
          <w:color w:val="2B2A29"/>
          <w:spacing w:val="-4"/>
          <w:sz w:val="15"/>
        </w:rPr>
        <w:t> </w:t>
      </w:r>
      <w:r>
        <w:rPr>
          <w:b w:val="0"/>
          <w:color w:val="2B2A29"/>
          <w:spacing w:val="-2"/>
          <w:sz w:val="15"/>
        </w:rPr>
        <w:t>D.</w:t>
      </w:r>
      <w:r>
        <w:rPr>
          <w:b w:val="0"/>
          <w:color w:val="2B2A29"/>
          <w:spacing w:val="-4"/>
          <w:sz w:val="15"/>
        </w:rPr>
        <w:t> </w:t>
      </w:r>
      <w:r>
        <w:rPr>
          <w:b w:val="0"/>
          <w:color w:val="2B2A29"/>
          <w:spacing w:val="-2"/>
          <w:sz w:val="15"/>
        </w:rPr>
        <w:t>Mail</w:t>
      </w:r>
      <w:r>
        <w:rPr>
          <w:b w:val="0"/>
          <w:color w:val="2B2A29"/>
          <w:spacing w:val="-4"/>
          <w:sz w:val="15"/>
        </w:rPr>
        <w:t> </w:t>
      </w:r>
      <w:r>
        <w:rPr>
          <w:b w:val="0"/>
          <w:color w:val="2B2A29"/>
          <w:spacing w:val="-2"/>
          <w:sz w:val="15"/>
        </w:rPr>
        <w:t>and</w:t>
      </w:r>
      <w:r>
        <w:rPr>
          <w:b w:val="0"/>
          <w:color w:val="2B2A29"/>
          <w:spacing w:val="-4"/>
          <w:sz w:val="15"/>
        </w:rPr>
        <w:t> </w:t>
      </w:r>
      <w:r>
        <w:rPr>
          <w:b w:val="0"/>
          <w:color w:val="2B2A29"/>
          <w:spacing w:val="-2"/>
          <w:sz w:val="15"/>
        </w:rPr>
        <w:t>internet</w:t>
      </w:r>
      <w:r>
        <w:rPr>
          <w:b w:val="0"/>
          <w:color w:val="2B2A29"/>
          <w:spacing w:val="-4"/>
          <w:sz w:val="15"/>
        </w:rPr>
        <w:t> </w:t>
      </w:r>
      <w:r>
        <w:rPr>
          <w:b w:val="0"/>
          <w:color w:val="2B2A29"/>
          <w:spacing w:val="-2"/>
          <w:sz w:val="15"/>
        </w:rPr>
        <w:t>surveys:</w:t>
      </w:r>
      <w:r>
        <w:rPr>
          <w:b w:val="0"/>
          <w:color w:val="2B2A29"/>
          <w:spacing w:val="-4"/>
          <w:sz w:val="15"/>
        </w:rPr>
        <w:t> </w:t>
      </w:r>
      <w:r>
        <w:rPr>
          <w:b w:val="0"/>
          <w:color w:val="2B2A29"/>
          <w:spacing w:val="-2"/>
          <w:sz w:val="15"/>
        </w:rPr>
        <w:t>the</w:t>
      </w:r>
      <w:r>
        <w:rPr>
          <w:b w:val="0"/>
          <w:color w:val="2B2A29"/>
          <w:spacing w:val="-4"/>
          <w:sz w:val="15"/>
        </w:rPr>
        <w:t> </w:t>
      </w:r>
      <w:r>
        <w:rPr>
          <w:b w:val="0"/>
          <w:color w:val="2B2A29"/>
          <w:spacing w:val="-2"/>
          <w:sz w:val="15"/>
        </w:rPr>
        <w:t>tailored</w:t>
      </w:r>
      <w:r>
        <w:rPr>
          <w:b w:val="0"/>
          <w:color w:val="2B2A29"/>
          <w:spacing w:val="-4"/>
          <w:sz w:val="15"/>
        </w:rPr>
        <w:t> </w:t>
      </w:r>
      <w:r>
        <w:rPr>
          <w:b w:val="0"/>
          <w:color w:val="2B2A29"/>
          <w:spacing w:val="-2"/>
          <w:sz w:val="15"/>
        </w:rPr>
        <w:t>design</w:t>
      </w:r>
      <w:r>
        <w:rPr>
          <w:b w:val="0"/>
          <w:color w:val="2B2A29"/>
          <w:spacing w:val="-4"/>
          <w:sz w:val="15"/>
        </w:rPr>
        <w:t> </w:t>
      </w:r>
      <w:r>
        <w:rPr>
          <w:b w:val="0"/>
          <w:color w:val="2B2A29"/>
          <w:spacing w:val="-2"/>
          <w:sz w:val="15"/>
        </w:rPr>
        <w:t>method.</w:t>
      </w:r>
      <w:r>
        <w:rPr>
          <w:b w:val="0"/>
          <w:color w:val="2B2A29"/>
          <w:spacing w:val="-4"/>
          <w:sz w:val="15"/>
        </w:rPr>
        <w:t> </w:t>
      </w:r>
      <w:r>
        <w:rPr>
          <w:b w:val="0"/>
          <w:color w:val="2B2A29"/>
          <w:spacing w:val="-2"/>
          <w:sz w:val="15"/>
        </w:rPr>
        <w:t>3rd</w:t>
      </w:r>
      <w:r>
        <w:rPr>
          <w:b w:val="0"/>
          <w:color w:val="2B2A29"/>
          <w:spacing w:val="-4"/>
          <w:sz w:val="15"/>
        </w:rPr>
        <w:t> </w:t>
      </w:r>
      <w:r>
        <w:rPr>
          <w:b w:val="0"/>
          <w:color w:val="2B2A29"/>
          <w:spacing w:val="-2"/>
          <w:sz w:val="15"/>
        </w:rPr>
        <w:t>ed.</w:t>
      </w:r>
      <w:r>
        <w:rPr>
          <w:b w:val="0"/>
          <w:color w:val="2B2A29"/>
          <w:spacing w:val="40"/>
          <w:sz w:val="15"/>
        </w:rPr>
        <w:t> </w:t>
      </w:r>
      <w:r>
        <w:rPr>
          <w:b w:val="0"/>
          <w:color w:val="2B2A29"/>
          <w:sz w:val="15"/>
        </w:rPr>
        <w:t>New York: Wiley; 2008.</w:t>
      </w:r>
    </w:p>
    <w:p>
      <w:pPr>
        <w:pStyle w:val="ListParagraph"/>
        <w:numPr>
          <w:ilvl w:val="0"/>
          <w:numId w:val="1"/>
        </w:numPr>
        <w:tabs>
          <w:tab w:pos="452" w:val="left" w:leader="none"/>
          <w:tab w:pos="454" w:val="left" w:leader="none"/>
        </w:tabs>
        <w:spacing w:line="242" w:lineRule="auto" w:before="8" w:after="0"/>
        <w:ind w:left="454" w:right="214" w:hanging="301"/>
        <w:jc w:val="left"/>
        <w:rPr>
          <w:b w:val="0"/>
          <w:sz w:val="15"/>
        </w:rPr>
      </w:pPr>
      <w:r>
        <w:rPr>
          <w:b w:val="0"/>
          <w:color w:val="2B2A29"/>
          <w:spacing w:val="-6"/>
          <w:sz w:val="15"/>
        </w:rPr>
        <w:t>Hall</w:t>
      </w:r>
      <w:r>
        <w:rPr>
          <w:b w:val="0"/>
          <w:color w:val="2B2A29"/>
          <w:sz w:val="15"/>
        </w:rPr>
        <w:t> </w:t>
      </w:r>
      <w:r>
        <w:rPr>
          <w:b w:val="0"/>
          <w:color w:val="2B2A29"/>
          <w:spacing w:val="-6"/>
          <w:sz w:val="15"/>
        </w:rPr>
        <w:t>JA,</w:t>
      </w:r>
      <w:r>
        <w:rPr>
          <w:b w:val="0"/>
          <w:color w:val="2B2A29"/>
          <w:sz w:val="15"/>
        </w:rPr>
        <w:t> </w:t>
      </w:r>
      <w:r>
        <w:rPr>
          <w:b w:val="0"/>
          <w:color w:val="2B2A29"/>
          <w:spacing w:val="-6"/>
          <w:sz w:val="15"/>
        </w:rPr>
        <w:t>Dornan</w:t>
      </w:r>
      <w:r>
        <w:rPr>
          <w:b w:val="0"/>
          <w:color w:val="2B2A29"/>
          <w:sz w:val="15"/>
        </w:rPr>
        <w:t> </w:t>
      </w:r>
      <w:r>
        <w:rPr>
          <w:b w:val="0"/>
          <w:color w:val="2B2A29"/>
          <w:spacing w:val="-6"/>
          <w:sz w:val="15"/>
        </w:rPr>
        <w:t>MC.</w:t>
      </w:r>
      <w:r>
        <w:rPr>
          <w:b w:val="0"/>
          <w:color w:val="2B2A29"/>
          <w:sz w:val="15"/>
        </w:rPr>
        <w:t> </w:t>
      </w:r>
      <w:r>
        <w:rPr>
          <w:b w:val="0"/>
          <w:color w:val="2B2A29"/>
          <w:spacing w:val="-6"/>
          <w:sz w:val="15"/>
        </w:rPr>
        <w:t>Patient</w:t>
      </w:r>
      <w:r>
        <w:rPr>
          <w:b w:val="0"/>
          <w:color w:val="2B2A29"/>
          <w:sz w:val="15"/>
        </w:rPr>
        <w:t> </w:t>
      </w:r>
      <w:r>
        <w:rPr>
          <w:b w:val="0"/>
          <w:color w:val="2B2A29"/>
          <w:spacing w:val="-6"/>
          <w:sz w:val="15"/>
        </w:rPr>
        <w:t>sociodemographic</w:t>
      </w:r>
      <w:r>
        <w:rPr>
          <w:b w:val="0"/>
          <w:color w:val="2B2A29"/>
          <w:sz w:val="15"/>
        </w:rPr>
        <w:t> </w:t>
      </w:r>
      <w:r>
        <w:rPr>
          <w:b w:val="0"/>
          <w:color w:val="2B2A29"/>
          <w:spacing w:val="-6"/>
          <w:sz w:val="15"/>
        </w:rPr>
        <w:t>characteristics</w:t>
      </w:r>
      <w:r>
        <w:rPr>
          <w:b w:val="0"/>
          <w:color w:val="2B2A29"/>
          <w:sz w:val="15"/>
        </w:rPr>
        <w:t> </w:t>
      </w:r>
      <w:r>
        <w:rPr>
          <w:b w:val="0"/>
          <w:color w:val="2B2A29"/>
          <w:spacing w:val="-6"/>
          <w:sz w:val="15"/>
        </w:rPr>
        <w:t>as</w:t>
      </w:r>
      <w:r>
        <w:rPr>
          <w:b w:val="0"/>
          <w:color w:val="2B2A29"/>
          <w:sz w:val="15"/>
        </w:rPr>
        <w:t> </w:t>
      </w:r>
      <w:r>
        <w:rPr>
          <w:b w:val="0"/>
          <w:color w:val="2B2A29"/>
          <w:spacing w:val="-6"/>
          <w:sz w:val="15"/>
        </w:rPr>
        <w:t>predictors</w:t>
      </w:r>
      <w:r>
        <w:rPr>
          <w:b w:val="0"/>
          <w:color w:val="2B2A29"/>
          <w:sz w:val="15"/>
        </w:rPr>
        <w:t> </w:t>
      </w:r>
      <w:r>
        <w:rPr>
          <w:b w:val="0"/>
          <w:color w:val="2B2A29"/>
          <w:spacing w:val="-6"/>
          <w:sz w:val="15"/>
        </w:rPr>
        <w:t>of</w:t>
      </w:r>
      <w:r>
        <w:rPr>
          <w:b w:val="0"/>
          <w:color w:val="2B2A29"/>
          <w:spacing w:val="40"/>
          <w:sz w:val="15"/>
        </w:rPr>
        <w:t> </w:t>
      </w:r>
      <w:r>
        <w:rPr>
          <w:b w:val="0"/>
          <w:color w:val="2B2A29"/>
          <w:spacing w:val="-6"/>
          <w:sz w:val="15"/>
        </w:rPr>
        <w:t>satisfaction</w:t>
      </w:r>
      <w:r>
        <w:rPr>
          <w:b w:val="0"/>
          <w:color w:val="2B2A29"/>
          <w:sz w:val="15"/>
        </w:rPr>
        <w:t> </w:t>
      </w:r>
      <w:r>
        <w:rPr>
          <w:b w:val="0"/>
          <w:color w:val="2B2A29"/>
          <w:spacing w:val="-6"/>
          <w:sz w:val="15"/>
        </w:rPr>
        <w:t>with</w:t>
      </w:r>
      <w:r>
        <w:rPr>
          <w:b w:val="0"/>
          <w:color w:val="2B2A29"/>
          <w:sz w:val="15"/>
        </w:rPr>
        <w:t> </w:t>
      </w:r>
      <w:r>
        <w:rPr>
          <w:b w:val="0"/>
          <w:color w:val="2B2A29"/>
          <w:spacing w:val="-6"/>
          <w:sz w:val="15"/>
        </w:rPr>
        <w:t>medical</w:t>
      </w:r>
      <w:r>
        <w:rPr>
          <w:b w:val="0"/>
          <w:color w:val="2B2A29"/>
          <w:sz w:val="15"/>
        </w:rPr>
        <w:t> </w:t>
      </w:r>
      <w:r>
        <w:rPr>
          <w:b w:val="0"/>
          <w:color w:val="2B2A29"/>
          <w:spacing w:val="-6"/>
          <w:sz w:val="15"/>
        </w:rPr>
        <w:t>care:</w:t>
      </w:r>
      <w:r>
        <w:rPr>
          <w:b w:val="0"/>
          <w:color w:val="2B2A29"/>
          <w:sz w:val="15"/>
        </w:rPr>
        <w:t> </w:t>
      </w:r>
      <w:r>
        <w:rPr>
          <w:b w:val="0"/>
          <w:color w:val="2B2A29"/>
          <w:spacing w:val="-6"/>
          <w:sz w:val="15"/>
        </w:rPr>
        <w:t>a</w:t>
      </w:r>
      <w:r>
        <w:rPr>
          <w:b w:val="0"/>
          <w:color w:val="2B2A29"/>
          <w:sz w:val="15"/>
        </w:rPr>
        <w:t> </w:t>
      </w:r>
      <w:r>
        <w:rPr>
          <w:b w:val="0"/>
          <w:color w:val="2B2A29"/>
          <w:spacing w:val="-6"/>
          <w:sz w:val="15"/>
        </w:rPr>
        <w:t>meta-analysis.</w:t>
      </w:r>
      <w:r>
        <w:rPr>
          <w:b w:val="0"/>
          <w:color w:val="2B2A29"/>
          <w:sz w:val="15"/>
        </w:rPr>
        <w:t> </w:t>
      </w:r>
      <w:r>
        <w:rPr>
          <w:b w:val="0"/>
          <w:color w:val="2B2A29"/>
          <w:spacing w:val="-6"/>
          <w:sz w:val="15"/>
        </w:rPr>
        <w:t>Soc</w:t>
      </w:r>
      <w:r>
        <w:rPr>
          <w:b w:val="0"/>
          <w:color w:val="2B2A29"/>
          <w:sz w:val="15"/>
        </w:rPr>
        <w:t> </w:t>
      </w:r>
      <w:r>
        <w:rPr>
          <w:b w:val="0"/>
          <w:color w:val="2B2A29"/>
          <w:spacing w:val="-6"/>
          <w:sz w:val="15"/>
        </w:rPr>
        <w:t>Sci</w:t>
      </w:r>
      <w:r>
        <w:rPr>
          <w:b w:val="0"/>
          <w:color w:val="2B2A29"/>
          <w:sz w:val="15"/>
        </w:rPr>
        <w:t> </w:t>
      </w:r>
      <w:r>
        <w:rPr>
          <w:b w:val="0"/>
          <w:color w:val="2B2A29"/>
          <w:spacing w:val="-6"/>
          <w:sz w:val="15"/>
        </w:rPr>
        <w:t>Med.</w:t>
      </w:r>
      <w:r>
        <w:rPr>
          <w:b w:val="0"/>
          <w:color w:val="2B2A29"/>
          <w:sz w:val="15"/>
        </w:rPr>
        <w:t> </w:t>
      </w:r>
      <w:r>
        <w:rPr>
          <w:b w:val="0"/>
          <w:color w:val="2B2A29"/>
          <w:spacing w:val="-6"/>
          <w:sz w:val="15"/>
        </w:rPr>
        <w:t>1990;30(7):811</w:t>
      </w:r>
      <w:r>
        <w:rPr>
          <w:rFonts w:ascii="Arial" w:hAnsi="Arial"/>
          <w:color w:val="2B2A29"/>
          <w:spacing w:val="-6"/>
          <w:sz w:val="15"/>
        </w:rPr>
        <w:t>–</w:t>
      </w:r>
      <w:r>
        <w:rPr>
          <w:b w:val="0"/>
          <w:color w:val="2B2A29"/>
          <w:spacing w:val="-6"/>
          <w:sz w:val="15"/>
        </w:rPr>
        <w:t>8.</w:t>
      </w:r>
    </w:p>
    <w:p>
      <w:pPr>
        <w:pStyle w:val="ListParagraph"/>
        <w:numPr>
          <w:ilvl w:val="0"/>
          <w:numId w:val="1"/>
        </w:numPr>
        <w:tabs>
          <w:tab w:pos="452" w:val="left" w:leader="none"/>
          <w:tab w:pos="454" w:val="left" w:leader="none"/>
        </w:tabs>
        <w:spacing w:line="242" w:lineRule="auto" w:before="6" w:after="0"/>
        <w:ind w:left="454" w:right="197" w:hanging="301"/>
        <w:jc w:val="left"/>
        <w:rPr>
          <w:b w:val="0"/>
          <w:sz w:val="15"/>
        </w:rPr>
      </w:pPr>
      <w:r>
        <w:rPr>
          <w:b w:val="0"/>
          <w:color w:val="2B2A29"/>
          <w:spacing w:val="-2"/>
          <w:sz w:val="15"/>
        </w:rPr>
        <w:t>Nguyen</w:t>
      </w:r>
      <w:r>
        <w:rPr>
          <w:b w:val="0"/>
          <w:color w:val="2B2A29"/>
          <w:spacing w:val="-3"/>
          <w:sz w:val="15"/>
        </w:rPr>
        <w:t> </w:t>
      </w:r>
      <w:r>
        <w:rPr>
          <w:b w:val="0"/>
          <w:color w:val="2B2A29"/>
          <w:spacing w:val="-2"/>
          <w:sz w:val="15"/>
        </w:rPr>
        <w:t>TVF,</w:t>
      </w:r>
      <w:r>
        <w:rPr>
          <w:b w:val="0"/>
          <w:color w:val="2B2A29"/>
          <w:spacing w:val="-3"/>
          <w:sz w:val="15"/>
        </w:rPr>
        <w:t> </w:t>
      </w:r>
      <w:r>
        <w:rPr>
          <w:b w:val="0"/>
          <w:color w:val="2B2A29"/>
          <w:spacing w:val="-2"/>
          <w:sz w:val="15"/>
        </w:rPr>
        <w:t>Bosset</w:t>
      </w:r>
      <w:r>
        <w:rPr>
          <w:b w:val="0"/>
          <w:color w:val="2B2A29"/>
          <w:spacing w:val="-3"/>
          <w:sz w:val="15"/>
        </w:rPr>
        <w:t> </w:t>
      </w:r>
      <w:r>
        <w:rPr>
          <w:b w:val="0"/>
          <w:color w:val="2B2A29"/>
          <w:spacing w:val="-2"/>
          <w:sz w:val="15"/>
        </w:rPr>
        <w:t>JF, Monnier</w:t>
      </w:r>
      <w:r>
        <w:rPr>
          <w:b w:val="0"/>
          <w:color w:val="2B2A29"/>
          <w:spacing w:val="-3"/>
          <w:sz w:val="15"/>
        </w:rPr>
        <w:t> </w:t>
      </w:r>
      <w:r>
        <w:rPr>
          <w:b w:val="0"/>
          <w:color w:val="2B2A29"/>
          <w:spacing w:val="-2"/>
          <w:sz w:val="15"/>
        </w:rPr>
        <w:t>A,</w:t>
      </w:r>
      <w:r>
        <w:rPr>
          <w:b w:val="0"/>
          <w:color w:val="2B2A29"/>
          <w:spacing w:val="-3"/>
          <w:sz w:val="15"/>
        </w:rPr>
        <w:t> </w:t>
      </w:r>
      <w:r>
        <w:rPr>
          <w:b w:val="0"/>
          <w:color w:val="2B2A29"/>
          <w:spacing w:val="-2"/>
          <w:sz w:val="15"/>
        </w:rPr>
        <w:t>Fournier J,</w:t>
      </w:r>
      <w:r>
        <w:rPr>
          <w:b w:val="0"/>
          <w:color w:val="2B2A29"/>
          <w:spacing w:val="-3"/>
          <w:sz w:val="15"/>
        </w:rPr>
        <w:t> </w:t>
      </w:r>
      <w:r>
        <w:rPr>
          <w:b w:val="0"/>
          <w:color w:val="2B2A29"/>
          <w:spacing w:val="-2"/>
          <w:sz w:val="15"/>
        </w:rPr>
        <w:t>Perrin</w:t>
      </w:r>
      <w:r>
        <w:rPr>
          <w:b w:val="0"/>
          <w:color w:val="2B2A29"/>
          <w:spacing w:val="-3"/>
          <w:sz w:val="15"/>
        </w:rPr>
        <w:t> </w:t>
      </w:r>
      <w:r>
        <w:rPr>
          <w:b w:val="0"/>
          <w:color w:val="2B2A29"/>
          <w:spacing w:val="-2"/>
          <w:sz w:val="15"/>
        </w:rPr>
        <w:t>V,</w:t>
      </w:r>
      <w:r>
        <w:rPr>
          <w:b w:val="0"/>
          <w:color w:val="2B2A29"/>
          <w:spacing w:val="-4"/>
          <w:sz w:val="15"/>
        </w:rPr>
        <w:t> </w:t>
      </w:r>
      <w:r>
        <w:rPr>
          <w:b w:val="0"/>
          <w:color w:val="2B2A29"/>
          <w:spacing w:val="-2"/>
          <w:sz w:val="15"/>
        </w:rPr>
        <w:t>Baumann</w:t>
      </w:r>
      <w:r>
        <w:rPr>
          <w:b w:val="0"/>
          <w:color w:val="2B2A29"/>
          <w:spacing w:val="-4"/>
          <w:sz w:val="15"/>
        </w:rPr>
        <w:t> </w:t>
      </w:r>
      <w:r>
        <w:rPr>
          <w:b w:val="0"/>
          <w:color w:val="2B2A29"/>
          <w:spacing w:val="-2"/>
          <w:sz w:val="15"/>
        </w:rPr>
        <w:t>C,</w:t>
      </w:r>
      <w:r>
        <w:rPr>
          <w:b w:val="0"/>
          <w:color w:val="2B2A29"/>
          <w:spacing w:val="-3"/>
          <w:sz w:val="15"/>
        </w:rPr>
        <w:t> </w:t>
      </w:r>
      <w:r>
        <w:rPr>
          <w:b w:val="0"/>
          <w:color w:val="2B2A29"/>
          <w:spacing w:val="-2"/>
          <w:sz w:val="15"/>
        </w:rPr>
        <w:t>et al.</w:t>
      </w:r>
      <w:r>
        <w:rPr>
          <w:b w:val="0"/>
          <w:color w:val="2B2A29"/>
          <w:spacing w:val="40"/>
          <w:sz w:val="15"/>
        </w:rPr>
        <w:t> </w:t>
      </w:r>
      <w:r>
        <w:rPr>
          <w:b w:val="0"/>
          <w:color w:val="2B2A29"/>
          <w:spacing w:val="-6"/>
          <w:sz w:val="15"/>
        </w:rPr>
        <w:t>Determinants</w:t>
      </w:r>
      <w:r>
        <w:rPr>
          <w:b w:val="0"/>
          <w:color w:val="2B2A29"/>
          <w:sz w:val="15"/>
        </w:rPr>
        <w:t> </w:t>
      </w:r>
      <w:r>
        <w:rPr>
          <w:b w:val="0"/>
          <w:color w:val="2B2A29"/>
          <w:spacing w:val="-6"/>
          <w:sz w:val="15"/>
        </w:rPr>
        <w:t>of</w:t>
      </w:r>
      <w:r>
        <w:rPr>
          <w:b w:val="0"/>
          <w:color w:val="2B2A29"/>
          <w:sz w:val="15"/>
        </w:rPr>
        <w:t> </w:t>
      </w:r>
      <w:r>
        <w:rPr>
          <w:b w:val="0"/>
          <w:color w:val="2B2A29"/>
          <w:spacing w:val="-6"/>
          <w:sz w:val="15"/>
        </w:rPr>
        <w:t>patient</w:t>
      </w:r>
      <w:r>
        <w:rPr>
          <w:b w:val="0"/>
          <w:color w:val="2B2A29"/>
          <w:sz w:val="15"/>
        </w:rPr>
        <w:t> </w:t>
      </w:r>
      <w:r>
        <w:rPr>
          <w:b w:val="0"/>
          <w:color w:val="2B2A29"/>
          <w:spacing w:val="-6"/>
          <w:sz w:val="15"/>
        </w:rPr>
        <w:t>satisfaction</w:t>
      </w:r>
      <w:r>
        <w:rPr>
          <w:b w:val="0"/>
          <w:color w:val="2B2A29"/>
          <w:sz w:val="15"/>
        </w:rPr>
        <w:t> </w:t>
      </w:r>
      <w:r>
        <w:rPr>
          <w:b w:val="0"/>
          <w:color w:val="2B2A29"/>
          <w:spacing w:val="-6"/>
          <w:sz w:val="15"/>
        </w:rPr>
        <w:t>in</w:t>
      </w:r>
      <w:r>
        <w:rPr>
          <w:b w:val="0"/>
          <w:color w:val="2B2A29"/>
          <w:sz w:val="15"/>
        </w:rPr>
        <w:t> </w:t>
      </w:r>
      <w:r>
        <w:rPr>
          <w:b w:val="0"/>
          <w:color w:val="2B2A29"/>
          <w:spacing w:val="-6"/>
          <w:sz w:val="15"/>
        </w:rPr>
        <w:t>ambulatory</w:t>
      </w:r>
      <w:r>
        <w:rPr>
          <w:b w:val="0"/>
          <w:color w:val="2B2A29"/>
          <w:sz w:val="15"/>
        </w:rPr>
        <w:t> </w:t>
      </w:r>
      <w:r>
        <w:rPr>
          <w:b w:val="0"/>
          <w:color w:val="2B2A29"/>
          <w:spacing w:val="-6"/>
          <w:sz w:val="15"/>
        </w:rPr>
        <w:t>oncology:</w:t>
      </w:r>
      <w:r>
        <w:rPr>
          <w:b w:val="0"/>
          <w:color w:val="2B2A29"/>
          <w:sz w:val="15"/>
        </w:rPr>
        <w:t> </w:t>
      </w:r>
      <w:r>
        <w:rPr>
          <w:b w:val="0"/>
          <w:color w:val="2B2A29"/>
          <w:spacing w:val="-6"/>
          <w:sz w:val="15"/>
        </w:rPr>
        <w:t>a</w:t>
      </w:r>
      <w:r>
        <w:rPr>
          <w:b w:val="0"/>
          <w:color w:val="2B2A29"/>
          <w:sz w:val="15"/>
        </w:rPr>
        <w:t> </w:t>
      </w:r>
      <w:r>
        <w:rPr>
          <w:b w:val="0"/>
          <w:color w:val="2B2A29"/>
          <w:spacing w:val="-6"/>
          <w:sz w:val="15"/>
        </w:rPr>
        <w:t>cross</w:t>
      </w:r>
      <w:r>
        <w:rPr>
          <w:b w:val="0"/>
          <w:color w:val="2B2A29"/>
          <w:sz w:val="15"/>
        </w:rPr>
        <w:t> </w:t>
      </w:r>
      <w:r>
        <w:rPr>
          <w:b w:val="0"/>
          <w:color w:val="2B2A29"/>
          <w:spacing w:val="-6"/>
          <w:sz w:val="15"/>
        </w:rPr>
        <w:t>sectional</w:t>
      </w:r>
      <w:r>
        <w:rPr>
          <w:b w:val="0"/>
          <w:color w:val="2B2A29"/>
          <w:spacing w:val="40"/>
          <w:sz w:val="15"/>
        </w:rPr>
        <w:t> </w:t>
      </w:r>
      <w:r>
        <w:rPr>
          <w:b w:val="0"/>
          <w:color w:val="2B2A29"/>
          <w:spacing w:val="-4"/>
          <w:sz w:val="15"/>
        </w:rPr>
        <w:t>study</w:t>
      </w:r>
      <w:r>
        <w:rPr>
          <w:b w:val="0"/>
          <w:color w:val="2B2A29"/>
          <w:spacing w:val="-3"/>
          <w:sz w:val="15"/>
        </w:rPr>
        <w:t> </w:t>
      </w:r>
      <w:r>
        <w:rPr>
          <w:b w:val="0"/>
          <w:color w:val="2B2A29"/>
          <w:spacing w:val="-4"/>
          <w:sz w:val="15"/>
        </w:rPr>
        <w:t>based on</w:t>
      </w:r>
      <w:r>
        <w:rPr>
          <w:b w:val="0"/>
          <w:color w:val="2B2A29"/>
          <w:spacing w:val="-5"/>
          <w:sz w:val="15"/>
        </w:rPr>
        <w:t> </w:t>
      </w:r>
      <w:r>
        <w:rPr>
          <w:b w:val="0"/>
          <w:color w:val="2B2A29"/>
          <w:spacing w:val="-4"/>
          <w:sz w:val="15"/>
        </w:rPr>
        <w:t>the</w:t>
      </w:r>
      <w:r>
        <w:rPr>
          <w:b w:val="0"/>
          <w:color w:val="2B2A29"/>
          <w:spacing w:val="-3"/>
          <w:sz w:val="15"/>
        </w:rPr>
        <w:t> </w:t>
      </w:r>
      <w:r>
        <w:rPr>
          <w:b w:val="0"/>
          <w:color w:val="2B2A29"/>
          <w:spacing w:val="-4"/>
          <w:sz w:val="15"/>
        </w:rPr>
        <w:t>OUT-PATSAT35</w:t>
      </w:r>
      <w:r>
        <w:rPr>
          <w:b w:val="0"/>
          <w:color w:val="2B2A29"/>
          <w:spacing w:val="-5"/>
          <w:sz w:val="15"/>
        </w:rPr>
        <w:t> </w:t>
      </w:r>
      <w:r>
        <w:rPr>
          <w:b w:val="0"/>
          <w:color w:val="2B2A29"/>
          <w:spacing w:val="-4"/>
          <w:sz w:val="15"/>
        </w:rPr>
        <w:t>questionnaire.</w:t>
      </w:r>
      <w:r>
        <w:rPr>
          <w:b w:val="0"/>
          <w:color w:val="2B2A29"/>
          <w:spacing w:val="-3"/>
          <w:sz w:val="15"/>
        </w:rPr>
        <w:t> </w:t>
      </w:r>
      <w:r>
        <w:rPr>
          <w:b w:val="0"/>
          <w:color w:val="2B2A29"/>
          <w:spacing w:val="-4"/>
          <w:sz w:val="15"/>
        </w:rPr>
        <w:t>BMC</w:t>
      </w:r>
      <w:r>
        <w:rPr>
          <w:b w:val="0"/>
          <w:color w:val="2B2A29"/>
          <w:spacing w:val="-3"/>
          <w:sz w:val="15"/>
        </w:rPr>
        <w:t> </w:t>
      </w:r>
      <w:r>
        <w:rPr>
          <w:b w:val="0"/>
          <w:color w:val="2B2A29"/>
          <w:spacing w:val="-4"/>
          <w:sz w:val="15"/>
        </w:rPr>
        <w:t>Cancer. 2011;11:526.</w:t>
      </w:r>
    </w:p>
    <w:p>
      <w:pPr>
        <w:pStyle w:val="ListParagraph"/>
        <w:numPr>
          <w:ilvl w:val="0"/>
          <w:numId w:val="1"/>
        </w:numPr>
        <w:tabs>
          <w:tab w:pos="452" w:val="left" w:leader="none"/>
          <w:tab w:pos="454" w:val="left" w:leader="none"/>
        </w:tabs>
        <w:spacing w:line="240" w:lineRule="auto" w:before="6" w:after="0"/>
        <w:ind w:left="454" w:right="199" w:hanging="301"/>
        <w:jc w:val="left"/>
        <w:rPr>
          <w:b w:val="0"/>
          <w:sz w:val="15"/>
        </w:rPr>
      </w:pPr>
      <w:r>
        <w:rPr>
          <w:b w:val="0"/>
          <w:color w:val="2B2A29"/>
          <w:spacing w:val="-2"/>
          <w:sz w:val="15"/>
        </w:rPr>
        <w:t>Meterko</w:t>
      </w:r>
      <w:r>
        <w:rPr>
          <w:b w:val="0"/>
          <w:color w:val="2B2A29"/>
          <w:spacing w:val="-6"/>
          <w:sz w:val="15"/>
        </w:rPr>
        <w:t> </w:t>
      </w:r>
      <w:r>
        <w:rPr>
          <w:b w:val="0"/>
          <w:color w:val="2B2A29"/>
          <w:spacing w:val="-2"/>
          <w:sz w:val="15"/>
        </w:rPr>
        <w:t>M,</w:t>
      </w:r>
      <w:r>
        <w:rPr>
          <w:b w:val="0"/>
          <w:color w:val="2B2A29"/>
          <w:spacing w:val="-5"/>
          <w:sz w:val="15"/>
        </w:rPr>
        <w:t> </w:t>
      </w:r>
      <w:r>
        <w:rPr>
          <w:b w:val="0"/>
          <w:color w:val="2B2A29"/>
          <w:spacing w:val="-2"/>
          <w:sz w:val="15"/>
        </w:rPr>
        <w:t>Mohr</w:t>
      </w:r>
      <w:r>
        <w:rPr>
          <w:b w:val="0"/>
          <w:color w:val="2B2A29"/>
          <w:spacing w:val="-6"/>
          <w:sz w:val="15"/>
        </w:rPr>
        <w:t> </w:t>
      </w:r>
      <w:r>
        <w:rPr>
          <w:b w:val="0"/>
          <w:color w:val="2B2A29"/>
          <w:spacing w:val="-2"/>
          <w:sz w:val="15"/>
        </w:rPr>
        <w:t>DC,</w:t>
      </w:r>
      <w:r>
        <w:rPr>
          <w:b w:val="0"/>
          <w:color w:val="2B2A29"/>
          <w:spacing w:val="-5"/>
          <w:sz w:val="15"/>
        </w:rPr>
        <w:t> </w:t>
      </w:r>
      <w:r>
        <w:rPr>
          <w:b w:val="0"/>
          <w:color w:val="2B2A29"/>
          <w:spacing w:val="-2"/>
          <w:sz w:val="15"/>
        </w:rPr>
        <w:t>Young</w:t>
      </w:r>
      <w:r>
        <w:rPr>
          <w:b w:val="0"/>
          <w:color w:val="2B2A29"/>
          <w:spacing w:val="-5"/>
          <w:sz w:val="15"/>
        </w:rPr>
        <w:t> </w:t>
      </w:r>
      <w:r>
        <w:rPr>
          <w:b w:val="0"/>
          <w:color w:val="2B2A29"/>
          <w:spacing w:val="-2"/>
          <w:sz w:val="15"/>
        </w:rPr>
        <w:t>GJ.</w:t>
      </w:r>
      <w:r>
        <w:rPr>
          <w:b w:val="0"/>
          <w:color w:val="2B2A29"/>
          <w:spacing w:val="-5"/>
          <w:sz w:val="15"/>
        </w:rPr>
        <w:t> </w:t>
      </w:r>
      <w:r>
        <w:rPr>
          <w:b w:val="0"/>
          <w:color w:val="2B2A29"/>
          <w:spacing w:val="-2"/>
          <w:sz w:val="15"/>
        </w:rPr>
        <w:t>Teamwork</w:t>
      </w:r>
      <w:r>
        <w:rPr>
          <w:b w:val="0"/>
          <w:color w:val="2B2A29"/>
          <w:spacing w:val="-5"/>
          <w:sz w:val="15"/>
        </w:rPr>
        <w:t> </w:t>
      </w:r>
      <w:r>
        <w:rPr>
          <w:b w:val="0"/>
          <w:color w:val="2B2A29"/>
          <w:spacing w:val="-2"/>
          <w:sz w:val="15"/>
        </w:rPr>
        <w:t>culture</w:t>
      </w:r>
      <w:r>
        <w:rPr>
          <w:b w:val="0"/>
          <w:color w:val="2B2A29"/>
          <w:spacing w:val="-5"/>
          <w:sz w:val="15"/>
        </w:rPr>
        <w:t> </w:t>
      </w:r>
      <w:r>
        <w:rPr>
          <w:b w:val="0"/>
          <w:color w:val="2B2A29"/>
          <w:spacing w:val="-2"/>
          <w:sz w:val="15"/>
        </w:rPr>
        <w:t>and</w:t>
      </w:r>
      <w:r>
        <w:rPr>
          <w:b w:val="0"/>
          <w:color w:val="2B2A29"/>
          <w:spacing w:val="-6"/>
          <w:sz w:val="15"/>
        </w:rPr>
        <w:t> </w:t>
      </w:r>
      <w:r>
        <w:rPr>
          <w:b w:val="0"/>
          <w:color w:val="2B2A29"/>
          <w:spacing w:val="-2"/>
          <w:sz w:val="15"/>
        </w:rPr>
        <w:t>patient</w:t>
      </w:r>
      <w:r>
        <w:rPr>
          <w:b w:val="0"/>
          <w:color w:val="2B2A29"/>
          <w:spacing w:val="-5"/>
          <w:sz w:val="15"/>
        </w:rPr>
        <w:t> </w:t>
      </w:r>
      <w:r>
        <w:rPr>
          <w:b w:val="0"/>
          <w:color w:val="2B2A29"/>
          <w:spacing w:val="-2"/>
          <w:sz w:val="15"/>
        </w:rPr>
        <w:t>satisfaction</w:t>
      </w:r>
      <w:r>
        <w:rPr>
          <w:b w:val="0"/>
          <w:color w:val="2B2A29"/>
          <w:spacing w:val="40"/>
          <w:sz w:val="15"/>
        </w:rPr>
        <w:t> </w:t>
      </w:r>
      <w:r>
        <w:rPr>
          <w:b w:val="0"/>
          <w:color w:val="2B2A29"/>
          <w:sz w:val="15"/>
        </w:rPr>
        <w:t>in hospitals. Med Care. 2004;42(5):492</w:t>
      </w:r>
      <w:r>
        <w:rPr>
          <w:rFonts w:ascii="Arial" w:hAnsi="Arial"/>
          <w:color w:val="2B2A29"/>
          <w:sz w:val="15"/>
        </w:rPr>
        <w:t>–</w:t>
      </w:r>
      <w:r>
        <w:rPr>
          <w:b w:val="0"/>
          <w:color w:val="2B2A29"/>
          <w:sz w:val="15"/>
        </w:rPr>
        <w:t>8.</w:t>
      </w:r>
    </w:p>
    <w:p>
      <w:pPr>
        <w:pStyle w:val="ListParagraph"/>
        <w:numPr>
          <w:ilvl w:val="0"/>
          <w:numId w:val="1"/>
        </w:numPr>
        <w:tabs>
          <w:tab w:pos="452" w:val="left" w:leader="none"/>
          <w:tab w:pos="454" w:val="left" w:leader="none"/>
        </w:tabs>
        <w:spacing w:line="242" w:lineRule="auto" w:before="8" w:after="0"/>
        <w:ind w:left="454" w:right="270" w:hanging="301"/>
        <w:jc w:val="left"/>
        <w:rPr>
          <w:b w:val="0"/>
          <w:sz w:val="15"/>
        </w:rPr>
      </w:pPr>
      <w:r>
        <w:rPr>
          <w:b w:val="0"/>
          <w:color w:val="2B2A29"/>
          <w:spacing w:val="-4"/>
          <w:sz w:val="15"/>
        </w:rPr>
        <w:t>Lemieux-Charles</w:t>
      </w:r>
      <w:r>
        <w:rPr>
          <w:b w:val="0"/>
          <w:color w:val="2B2A29"/>
          <w:spacing w:val="-5"/>
          <w:sz w:val="15"/>
        </w:rPr>
        <w:t> </w:t>
      </w:r>
      <w:r>
        <w:rPr>
          <w:b w:val="0"/>
          <w:color w:val="2B2A29"/>
          <w:spacing w:val="-4"/>
          <w:sz w:val="15"/>
        </w:rPr>
        <w:t>L, McGuire WL. What</w:t>
      </w:r>
      <w:r>
        <w:rPr>
          <w:b w:val="0"/>
          <w:color w:val="2B2A29"/>
          <w:spacing w:val="-5"/>
          <w:sz w:val="15"/>
        </w:rPr>
        <w:t> </w:t>
      </w:r>
      <w:r>
        <w:rPr>
          <w:b w:val="0"/>
          <w:color w:val="2B2A29"/>
          <w:spacing w:val="-4"/>
          <w:sz w:val="15"/>
        </w:rPr>
        <w:t>do</w:t>
      </w:r>
      <w:r>
        <w:rPr>
          <w:b w:val="0"/>
          <w:color w:val="2B2A29"/>
          <w:spacing w:val="-3"/>
          <w:sz w:val="15"/>
        </w:rPr>
        <w:t> </w:t>
      </w:r>
      <w:r>
        <w:rPr>
          <w:b w:val="0"/>
          <w:color w:val="2B2A29"/>
          <w:spacing w:val="-4"/>
          <w:sz w:val="15"/>
        </w:rPr>
        <w:t>we</w:t>
      </w:r>
      <w:r>
        <w:rPr>
          <w:b w:val="0"/>
          <w:color w:val="2B2A29"/>
          <w:spacing w:val="-2"/>
          <w:sz w:val="15"/>
        </w:rPr>
        <w:t> </w:t>
      </w:r>
      <w:r>
        <w:rPr>
          <w:b w:val="0"/>
          <w:color w:val="2B2A29"/>
          <w:spacing w:val="-4"/>
          <w:sz w:val="15"/>
        </w:rPr>
        <w:t>know</w:t>
      </w:r>
      <w:r>
        <w:rPr>
          <w:b w:val="0"/>
          <w:color w:val="2B2A29"/>
          <w:spacing w:val="-5"/>
          <w:sz w:val="15"/>
        </w:rPr>
        <w:t> </w:t>
      </w:r>
      <w:r>
        <w:rPr>
          <w:b w:val="0"/>
          <w:color w:val="2B2A29"/>
          <w:spacing w:val="-4"/>
          <w:sz w:val="15"/>
        </w:rPr>
        <w:t>about</w:t>
      </w:r>
      <w:r>
        <w:rPr>
          <w:b w:val="0"/>
          <w:color w:val="2B2A29"/>
          <w:spacing w:val="-3"/>
          <w:sz w:val="15"/>
        </w:rPr>
        <w:t> </w:t>
      </w:r>
      <w:r>
        <w:rPr>
          <w:b w:val="0"/>
          <w:color w:val="2B2A29"/>
          <w:spacing w:val="-4"/>
          <w:sz w:val="15"/>
        </w:rPr>
        <w:t>health care</w:t>
      </w:r>
      <w:r>
        <w:rPr>
          <w:b w:val="0"/>
          <w:color w:val="2B2A29"/>
          <w:spacing w:val="-5"/>
          <w:sz w:val="15"/>
        </w:rPr>
        <w:t> </w:t>
      </w:r>
      <w:r>
        <w:rPr>
          <w:b w:val="0"/>
          <w:color w:val="2B2A29"/>
          <w:spacing w:val="-4"/>
          <w:sz w:val="15"/>
        </w:rPr>
        <w:t>team</w:t>
      </w:r>
      <w:r>
        <w:rPr>
          <w:b w:val="0"/>
          <w:color w:val="2B2A29"/>
          <w:spacing w:val="40"/>
          <w:sz w:val="15"/>
        </w:rPr>
        <w:t> </w:t>
      </w:r>
      <w:r>
        <w:rPr>
          <w:b w:val="0"/>
          <w:color w:val="2B2A29"/>
          <w:spacing w:val="-6"/>
          <w:sz w:val="15"/>
        </w:rPr>
        <w:t>effectiveness?</w:t>
      </w:r>
      <w:r>
        <w:rPr>
          <w:b w:val="0"/>
          <w:color w:val="2B2A29"/>
          <w:sz w:val="15"/>
        </w:rPr>
        <w:t> </w:t>
      </w:r>
      <w:r>
        <w:rPr>
          <w:b w:val="0"/>
          <w:color w:val="2B2A29"/>
          <w:spacing w:val="-6"/>
          <w:sz w:val="15"/>
        </w:rPr>
        <w:t>A</w:t>
      </w:r>
      <w:r>
        <w:rPr>
          <w:b w:val="0"/>
          <w:color w:val="2B2A29"/>
          <w:sz w:val="15"/>
        </w:rPr>
        <w:t> </w:t>
      </w:r>
      <w:r>
        <w:rPr>
          <w:b w:val="0"/>
          <w:color w:val="2B2A29"/>
          <w:spacing w:val="-6"/>
          <w:sz w:val="15"/>
        </w:rPr>
        <w:t>review</w:t>
      </w:r>
      <w:r>
        <w:rPr>
          <w:b w:val="0"/>
          <w:color w:val="2B2A29"/>
          <w:sz w:val="15"/>
        </w:rPr>
        <w:t> </w:t>
      </w:r>
      <w:r>
        <w:rPr>
          <w:b w:val="0"/>
          <w:color w:val="2B2A29"/>
          <w:spacing w:val="-6"/>
          <w:sz w:val="15"/>
        </w:rPr>
        <w:t>of</w:t>
      </w:r>
      <w:r>
        <w:rPr>
          <w:b w:val="0"/>
          <w:color w:val="2B2A29"/>
          <w:sz w:val="15"/>
        </w:rPr>
        <w:t> </w:t>
      </w:r>
      <w:r>
        <w:rPr>
          <w:b w:val="0"/>
          <w:color w:val="2B2A29"/>
          <w:spacing w:val="-6"/>
          <w:sz w:val="15"/>
        </w:rPr>
        <w:t>the</w:t>
      </w:r>
      <w:r>
        <w:rPr>
          <w:b w:val="0"/>
          <w:color w:val="2B2A29"/>
          <w:sz w:val="15"/>
        </w:rPr>
        <w:t> </w:t>
      </w:r>
      <w:r>
        <w:rPr>
          <w:b w:val="0"/>
          <w:color w:val="2B2A29"/>
          <w:spacing w:val="-6"/>
          <w:sz w:val="15"/>
        </w:rPr>
        <w:t>literature.</w:t>
      </w:r>
      <w:r>
        <w:rPr>
          <w:b w:val="0"/>
          <w:color w:val="2B2A29"/>
          <w:sz w:val="15"/>
        </w:rPr>
        <w:t> </w:t>
      </w:r>
      <w:r>
        <w:rPr>
          <w:b w:val="0"/>
          <w:color w:val="2B2A29"/>
          <w:spacing w:val="-6"/>
          <w:sz w:val="15"/>
        </w:rPr>
        <w:t>Med</w:t>
      </w:r>
      <w:r>
        <w:rPr>
          <w:b w:val="0"/>
          <w:color w:val="2B2A29"/>
          <w:sz w:val="15"/>
        </w:rPr>
        <w:t> </w:t>
      </w:r>
      <w:r>
        <w:rPr>
          <w:b w:val="0"/>
          <w:color w:val="2B2A29"/>
          <w:spacing w:val="-6"/>
          <w:sz w:val="15"/>
        </w:rPr>
        <w:t>Care</w:t>
      </w:r>
      <w:r>
        <w:rPr>
          <w:b w:val="0"/>
          <w:color w:val="2B2A29"/>
          <w:sz w:val="15"/>
        </w:rPr>
        <w:t> </w:t>
      </w:r>
      <w:r>
        <w:rPr>
          <w:b w:val="0"/>
          <w:color w:val="2B2A29"/>
          <w:spacing w:val="-6"/>
          <w:sz w:val="15"/>
        </w:rPr>
        <w:t>Res</w:t>
      </w:r>
      <w:r>
        <w:rPr>
          <w:b w:val="0"/>
          <w:color w:val="2B2A29"/>
          <w:sz w:val="15"/>
        </w:rPr>
        <w:t> </w:t>
      </w:r>
      <w:r>
        <w:rPr>
          <w:b w:val="0"/>
          <w:color w:val="2B2A29"/>
          <w:spacing w:val="-6"/>
          <w:sz w:val="15"/>
        </w:rPr>
        <w:t>Rev.</w:t>
      </w:r>
      <w:r>
        <w:rPr>
          <w:b w:val="0"/>
          <w:color w:val="2B2A29"/>
          <w:sz w:val="15"/>
        </w:rPr>
        <w:t> </w:t>
      </w:r>
      <w:r>
        <w:rPr>
          <w:b w:val="0"/>
          <w:color w:val="2B2A29"/>
          <w:spacing w:val="-6"/>
          <w:sz w:val="15"/>
        </w:rPr>
        <w:t>2006;63:263</w:t>
      </w:r>
      <w:r>
        <w:rPr>
          <w:rFonts w:ascii="Arial" w:hAnsi="Arial"/>
          <w:color w:val="2B2A29"/>
          <w:spacing w:val="-6"/>
          <w:sz w:val="15"/>
        </w:rPr>
        <w:t>–</w:t>
      </w:r>
      <w:r>
        <w:rPr>
          <w:b w:val="0"/>
          <w:color w:val="2B2A29"/>
          <w:spacing w:val="-6"/>
          <w:sz w:val="15"/>
        </w:rPr>
        <w:t>300.</w:t>
      </w:r>
    </w:p>
    <w:p>
      <w:pPr>
        <w:pStyle w:val="ListParagraph"/>
        <w:numPr>
          <w:ilvl w:val="0"/>
          <w:numId w:val="1"/>
        </w:numPr>
        <w:tabs>
          <w:tab w:pos="452" w:val="left" w:leader="none"/>
          <w:tab w:pos="454" w:val="left" w:leader="none"/>
        </w:tabs>
        <w:spacing w:line="242" w:lineRule="auto" w:before="6" w:after="0"/>
        <w:ind w:left="454" w:right="231" w:hanging="301"/>
        <w:jc w:val="left"/>
        <w:rPr>
          <w:b w:val="0"/>
          <w:sz w:val="15"/>
        </w:rPr>
      </w:pPr>
      <w:r>
        <w:rPr>
          <w:b w:val="0"/>
          <w:color w:val="2B2A29"/>
          <w:spacing w:val="-6"/>
          <w:sz w:val="15"/>
        </w:rPr>
        <w:t>Xyrichis</w:t>
      </w:r>
      <w:r>
        <w:rPr>
          <w:b w:val="0"/>
          <w:color w:val="2B2A29"/>
          <w:sz w:val="15"/>
        </w:rPr>
        <w:t> </w:t>
      </w:r>
      <w:r>
        <w:rPr>
          <w:b w:val="0"/>
          <w:color w:val="2B2A29"/>
          <w:spacing w:val="-6"/>
          <w:sz w:val="15"/>
        </w:rPr>
        <w:t>A,</w:t>
      </w:r>
      <w:r>
        <w:rPr>
          <w:b w:val="0"/>
          <w:color w:val="2B2A29"/>
          <w:sz w:val="15"/>
        </w:rPr>
        <w:t> </w:t>
      </w:r>
      <w:r>
        <w:rPr>
          <w:b w:val="0"/>
          <w:color w:val="2B2A29"/>
          <w:spacing w:val="-6"/>
          <w:sz w:val="15"/>
        </w:rPr>
        <w:t>Lowton</w:t>
      </w:r>
      <w:r>
        <w:rPr>
          <w:b w:val="0"/>
          <w:color w:val="2B2A29"/>
          <w:sz w:val="15"/>
        </w:rPr>
        <w:t> </w:t>
      </w:r>
      <w:r>
        <w:rPr>
          <w:b w:val="0"/>
          <w:color w:val="2B2A29"/>
          <w:spacing w:val="-6"/>
          <w:sz w:val="15"/>
        </w:rPr>
        <w:t>K.</w:t>
      </w:r>
      <w:r>
        <w:rPr>
          <w:b w:val="0"/>
          <w:color w:val="2B2A29"/>
          <w:sz w:val="15"/>
        </w:rPr>
        <w:t> </w:t>
      </w:r>
      <w:r>
        <w:rPr>
          <w:b w:val="0"/>
          <w:color w:val="2B2A29"/>
          <w:spacing w:val="-6"/>
          <w:sz w:val="15"/>
        </w:rPr>
        <w:t>What</w:t>
      </w:r>
      <w:r>
        <w:rPr>
          <w:b w:val="0"/>
          <w:color w:val="2B2A29"/>
          <w:sz w:val="15"/>
        </w:rPr>
        <w:t> </w:t>
      </w:r>
      <w:r>
        <w:rPr>
          <w:b w:val="0"/>
          <w:color w:val="2B2A29"/>
          <w:spacing w:val="-6"/>
          <w:sz w:val="15"/>
        </w:rPr>
        <w:t>fosters</w:t>
      </w:r>
      <w:r>
        <w:rPr>
          <w:b w:val="0"/>
          <w:color w:val="2B2A29"/>
          <w:sz w:val="15"/>
        </w:rPr>
        <w:t> </w:t>
      </w:r>
      <w:r>
        <w:rPr>
          <w:b w:val="0"/>
          <w:color w:val="2B2A29"/>
          <w:spacing w:val="-6"/>
          <w:sz w:val="15"/>
        </w:rPr>
        <w:t>or</w:t>
      </w:r>
      <w:r>
        <w:rPr>
          <w:b w:val="0"/>
          <w:color w:val="2B2A29"/>
          <w:sz w:val="15"/>
        </w:rPr>
        <w:t> </w:t>
      </w:r>
      <w:r>
        <w:rPr>
          <w:b w:val="0"/>
          <w:color w:val="2B2A29"/>
          <w:spacing w:val="-6"/>
          <w:sz w:val="15"/>
        </w:rPr>
        <w:t>prevents</w:t>
      </w:r>
      <w:r>
        <w:rPr>
          <w:b w:val="0"/>
          <w:color w:val="2B2A29"/>
          <w:sz w:val="15"/>
        </w:rPr>
        <w:t> </w:t>
      </w:r>
      <w:r>
        <w:rPr>
          <w:b w:val="0"/>
          <w:color w:val="2B2A29"/>
          <w:spacing w:val="-6"/>
          <w:sz w:val="15"/>
        </w:rPr>
        <w:t>interprofessional</w:t>
      </w:r>
      <w:r>
        <w:rPr>
          <w:b w:val="0"/>
          <w:color w:val="2B2A29"/>
          <w:sz w:val="15"/>
        </w:rPr>
        <w:t> </w:t>
      </w:r>
      <w:r>
        <w:rPr>
          <w:b w:val="0"/>
          <w:color w:val="2B2A29"/>
          <w:spacing w:val="-6"/>
          <w:sz w:val="15"/>
        </w:rPr>
        <w:t>teamworking</w:t>
      </w:r>
      <w:r>
        <w:rPr>
          <w:b w:val="0"/>
          <w:color w:val="2B2A29"/>
          <w:spacing w:val="40"/>
          <w:sz w:val="15"/>
        </w:rPr>
        <w:t> </w:t>
      </w:r>
      <w:r>
        <w:rPr>
          <w:b w:val="0"/>
          <w:color w:val="2B2A29"/>
          <w:spacing w:val="-2"/>
          <w:sz w:val="15"/>
        </w:rPr>
        <w:t>in</w:t>
      </w:r>
      <w:r>
        <w:rPr>
          <w:b w:val="0"/>
          <w:color w:val="2B2A29"/>
          <w:spacing w:val="-3"/>
          <w:sz w:val="15"/>
        </w:rPr>
        <w:t> </w:t>
      </w:r>
      <w:r>
        <w:rPr>
          <w:b w:val="0"/>
          <w:color w:val="2B2A29"/>
          <w:spacing w:val="-2"/>
          <w:sz w:val="15"/>
        </w:rPr>
        <w:t>primary</w:t>
      </w:r>
      <w:r>
        <w:rPr>
          <w:b w:val="0"/>
          <w:color w:val="2B2A29"/>
          <w:spacing w:val="-4"/>
          <w:sz w:val="15"/>
        </w:rPr>
        <w:t> </w:t>
      </w:r>
      <w:r>
        <w:rPr>
          <w:b w:val="0"/>
          <w:color w:val="2B2A29"/>
          <w:spacing w:val="-2"/>
          <w:sz w:val="15"/>
        </w:rPr>
        <w:t>and</w:t>
      </w:r>
      <w:r>
        <w:rPr>
          <w:b w:val="0"/>
          <w:color w:val="2B2A29"/>
          <w:spacing w:val="-3"/>
          <w:sz w:val="15"/>
        </w:rPr>
        <w:t> </w:t>
      </w:r>
      <w:r>
        <w:rPr>
          <w:b w:val="0"/>
          <w:color w:val="2B2A29"/>
          <w:spacing w:val="-2"/>
          <w:sz w:val="15"/>
        </w:rPr>
        <w:t>community</w:t>
      </w:r>
      <w:r>
        <w:rPr>
          <w:b w:val="0"/>
          <w:color w:val="2B2A29"/>
          <w:spacing w:val="-4"/>
          <w:sz w:val="15"/>
        </w:rPr>
        <w:t> </w:t>
      </w:r>
      <w:r>
        <w:rPr>
          <w:b w:val="0"/>
          <w:color w:val="2B2A29"/>
          <w:spacing w:val="-2"/>
          <w:sz w:val="15"/>
        </w:rPr>
        <w:t>care? A literature</w:t>
      </w:r>
      <w:r>
        <w:rPr>
          <w:b w:val="0"/>
          <w:color w:val="2B2A29"/>
          <w:spacing w:val="-5"/>
          <w:sz w:val="15"/>
        </w:rPr>
        <w:t> </w:t>
      </w:r>
      <w:r>
        <w:rPr>
          <w:b w:val="0"/>
          <w:color w:val="2B2A29"/>
          <w:spacing w:val="-2"/>
          <w:sz w:val="15"/>
        </w:rPr>
        <w:t>review. Int</w:t>
      </w:r>
      <w:r>
        <w:rPr>
          <w:b w:val="0"/>
          <w:color w:val="2B2A29"/>
          <w:spacing w:val="-4"/>
          <w:sz w:val="15"/>
        </w:rPr>
        <w:t> </w:t>
      </w:r>
      <w:r>
        <w:rPr>
          <w:b w:val="0"/>
          <w:color w:val="2B2A29"/>
          <w:spacing w:val="-2"/>
          <w:sz w:val="15"/>
        </w:rPr>
        <w:t>J</w:t>
      </w:r>
      <w:r>
        <w:rPr>
          <w:b w:val="0"/>
          <w:color w:val="2B2A29"/>
          <w:spacing w:val="-3"/>
          <w:sz w:val="15"/>
        </w:rPr>
        <w:t> </w:t>
      </w:r>
      <w:r>
        <w:rPr>
          <w:b w:val="0"/>
          <w:color w:val="2B2A29"/>
          <w:spacing w:val="-2"/>
          <w:sz w:val="15"/>
        </w:rPr>
        <w:t>Nurs</w:t>
      </w:r>
      <w:r>
        <w:rPr>
          <w:b w:val="0"/>
          <w:color w:val="2B2A29"/>
          <w:spacing w:val="-5"/>
          <w:sz w:val="15"/>
        </w:rPr>
        <w:t> </w:t>
      </w:r>
      <w:r>
        <w:rPr>
          <w:b w:val="0"/>
          <w:color w:val="2B2A29"/>
          <w:spacing w:val="-2"/>
          <w:sz w:val="15"/>
        </w:rPr>
        <w:t>Stud.</w:t>
      </w:r>
      <w:r>
        <w:rPr>
          <w:b w:val="0"/>
          <w:color w:val="2B2A29"/>
          <w:spacing w:val="40"/>
          <w:sz w:val="15"/>
        </w:rPr>
        <w:t> </w:t>
      </w:r>
      <w:r>
        <w:rPr>
          <w:b w:val="0"/>
          <w:color w:val="2B2A29"/>
          <w:spacing w:val="-2"/>
          <w:sz w:val="15"/>
        </w:rPr>
        <w:t>2008;45(1):140</w:t>
      </w:r>
      <w:r>
        <w:rPr>
          <w:rFonts w:ascii="Arial" w:hAnsi="Arial"/>
          <w:color w:val="2B2A29"/>
          <w:spacing w:val="-2"/>
          <w:sz w:val="15"/>
        </w:rPr>
        <w:t>–</w:t>
      </w:r>
      <w:r>
        <w:rPr>
          <w:b w:val="0"/>
          <w:color w:val="2B2A29"/>
          <w:spacing w:val="-2"/>
          <w:sz w:val="15"/>
        </w:rPr>
        <w:t>53.</w:t>
      </w:r>
    </w:p>
    <w:p>
      <w:pPr>
        <w:pStyle w:val="ListParagraph"/>
        <w:numPr>
          <w:ilvl w:val="0"/>
          <w:numId w:val="1"/>
        </w:numPr>
        <w:tabs>
          <w:tab w:pos="452" w:val="left" w:leader="none"/>
          <w:tab w:pos="454" w:val="left" w:leader="none"/>
        </w:tabs>
        <w:spacing w:line="242" w:lineRule="auto" w:before="7" w:after="0"/>
        <w:ind w:left="454" w:right="441" w:hanging="301"/>
        <w:jc w:val="left"/>
        <w:rPr>
          <w:b w:val="0"/>
          <w:sz w:val="15"/>
        </w:rPr>
      </w:pPr>
      <w:r>
        <w:rPr>
          <w:b w:val="0"/>
          <w:color w:val="2B2A29"/>
          <w:spacing w:val="-4"/>
          <w:sz w:val="15"/>
        </w:rPr>
        <w:t>Sherlaw-Johnson C, Datta</w:t>
      </w:r>
      <w:r>
        <w:rPr>
          <w:b w:val="0"/>
          <w:color w:val="2B2A29"/>
          <w:sz w:val="15"/>
        </w:rPr>
        <w:t> </w:t>
      </w:r>
      <w:r>
        <w:rPr>
          <w:b w:val="0"/>
          <w:color w:val="2B2A29"/>
          <w:spacing w:val="-4"/>
          <w:sz w:val="15"/>
        </w:rPr>
        <w:t>P, McCarthy M. Hospital</w:t>
      </w:r>
      <w:r>
        <w:rPr>
          <w:b w:val="0"/>
          <w:color w:val="2B2A29"/>
          <w:sz w:val="15"/>
        </w:rPr>
        <w:t> </w:t>
      </w:r>
      <w:r>
        <w:rPr>
          <w:b w:val="0"/>
          <w:color w:val="2B2A29"/>
          <w:spacing w:val="-4"/>
          <w:sz w:val="15"/>
        </w:rPr>
        <w:t>differences in</w:t>
      </w:r>
      <w:r>
        <w:rPr>
          <w:b w:val="0"/>
          <w:color w:val="2B2A29"/>
          <w:sz w:val="15"/>
        </w:rPr>
        <w:t> </w:t>
      </w:r>
      <w:r>
        <w:rPr>
          <w:b w:val="0"/>
          <w:color w:val="2B2A29"/>
          <w:spacing w:val="-4"/>
          <w:sz w:val="15"/>
        </w:rPr>
        <w:t>patient</w:t>
      </w:r>
      <w:r>
        <w:rPr>
          <w:b w:val="0"/>
          <w:color w:val="2B2A29"/>
          <w:spacing w:val="40"/>
          <w:sz w:val="15"/>
        </w:rPr>
        <w:t> </w:t>
      </w:r>
      <w:r>
        <w:rPr>
          <w:b w:val="0"/>
          <w:color w:val="2B2A29"/>
          <w:spacing w:val="-6"/>
          <w:sz w:val="15"/>
        </w:rPr>
        <w:t>satisfaction</w:t>
      </w:r>
      <w:r>
        <w:rPr>
          <w:b w:val="0"/>
          <w:color w:val="2B2A29"/>
          <w:sz w:val="15"/>
        </w:rPr>
        <w:t> </w:t>
      </w:r>
      <w:r>
        <w:rPr>
          <w:b w:val="0"/>
          <w:color w:val="2B2A29"/>
          <w:spacing w:val="-6"/>
          <w:sz w:val="15"/>
        </w:rPr>
        <w:t>with</w:t>
      </w:r>
      <w:r>
        <w:rPr>
          <w:b w:val="0"/>
          <w:color w:val="2B2A29"/>
          <w:sz w:val="15"/>
        </w:rPr>
        <w:t> </w:t>
      </w:r>
      <w:r>
        <w:rPr>
          <w:b w:val="0"/>
          <w:color w:val="2B2A29"/>
          <w:spacing w:val="-6"/>
          <w:sz w:val="15"/>
        </w:rPr>
        <w:t>care</w:t>
      </w:r>
      <w:r>
        <w:rPr>
          <w:b w:val="0"/>
          <w:color w:val="2B2A29"/>
          <w:sz w:val="15"/>
        </w:rPr>
        <w:t> </w:t>
      </w:r>
      <w:r>
        <w:rPr>
          <w:b w:val="0"/>
          <w:color w:val="2B2A29"/>
          <w:spacing w:val="-6"/>
          <w:sz w:val="15"/>
        </w:rPr>
        <w:t>for</w:t>
      </w:r>
      <w:r>
        <w:rPr>
          <w:b w:val="0"/>
          <w:color w:val="2B2A29"/>
          <w:sz w:val="15"/>
        </w:rPr>
        <w:t> </w:t>
      </w:r>
      <w:r>
        <w:rPr>
          <w:b w:val="0"/>
          <w:color w:val="2B2A29"/>
          <w:spacing w:val="-6"/>
          <w:sz w:val="15"/>
        </w:rPr>
        <w:t>breast,</w:t>
      </w:r>
      <w:r>
        <w:rPr>
          <w:b w:val="0"/>
          <w:color w:val="2B2A29"/>
          <w:sz w:val="15"/>
        </w:rPr>
        <w:t> </w:t>
      </w:r>
      <w:r>
        <w:rPr>
          <w:b w:val="0"/>
          <w:color w:val="2B2A29"/>
          <w:spacing w:val="-6"/>
          <w:sz w:val="15"/>
        </w:rPr>
        <w:t>colorectal,</w:t>
      </w:r>
      <w:r>
        <w:rPr>
          <w:b w:val="0"/>
          <w:color w:val="2B2A29"/>
          <w:sz w:val="15"/>
        </w:rPr>
        <w:t> </w:t>
      </w:r>
      <w:r>
        <w:rPr>
          <w:b w:val="0"/>
          <w:color w:val="2B2A29"/>
          <w:spacing w:val="-6"/>
          <w:sz w:val="15"/>
        </w:rPr>
        <w:t>lung</w:t>
      </w:r>
      <w:r>
        <w:rPr>
          <w:b w:val="0"/>
          <w:color w:val="2B2A29"/>
          <w:sz w:val="15"/>
        </w:rPr>
        <w:t> </w:t>
      </w:r>
      <w:r>
        <w:rPr>
          <w:b w:val="0"/>
          <w:color w:val="2B2A29"/>
          <w:spacing w:val="-6"/>
          <w:sz w:val="15"/>
        </w:rPr>
        <w:t>and</w:t>
      </w:r>
      <w:r>
        <w:rPr>
          <w:b w:val="0"/>
          <w:color w:val="2B2A29"/>
          <w:sz w:val="15"/>
        </w:rPr>
        <w:t> </w:t>
      </w:r>
      <w:r>
        <w:rPr>
          <w:b w:val="0"/>
          <w:color w:val="2B2A29"/>
          <w:spacing w:val="-6"/>
          <w:sz w:val="15"/>
        </w:rPr>
        <w:t>prostate</w:t>
      </w:r>
      <w:r>
        <w:rPr>
          <w:b w:val="0"/>
          <w:color w:val="2B2A29"/>
          <w:sz w:val="15"/>
        </w:rPr>
        <w:t> </w:t>
      </w:r>
      <w:r>
        <w:rPr>
          <w:b w:val="0"/>
          <w:color w:val="2B2A29"/>
          <w:spacing w:val="-6"/>
          <w:sz w:val="15"/>
        </w:rPr>
        <w:t>cancers.</w:t>
      </w:r>
      <w:r>
        <w:rPr>
          <w:b w:val="0"/>
          <w:color w:val="2B2A29"/>
          <w:sz w:val="15"/>
        </w:rPr>
        <w:t> </w:t>
      </w:r>
      <w:r>
        <w:rPr>
          <w:b w:val="0"/>
          <w:color w:val="2B2A29"/>
          <w:spacing w:val="-6"/>
          <w:sz w:val="15"/>
        </w:rPr>
        <w:t>Eur</w:t>
      </w:r>
      <w:r>
        <w:rPr>
          <w:b w:val="0"/>
          <w:color w:val="2B2A29"/>
          <w:spacing w:val="80"/>
          <w:sz w:val="15"/>
        </w:rPr>
        <w:t> </w:t>
      </w:r>
      <w:r>
        <w:rPr>
          <w:b w:val="0"/>
          <w:color w:val="2B2A29"/>
          <w:sz w:val="15"/>
        </w:rPr>
        <w:t>J</w:t>
      </w:r>
      <w:r>
        <w:rPr>
          <w:b w:val="0"/>
          <w:color w:val="2B2A29"/>
          <w:spacing w:val="-9"/>
          <w:sz w:val="15"/>
        </w:rPr>
        <w:t> </w:t>
      </w:r>
      <w:r>
        <w:rPr>
          <w:b w:val="0"/>
          <w:color w:val="2B2A29"/>
          <w:sz w:val="15"/>
        </w:rPr>
        <w:t>Cancer.</w:t>
      </w:r>
      <w:r>
        <w:rPr>
          <w:b w:val="0"/>
          <w:color w:val="2B2A29"/>
          <w:spacing w:val="-8"/>
          <w:sz w:val="15"/>
        </w:rPr>
        <w:t> </w:t>
      </w:r>
      <w:r>
        <w:rPr>
          <w:b w:val="0"/>
          <w:color w:val="2B2A29"/>
          <w:sz w:val="15"/>
        </w:rPr>
        <w:t>2008;44(11):1559</w:t>
      </w:r>
      <w:r>
        <w:rPr>
          <w:rFonts w:ascii="Arial" w:hAnsi="Arial"/>
          <w:color w:val="2B2A29"/>
          <w:sz w:val="15"/>
        </w:rPr>
        <w:t>–</w:t>
      </w:r>
      <w:r>
        <w:rPr>
          <w:b w:val="0"/>
          <w:color w:val="2B2A29"/>
          <w:sz w:val="15"/>
        </w:rPr>
        <w:t>65.</w:t>
      </w:r>
    </w:p>
    <w:p>
      <w:pPr>
        <w:pStyle w:val="ListParagraph"/>
        <w:numPr>
          <w:ilvl w:val="0"/>
          <w:numId w:val="1"/>
        </w:numPr>
        <w:tabs>
          <w:tab w:pos="452" w:val="left" w:leader="none"/>
          <w:tab w:pos="454" w:val="left" w:leader="none"/>
        </w:tabs>
        <w:spacing w:line="242" w:lineRule="auto" w:before="5" w:after="0"/>
        <w:ind w:left="454" w:right="254" w:hanging="301"/>
        <w:jc w:val="left"/>
        <w:rPr>
          <w:b w:val="0"/>
          <w:sz w:val="15"/>
        </w:rPr>
      </w:pPr>
      <w:r>
        <w:rPr>
          <w:b w:val="0"/>
          <w:color w:val="2B2A29"/>
          <w:spacing w:val="-2"/>
          <w:sz w:val="15"/>
        </w:rPr>
        <w:t>Bacon</w:t>
      </w:r>
      <w:r>
        <w:rPr>
          <w:b w:val="0"/>
          <w:color w:val="2B2A29"/>
          <w:spacing w:val="-6"/>
          <w:sz w:val="15"/>
        </w:rPr>
        <w:t> </w:t>
      </w:r>
      <w:r>
        <w:rPr>
          <w:b w:val="0"/>
          <w:color w:val="2B2A29"/>
          <w:spacing w:val="-2"/>
          <w:sz w:val="15"/>
        </w:rPr>
        <w:t>CT,</w:t>
      </w:r>
      <w:r>
        <w:rPr>
          <w:b w:val="0"/>
          <w:color w:val="2B2A29"/>
          <w:spacing w:val="-5"/>
          <w:sz w:val="15"/>
        </w:rPr>
        <w:t> </w:t>
      </w:r>
      <w:r>
        <w:rPr>
          <w:b w:val="0"/>
          <w:color w:val="2B2A29"/>
          <w:spacing w:val="-2"/>
          <w:sz w:val="15"/>
        </w:rPr>
        <w:t>Mark</w:t>
      </w:r>
      <w:r>
        <w:rPr>
          <w:b w:val="0"/>
          <w:color w:val="2B2A29"/>
          <w:spacing w:val="-6"/>
          <w:sz w:val="15"/>
        </w:rPr>
        <w:t> </w:t>
      </w:r>
      <w:r>
        <w:rPr>
          <w:b w:val="0"/>
          <w:color w:val="2B2A29"/>
          <w:spacing w:val="-2"/>
          <w:sz w:val="15"/>
        </w:rPr>
        <w:t>B.</w:t>
      </w:r>
      <w:r>
        <w:rPr>
          <w:b w:val="0"/>
          <w:color w:val="2B2A29"/>
          <w:spacing w:val="-5"/>
          <w:sz w:val="15"/>
        </w:rPr>
        <w:t> </w:t>
      </w:r>
      <w:r>
        <w:rPr>
          <w:b w:val="0"/>
          <w:color w:val="2B2A29"/>
          <w:spacing w:val="-2"/>
          <w:sz w:val="15"/>
        </w:rPr>
        <w:t>Organizational</w:t>
      </w:r>
      <w:r>
        <w:rPr>
          <w:b w:val="0"/>
          <w:color w:val="2B2A29"/>
          <w:spacing w:val="-5"/>
          <w:sz w:val="15"/>
        </w:rPr>
        <w:t> </w:t>
      </w:r>
      <w:r>
        <w:rPr>
          <w:b w:val="0"/>
          <w:color w:val="2B2A29"/>
          <w:spacing w:val="-2"/>
          <w:sz w:val="15"/>
        </w:rPr>
        <w:t>effects</w:t>
      </w:r>
      <w:r>
        <w:rPr>
          <w:b w:val="0"/>
          <w:color w:val="2B2A29"/>
          <w:spacing w:val="-5"/>
          <w:sz w:val="15"/>
        </w:rPr>
        <w:t> </w:t>
      </w:r>
      <w:r>
        <w:rPr>
          <w:b w:val="0"/>
          <w:color w:val="2B2A29"/>
          <w:spacing w:val="-2"/>
          <w:sz w:val="15"/>
        </w:rPr>
        <w:t>on</w:t>
      </w:r>
      <w:r>
        <w:rPr>
          <w:b w:val="0"/>
          <w:color w:val="2B2A29"/>
          <w:spacing w:val="-5"/>
          <w:sz w:val="15"/>
        </w:rPr>
        <w:t> </w:t>
      </w:r>
      <w:r>
        <w:rPr>
          <w:b w:val="0"/>
          <w:color w:val="2B2A29"/>
          <w:spacing w:val="-2"/>
          <w:sz w:val="15"/>
        </w:rPr>
        <w:t>patient</w:t>
      </w:r>
      <w:r>
        <w:rPr>
          <w:b w:val="0"/>
          <w:color w:val="2B2A29"/>
          <w:spacing w:val="-5"/>
          <w:sz w:val="15"/>
        </w:rPr>
        <w:t> </w:t>
      </w:r>
      <w:r>
        <w:rPr>
          <w:b w:val="0"/>
          <w:color w:val="2B2A29"/>
          <w:spacing w:val="-2"/>
          <w:sz w:val="15"/>
        </w:rPr>
        <w:t>satisfaction</w:t>
      </w:r>
      <w:r>
        <w:rPr>
          <w:b w:val="0"/>
          <w:color w:val="2B2A29"/>
          <w:spacing w:val="-5"/>
          <w:sz w:val="15"/>
        </w:rPr>
        <w:t> </w:t>
      </w:r>
      <w:r>
        <w:rPr>
          <w:b w:val="0"/>
          <w:color w:val="2B2A29"/>
          <w:spacing w:val="-2"/>
          <w:sz w:val="15"/>
        </w:rPr>
        <w:t>in</w:t>
      </w:r>
      <w:r>
        <w:rPr>
          <w:b w:val="0"/>
          <w:color w:val="2B2A29"/>
          <w:spacing w:val="-5"/>
          <w:sz w:val="15"/>
        </w:rPr>
        <w:t> </w:t>
      </w:r>
      <w:r>
        <w:rPr>
          <w:b w:val="0"/>
          <w:color w:val="2B2A29"/>
          <w:spacing w:val="-2"/>
          <w:sz w:val="15"/>
        </w:rPr>
        <w:t>hospital</w:t>
      </w:r>
      <w:r>
        <w:rPr>
          <w:b w:val="0"/>
          <w:color w:val="2B2A29"/>
          <w:spacing w:val="40"/>
          <w:sz w:val="15"/>
        </w:rPr>
        <w:t> </w:t>
      </w:r>
      <w:r>
        <w:rPr>
          <w:b w:val="0"/>
          <w:color w:val="2B2A29"/>
          <w:sz w:val="15"/>
        </w:rPr>
        <w:t>medical-surgical</w:t>
      </w:r>
      <w:r>
        <w:rPr>
          <w:b w:val="0"/>
          <w:color w:val="2B2A29"/>
          <w:spacing w:val="-4"/>
          <w:sz w:val="15"/>
        </w:rPr>
        <w:t> </w:t>
      </w:r>
      <w:r>
        <w:rPr>
          <w:b w:val="0"/>
          <w:color w:val="2B2A29"/>
          <w:sz w:val="15"/>
        </w:rPr>
        <w:t>units.</w:t>
      </w:r>
      <w:r>
        <w:rPr>
          <w:b w:val="0"/>
          <w:color w:val="2B2A29"/>
          <w:spacing w:val="-3"/>
          <w:sz w:val="15"/>
        </w:rPr>
        <w:t> </w:t>
      </w:r>
      <w:r>
        <w:rPr>
          <w:b w:val="0"/>
          <w:color w:val="2B2A29"/>
          <w:sz w:val="15"/>
        </w:rPr>
        <w:t>J</w:t>
      </w:r>
      <w:r>
        <w:rPr>
          <w:b w:val="0"/>
          <w:color w:val="2B2A29"/>
          <w:spacing w:val="-3"/>
          <w:sz w:val="15"/>
        </w:rPr>
        <w:t> </w:t>
      </w:r>
      <w:r>
        <w:rPr>
          <w:b w:val="0"/>
          <w:color w:val="2B2A29"/>
          <w:sz w:val="15"/>
        </w:rPr>
        <w:t>Nurs</w:t>
      </w:r>
      <w:r>
        <w:rPr>
          <w:b w:val="0"/>
          <w:color w:val="2B2A29"/>
          <w:spacing w:val="-4"/>
          <w:sz w:val="15"/>
        </w:rPr>
        <w:t> </w:t>
      </w:r>
      <w:r>
        <w:rPr>
          <w:b w:val="0"/>
          <w:color w:val="2B2A29"/>
          <w:sz w:val="15"/>
        </w:rPr>
        <w:t>Adm.</w:t>
      </w:r>
      <w:r>
        <w:rPr>
          <w:b w:val="0"/>
          <w:color w:val="2B2A29"/>
          <w:spacing w:val="-3"/>
          <w:sz w:val="15"/>
        </w:rPr>
        <w:t> </w:t>
      </w:r>
      <w:r>
        <w:rPr>
          <w:b w:val="0"/>
          <w:color w:val="2B2A29"/>
          <w:sz w:val="15"/>
        </w:rPr>
        <w:t>2009;39(5):220</w:t>
      </w:r>
      <w:r>
        <w:rPr>
          <w:rFonts w:ascii="Arial" w:hAnsi="Arial"/>
          <w:color w:val="2B2A29"/>
          <w:sz w:val="15"/>
        </w:rPr>
        <w:t>–</w:t>
      </w:r>
      <w:r>
        <w:rPr>
          <w:b w:val="0"/>
          <w:color w:val="2B2A29"/>
          <w:sz w:val="15"/>
        </w:rPr>
        <w:t>7.</w:t>
      </w:r>
    </w:p>
    <w:p>
      <w:pPr>
        <w:pStyle w:val="ListParagraph"/>
        <w:numPr>
          <w:ilvl w:val="0"/>
          <w:numId w:val="1"/>
        </w:numPr>
        <w:tabs>
          <w:tab w:pos="452" w:val="left" w:leader="none"/>
          <w:tab w:pos="454" w:val="left" w:leader="none"/>
        </w:tabs>
        <w:spacing w:line="242" w:lineRule="auto" w:before="5" w:after="0"/>
        <w:ind w:left="454" w:right="401" w:hanging="301"/>
        <w:jc w:val="left"/>
        <w:rPr>
          <w:b w:val="0"/>
          <w:sz w:val="15"/>
        </w:rPr>
      </w:pPr>
      <w:r>
        <w:rPr>
          <w:b w:val="0"/>
          <w:color w:val="2B2A29"/>
          <w:spacing w:val="-2"/>
          <w:sz w:val="15"/>
        </w:rPr>
        <w:t>Hebert-Croteau</w:t>
      </w:r>
      <w:r>
        <w:rPr>
          <w:b w:val="0"/>
          <w:color w:val="2B2A29"/>
          <w:spacing w:val="-6"/>
          <w:sz w:val="15"/>
        </w:rPr>
        <w:t> </w:t>
      </w:r>
      <w:r>
        <w:rPr>
          <w:b w:val="0"/>
          <w:color w:val="2B2A29"/>
          <w:spacing w:val="-2"/>
          <w:sz w:val="15"/>
        </w:rPr>
        <w:t>N,</w:t>
      </w:r>
      <w:r>
        <w:rPr>
          <w:b w:val="0"/>
          <w:color w:val="2B2A29"/>
          <w:spacing w:val="-5"/>
          <w:sz w:val="15"/>
        </w:rPr>
        <w:t> </w:t>
      </w:r>
      <w:r>
        <w:rPr>
          <w:b w:val="0"/>
          <w:color w:val="2B2A29"/>
          <w:spacing w:val="-2"/>
          <w:sz w:val="15"/>
        </w:rPr>
        <w:t>Brisson</w:t>
      </w:r>
      <w:r>
        <w:rPr>
          <w:b w:val="0"/>
          <w:color w:val="2B2A29"/>
          <w:spacing w:val="-6"/>
          <w:sz w:val="15"/>
        </w:rPr>
        <w:t> </w:t>
      </w:r>
      <w:r>
        <w:rPr>
          <w:b w:val="0"/>
          <w:color w:val="2B2A29"/>
          <w:spacing w:val="-2"/>
          <w:sz w:val="15"/>
        </w:rPr>
        <w:t>J,</w:t>
      </w:r>
      <w:r>
        <w:rPr>
          <w:b w:val="0"/>
          <w:color w:val="2B2A29"/>
          <w:spacing w:val="-5"/>
          <w:sz w:val="15"/>
        </w:rPr>
        <w:t> </w:t>
      </w:r>
      <w:r>
        <w:rPr>
          <w:b w:val="0"/>
          <w:color w:val="2B2A29"/>
          <w:spacing w:val="-2"/>
          <w:sz w:val="15"/>
        </w:rPr>
        <w:t>Pineault</w:t>
      </w:r>
      <w:r>
        <w:rPr>
          <w:b w:val="0"/>
          <w:color w:val="2B2A29"/>
          <w:spacing w:val="-5"/>
          <w:sz w:val="15"/>
        </w:rPr>
        <w:t> </w:t>
      </w:r>
      <w:r>
        <w:rPr>
          <w:b w:val="0"/>
          <w:color w:val="2B2A29"/>
          <w:spacing w:val="-2"/>
          <w:sz w:val="15"/>
        </w:rPr>
        <w:t>R.</w:t>
      </w:r>
      <w:r>
        <w:rPr>
          <w:b w:val="0"/>
          <w:color w:val="2B2A29"/>
          <w:spacing w:val="-5"/>
          <w:sz w:val="15"/>
        </w:rPr>
        <w:t> </w:t>
      </w:r>
      <w:r>
        <w:rPr>
          <w:b w:val="0"/>
          <w:color w:val="2B2A29"/>
          <w:spacing w:val="-2"/>
          <w:sz w:val="15"/>
        </w:rPr>
        <w:t>Review</w:t>
      </w:r>
      <w:r>
        <w:rPr>
          <w:b w:val="0"/>
          <w:color w:val="2B2A29"/>
          <w:spacing w:val="-5"/>
          <w:sz w:val="15"/>
        </w:rPr>
        <w:t> </w:t>
      </w:r>
      <w:r>
        <w:rPr>
          <w:b w:val="0"/>
          <w:color w:val="2B2A29"/>
          <w:spacing w:val="-2"/>
          <w:sz w:val="15"/>
        </w:rPr>
        <w:t>of</w:t>
      </w:r>
      <w:r>
        <w:rPr>
          <w:b w:val="0"/>
          <w:color w:val="2B2A29"/>
          <w:spacing w:val="-6"/>
          <w:sz w:val="15"/>
        </w:rPr>
        <w:t> </w:t>
      </w:r>
      <w:r>
        <w:rPr>
          <w:b w:val="0"/>
          <w:color w:val="2B2A29"/>
          <w:spacing w:val="-2"/>
          <w:sz w:val="15"/>
        </w:rPr>
        <w:t>organizational</w:t>
      </w:r>
      <w:r>
        <w:rPr>
          <w:b w:val="0"/>
          <w:color w:val="2B2A29"/>
          <w:spacing w:val="-5"/>
          <w:sz w:val="15"/>
        </w:rPr>
        <w:t> </w:t>
      </w:r>
      <w:r>
        <w:rPr>
          <w:b w:val="0"/>
          <w:color w:val="2B2A29"/>
          <w:spacing w:val="-2"/>
          <w:sz w:val="15"/>
        </w:rPr>
        <w:t>factors</w:t>
      </w:r>
      <w:r>
        <w:rPr>
          <w:b w:val="0"/>
          <w:color w:val="2B2A29"/>
          <w:spacing w:val="40"/>
          <w:sz w:val="15"/>
        </w:rPr>
        <w:t> </w:t>
      </w:r>
      <w:r>
        <w:rPr>
          <w:b w:val="0"/>
          <w:color w:val="2B2A29"/>
          <w:sz w:val="15"/>
        </w:rPr>
        <w:t>related</w:t>
      </w:r>
      <w:r>
        <w:rPr>
          <w:b w:val="0"/>
          <w:color w:val="2B2A29"/>
          <w:spacing w:val="-1"/>
          <w:sz w:val="15"/>
        </w:rPr>
        <w:t> </w:t>
      </w:r>
      <w:r>
        <w:rPr>
          <w:b w:val="0"/>
          <w:color w:val="2B2A29"/>
          <w:sz w:val="15"/>
        </w:rPr>
        <w:t>to</w:t>
      </w:r>
      <w:r>
        <w:rPr>
          <w:b w:val="0"/>
          <w:color w:val="2B2A29"/>
          <w:spacing w:val="-1"/>
          <w:sz w:val="15"/>
        </w:rPr>
        <w:t> </w:t>
      </w:r>
      <w:r>
        <w:rPr>
          <w:b w:val="0"/>
          <w:color w:val="2B2A29"/>
          <w:sz w:val="15"/>
        </w:rPr>
        <w:t>care offered to</w:t>
      </w:r>
      <w:r>
        <w:rPr>
          <w:b w:val="0"/>
          <w:color w:val="2B2A29"/>
          <w:spacing w:val="-1"/>
          <w:sz w:val="15"/>
        </w:rPr>
        <w:t> </w:t>
      </w:r>
      <w:r>
        <w:rPr>
          <w:b w:val="0"/>
          <w:color w:val="2B2A29"/>
          <w:sz w:val="15"/>
        </w:rPr>
        <w:t>women with breast</w:t>
      </w:r>
      <w:r>
        <w:rPr>
          <w:b w:val="0"/>
          <w:color w:val="2B2A29"/>
          <w:spacing w:val="-1"/>
          <w:sz w:val="15"/>
        </w:rPr>
        <w:t> </w:t>
      </w:r>
      <w:r>
        <w:rPr>
          <w:b w:val="0"/>
          <w:color w:val="2B2A29"/>
          <w:sz w:val="15"/>
        </w:rPr>
        <w:t>cancer. Epidemiol Rev.</w:t>
      </w:r>
      <w:r>
        <w:rPr>
          <w:b w:val="0"/>
          <w:color w:val="2B2A29"/>
          <w:spacing w:val="40"/>
          <w:sz w:val="15"/>
        </w:rPr>
        <w:t> </w:t>
      </w:r>
      <w:r>
        <w:rPr>
          <w:b w:val="0"/>
          <w:color w:val="2B2A29"/>
          <w:spacing w:val="-2"/>
          <w:sz w:val="15"/>
        </w:rPr>
        <w:t>2000;22(2):228</w:t>
      </w:r>
      <w:r>
        <w:rPr>
          <w:rFonts w:ascii="Arial" w:hAnsi="Arial"/>
          <w:color w:val="2B2A29"/>
          <w:spacing w:val="-2"/>
          <w:sz w:val="15"/>
        </w:rPr>
        <w:t>–</w:t>
      </w:r>
      <w:r>
        <w:rPr>
          <w:b w:val="0"/>
          <w:color w:val="2B2A29"/>
          <w:spacing w:val="-2"/>
          <w:sz w:val="15"/>
        </w:rPr>
        <w:t>38.</w:t>
      </w:r>
    </w:p>
    <w:p>
      <w:pPr>
        <w:pStyle w:val="ListParagraph"/>
        <w:numPr>
          <w:ilvl w:val="0"/>
          <w:numId w:val="1"/>
        </w:numPr>
        <w:tabs>
          <w:tab w:pos="452" w:val="left" w:leader="none"/>
          <w:tab w:pos="454" w:val="left" w:leader="none"/>
        </w:tabs>
        <w:spacing w:line="242" w:lineRule="auto" w:before="6" w:after="0"/>
        <w:ind w:left="454" w:right="149" w:hanging="301"/>
        <w:jc w:val="left"/>
        <w:rPr>
          <w:b w:val="0"/>
          <w:sz w:val="15"/>
        </w:rPr>
      </w:pPr>
      <w:r>
        <w:rPr>
          <w:b w:val="0"/>
          <w:color w:val="2B2A29"/>
          <w:sz w:val="15"/>
        </w:rPr>
        <w:t>MacCallum RC, Zhang S, Preacher KJ, Rucker DD. On the practice of</w:t>
      </w:r>
      <w:r>
        <w:rPr>
          <w:b w:val="0"/>
          <w:color w:val="2B2A29"/>
          <w:spacing w:val="40"/>
          <w:sz w:val="15"/>
        </w:rPr>
        <w:t> </w:t>
      </w:r>
      <w:r>
        <w:rPr>
          <w:b w:val="0"/>
          <w:color w:val="2B2A29"/>
          <w:spacing w:val="-4"/>
          <w:sz w:val="15"/>
        </w:rPr>
        <w:t>dichotomization</w:t>
      </w:r>
      <w:r>
        <w:rPr>
          <w:b w:val="0"/>
          <w:color w:val="2B2A29"/>
          <w:spacing w:val="7"/>
          <w:sz w:val="15"/>
        </w:rPr>
        <w:t> </w:t>
      </w:r>
      <w:r>
        <w:rPr>
          <w:b w:val="0"/>
          <w:color w:val="2B2A29"/>
          <w:spacing w:val="-4"/>
          <w:sz w:val="15"/>
        </w:rPr>
        <w:t>of</w:t>
      </w:r>
      <w:r>
        <w:rPr>
          <w:b w:val="0"/>
          <w:color w:val="2B2A29"/>
          <w:spacing w:val="8"/>
          <w:sz w:val="15"/>
        </w:rPr>
        <w:t> </w:t>
      </w:r>
      <w:r>
        <w:rPr>
          <w:b w:val="0"/>
          <w:color w:val="2B2A29"/>
          <w:spacing w:val="-4"/>
          <w:sz w:val="15"/>
        </w:rPr>
        <w:t>quantitative</w:t>
      </w:r>
      <w:r>
        <w:rPr>
          <w:b w:val="0"/>
          <w:color w:val="2B2A29"/>
          <w:spacing w:val="8"/>
          <w:sz w:val="15"/>
        </w:rPr>
        <w:t> </w:t>
      </w:r>
      <w:r>
        <w:rPr>
          <w:b w:val="0"/>
          <w:color w:val="2B2A29"/>
          <w:spacing w:val="-4"/>
          <w:sz w:val="15"/>
        </w:rPr>
        <w:t>variables.</w:t>
      </w:r>
      <w:r>
        <w:rPr>
          <w:b w:val="0"/>
          <w:color w:val="2B2A29"/>
          <w:spacing w:val="9"/>
          <w:sz w:val="15"/>
        </w:rPr>
        <w:t> </w:t>
      </w:r>
      <w:r>
        <w:rPr>
          <w:b w:val="0"/>
          <w:color w:val="2B2A29"/>
          <w:spacing w:val="-4"/>
          <w:sz w:val="15"/>
        </w:rPr>
        <w:t>Psychol</w:t>
      </w:r>
      <w:r>
        <w:rPr>
          <w:b w:val="0"/>
          <w:color w:val="2B2A29"/>
          <w:spacing w:val="8"/>
          <w:sz w:val="15"/>
        </w:rPr>
        <w:t> </w:t>
      </w:r>
      <w:r>
        <w:rPr>
          <w:b w:val="0"/>
          <w:color w:val="2B2A29"/>
          <w:spacing w:val="-4"/>
          <w:sz w:val="15"/>
        </w:rPr>
        <w:t>Methods.</w:t>
      </w:r>
      <w:r>
        <w:rPr>
          <w:b w:val="0"/>
          <w:color w:val="2B2A29"/>
          <w:spacing w:val="8"/>
          <w:sz w:val="15"/>
        </w:rPr>
        <w:t> </w:t>
      </w:r>
      <w:r>
        <w:rPr>
          <w:b w:val="0"/>
          <w:color w:val="2B2A29"/>
          <w:spacing w:val="-5"/>
          <w:sz w:val="15"/>
        </w:rPr>
        <w:t>2002;7(1):19</w:t>
      </w:r>
      <w:r>
        <w:rPr>
          <w:rFonts w:ascii="Arial" w:hAnsi="Arial"/>
          <w:color w:val="2B2A29"/>
          <w:spacing w:val="-5"/>
          <w:sz w:val="15"/>
        </w:rPr>
        <w:t>–</w:t>
      </w:r>
      <w:r>
        <w:rPr>
          <w:b w:val="0"/>
          <w:color w:val="2B2A29"/>
          <w:spacing w:val="-5"/>
          <w:sz w:val="15"/>
        </w:rPr>
        <w:t>40.</w:t>
      </w:r>
    </w:p>
    <w:p>
      <w:pPr>
        <w:pStyle w:val="ListParagraph"/>
        <w:numPr>
          <w:ilvl w:val="0"/>
          <w:numId w:val="1"/>
        </w:numPr>
        <w:tabs>
          <w:tab w:pos="452" w:val="left" w:leader="none"/>
          <w:tab w:pos="454" w:val="left" w:leader="none"/>
        </w:tabs>
        <w:spacing w:line="242" w:lineRule="auto" w:before="5" w:after="0"/>
        <w:ind w:left="454" w:right="576" w:hanging="301"/>
        <w:jc w:val="left"/>
        <w:rPr>
          <w:b w:val="0"/>
          <w:sz w:val="15"/>
        </w:rPr>
      </w:pPr>
      <w:r>
        <w:rPr>
          <w:b w:val="0"/>
          <w:color w:val="2B2A29"/>
          <w:sz w:val="15"/>
        </w:rPr>
        <w:t>Le</w:t>
      </w:r>
      <w:r>
        <w:rPr>
          <w:b w:val="0"/>
          <w:color w:val="2B2A29"/>
          <w:spacing w:val="-6"/>
          <w:sz w:val="15"/>
        </w:rPr>
        <w:t> </w:t>
      </w:r>
      <w:r>
        <w:rPr>
          <w:b w:val="0"/>
          <w:color w:val="2B2A29"/>
          <w:sz w:val="15"/>
        </w:rPr>
        <w:t>bilan</w:t>
      </w:r>
      <w:r>
        <w:rPr>
          <w:b w:val="0"/>
          <w:color w:val="2B2A29"/>
          <w:spacing w:val="-5"/>
          <w:sz w:val="15"/>
        </w:rPr>
        <w:t> </w:t>
      </w:r>
      <w:r>
        <w:rPr>
          <w:b w:val="0"/>
          <w:color w:val="2B2A29"/>
          <w:sz w:val="15"/>
        </w:rPr>
        <w:t>des</w:t>
      </w:r>
      <w:r>
        <w:rPr>
          <w:b w:val="0"/>
          <w:color w:val="2B2A29"/>
          <w:spacing w:val="-5"/>
          <w:sz w:val="15"/>
        </w:rPr>
        <w:t> </w:t>
      </w:r>
      <w:r>
        <w:rPr>
          <w:b w:val="0"/>
          <w:color w:val="2B2A29"/>
          <w:sz w:val="15"/>
        </w:rPr>
        <w:t>réalisations</w:t>
      </w:r>
      <w:r>
        <w:rPr>
          <w:b w:val="0"/>
          <w:color w:val="2B2A29"/>
          <w:spacing w:val="-6"/>
          <w:sz w:val="15"/>
        </w:rPr>
        <w:t> </w:t>
      </w:r>
      <w:r>
        <w:rPr>
          <w:b w:val="0"/>
          <w:color w:val="2B2A29"/>
          <w:sz w:val="15"/>
        </w:rPr>
        <w:t>des</w:t>
      </w:r>
      <w:r>
        <w:rPr>
          <w:b w:val="0"/>
          <w:color w:val="2B2A29"/>
          <w:spacing w:val="-5"/>
          <w:sz w:val="15"/>
        </w:rPr>
        <w:t> </w:t>
      </w:r>
      <w:r>
        <w:rPr>
          <w:b w:val="0"/>
          <w:color w:val="2B2A29"/>
          <w:sz w:val="15"/>
        </w:rPr>
        <w:t>orientations</w:t>
      </w:r>
      <w:r>
        <w:rPr>
          <w:b w:val="0"/>
          <w:color w:val="2B2A29"/>
          <w:spacing w:val="-5"/>
          <w:sz w:val="15"/>
        </w:rPr>
        <w:t> </w:t>
      </w:r>
      <w:r>
        <w:rPr>
          <w:b w:val="0"/>
          <w:color w:val="2B2A29"/>
          <w:sz w:val="15"/>
        </w:rPr>
        <w:t>prioritaires</w:t>
      </w:r>
      <w:r>
        <w:rPr>
          <w:b w:val="0"/>
          <w:color w:val="2B2A29"/>
          <w:spacing w:val="-5"/>
          <w:sz w:val="15"/>
        </w:rPr>
        <w:t> </w:t>
      </w:r>
      <w:r>
        <w:rPr>
          <w:b w:val="0"/>
          <w:color w:val="2B2A29"/>
          <w:sz w:val="15"/>
        </w:rPr>
        <w:t>2007-2012</w:t>
      </w:r>
      <w:r>
        <w:rPr>
          <w:b w:val="0"/>
          <w:color w:val="2B2A29"/>
          <w:spacing w:val="-5"/>
          <w:sz w:val="15"/>
        </w:rPr>
        <w:t> </w:t>
      </w:r>
      <w:r>
        <w:rPr>
          <w:b w:val="0"/>
          <w:color w:val="2B2A29"/>
          <w:sz w:val="15"/>
        </w:rPr>
        <w:t>du</w:t>
      </w:r>
      <w:r>
        <w:rPr>
          <w:b w:val="0"/>
          <w:color w:val="2B2A29"/>
          <w:spacing w:val="40"/>
          <w:sz w:val="15"/>
        </w:rPr>
        <w:t> </w:t>
      </w:r>
      <w:r>
        <w:rPr>
          <w:b w:val="0"/>
          <w:color w:val="2B2A29"/>
          <w:spacing w:val="-2"/>
          <w:sz w:val="15"/>
        </w:rPr>
        <w:t>Programme</w:t>
      </w:r>
      <w:r>
        <w:rPr>
          <w:b w:val="0"/>
          <w:color w:val="2B2A29"/>
          <w:spacing w:val="-5"/>
          <w:sz w:val="15"/>
        </w:rPr>
        <w:t> </w:t>
      </w:r>
      <w:r>
        <w:rPr>
          <w:b w:val="0"/>
          <w:color w:val="2B2A29"/>
          <w:spacing w:val="-2"/>
          <w:sz w:val="15"/>
        </w:rPr>
        <w:t>québécois</w:t>
      </w:r>
      <w:r>
        <w:rPr>
          <w:b w:val="0"/>
          <w:color w:val="2B2A29"/>
          <w:spacing w:val="-6"/>
          <w:sz w:val="15"/>
        </w:rPr>
        <w:t> </w:t>
      </w:r>
      <w:r>
        <w:rPr>
          <w:b w:val="0"/>
          <w:color w:val="2B2A29"/>
          <w:spacing w:val="-2"/>
          <w:sz w:val="15"/>
        </w:rPr>
        <w:t>de</w:t>
      </w:r>
      <w:r>
        <w:rPr>
          <w:b w:val="0"/>
          <w:color w:val="2B2A29"/>
          <w:spacing w:val="-5"/>
          <w:sz w:val="15"/>
        </w:rPr>
        <w:t> </w:t>
      </w:r>
      <w:r>
        <w:rPr>
          <w:b w:val="0"/>
          <w:color w:val="2B2A29"/>
          <w:spacing w:val="-2"/>
          <w:sz w:val="15"/>
        </w:rPr>
        <w:t>lutte</w:t>
      </w:r>
      <w:r>
        <w:rPr>
          <w:b w:val="0"/>
          <w:color w:val="2B2A29"/>
          <w:spacing w:val="-6"/>
          <w:sz w:val="15"/>
        </w:rPr>
        <w:t> </w:t>
      </w:r>
      <w:r>
        <w:rPr>
          <w:b w:val="0"/>
          <w:color w:val="2B2A29"/>
          <w:spacing w:val="-2"/>
          <w:sz w:val="15"/>
        </w:rPr>
        <w:t>contre</w:t>
      </w:r>
      <w:r>
        <w:rPr>
          <w:b w:val="0"/>
          <w:color w:val="2B2A29"/>
          <w:spacing w:val="-5"/>
          <w:sz w:val="15"/>
        </w:rPr>
        <w:t> </w:t>
      </w:r>
      <w:r>
        <w:rPr>
          <w:b w:val="0"/>
          <w:color w:val="2B2A29"/>
          <w:spacing w:val="-2"/>
          <w:sz w:val="15"/>
        </w:rPr>
        <w:t>le</w:t>
      </w:r>
      <w:r>
        <w:rPr>
          <w:b w:val="0"/>
          <w:color w:val="2B2A29"/>
          <w:spacing w:val="-5"/>
          <w:sz w:val="15"/>
        </w:rPr>
        <w:t> </w:t>
      </w:r>
      <w:r>
        <w:rPr>
          <w:b w:val="0"/>
          <w:color w:val="2B2A29"/>
          <w:spacing w:val="-2"/>
          <w:sz w:val="15"/>
        </w:rPr>
        <w:t>cancer,</w:t>
      </w:r>
      <w:r>
        <w:rPr>
          <w:b w:val="0"/>
          <w:color w:val="2B2A29"/>
          <w:spacing w:val="-5"/>
          <w:sz w:val="15"/>
        </w:rPr>
        <w:t> </w:t>
      </w:r>
      <w:r>
        <w:rPr>
          <w:b w:val="0"/>
          <w:color w:val="2B2A29"/>
          <w:spacing w:val="-2"/>
          <w:sz w:val="15"/>
        </w:rPr>
        <w:t>incluant</w:t>
      </w:r>
      <w:r>
        <w:rPr>
          <w:b w:val="0"/>
          <w:color w:val="2B2A29"/>
          <w:spacing w:val="-5"/>
          <w:sz w:val="15"/>
        </w:rPr>
        <w:t> </w:t>
      </w:r>
      <w:r>
        <w:rPr>
          <w:b w:val="0"/>
          <w:color w:val="2B2A29"/>
          <w:spacing w:val="-2"/>
          <w:sz w:val="15"/>
        </w:rPr>
        <w:t>l</w:t>
      </w:r>
      <w:r>
        <w:rPr>
          <w:rFonts w:ascii="Arial" w:hAnsi="Arial"/>
          <w:color w:val="2B2A29"/>
          <w:spacing w:val="-2"/>
          <w:sz w:val="15"/>
        </w:rPr>
        <w:t>’</w:t>
      </w:r>
      <w:r>
        <w:rPr>
          <w:b w:val="0"/>
          <w:color w:val="2B2A29"/>
          <w:spacing w:val="-2"/>
          <w:sz w:val="15"/>
        </w:rPr>
        <w:t>état</w:t>
      </w:r>
      <w:r>
        <w:rPr>
          <w:b w:val="0"/>
          <w:color w:val="2B2A29"/>
          <w:spacing w:val="-6"/>
          <w:sz w:val="15"/>
        </w:rPr>
        <w:t> </w:t>
      </w:r>
      <w:r>
        <w:rPr>
          <w:b w:val="0"/>
          <w:color w:val="2B2A29"/>
          <w:spacing w:val="-2"/>
          <w:sz w:val="15"/>
        </w:rPr>
        <w:t>de</w:t>
      </w:r>
      <w:r>
        <w:rPr>
          <w:b w:val="0"/>
          <w:color w:val="2B2A29"/>
          <w:spacing w:val="-5"/>
          <w:sz w:val="15"/>
        </w:rPr>
        <w:t> </w:t>
      </w:r>
      <w:r>
        <w:rPr>
          <w:b w:val="0"/>
          <w:color w:val="2B2A29"/>
          <w:spacing w:val="-2"/>
          <w:sz w:val="15"/>
        </w:rPr>
        <w:t>la</w:t>
      </w:r>
      <w:r>
        <w:rPr>
          <w:b w:val="0"/>
          <w:color w:val="2B2A29"/>
          <w:spacing w:val="40"/>
          <w:sz w:val="15"/>
        </w:rPr>
        <w:t> </w:t>
      </w:r>
      <w:r>
        <w:rPr>
          <w:b w:val="0"/>
          <w:color w:val="2B2A29"/>
          <w:spacing w:val="-2"/>
          <w:sz w:val="15"/>
        </w:rPr>
        <w:t>situation 2011-2012 </w:t>
      </w:r>
      <w:hyperlink r:id="rId20">
        <w:r>
          <w:rPr>
            <w:b w:val="0"/>
            <w:color w:val="2B2A29"/>
            <w:spacing w:val="-2"/>
            <w:sz w:val="15"/>
          </w:rPr>
          <w:t>http://publications.msss.gouv.qc.ca/acrobat/f/</w:t>
        </w:r>
      </w:hyperlink>
    </w:p>
    <w:p>
      <w:pPr>
        <w:spacing w:before="1"/>
        <w:ind w:left="454" w:right="0" w:firstLine="0"/>
        <w:jc w:val="left"/>
        <w:rPr>
          <w:rFonts w:ascii="Myriad Pro Light"/>
          <w:b w:val="0"/>
          <w:sz w:val="15"/>
        </w:rPr>
      </w:pPr>
      <w:hyperlink r:id="rId20">
        <w:r>
          <w:rPr>
            <w:rFonts w:ascii="Myriad Pro Light"/>
            <w:b w:val="0"/>
            <w:color w:val="2B2A29"/>
            <w:w w:val="90"/>
            <w:sz w:val="15"/>
          </w:rPr>
          <w:t>documentation/2011/11-902-16.pdf.</w:t>
        </w:r>
      </w:hyperlink>
      <w:r>
        <w:rPr>
          <w:rFonts w:ascii="Myriad Pro Light"/>
          <w:b w:val="0"/>
          <w:color w:val="2B2A29"/>
          <w:spacing w:val="37"/>
          <w:sz w:val="15"/>
        </w:rPr>
        <w:t> </w:t>
      </w:r>
      <w:r>
        <w:rPr>
          <w:rFonts w:ascii="Myriad Pro Light"/>
          <w:b w:val="0"/>
          <w:color w:val="2B2A29"/>
          <w:w w:val="90"/>
          <w:sz w:val="15"/>
        </w:rPr>
        <w:t>Accessed</w:t>
      </w:r>
      <w:r>
        <w:rPr>
          <w:rFonts w:ascii="Myriad Pro Light"/>
          <w:b w:val="0"/>
          <w:color w:val="2B2A29"/>
          <w:spacing w:val="37"/>
          <w:sz w:val="15"/>
        </w:rPr>
        <w:t> </w:t>
      </w:r>
      <w:r>
        <w:rPr>
          <w:rFonts w:ascii="Myriad Pro Light"/>
          <w:b w:val="0"/>
          <w:color w:val="2B2A29"/>
          <w:w w:val="90"/>
          <w:sz w:val="15"/>
        </w:rPr>
        <w:t>27</w:t>
      </w:r>
      <w:r>
        <w:rPr>
          <w:rFonts w:ascii="Myriad Pro Light"/>
          <w:b w:val="0"/>
          <w:color w:val="2B2A29"/>
          <w:spacing w:val="35"/>
          <w:sz w:val="15"/>
        </w:rPr>
        <w:t> </w:t>
      </w:r>
      <w:r>
        <w:rPr>
          <w:rFonts w:ascii="Myriad Pro Light"/>
          <w:b w:val="0"/>
          <w:color w:val="2B2A29"/>
          <w:w w:val="90"/>
          <w:sz w:val="15"/>
        </w:rPr>
        <w:t>September</w:t>
      </w:r>
      <w:r>
        <w:rPr>
          <w:rFonts w:ascii="Myriad Pro Light"/>
          <w:b w:val="0"/>
          <w:color w:val="2B2A29"/>
          <w:spacing w:val="35"/>
          <w:sz w:val="15"/>
        </w:rPr>
        <w:t> </w:t>
      </w:r>
      <w:r>
        <w:rPr>
          <w:rFonts w:ascii="Myriad Pro Light"/>
          <w:b w:val="0"/>
          <w:color w:val="2B2A29"/>
          <w:spacing w:val="-2"/>
          <w:w w:val="90"/>
          <w:sz w:val="15"/>
        </w:rPr>
        <w:t>2015.</w:t>
      </w:r>
    </w:p>
    <w:p>
      <w:pPr>
        <w:pStyle w:val="ListParagraph"/>
        <w:numPr>
          <w:ilvl w:val="0"/>
          <w:numId w:val="1"/>
        </w:numPr>
        <w:tabs>
          <w:tab w:pos="452" w:val="left" w:leader="none"/>
          <w:tab w:pos="454" w:val="left" w:leader="none"/>
        </w:tabs>
        <w:spacing w:line="242" w:lineRule="auto" w:before="7" w:after="0"/>
        <w:ind w:left="454" w:right="191" w:hanging="301"/>
        <w:jc w:val="both"/>
        <w:rPr>
          <w:b w:val="0"/>
          <w:sz w:val="15"/>
        </w:rPr>
      </w:pPr>
      <w:r>
        <w:rPr>
          <w:b w:val="0"/>
          <w:color w:val="2B2A29"/>
          <w:spacing w:val="-2"/>
          <w:sz w:val="15"/>
        </w:rPr>
        <w:t>Kallen</w:t>
      </w:r>
      <w:r>
        <w:rPr>
          <w:b w:val="0"/>
          <w:color w:val="2B2A29"/>
          <w:spacing w:val="-5"/>
          <w:sz w:val="15"/>
        </w:rPr>
        <w:t> </w:t>
      </w:r>
      <w:r>
        <w:rPr>
          <w:b w:val="0"/>
          <w:color w:val="2B2A29"/>
          <w:spacing w:val="-2"/>
          <w:sz w:val="15"/>
        </w:rPr>
        <w:t>MA,</w:t>
      </w:r>
      <w:r>
        <w:rPr>
          <w:b w:val="0"/>
          <w:color w:val="2B2A29"/>
          <w:spacing w:val="-4"/>
          <w:sz w:val="15"/>
        </w:rPr>
        <w:t> </w:t>
      </w:r>
      <w:r>
        <w:rPr>
          <w:b w:val="0"/>
          <w:color w:val="2B2A29"/>
          <w:spacing w:val="-2"/>
          <w:sz w:val="15"/>
        </w:rPr>
        <w:t>Terrell</w:t>
      </w:r>
      <w:r>
        <w:rPr>
          <w:b w:val="0"/>
          <w:color w:val="2B2A29"/>
          <w:spacing w:val="-5"/>
          <w:sz w:val="15"/>
        </w:rPr>
        <w:t> </w:t>
      </w:r>
      <w:r>
        <w:rPr>
          <w:b w:val="0"/>
          <w:color w:val="2B2A29"/>
          <w:spacing w:val="-2"/>
          <w:sz w:val="15"/>
        </w:rPr>
        <w:t>JA,</w:t>
      </w:r>
      <w:r>
        <w:rPr>
          <w:b w:val="0"/>
          <w:color w:val="2B2A29"/>
          <w:spacing w:val="-5"/>
          <w:sz w:val="15"/>
        </w:rPr>
        <w:t> </w:t>
      </w:r>
      <w:r>
        <w:rPr>
          <w:b w:val="0"/>
          <w:color w:val="2B2A29"/>
          <w:spacing w:val="-2"/>
          <w:sz w:val="15"/>
        </w:rPr>
        <w:t>Lewis-Patterson</w:t>
      </w:r>
      <w:r>
        <w:rPr>
          <w:b w:val="0"/>
          <w:color w:val="2B2A29"/>
          <w:spacing w:val="-3"/>
          <w:sz w:val="15"/>
        </w:rPr>
        <w:t> </w:t>
      </w:r>
      <w:r>
        <w:rPr>
          <w:b w:val="0"/>
          <w:color w:val="2B2A29"/>
          <w:spacing w:val="-2"/>
          <w:sz w:val="15"/>
        </w:rPr>
        <w:t>P,</w:t>
      </w:r>
      <w:r>
        <w:rPr>
          <w:b w:val="0"/>
          <w:color w:val="2B2A29"/>
          <w:spacing w:val="-5"/>
          <w:sz w:val="15"/>
        </w:rPr>
        <w:t> </w:t>
      </w:r>
      <w:r>
        <w:rPr>
          <w:b w:val="0"/>
          <w:color w:val="2B2A29"/>
          <w:spacing w:val="-2"/>
          <w:sz w:val="15"/>
        </w:rPr>
        <w:t>Hwang</w:t>
      </w:r>
      <w:r>
        <w:rPr>
          <w:b w:val="0"/>
          <w:color w:val="2B2A29"/>
          <w:spacing w:val="-4"/>
          <w:sz w:val="15"/>
        </w:rPr>
        <w:t> </w:t>
      </w:r>
      <w:r>
        <w:rPr>
          <w:b w:val="0"/>
          <w:color w:val="2B2A29"/>
          <w:spacing w:val="-2"/>
          <w:sz w:val="15"/>
        </w:rPr>
        <w:t>JP.</w:t>
      </w:r>
      <w:r>
        <w:rPr>
          <w:b w:val="0"/>
          <w:color w:val="2B2A29"/>
          <w:spacing w:val="-5"/>
          <w:sz w:val="15"/>
        </w:rPr>
        <w:t> </w:t>
      </w:r>
      <w:r>
        <w:rPr>
          <w:b w:val="0"/>
          <w:color w:val="2B2A29"/>
          <w:spacing w:val="-2"/>
          <w:sz w:val="15"/>
        </w:rPr>
        <w:t>Improving</w:t>
      </w:r>
      <w:r>
        <w:rPr>
          <w:b w:val="0"/>
          <w:color w:val="2B2A29"/>
          <w:spacing w:val="-4"/>
          <w:sz w:val="15"/>
        </w:rPr>
        <w:t> </w:t>
      </w:r>
      <w:r>
        <w:rPr>
          <w:b w:val="0"/>
          <w:color w:val="2B2A29"/>
          <w:spacing w:val="-2"/>
          <w:sz w:val="15"/>
        </w:rPr>
        <w:t>wait</w:t>
      </w:r>
      <w:r>
        <w:rPr>
          <w:b w:val="0"/>
          <w:color w:val="2B2A29"/>
          <w:spacing w:val="-5"/>
          <w:sz w:val="15"/>
        </w:rPr>
        <w:t> </w:t>
      </w:r>
      <w:r>
        <w:rPr>
          <w:b w:val="0"/>
          <w:color w:val="2B2A29"/>
          <w:spacing w:val="-2"/>
          <w:sz w:val="15"/>
        </w:rPr>
        <w:t>time</w:t>
      </w:r>
      <w:r>
        <w:rPr>
          <w:b w:val="0"/>
          <w:color w:val="2B2A29"/>
          <w:spacing w:val="-5"/>
          <w:sz w:val="15"/>
        </w:rPr>
        <w:t> </w:t>
      </w:r>
      <w:r>
        <w:rPr>
          <w:b w:val="0"/>
          <w:color w:val="2B2A29"/>
          <w:spacing w:val="-2"/>
          <w:sz w:val="15"/>
        </w:rPr>
        <w:t>for</w:t>
      </w:r>
      <w:r>
        <w:rPr>
          <w:b w:val="0"/>
          <w:color w:val="2B2A29"/>
          <w:spacing w:val="40"/>
          <w:sz w:val="15"/>
        </w:rPr>
        <w:t> </w:t>
      </w:r>
      <w:r>
        <w:rPr>
          <w:b w:val="0"/>
          <w:color w:val="2B2A29"/>
          <w:spacing w:val="-2"/>
          <w:sz w:val="15"/>
        </w:rPr>
        <w:t>chemotherapy</w:t>
      </w:r>
      <w:r>
        <w:rPr>
          <w:b w:val="0"/>
          <w:color w:val="2B2A29"/>
          <w:spacing w:val="-6"/>
          <w:sz w:val="15"/>
        </w:rPr>
        <w:t> </w:t>
      </w:r>
      <w:r>
        <w:rPr>
          <w:b w:val="0"/>
          <w:color w:val="2B2A29"/>
          <w:spacing w:val="-2"/>
          <w:sz w:val="15"/>
        </w:rPr>
        <w:t>in</w:t>
      </w:r>
      <w:r>
        <w:rPr>
          <w:b w:val="0"/>
          <w:color w:val="2B2A29"/>
          <w:spacing w:val="-7"/>
          <w:sz w:val="15"/>
        </w:rPr>
        <w:t> </w:t>
      </w:r>
      <w:r>
        <w:rPr>
          <w:b w:val="0"/>
          <w:color w:val="2B2A29"/>
          <w:spacing w:val="-2"/>
          <w:sz w:val="15"/>
        </w:rPr>
        <w:t>an</w:t>
      </w:r>
      <w:r>
        <w:rPr>
          <w:b w:val="0"/>
          <w:color w:val="2B2A29"/>
          <w:spacing w:val="-5"/>
          <w:sz w:val="15"/>
        </w:rPr>
        <w:t> </w:t>
      </w:r>
      <w:r>
        <w:rPr>
          <w:b w:val="0"/>
          <w:color w:val="2B2A29"/>
          <w:spacing w:val="-2"/>
          <w:sz w:val="15"/>
        </w:rPr>
        <w:t>outpatient</w:t>
      </w:r>
      <w:r>
        <w:rPr>
          <w:b w:val="0"/>
          <w:color w:val="2B2A29"/>
          <w:spacing w:val="-6"/>
          <w:sz w:val="15"/>
        </w:rPr>
        <w:t> </w:t>
      </w:r>
      <w:r>
        <w:rPr>
          <w:b w:val="0"/>
          <w:color w:val="2B2A29"/>
          <w:spacing w:val="-2"/>
          <w:sz w:val="15"/>
        </w:rPr>
        <w:t>clinic</w:t>
      </w:r>
      <w:r>
        <w:rPr>
          <w:b w:val="0"/>
          <w:color w:val="2B2A29"/>
          <w:spacing w:val="-6"/>
          <w:sz w:val="15"/>
        </w:rPr>
        <w:t> </w:t>
      </w:r>
      <w:r>
        <w:rPr>
          <w:b w:val="0"/>
          <w:color w:val="2B2A29"/>
          <w:spacing w:val="-2"/>
          <w:sz w:val="15"/>
        </w:rPr>
        <w:t>at</w:t>
      </w:r>
      <w:r>
        <w:rPr>
          <w:b w:val="0"/>
          <w:color w:val="2B2A29"/>
          <w:spacing w:val="-6"/>
          <w:sz w:val="15"/>
        </w:rPr>
        <w:t> </w:t>
      </w:r>
      <w:r>
        <w:rPr>
          <w:b w:val="0"/>
          <w:color w:val="2B2A29"/>
          <w:spacing w:val="-2"/>
          <w:sz w:val="15"/>
        </w:rPr>
        <w:t>a</w:t>
      </w:r>
      <w:r>
        <w:rPr>
          <w:b w:val="0"/>
          <w:color w:val="2B2A29"/>
          <w:spacing w:val="-6"/>
          <w:sz w:val="15"/>
        </w:rPr>
        <w:t> </w:t>
      </w:r>
      <w:r>
        <w:rPr>
          <w:b w:val="0"/>
          <w:color w:val="2B2A29"/>
          <w:spacing w:val="-2"/>
          <w:sz w:val="15"/>
        </w:rPr>
        <w:t>Comprehensive</w:t>
      </w:r>
      <w:r>
        <w:rPr>
          <w:b w:val="0"/>
          <w:color w:val="2B2A29"/>
          <w:spacing w:val="-6"/>
          <w:sz w:val="15"/>
        </w:rPr>
        <w:t> </w:t>
      </w:r>
      <w:r>
        <w:rPr>
          <w:b w:val="0"/>
          <w:color w:val="2B2A29"/>
          <w:spacing w:val="-2"/>
          <w:sz w:val="15"/>
        </w:rPr>
        <w:t>Cancer</w:t>
      </w:r>
      <w:r>
        <w:rPr>
          <w:b w:val="0"/>
          <w:color w:val="2B2A29"/>
          <w:spacing w:val="-7"/>
          <w:sz w:val="15"/>
        </w:rPr>
        <w:t> </w:t>
      </w:r>
      <w:r>
        <w:rPr>
          <w:b w:val="0"/>
          <w:color w:val="2B2A29"/>
          <w:spacing w:val="-2"/>
          <w:sz w:val="15"/>
        </w:rPr>
        <w:t>Center.</w:t>
      </w:r>
      <w:r>
        <w:rPr>
          <w:b w:val="0"/>
          <w:color w:val="2B2A29"/>
          <w:spacing w:val="-5"/>
          <w:sz w:val="15"/>
        </w:rPr>
        <w:t> </w:t>
      </w:r>
      <w:r>
        <w:rPr>
          <w:b w:val="0"/>
          <w:color w:val="2B2A29"/>
          <w:spacing w:val="-2"/>
          <w:sz w:val="15"/>
        </w:rPr>
        <w:t>J</w:t>
      </w:r>
      <w:r>
        <w:rPr>
          <w:b w:val="0"/>
          <w:color w:val="2B2A29"/>
          <w:spacing w:val="40"/>
          <w:sz w:val="15"/>
        </w:rPr>
        <w:t> </w:t>
      </w:r>
      <w:r>
        <w:rPr>
          <w:b w:val="0"/>
          <w:color w:val="2B2A29"/>
          <w:sz w:val="15"/>
        </w:rPr>
        <w:t>Oncol Pract. 2012;8:e1</w:t>
      </w:r>
      <w:r>
        <w:rPr>
          <w:rFonts w:ascii="Arial" w:hAnsi="Arial"/>
          <w:color w:val="2B2A29"/>
          <w:sz w:val="15"/>
        </w:rPr>
        <w:t>–</w:t>
      </w:r>
      <w:r>
        <w:rPr>
          <w:b w:val="0"/>
          <w:color w:val="2B2A29"/>
          <w:sz w:val="15"/>
        </w:rPr>
        <w:t>7.</w:t>
      </w:r>
    </w:p>
    <w:p>
      <w:pPr>
        <w:pStyle w:val="ListParagraph"/>
        <w:numPr>
          <w:ilvl w:val="0"/>
          <w:numId w:val="1"/>
        </w:numPr>
        <w:tabs>
          <w:tab w:pos="452" w:val="left" w:leader="none"/>
          <w:tab w:pos="454" w:val="left" w:leader="none"/>
        </w:tabs>
        <w:spacing w:line="242" w:lineRule="auto" w:before="6" w:after="0"/>
        <w:ind w:left="454" w:right="142" w:hanging="301"/>
        <w:jc w:val="left"/>
        <w:rPr>
          <w:b w:val="0"/>
          <w:sz w:val="15"/>
        </w:rPr>
      </w:pPr>
      <w:r>
        <w:rPr>
          <w:b w:val="0"/>
          <w:color w:val="2B2A29"/>
          <w:sz w:val="15"/>
        </w:rPr>
        <w:t>Taplin</w:t>
      </w:r>
      <w:r>
        <w:rPr>
          <w:b w:val="0"/>
          <w:color w:val="2B2A29"/>
          <w:spacing w:val="-6"/>
          <w:sz w:val="15"/>
        </w:rPr>
        <w:t> </w:t>
      </w:r>
      <w:r>
        <w:rPr>
          <w:b w:val="0"/>
          <w:color w:val="2B2A29"/>
          <w:sz w:val="15"/>
        </w:rPr>
        <w:t>SH,</w:t>
      </w:r>
      <w:r>
        <w:rPr>
          <w:b w:val="0"/>
          <w:color w:val="2B2A29"/>
          <w:spacing w:val="-5"/>
          <w:sz w:val="15"/>
        </w:rPr>
        <w:t> </w:t>
      </w:r>
      <w:r>
        <w:rPr>
          <w:b w:val="0"/>
          <w:color w:val="2B2A29"/>
          <w:sz w:val="15"/>
        </w:rPr>
        <w:t>Clauser</w:t>
      </w:r>
      <w:r>
        <w:rPr>
          <w:b w:val="0"/>
          <w:color w:val="2B2A29"/>
          <w:spacing w:val="-5"/>
          <w:sz w:val="15"/>
        </w:rPr>
        <w:t> </w:t>
      </w:r>
      <w:r>
        <w:rPr>
          <w:b w:val="0"/>
          <w:color w:val="2B2A29"/>
          <w:sz w:val="15"/>
        </w:rPr>
        <w:t>S,</w:t>
      </w:r>
      <w:r>
        <w:rPr>
          <w:b w:val="0"/>
          <w:color w:val="2B2A29"/>
          <w:spacing w:val="-6"/>
          <w:sz w:val="15"/>
        </w:rPr>
        <w:t> </w:t>
      </w:r>
      <w:r>
        <w:rPr>
          <w:b w:val="0"/>
          <w:color w:val="2B2A29"/>
          <w:sz w:val="15"/>
        </w:rPr>
        <w:t>Rodgers</w:t>
      </w:r>
      <w:r>
        <w:rPr>
          <w:b w:val="0"/>
          <w:color w:val="2B2A29"/>
          <w:spacing w:val="-5"/>
          <w:sz w:val="15"/>
        </w:rPr>
        <w:t> </w:t>
      </w:r>
      <w:r>
        <w:rPr>
          <w:b w:val="0"/>
          <w:color w:val="2B2A29"/>
          <w:sz w:val="15"/>
        </w:rPr>
        <w:t>AB,</w:t>
      </w:r>
      <w:r>
        <w:rPr>
          <w:b w:val="0"/>
          <w:color w:val="2B2A29"/>
          <w:spacing w:val="-5"/>
          <w:sz w:val="15"/>
        </w:rPr>
        <w:t> </w:t>
      </w:r>
      <w:r>
        <w:rPr>
          <w:b w:val="0"/>
          <w:color w:val="2B2A29"/>
          <w:sz w:val="15"/>
        </w:rPr>
        <w:t>Breslau</w:t>
      </w:r>
      <w:r>
        <w:rPr>
          <w:b w:val="0"/>
          <w:color w:val="2B2A29"/>
          <w:spacing w:val="-5"/>
          <w:sz w:val="15"/>
        </w:rPr>
        <w:t> </w:t>
      </w:r>
      <w:r>
        <w:rPr>
          <w:b w:val="0"/>
          <w:color w:val="2B2A29"/>
          <w:sz w:val="15"/>
        </w:rPr>
        <w:t>E,</w:t>
      </w:r>
      <w:r>
        <w:rPr>
          <w:b w:val="0"/>
          <w:color w:val="2B2A29"/>
          <w:spacing w:val="-5"/>
          <w:sz w:val="15"/>
        </w:rPr>
        <w:t> </w:t>
      </w:r>
      <w:r>
        <w:rPr>
          <w:b w:val="0"/>
          <w:color w:val="2B2A29"/>
          <w:sz w:val="15"/>
        </w:rPr>
        <w:t>Rayson</w:t>
      </w:r>
      <w:r>
        <w:rPr>
          <w:b w:val="0"/>
          <w:color w:val="2B2A29"/>
          <w:spacing w:val="-5"/>
          <w:sz w:val="15"/>
        </w:rPr>
        <w:t> </w:t>
      </w:r>
      <w:r>
        <w:rPr>
          <w:b w:val="0"/>
          <w:color w:val="2B2A29"/>
          <w:sz w:val="15"/>
        </w:rPr>
        <w:t>D.</w:t>
      </w:r>
      <w:r>
        <w:rPr>
          <w:b w:val="0"/>
          <w:color w:val="2B2A29"/>
          <w:spacing w:val="-5"/>
          <w:sz w:val="15"/>
        </w:rPr>
        <w:t> </w:t>
      </w:r>
      <w:r>
        <w:rPr>
          <w:b w:val="0"/>
          <w:color w:val="2B2A29"/>
          <w:sz w:val="15"/>
        </w:rPr>
        <w:t>Interfaces</w:t>
      </w:r>
      <w:r>
        <w:rPr>
          <w:b w:val="0"/>
          <w:color w:val="2B2A29"/>
          <w:spacing w:val="-6"/>
          <w:sz w:val="15"/>
        </w:rPr>
        <w:t> </w:t>
      </w:r>
      <w:r>
        <w:rPr>
          <w:b w:val="0"/>
          <w:color w:val="2B2A29"/>
          <w:sz w:val="15"/>
        </w:rPr>
        <w:t>across</w:t>
      </w:r>
      <w:r>
        <w:rPr>
          <w:b w:val="0"/>
          <w:color w:val="2B2A29"/>
          <w:spacing w:val="-5"/>
          <w:sz w:val="15"/>
        </w:rPr>
        <w:t> </w:t>
      </w:r>
      <w:r>
        <w:rPr>
          <w:b w:val="0"/>
          <w:color w:val="2B2A29"/>
          <w:sz w:val="15"/>
        </w:rPr>
        <w:t>the</w:t>
      </w:r>
      <w:r>
        <w:rPr>
          <w:b w:val="0"/>
          <w:color w:val="2B2A29"/>
          <w:spacing w:val="40"/>
          <w:sz w:val="15"/>
        </w:rPr>
        <w:t> </w:t>
      </w:r>
      <w:r>
        <w:rPr>
          <w:b w:val="0"/>
          <w:color w:val="2B2A29"/>
          <w:spacing w:val="-2"/>
          <w:sz w:val="15"/>
        </w:rPr>
        <w:t>cancer</w:t>
      </w:r>
      <w:r>
        <w:rPr>
          <w:b w:val="0"/>
          <w:color w:val="2B2A29"/>
          <w:spacing w:val="-6"/>
          <w:sz w:val="15"/>
        </w:rPr>
        <w:t> </w:t>
      </w:r>
      <w:r>
        <w:rPr>
          <w:b w:val="0"/>
          <w:color w:val="2B2A29"/>
          <w:spacing w:val="-2"/>
          <w:sz w:val="15"/>
        </w:rPr>
        <w:t>continuum</w:t>
      </w:r>
      <w:r>
        <w:rPr>
          <w:b w:val="0"/>
          <w:color w:val="2B2A29"/>
          <w:spacing w:val="-5"/>
          <w:sz w:val="15"/>
        </w:rPr>
        <w:t> </w:t>
      </w:r>
      <w:r>
        <w:rPr>
          <w:b w:val="0"/>
          <w:color w:val="2B2A29"/>
          <w:spacing w:val="-2"/>
          <w:sz w:val="15"/>
        </w:rPr>
        <w:t>offer</w:t>
      </w:r>
      <w:r>
        <w:rPr>
          <w:b w:val="0"/>
          <w:color w:val="2B2A29"/>
          <w:spacing w:val="-5"/>
          <w:sz w:val="15"/>
        </w:rPr>
        <w:t> </w:t>
      </w:r>
      <w:r>
        <w:rPr>
          <w:b w:val="0"/>
          <w:color w:val="2B2A29"/>
          <w:spacing w:val="-2"/>
          <w:sz w:val="15"/>
        </w:rPr>
        <w:t>opportunities</w:t>
      </w:r>
      <w:r>
        <w:rPr>
          <w:b w:val="0"/>
          <w:color w:val="2B2A29"/>
          <w:spacing w:val="-5"/>
          <w:sz w:val="15"/>
        </w:rPr>
        <w:t> </w:t>
      </w:r>
      <w:r>
        <w:rPr>
          <w:b w:val="0"/>
          <w:color w:val="2B2A29"/>
          <w:spacing w:val="-2"/>
          <w:sz w:val="15"/>
        </w:rPr>
        <w:t>to</w:t>
      </w:r>
      <w:r>
        <w:rPr>
          <w:b w:val="0"/>
          <w:color w:val="2B2A29"/>
          <w:spacing w:val="-6"/>
          <w:sz w:val="15"/>
        </w:rPr>
        <w:t> </w:t>
      </w:r>
      <w:r>
        <w:rPr>
          <w:b w:val="0"/>
          <w:color w:val="2B2A29"/>
          <w:spacing w:val="-2"/>
          <w:sz w:val="15"/>
        </w:rPr>
        <w:t>improve</w:t>
      </w:r>
      <w:r>
        <w:rPr>
          <w:b w:val="0"/>
          <w:color w:val="2B2A29"/>
          <w:spacing w:val="-5"/>
          <w:sz w:val="15"/>
        </w:rPr>
        <w:t> </w:t>
      </w:r>
      <w:r>
        <w:rPr>
          <w:b w:val="0"/>
          <w:color w:val="2B2A29"/>
          <w:spacing w:val="-2"/>
          <w:sz w:val="15"/>
        </w:rPr>
        <w:t>the</w:t>
      </w:r>
      <w:r>
        <w:rPr>
          <w:b w:val="0"/>
          <w:color w:val="2B2A29"/>
          <w:spacing w:val="-5"/>
          <w:sz w:val="15"/>
        </w:rPr>
        <w:t> </w:t>
      </w:r>
      <w:r>
        <w:rPr>
          <w:b w:val="0"/>
          <w:color w:val="2B2A29"/>
          <w:spacing w:val="-2"/>
          <w:sz w:val="15"/>
        </w:rPr>
        <w:t>process</w:t>
      </w:r>
      <w:r>
        <w:rPr>
          <w:b w:val="0"/>
          <w:color w:val="2B2A29"/>
          <w:spacing w:val="-5"/>
          <w:sz w:val="15"/>
        </w:rPr>
        <w:t> </w:t>
      </w:r>
      <w:r>
        <w:rPr>
          <w:b w:val="0"/>
          <w:color w:val="2B2A29"/>
          <w:spacing w:val="-2"/>
          <w:sz w:val="15"/>
        </w:rPr>
        <w:t>of</w:t>
      </w:r>
      <w:r>
        <w:rPr>
          <w:b w:val="0"/>
          <w:color w:val="2B2A29"/>
          <w:spacing w:val="-5"/>
          <w:sz w:val="15"/>
        </w:rPr>
        <w:t> </w:t>
      </w:r>
      <w:r>
        <w:rPr>
          <w:b w:val="0"/>
          <w:color w:val="2B2A29"/>
          <w:spacing w:val="-2"/>
          <w:sz w:val="15"/>
        </w:rPr>
        <w:t>care.</w:t>
      </w:r>
      <w:r>
        <w:rPr>
          <w:b w:val="0"/>
          <w:color w:val="2B2A29"/>
          <w:spacing w:val="-5"/>
          <w:sz w:val="15"/>
        </w:rPr>
        <w:t> </w:t>
      </w:r>
      <w:r>
        <w:rPr>
          <w:b w:val="0"/>
          <w:color w:val="2B2A29"/>
          <w:spacing w:val="-2"/>
          <w:sz w:val="15"/>
        </w:rPr>
        <w:t>J</w:t>
      </w:r>
      <w:r>
        <w:rPr>
          <w:b w:val="0"/>
          <w:color w:val="2B2A29"/>
          <w:spacing w:val="-6"/>
          <w:sz w:val="15"/>
        </w:rPr>
        <w:t> </w:t>
      </w:r>
      <w:r>
        <w:rPr>
          <w:b w:val="0"/>
          <w:color w:val="2B2A29"/>
          <w:spacing w:val="-2"/>
          <w:sz w:val="15"/>
        </w:rPr>
        <w:t>Natl</w:t>
      </w:r>
      <w:r>
        <w:rPr>
          <w:b w:val="0"/>
          <w:color w:val="2B2A29"/>
          <w:spacing w:val="40"/>
          <w:sz w:val="15"/>
        </w:rPr>
        <w:t> </w:t>
      </w:r>
      <w:r>
        <w:rPr>
          <w:b w:val="0"/>
          <w:color w:val="2B2A29"/>
          <w:sz w:val="15"/>
        </w:rPr>
        <w:t>Cancer</w:t>
      </w:r>
      <w:r>
        <w:rPr>
          <w:b w:val="0"/>
          <w:color w:val="2B2A29"/>
          <w:spacing w:val="-1"/>
          <w:sz w:val="15"/>
        </w:rPr>
        <w:t> </w:t>
      </w:r>
      <w:r>
        <w:rPr>
          <w:b w:val="0"/>
          <w:color w:val="2B2A29"/>
          <w:sz w:val="15"/>
        </w:rPr>
        <w:t>Inst</w:t>
      </w:r>
      <w:r>
        <w:rPr>
          <w:b w:val="0"/>
          <w:color w:val="2B2A29"/>
          <w:spacing w:val="-1"/>
          <w:sz w:val="15"/>
        </w:rPr>
        <w:t> </w:t>
      </w:r>
      <w:r>
        <w:rPr>
          <w:b w:val="0"/>
          <w:color w:val="2B2A29"/>
          <w:sz w:val="15"/>
        </w:rPr>
        <w:t>Monogr.</w:t>
      </w:r>
      <w:r>
        <w:rPr>
          <w:b w:val="0"/>
          <w:color w:val="2B2A29"/>
          <w:spacing w:val="-1"/>
          <w:sz w:val="15"/>
        </w:rPr>
        <w:t> </w:t>
      </w:r>
      <w:r>
        <w:rPr>
          <w:b w:val="0"/>
          <w:color w:val="2B2A29"/>
          <w:sz w:val="15"/>
        </w:rPr>
        <w:t>2010;2010(40):104</w:t>
      </w:r>
      <w:r>
        <w:rPr>
          <w:rFonts w:ascii="Arial" w:hAnsi="Arial"/>
          <w:color w:val="2B2A29"/>
          <w:sz w:val="15"/>
        </w:rPr>
        <w:t>–</w:t>
      </w:r>
      <w:r>
        <w:rPr>
          <w:b w:val="0"/>
          <w:color w:val="2B2A29"/>
          <w:sz w:val="15"/>
        </w:rPr>
        <w:t>10.</w:t>
      </w:r>
    </w:p>
    <w:p>
      <w:pPr>
        <w:pStyle w:val="ListParagraph"/>
        <w:numPr>
          <w:ilvl w:val="0"/>
          <w:numId w:val="1"/>
        </w:numPr>
        <w:tabs>
          <w:tab w:pos="452" w:val="left" w:leader="none"/>
        </w:tabs>
        <w:spacing w:line="240" w:lineRule="auto" w:before="5" w:after="0"/>
        <w:ind w:left="452" w:right="0" w:hanging="299"/>
        <w:jc w:val="left"/>
        <w:rPr>
          <w:b w:val="0"/>
          <w:sz w:val="15"/>
        </w:rPr>
      </w:pPr>
      <w:r>
        <w:rPr>
          <w:b w:val="0"/>
          <w:color w:val="2B2A29"/>
          <w:spacing w:val="-2"/>
          <w:sz w:val="15"/>
        </w:rPr>
        <w:t>Howell D,</w:t>
      </w:r>
      <w:r>
        <w:rPr>
          <w:b w:val="0"/>
          <w:color w:val="2B2A29"/>
          <w:spacing w:val="-1"/>
          <w:sz w:val="15"/>
        </w:rPr>
        <w:t> </w:t>
      </w:r>
      <w:r>
        <w:rPr>
          <w:b w:val="0"/>
          <w:color w:val="2B2A29"/>
          <w:spacing w:val="-2"/>
          <w:sz w:val="15"/>
        </w:rPr>
        <w:t>Olsen K.</w:t>
      </w:r>
      <w:r>
        <w:rPr>
          <w:b w:val="0"/>
          <w:color w:val="2B2A29"/>
          <w:spacing w:val="-1"/>
          <w:sz w:val="15"/>
        </w:rPr>
        <w:t> </w:t>
      </w:r>
      <w:r>
        <w:rPr>
          <w:b w:val="0"/>
          <w:color w:val="2B2A29"/>
          <w:spacing w:val="-2"/>
          <w:sz w:val="15"/>
        </w:rPr>
        <w:t>Distress-the 6th</w:t>
      </w:r>
      <w:r>
        <w:rPr>
          <w:b w:val="0"/>
          <w:color w:val="2B2A29"/>
          <w:spacing w:val="-1"/>
          <w:sz w:val="15"/>
        </w:rPr>
        <w:t> </w:t>
      </w:r>
      <w:r>
        <w:rPr>
          <w:b w:val="0"/>
          <w:color w:val="2B2A29"/>
          <w:spacing w:val="-2"/>
          <w:sz w:val="15"/>
        </w:rPr>
        <w:t>vital sign.</w:t>
      </w:r>
      <w:r>
        <w:rPr>
          <w:b w:val="0"/>
          <w:color w:val="2B2A29"/>
          <w:spacing w:val="-1"/>
          <w:sz w:val="15"/>
        </w:rPr>
        <w:t> </w:t>
      </w:r>
      <w:r>
        <w:rPr>
          <w:b w:val="0"/>
          <w:color w:val="2B2A29"/>
          <w:spacing w:val="-2"/>
          <w:sz w:val="15"/>
        </w:rPr>
        <w:t>Curr Oncol.</w:t>
      </w:r>
      <w:r>
        <w:rPr>
          <w:b w:val="0"/>
          <w:color w:val="2B2A29"/>
          <w:spacing w:val="-1"/>
          <w:sz w:val="15"/>
        </w:rPr>
        <w:t> </w:t>
      </w:r>
      <w:r>
        <w:rPr>
          <w:b w:val="0"/>
          <w:color w:val="2B2A29"/>
          <w:spacing w:val="-2"/>
          <w:sz w:val="15"/>
        </w:rPr>
        <w:t>2011;18(5):208</w:t>
      </w:r>
      <w:r>
        <w:rPr>
          <w:rFonts w:ascii="Arial" w:hAnsi="Arial"/>
          <w:color w:val="2B2A29"/>
          <w:spacing w:val="-2"/>
          <w:sz w:val="15"/>
        </w:rPr>
        <w:t>–</w:t>
      </w:r>
      <w:r>
        <w:rPr>
          <w:b w:val="0"/>
          <w:color w:val="2B2A29"/>
          <w:spacing w:val="-2"/>
          <w:sz w:val="15"/>
        </w:rPr>
        <w:t>10.</w:t>
      </w:r>
    </w:p>
    <w:p>
      <w:pPr>
        <w:pStyle w:val="ListParagraph"/>
        <w:numPr>
          <w:ilvl w:val="0"/>
          <w:numId w:val="1"/>
        </w:numPr>
        <w:tabs>
          <w:tab w:pos="452" w:val="left" w:leader="none"/>
          <w:tab w:pos="454" w:val="left" w:leader="none"/>
        </w:tabs>
        <w:spacing w:line="242" w:lineRule="auto" w:before="7" w:after="0"/>
        <w:ind w:left="454" w:right="181" w:hanging="301"/>
        <w:jc w:val="left"/>
        <w:rPr>
          <w:b w:val="0"/>
          <w:sz w:val="15"/>
        </w:rPr>
      </w:pPr>
      <w:r>
        <w:rPr>
          <w:b w:val="0"/>
          <w:color w:val="2B2A29"/>
          <w:spacing w:val="-2"/>
          <w:sz w:val="15"/>
        </w:rPr>
        <w:t>Lamarche</w:t>
      </w:r>
      <w:r>
        <w:rPr>
          <w:b w:val="0"/>
          <w:color w:val="2B2A29"/>
          <w:spacing w:val="-3"/>
          <w:sz w:val="15"/>
        </w:rPr>
        <w:t> </w:t>
      </w:r>
      <w:r>
        <w:rPr>
          <w:b w:val="0"/>
          <w:color w:val="2B2A29"/>
          <w:spacing w:val="-2"/>
          <w:sz w:val="15"/>
        </w:rPr>
        <w:t>P,</w:t>
      </w:r>
      <w:r>
        <w:rPr>
          <w:b w:val="0"/>
          <w:color w:val="2B2A29"/>
          <w:spacing w:val="-4"/>
          <w:sz w:val="15"/>
        </w:rPr>
        <w:t> </w:t>
      </w:r>
      <w:r>
        <w:rPr>
          <w:b w:val="0"/>
          <w:color w:val="2B2A29"/>
          <w:spacing w:val="-2"/>
          <w:sz w:val="15"/>
        </w:rPr>
        <w:t>Pineault</w:t>
      </w:r>
      <w:r>
        <w:rPr>
          <w:b w:val="0"/>
          <w:color w:val="2B2A29"/>
          <w:spacing w:val="-3"/>
          <w:sz w:val="15"/>
        </w:rPr>
        <w:t> </w:t>
      </w:r>
      <w:r>
        <w:rPr>
          <w:b w:val="0"/>
          <w:color w:val="2B2A29"/>
          <w:spacing w:val="-2"/>
          <w:sz w:val="15"/>
        </w:rPr>
        <w:t>R,</w:t>
      </w:r>
      <w:r>
        <w:rPr>
          <w:b w:val="0"/>
          <w:color w:val="2B2A29"/>
          <w:spacing w:val="-4"/>
          <w:sz w:val="15"/>
        </w:rPr>
        <w:t> </w:t>
      </w:r>
      <w:r>
        <w:rPr>
          <w:b w:val="0"/>
          <w:color w:val="2B2A29"/>
          <w:spacing w:val="-2"/>
          <w:sz w:val="15"/>
        </w:rPr>
        <w:t>Haggerty</w:t>
      </w:r>
      <w:r>
        <w:rPr>
          <w:b w:val="0"/>
          <w:color w:val="2B2A29"/>
          <w:spacing w:val="-4"/>
          <w:sz w:val="15"/>
        </w:rPr>
        <w:t> </w:t>
      </w:r>
      <w:r>
        <w:rPr>
          <w:b w:val="0"/>
          <w:color w:val="2B2A29"/>
          <w:spacing w:val="-2"/>
          <w:sz w:val="15"/>
        </w:rPr>
        <w:t>J,</w:t>
      </w:r>
      <w:r>
        <w:rPr>
          <w:b w:val="0"/>
          <w:color w:val="2B2A29"/>
          <w:spacing w:val="-3"/>
          <w:sz w:val="15"/>
        </w:rPr>
        <w:t> </w:t>
      </w:r>
      <w:r>
        <w:rPr>
          <w:b w:val="0"/>
          <w:color w:val="2B2A29"/>
          <w:spacing w:val="-2"/>
          <w:sz w:val="15"/>
        </w:rPr>
        <w:t>Hamel</w:t>
      </w:r>
      <w:r>
        <w:rPr>
          <w:b w:val="0"/>
          <w:color w:val="2B2A29"/>
          <w:spacing w:val="-3"/>
          <w:sz w:val="15"/>
        </w:rPr>
        <w:t> </w:t>
      </w:r>
      <w:r>
        <w:rPr>
          <w:b w:val="0"/>
          <w:color w:val="2B2A29"/>
          <w:spacing w:val="-2"/>
          <w:sz w:val="15"/>
        </w:rPr>
        <w:t>M,</w:t>
      </w:r>
      <w:r>
        <w:rPr>
          <w:b w:val="0"/>
          <w:color w:val="2B2A29"/>
          <w:spacing w:val="-3"/>
          <w:sz w:val="15"/>
        </w:rPr>
        <w:t> </w:t>
      </w:r>
      <w:r>
        <w:rPr>
          <w:b w:val="0"/>
          <w:color w:val="2B2A29"/>
          <w:spacing w:val="-2"/>
          <w:sz w:val="15"/>
        </w:rPr>
        <w:t>Gauthier</w:t>
      </w:r>
      <w:r>
        <w:rPr>
          <w:b w:val="0"/>
          <w:color w:val="2B2A29"/>
          <w:spacing w:val="-4"/>
          <w:sz w:val="15"/>
        </w:rPr>
        <w:t> </w:t>
      </w:r>
      <w:r>
        <w:rPr>
          <w:b w:val="0"/>
          <w:color w:val="2B2A29"/>
          <w:spacing w:val="-2"/>
          <w:sz w:val="15"/>
        </w:rPr>
        <w:t>J.</w:t>
      </w:r>
      <w:r>
        <w:rPr>
          <w:b w:val="0"/>
          <w:color w:val="2B2A29"/>
          <w:spacing w:val="-3"/>
          <w:sz w:val="15"/>
        </w:rPr>
        <w:t> </w:t>
      </w:r>
      <w:r>
        <w:rPr>
          <w:b w:val="0"/>
          <w:color w:val="2B2A29"/>
          <w:spacing w:val="-2"/>
          <w:sz w:val="15"/>
        </w:rPr>
        <w:t>The</w:t>
      </w:r>
      <w:r>
        <w:rPr>
          <w:b w:val="0"/>
          <w:color w:val="2B2A29"/>
          <w:spacing w:val="-4"/>
          <w:sz w:val="15"/>
        </w:rPr>
        <w:t> </w:t>
      </w:r>
      <w:r>
        <w:rPr>
          <w:b w:val="0"/>
          <w:color w:val="2B2A29"/>
          <w:spacing w:val="-2"/>
          <w:sz w:val="15"/>
        </w:rPr>
        <w:t>experience</w:t>
      </w:r>
      <w:r>
        <w:rPr>
          <w:b w:val="0"/>
          <w:color w:val="2B2A29"/>
          <w:spacing w:val="-3"/>
          <w:sz w:val="15"/>
        </w:rPr>
        <w:t> </w:t>
      </w:r>
      <w:r>
        <w:rPr>
          <w:b w:val="0"/>
          <w:color w:val="2B2A29"/>
          <w:spacing w:val="-2"/>
          <w:sz w:val="15"/>
        </w:rPr>
        <w:t>of</w:t>
      </w:r>
      <w:r>
        <w:rPr>
          <w:b w:val="0"/>
          <w:color w:val="2B2A29"/>
          <w:spacing w:val="40"/>
          <w:sz w:val="15"/>
        </w:rPr>
        <w:t> </w:t>
      </w:r>
      <w:r>
        <w:rPr>
          <w:b w:val="0"/>
          <w:color w:val="2B2A29"/>
          <w:sz w:val="15"/>
        </w:rPr>
        <w:t>primary</w:t>
      </w:r>
      <w:r>
        <w:rPr>
          <w:b w:val="0"/>
          <w:color w:val="2B2A29"/>
          <w:spacing w:val="-1"/>
          <w:sz w:val="15"/>
        </w:rPr>
        <w:t> </w:t>
      </w:r>
      <w:r>
        <w:rPr>
          <w:b w:val="0"/>
          <w:color w:val="2B2A29"/>
          <w:sz w:val="15"/>
        </w:rPr>
        <w:t>health care users:</w:t>
      </w:r>
      <w:r>
        <w:rPr>
          <w:b w:val="0"/>
          <w:color w:val="2B2A29"/>
          <w:spacing w:val="-1"/>
          <w:sz w:val="15"/>
        </w:rPr>
        <w:t> </w:t>
      </w:r>
      <w:r>
        <w:rPr>
          <w:b w:val="0"/>
          <w:color w:val="2B2A29"/>
          <w:sz w:val="15"/>
        </w:rPr>
        <w:t>a rural</w:t>
      </w:r>
      <w:r>
        <w:rPr>
          <w:rFonts w:ascii="Arial" w:hAnsi="Arial"/>
          <w:color w:val="2B2A29"/>
          <w:sz w:val="15"/>
        </w:rPr>
        <w:t>–</w:t>
      </w:r>
      <w:r>
        <w:rPr>
          <w:b w:val="0"/>
          <w:color w:val="2B2A29"/>
          <w:sz w:val="15"/>
        </w:rPr>
        <w:t>urban paradox. Can J</w:t>
      </w:r>
      <w:r>
        <w:rPr>
          <w:b w:val="0"/>
          <w:color w:val="2B2A29"/>
          <w:spacing w:val="-1"/>
          <w:sz w:val="15"/>
        </w:rPr>
        <w:t> </w:t>
      </w:r>
      <w:r>
        <w:rPr>
          <w:b w:val="0"/>
          <w:color w:val="2B2A29"/>
          <w:sz w:val="15"/>
        </w:rPr>
        <w:t>Rural Med.</w:t>
      </w:r>
      <w:r>
        <w:rPr>
          <w:b w:val="0"/>
          <w:color w:val="2B2A29"/>
          <w:spacing w:val="40"/>
          <w:sz w:val="15"/>
        </w:rPr>
        <w:t> </w:t>
      </w:r>
      <w:r>
        <w:rPr>
          <w:b w:val="0"/>
          <w:color w:val="2B2A29"/>
          <w:spacing w:val="-2"/>
          <w:sz w:val="15"/>
        </w:rPr>
        <w:t>2010;15(2):61</w:t>
      </w:r>
      <w:r>
        <w:rPr>
          <w:rFonts w:ascii="Arial" w:hAnsi="Arial"/>
          <w:color w:val="2B2A29"/>
          <w:spacing w:val="-2"/>
          <w:sz w:val="15"/>
        </w:rPr>
        <w:t>–</w:t>
      </w:r>
      <w:r>
        <w:rPr>
          <w:b w:val="0"/>
          <w:color w:val="2B2A29"/>
          <w:spacing w:val="-2"/>
          <w:sz w:val="15"/>
        </w:rPr>
        <w:t>7.</w:t>
      </w:r>
    </w:p>
    <w:p>
      <w:pPr>
        <w:pStyle w:val="ListParagraph"/>
        <w:numPr>
          <w:ilvl w:val="0"/>
          <w:numId w:val="1"/>
        </w:numPr>
        <w:tabs>
          <w:tab w:pos="452" w:val="left" w:leader="none"/>
          <w:tab w:pos="454" w:val="left" w:leader="none"/>
        </w:tabs>
        <w:spacing w:line="242" w:lineRule="auto" w:before="6" w:after="0"/>
        <w:ind w:left="454" w:right="257" w:hanging="301"/>
        <w:jc w:val="left"/>
        <w:rPr>
          <w:b w:val="0"/>
          <w:sz w:val="15"/>
        </w:rPr>
      </w:pPr>
      <w:r>
        <w:rPr>
          <w:b w:val="0"/>
          <w:color w:val="2B2A29"/>
          <w:sz w:val="15"/>
        </w:rPr>
        <w:t>Brédart A, Coens C, Aaronson N, Chie WC, Efficace F, Conroy T, et al.</w:t>
      </w:r>
      <w:r>
        <w:rPr>
          <w:b w:val="0"/>
          <w:color w:val="2B2A29"/>
          <w:spacing w:val="40"/>
          <w:sz w:val="15"/>
        </w:rPr>
        <w:t> </w:t>
      </w:r>
      <w:r>
        <w:rPr>
          <w:b w:val="0"/>
          <w:color w:val="2B2A29"/>
          <w:spacing w:val="-2"/>
          <w:sz w:val="15"/>
        </w:rPr>
        <w:t>Determinants of patient satisfaction in oncology settings from European</w:t>
      </w:r>
      <w:r>
        <w:rPr>
          <w:b w:val="0"/>
          <w:color w:val="2B2A29"/>
          <w:spacing w:val="40"/>
          <w:sz w:val="15"/>
        </w:rPr>
        <w:t> </w:t>
      </w:r>
      <w:r>
        <w:rPr>
          <w:b w:val="0"/>
          <w:color w:val="2B2A29"/>
          <w:spacing w:val="-2"/>
          <w:sz w:val="15"/>
        </w:rPr>
        <w:t>and</w:t>
      </w:r>
      <w:r>
        <w:rPr>
          <w:b w:val="0"/>
          <w:color w:val="2B2A29"/>
          <w:spacing w:val="-6"/>
          <w:sz w:val="15"/>
        </w:rPr>
        <w:t> </w:t>
      </w:r>
      <w:r>
        <w:rPr>
          <w:b w:val="0"/>
          <w:color w:val="2B2A29"/>
          <w:spacing w:val="-2"/>
          <w:sz w:val="15"/>
        </w:rPr>
        <w:t>Asian</w:t>
      </w:r>
      <w:r>
        <w:rPr>
          <w:b w:val="0"/>
          <w:color w:val="2B2A29"/>
          <w:spacing w:val="-5"/>
          <w:sz w:val="15"/>
        </w:rPr>
        <w:t> </w:t>
      </w:r>
      <w:r>
        <w:rPr>
          <w:b w:val="0"/>
          <w:color w:val="2B2A29"/>
          <w:spacing w:val="-2"/>
          <w:sz w:val="15"/>
        </w:rPr>
        <w:t>countries:</w:t>
      </w:r>
      <w:r>
        <w:rPr>
          <w:b w:val="0"/>
          <w:color w:val="2B2A29"/>
          <w:spacing w:val="-4"/>
          <w:sz w:val="15"/>
        </w:rPr>
        <w:t> </w:t>
      </w:r>
      <w:r>
        <w:rPr>
          <w:b w:val="0"/>
          <w:color w:val="2B2A29"/>
          <w:spacing w:val="-2"/>
          <w:sz w:val="15"/>
        </w:rPr>
        <w:t>preliminary</w:t>
      </w:r>
      <w:r>
        <w:rPr>
          <w:b w:val="0"/>
          <w:color w:val="2B2A29"/>
          <w:spacing w:val="-6"/>
          <w:sz w:val="15"/>
        </w:rPr>
        <w:t> </w:t>
      </w:r>
      <w:r>
        <w:rPr>
          <w:b w:val="0"/>
          <w:color w:val="2B2A29"/>
          <w:spacing w:val="-2"/>
          <w:sz w:val="15"/>
        </w:rPr>
        <w:t>results</w:t>
      </w:r>
      <w:r>
        <w:rPr>
          <w:b w:val="0"/>
          <w:color w:val="2B2A29"/>
          <w:spacing w:val="-5"/>
          <w:sz w:val="15"/>
        </w:rPr>
        <w:t> </w:t>
      </w:r>
      <w:r>
        <w:rPr>
          <w:b w:val="0"/>
          <w:color w:val="2B2A29"/>
          <w:spacing w:val="-2"/>
          <w:sz w:val="15"/>
        </w:rPr>
        <w:t>based</w:t>
      </w:r>
      <w:r>
        <w:rPr>
          <w:b w:val="0"/>
          <w:color w:val="2B2A29"/>
          <w:spacing w:val="-5"/>
          <w:sz w:val="15"/>
        </w:rPr>
        <w:t> </w:t>
      </w:r>
      <w:r>
        <w:rPr>
          <w:b w:val="0"/>
          <w:color w:val="2B2A29"/>
          <w:spacing w:val="-2"/>
          <w:sz w:val="15"/>
        </w:rPr>
        <w:t>on</w:t>
      </w:r>
      <w:r>
        <w:rPr>
          <w:b w:val="0"/>
          <w:color w:val="2B2A29"/>
          <w:spacing w:val="-6"/>
          <w:sz w:val="15"/>
        </w:rPr>
        <w:t> </w:t>
      </w:r>
      <w:r>
        <w:rPr>
          <w:b w:val="0"/>
          <w:color w:val="2B2A29"/>
          <w:spacing w:val="-2"/>
          <w:sz w:val="15"/>
        </w:rPr>
        <w:t>the</w:t>
      </w:r>
      <w:r>
        <w:rPr>
          <w:b w:val="0"/>
          <w:color w:val="2B2A29"/>
          <w:spacing w:val="-5"/>
          <w:sz w:val="15"/>
        </w:rPr>
        <w:t> </w:t>
      </w:r>
      <w:r>
        <w:rPr>
          <w:b w:val="0"/>
          <w:color w:val="2B2A29"/>
          <w:spacing w:val="-2"/>
          <w:sz w:val="15"/>
        </w:rPr>
        <w:t>EORTC</w:t>
      </w:r>
      <w:r>
        <w:rPr>
          <w:b w:val="0"/>
          <w:color w:val="2B2A29"/>
          <w:spacing w:val="-5"/>
          <w:sz w:val="15"/>
        </w:rPr>
        <w:t> </w:t>
      </w:r>
      <w:r>
        <w:rPr>
          <w:b w:val="0"/>
          <w:color w:val="2B2A29"/>
          <w:spacing w:val="-2"/>
          <w:sz w:val="15"/>
        </w:rPr>
        <w:t>IN-PATSAT32</w:t>
      </w:r>
      <w:r>
        <w:rPr>
          <w:b w:val="0"/>
          <w:color w:val="2B2A29"/>
          <w:spacing w:val="40"/>
          <w:sz w:val="15"/>
        </w:rPr>
        <w:t> </w:t>
      </w:r>
      <w:r>
        <w:rPr>
          <w:b w:val="0"/>
          <w:color w:val="2B2A29"/>
          <w:sz w:val="15"/>
        </w:rPr>
        <w:t>questionnaire.</w:t>
      </w:r>
      <w:r>
        <w:rPr>
          <w:b w:val="0"/>
          <w:color w:val="2B2A29"/>
          <w:spacing w:val="-1"/>
          <w:sz w:val="15"/>
        </w:rPr>
        <w:t> </w:t>
      </w:r>
      <w:r>
        <w:rPr>
          <w:b w:val="0"/>
          <w:color w:val="2B2A29"/>
          <w:sz w:val="15"/>
        </w:rPr>
        <w:t>Eur</w:t>
      </w:r>
      <w:r>
        <w:rPr>
          <w:b w:val="0"/>
          <w:color w:val="2B2A29"/>
          <w:spacing w:val="-1"/>
          <w:sz w:val="15"/>
        </w:rPr>
        <w:t> </w:t>
      </w:r>
      <w:r>
        <w:rPr>
          <w:b w:val="0"/>
          <w:color w:val="2B2A29"/>
          <w:sz w:val="15"/>
        </w:rPr>
        <w:t>J</w:t>
      </w:r>
      <w:r>
        <w:rPr>
          <w:b w:val="0"/>
          <w:color w:val="2B2A29"/>
          <w:spacing w:val="-1"/>
          <w:sz w:val="15"/>
        </w:rPr>
        <w:t> </w:t>
      </w:r>
      <w:r>
        <w:rPr>
          <w:b w:val="0"/>
          <w:color w:val="2B2A29"/>
          <w:sz w:val="15"/>
        </w:rPr>
        <w:t>Cancer.</w:t>
      </w:r>
      <w:r>
        <w:rPr>
          <w:b w:val="0"/>
          <w:color w:val="2B2A29"/>
          <w:spacing w:val="-1"/>
          <w:sz w:val="15"/>
        </w:rPr>
        <w:t> </w:t>
      </w:r>
      <w:r>
        <w:rPr>
          <w:b w:val="0"/>
          <w:color w:val="2B2A29"/>
          <w:sz w:val="15"/>
        </w:rPr>
        <w:t>2007;43(2):323</w:t>
      </w:r>
      <w:r>
        <w:rPr>
          <w:rFonts w:ascii="Arial" w:hAnsi="Arial"/>
          <w:color w:val="2B2A29"/>
          <w:sz w:val="15"/>
        </w:rPr>
        <w:t>–</w:t>
      </w:r>
      <w:r>
        <w:rPr>
          <w:b w:val="0"/>
          <w:color w:val="2B2A29"/>
          <w:sz w:val="15"/>
        </w:rPr>
        <w:t>30.</w:t>
      </w:r>
    </w:p>
    <w:p>
      <w:pPr>
        <w:pStyle w:val="ListParagraph"/>
        <w:numPr>
          <w:ilvl w:val="0"/>
          <w:numId w:val="1"/>
        </w:numPr>
        <w:tabs>
          <w:tab w:pos="452" w:val="left" w:leader="none"/>
          <w:tab w:pos="454" w:val="left" w:leader="none"/>
        </w:tabs>
        <w:spacing w:line="242" w:lineRule="auto" w:before="6" w:after="0"/>
        <w:ind w:left="454" w:right="204" w:hanging="301"/>
        <w:jc w:val="left"/>
        <w:rPr>
          <w:b w:val="0"/>
          <w:sz w:val="15"/>
        </w:rPr>
      </w:pPr>
      <w:r>
        <w:rPr>
          <w:b w:val="0"/>
          <w:color w:val="2B2A29"/>
          <w:spacing w:val="-4"/>
          <w:sz w:val="15"/>
        </w:rPr>
        <w:t>Young</w:t>
      </w:r>
      <w:r>
        <w:rPr>
          <w:b w:val="0"/>
          <w:color w:val="2B2A29"/>
          <w:spacing w:val="-5"/>
          <w:sz w:val="15"/>
        </w:rPr>
        <w:t> </w:t>
      </w:r>
      <w:r>
        <w:rPr>
          <w:b w:val="0"/>
          <w:color w:val="2B2A29"/>
          <w:spacing w:val="-4"/>
          <w:sz w:val="15"/>
        </w:rPr>
        <w:t>GJ, Meterko M, Desai</w:t>
      </w:r>
      <w:r>
        <w:rPr>
          <w:b w:val="0"/>
          <w:color w:val="2B2A29"/>
          <w:spacing w:val="-5"/>
          <w:sz w:val="15"/>
        </w:rPr>
        <w:t> </w:t>
      </w:r>
      <w:r>
        <w:rPr>
          <w:b w:val="0"/>
          <w:color w:val="2B2A29"/>
          <w:spacing w:val="-4"/>
          <w:sz w:val="15"/>
        </w:rPr>
        <w:t>KR. Patient satisfaction with hospital</w:t>
      </w:r>
      <w:r>
        <w:rPr>
          <w:b w:val="0"/>
          <w:color w:val="2B2A29"/>
          <w:spacing w:val="-5"/>
          <w:sz w:val="15"/>
        </w:rPr>
        <w:t> </w:t>
      </w:r>
      <w:r>
        <w:rPr>
          <w:b w:val="0"/>
          <w:color w:val="2B2A29"/>
          <w:spacing w:val="-4"/>
          <w:sz w:val="15"/>
        </w:rPr>
        <w:t>care: effects</w:t>
      </w:r>
      <w:r>
        <w:rPr>
          <w:b w:val="0"/>
          <w:color w:val="2B2A29"/>
          <w:spacing w:val="40"/>
          <w:sz w:val="15"/>
        </w:rPr>
        <w:t> </w:t>
      </w:r>
      <w:r>
        <w:rPr>
          <w:b w:val="0"/>
          <w:color w:val="2B2A29"/>
          <w:spacing w:val="-6"/>
          <w:sz w:val="15"/>
        </w:rPr>
        <w:t>of</w:t>
      </w:r>
      <w:r>
        <w:rPr>
          <w:b w:val="0"/>
          <w:color w:val="2B2A29"/>
          <w:sz w:val="15"/>
        </w:rPr>
        <w:t> </w:t>
      </w:r>
      <w:r>
        <w:rPr>
          <w:b w:val="0"/>
          <w:color w:val="2B2A29"/>
          <w:spacing w:val="-6"/>
          <w:sz w:val="15"/>
        </w:rPr>
        <w:t>demographic</w:t>
      </w:r>
      <w:r>
        <w:rPr>
          <w:b w:val="0"/>
          <w:color w:val="2B2A29"/>
          <w:sz w:val="15"/>
        </w:rPr>
        <w:t> </w:t>
      </w:r>
      <w:r>
        <w:rPr>
          <w:b w:val="0"/>
          <w:color w:val="2B2A29"/>
          <w:spacing w:val="-6"/>
          <w:sz w:val="15"/>
        </w:rPr>
        <w:t>and</w:t>
      </w:r>
      <w:r>
        <w:rPr>
          <w:b w:val="0"/>
          <w:color w:val="2B2A29"/>
          <w:sz w:val="15"/>
        </w:rPr>
        <w:t> </w:t>
      </w:r>
      <w:r>
        <w:rPr>
          <w:b w:val="0"/>
          <w:color w:val="2B2A29"/>
          <w:spacing w:val="-6"/>
          <w:sz w:val="15"/>
        </w:rPr>
        <w:t>institutional</w:t>
      </w:r>
      <w:r>
        <w:rPr>
          <w:b w:val="0"/>
          <w:color w:val="2B2A29"/>
          <w:sz w:val="15"/>
        </w:rPr>
        <w:t> </w:t>
      </w:r>
      <w:r>
        <w:rPr>
          <w:b w:val="0"/>
          <w:color w:val="2B2A29"/>
          <w:spacing w:val="-6"/>
          <w:sz w:val="15"/>
        </w:rPr>
        <w:t>characteristics.</w:t>
      </w:r>
      <w:r>
        <w:rPr>
          <w:b w:val="0"/>
          <w:color w:val="2B2A29"/>
          <w:sz w:val="15"/>
        </w:rPr>
        <w:t> </w:t>
      </w:r>
      <w:r>
        <w:rPr>
          <w:b w:val="0"/>
          <w:color w:val="2B2A29"/>
          <w:spacing w:val="-6"/>
          <w:sz w:val="15"/>
        </w:rPr>
        <w:t>Med</w:t>
      </w:r>
      <w:r>
        <w:rPr>
          <w:b w:val="0"/>
          <w:color w:val="2B2A29"/>
          <w:sz w:val="15"/>
        </w:rPr>
        <w:t> </w:t>
      </w:r>
      <w:r>
        <w:rPr>
          <w:b w:val="0"/>
          <w:color w:val="2B2A29"/>
          <w:spacing w:val="-6"/>
          <w:sz w:val="15"/>
        </w:rPr>
        <w:t>Care.</w:t>
      </w:r>
      <w:r>
        <w:rPr>
          <w:b w:val="0"/>
          <w:color w:val="2B2A29"/>
          <w:sz w:val="15"/>
        </w:rPr>
        <w:t> </w:t>
      </w:r>
      <w:r>
        <w:rPr>
          <w:b w:val="0"/>
          <w:color w:val="2B2A29"/>
          <w:spacing w:val="-6"/>
          <w:sz w:val="15"/>
        </w:rPr>
        <w:t>2000;38(3):325</w:t>
      </w:r>
      <w:r>
        <w:rPr>
          <w:rFonts w:ascii="Arial" w:hAnsi="Arial"/>
          <w:color w:val="2B2A29"/>
          <w:spacing w:val="-6"/>
          <w:sz w:val="15"/>
        </w:rPr>
        <w:t>–</w:t>
      </w:r>
      <w:r>
        <w:rPr>
          <w:b w:val="0"/>
          <w:color w:val="2B2A29"/>
          <w:spacing w:val="-6"/>
          <w:sz w:val="15"/>
        </w:rPr>
        <w:t>34.</w:t>
      </w:r>
    </w:p>
    <w:p>
      <w:pPr>
        <w:pStyle w:val="ListParagraph"/>
        <w:numPr>
          <w:ilvl w:val="0"/>
          <w:numId w:val="1"/>
        </w:numPr>
        <w:tabs>
          <w:tab w:pos="452" w:val="left" w:leader="none"/>
          <w:tab w:pos="454" w:val="left" w:leader="none"/>
        </w:tabs>
        <w:spacing w:line="242" w:lineRule="auto" w:before="6" w:after="0"/>
        <w:ind w:left="454" w:right="435" w:hanging="301"/>
        <w:jc w:val="left"/>
        <w:rPr>
          <w:b w:val="0"/>
          <w:sz w:val="15"/>
        </w:rPr>
      </w:pPr>
      <w:r>
        <w:rPr>
          <w:b w:val="0"/>
          <w:color w:val="2B2A29"/>
          <w:sz w:val="15"/>
        </w:rPr>
        <w:t>Haward R, Amir Z, Borrill C, et al. Breast cancer teams: the impact of</w:t>
      </w:r>
      <w:r>
        <w:rPr>
          <w:b w:val="0"/>
          <w:color w:val="2B2A29"/>
          <w:spacing w:val="40"/>
          <w:sz w:val="15"/>
        </w:rPr>
        <w:t> </w:t>
      </w:r>
      <w:r>
        <w:rPr>
          <w:b w:val="0"/>
          <w:color w:val="2B2A29"/>
          <w:spacing w:val="-2"/>
          <w:sz w:val="15"/>
        </w:rPr>
        <w:t>constitution,</w:t>
      </w:r>
      <w:r>
        <w:rPr>
          <w:b w:val="0"/>
          <w:color w:val="2B2A29"/>
          <w:spacing w:val="-5"/>
          <w:sz w:val="15"/>
        </w:rPr>
        <w:t> </w:t>
      </w:r>
      <w:r>
        <w:rPr>
          <w:b w:val="0"/>
          <w:color w:val="2B2A29"/>
          <w:spacing w:val="-2"/>
          <w:sz w:val="15"/>
        </w:rPr>
        <w:t>new</w:t>
      </w:r>
      <w:r>
        <w:rPr>
          <w:b w:val="0"/>
          <w:color w:val="2B2A29"/>
          <w:spacing w:val="-7"/>
          <w:sz w:val="15"/>
        </w:rPr>
        <w:t> </w:t>
      </w:r>
      <w:r>
        <w:rPr>
          <w:b w:val="0"/>
          <w:color w:val="2B2A29"/>
          <w:spacing w:val="-2"/>
          <w:sz w:val="15"/>
        </w:rPr>
        <w:t>cancer</w:t>
      </w:r>
      <w:r>
        <w:rPr>
          <w:b w:val="0"/>
          <w:color w:val="2B2A29"/>
          <w:spacing w:val="-5"/>
          <w:sz w:val="15"/>
        </w:rPr>
        <w:t> </w:t>
      </w:r>
      <w:r>
        <w:rPr>
          <w:b w:val="0"/>
          <w:color w:val="2B2A29"/>
          <w:spacing w:val="-2"/>
          <w:sz w:val="15"/>
        </w:rPr>
        <w:t>workload,</w:t>
      </w:r>
      <w:r>
        <w:rPr>
          <w:b w:val="0"/>
          <w:color w:val="2B2A29"/>
          <w:spacing w:val="-5"/>
          <w:sz w:val="15"/>
        </w:rPr>
        <w:t> </w:t>
      </w:r>
      <w:r>
        <w:rPr>
          <w:b w:val="0"/>
          <w:color w:val="2B2A29"/>
          <w:spacing w:val="-2"/>
          <w:sz w:val="15"/>
        </w:rPr>
        <w:t>and</w:t>
      </w:r>
      <w:r>
        <w:rPr>
          <w:b w:val="0"/>
          <w:color w:val="2B2A29"/>
          <w:spacing w:val="-5"/>
          <w:sz w:val="15"/>
        </w:rPr>
        <w:t> </w:t>
      </w:r>
      <w:r>
        <w:rPr>
          <w:b w:val="0"/>
          <w:color w:val="2B2A29"/>
          <w:spacing w:val="-2"/>
          <w:sz w:val="15"/>
        </w:rPr>
        <w:t>methods</w:t>
      </w:r>
      <w:r>
        <w:rPr>
          <w:b w:val="0"/>
          <w:color w:val="2B2A29"/>
          <w:spacing w:val="-5"/>
          <w:sz w:val="15"/>
        </w:rPr>
        <w:t> </w:t>
      </w:r>
      <w:r>
        <w:rPr>
          <w:b w:val="0"/>
          <w:color w:val="2B2A29"/>
          <w:spacing w:val="-2"/>
          <w:sz w:val="15"/>
        </w:rPr>
        <w:t>of</w:t>
      </w:r>
      <w:r>
        <w:rPr>
          <w:b w:val="0"/>
          <w:color w:val="2B2A29"/>
          <w:spacing w:val="-6"/>
          <w:sz w:val="15"/>
        </w:rPr>
        <w:t> </w:t>
      </w:r>
      <w:r>
        <w:rPr>
          <w:b w:val="0"/>
          <w:color w:val="2B2A29"/>
          <w:spacing w:val="-2"/>
          <w:sz w:val="15"/>
        </w:rPr>
        <w:t>operation</w:t>
      </w:r>
      <w:r>
        <w:rPr>
          <w:b w:val="0"/>
          <w:color w:val="2B2A29"/>
          <w:spacing w:val="-6"/>
          <w:sz w:val="15"/>
        </w:rPr>
        <w:t> </w:t>
      </w:r>
      <w:r>
        <w:rPr>
          <w:b w:val="0"/>
          <w:color w:val="2B2A29"/>
          <w:spacing w:val="-2"/>
          <w:sz w:val="15"/>
        </w:rPr>
        <w:t>on</w:t>
      </w:r>
      <w:r>
        <w:rPr>
          <w:b w:val="0"/>
          <w:color w:val="2B2A29"/>
          <w:spacing w:val="-5"/>
          <w:sz w:val="15"/>
        </w:rPr>
        <w:t> </w:t>
      </w:r>
      <w:r>
        <w:rPr>
          <w:b w:val="0"/>
          <w:color w:val="2B2A29"/>
          <w:spacing w:val="-2"/>
          <w:sz w:val="15"/>
        </w:rPr>
        <w:t>their</w:t>
      </w:r>
      <w:r>
        <w:rPr>
          <w:b w:val="0"/>
          <w:color w:val="2B2A29"/>
          <w:spacing w:val="40"/>
          <w:sz w:val="15"/>
        </w:rPr>
        <w:t> </w:t>
      </w:r>
      <w:r>
        <w:rPr>
          <w:b w:val="0"/>
          <w:color w:val="2B2A29"/>
          <w:sz w:val="15"/>
        </w:rPr>
        <w:t>effectiveness. Br J Cancer. 2003;89(1):5</w:t>
      </w:r>
      <w:r>
        <w:rPr>
          <w:rFonts w:ascii="Arial" w:hAnsi="Arial"/>
          <w:color w:val="2B2A29"/>
          <w:sz w:val="15"/>
        </w:rPr>
        <w:t>–</w:t>
      </w:r>
      <w:r>
        <w:rPr>
          <w:b w:val="0"/>
          <w:color w:val="2B2A29"/>
          <w:sz w:val="15"/>
        </w:rPr>
        <w:t>22.</w:t>
      </w:r>
    </w:p>
    <w:p>
      <w:pPr>
        <w:pStyle w:val="ListParagraph"/>
        <w:numPr>
          <w:ilvl w:val="0"/>
          <w:numId w:val="1"/>
        </w:numPr>
        <w:tabs>
          <w:tab w:pos="452" w:val="left" w:leader="none"/>
        </w:tabs>
        <w:spacing w:line="240" w:lineRule="auto" w:before="4" w:after="0"/>
        <w:ind w:left="452" w:right="0" w:hanging="299"/>
        <w:jc w:val="left"/>
        <w:rPr>
          <w:b w:val="0"/>
          <w:sz w:val="15"/>
        </w:rPr>
      </w:pPr>
      <w:r>
        <w:rPr>
          <w:b w:val="0"/>
          <w:color w:val="2B2A29"/>
          <w:spacing w:val="-2"/>
          <w:sz w:val="15"/>
        </w:rPr>
        <w:t>Mathieu</w:t>
      </w:r>
      <w:r>
        <w:rPr>
          <w:b w:val="0"/>
          <w:color w:val="2B2A29"/>
          <w:spacing w:val="-4"/>
          <w:sz w:val="15"/>
        </w:rPr>
        <w:t> </w:t>
      </w:r>
      <w:r>
        <w:rPr>
          <w:b w:val="0"/>
          <w:color w:val="2B2A29"/>
          <w:spacing w:val="-2"/>
          <w:sz w:val="15"/>
        </w:rPr>
        <w:t>J,</w:t>
      </w:r>
      <w:r>
        <w:rPr>
          <w:b w:val="0"/>
          <w:color w:val="2B2A29"/>
          <w:spacing w:val="-4"/>
          <w:sz w:val="15"/>
        </w:rPr>
        <w:t> </w:t>
      </w:r>
      <w:r>
        <w:rPr>
          <w:b w:val="0"/>
          <w:color w:val="2B2A29"/>
          <w:spacing w:val="-2"/>
          <w:sz w:val="15"/>
        </w:rPr>
        <w:t>Maynard</w:t>
      </w:r>
      <w:r>
        <w:rPr>
          <w:b w:val="0"/>
          <w:color w:val="2B2A29"/>
          <w:spacing w:val="-4"/>
          <w:sz w:val="15"/>
        </w:rPr>
        <w:t> </w:t>
      </w:r>
      <w:r>
        <w:rPr>
          <w:b w:val="0"/>
          <w:color w:val="2B2A29"/>
          <w:spacing w:val="-2"/>
          <w:sz w:val="15"/>
        </w:rPr>
        <w:t>MT,</w:t>
      </w:r>
      <w:r>
        <w:rPr>
          <w:b w:val="0"/>
          <w:color w:val="2B2A29"/>
          <w:spacing w:val="-3"/>
          <w:sz w:val="15"/>
        </w:rPr>
        <w:t> </w:t>
      </w:r>
      <w:r>
        <w:rPr>
          <w:b w:val="0"/>
          <w:color w:val="2B2A29"/>
          <w:spacing w:val="-2"/>
          <w:sz w:val="15"/>
        </w:rPr>
        <w:t>Rapp</w:t>
      </w:r>
      <w:r>
        <w:rPr>
          <w:b w:val="0"/>
          <w:color w:val="2B2A29"/>
          <w:spacing w:val="-3"/>
          <w:sz w:val="15"/>
        </w:rPr>
        <w:t> </w:t>
      </w:r>
      <w:r>
        <w:rPr>
          <w:b w:val="0"/>
          <w:color w:val="2B2A29"/>
          <w:spacing w:val="-2"/>
          <w:sz w:val="15"/>
        </w:rPr>
        <w:t>T,</w:t>
      </w:r>
      <w:r>
        <w:rPr>
          <w:b w:val="0"/>
          <w:color w:val="2B2A29"/>
          <w:spacing w:val="-4"/>
          <w:sz w:val="15"/>
        </w:rPr>
        <w:t> </w:t>
      </w:r>
      <w:r>
        <w:rPr>
          <w:b w:val="0"/>
          <w:color w:val="2B2A29"/>
          <w:spacing w:val="-2"/>
          <w:sz w:val="15"/>
        </w:rPr>
        <w:t>Gilson</w:t>
      </w:r>
      <w:r>
        <w:rPr>
          <w:b w:val="0"/>
          <w:color w:val="2B2A29"/>
          <w:spacing w:val="-3"/>
          <w:sz w:val="15"/>
        </w:rPr>
        <w:t> </w:t>
      </w:r>
      <w:r>
        <w:rPr>
          <w:b w:val="0"/>
          <w:color w:val="2B2A29"/>
          <w:spacing w:val="-2"/>
          <w:sz w:val="15"/>
        </w:rPr>
        <w:t>L.</w:t>
      </w:r>
      <w:r>
        <w:rPr>
          <w:b w:val="0"/>
          <w:color w:val="2B2A29"/>
          <w:spacing w:val="-4"/>
          <w:sz w:val="15"/>
        </w:rPr>
        <w:t> </w:t>
      </w:r>
      <w:r>
        <w:rPr>
          <w:b w:val="0"/>
          <w:color w:val="2B2A29"/>
          <w:spacing w:val="-2"/>
          <w:sz w:val="15"/>
        </w:rPr>
        <w:t>Team</w:t>
      </w:r>
      <w:r>
        <w:rPr>
          <w:b w:val="0"/>
          <w:color w:val="2B2A29"/>
          <w:spacing w:val="-3"/>
          <w:sz w:val="15"/>
        </w:rPr>
        <w:t> </w:t>
      </w:r>
      <w:r>
        <w:rPr>
          <w:b w:val="0"/>
          <w:color w:val="2B2A29"/>
          <w:spacing w:val="-2"/>
          <w:sz w:val="15"/>
        </w:rPr>
        <w:t>effectiveness</w:t>
      </w:r>
      <w:r>
        <w:rPr>
          <w:b w:val="0"/>
          <w:color w:val="2B2A29"/>
          <w:spacing w:val="-4"/>
          <w:sz w:val="15"/>
        </w:rPr>
        <w:t> </w:t>
      </w:r>
      <w:r>
        <w:rPr>
          <w:b w:val="0"/>
          <w:color w:val="2B2A29"/>
          <w:spacing w:val="-2"/>
          <w:sz w:val="15"/>
        </w:rPr>
        <w:t>1997</w:t>
      </w:r>
      <w:r>
        <w:rPr>
          <w:rFonts w:ascii="Arial" w:hAnsi="Arial"/>
          <w:color w:val="2B2A29"/>
          <w:spacing w:val="-2"/>
          <w:sz w:val="15"/>
        </w:rPr>
        <w:t>–</w:t>
      </w:r>
      <w:r>
        <w:rPr>
          <w:b w:val="0"/>
          <w:color w:val="2B2A29"/>
          <w:spacing w:val="-2"/>
          <w:sz w:val="15"/>
        </w:rPr>
        <w:t>2007:</w:t>
      </w:r>
    </w:p>
    <w:p>
      <w:pPr>
        <w:spacing w:line="242" w:lineRule="auto" w:before="3"/>
        <w:ind w:left="454" w:right="0" w:firstLine="0"/>
        <w:jc w:val="left"/>
        <w:rPr>
          <w:rFonts w:ascii="Myriad Pro Light" w:hAnsi="Myriad Pro Light"/>
          <w:b w:val="0"/>
          <w:sz w:val="15"/>
        </w:rPr>
      </w:pPr>
      <w:r>
        <w:rPr>
          <w:rFonts w:ascii="Myriad Pro Light" w:hAnsi="Myriad Pro Light"/>
          <w:b w:val="0"/>
          <w:color w:val="2B2A29"/>
          <w:spacing w:val="-2"/>
          <w:sz w:val="15"/>
        </w:rPr>
        <w:t>a</w:t>
      </w:r>
      <w:r>
        <w:rPr>
          <w:rFonts w:ascii="Myriad Pro Light" w:hAnsi="Myriad Pro Light"/>
          <w:b w:val="0"/>
          <w:color w:val="2B2A29"/>
          <w:spacing w:val="-4"/>
          <w:sz w:val="15"/>
        </w:rPr>
        <w:t> </w:t>
      </w:r>
      <w:r>
        <w:rPr>
          <w:rFonts w:ascii="Myriad Pro Light" w:hAnsi="Myriad Pro Light"/>
          <w:b w:val="0"/>
          <w:color w:val="2B2A29"/>
          <w:spacing w:val="-2"/>
          <w:sz w:val="15"/>
        </w:rPr>
        <w:t>review</w:t>
      </w:r>
      <w:r>
        <w:rPr>
          <w:rFonts w:ascii="Myriad Pro Light" w:hAnsi="Myriad Pro Light"/>
          <w:b w:val="0"/>
          <w:color w:val="2B2A29"/>
          <w:spacing w:val="-4"/>
          <w:sz w:val="15"/>
        </w:rPr>
        <w:t> </w:t>
      </w:r>
      <w:r>
        <w:rPr>
          <w:rFonts w:ascii="Myriad Pro Light" w:hAnsi="Myriad Pro Light"/>
          <w:b w:val="0"/>
          <w:color w:val="2B2A29"/>
          <w:spacing w:val="-2"/>
          <w:sz w:val="15"/>
        </w:rPr>
        <w:t>of</w:t>
      </w:r>
      <w:r>
        <w:rPr>
          <w:rFonts w:ascii="Myriad Pro Light" w:hAnsi="Myriad Pro Light"/>
          <w:b w:val="0"/>
          <w:color w:val="2B2A29"/>
          <w:spacing w:val="-4"/>
          <w:sz w:val="15"/>
        </w:rPr>
        <w:t> </w:t>
      </w:r>
      <w:r>
        <w:rPr>
          <w:rFonts w:ascii="Myriad Pro Light" w:hAnsi="Myriad Pro Light"/>
          <w:b w:val="0"/>
          <w:color w:val="2B2A29"/>
          <w:spacing w:val="-2"/>
          <w:sz w:val="15"/>
        </w:rPr>
        <w:t>recent</w:t>
      </w:r>
      <w:r>
        <w:rPr>
          <w:rFonts w:ascii="Myriad Pro Light" w:hAnsi="Myriad Pro Light"/>
          <w:b w:val="0"/>
          <w:color w:val="2B2A29"/>
          <w:spacing w:val="-4"/>
          <w:sz w:val="15"/>
        </w:rPr>
        <w:t> </w:t>
      </w:r>
      <w:r>
        <w:rPr>
          <w:rFonts w:ascii="Myriad Pro Light" w:hAnsi="Myriad Pro Light"/>
          <w:b w:val="0"/>
          <w:color w:val="2B2A29"/>
          <w:spacing w:val="-2"/>
          <w:sz w:val="15"/>
        </w:rPr>
        <w:t>advancements</w:t>
      </w:r>
      <w:r>
        <w:rPr>
          <w:rFonts w:ascii="Myriad Pro Light" w:hAnsi="Myriad Pro Light"/>
          <w:b w:val="0"/>
          <w:color w:val="2B2A29"/>
          <w:spacing w:val="-4"/>
          <w:sz w:val="15"/>
        </w:rPr>
        <w:t> </w:t>
      </w:r>
      <w:r>
        <w:rPr>
          <w:rFonts w:ascii="Myriad Pro Light" w:hAnsi="Myriad Pro Light"/>
          <w:b w:val="0"/>
          <w:color w:val="2B2A29"/>
          <w:spacing w:val="-2"/>
          <w:sz w:val="15"/>
        </w:rPr>
        <w:t>and</w:t>
      </w:r>
      <w:r>
        <w:rPr>
          <w:rFonts w:ascii="Myriad Pro Light" w:hAnsi="Myriad Pro Light"/>
          <w:b w:val="0"/>
          <w:color w:val="2B2A29"/>
          <w:spacing w:val="-4"/>
          <w:sz w:val="15"/>
        </w:rPr>
        <w:t> </w:t>
      </w:r>
      <w:r>
        <w:rPr>
          <w:rFonts w:ascii="Myriad Pro Light" w:hAnsi="Myriad Pro Light"/>
          <w:b w:val="0"/>
          <w:color w:val="2B2A29"/>
          <w:spacing w:val="-2"/>
          <w:sz w:val="15"/>
        </w:rPr>
        <w:t>a</w:t>
      </w:r>
      <w:r>
        <w:rPr>
          <w:rFonts w:ascii="Myriad Pro Light" w:hAnsi="Myriad Pro Light"/>
          <w:b w:val="0"/>
          <w:color w:val="2B2A29"/>
          <w:spacing w:val="-5"/>
          <w:sz w:val="15"/>
        </w:rPr>
        <w:t> </w:t>
      </w:r>
      <w:r>
        <w:rPr>
          <w:rFonts w:ascii="Myriad Pro Light" w:hAnsi="Myriad Pro Light"/>
          <w:b w:val="0"/>
          <w:color w:val="2B2A29"/>
          <w:spacing w:val="-2"/>
          <w:sz w:val="15"/>
        </w:rPr>
        <w:t>glimpse</w:t>
      </w:r>
      <w:r>
        <w:rPr>
          <w:rFonts w:ascii="Myriad Pro Light" w:hAnsi="Myriad Pro Light"/>
          <w:b w:val="0"/>
          <w:color w:val="2B2A29"/>
          <w:spacing w:val="-3"/>
          <w:sz w:val="15"/>
        </w:rPr>
        <w:t> </w:t>
      </w:r>
      <w:r>
        <w:rPr>
          <w:rFonts w:ascii="Myriad Pro Light" w:hAnsi="Myriad Pro Light"/>
          <w:b w:val="0"/>
          <w:color w:val="2B2A29"/>
          <w:spacing w:val="-2"/>
          <w:sz w:val="15"/>
        </w:rPr>
        <w:t>into</w:t>
      </w:r>
      <w:r>
        <w:rPr>
          <w:rFonts w:ascii="Myriad Pro Light" w:hAnsi="Myriad Pro Light"/>
          <w:b w:val="0"/>
          <w:color w:val="2B2A29"/>
          <w:spacing w:val="-4"/>
          <w:sz w:val="15"/>
        </w:rPr>
        <w:t> </w:t>
      </w:r>
      <w:r>
        <w:rPr>
          <w:rFonts w:ascii="Myriad Pro Light" w:hAnsi="Myriad Pro Light"/>
          <w:b w:val="0"/>
          <w:color w:val="2B2A29"/>
          <w:spacing w:val="-2"/>
          <w:sz w:val="15"/>
        </w:rPr>
        <w:t>the</w:t>
      </w:r>
      <w:r>
        <w:rPr>
          <w:rFonts w:ascii="Myriad Pro Light" w:hAnsi="Myriad Pro Light"/>
          <w:b w:val="0"/>
          <w:color w:val="2B2A29"/>
          <w:spacing w:val="-4"/>
          <w:sz w:val="15"/>
        </w:rPr>
        <w:t> </w:t>
      </w:r>
      <w:r>
        <w:rPr>
          <w:rFonts w:ascii="Myriad Pro Light" w:hAnsi="Myriad Pro Light"/>
          <w:b w:val="0"/>
          <w:color w:val="2B2A29"/>
          <w:spacing w:val="-2"/>
          <w:sz w:val="15"/>
        </w:rPr>
        <w:t>future.</w:t>
      </w:r>
      <w:r>
        <w:rPr>
          <w:rFonts w:ascii="Myriad Pro Light" w:hAnsi="Myriad Pro Light"/>
          <w:b w:val="0"/>
          <w:color w:val="2B2A29"/>
          <w:spacing w:val="-4"/>
          <w:sz w:val="15"/>
        </w:rPr>
        <w:t> </w:t>
      </w:r>
      <w:r>
        <w:rPr>
          <w:rFonts w:ascii="Myriad Pro Light" w:hAnsi="Myriad Pro Light"/>
          <w:b w:val="0"/>
          <w:color w:val="2B2A29"/>
          <w:spacing w:val="-2"/>
          <w:sz w:val="15"/>
        </w:rPr>
        <w:t>J</w:t>
      </w:r>
      <w:r>
        <w:rPr>
          <w:rFonts w:ascii="Myriad Pro Light" w:hAnsi="Myriad Pro Light"/>
          <w:b w:val="0"/>
          <w:color w:val="2B2A29"/>
          <w:spacing w:val="-4"/>
          <w:sz w:val="15"/>
        </w:rPr>
        <w:t> </w:t>
      </w:r>
      <w:r>
        <w:rPr>
          <w:rFonts w:ascii="Myriad Pro Light" w:hAnsi="Myriad Pro Light"/>
          <w:b w:val="0"/>
          <w:color w:val="2B2A29"/>
          <w:spacing w:val="-2"/>
          <w:sz w:val="15"/>
        </w:rPr>
        <w:t>Manage.</w:t>
      </w:r>
      <w:r>
        <w:rPr>
          <w:rFonts w:ascii="Myriad Pro Light" w:hAnsi="Myriad Pro Light"/>
          <w:b w:val="0"/>
          <w:color w:val="2B2A29"/>
          <w:spacing w:val="40"/>
          <w:sz w:val="15"/>
        </w:rPr>
        <w:t> </w:t>
      </w:r>
      <w:r>
        <w:rPr>
          <w:rFonts w:ascii="Myriad Pro Light" w:hAnsi="Myriad Pro Light"/>
          <w:b w:val="0"/>
          <w:color w:val="2B2A29"/>
          <w:spacing w:val="-2"/>
          <w:sz w:val="15"/>
        </w:rPr>
        <w:t>2008;34:410</w:t>
      </w:r>
      <w:r>
        <w:rPr>
          <w:rFonts w:ascii="Arial" w:hAnsi="Arial"/>
          <w:color w:val="2B2A29"/>
          <w:spacing w:val="-2"/>
          <w:sz w:val="15"/>
        </w:rPr>
        <w:t>–</w:t>
      </w:r>
      <w:r>
        <w:rPr>
          <w:rFonts w:ascii="Myriad Pro Light" w:hAnsi="Myriad Pro Light"/>
          <w:b w:val="0"/>
          <w:color w:val="2B2A29"/>
          <w:spacing w:val="-2"/>
          <w:sz w:val="15"/>
        </w:rPr>
        <w:t>76.</w:t>
      </w:r>
    </w:p>
    <w:p>
      <w:pPr>
        <w:pStyle w:val="ListParagraph"/>
        <w:numPr>
          <w:ilvl w:val="0"/>
          <w:numId w:val="1"/>
        </w:numPr>
        <w:tabs>
          <w:tab w:pos="452" w:val="left" w:leader="none"/>
          <w:tab w:pos="454" w:val="left" w:leader="none"/>
        </w:tabs>
        <w:spacing w:line="242" w:lineRule="auto" w:before="5" w:after="0"/>
        <w:ind w:left="454" w:right="186" w:hanging="301"/>
        <w:jc w:val="left"/>
        <w:rPr>
          <w:b w:val="0"/>
          <w:sz w:val="15"/>
        </w:rPr>
      </w:pPr>
      <w:r>
        <w:rPr>
          <w:b w:val="0"/>
          <w:color w:val="2B2A29"/>
          <w:sz w:val="15"/>
        </w:rPr>
        <w:t>Smith</w:t>
      </w:r>
      <w:r>
        <w:rPr>
          <w:b w:val="0"/>
          <w:color w:val="2B2A29"/>
          <w:spacing w:val="-2"/>
          <w:sz w:val="15"/>
        </w:rPr>
        <w:t> </w:t>
      </w:r>
      <w:r>
        <w:rPr>
          <w:b w:val="0"/>
          <w:color w:val="2B2A29"/>
          <w:sz w:val="15"/>
        </w:rPr>
        <w:t>R.</w:t>
      </w:r>
      <w:r>
        <w:rPr>
          <w:b w:val="0"/>
          <w:color w:val="2B2A29"/>
          <w:spacing w:val="-2"/>
          <w:sz w:val="15"/>
        </w:rPr>
        <w:t> </w:t>
      </w:r>
      <w:r>
        <w:rPr>
          <w:b w:val="0"/>
          <w:color w:val="2B2A29"/>
          <w:sz w:val="15"/>
        </w:rPr>
        <w:t>The</w:t>
      </w:r>
      <w:r>
        <w:rPr>
          <w:b w:val="0"/>
          <w:color w:val="2B2A29"/>
          <w:spacing w:val="-2"/>
          <w:sz w:val="15"/>
        </w:rPr>
        <w:t> </w:t>
      </w:r>
      <w:r>
        <w:rPr>
          <w:b w:val="0"/>
          <w:color w:val="2B2A29"/>
          <w:sz w:val="15"/>
        </w:rPr>
        <w:t>drivers</w:t>
      </w:r>
      <w:r>
        <w:rPr>
          <w:b w:val="0"/>
          <w:color w:val="2B2A29"/>
          <w:spacing w:val="-1"/>
          <w:sz w:val="15"/>
        </w:rPr>
        <w:t> </w:t>
      </w:r>
      <w:r>
        <w:rPr>
          <w:b w:val="0"/>
          <w:color w:val="2B2A29"/>
          <w:sz w:val="15"/>
        </w:rPr>
        <w:t>and</w:t>
      </w:r>
      <w:r>
        <w:rPr>
          <w:b w:val="0"/>
          <w:color w:val="2B2A29"/>
          <w:spacing w:val="-1"/>
          <w:sz w:val="15"/>
        </w:rPr>
        <w:t> </w:t>
      </w:r>
      <w:r>
        <w:rPr>
          <w:b w:val="0"/>
          <w:color w:val="2B2A29"/>
          <w:sz w:val="15"/>
        </w:rPr>
        <w:t>dynamics</w:t>
      </w:r>
      <w:r>
        <w:rPr>
          <w:b w:val="0"/>
          <w:color w:val="2B2A29"/>
          <w:spacing w:val="-2"/>
          <w:sz w:val="15"/>
        </w:rPr>
        <w:t> </w:t>
      </w:r>
      <w:r>
        <w:rPr>
          <w:b w:val="0"/>
          <w:color w:val="2B2A29"/>
          <w:sz w:val="15"/>
        </w:rPr>
        <w:t>of</w:t>
      </w:r>
      <w:r>
        <w:rPr>
          <w:b w:val="0"/>
          <w:color w:val="2B2A29"/>
          <w:spacing w:val="-1"/>
          <w:sz w:val="15"/>
        </w:rPr>
        <w:t> </w:t>
      </w:r>
      <w:r>
        <w:rPr>
          <w:b w:val="0"/>
          <w:color w:val="2B2A29"/>
          <w:sz w:val="15"/>
        </w:rPr>
        <w:t>interprofessional</w:t>
      </w:r>
      <w:r>
        <w:rPr>
          <w:b w:val="0"/>
          <w:color w:val="2B2A29"/>
          <w:spacing w:val="-1"/>
          <w:sz w:val="15"/>
        </w:rPr>
        <w:t> </w:t>
      </w:r>
      <w:r>
        <w:rPr>
          <w:b w:val="0"/>
          <w:color w:val="2B2A29"/>
          <w:sz w:val="15"/>
        </w:rPr>
        <w:t>working</w:t>
      </w:r>
      <w:r>
        <w:rPr>
          <w:b w:val="0"/>
          <w:color w:val="2B2A29"/>
          <w:spacing w:val="-1"/>
          <w:sz w:val="15"/>
        </w:rPr>
        <w:t> </w:t>
      </w:r>
      <w:r>
        <w:rPr>
          <w:b w:val="0"/>
          <w:color w:val="2B2A29"/>
          <w:sz w:val="15"/>
        </w:rPr>
        <w:t>in</w:t>
      </w:r>
      <w:r>
        <w:rPr>
          <w:b w:val="0"/>
          <w:color w:val="2B2A29"/>
          <w:spacing w:val="-2"/>
          <w:sz w:val="15"/>
        </w:rPr>
        <w:t> </w:t>
      </w:r>
      <w:r>
        <w:rPr>
          <w:b w:val="0"/>
          <w:color w:val="2B2A29"/>
          <w:sz w:val="15"/>
        </w:rPr>
        <w:t>policy</w:t>
      </w:r>
      <w:r>
        <w:rPr>
          <w:b w:val="0"/>
          <w:color w:val="2B2A29"/>
          <w:spacing w:val="40"/>
          <w:sz w:val="15"/>
        </w:rPr>
        <w:t> </w:t>
      </w:r>
      <w:r>
        <w:rPr>
          <w:b w:val="0"/>
          <w:color w:val="2B2A29"/>
          <w:sz w:val="15"/>
        </w:rPr>
        <w:t>and practice. In: Littlechild B, Smith R, editors. A handbook for</w:t>
      </w:r>
      <w:r>
        <w:rPr>
          <w:b w:val="0"/>
          <w:color w:val="2B2A29"/>
          <w:spacing w:val="40"/>
          <w:sz w:val="15"/>
        </w:rPr>
        <w:t> </w:t>
      </w:r>
      <w:r>
        <w:rPr>
          <w:b w:val="0"/>
          <w:color w:val="2B2A29"/>
          <w:spacing w:val="-2"/>
          <w:sz w:val="15"/>
        </w:rPr>
        <w:t>interprofessional</w:t>
      </w:r>
      <w:r>
        <w:rPr>
          <w:b w:val="0"/>
          <w:color w:val="2B2A29"/>
          <w:spacing w:val="-5"/>
          <w:sz w:val="15"/>
        </w:rPr>
        <w:t> </w:t>
      </w:r>
      <w:r>
        <w:rPr>
          <w:b w:val="0"/>
          <w:color w:val="2B2A29"/>
          <w:spacing w:val="-2"/>
          <w:sz w:val="15"/>
        </w:rPr>
        <w:t>practice</w:t>
      </w:r>
      <w:r>
        <w:rPr>
          <w:b w:val="0"/>
          <w:color w:val="2B2A29"/>
          <w:spacing w:val="-5"/>
          <w:sz w:val="15"/>
        </w:rPr>
        <w:t> </w:t>
      </w:r>
      <w:r>
        <w:rPr>
          <w:b w:val="0"/>
          <w:color w:val="2B2A29"/>
          <w:spacing w:val="-2"/>
          <w:sz w:val="15"/>
        </w:rPr>
        <w:t>in</w:t>
      </w:r>
      <w:r>
        <w:rPr>
          <w:b w:val="0"/>
          <w:color w:val="2B2A29"/>
          <w:spacing w:val="-5"/>
          <w:sz w:val="15"/>
        </w:rPr>
        <w:t> </w:t>
      </w:r>
      <w:r>
        <w:rPr>
          <w:b w:val="0"/>
          <w:color w:val="2B2A29"/>
          <w:spacing w:val="-2"/>
          <w:sz w:val="15"/>
        </w:rPr>
        <w:t>the</w:t>
      </w:r>
      <w:r>
        <w:rPr>
          <w:b w:val="0"/>
          <w:color w:val="2B2A29"/>
          <w:spacing w:val="-6"/>
          <w:sz w:val="15"/>
        </w:rPr>
        <w:t> </w:t>
      </w:r>
      <w:r>
        <w:rPr>
          <w:b w:val="0"/>
          <w:color w:val="2B2A29"/>
          <w:spacing w:val="-2"/>
          <w:sz w:val="15"/>
        </w:rPr>
        <w:t>human</w:t>
      </w:r>
      <w:r>
        <w:rPr>
          <w:b w:val="0"/>
          <w:color w:val="2B2A29"/>
          <w:spacing w:val="-5"/>
          <w:sz w:val="15"/>
        </w:rPr>
        <w:t> </w:t>
      </w:r>
      <w:r>
        <w:rPr>
          <w:b w:val="0"/>
          <w:color w:val="2B2A29"/>
          <w:spacing w:val="-2"/>
          <w:sz w:val="15"/>
        </w:rPr>
        <w:t>services:</w:t>
      </w:r>
      <w:r>
        <w:rPr>
          <w:b w:val="0"/>
          <w:color w:val="2B2A29"/>
          <w:spacing w:val="-5"/>
          <w:sz w:val="15"/>
        </w:rPr>
        <w:t> </w:t>
      </w:r>
      <w:r>
        <w:rPr>
          <w:b w:val="0"/>
          <w:color w:val="2B2A29"/>
          <w:spacing w:val="-2"/>
          <w:sz w:val="15"/>
        </w:rPr>
        <w:t>learning</w:t>
      </w:r>
      <w:r>
        <w:rPr>
          <w:b w:val="0"/>
          <w:color w:val="2B2A29"/>
          <w:spacing w:val="-6"/>
          <w:sz w:val="15"/>
        </w:rPr>
        <w:t> </w:t>
      </w:r>
      <w:r>
        <w:rPr>
          <w:b w:val="0"/>
          <w:color w:val="2B2A29"/>
          <w:spacing w:val="-2"/>
          <w:sz w:val="15"/>
        </w:rPr>
        <w:t>to</w:t>
      </w:r>
      <w:r>
        <w:rPr>
          <w:b w:val="0"/>
          <w:color w:val="2B2A29"/>
          <w:spacing w:val="-5"/>
          <w:sz w:val="15"/>
        </w:rPr>
        <w:t> </w:t>
      </w:r>
      <w:r>
        <w:rPr>
          <w:b w:val="0"/>
          <w:color w:val="2B2A29"/>
          <w:spacing w:val="-2"/>
          <w:sz w:val="15"/>
        </w:rPr>
        <w:t>work</w:t>
      </w:r>
      <w:r>
        <w:rPr>
          <w:b w:val="0"/>
          <w:color w:val="2B2A29"/>
          <w:spacing w:val="-5"/>
          <w:sz w:val="15"/>
        </w:rPr>
        <w:t> </w:t>
      </w:r>
      <w:r>
        <w:rPr>
          <w:b w:val="0"/>
          <w:color w:val="2B2A29"/>
          <w:spacing w:val="-2"/>
          <w:sz w:val="15"/>
        </w:rPr>
        <w:t>together.</w:t>
      </w:r>
      <w:r>
        <w:rPr>
          <w:b w:val="0"/>
          <w:color w:val="2B2A29"/>
          <w:spacing w:val="40"/>
          <w:sz w:val="15"/>
        </w:rPr>
        <w:t> </w:t>
      </w:r>
      <w:r>
        <w:rPr>
          <w:b w:val="0"/>
          <w:color w:val="2B2A29"/>
          <w:sz w:val="15"/>
        </w:rPr>
        <w:t>Pearson Education. 2013. p. 43</w:t>
      </w:r>
      <w:r>
        <w:rPr>
          <w:rFonts w:ascii="Arial" w:hAnsi="Arial"/>
          <w:color w:val="2B2A29"/>
          <w:sz w:val="15"/>
        </w:rPr>
        <w:t>–</w:t>
      </w:r>
      <w:r>
        <w:rPr>
          <w:b w:val="0"/>
          <w:color w:val="2B2A29"/>
          <w:sz w:val="15"/>
        </w:rPr>
        <w:t>55.</w:t>
      </w:r>
    </w:p>
    <w:p>
      <w:pPr>
        <w:pStyle w:val="ListParagraph"/>
        <w:numPr>
          <w:ilvl w:val="0"/>
          <w:numId w:val="1"/>
        </w:numPr>
        <w:tabs>
          <w:tab w:pos="452" w:val="left" w:leader="none"/>
          <w:tab w:pos="454" w:val="left" w:leader="none"/>
        </w:tabs>
        <w:spacing w:line="242" w:lineRule="auto" w:before="6" w:after="0"/>
        <w:ind w:left="454" w:right="274" w:hanging="301"/>
        <w:jc w:val="left"/>
        <w:rPr>
          <w:b w:val="0"/>
          <w:sz w:val="15"/>
        </w:rPr>
      </w:pPr>
      <w:r>
        <w:rPr>
          <w:b w:val="0"/>
          <w:color w:val="2B2A29"/>
          <w:spacing w:val="-2"/>
          <w:sz w:val="15"/>
        </w:rPr>
        <w:t>Reeves</w:t>
      </w:r>
      <w:r>
        <w:rPr>
          <w:b w:val="0"/>
          <w:color w:val="2B2A29"/>
          <w:spacing w:val="-6"/>
          <w:sz w:val="15"/>
        </w:rPr>
        <w:t> </w:t>
      </w:r>
      <w:r>
        <w:rPr>
          <w:b w:val="0"/>
          <w:color w:val="2B2A29"/>
          <w:spacing w:val="-2"/>
          <w:sz w:val="15"/>
        </w:rPr>
        <w:t>S,</w:t>
      </w:r>
      <w:r>
        <w:rPr>
          <w:b w:val="0"/>
          <w:color w:val="2B2A29"/>
          <w:spacing w:val="-6"/>
          <w:sz w:val="15"/>
        </w:rPr>
        <w:t> </w:t>
      </w:r>
      <w:r>
        <w:rPr>
          <w:b w:val="0"/>
          <w:color w:val="2B2A29"/>
          <w:spacing w:val="-2"/>
          <w:sz w:val="15"/>
        </w:rPr>
        <w:t>Lewin</w:t>
      </w:r>
      <w:r>
        <w:rPr>
          <w:b w:val="0"/>
          <w:color w:val="2B2A29"/>
          <w:spacing w:val="-5"/>
          <w:sz w:val="15"/>
        </w:rPr>
        <w:t> </w:t>
      </w:r>
      <w:r>
        <w:rPr>
          <w:b w:val="0"/>
          <w:color w:val="2B2A29"/>
          <w:spacing w:val="-2"/>
          <w:sz w:val="15"/>
        </w:rPr>
        <w:t>S,</w:t>
      </w:r>
      <w:r>
        <w:rPr>
          <w:b w:val="0"/>
          <w:color w:val="2B2A29"/>
          <w:spacing w:val="-5"/>
          <w:sz w:val="15"/>
        </w:rPr>
        <w:t> </w:t>
      </w:r>
      <w:r>
        <w:rPr>
          <w:b w:val="0"/>
          <w:color w:val="2B2A29"/>
          <w:spacing w:val="-2"/>
          <w:sz w:val="15"/>
        </w:rPr>
        <w:t>Espin</w:t>
      </w:r>
      <w:r>
        <w:rPr>
          <w:b w:val="0"/>
          <w:color w:val="2B2A29"/>
          <w:spacing w:val="-5"/>
          <w:sz w:val="15"/>
        </w:rPr>
        <w:t> </w:t>
      </w:r>
      <w:r>
        <w:rPr>
          <w:b w:val="0"/>
          <w:color w:val="2B2A29"/>
          <w:spacing w:val="-2"/>
          <w:sz w:val="15"/>
        </w:rPr>
        <w:t>S,</w:t>
      </w:r>
      <w:r>
        <w:rPr>
          <w:b w:val="0"/>
          <w:color w:val="2B2A29"/>
          <w:spacing w:val="-6"/>
          <w:sz w:val="15"/>
        </w:rPr>
        <w:t> </w:t>
      </w:r>
      <w:r>
        <w:rPr>
          <w:b w:val="0"/>
          <w:color w:val="2B2A29"/>
          <w:spacing w:val="-2"/>
          <w:sz w:val="15"/>
        </w:rPr>
        <w:t>Zwarenstein</w:t>
      </w:r>
      <w:r>
        <w:rPr>
          <w:b w:val="0"/>
          <w:color w:val="2B2A29"/>
          <w:spacing w:val="-6"/>
          <w:sz w:val="15"/>
        </w:rPr>
        <w:t> </w:t>
      </w:r>
      <w:r>
        <w:rPr>
          <w:b w:val="0"/>
          <w:color w:val="2B2A29"/>
          <w:spacing w:val="-2"/>
          <w:sz w:val="15"/>
        </w:rPr>
        <w:t>M.</w:t>
      </w:r>
      <w:r>
        <w:rPr>
          <w:b w:val="0"/>
          <w:color w:val="2B2A29"/>
          <w:spacing w:val="-5"/>
          <w:sz w:val="15"/>
        </w:rPr>
        <w:t> </w:t>
      </w:r>
      <w:r>
        <w:rPr>
          <w:b w:val="0"/>
          <w:color w:val="2B2A29"/>
          <w:spacing w:val="-2"/>
          <w:sz w:val="15"/>
        </w:rPr>
        <w:t>Interprofessional</w:t>
      </w:r>
      <w:r>
        <w:rPr>
          <w:b w:val="0"/>
          <w:color w:val="2B2A29"/>
          <w:spacing w:val="-5"/>
          <w:sz w:val="15"/>
        </w:rPr>
        <w:t> </w:t>
      </w:r>
      <w:r>
        <w:rPr>
          <w:b w:val="0"/>
          <w:color w:val="2B2A29"/>
          <w:spacing w:val="-2"/>
          <w:sz w:val="15"/>
        </w:rPr>
        <w:t>teamwork</w:t>
      </w:r>
      <w:r>
        <w:rPr>
          <w:b w:val="0"/>
          <w:color w:val="2B2A29"/>
          <w:spacing w:val="-5"/>
          <w:sz w:val="15"/>
        </w:rPr>
        <w:t> </w:t>
      </w:r>
      <w:r>
        <w:rPr>
          <w:b w:val="0"/>
          <w:color w:val="2B2A29"/>
          <w:spacing w:val="-2"/>
          <w:sz w:val="15"/>
        </w:rPr>
        <w:t>for</w:t>
      </w:r>
      <w:r>
        <w:rPr>
          <w:b w:val="0"/>
          <w:color w:val="2B2A29"/>
          <w:spacing w:val="40"/>
          <w:sz w:val="15"/>
        </w:rPr>
        <w:t> </w:t>
      </w:r>
      <w:r>
        <w:rPr>
          <w:b w:val="0"/>
          <w:color w:val="2B2A29"/>
          <w:sz w:val="15"/>
        </w:rPr>
        <w:t>health and social care. Oxford: Wiley-Blackwell; 2010.</w:t>
      </w:r>
    </w:p>
    <w:p>
      <w:pPr>
        <w:pStyle w:val="ListParagraph"/>
        <w:numPr>
          <w:ilvl w:val="0"/>
          <w:numId w:val="1"/>
        </w:numPr>
        <w:tabs>
          <w:tab w:pos="452" w:val="left" w:leader="none"/>
          <w:tab w:pos="454" w:val="left" w:leader="none"/>
        </w:tabs>
        <w:spacing w:line="242" w:lineRule="auto" w:before="6" w:after="0"/>
        <w:ind w:left="454" w:right="146" w:hanging="301"/>
        <w:jc w:val="left"/>
        <w:rPr>
          <w:b w:val="0"/>
          <w:sz w:val="15"/>
        </w:rPr>
      </w:pPr>
      <w:r>
        <w:rPr>
          <w:b w:val="0"/>
          <w:color w:val="2B2A29"/>
          <w:spacing w:val="-2"/>
          <w:sz w:val="15"/>
        </w:rPr>
        <w:t>Valentine</w:t>
      </w:r>
      <w:r>
        <w:rPr>
          <w:b w:val="0"/>
          <w:color w:val="2B2A29"/>
          <w:spacing w:val="-3"/>
          <w:sz w:val="15"/>
        </w:rPr>
        <w:t> </w:t>
      </w:r>
      <w:r>
        <w:rPr>
          <w:b w:val="0"/>
          <w:color w:val="2B2A29"/>
          <w:spacing w:val="-2"/>
          <w:sz w:val="15"/>
        </w:rPr>
        <w:t>NB,</w:t>
      </w:r>
      <w:r>
        <w:rPr>
          <w:b w:val="0"/>
          <w:color w:val="2B2A29"/>
          <w:spacing w:val="-3"/>
          <w:sz w:val="15"/>
        </w:rPr>
        <w:t> </w:t>
      </w:r>
      <w:r>
        <w:rPr>
          <w:b w:val="0"/>
          <w:color w:val="2B2A29"/>
          <w:spacing w:val="-2"/>
          <w:sz w:val="15"/>
        </w:rPr>
        <w:t>de</w:t>
      </w:r>
      <w:r>
        <w:rPr>
          <w:b w:val="0"/>
          <w:color w:val="2B2A29"/>
          <w:spacing w:val="-4"/>
          <w:sz w:val="15"/>
        </w:rPr>
        <w:t> </w:t>
      </w:r>
      <w:r>
        <w:rPr>
          <w:b w:val="0"/>
          <w:color w:val="2B2A29"/>
          <w:spacing w:val="-2"/>
          <w:sz w:val="15"/>
        </w:rPr>
        <w:t>Silva</w:t>
      </w:r>
      <w:r>
        <w:rPr>
          <w:b w:val="0"/>
          <w:color w:val="2B2A29"/>
          <w:spacing w:val="-3"/>
          <w:sz w:val="15"/>
        </w:rPr>
        <w:t> </w:t>
      </w:r>
      <w:r>
        <w:rPr>
          <w:b w:val="0"/>
          <w:color w:val="2B2A29"/>
          <w:spacing w:val="-2"/>
          <w:sz w:val="15"/>
        </w:rPr>
        <w:t>A, Kawabata K,</w:t>
      </w:r>
      <w:r>
        <w:rPr>
          <w:b w:val="0"/>
          <w:color w:val="2B2A29"/>
          <w:spacing w:val="-5"/>
          <w:sz w:val="15"/>
        </w:rPr>
        <w:t> </w:t>
      </w:r>
      <w:r>
        <w:rPr>
          <w:b w:val="0"/>
          <w:color w:val="2B2A29"/>
          <w:spacing w:val="-2"/>
          <w:sz w:val="15"/>
        </w:rPr>
        <w:t>Darby</w:t>
      </w:r>
      <w:r>
        <w:rPr>
          <w:b w:val="0"/>
          <w:color w:val="2B2A29"/>
          <w:spacing w:val="-4"/>
          <w:sz w:val="15"/>
        </w:rPr>
        <w:t> </w:t>
      </w:r>
      <w:r>
        <w:rPr>
          <w:b w:val="0"/>
          <w:color w:val="2B2A29"/>
          <w:spacing w:val="-2"/>
          <w:sz w:val="15"/>
        </w:rPr>
        <w:t>C,</w:t>
      </w:r>
      <w:r>
        <w:rPr>
          <w:b w:val="0"/>
          <w:color w:val="2B2A29"/>
          <w:spacing w:val="-5"/>
          <w:sz w:val="15"/>
        </w:rPr>
        <w:t> </w:t>
      </w:r>
      <w:r>
        <w:rPr>
          <w:b w:val="0"/>
          <w:color w:val="2B2A29"/>
          <w:spacing w:val="-2"/>
          <w:sz w:val="15"/>
        </w:rPr>
        <w:t>Murray</w:t>
      </w:r>
      <w:r>
        <w:rPr>
          <w:b w:val="0"/>
          <w:color w:val="2B2A29"/>
          <w:spacing w:val="-4"/>
          <w:sz w:val="15"/>
        </w:rPr>
        <w:t> </w:t>
      </w:r>
      <w:r>
        <w:rPr>
          <w:b w:val="0"/>
          <w:color w:val="2B2A29"/>
          <w:spacing w:val="-2"/>
          <w:sz w:val="15"/>
        </w:rPr>
        <w:t>CJL,</w:t>
      </w:r>
      <w:r>
        <w:rPr>
          <w:b w:val="0"/>
          <w:color w:val="2B2A29"/>
          <w:spacing w:val="-4"/>
          <w:sz w:val="15"/>
        </w:rPr>
        <w:t> </w:t>
      </w:r>
      <w:r>
        <w:rPr>
          <w:b w:val="0"/>
          <w:color w:val="2B2A29"/>
          <w:spacing w:val="-2"/>
          <w:sz w:val="15"/>
        </w:rPr>
        <w:t>Evans</w:t>
      </w:r>
      <w:r>
        <w:rPr>
          <w:b w:val="0"/>
          <w:color w:val="2B2A29"/>
          <w:spacing w:val="-4"/>
          <w:sz w:val="15"/>
        </w:rPr>
        <w:t> </w:t>
      </w:r>
      <w:r>
        <w:rPr>
          <w:b w:val="0"/>
          <w:color w:val="2B2A29"/>
          <w:spacing w:val="-2"/>
          <w:sz w:val="15"/>
        </w:rPr>
        <w:t>DB.</w:t>
      </w:r>
      <w:r>
        <w:rPr>
          <w:b w:val="0"/>
          <w:color w:val="2B2A29"/>
          <w:spacing w:val="-4"/>
          <w:sz w:val="15"/>
        </w:rPr>
        <w:t> </w:t>
      </w:r>
      <w:r>
        <w:rPr>
          <w:b w:val="0"/>
          <w:color w:val="2B2A29"/>
          <w:spacing w:val="-2"/>
          <w:sz w:val="15"/>
        </w:rPr>
        <w:t>Health</w:t>
      </w:r>
      <w:r>
        <w:rPr>
          <w:b w:val="0"/>
          <w:color w:val="2B2A29"/>
          <w:spacing w:val="40"/>
          <w:sz w:val="15"/>
        </w:rPr>
        <w:t> </w:t>
      </w:r>
      <w:r>
        <w:rPr>
          <w:b w:val="0"/>
          <w:color w:val="2B2A29"/>
          <w:spacing w:val="-4"/>
          <w:sz w:val="15"/>
        </w:rPr>
        <w:t>system</w:t>
      </w:r>
      <w:r>
        <w:rPr>
          <w:b w:val="0"/>
          <w:color w:val="2B2A29"/>
          <w:sz w:val="15"/>
        </w:rPr>
        <w:t> </w:t>
      </w:r>
      <w:r>
        <w:rPr>
          <w:b w:val="0"/>
          <w:color w:val="2B2A29"/>
          <w:spacing w:val="-4"/>
          <w:sz w:val="15"/>
        </w:rPr>
        <w:t>responsiveness: concepts, domains and</w:t>
      </w:r>
      <w:r>
        <w:rPr>
          <w:b w:val="0"/>
          <w:color w:val="2B2A29"/>
          <w:sz w:val="15"/>
        </w:rPr>
        <w:t> </w:t>
      </w:r>
      <w:r>
        <w:rPr>
          <w:b w:val="0"/>
          <w:color w:val="2B2A29"/>
          <w:spacing w:val="-4"/>
          <w:sz w:val="15"/>
        </w:rPr>
        <w:t>operationalization. In: Murray</w:t>
      </w:r>
      <w:r>
        <w:rPr>
          <w:b w:val="0"/>
          <w:color w:val="2B2A29"/>
          <w:spacing w:val="40"/>
          <w:sz w:val="15"/>
        </w:rPr>
        <w:t> </w:t>
      </w:r>
      <w:r>
        <w:rPr>
          <w:b w:val="0"/>
          <w:color w:val="2B2A29"/>
          <w:spacing w:val="-4"/>
          <w:sz w:val="15"/>
        </w:rPr>
        <w:t>CJL, Evans</w:t>
      </w:r>
      <w:r>
        <w:rPr>
          <w:b w:val="0"/>
          <w:color w:val="2B2A29"/>
          <w:sz w:val="15"/>
        </w:rPr>
        <w:t> </w:t>
      </w:r>
      <w:r>
        <w:rPr>
          <w:b w:val="0"/>
          <w:color w:val="2B2A29"/>
          <w:spacing w:val="-4"/>
          <w:sz w:val="15"/>
        </w:rPr>
        <w:t>DB, editors. Health systems</w:t>
      </w:r>
      <w:r>
        <w:rPr>
          <w:b w:val="0"/>
          <w:color w:val="2B2A29"/>
          <w:sz w:val="15"/>
        </w:rPr>
        <w:t> </w:t>
      </w:r>
      <w:r>
        <w:rPr>
          <w:b w:val="0"/>
          <w:color w:val="2B2A29"/>
          <w:spacing w:val="-4"/>
          <w:sz w:val="15"/>
        </w:rPr>
        <w:t>performance assessment: debates,</w:t>
      </w:r>
      <w:r>
        <w:rPr>
          <w:b w:val="0"/>
          <w:color w:val="2B2A29"/>
          <w:spacing w:val="40"/>
          <w:sz w:val="15"/>
        </w:rPr>
        <w:t> </w:t>
      </w:r>
      <w:r>
        <w:rPr>
          <w:b w:val="0"/>
          <w:color w:val="2B2A29"/>
          <w:spacing w:val="-6"/>
          <w:sz w:val="15"/>
        </w:rPr>
        <w:t>methods</w:t>
      </w:r>
      <w:r>
        <w:rPr>
          <w:b w:val="0"/>
          <w:color w:val="2B2A29"/>
          <w:sz w:val="15"/>
        </w:rPr>
        <w:t> </w:t>
      </w:r>
      <w:r>
        <w:rPr>
          <w:b w:val="0"/>
          <w:color w:val="2B2A29"/>
          <w:spacing w:val="-6"/>
          <w:sz w:val="15"/>
        </w:rPr>
        <w:t>and</w:t>
      </w:r>
      <w:r>
        <w:rPr>
          <w:b w:val="0"/>
          <w:color w:val="2B2A29"/>
          <w:sz w:val="15"/>
        </w:rPr>
        <w:t> </w:t>
      </w:r>
      <w:r>
        <w:rPr>
          <w:b w:val="0"/>
          <w:color w:val="2B2A29"/>
          <w:spacing w:val="-6"/>
          <w:sz w:val="15"/>
        </w:rPr>
        <w:t>empiricism.</w:t>
      </w:r>
      <w:r>
        <w:rPr>
          <w:b w:val="0"/>
          <w:color w:val="2B2A29"/>
          <w:sz w:val="15"/>
        </w:rPr>
        <w:t> </w:t>
      </w:r>
      <w:r>
        <w:rPr>
          <w:b w:val="0"/>
          <w:color w:val="2B2A29"/>
          <w:spacing w:val="-6"/>
          <w:sz w:val="15"/>
        </w:rPr>
        <w:t>Geneva:</w:t>
      </w:r>
      <w:r>
        <w:rPr>
          <w:b w:val="0"/>
          <w:color w:val="2B2A29"/>
          <w:sz w:val="15"/>
        </w:rPr>
        <w:t> </w:t>
      </w:r>
      <w:r>
        <w:rPr>
          <w:b w:val="0"/>
          <w:color w:val="2B2A29"/>
          <w:spacing w:val="-6"/>
          <w:sz w:val="15"/>
        </w:rPr>
        <w:t>World</w:t>
      </w:r>
      <w:r>
        <w:rPr>
          <w:b w:val="0"/>
          <w:color w:val="2B2A29"/>
          <w:sz w:val="15"/>
        </w:rPr>
        <w:t> </w:t>
      </w:r>
      <w:r>
        <w:rPr>
          <w:b w:val="0"/>
          <w:color w:val="2B2A29"/>
          <w:spacing w:val="-6"/>
          <w:sz w:val="15"/>
        </w:rPr>
        <w:t>Health</w:t>
      </w:r>
      <w:r>
        <w:rPr>
          <w:b w:val="0"/>
          <w:color w:val="2B2A29"/>
          <w:sz w:val="15"/>
        </w:rPr>
        <w:t> </w:t>
      </w:r>
      <w:r>
        <w:rPr>
          <w:b w:val="0"/>
          <w:color w:val="2B2A29"/>
          <w:spacing w:val="-6"/>
          <w:sz w:val="15"/>
        </w:rPr>
        <w:t>Organization;</w:t>
      </w:r>
      <w:r>
        <w:rPr>
          <w:b w:val="0"/>
          <w:color w:val="2B2A29"/>
          <w:sz w:val="15"/>
        </w:rPr>
        <w:t> </w:t>
      </w:r>
      <w:r>
        <w:rPr>
          <w:b w:val="0"/>
          <w:color w:val="2B2A29"/>
          <w:spacing w:val="-6"/>
          <w:sz w:val="15"/>
        </w:rPr>
        <w:t>2003.</w:t>
      </w:r>
      <w:r>
        <w:rPr>
          <w:b w:val="0"/>
          <w:color w:val="2B2A29"/>
          <w:sz w:val="15"/>
        </w:rPr>
        <w:t> </w:t>
      </w:r>
      <w:r>
        <w:rPr>
          <w:b w:val="0"/>
          <w:color w:val="2B2A29"/>
          <w:spacing w:val="-6"/>
          <w:sz w:val="15"/>
        </w:rPr>
        <w:t>p.</w:t>
      </w:r>
      <w:r>
        <w:rPr>
          <w:b w:val="0"/>
          <w:color w:val="2B2A29"/>
          <w:sz w:val="15"/>
        </w:rPr>
        <w:t> </w:t>
      </w:r>
      <w:r>
        <w:rPr>
          <w:b w:val="0"/>
          <w:color w:val="2B2A29"/>
          <w:spacing w:val="-6"/>
          <w:sz w:val="15"/>
        </w:rPr>
        <w:t>573</w:t>
      </w:r>
      <w:r>
        <w:rPr>
          <w:rFonts w:ascii="Arial" w:hAnsi="Arial"/>
          <w:color w:val="2B2A29"/>
          <w:spacing w:val="-6"/>
          <w:sz w:val="15"/>
        </w:rPr>
        <w:t>–</w:t>
      </w:r>
      <w:r>
        <w:rPr>
          <w:b w:val="0"/>
          <w:color w:val="2B2A29"/>
          <w:spacing w:val="-6"/>
          <w:sz w:val="15"/>
        </w:rPr>
        <w:t>96.</w:t>
      </w:r>
    </w:p>
    <w:p>
      <w:pPr>
        <w:spacing w:after="0" w:line="242" w:lineRule="auto"/>
        <w:jc w:val="left"/>
        <w:rPr>
          <w:sz w:val="15"/>
        </w:rPr>
        <w:sectPr>
          <w:type w:val="continuous"/>
          <w:pgSz w:w="11910" w:h="15880"/>
          <w:pgMar w:header="648" w:footer="0" w:top="580" w:bottom="280" w:left="980" w:right="1020"/>
          <w:cols w:num="2" w:equalWidth="0">
            <w:col w:w="4843" w:space="118"/>
            <w:col w:w="4949"/>
          </w:cols>
        </w:sectPr>
      </w:pPr>
    </w:p>
    <w:p>
      <w:pPr>
        <w:pStyle w:val="BodyText"/>
        <w:rPr>
          <w:rFonts w:ascii="Myriad Pro Light"/>
          <w:b w:val="0"/>
          <w:sz w:val="15"/>
        </w:rPr>
      </w:pPr>
    </w:p>
    <w:p>
      <w:pPr>
        <w:pStyle w:val="BodyText"/>
        <w:rPr>
          <w:rFonts w:ascii="Myriad Pro Light"/>
          <w:b w:val="0"/>
          <w:sz w:val="15"/>
        </w:rPr>
      </w:pPr>
    </w:p>
    <w:p>
      <w:pPr>
        <w:pStyle w:val="BodyText"/>
        <w:rPr>
          <w:rFonts w:ascii="Myriad Pro Light"/>
          <w:b w:val="0"/>
          <w:sz w:val="15"/>
        </w:rPr>
      </w:pPr>
    </w:p>
    <w:p>
      <w:pPr>
        <w:pStyle w:val="BodyText"/>
        <w:rPr>
          <w:rFonts w:ascii="Myriad Pro Light"/>
          <w:b w:val="0"/>
          <w:sz w:val="15"/>
        </w:rPr>
      </w:pPr>
    </w:p>
    <w:p>
      <w:pPr>
        <w:pStyle w:val="BodyText"/>
        <w:spacing w:before="58"/>
        <w:rPr>
          <w:rFonts w:ascii="Myriad Pro Light"/>
          <w:b w:val="0"/>
          <w:sz w:val="15"/>
        </w:rPr>
      </w:pPr>
    </w:p>
    <w:p>
      <w:pPr>
        <w:pStyle w:val="ListParagraph"/>
        <w:numPr>
          <w:ilvl w:val="0"/>
          <w:numId w:val="1"/>
        </w:numPr>
        <w:tabs>
          <w:tab w:pos="452" w:val="left" w:leader="none"/>
          <w:tab w:pos="454" w:val="left" w:leader="none"/>
        </w:tabs>
        <w:spacing w:line="242" w:lineRule="auto" w:before="0" w:after="0"/>
        <w:ind w:left="454" w:right="5175" w:hanging="301"/>
        <w:jc w:val="left"/>
        <w:rPr>
          <w:b w:val="0"/>
          <w:sz w:val="15"/>
        </w:rPr>
      </w:pPr>
      <w:bookmarkStart w:name="_bookmark7" w:id="38"/>
      <w:bookmarkEnd w:id="38"/>
      <w:r>
        <w:rPr/>
      </w:r>
      <w:r>
        <w:rPr>
          <w:b w:val="0"/>
          <w:color w:val="2B2A29"/>
          <w:spacing w:val="-2"/>
          <w:sz w:val="15"/>
        </w:rPr>
        <w:t>Bleich</w:t>
      </w:r>
      <w:r>
        <w:rPr>
          <w:b w:val="0"/>
          <w:color w:val="2B2A29"/>
          <w:spacing w:val="-5"/>
          <w:sz w:val="15"/>
        </w:rPr>
        <w:t> </w:t>
      </w:r>
      <w:r>
        <w:rPr>
          <w:b w:val="0"/>
          <w:color w:val="2B2A29"/>
          <w:spacing w:val="-2"/>
          <w:sz w:val="15"/>
        </w:rPr>
        <w:t>SN,</w:t>
      </w:r>
      <w:r>
        <w:rPr>
          <w:b w:val="0"/>
          <w:color w:val="2B2A29"/>
          <w:spacing w:val="-5"/>
          <w:sz w:val="15"/>
        </w:rPr>
        <w:t> </w:t>
      </w:r>
      <w:r>
        <w:rPr>
          <w:b w:val="0"/>
          <w:color w:val="2B2A29"/>
          <w:spacing w:val="-2"/>
          <w:sz w:val="15"/>
        </w:rPr>
        <w:t>Ozaltin</w:t>
      </w:r>
      <w:r>
        <w:rPr>
          <w:b w:val="0"/>
          <w:color w:val="2B2A29"/>
          <w:spacing w:val="-4"/>
          <w:sz w:val="15"/>
        </w:rPr>
        <w:t> </w:t>
      </w:r>
      <w:r>
        <w:rPr>
          <w:b w:val="0"/>
          <w:color w:val="2B2A29"/>
          <w:spacing w:val="-2"/>
          <w:sz w:val="15"/>
        </w:rPr>
        <w:t>E,</w:t>
      </w:r>
      <w:r>
        <w:rPr>
          <w:b w:val="0"/>
          <w:color w:val="2B2A29"/>
          <w:spacing w:val="-5"/>
          <w:sz w:val="15"/>
        </w:rPr>
        <w:t> </w:t>
      </w:r>
      <w:r>
        <w:rPr>
          <w:b w:val="0"/>
          <w:color w:val="2B2A29"/>
          <w:spacing w:val="-2"/>
          <w:sz w:val="15"/>
        </w:rPr>
        <w:t>Murray</w:t>
      </w:r>
      <w:r>
        <w:rPr>
          <w:b w:val="0"/>
          <w:color w:val="2B2A29"/>
          <w:spacing w:val="-4"/>
          <w:sz w:val="15"/>
        </w:rPr>
        <w:t> </w:t>
      </w:r>
      <w:r>
        <w:rPr>
          <w:b w:val="0"/>
          <w:color w:val="2B2A29"/>
          <w:spacing w:val="-2"/>
          <w:sz w:val="15"/>
        </w:rPr>
        <w:t>CK.</w:t>
      </w:r>
      <w:r>
        <w:rPr>
          <w:b w:val="0"/>
          <w:color w:val="2B2A29"/>
          <w:spacing w:val="-5"/>
          <w:sz w:val="15"/>
        </w:rPr>
        <w:t> </w:t>
      </w:r>
      <w:r>
        <w:rPr>
          <w:b w:val="0"/>
          <w:color w:val="2B2A29"/>
          <w:spacing w:val="-2"/>
          <w:sz w:val="15"/>
        </w:rPr>
        <w:t>How</w:t>
      </w:r>
      <w:r>
        <w:rPr>
          <w:b w:val="0"/>
          <w:color w:val="2B2A29"/>
          <w:spacing w:val="-4"/>
          <w:sz w:val="15"/>
        </w:rPr>
        <w:t> </w:t>
      </w:r>
      <w:r>
        <w:rPr>
          <w:b w:val="0"/>
          <w:color w:val="2B2A29"/>
          <w:spacing w:val="-2"/>
          <w:sz w:val="15"/>
        </w:rPr>
        <w:t>does</w:t>
      </w:r>
      <w:r>
        <w:rPr>
          <w:b w:val="0"/>
          <w:color w:val="2B2A29"/>
          <w:spacing w:val="-5"/>
          <w:sz w:val="15"/>
        </w:rPr>
        <w:t> </w:t>
      </w:r>
      <w:r>
        <w:rPr>
          <w:b w:val="0"/>
          <w:color w:val="2B2A29"/>
          <w:spacing w:val="-2"/>
          <w:sz w:val="15"/>
        </w:rPr>
        <w:t>satisfaction</w:t>
      </w:r>
      <w:r>
        <w:rPr>
          <w:b w:val="0"/>
          <w:color w:val="2B2A29"/>
          <w:spacing w:val="-4"/>
          <w:sz w:val="15"/>
        </w:rPr>
        <w:t> </w:t>
      </w:r>
      <w:r>
        <w:rPr>
          <w:b w:val="0"/>
          <w:color w:val="2B2A29"/>
          <w:spacing w:val="-2"/>
          <w:sz w:val="15"/>
        </w:rPr>
        <w:t>with</w:t>
      </w:r>
      <w:r>
        <w:rPr>
          <w:b w:val="0"/>
          <w:color w:val="2B2A29"/>
          <w:spacing w:val="-4"/>
          <w:sz w:val="15"/>
        </w:rPr>
        <w:t> </w:t>
      </w:r>
      <w:r>
        <w:rPr>
          <w:b w:val="0"/>
          <w:color w:val="2B2A29"/>
          <w:spacing w:val="-2"/>
          <w:sz w:val="15"/>
        </w:rPr>
        <w:t>the</w:t>
      </w:r>
      <w:r>
        <w:rPr>
          <w:b w:val="0"/>
          <w:color w:val="2B2A29"/>
          <w:spacing w:val="-4"/>
          <w:sz w:val="15"/>
        </w:rPr>
        <w:t> </w:t>
      </w:r>
      <w:r>
        <w:rPr>
          <w:b w:val="0"/>
          <w:color w:val="2B2A29"/>
          <w:spacing w:val="-2"/>
          <w:sz w:val="15"/>
        </w:rPr>
        <w:t>health-care</w:t>
      </w:r>
      <w:r>
        <w:rPr>
          <w:b w:val="0"/>
          <w:color w:val="2B2A29"/>
          <w:spacing w:val="40"/>
          <w:sz w:val="15"/>
        </w:rPr>
        <w:t> </w:t>
      </w:r>
      <w:r>
        <w:rPr>
          <w:b w:val="0"/>
          <w:color w:val="2B2A29"/>
          <w:sz w:val="15"/>
        </w:rPr>
        <w:t>system</w:t>
      </w:r>
      <w:r>
        <w:rPr>
          <w:b w:val="0"/>
          <w:color w:val="2B2A29"/>
          <w:spacing w:val="-1"/>
          <w:sz w:val="15"/>
        </w:rPr>
        <w:t> </w:t>
      </w:r>
      <w:r>
        <w:rPr>
          <w:b w:val="0"/>
          <w:color w:val="2B2A29"/>
          <w:sz w:val="15"/>
        </w:rPr>
        <w:t>relate</w:t>
      </w:r>
      <w:r>
        <w:rPr>
          <w:b w:val="0"/>
          <w:color w:val="2B2A29"/>
          <w:spacing w:val="-1"/>
          <w:sz w:val="15"/>
        </w:rPr>
        <w:t> </w:t>
      </w:r>
      <w:r>
        <w:rPr>
          <w:b w:val="0"/>
          <w:color w:val="2B2A29"/>
          <w:sz w:val="15"/>
        </w:rPr>
        <w:t>to patient experience?</w:t>
      </w:r>
      <w:r>
        <w:rPr>
          <w:b w:val="0"/>
          <w:color w:val="2B2A29"/>
          <w:spacing w:val="-1"/>
          <w:sz w:val="15"/>
        </w:rPr>
        <w:t> </w:t>
      </w:r>
      <w:r>
        <w:rPr>
          <w:b w:val="0"/>
          <w:color w:val="2B2A29"/>
          <w:sz w:val="15"/>
        </w:rPr>
        <w:t>Bull World</w:t>
      </w:r>
      <w:r>
        <w:rPr>
          <w:b w:val="0"/>
          <w:color w:val="2B2A29"/>
          <w:spacing w:val="-1"/>
          <w:sz w:val="15"/>
        </w:rPr>
        <w:t> </w:t>
      </w:r>
      <w:r>
        <w:rPr>
          <w:b w:val="0"/>
          <w:color w:val="2B2A29"/>
          <w:sz w:val="15"/>
        </w:rPr>
        <w:t>Health Organ.</w:t>
      </w:r>
      <w:r>
        <w:rPr>
          <w:b w:val="0"/>
          <w:color w:val="2B2A29"/>
          <w:spacing w:val="40"/>
          <w:sz w:val="15"/>
        </w:rPr>
        <w:t> </w:t>
      </w:r>
      <w:r>
        <w:rPr>
          <w:b w:val="0"/>
          <w:color w:val="2B2A29"/>
          <w:spacing w:val="-2"/>
          <w:sz w:val="15"/>
        </w:rPr>
        <w:t>2009;87(4):271</w:t>
      </w:r>
      <w:r>
        <w:rPr>
          <w:rFonts w:ascii="Arial" w:hAnsi="Arial"/>
          <w:color w:val="2B2A29"/>
          <w:spacing w:val="-2"/>
          <w:sz w:val="15"/>
        </w:rPr>
        <w:t>–</w:t>
      </w:r>
      <w:r>
        <w:rPr>
          <w:b w:val="0"/>
          <w:color w:val="2B2A29"/>
          <w:spacing w:val="-2"/>
          <w:sz w:val="15"/>
        </w:rPr>
        <w:t>8.</w:t>
      </w:r>
    </w:p>
    <w:p>
      <w:pPr>
        <w:pStyle w:val="ListParagraph"/>
        <w:numPr>
          <w:ilvl w:val="0"/>
          <w:numId w:val="1"/>
        </w:numPr>
        <w:tabs>
          <w:tab w:pos="450" w:val="left" w:leader="none"/>
          <w:tab w:pos="454" w:val="left" w:leader="none"/>
        </w:tabs>
        <w:spacing w:line="242" w:lineRule="auto" w:before="0" w:after="0"/>
        <w:ind w:left="454" w:right="5153" w:hanging="301"/>
        <w:jc w:val="left"/>
        <w:rPr>
          <w:b w:val="0"/>
          <w:sz w:val="15"/>
        </w:rPr>
      </w:pPr>
      <w:r>
        <w:rPr>
          <w:b w:val="0"/>
          <w:color w:val="2B2A29"/>
          <w:spacing w:val="-4"/>
          <w:sz w:val="15"/>
        </w:rPr>
        <w:t>Thomas</w:t>
      </w:r>
      <w:r>
        <w:rPr>
          <w:b w:val="0"/>
          <w:color w:val="2B2A29"/>
          <w:spacing w:val="-3"/>
          <w:sz w:val="15"/>
        </w:rPr>
        <w:t> </w:t>
      </w:r>
      <w:r>
        <w:rPr>
          <w:b w:val="0"/>
          <w:color w:val="2B2A29"/>
          <w:spacing w:val="-4"/>
          <w:sz w:val="15"/>
        </w:rPr>
        <w:t>S, Glynne-Jones R, Chait I.</w:t>
      </w:r>
      <w:r>
        <w:rPr>
          <w:b w:val="0"/>
          <w:color w:val="2B2A29"/>
          <w:spacing w:val="-3"/>
          <w:sz w:val="15"/>
        </w:rPr>
        <w:t> </w:t>
      </w:r>
      <w:r>
        <w:rPr>
          <w:b w:val="0"/>
          <w:color w:val="2B2A29"/>
          <w:spacing w:val="-4"/>
          <w:sz w:val="15"/>
        </w:rPr>
        <w:t>Is it worth</w:t>
      </w:r>
      <w:r>
        <w:rPr>
          <w:b w:val="0"/>
          <w:color w:val="2B2A29"/>
          <w:spacing w:val="-3"/>
          <w:sz w:val="15"/>
        </w:rPr>
        <w:t> </w:t>
      </w:r>
      <w:r>
        <w:rPr>
          <w:b w:val="0"/>
          <w:color w:val="2B2A29"/>
          <w:spacing w:val="-4"/>
          <w:sz w:val="15"/>
        </w:rPr>
        <w:t>the</w:t>
      </w:r>
      <w:r>
        <w:rPr>
          <w:b w:val="0"/>
          <w:color w:val="2B2A29"/>
          <w:spacing w:val="-3"/>
          <w:sz w:val="15"/>
        </w:rPr>
        <w:t> </w:t>
      </w:r>
      <w:r>
        <w:rPr>
          <w:b w:val="0"/>
          <w:color w:val="2B2A29"/>
          <w:spacing w:val="-4"/>
          <w:sz w:val="15"/>
        </w:rPr>
        <w:t>wait?</w:t>
      </w:r>
      <w:r>
        <w:rPr>
          <w:b w:val="0"/>
          <w:color w:val="2B2A29"/>
          <w:spacing w:val="-3"/>
          <w:sz w:val="15"/>
        </w:rPr>
        <w:t> </w:t>
      </w:r>
      <w:r>
        <w:rPr>
          <w:b w:val="0"/>
          <w:color w:val="2B2A29"/>
          <w:spacing w:val="-4"/>
          <w:sz w:val="15"/>
        </w:rPr>
        <w:t>A</w:t>
      </w:r>
      <w:r>
        <w:rPr>
          <w:b w:val="0"/>
          <w:color w:val="2B2A29"/>
          <w:spacing w:val="-5"/>
          <w:sz w:val="15"/>
        </w:rPr>
        <w:t> </w:t>
      </w:r>
      <w:r>
        <w:rPr>
          <w:b w:val="0"/>
          <w:color w:val="2B2A29"/>
          <w:spacing w:val="-4"/>
          <w:sz w:val="15"/>
        </w:rPr>
        <w:t>survey</w:t>
      </w:r>
      <w:r>
        <w:rPr>
          <w:b w:val="0"/>
          <w:color w:val="2B2A29"/>
          <w:spacing w:val="-2"/>
          <w:sz w:val="15"/>
        </w:rPr>
        <w:t> </w:t>
      </w:r>
      <w:r>
        <w:rPr>
          <w:b w:val="0"/>
          <w:color w:val="2B2A29"/>
          <w:spacing w:val="-4"/>
          <w:sz w:val="15"/>
        </w:rPr>
        <w:t>of patients</w:t>
      </w:r>
      <w:r>
        <w:rPr>
          <w:rFonts w:ascii="Arial" w:hAnsi="Arial"/>
          <w:color w:val="2B2A29"/>
          <w:spacing w:val="-4"/>
          <w:sz w:val="15"/>
        </w:rPr>
        <w:t>’</w:t>
      </w:r>
      <w:r>
        <w:rPr>
          <w:rFonts w:ascii="Arial" w:hAnsi="Arial"/>
          <w:color w:val="2B2A29"/>
          <w:sz w:val="15"/>
        </w:rPr>
        <w:t> </w:t>
      </w:r>
      <w:r>
        <w:rPr>
          <w:b w:val="0"/>
          <w:color w:val="2B2A29"/>
          <w:spacing w:val="-8"/>
          <w:sz w:val="15"/>
        </w:rPr>
        <w:t>satisfaction</w:t>
      </w:r>
      <w:r>
        <w:rPr>
          <w:b w:val="0"/>
          <w:color w:val="2B2A29"/>
          <w:sz w:val="15"/>
        </w:rPr>
        <w:t> </w:t>
      </w:r>
      <w:r>
        <w:rPr>
          <w:b w:val="0"/>
          <w:color w:val="2B2A29"/>
          <w:spacing w:val="-8"/>
          <w:sz w:val="15"/>
        </w:rPr>
        <w:t>with</w:t>
      </w:r>
      <w:r>
        <w:rPr>
          <w:b w:val="0"/>
          <w:color w:val="2B2A29"/>
          <w:spacing w:val="4"/>
          <w:sz w:val="15"/>
        </w:rPr>
        <w:t> </w:t>
      </w:r>
      <w:r>
        <w:rPr>
          <w:b w:val="0"/>
          <w:color w:val="2B2A29"/>
          <w:spacing w:val="-8"/>
          <w:sz w:val="15"/>
        </w:rPr>
        <w:t>an</w:t>
      </w:r>
      <w:r>
        <w:rPr>
          <w:b w:val="0"/>
          <w:color w:val="2B2A29"/>
          <w:spacing w:val="4"/>
          <w:sz w:val="15"/>
        </w:rPr>
        <w:t> </w:t>
      </w:r>
      <w:r>
        <w:rPr>
          <w:b w:val="0"/>
          <w:color w:val="2B2A29"/>
          <w:spacing w:val="-8"/>
          <w:sz w:val="15"/>
        </w:rPr>
        <w:t>oncology</w:t>
      </w:r>
      <w:r>
        <w:rPr>
          <w:b w:val="0"/>
          <w:color w:val="2B2A29"/>
          <w:spacing w:val="4"/>
          <w:sz w:val="15"/>
        </w:rPr>
        <w:t> </w:t>
      </w:r>
      <w:r>
        <w:rPr>
          <w:b w:val="0"/>
          <w:color w:val="2B2A29"/>
          <w:spacing w:val="-8"/>
          <w:sz w:val="15"/>
        </w:rPr>
        <w:t>outpatient</w:t>
      </w:r>
      <w:r>
        <w:rPr>
          <w:b w:val="0"/>
          <w:color w:val="2B2A29"/>
          <w:spacing w:val="4"/>
          <w:sz w:val="15"/>
        </w:rPr>
        <w:t> </w:t>
      </w:r>
      <w:r>
        <w:rPr>
          <w:b w:val="0"/>
          <w:color w:val="2B2A29"/>
          <w:spacing w:val="-8"/>
          <w:sz w:val="15"/>
        </w:rPr>
        <w:t>clinic.</w:t>
      </w:r>
      <w:r>
        <w:rPr>
          <w:b w:val="0"/>
          <w:color w:val="2B2A29"/>
          <w:sz w:val="15"/>
        </w:rPr>
        <w:t> </w:t>
      </w:r>
      <w:r>
        <w:rPr>
          <w:b w:val="0"/>
          <w:color w:val="2B2A29"/>
          <w:spacing w:val="-8"/>
          <w:sz w:val="15"/>
        </w:rPr>
        <w:t>Eur</w:t>
      </w:r>
      <w:r>
        <w:rPr>
          <w:b w:val="0"/>
          <w:color w:val="2B2A29"/>
          <w:sz w:val="15"/>
        </w:rPr>
        <w:t> </w:t>
      </w:r>
      <w:r>
        <w:rPr>
          <w:b w:val="0"/>
          <w:color w:val="2B2A29"/>
          <w:spacing w:val="-8"/>
          <w:sz w:val="15"/>
        </w:rPr>
        <w:t>J</w:t>
      </w:r>
      <w:r>
        <w:rPr>
          <w:b w:val="0"/>
          <w:color w:val="2B2A29"/>
          <w:spacing w:val="4"/>
          <w:sz w:val="15"/>
        </w:rPr>
        <w:t> </w:t>
      </w:r>
      <w:r>
        <w:rPr>
          <w:b w:val="0"/>
          <w:color w:val="2B2A29"/>
          <w:spacing w:val="-8"/>
          <w:sz w:val="15"/>
        </w:rPr>
        <w:t>Cancer</w:t>
      </w:r>
      <w:r>
        <w:rPr>
          <w:b w:val="0"/>
          <w:color w:val="2B2A29"/>
          <w:sz w:val="15"/>
        </w:rPr>
        <w:t> </w:t>
      </w:r>
      <w:r>
        <w:rPr>
          <w:b w:val="0"/>
          <w:color w:val="2B2A29"/>
          <w:spacing w:val="-8"/>
          <w:sz w:val="15"/>
        </w:rPr>
        <w:t>Care.</w:t>
      </w:r>
      <w:r>
        <w:rPr>
          <w:b w:val="0"/>
          <w:color w:val="2B2A29"/>
          <w:spacing w:val="4"/>
          <w:sz w:val="15"/>
        </w:rPr>
        <w:t> </w:t>
      </w:r>
      <w:r>
        <w:rPr>
          <w:b w:val="0"/>
          <w:color w:val="2B2A29"/>
          <w:spacing w:val="-8"/>
          <w:sz w:val="15"/>
        </w:rPr>
        <w:t>1997;6(1):50</w:t>
      </w:r>
      <w:r>
        <w:rPr>
          <w:rFonts w:ascii="Arial" w:hAnsi="Arial"/>
          <w:color w:val="2B2A29"/>
          <w:spacing w:val="-8"/>
          <w:sz w:val="15"/>
        </w:rPr>
        <w:t>–</w:t>
      </w:r>
      <w:r>
        <w:rPr>
          <w:b w:val="0"/>
          <w:color w:val="2B2A29"/>
          <w:spacing w:val="-8"/>
          <w:sz w:val="15"/>
        </w:rPr>
        <w:t>8.</w:t>
      </w:r>
    </w:p>
    <w:p>
      <w:pPr>
        <w:pStyle w:val="ListParagraph"/>
        <w:numPr>
          <w:ilvl w:val="0"/>
          <w:numId w:val="1"/>
        </w:numPr>
        <w:tabs>
          <w:tab w:pos="452" w:val="left" w:leader="none"/>
          <w:tab w:pos="454" w:val="left" w:leader="none"/>
        </w:tabs>
        <w:spacing w:line="242" w:lineRule="auto" w:before="0" w:after="0"/>
        <w:ind w:left="454" w:right="5233" w:hanging="301"/>
        <w:jc w:val="left"/>
        <w:rPr>
          <w:b w:val="0"/>
          <w:sz w:val="15"/>
        </w:rPr>
      </w:pPr>
      <w:r>
        <w:rPr>
          <w:b w:val="0"/>
          <w:color w:val="2B2A29"/>
          <w:spacing w:val="-6"/>
          <w:sz w:val="15"/>
        </w:rPr>
        <w:t>Gourdji</w:t>
      </w:r>
      <w:r>
        <w:rPr>
          <w:b w:val="0"/>
          <w:color w:val="2B2A29"/>
          <w:sz w:val="15"/>
        </w:rPr>
        <w:t> </w:t>
      </w:r>
      <w:r>
        <w:rPr>
          <w:b w:val="0"/>
          <w:color w:val="2B2A29"/>
          <w:spacing w:val="-6"/>
          <w:sz w:val="15"/>
        </w:rPr>
        <w:t>I,</w:t>
      </w:r>
      <w:r>
        <w:rPr>
          <w:b w:val="0"/>
          <w:color w:val="2B2A29"/>
          <w:sz w:val="15"/>
        </w:rPr>
        <w:t> </w:t>
      </w:r>
      <w:r>
        <w:rPr>
          <w:b w:val="0"/>
          <w:color w:val="2B2A29"/>
          <w:spacing w:val="-6"/>
          <w:sz w:val="15"/>
        </w:rPr>
        <w:t>McVey</w:t>
      </w:r>
      <w:r>
        <w:rPr>
          <w:b w:val="0"/>
          <w:color w:val="2B2A29"/>
          <w:sz w:val="15"/>
        </w:rPr>
        <w:t> </w:t>
      </w:r>
      <w:r>
        <w:rPr>
          <w:b w:val="0"/>
          <w:color w:val="2B2A29"/>
          <w:spacing w:val="-6"/>
          <w:sz w:val="15"/>
        </w:rPr>
        <w:t>L,</w:t>
      </w:r>
      <w:r>
        <w:rPr>
          <w:b w:val="0"/>
          <w:color w:val="2B2A29"/>
          <w:sz w:val="15"/>
        </w:rPr>
        <w:t> </w:t>
      </w:r>
      <w:r>
        <w:rPr>
          <w:b w:val="0"/>
          <w:color w:val="2B2A29"/>
          <w:spacing w:val="-6"/>
          <w:sz w:val="15"/>
        </w:rPr>
        <w:t>Loiselle</w:t>
      </w:r>
      <w:r>
        <w:rPr>
          <w:b w:val="0"/>
          <w:color w:val="2B2A29"/>
          <w:sz w:val="15"/>
        </w:rPr>
        <w:t> </w:t>
      </w:r>
      <w:r>
        <w:rPr>
          <w:b w:val="0"/>
          <w:color w:val="2B2A29"/>
          <w:spacing w:val="-6"/>
          <w:sz w:val="15"/>
        </w:rPr>
        <w:t>C.</w:t>
      </w:r>
      <w:r>
        <w:rPr>
          <w:b w:val="0"/>
          <w:color w:val="2B2A29"/>
          <w:sz w:val="15"/>
        </w:rPr>
        <w:t> </w:t>
      </w:r>
      <w:r>
        <w:rPr>
          <w:b w:val="0"/>
          <w:color w:val="2B2A29"/>
          <w:spacing w:val="-6"/>
          <w:sz w:val="15"/>
        </w:rPr>
        <w:t>Patients</w:t>
      </w:r>
      <w:r>
        <w:rPr>
          <w:rFonts w:ascii="Arial" w:hAnsi="Arial"/>
          <w:color w:val="2B2A29"/>
          <w:spacing w:val="-6"/>
          <w:sz w:val="15"/>
        </w:rPr>
        <w:t>’ </w:t>
      </w:r>
      <w:r>
        <w:rPr>
          <w:b w:val="0"/>
          <w:color w:val="2B2A29"/>
          <w:spacing w:val="-6"/>
          <w:sz w:val="15"/>
        </w:rPr>
        <w:t>satisfaction</w:t>
      </w:r>
      <w:r>
        <w:rPr>
          <w:b w:val="0"/>
          <w:color w:val="2B2A29"/>
          <w:sz w:val="15"/>
        </w:rPr>
        <w:t> </w:t>
      </w:r>
      <w:r>
        <w:rPr>
          <w:b w:val="0"/>
          <w:color w:val="2B2A29"/>
          <w:spacing w:val="-6"/>
          <w:sz w:val="15"/>
        </w:rPr>
        <w:t>and</w:t>
      </w:r>
      <w:r>
        <w:rPr>
          <w:b w:val="0"/>
          <w:color w:val="2B2A29"/>
          <w:sz w:val="15"/>
        </w:rPr>
        <w:t> </w:t>
      </w:r>
      <w:r>
        <w:rPr>
          <w:b w:val="0"/>
          <w:color w:val="2B2A29"/>
          <w:spacing w:val="-6"/>
          <w:sz w:val="15"/>
        </w:rPr>
        <w:t>importance</w:t>
      </w:r>
      <w:r>
        <w:rPr>
          <w:b w:val="0"/>
          <w:color w:val="2B2A29"/>
          <w:sz w:val="15"/>
        </w:rPr>
        <w:t> </w:t>
      </w:r>
      <w:r>
        <w:rPr>
          <w:b w:val="0"/>
          <w:color w:val="2B2A29"/>
          <w:spacing w:val="-6"/>
          <w:sz w:val="15"/>
        </w:rPr>
        <w:t>ratings</w:t>
      </w:r>
      <w:r>
        <w:rPr>
          <w:b w:val="0"/>
          <w:color w:val="2B2A29"/>
          <w:sz w:val="15"/>
        </w:rPr>
        <w:t> </w:t>
      </w:r>
      <w:r>
        <w:rPr>
          <w:b w:val="0"/>
          <w:color w:val="2B2A29"/>
          <w:spacing w:val="-6"/>
          <w:sz w:val="15"/>
        </w:rPr>
        <w:t>of</w:t>
      </w:r>
      <w:r>
        <w:rPr>
          <w:b w:val="0"/>
          <w:color w:val="2B2A29"/>
          <w:spacing w:val="40"/>
          <w:sz w:val="15"/>
        </w:rPr>
        <w:t> </w:t>
      </w:r>
      <w:r>
        <w:rPr>
          <w:b w:val="0"/>
          <w:color w:val="2B2A29"/>
          <w:spacing w:val="-6"/>
          <w:sz w:val="15"/>
        </w:rPr>
        <w:t>quality</w:t>
      </w:r>
      <w:r>
        <w:rPr>
          <w:b w:val="0"/>
          <w:color w:val="2B2A29"/>
          <w:sz w:val="15"/>
        </w:rPr>
        <w:t> </w:t>
      </w:r>
      <w:r>
        <w:rPr>
          <w:b w:val="0"/>
          <w:color w:val="2B2A29"/>
          <w:spacing w:val="-6"/>
          <w:sz w:val="15"/>
        </w:rPr>
        <w:t>in</w:t>
      </w:r>
      <w:r>
        <w:rPr>
          <w:b w:val="0"/>
          <w:color w:val="2B2A29"/>
          <w:sz w:val="15"/>
        </w:rPr>
        <w:t> </w:t>
      </w:r>
      <w:r>
        <w:rPr>
          <w:b w:val="0"/>
          <w:color w:val="2B2A29"/>
          <w:spacing w:val="-6"/>
          <w:sz w:val="15"/>
        </w:rPr>
        <w:t>an</w:t>
      </w:r>
      <w:r>
        <w:rPr>
          <w:b w:val="0"/>
          <w:color w:val="2B2A29"/>
          <w:sz w:val="15"/>
        </w:rPr>
        <w:t> </w:t>
      </w:r>
      <w:r>
        <w:rPr>
          <w:b w:val="0"/>
          <w:color w:val="2B2A29"/>
          <w:spacing w:val="-6"/>
          <w:sz w:val="15"/>
        </w:rPr>
        <w:t>outpatient</w:t>
      </w:r>
      <w:r>
        <w:rPr>
          <w:b w:val="0"/>
          <w:color w:val="2B2A29"/>
          <w:sz w:val="15"/>
        </w:rPr>
        <w:t> </w:t>
      </w:r>
      <w:r>
        <w:rPr>
          <w:b w:val="0"/>
          <w:color w:val="2B2A29"/>
          <w:spacing w:val="-6"/>
          <w:sz w:val="15"/>
        </w:rPr>
        <w:t>oncology</w:t>
      </w:r>
      <w:r>
        <w:rPr>
          <w:b w:val="0"/>
          <w:color w:val="2B2A29"/>
          <w:sz w:val="15"/>
        </w:rPr>
        <w:t> </w:t>
      </w:r>
      <w:r>
        <w:rPr>
          <w:b w:val="0"/>
          <w:color w:val="2B2A29"/>
          <w:spacing w:val="-6"/>
          <w:sz w:val="15"/>
        </w:rPr>
        <w:t>center.</w:t>
      </w:r>
      <w:r>
        <w:rPr>
          <w:b w:val="0"/>
          <w:color w:val="2B2A29"/>
          <w:sz w:val="15"/>
        </w:rPr>
        <w:t> </w:t>
      </w:r>
      <w:r>
        <w:rPr>
          <w:b w:val="0"/>
          <w:color w:val="2B2A29"/>
          <w:spacing w:val="-6"/>
          <w:sz w:val="15"/>
        </w:rPr>
        <w:t>J</w:t>
      </w:r>
      <w:r>
        <w:rPr>
          <w:b w:val="0"/>
          <w:color w:val="2B2A29"/>
          <w:sz w:val="15"/>
        </w:rPr>
        <w:t> </w:t>
      </w:r>
      <w:r>
        <w:rPr>
          <w:b w:val="0"/>
          <w:color w:val="2B2A29"/>
          <w:spacing w:val="-6"/>
          <w:sz w:val="15"/>
        </w:rPr>
        <w:t>Nurs</w:t>
      </w:r>
      <w:r>
        <w:rPr>
          <w:b w:val="0"/>
          <w:color w:val="2B2A29"/>
          <w:sz w:val="15"/>
        </w:rPr>
        <w:t> </w:t>
      </w:r>
      <w:r>
        <w:rPr>
          <w:b w:val="0"/>
          <w:color w:val="2B2A29"/>
          <w:spacing w:val="-6"/>
          <w:sz w:val="15"/>
        </w:rPr>
        <w:t>Care</w:t>
      </w:r>
      <w:r>
        <w:rPr>
          <w:b w:val="0"/>
          <w:color w:val="2B2A29"/>
          <w:sz w:val="15"/>
        </w:rPr>
        <w:t> </w:t>
      </w:r>
      <w:r>
        <w:rPr>
          <w:b w:val="0"/>
          <w:color w:val="2B2A29"/>
          <w:spacing w:val="-6"/>
          <w:sz w:val="15"/>
        </w:rPr>
        <w:t>Qual.</w:t>
      </w:r>
      <w:r>
        <w:rPr>
          <w:b w:val="0"/>
          <w:color w:val="2B2A29"/>
          <w:sz w:val="15"/>
        </w:rPr>
        <w:t> </w:t>
      </w:r>
      <w:r>
        <w:rPr>
          <w:b w:val="0"/>
          <w:color w:val="2B2A29"/>
          <w:spacing w:val="-6"/>
          <w:sz w:val="15"/>
        </w:rPr>
        <w:t>2003;18(1):43</w:t>
      </w:r>
      <w:r>
        <w:rPr>
          <w:rFonts w:ascii="Arial" w:hAnsi="Arial"/>
          <w:color w:val="2B2A29"/>
          <w:spacing w:val="-6"/>
          <w:sz w:val="15"/>
        </w:rPr>
        <w:t>–</w:t>
      </w:r>
      <w:r>
        <w:rPr>
          <w:b w:val="0"/>
          <w:color w:val="2B2A29"/>
          <w:spacing w:val="-6"/>
          <w:sz w:val="15"/>
        </w:rPr>
        <w:t>55.</w:t>
      </w:r>
    </w:p>
    <w:p>
      <w:pPr>
        <w:pStyle w:val="ListParagraph"/>
        <w:numPr>
          <w:ilvl w:val="0"/>
          <w:numId w:val="1"/>
        </w:numPr>
        <w:tabs>
          <w:tab w:pos="452" w:val="left" w:leader="none"/>
          <w:tab w:pos="454" w:val="left" w:leader="none"/>
        </w:tabs>
        <w:spacing w:line="242" w:lineRule="auto" w:before="1" w:after="0"/>
        <w:ind w:left="454" w:right="5205" w:hanging="301"/>
        <w:jc w:val="left"/>
        <w:rPr>
          <w:b w:val="0"/>
          <w:sz w:val="15"/>
        </w:rPr>
      </w:pPr>
      <w:r>
        <w:rPr>
          <w:b w:val="0"/>
          <w:color w:val="2B2A29"/>
          <w:spacing w:val="-2"/>
          <w:sz w:val="15"/>
        </w:rPr>
        <w:t>Sitzia</w:t>
      </w:r>
      <w:r>
        <w:rPr>
          <w:b w:val="0"/>
          <w:color w:val="2B2A29"/>
          <w:spacing w:val="-5"/>
          <w:sz w:val="15"/>
        </w:rPr>
        <w:t> </w:t>
      </w:r>
      <w:r>
        <w:rPr>
          <w:b w:val="0"/>
          <w:color w:val="2B2A29"/>
          <w:spacing w:val="-2"/>
          <w:sz w:val="15"/>
        </w:rPr>
        <w:t>J,</w:t>
      </w:r>
      <w:r>
        <w:rPr>
          <w:b w:val="0"/>
          <w:color w:val="2B2A29"/>
          <w:spacing w:val="-4"/>
          <w:sz w:val="15"/>
        </w:rPr>
        <w:t> </w:t>
      </w:r>
      <w:r>
        <w:rPr>
          <w:b w:val="0"/>
          <w:color w:val="2B2A29"/>
          <w:spacing w:val="-2"/>
          <w:sz w:val="15"/>
        </w:rPr>
        <w:t>Wood</w:t>
      </w:r>
      <w:r>
        <w:rPr>
          <w:b w:val="0"/>
          <w:color w:val="2B2A29"/>
          <w:spacing w:val="-5"/>
          <w:sz w:val="15"/>
        </w:rPr>
        <w:t> </w:t>
      </w:r>
      <w:r>
        <w:rPr>
          <w:b w:val="0"/>
          <w:color w:val="2B2A29"/>
          <w:spacing w:val="-2"/>
          <w:sz w:val="15"/>
        </w:rPr>
        <w:t>N.</w:t>
      </w:r>
      <w:r>
        <w:rPr>
          <w:b w:val="0"/>
          <w:color w:val="2B2A29"/>
          <w:spacing w:val="-4"/>
          <w:sz w:val="15"/>
        </w:rPr>
        <w:t> </w:t>
      </w:r>
      <w:r>
        <w:rPr>
          <w:b w:val="0"/>
          <w:color w:val="2B2A29"/>
          <w:spacing w:val="-2"/>
          <w:sz w:val="15"/>
        </w:rPr>
        <w:t>Response</w:t>
      </w:r>
      <w:r>
        <w:rPr>
          <w:b w:val="0"/>
          <w:color w:val="2B2A29"/>
          <w:spacing w:val="-4"/>
          <w:sz w:val="15"/>
        </w:rPr>
        <w:t> </w:t>
      </w:r>
      <w:r>
        <w:rPr>
          <w:b w:val="0"/>
          <w:color w:val="2B2A29"/>
          <w:spacing w:val="-2"/>
          <w:sz w:val="15"/>
        </w:rPr>
        <w:t>rate</w:t>
      </w:r>
      <w:r>
        <w:rPr>
          <w:b w:val="0"/>
          <w:color w:val="2B2A29"/>
          <w:spacing w:val="-4"/>
          <w:sz w:val="15"/>
        </w:rPr>
        <w:t> </w:t>
      </w:r>
      <w:r>
        <w:rPr>
          <w:b w:val="0"/>
          <w:color w:val="2B2A29"/>
          <w:spacing w:val="-2"/>
          <w:sz w:val="15"/>
        </w:rPr>
        <w:t>in</w:t>
      </w:r>
      <w:r>
        <w:rPr>
          <w:b w:val="0"/>
          <w:color w:val="2B2A29"/>
          <w:spacing w:val="-5"/>
          <w:sz w:val="15"/>
        </w:rPr>
        <w:t> </w:t>
      </w:r>
      <w:r>
        <w:rPr>
          <w:b w:val="0"/>
          <w:color w:val="2B2A29"/>
          <w:spacing w:val="-2"/>
          <w:sz w:val="15"/>
        </w:rPr>
        <w:t>patient</w:t>
      </w:r>
      <w:r>
        <w:rPr>
          <w:b w:val="0"/>
          <w:color w:val="2B2A29"/>
          <w:spacing w:val="-4"/>
          <w:sz w:val="15"/>
        </w:rPr>
        <w:t> </w:t>
      </w:r>
      <w:r>
        <w:rPr>
          <w:b w:val="0"/>
          <w:color w:val="2B2A29"/>
          <w:spacing w:val="-2"/>
          <w:sz w:val="15"/>
        </w:rPr>
        <w:t>satisfaction</w:t>
      </w:r>
      <w:r>
        <w:rPr>
          <w:b w:val="0"/>
          <w:color w:val="2B2A29"/>
          <w:spacing w:val="-4"/>
          <w:sz w:val="15"/>
        </w:rPr>
        <w:t> </w:t>
      </w:r>
      <w:r>
        <w:rPr>
          <w:b w:val="0"/>
          <w:color w:val="2B2A29"/>
          <w:spacing w:val="-2"/>
          <w:sz w:val="15"/>
        </w:rPr>
        <w:t>research:</w:t>
      </w:r>
      <w:r>
        <w:rPr>
          <w:b w:val="0"/>
          <w:color w:val="2B2A29"/>
          <w:spacing w:val="-4"/>
          <w:sz w:val="15"/>
        </w:rPr>
        <w:t> </w:t>
      </w:r>
      <w:r>
        <w:rPr>
          <w:b w:val="0"/>
          <w:color w:val="2B2A29"/>
          <w:spacing w:val="-2"/>
          <w:sz w:val="15"/>
        </w:rPr>
        <w:t>an</w:t>
      </w:r>
      <w:r>
        <w:rPr>
          <w:b w:val="0"/>
          <w:color w:val="2B2A29"/>
          <w:spacing w:val="-4"/>
          <w:sz w:val="15"/>
        </w:rPr>
        <w:t> </w:t>
      </w:r>
      <w:r>
        <w:rPr>
          <w:b w:val="0"/>
          <w:color w:val="2B2A29"/>
          <w:spacing w:val="-2"/>
          <w:sz w:val="15"/>
        </w:rPr>
        <w:t>analysis</w:t>
      </w:r>
      <w:r>
        <w:rPr>
          <w:b w:val="0"/>
          <w:color w:val="2B2A29"/>
          <w:spacing w:val="40"/>
          <w:sz w:val="15"/>
        </w:rPr>
        <w:t> </w:t>
      </w:r>
      <w:r>
        <w:rPr>
          <w:b w:val="0"/>
          <w:color w:val="2B2A29"/>
          <w:sz w:val="15"/>
        </w:rPr>
        <w:t>of</w:t>
      </w:r>
      <w:r>
        <w:rPr>
          <w:b w:val="0"/>
          <w:color w:val="2B2A29"/>
          <w:spacing w:val="-2"/>
          <w:sz w:val="15"/>
        </w:rPr>
        <w:t> </w:t>
      </w:r>
      <w:r>
        <w:rPr>
          <w:b w:val="0"/>
          <w:color w:val="2B2A29"/>
          <w:sz w:val="15"/>
        </w:rPr>
        <w:t>210</w:t>
      </w:r>
      <w:r>
        <w:rPr>
          <w:b w:val="0"/>
          <w:color w:val="2B2A29"/>
          <w:spacing w:val="-2"/>
          <w:sz w:val="15"/>
        </w:rPr>
        <w:t> </w:t>
      </w:r>
      <w:r>
        <w:rPr>
          <w:b w:val="0"/>
          <w:color w:val="2B2A29"/>
          <w:sz w:val="15"/>
        </w:rPr>
        <w:t>published</w:t>
      </w:r>
      <w:r>
        <w:rPr>
          <w:b w:val="0"/>
          <w:color w:val="2B2A29"/>
          <w:spacing w:val="-2"/>
          <w:sz w:val="15"/>
        </w:rPr>
        <w:t> </w:t>
      </w:r>
      <w:r>
        <w:rPr>
          <w:b w:val="0"/>
          <w:color w:val="2B2A29"/>
          <w:sz w:val="15"/>
        </w:rPr>
        <w:t>studies.</w:t>
      </w:r>
      <w:r>
        <w:rPr>
          <w:b w:val="0"/>
          <w:color w:val="2B2A29"/>
          <w:spacing w:val="-1"/>
          <w:sz w:val="15"/>
        </w:rPr>
        <w:t> </w:t>
      </w:r>
      <w:r>
        <w:rPr>
          <w:b w:val="0"/>
          <w:color w:val="2B2A29"/>
          <w:sz w:val="15"/>
        </w:rPr>
        <w:t>Int</w:t>
      </w:r>
      <w:r>
        <w:rPr>
          <w:b w:val="0"/>
          <w:color w:val="2B2A29"/>
          <w:spacing w:val="-1"/>
          <w:sz w:val="15"/>
        </w:rPr>
        <w:t> </w:t>
      </w:r>
      <w:r>
        <w:rPr>
          <w:b w:val="0"/>
          <w:color w:val="2B2A29"/>
          <w:sz w:val="15"/>
        </w:rPr>
        <w:t>J</w:t>
      </w:r>
      <w:r>
        <w:rPr>
          <w:b w:val="0"/>
          <w:color w:val="2B2A29"/>
          <w:spacing w:val="-1"/>
          <w:sz w:val="15"/>
        </w:rPr>
        <w:t> </w:t>
      </w:r>
      <w:r>
        <w:rPr>
          <w:b w:val="0"/>
          <w:color w:val="2B2A29"/>
          <w:sz w:val="15"/>
        </w:rPr>
        <w:t>Qual</w:t>
      </w:r>
      <w:r>
        <w:rPr>
          <w:b w:val="0"/>
          <w:color w:val="2B2A29"/>
          <w:spacing w:val="-2"/>
          <w:sz w:val="15"/>
        </w:rPr>
        <w:t> </w:t>
      </w:r>
      <w:r>
        <w:rPr>
          <w:b w:val="0"/>
          <w:color w:val="2B2A29"/>
          <w:sz w:val="15"/>
        </w:rPr>
        <w:t>Health</w:t>
      </w:r>
      <w:r>
        <w:rPr>
          <w:b w:val="0"/>
          <w:color w:val="2B2A29"/>
          <w:spacing w:val="-1"/>
          <w:sz w:val="15"/>
        </w:rPr>
        <w:t> </w:t>
      </w:r>
      <w:r>
        <w:rPr>
          <w:b w:val="0"/>
          <w:color w:val="2B2A29"/>
          <w:sz w:val="15"/>
        </w:rPr>
        <w:t>C.</w:t>
      </w:r>
      <w:r>
        <w:rPr>
          <w:b w:val="0"/>
          <w:color w:val="2B2A29"/>
          <w:spacing w:val="-2"/>
          <w:sz w:val="15"/>
        </w:rPr>
        <w:t> </w:t>
      </w:r>
      <w:r>
        <w:rPr>
          <w:b w:val="0"/>
          <w:color w:val="2B2A29"/>
          <w:sz w:val="15"/>
        </w:rPr>
        <w:t>1998;10(4):311</w:t>
      </w:r>
      <w:r>
        <w:rPr>
          <w:rFonts w:ascii="Arial" w:hAnsi="Arial"/>
          <w:color w:val="2B2A29"/>
          <w:sz w:val="15"/>
        </w:rPr>
        <w:t>–</w:t>
      </w:r>
      <w:r>
        <w:rPr>
          <w:b w:val="0"/>
          <w:color w:val="2B2A29"/>
          <w:sz w:val="15"/>
        </w:rPr>
        <w:t>7.</w:t>
      </w:r>
    </w:p>
    <w:p>
      <w:pPr>
        <w:pStyle w:val="ListParagraph"/>
        <w:numPr>
          <w:ilvl w:val="0"/>
          <w:numId w:val="1"/>
        </w:numPr>
        <w:tabs>
          <w:tab w:pos="452" w:val="left" w:leader="none"/>
          <w:tab w:pos="454" w:val="left" w:leader="none"/>
        </w:tabs>
        <w:spacing w:line="242" w:lineRule="auto" w:before="0" w:after="0"/>
        <w:ind w:left="454" w:right="5165" w:hanging="301"/>
        <w:jc w:val="left"/>
        <w:rPr>
          <w:b w:val="0"/>
          <w:sz w:val="15"/>
        </w:rPr>
      </w:pPr>
      <w:r>
        <w:rPr>
          <w:b w:val="0"/>
          <w:color w:val="2B2A29"/>
          <w:sz w:val="15"/>
        </w:rPr>
        <w:t>Enquête</w:t>
      </w:r>
      <w:r>
        <w:rPr>
          <w:b w:val="0"/>
          <w:color w:val="2B2A29"/>
          <w:spacing w:val="-1"/>
          <w:sz w:val="15"/>
        </w:rPr>
        <w:t> </w:t>
      </w:r>
      <w:r>
        <w:rPr>
          <w:b w:val="0"/>
          <w:color w:val="2B2A29"/>
          <w:sz w:val="15"/>
        </w:rPr>
        <w:t>québécoise</w:t>
      </w:r>
      <w:r>
        <w:rPr>
          <w:b w:val="0"/>
          <w:color w:val="2B2A29"/>
          <w:spacing w:val="-1"/>
          <w:sz w:val="15"/>
        </w:rPr>
        <w:t> </w:t>
      </w:r>
      <w:r>
        <w:rPr>
          <w:b w:val="0"/>
          <w:color w:val="2B2A29"/>
          <w:sz w:val="15"/>
        </w:rPr>
        <w:t>sur</w:t>
      </w:r>
      <w:r>
        <w:rPr>
          <w:b w:val="0"/>
          <w:color w:val="2B2A29"/>
          <w:spacing w:val="-1"/>
          <w:sz w:val="15"/>
        </w:rPr>
        <w:t> </w:t>
      </w:r>
      <w:r>
        <w:rPr>
          <w:b w:val="0"/>
          <w:color w:val="2B2A29"/>
          <w:sz w:val="15"/>
        </w:rPr>
        <w:t>la qualité</w:t>
      </w:r>
      <w:r>
        <w:rPr>
          <w:b w:val="0"/>
          <w:color w:val="2B2A29"/>
          <w:spacing w:val="-1"/>
          <w:sz w:val="15"/>
        </w:rPr>
        <w:t> </w:t>
      </w:r>
      <w:r>
        <w:rPr>
          <w:b w:val="0"/>
          <w:color w:val="2B2A29"/>
          <w:sz w:val="15"/>
        </w:rPr>
        <w:t>des</w:t>
      </w:r>
      <w:r>
        <w:rPr>
          <w:b w:val="0"/>
          <w:color w:val="2B2A29"/>
          <w:spacing w:val="-1"/>
          <w:sz w:val="15"/>
        </w:rPr>
        <w:t> </w:t>
      </w:r>
      <w:r>
        <w:rPr>
          <w:b w:val="0"/>
          <w:color w:val="2B2A29"/>
          <w:sz w:val="15"/>
        </w:rPr>
        <w:t>services</w:t>
      </w:r>
      <w:r>
        <w:rPr>
          <w:b w:val="0"/>
          <w:color w:val="2B2A29"/>
          <w:spacing w:val="-1"/>
          <w:sz w:val="15"/>
        </w:rPr>
        <w:t> </w:t>
      </w:r>
      <w:r>
        <w:rPr>
          <w:b w:val="0"/>
          <w:color w:val="2B2A29"/>
          <w:sz w:val="15"/>
        </w:rPr>
        <w:t>de</w:t>
      </w:r>
      <w:r>
        <w:rPr>
          <w:b w:val="0"/>
          <w:color w:val="2B2A29"/>
          <w:spacing w:val="-1"/>
          <w:sz w:val="15"/>
        </w:rPr>
        <w:t> </w:t>
      </w:r>
      <w:r>
        <w:rPr>
          <w:b w:val="0"/>
          <w:color w:val="2B2A29"/>
          <w:sz w:val="15"/>
        </w:rPr>
        <w:t>lutte</w:t>
      </w:r>
      <w:r>
        <w:rPr>
          <w:b w:val="0"/>
          <w:color w:val="2B2A29"/>
          <w:spacing w:val="-1"/>
          <w:sz w:val="15"/>
        </w:rPr>
        <w:t> </w:t>
      </w:r>
      <w:r>
        <w:rPr>
          <w:b w:val="0"/>
          <w:color w:val="2B2A29"/>
          <w:sz w:val="15"/>
        </w:rPr>
        <w:t>contre</w:t>
      </w:r>
      <w:r>
        <w:rPr>
          <w:b w:val="0"/>
          <w:color w:val="2B2A29"/>
          <w:spacing w:val="-1"/>
          <w:sz w:val="15"/>
        </w:rPr>
        <w:t> </w:t>
      </w:r>
      <w:r>
        <w:rPr>
          <w:b w:val="0"/>
          <w:color w:val="2B2A29"/>
          <w:sz w:val="15"/>
        </w:rPr>
        <w:t>le</w:t>
      </w:r>
      <w:r>
        <w:rPr>
          <w:b w:val="0"/>
          <w:color w:val="2B2A29"/>
          <w:spacing w:val="-1"/>
          <w:sz w:val="15"/>
        </w:rPr>
        <w:t> </w:t>
      </w:r>
      <w:r>
        <w:rPr>
          <w:b w:val="0"/>
          <w:color w:val="2B2A29"/>
          <w:sz w:val="15"/>
        </w:rPr>
        <w:t>cancer</w:t>
      </w:r>
      <w:r>
        <w:rPr>
          <w:b w:val="0"/>
          <w:color w:val="2B2A29"/>
          <w:spacing w:val="40"/>
          <w:sz w:val="15"/>
        </w:rPr>
        <w:t> </w:t>
      </w:r>
      <w:r>
        <w:rPr>
          <w:b w:val="0"/>
          <w:color w:val="2B2A29"/>
          <w:spacing w:val="-2"/>
          <w:sz w:val="15"/>
        </w:rPr>
        <w:t>2013. Qualité des services de santé offerts aux patients atteints de cancer.</w:t>
      </w:r>
      <w:r>
        <w:rPr>
          <w:b w:val="0"/>
          <w:color w:val="2B2A29"/>
          <w:spacing w:val="40"/>
          <w:sz w:val="15"/>
        </w:rPr>
        <w:t> </w:t>
      </w:r>
      <w:r>
        <w:rPr>
          <w:b w:val="0"/>
          <w:color w:val="2B2A29"/>
          <w:spacing w:val="-4"/>
          <w:sz w:val="15"/>
        </w:rPr>
        <w:t>Données provinciales</w:t>
      </w:r>
      <w:r>
        <w:rPr>
          <w:b w:val="0"/>
          <w:color w:val="2B2A29"/>
          <w:sz w:val="15"/>
        </w:rPr>
        <w:t> </w:t>
      </w:r>
      <w:r>
        <w:rPr>
          <w:b w:val="0"/>
          <w:color w:val="2B2A29"/>
          <w:spacing w:val="-4"/>
          <w:sz w:val="15"/>
        </w:rPr>
        <w:t>et</w:t>
      </w:r>
      <w:r>
        <w:rPr>
          <w:b w:val="0"/>
          <w:color w:val="2B2A29"/>
          <w:sz w:val="15"/>
        </w:rPr>
        <w:t> </w:t>
      </w:r>
      <w:r>
        <w:rPr>
          <w:b w:val="0"/>
          <w:color w:val="2B2A29"/>
          <w:spacing w:val="-4"/>
          <w:sz w:val="15"/>
        </w:rPr>
        <w:t>régionales </w:t>
      </w:r>
      <w:hyperlink r:id="rId21">
        <w:r>
          <w:rPr>
            <w:b w:val="0"/>
            <w:color w:val="2B2A29"/>
            <w:spacing w:val="-4"/>
            <w:sz w:val="15"/>
          </w:rPr>
          <w:t>http://www.stat.gouv.qc.ca/statistiques/</w:t>
        </w:r>
      </w:hyperlink>
      <w:r>
        <w:rPr>
          <w:b w:val="0"/>
          <w:color w:val="2B2A29"/>
          <w:spacing w:val="40"/>
          <w:sz w:val="15"/>
        </w:rPr>
        <w:t> </w:t>
      </w:r>
      <w:hyperlink r:id="rId21">
        <w:r>
          <w:rPr>
            <w:b w:val="0"/>
            <w:color w:val="2B2A29"/>
            <w:spacing w:val="-4"/>
            <w:sz w:val="15"/>
          </w:rPr>
          <w:t>sante/services/cancer/qualite-cancer_regional.pdf.</w:t>
        </w:r>
      </w:hyperlink>
      <w:r>
        <w:rPr>
          <w:b w:val="0"/>
          <w:color w:val="2B2A29"/>
          <w:sz w:val="15"/>
        </w:rPr>
        <w:t> </w:t>
      </w:r>
      <w:r>
        <w:rPr>
          <w:b w:val="0"/>
          <w:color w:val="2B2A29"/>
          <w:spacing w:val="-4"/>
          <w:sz w:val="15"/>
        </w:rPr>
        <w:t>Accessed 27 September</w:t>
      </w:r>
      <w:r>
        <w:rPr>
          <w:b w:val="0"/>
          <w:color w:val="2B2A29"/>
          <w:spacing w:val="40"/>
          <w:sz w:val="15"/>
        </w:rPr>
        <w:t> </w:t>
      </w:r>
      <w:r>
        <w:rPr>
          <w:b w:val="0"/>
          <w:color w:val="2B2A29"/>
          <w:spacing w:val="-2"/>
          <w:sz w:val="15"/>
        </w:rPr>
        <w:t>2015.</w:t>
      </w:r>
    </w:p>
    <w:p>
      <w:pPr>
        <w:pStyle w:val="ListParagraph"/>
        <w:numPr>
          <w:ilvl w:val="0"/>
          <w:numId w:val="1"/>
        </w:numPr>
        <w:tabs>
          <w:tab w:pos="452" w:val="left" w:leader="none"/>
          <w:tab w:pos="454" w:val="left" w:leader="none"/>
        </w:tabs>
        <w:spacing w:line="242" w:lineRule="auto" w:before="2" w:after="0"/>
        <w:ind w:left="454" w:right="5160" w:hanging="301"/>
        <w:jc w:val="both"/>
        <w:rPr>
          <w:b w:val="0"/>
          <w:sz w:val="15"/>
        </w:rPr>
      </w:pPr>
      <w:r>
        <w:rPr>
          <w:b w:val="0"/>
          <w:color w:val="2B2A29"/>
          <w:spacing w:val="-2"/>
          <w:sz w:val="15"/>
        </w:rPr>
        <w:t>Halbesleben</w:t>
      </w:r>
      <w:r>
        <w:rPr>
          <w:b w:val="0"/>
          <w:color w:val="2B2A29"/>
          <w:spacing w:val="-4"/>
          <w:sz w:val="15"/>
        </w:rPr>
        <w:t> </w:t>
      </w:r>
      <w:r>
        <w:rPr>
          <w:b w:val="0"/>
          <w:color w:val="2B2A29"/>
          <w:spacing w:val="-2"/>
          <w:sz w:val="15"/>
        </w:rPr>
        <w:t>JRB,</w:t>
      </w:r>
      <w:r>
        <w:rPr>
          <w:b w:val="0"/>
          <w:color w:val="2B2A29"/>
          <w:spacing w:val="-5"/>
          <w:sz w:val="15"/>
        </w:rPr>
        <w:t> </w:t>
      </w:r>
      <w:r>
        <w:rPr>
          <w:b w:val="0"/>
          <w:color w:val="2B2A29"/>
          <w:spacing w:val="-2"/>
          <w:sz w:val="15"/>
        </w:rPr>
        <w:t>Whitman</w:t>
      </w:r>
      <w:r>
        <w:rPr>
          <w:b w:val="0"/>
          <w:color w:val="2B2A29"/>
          <w:spacing w:val="-4"/>
          <w:sz w:val="15"/>
        </w:rPr>
        <w:t> </w:t>
      </w:r>
      <w:r>
        <w:rPr>
          <w:b w:val="0"/>
          <w:color w:val="2B2A29"/>
          <w:spacing w:val="-2"/>
          <w:sz w:val="15"/>
        </w:rPr>
        <w:t>MV.</w:t>
      </w:r>
      <w:r>
        <w:rPr>
          <w:b w:val="0"/>
          <w:color w:val="2B2A29"/>
          <w:spacing w:val="-5"/>
          <w:sz w:val="15"/>
        </w:rPr>
        <w:t> </w:t>
      </w:r>
      <w:r>
        <w:rPr>
          <w:b w:val="0"/>
          <w:color w:val="2B2A29"/>
          <w:spacing w:val="-2"/>
          <w:sz w:val="15"/>
        </w:rPr>
        <w:t>Evaluating</w:t>
      </w:r>
      <w:r>
        <w:rPr>
          <w:b w:val="0"/>
          <w:color w:val="2B2A29"/>
          <w:spacing w:val="-4"/>
          <w:sz w:val="15"/>
        </w:rPr>
        <w:t> </w:t>
      </w:r>
      <w:r>
        <w:rPr>
          <w:b w:val="0"/>
          <w:color w:val="2B2A29"/>
          <w:spacing w:val="-2"/>
          <w:sz w:val="15"/>
        </w:rPr>
        <w:t>survey</w:t>
      </w:r>
      <w:r>
        <w:rPr>
          <w:b w:val="0"/>
          <w:color w:val="2B2A29"/>
          <w:spacing w:val="-4"/>
          <w:sz w:val="15"/>
        </w:rPr>
        <w:t> </w:t>
      </w:r>
      <w:r>
        <w:rPr>
          <w:b w:val="0"/>
          <w:color w:val="2B2A29"/>
          <w:spacing w:val="-2"/>
          <w:sz w:val="15"/>
        </w:rPr>
        <w:t>quality</w:t>
      </w:r>
      <w:r>
        <w:rPr>
          <w:b w:val="0"/>
          <w:color w:val="2B2A29"/>
          <w:spacing w:val="-5"/>
          <w:sz w:val="15"/>
        </w:rPr>
        <w:t> </w:t>
      </w:r>
      <w:r>
        <w:rPr>
          <w:b w:val="0"/>
          <w:color w:val="2B2A29"/>
          <w:spacing w:val="-2"/>
          <w:sz w:val="15"/>
        </w:rPr>
        <w:t>in</w:t>
      </w:r>
      <w:r>
        <w:rPr>
          <w:b w:val="0"/>
          <w:color w:val="2B2A29"/>
          <w:spacing w:val="-4"/>
          <w:sz w:val="15"/>
        </w:rPr>
        <w:t> </w:t>
      </w:r>
      <w:r>
        <w:rPr>
          <w:b w:val="0"/>
          <w:color w:val="2B2A29"/>
          <w:spacing w:val="-2"/>
          <w:sz w:val="15"/>
        </w:rPr>
        <w:t>health</w:t>
      </w:r>
      <w:r>
        <w:rPr>
          <w:b w:val="0"/>
          <w:color w:val="2B2A29"/>
          <w:spacing w:val="-4"/>
          <w:sz w:val="15"/>
        </w:rPr>
        <w:t> </w:t>
      </w:r>
      <w:r>
        <w:rPr>
          <w:b w:val="0"/>
          <w:color w:val="2B2A29"/>
          <w:spacing w:val="-2"/>
          <w:sz w:val="15"/>
        </w:rPr>
        <w:t>services</w:t>
      </w:r>
      <w:r>
        <w:rPr>
          <w:b w:val="0"/>
          <w:color w:val="2B2A29"/>
          <w:spacing w:val="40"/>
          <w:sz w:val="15"/>
        </w:rPr>
        <w:t> </w:t>
      </w:r>
      <w:r>
        <w:rPr>
          <w:b w:val="0"/>
          <w:color w:val="2B2A29"/>
          <w:spacing w:val="-2"/>
          <w:sz w:val="15"/>
        </w:rPr>
        <w:t>research:</w:t>
      </w:r>
      <w:r>
        <w:rPr>
          <w:b w:val="0"/>
          <w:color w:val="2B2A29"/>
          <w:spacing w:val="-7"/>
          <w:sz w:val="15"/>
        </w:rPr>
        <w:t> </w:t>
      </w:r>
      <w:r>
        <w:rPr>
          <w:b w:val="0"/>
          <w:color w:val="2B2A29"/>
          <w:spacing w:val="-2"/>
          <w:sz w:val="15"/>
        </w:rPr>
        <w:t>a</w:t>
      </w:r>
      <w:r>
        <w:rPr>
          <w:b w:val="0"/>
          <w:color w:val="2B2A29"/>
          <w:spacing w:val="-6"/>
          <w:sz w:val="15"/>
        </w:rPr>
        <w:t> </w:t>
      </w:r>
      <w:r>
        <w:rPr>
          <w:b w:val="0"/>
          <w:color w:val="2B2A29"/>
          <w:spacing w:val="-2"/>
          <w:sz w:val="15"/>
        </w:rPr>
        <w:t>decision</w:t>
      </w:r>
      <w:r>
        <w:rPr>
          <w:b w:val="0"/>
          <w:color w:val="2B2A29"/>
          <w:spacing w:val="-6"/>
          <w:sz w:val="15"/>
        </w:rPr>
        <w:t> </w:t>
      </w:r>
      <w:r>
        <w:rPr>
          <w:b w:val="0"/>
          <w:color w:val="2B2A29"/>
          <w:spacing w:val="-2"/>
          <w:sz w:val="15"/>
        </w:rPr>
        <w:t>framework</w:t>
      </w:r>
      <w:r>
        <w:rPr>
          <w:b w:val="0"/>
          <w:color w:val="2B2A29"/>
          <w:spacing w:val="-6"/>
          <w:sz w:val="15"/>
        </w:rPr>
        <w:t> </w:t>
      </w:r>
      <w:r>
        <w:rPr>
          <w:b w:val="0"/>
          <w:color w:val="2B2A29"/>
          <w:spacing w:val="-2"/>
          <w:sz w:val="15"/>
        </w:rPr>
        <w:t>for</w:t>
      </w:r>
      <w:r>
        <w:rPr>
          <w:b w:val="0"/>
          <w:color w:val="2B2A29"/>
          <w:spacing w:val="-7"/>
          <w:sz w:val="15"/>
        </w:rPr>
        <w:t> </w:t>
      </w:r>
      <w:r>
        <w:rPr>
          <w:b w:val="0"/>
          <w:color w:val="2B2A29"/>
          <w:spacing w:val="-2"/>
          <w:sz w:val="15"/>
        </w:rPr>
        <w:t>assessing</w:t>
      </w:r>
      <w:r>
        <w:rPr>
          <w:b w:val="0"/>
          <w:color w:val="2B2A29"/>
          <w:spacing w:val="-6"/>
          <w:sz w:val="15"/>
        </w:rPr>
        <w:t> </w:t>
      </w:r>
      <w:r>
        <w:rPr>
          <w:b w:val="0"/>
          <w:color w:val="2B2A29"/>
          <w:spacing w:val="-2"/>
          <w:sz w:val="15"/>
        </w:rPr>
        <w:t>nonresponse</w:t>
      </w:r>
      <w:r>
        <w:rPr>
          <w:b w:val="0"/>
          <w:color w:val="2B2A29"/>
          <w:spacing w:val="-6"/>
          <w:sz w:val="15"/>
        </w:rPr>
        <w:t> </w:t>
      </w:r>
      <w:r>
        <w:rPr>
          <w:b w:val="0"/>
          <w:color w:val="2B2A29"/>
          <w:spacing w:val="-2"/>
          <w:sz w:val="15"/>
        </w:rPr>
        <w:t>bias.</w:t>
      </w:r>
      <w:r>
        <w:rPr>
          <w:b w:val="0"/>
          <w:color w:val="2B2A29"/>
          <w:spacing w:val="-6"/>
          <w:sz w:val="15"/>
        </w:rPr>
        <w:t> </w:t>
      </w:r>
      <w:r>
        <w:rPr>
          <w:b w:val="0"/>
          <w:color w:val="2B2A29"/>
          <w:spacing w:val="-2"/>
          <w:sz w:val="15"/>
        </w:rPr>
        <w:t>Health</w:t>
      </w:r>
      <w:r>
        <w:rPr>
          <w:b w:val="0"/>
          <w:color w:val="2B2A29"/>
          <w:spacing w:val="-6"/>
          <w:sz w:val="15"/>
        </w:rPr>
        <w:t> </w:t>
      </w:r>
      <w:r>
        <w:rPr>
          <w:b w:val="0"/>
          <w:color w:val="2B2A29"/>
          <w:spacing w:val="-2"/>
          <w:sz w:val="15"/>
        </w:rPr>
        <w:t>Serv</w:t>
      </w:r>
      <w:r>
        <w:rPr>
          <w:b w:val="0"/>
          <w:color w:val="2B2A29"/>
          <w:spacing w:val="40"/>
          <w:sz w:val="15"/>
        </w:rPr>
        <w:t> </w:t>
      </w:r>
      <w:r>
        <w:rPr>
          <w:b w:val="0"/>
          <w:color w:val="2B2A29"/>
          <w:sz w:val="15"/>
        </w:rPr>
        <w:t>Res. 2013;48(3):913</w:t>
      </w:r>
      <w:r>
        <w:rPr>
          <w:rFonts w:ascii="Arial" w:hAnsi="Arial"/>
          <w:color w:val="2B2A29"/>
          <w:sz w:val="15"/>
        </w:rPr>
        <w:t>–</w:t>
      </w:r>
      <w:r>
        <w:rPr>
          <w:b w:val="0"/>
          <w:color w:val="2B2A29"/>
          <w:sz w:val="15"/>
        </w:rPr>
        <w:t>30.</w:t>
      </w: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rPr>
          <w:rFonts w:ascii="Myriad Pro Light"/>
          <w:b w:val="0"/>
          <w:sz w:val="20"/>
        </w:rPr>
      </w:pPr>
    </w:p>
    <w:p>
      <w:pPr>
        <w:pStyle w:val="BodyText"/>
        <w:spacing w:before="123"/>
        <w:rPr>
          <w:rFonts w:ascii="Myriad Pro Light"/>
          <w:b w:val="0"/>
          <w:sz w:val="20"/>
        </w:rPr>
      </w:pPr>
      <w:r>
        <w:rPr/>
        <mc:AlternateContent>
          <mc:Choice Requires="wps">
            <w:drawing>
              <wp:anchor distT="0" distB="0" distL="0" distR="0" allowOverlap="1" layoutInCell="1" locked="0" behindDoc="1" simplePos="0" relativeHeight="487593472">
                <wp:simplePos x="0" y="0"/>
                <wp:positionH relativeFrom="page">
                  <wp:posOffset>3929253</wp:posOffset>
                </wp:positionH>
                <wp:positionV relativeFrom="paragraph">
                  <wp:posOffset>243840</wp:posOffset>
                </wp:positionV>
                <wp:extent cx="2910840" cy="1944370"/>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2910840" cy="1944370"/>
                          <a:chExt cx="2910840" cy="1944370"/>
                        </a:xfrm>
                      </wpg:grpSpPr>
                      <pic:pic>
                        <pic:nvPicPr>
                          <pic:cNvPr id="207" name="Image 207"/>
                          <pic:cNvPicPr/>
                        </pic:nvPicPr>
                        <pic:blipFill>
                          <a:blip r:embed="rId22" cstate="print"/>
                          <a:stretch>
                            <a:fillRect/>
                          </a:stretch>
                        </pic:blipFill>
                        <pic:spPr>
                          <a:xfrm>
                            <a:off x="1824583" y="1668005"/>
                            <a:ext cx="182270" cy="171310"/>
                          </a:xfrm>
                          <a:prstGeom prst="rect">
                            <a:avLst/>
                          </a:prstGeom>
                        </pic:spPr>
                      </pic:pic>
                      <pic:pic>
                        <pic:nvPicPr>
                          <pic:cNvPr id="208" name="Image 208"/>
                          <pic:cNvPicPr/>
                        </pic:nvPicPr>
                        <pic:blipFill>
                          <a:blip r:embed="rId23" cstate="print"/>
                          <a:stretch>
                            <a:fillRect/>
                          </a:stretch>
                        </pic:blipFill>
                        <pic:spPr>
                          <a:xfrm>
                            <a:off x="2040178" y="1716697"/>
                            <a:ext cx="389750" cy="73914"/>
                          </a:xfrm>
                          <a:prstGeom prst="rect">
                            <a:avLst/>
                          </a:prstGeom>
                        </pic:spPr>
                      </pic:pic>
                      <wps:wsp>
                        <wps:cNvPr id="209" name="Graphic 209"/>
                        <wps:cNvSpPr/>
                        <wps:spPr>
                          <a:xfrm>
                            <a:off x="2457678" y="1720024"/>
                            <a:ext cx="49530" cy="69215"/>
                          </a:xfrm>
                          <a:custGeom>
                            <a:avLst/>
                            <a:gdLst/>
                            <a:ahLst/>
                            <a:cxnLst/>
                            <a:rect l="l" t="t" r="r" b="b"/>
                            <a:pathLst>
                              <a:path w="49530" h="69215">
                                <a:moveTo>
                                  <a:pt x="42125" y="0"/>
                                </a:moveTo>
                                <a:lnTo>
                                  <a:pt x="33642" y="0"/>
                                </a:lnTo>
                                <a:lnTo>
                                  <a:pt x="19561" y="2651"/>
                                </a:lnTo>
                                <a:lnTo>
                                  <a:pt x="8977" y="9964"/>
                                </a:lnTo>
                                <a:lnTo>
                                  <a:pt x="2315" y="20975"/>
                                </a:lnTo>
                                <a:lnTo>
                                  <a:pt x="0" y="34721"/>
                                </a:lnTo>
                                <a:lnTo>
                                  <a:pt x="2654" y="49968"/>
                                </a:lnTo>
                                <a:lnTo>
                                  <a:pt x="9699" y="60528"/>
                                </a:lnTo>
                                <a:lnTo>
                                  <a:pt x="19759" y="66668"/>
                                </a:lnTo>
                                <a:lnTo>
                                  <a:pt x="31457" y="68656"/>
                                </a:lnTo>
                                <a:lnTo>
                                  <a:pt x="39560" y="68656"/>
                                </a:lnTo>
                                <a:lnTo>
                                  <a:pt x="45973" y="66979"/>
                                </a:lnTo>
                                <a:lnTo>
                                  <a:pt x="49314" y="65201"/>
                                </a:lnTo>
                                <a:lnTo>
                                  <a:pt x="47942" y="61442"/>
                                </a:lnTo>
                                <a:lnTo>
                                  <a:pt x="44183" y="63322"/>
                                </a:lnTo>
                                <a:lnTo>
                                  <a:pt x="38658" y="64516"/>
                                </a:lnTo>
                                <a:lnTo>
                                  <a:pt x="32943" y="64516"/>
                                </a:lnTo>
                                <a:lnTo>
                                  <a:pt x="21065" y="62414"/>
                                </a:lnTo>
                                <a:lnTo>
                                  <a:pt x="12231" y="56437"/>
                                </a:lnTo>
                                <a:lnTo>
                                  <a:pt x="6724" y="47076"/>
                                </a:lnTo>
                                <a:lnTo>
                                  <a:pt x="4825" y="34823"/>
                                </a:lnTo>
                                <a:lnTo>
                                  <a:pt x="6819" y="21941"/>
                                </a:lnTo>
                                <a:lnTo>
                                  <a:pt x="12550" y="12260"/>
                                </a:lnTo>
                                <a:lnTo>
                                  <a:pt x="21649" y="6168"/>
                                </a:lnTo>
                                <a:lnTo>
                                  <a:pt x="33743" y="4051"/>
                                </a:lnTo>
                                <a:lnTo>
                                  <a:pt x="39344" y="4051"/>
                                </a:lnTo>
                                <a:lnTo>
                                  <a:pt x="44183" y="5232"/>
                                </a:lnTo>
                                <a:lnTo>
                                  <a:pt x="47548" y="6896"/>
                                </a:lnTo>
                                <a:lnTo>
                                  <a:pt x="49123" y="2959"/>
                                </a:lnTo>
                                <a:lnTo>
                                  <a:pt x="47053" y="1879"/>
                                </a:lnTo>
                                <a:lnTo>
                                  <a:pt x="42125" y="0"/>
                                </a:lnTo>
                                <a:close/>
                              </a:path>
                            </a:pathLst>
                          </a:custGeom>
                          <a:solidFill>
                            <a:srgbClr val="2B2A29"/>
                          </a:solidFill>
                        </wps:spPr>
                        <wps:bodyPr wrap="square" lIns="0" tIns="0" rIns="0" bIns="0" rtlCol="0">
                          <a:prstTxWarp prst="textNoShape">
                            <a:avLst/>
                          </a:prstTxWarp>
                          <a:noAutofit/>
                        </wps:bodyPr>
                      </wps:wsp>
                      <wps:wsp>
                        <wps:cNvPr id="210" name="Graphic 210"/>
                        <wps:cNvSpPr/>
                        <wps:spPr>
                          <a:xfrm>
                            <a:off x="2457678" y="1720024"/>
                            <a:ext cx="49530" cy="69215"/>
                          </a:xfrm>
                          <a:custGeom>
                            <a:avLst/>
                            <a:gdLst/>
                            <a:ahLst/>
                            <a:cxnLst/>
                            <a:rect l="l" t="t" r="r" b="b"/>
                            <a:pathLst>
                              <a:path w="49530" h="69215">
                                <a:moveTo>
                                  <a:pt x="49314" y="65201"/>
                                </a:moveTo>
                                <a:lnTo>
                                  <a:pt x="45973" y="66979"/>
                                </a:lnTo>
                                <a:lnTo>
                                  <a:pt x="39560" y="68656"/>
                                </a:lnTo>
                                <a:lnTo>
                                  <a:pt x="31457" y="68656"/>
                                </a:lnTo>
                                <a:lnTo>
                                  <a:pt x="19759" y="66668"/>
                                </a:lnTo>
                                <a:lnTo>
                                  <a:pt x="9699" y="60528"/>
                                </a:lnTo>
                                <a:lnTo>
                                  <a:pt x="2654" y="49968"/>
                                </a:lnTo>
                                <a:lnTo>
                                  <a:pt x="0" y="34721"/>
                                </a:lnTo>
                                <a:lnTo>
                                  <a:pt x="2315" y="20975"/>
                                </a:lnTo>
                                <a:lnTo>
                                  <a:pt x="8977" y="9964"/>
                                </a:lnTo>
                                <a:lnTo>
                                  <a:pt x="19561" y="2651"/>
                                </a:lnTo>
                                <a:lnTo>
                                  <a:pt x="33642" y="0"/>
                                </a:lnTo>
                                <a:lnTo>
                                  <a:pt x="42125" y="0"/>
                                </a:lnTo>
                                <a:lnTo>
                                  <a:pt x="47053" y="1879"/>
                                </a:lnTo>
                                <a:lnTo>
                                  <a:pt x="49123" y="2959"/>
                                </a:lnTo>
                                <a:lnTo>
                                  <a:pt x="47548" y="6896"/>
                                </a:lnTo>
                                <a:lnTo>
                                  <a:pt x="44183" y="5232"/>
                                </a:lnTo>
                                <a:lnTo>
                                  <a:pt x="39344" y="4051"/>
                                </a:lnTo>
                                <a:lnTo>
                                  <a:pt x="33743" y="4051"/>
                                </a:lnTo>
                                <a:lnTo>
                                  <a:pt x="21649" y="6168"/>
                                </a:lnTo>
                                <a:lnTo>
                                  <a:pt x="12550" y="12260"/>
                                </a:lnTo>
                                <a:lnTo>
                                  <a:pt x="6819" y="21941"/>
                                </a:lnTo>
                                <a:lnTo>
                                  <a:pt x="4825" y="34823"/>
                                </a:lnTo>
                                <a:lnTo>
                                  <a:pt x="6724" y="47076"/>
                                </a:lnTo>
                                <a:lnTo>
                                  <a:pt x="12231" y="56437"/>
                                </a:lnTo>
                                <a:lnTo>
                                  <a:pt x="21065" y="62414"/>
                                </a:lnTo>
                                <a:lnTo>
                                  <a:pt x="32943" y="64516"/>
                                </a:lnTo>
                                <a:lnTo>
                                  <a:pt x="38658" y="64516"/>
                                </a:lnTo>
                                <a:lnTo>
                                  <a:pt x="44183" y="63322"/>
                                </a:lnTo>
                                <a:lnTo>
                                  <a:pt x="47942" y="61442"/>
                                </a:lnTo>
                                <a:lnTo>
                                  <a:pt x="49314" y="65201"/>
                                </a:lnTo>
                                <a:close/>
                              </a:path>
                            </a:pathLst>
                          </a:custGeom>
                          <a:ln w="1765">
                            <a:solidFill>
                              <a:srgbClr val="2B2A29"/>
                            </a:solidFill>
                            <a:prstDash val="solid"/>
                          </a:ln>
                        </wps:spPr>
                        <wps:bodyPr wrap="square" lIns="0" tIns="0" rIns="0" bIns="0" rtlCol="0">
                          <a:prstTxWarp prst="textNoShape">
                            <a:avLst/>
                          </a:prstTxWarp>
                          <a:noAutofit/>
                        </wps:bodyPr>
                      </wps:wsp>
                      <wps:wsp>
                        <wps:cNvPr id="211" name="Graphic 211"/>
                        <wps:cNvSpPr/>
                        <wps:spPr>
                          <a:xfrm>
                            <a:off x="2512910" y="1739163"/>
                            <a:ext cx="40005" cy="49530"/>
                          </a:xfrm>
                          <a:custGeom>
                            <a:avLst/>
                            <a:gdLst/>
                            <a:ahLst/>
                            <a:cxnLst/>
                            <a:rect l="l" t="t" r="r" b="b"/>
                            <a:pathLst>
                              <a:path w="40005" h="49530">
                                <a:moveTo>
                                  <a:pt x="10142" y="3887"/>
                                </a:moveTo>
                                <a:lnTo>
                                  <a:pt x="6062" y="6905"/>
                                </a:lnTo>
                                <a:lnTo>
                                  <a:pt x="1607" y="14980"/>
                                </a:lnTo>
                                <a:lnTo>
                                  <a:pt x="0" y="25641"/>
                                </a:lnTo>
                                <a:lnTo>
                                  <a:pt x="1536" y="35244"/>
                                </a:lnTo>
                                <a:lnTo>
                                  <a:pt x="5937" y="42798"/>
                                </a:lnTo>
                                <a:lnTo>
                                  <a:pt x="12890" y="47744"/>
                                </a:lnTo>
                                <a:lnTo>
                                  <a:pt x="22085" y="49517"/>
                                </a:lnTo>
                                <a:lnTo>
                                  <a:pt x="30378" y="49517"/>
                                </a:lnTo>
                                <a:lnTo>
                                  <a:pt x="35217" y="47447"/>
                                </a:lnTo>
                                <a:lnTo>
                                  <a:pt x="36982" y="46469"/>
                                </a:lnTo>
                                <a:lnTo>
                                  <a:pt x="36639" y="45377"/>
                                </a:lnTo>
                                <a:lnTo>
                                  <a:pt x="22682" y="45377"/>
                                </a:lnTo>
                                <a:lnTo>
                                  <a:pt x="15742" y="44214"/>
                                </a:lnTo>
                                <a:lnTo>
                                  <a:pt x="9996" y="40517"/>
                                </a:lnTo>
                                <a:lnTo>
                                  <a:pt x="6081" y="33970"/>
                                </a:lnTo>
                                <a:lnTo>
                                  <a:pt x="4635" y="24256"/>
                                </a:lnTo>
                                <a:lnTo>
                                  <a:pt x="39547" y="24256"/>
                                </a:lnTo>
                                <a:lnTo>
                                  <a:pt x="39638" y="20523"/>
                                </a:lnTo>
                                <a:lnTo>
                                  <a:pt x="4927" y="20523"/>
                                </a:lnTo>
                                <a:lnTo>
                                  <a:pt x="5501" y="15189"/>
                                </a:lnTo>
                                <a:lnTo>
                                  <a:pt x="5524" y="14980"/>
                                </a:lnTo>
                                <a:lnTo>
                                  <a:pt x="5639" y="13906"/>
                                </a:lnTo>
                                <a:lnTo>
                                  <a:pt x="5714" y="13207"/>
                                </a:lnTo>
                                <a:lnTo>
                                  <a:pt x="10142" y="3887"/>
                                </a:lnTo>
                                <a:close/>
                              </a:path>
                              <a:path w="40005" h="49530">
                                <a:moveTo>
                                  <a:pt x="35829" y="42798"/>
                                </a:moveTo>
                                <a:lnTo>
                                  <a:pt x="35614" y="42798"/>
                                </a:lnTo>
                                <a:lnTo>
                                  <a:pt x="33134" y="43980"/>
                                </a:lnTo>
                                <a:lnTo>
                                  <a:pt x="29578" y="45377"/>
                                </a:lnTo>
                                <a:lnTo>
                                  <a:pt x="36639" y="45377"/>
                                </a:lnTo>
                                <a:lnTo>
                                  <a:pt x="35829" y="42798"/>
                                </a:lnTo>
                                <a:close/>
                              </a:path>
                              <a:path w="40005" h="49530">
                                <a:moveTo>
                                  <a:pt x="32170" y="3887"/>
                                </a:moveTo>
                                <a:lnTo>
                                  <a:pt x="34721" y="13207"/>
                                </a:lnTo>
                                <a:lnTo>
                                  <a:pt x="34810" y="20523"/>
                                </a:lnTo>
                                <a:lnTo>
                                  <a:pt x="39638" y="20523"/>
                                </a:lnTo>
                                <a:lnTo>
                                  <a:pt x="39034" y="15189"/>
                                </a:lnTo>
                                <a:lnTo>
                                  <a:pt x="36323" y="8151"/>
                                </a:lnTo>
                                <a:lnTo>
                                  <a:pt x="32170" y="3887"/>
                                </a:lnTo>
                                <a:close/>
                              </a:path>
                              <a:path w="40005" h="49530">
                                <a:moveTo>
                                  <a:pt x="21297" y="0"/>
                                </a:moveTo>
                                <a:lnTo>
                                  <a:pt x="12810" y="1788"/>
                                </a:lnTo>
                                <a:lnTo>
                                  <a:pt x="10042" y="3887"/>
                                </a:lnTo>
                                <a:lnTo>
                                  <a:pt x="32170" y="3887"/>
                                </a:lnTo>
                                <a:lnTo>
                                  <a:pt x="30710" y="2388"/>
                                </a:lnTo>
                                <a:lnTo>
                                  <a:pt x="21297" y="0"/>
                                </a:lnTo>
                                <a:close/>
                              </a:path>
                            </a:pathLst>
                          </a:custGeom>
                          <a:solidFill>
                            <a:srgbClr val="2B2A29"/>
                          </a:solidFill>
                        </wps:spPr>
                        <wps:bodyPr wrap="square" lIns="0" tIns="0" rIns="0" bIns="0" rtlCol="0">
                          <a:prstTxWarp prst="textNoShape">
                            <a:avLst/>
                          </a:prstTxWarp>
                          <a:noAutofit/>
                        </wps:bodyPr>
                      </wps:wsp>
                      <wps:wsp>
                        <wps:cNvPr id="212" name="Graphic 212"/>
                        <wps:cNvSpPr/>
                        <wps:spPr>
                          <a:xfrm>
                            <a:off x="2517838" y="1742999"/>
                            <a:ext cx="30480" cy="17145"/>
                          </a:xfrm>
                          <a:custGeom>
                            <a:avLst/>
                            <a:gdLst/>
                            <a:ahLst/>
                            <a:cxnLst/>
                            <a:rect l="l" t="t" r="r" b="b"/>
                            <a:pathLst>
                              <a:path w="30480" h="17145">
                                <a:moveTo>
                                  <a:pt x="29883" y="16687"/>
                                </a:moveTo>
                                <a:lnTo>
                                  <a:pt x="29984" y="10071"/>
                                </a:lnTo>
                                <a:lnTo>
                                  <a:pt x="27228" y="0"/>
                                </a:lnTo>
                                <a:lnTo>
                                  <a:pt x="15773" y="0"/>
                                </a:lnTo>
                                <a:lnTo>
                                  <a:pt x="5321" y="0"/>
                                </a:lnTo>
                                <a:lnTo>
                                  <a:pt x="787" y="9372"/>
                                </a:lnTo>
                                <a:lnTo>
                                  <a:pt x="0" y="16687"/>
                                </a:lnTo>
                                <a:lnTo>
                                  <a:pt x="29883" y="16687"/>
                                </a:lnTo>
                                <a:close/>
                              </a:path>
                            </a:pathLst>
                          </a:custGeom>
                          <a:ln w="1765">
                            <a:solidFill>
                              <a:srgbClr val="2B2A29"/>
                            </a:solidFill>
                            <a:prstDash val="solid"/>
                          </a:ln>
                        </wps:spPr>
                        <wps:bodyPr wrap="square" lIns="0" tIns="0" rIns="0" bIns="0" rtlCol="0">
                          <a:prstTxWarp prst="textNoShape">
                            <a:avLst/>
                          </a:prstTxWarp>
                          <a:noAutofit/>
                        </wps:bodyPr>
                      </wps:wsp>
                      <wps:wsp>
                        <wps:cNvPr id="213" name="Graphic 213"/>
                        <wps:cNvSpPr/>
                        <wps:spPr>
                          <a:xfrm>
                            <a:off x="2512910" y="1739163"/>
                            <a:ext cx="40005" cy="49530"/>
                          </a:xfrm>
                          <a:custGeom>
                            <a:avLst/>
                            <a:gdLst/>
                            <a:ahLst/>
                            <a:cxnLst/>
                            <a:rect l="l" t="t" r="r" b="b"/>
                            <a:pathLst>
                              <a:path w="40005" h="49530">
                                <a:moveTo>
                                  <a:pt x="4635" y="24257"/>
                                </a:moveTo>
                                <a:lnTo>
                                  <a:pt x="6081" y="33970"/>
                                </a:lnTo>
                                <a:lnTo>
                                  <a:pt x="9996" y="40517"/>
                                </a:lnTo>
                                <a:lnTo>
                                  <a:pt x="15742" y="44214"/>
                                </a:lnTo>
                                <a:lnTo>
                                  <a:pt x="22682" y="45377"/>
                                </a:lnTo>
                                <a:lnTo>
                                  <a:pt x="29578" y="45377"/>
                                </a:lnTo>
                                <a:lnTo>
                                  <a:pt x="33134" y="43980"/>
                                </a:lnTo>
                                <a:lnTo>
                                  <a:pt x="35801" y="42710"/>
                                </a:lnTo>
                                <a:lnTo>
                                  <a:pt x="36982" y="46469"/>
                                </a:lnTo>
                                <a:lnTo>
                                  <a:pt x="35217" y="47447"/>
                                </a:lnTo>
                                <a:lnTo>
                                  <a:pt x="30378" y="49517"/>
                                </a:lnTo>
                                <a:lnTo>
                                  <a:pt x="22085" y="49517"/>
                                </a:lnTo>
                                <a:lnTo>
                                  <a:pt x="12890" y="47744"/>
                                </a:lnTo>
                                <a:lnTo>
                                  <a:pt x="5937" y="42799"/>
                                </a:lnTo>
                                <a:lnTo>
                                  <a:pt x="1536" y="35244"/>
                                </a:lnTo>
                                <a:lnTo>
                                  <a:pt x="0" y="25641"/>
                                </a:lnTo>
                                <a:lnTo>
                                  <a:pt x="1607" y="14980"/>
                                </a:lnTo>
                                <a:lnTo>
                                  <a:pt x="6062" y="6905"/>
                                </a:lnTo>
                                <a:lnTo>
                                  <a:pt x="12810" y="1788"/>
                                </a:lnTo>
                                <a:lnTo>
                                  <a:pt x="21297" y="0"/>
                                </a:lnTo>
                                <a:lnTo>
                                  <a:pt x="30710" y="2388"/>
                                </a:lnTo>
                                <a:lnTo>
                                  <a:pt x="36323" y="8151"/>
                                </a:lnTo>
                                <a:lnTo>
                                  <a:pt x="39034" y="15189"/>
                                </a:lnTo>
                                <a:lnTo>
                                  <a:pt x="39738" y="21399"/>
                                </a:lnTo>
                                <a:lnTo>
                                  <a:pt x="39738" y="22682"/>
                                </a:lnTo>
                                <a:lnTo>
                                  <a:pt x="39738" y="23469"/>
                                </a:lnTo>
                                <a:lnTo>
                                  <a:pt x="39547" y="24257"/>
                                </a:lnTo>
                                <a:lnTo>
                                  <a:pt x="4635" y="24257"/>
                                </a:lnTo>
                                <a:close/>
                              </a:path>
                            </a:pathLst>
                          </a:custGeom>
                          <a:ln w="1765">
                            <a:solidFill>
                              <a:srgbClr val="2B2A29"/>
                            </a:solidFill>
                            <a:prstDash val="solid"/>
                          </a:ln>
                        </wps:spPr>
                        <wps:bodyPr wrap="square" lIns="0" tIns="0" rIns="0" bIns="0" rtlCol="0">
                          <a:prstTxWarp prst="textNoShape">
                            <a:avLst/>
                          </a:prstTxWarp>
                          <a:noAutofit/>
                        </wps:bodyPr>
                      </wps:wsp>
                      <wps:wsp>
                        <wps:cNvPr id="214" name="Graphic 214"/>
                        <wps:cNvSpPr/>
                        <wps:spPr>
                          <a:xfrm>
                            <a:off x="2562999" y="1739150"/>
                            <a:ext cx="38100" cy="48895"/>
                          </a:xfrm>
                          <a:custGeom>
                            <a:avLst/>
                            <a:gdLst/>
                            <a:ahLst/>
                            <a:cxnLst/>
                            <a:rect l="l" t="t" r="r" b="b"/>
                            <a:pathLst>
                              <a:path w="38100" h="48895">
                                <a:moveTo>
                                  <a:pt x="21209" y="0"/>
                                </a:moveTo>
                                <a:lnTo>
                                  <a:pt x="13411" y="0"/>
                                </a:lnTo>
                                <a:lnTo>
                                  <a:pt x="7493" y="4343"/>
                                </a:lnTo>
                                <a:lnTo>
                                  <a:pt x="4927" y="9664"/>
                                </a:lnTo>
                                <a:lnTo>
                                  <a:pt x="4749" y="9664"/>
                                </a:lnTo>
                                <a:lnTo>
                                  <a:pt x="4343" y="1092"/>
                                </a:lnTo>
                                <a:lnTo>
                                  <a:pt x="0" y="1092"/>
                                </a:lnTo>
                                <a:lnTo>
                                  <a:pt x="393" y="8089"/>
                                </a:lnTo>
                                <a:lnTo>
                                  <a:pt x="393" y="12446"/>
                                </a:lnTo>
                                <a:lnTo>
                                  <a:pt x="393" y="48450"/>
                                </a:lnTo>
                                <a:lnTo>
                                  <a:pt x="5029" y="48450"/>
                                </a:lnTo>
                                <a:lnTo>
                                  <a:pt x="5029" y="17665"/>
                                </a:lnTo>
                                <a:lnTo>
                                  <a:pt x="5321" y="16090"/>
                                </a:lnTo>
                                <a:lnTo>
                                  <a:pt x="7594" y="8801"/>
                                </a:lnTo>
                                <a:lnTo>
                                  <a:pt x="13220" y="4064"/>
                                </a:lnTo>
                                <a:lnTo>
                                  <a:pt x="29692" y="4064"/>
                                </a:lnTo>
                                <a:lnTo>
                                  <a:pt x="33045" y="11849"/>
                                </a:lnTo>
                                <a:lnTo>
                                  <a:pt x="33045" y="48450"/>
                                </a:lnTo>
                                <a:lnTo>
                                  <a:pt x="37680" y="48450"/>
                                </a:lnTo>
                                <a:lnTo>
                                  <a:pt x="37680" y="20040"/>
                                </a:lnTo>
                                <a:lnTo>
                                  <a:pt x="35744" y="9413"/>
                                </a:lnTo>
                                <a:lnTo>
                                  <a:pt x="31145" y="3357"/>
                                </a:lnTo>
                                <a:lnTo>
                                  <a:pt x="25695" y="632"/>
                                </a:lnTo>
                                <a:lnTo>
                                  <a:pt x="21209" y="0"/>
                                </a:lnTo>
                                <a:close/>
                              </a:path>
                            </a:pathLst>
                          </a:custGeom>
                          <a:solidFill>
                            <a:srgbClr val="2B2A29"/>
                          </a:solidFill>
                        </wps:spPr>
                        <wps:bodyPr wrap="square" lIns="0" tIns="0" rIns="0" bIns="0" rtlCol="0">
                          <a:prstTxWarp prst="textNoShape">
                            <a:avLst/>
                          </a:prstTxWarp>
                          <a:noAutofit/>
                        </wps:bodyPr>
                      </wps:wsp>
                      <wps:wsp>
                        <wps:cNvPr id="215" name="Graphic 215"/>
                        <wps:cNvSpPr/>
                        <wps:spPr>
                          <a:xfrm>
                            <a:off x="2562999" y="1739150"/>
                            <a:ext cx="38100" cy="48895"/>
                          </a:xfrm>
                          <a:custGeom>
                            <a:avLst/>
                            <a:gdLst/>
                            <a:ahLst/>
                            <a:cxnLst/>
                            <a:rect l="l" t="t" r="r" b="b"/>
                            <a:pathLst>
                              <a:path w="38100" h="48895">
                                <a:moveTo>
                                  <a:pt x="393" y="12446"/>
                                </a:moveTo>
                                <a:lnTo>
                                  <a:pt x="393" y="8089"/>
                                </a:lnTo>
                                <a:lnTo>
                                  <a:pt x="190" y="4838"/>
                                </a:lnTo>
                                <a:lnTo>
                                  <a:pt x="0" y="1092"/>
                                </a:lnTo>
                                <a:lnTo>
                                  <a:pt x="4343" y="1092"/>
                                </a:lnTo>
                                <a:lnTo>
                                  <a:pt x="4749" y="9664"/>
                                </a:lnTo>
                                <a:lnTo>
                                  <a:pt x="4927" y="9664"/>
                                </a:lnTo>
                                <a:lnTo>
                                  <a:pt x="7493" y="4343"/>
                                </a:lnTo>
                                <a:lnTo>
                                  <a:pt x="13411" y="0"/>
                                </a:lnTo>
                                <a:lnTo>
                                  <a:pt x="21209" y="0"/>
                                </a:lnTo>
                                <a:lnTo>
                                  <a:pt x="25695" y="632"/>
                                </a:lnTo>
                                <a:lnTo>
                                  <a:pt x="31145" y="3357"/>
                                </a:lnTo>
                                <a:lnTo>
                                  <a:pt x="35744" y="9413"/>
                                </a:lnTo>
                                <a:lnTo>
                                  <a:pt x="37680" y="20040"/>
                                </a:lnTo>
                                <a:lnTo>
                                  <a:pt x="37680" y="48450"/>
                                </a:lnTo>
                                <a:lnTo>
                                  <a:pt x="33045" y="48450"/>
                                </a:lnTo>
                                <a:lnTo>
                                  <a:pt x="33045" y="20434"/>
                                </a:lnTo>
                                <a:lnTo>
                                  <a:pt x="33045" y="11849"/>
                                </a:lnTo>
                                <a:lnTo>
                                  <a:pt x="29692" y="4064"/>
                                </a:lnTo>
                                <a:lnTo>
                                  <a:pt x="19926" y="4064"/>
                                </a:lnTo>
                                <a:lnTo>
                                  <a:pt x="13220" y="4064"/>
                                </a:lnTo>
                                <a:lnTo>
                                  <a:pt x="7594" y="8801"/>
                                </a:lnTo>
                                <a:lnTo>
                                  <a:pt x="5727" y="14897"/>
                                </a:lnTo>
                                <a:lnTo>
                                  <a:pt x="5321" y="16090"/>
                                </a:lnTo>
                                <a:lnTo>
                                  <a:pt x="5029" y="17665"/>
                                </a:lnTo>
                                <a:lnTo>
                                  <a:pt x="5029" y="19138"/>
                                </a:lnTo>
                                <a:lnTo>
                                  <a:pt x="5029" y="48450"/>
                                </a:lnTo>
                                <a:lnTo>
                                  <a:pt x="393" y="48450"/>
                                </a:lnTo>
                                <a:lnTo>
                                  <a:pt x="393" y="12446"/>
                                </a:lnTo>
                                <a:close/>
                              </a:path>
                            </a:pathLst>
                          </a:custGeom>
                          <a:ln w="1765">
                            <a:solidFill>
                              <a:srgbClr val="2B2A29"/>
                            </a:solidFill>
                            <a:prstDash val="solid"/>
                          </a:ln>
                        </wps:spPr>
                        <wps:bodyPr wrap="square" lIns="0" tIns="0" rIns="0" bIns="0" rtlCol="0">
                          <a:prstTxWarp prst="textNoShape">
                            <a:avLst/>
                          </a:prstTxWarp>
                          <a:noAutofit/>
                        </wps:bodyPr>
                      </wps:wsp>
                      <wps:wsp>
                        <wps:cNvPr id="216" name="Graphic 216"/>
                        <wps:cNvSpPr/>
                        <wps:spPr>
                          <a:xfrm>
                            <a:off x="2608757" y="1729790"/>
                            <a:ext cx="26670" cy="59055"/>
                          </a:xfrm>
                          <a:custGeom>
                            <a:avLst/>
                            <a:gdLst/>
                            <a:ahLst/>
                            <a:cxnLst/>
                            <a:rect l="l" t="t" r="r" b="b"/>
                            <a:pathLst>
                              <a:path w="26670" h="59055">
                                <a:moveTo>
                                  <a:pt x="12725" y="0"/>
                                </a:moveTo>
                                <a:lnTo>
                                  <a:pt x="7988" y="1778"/>
                                </a:lnTo>
                                <a:lnTo>
                                  <a:pt x="7988" y="10452"/>
                                </a:lnTo>
                                <a:lnTo>
                                  <a:pt x="0" y="10452"/>
                                </a:lnTo>
                                <a:lnTo>
                                  <a:pt x="0" y="14198"/>
                                </a:lnTo>
                                <a:lnTo>
                                  <a:pt x="7988" y="14198"/>
                                </a:lnTo>
                                <a:lnTo>
                                  <a:pt x="7988" y="49022"/>
                                </a:lnTo>
                                <a:lnTo>
                                  <a:pt x="8775" y="52971"/>
                                </a:lnTo>
                                <a:lnTo>
                                  <a:pt x="10934" y="55435"/>
                                </a:lnTo>
                                <a:lnTo>
                                  <a:pt x="12725" y="57696"/>
                                </a:lnTo>
                                <a:lnTo>
                                  <a:pt x="15582" y="58877"/>
                                </a:lnTo>
                                <a:lnTo>
                                  <a:pt x="21907" y="58877"/>
                                </a:lnTo>
                                <a:lnTo>
                                  <a:pt x="24066" y="58394"/>
                                </a:lnTo>
                                <a:lnTo>
                                  <a:pt x="25641" y="57696"/>
                                </a:lnTo>
                                <a:lnTo>
                                  <a:pt x="25057" y="54051"/>
                                </a:lnTo>
                                <a:lnTo>
                                  <a:pt x="23875" y="54444"/>
                                </a:lnTo>
                                <a:lnTo>
                                  <a:pt x="22085" y="54838"/>
                                </a:lnTo>
                                <a:lnTo>
                                  <a:pt x="14592" y="54838"/>
                                </a:lnTo>
                                <a:lnTo>
                                  <a:pt x="12725" y="50990"/>
                                </a:lnTo>
                                <a:lnTo>
                                  <a:pt x="12725" y="14198"/>
                                </a:lnTo>
                                <a:lnTo>
                                  <a:pt x="26225" y="14198"/>
                                </a:lnTo>
                                <a:lnTo>
                                  <a:pt x="26225" y="10452"/>
                                </a:lnTo>
                                <a:lnTo>
                                  <a:pt x="12725" y="10452"/>
                                </a:lnTo>
                                <a:lnTo>
                                  <a:pt x="12725" y="0"/>
                                </a:lnTo>
                                <a:close/>
                              </a:path>
                            </a:pathLst>
                          </a:custGeom>
                          <a:solidFill>
                            <a:srgbClr val="2B2A29"/>
                          </a:solidFill>
                        </wps:spPr>
                        <wps:bodyPr wrap="square" lIns="0" tIns="0" rIns="0" bIns="0" rtlCol="0">
                          <a:prstTxWarp prst="textNoShape">
                            <a:avLst/>
                          </a:prstTxWarp>
                          <a:noAutofit/>
                        </wps:bodyPr>
                      </wps:wsp>
                      <wps:wsp>
                        <wps:cNvPr id="217" name="Graphic 217"/>
                        <wps:cNvSpPr/>
                        <wps:spPr>
                          <a:xfrm>
                            <a:off x="2608757" y="1729790"/>
                            <a:ext cx="26670" cy="59055"/>
                          </a:xfrm>
                          <a:custGeom>
                            <a:avLst/>
                            <a:gdLst/>
                            <a:ahLst/>
                            <a:cxnLst/>
                            <a:rect l="l" t="t" r="r" b="b"/>
                            <a:pathLst>
                              <a:path w="26670" h="59055">
                                <a:moveTo>
                                  <a:pt x="12725" y="0"/>
                                </a:moveTo>
                                <a:lnTo>
                                  <a:pt x="12725" y="10452"/>
                                </a:lnTo>
                                <a:lnTo>
                                  <a:pt x="26225" y="10452"/>
                                </a:lnTo>
                                <a:lnTo>
                                  <a:pt x="26225" y="14198"/>
                                </a:lnTo>
                                <a:lnTo>
                                  <a:pt x="12725" y="14198"/>
                                </a:lnTo>
                                <a:lnTo>
                                  <a:pt x="12725" y="44983"/>
                                </a:lnTo>
                                <a:lnTo>
                                  <a:pt x="12725" y="50990"/>
                                </a:lnTo>
                                <a:lnTo>
                                  <a:pt x="14592" y="54838"/>
                                </a:lnTo>
                                <a:lnTo>
                                  <a:pt x="19634" y="54838"/>
                                </a:lnTo>
                                <a:lnTo>
                                  <a:pt x="22085" y="54838"/>
                                </a:lnTo>
                                <a:lnTo>
                                  <a:pt x="23875" y="54444"/>
                                </a:lnTo>
                                <a:lnTo>
                                  <a:pt x="25057" y="54051"/>
                                </a:lnTo>
                                <a:lnTo>
                                  <a:pt x="25641" y="57696"/>
                                </a:lnTo>
                                <a:lnTo>
                                  <a:pt x="24066" y="58394"/>
                                </a:lnTo>
                                <a:lnTo>
                                  <a:pt x="21907" y="58877"/>
                                </a:lnTo>
                                <a:lnTo>
                                  <a:pt x="19037" y="58877"/>
                                </a:lnTo>
                                <a:lnTo>
                                  <a:pt x="15582" y="58877"/>
                                </a:lnTo>
                                <a:lnTo>
                                  <a:pt x="12725" y="57696"/>
                                </a:lnTo>
                                <a:lnTo>
                                  <a:pt x="10934" y="55435"/>
                                </a:lnTo>
                                <a:lnTo>
                                  <a:pt x="8775" y="52971"/>
                                </a:lnTo>
                                <a:lnTo>
                                  <a:pt x="7988" y="49022"/>
                                </a:lnTo>
                                <a:lnTo>
                                  <a:pt x="7988" y="44208"/>
                                </a:lnTo>
                                <a:lnTo>
                                  <a:pt x="7988" y="14198"/>
                                </a:lnTo>
                                <a:lnTo>
                                  <a:pt x="0" y="14198"/>
                                </a:lnTo>
                                <a:lnTo>
                                  <a:pt x="0" y="10452"/>
                                </a:lnTo>
                                <a:lnTo>
                                  <a:pt x="7988" y="10452"/>
                                </a:lnTo>
                                <a:lnTo>
                                  <a:pt x="7988" y="1778"/>
                                </a:lnTo>
                                <a:lnTo>
                                  <a:pt x="12725" y="0"/>
                                </a:lnTo>
                                <a:close/>
                              </a:path>
                            </a:pathLst>
                          </a:custGeom>
                          <a:ln w="1765">
                            <a:solidFill>
                              <a:srgbClr val="2B2A29"/>
                            </a:solidFill>
                            <a:prstDash val="solid"/>
                          </a:ln>
                        </wps:spPr>
                        <wps:bodyPr wrap="square" lIns="0" tIns="0" rIns="0" bIns="0" rtlCol="0">
                          <a:prstTxWarp prst="textNoShape">
                            <a:avLst/>
                          </a:prstTxWarp>
                          <a:noAutofit/>
                        </wps:bodyPr>
                      </wps:wsp>
                      <wps:wsp>
                        <wps:cNvPr id="218" name="Graphic 218"/>
                        <wps:cNvSpPr/>
                        <wps:spPr>
                          <a:xfrm>
                            <a:off x="2643770" y="1739150"/>
                            <a:ext cx="20320" cy="48895"/>
                          </a:xfrm>
                          <a:custGeom>
                            <a:avLst/>
                            <a:gdLst/>
                            <a:ahLst/>
                            <a:cxnLst/>
                            <a:rect l="l" t="t" r="r" b="b"/>
                            <a:pathLst>
                              <a:path w="20320" h="48895">
                                <a:moveTo>
                                  <a:pt x="18821" y="0"/>
                                </a:moveTo>
                                <a:lnTo>
                                  <a:pt x="11734" y="0"/>
                                </a:lnTo>
                                <a:lnTo>
                                  <a:pt x="6807" y="4737"/>
                                </a:lnTo>
                                <a:lnTo>
                                  <a:pt x="4737" y="10668"/>
                                </a:lnTo>
                                <a:lnTo>
                                  <a:pt x="4521" y="10668"/>
                                </a:lnTo>
                                <a:lnTo>
                                  <a:pt x="4343" y="1092"/>
                                </a:lnTo>
                                <a:lnTo>
                                  <a:pt x="0" y="1092"/>
                                </a:lnTo>
                                <a:lnTo>
                                  <a:pt x="393" y="10553"/>
                                </a:lnTo>
                                <a:lnTo>
                                  <a:pt x="393" y="15290"/>
                                </a:lnTo>
                                <a:lnTo>
                                  <a:pt x="393" y="48450"/>
                                </a:lnTo>
                                <a:lnTo>
                                  <a:pt x="5016" y="48450"/>
                                </a:lnTo>
                                <a:lnTo>
                                  <a:pt x="5016" y="20726"/>
                                </a:lnTo>
                                <a:lnTo>
                                  <a:pt x="6705" y="10172"/>
                                </a:lnTo>
                                <a:lnTo>
                                  <a:pt x="11328" y="4559"/>
                                </a:lnTo>
                                <a:lnTo>
                                  <a:pt x="19430" y="4559"/>
                                </a:lnTo>
                                <a:lnTo>
                                  <a:pt x="20116" y="4737"/>
                                </a:lnTo>
                                <a:lnTo>
                                  <a:pt x="20116" y="215"/>
                                </a:lnTo>
                                <a:lnTo>
                                  <a:pt x="18821" y="0"/>
                                </a:lnTo>
                                <a:close/>
                              </a:path>
                            </a:pathLst>
                          </a:custGeom>
                          <a:solidFill>
                            <a:srgbClr val="2B2A29"/>
                          </a:solidFill>
                        </wps:spPr>
                        <wps:bodyPr wrap="square" lIns="0" tIns="0" rIns="0" bIns="0" rtlCol="0">
                          <a:prstTxWarp prst="textNoShape">
                            <a:avLst/>
                          </a:prstTxWarp>
                          <a:noAutofit/>
                        </wps:bodyPr>
                      </wps:wsp>
                      <wps:wsp>
                        <wps:cNvPr id="219" name="Graphic 219"/>
                        <wps:cNvSpPr/>
                        <wps:spPr>
                          <a:xfrm>
                            <a:off x="2643770" y="1739150"/>
                            <a:ext cx="20320" cy="48895"/>
                          </a:xfrm>
                          <a:custGeom>
                            <a:avLst/>
                            <a:gdLst/>
                            <a:ahLst/>
                            <a:cxnLst/>
                            <a:rect l="l" t="t" r="r" b="b"/>
                            <a:pathLst>
                              <a:path w="20320" h="48895">
                                <a:moveTo>
                                  <a:pt x="393" y="15290"/>
                                </a:moveTo>
                                <a:lnTo>
                                  <a:pt x="393" y="10553"/>
                                </a:lnTo>
                                <a:lnTo>
                                  <a:pt x="177" y="5638"/>
                                </a:lnTo>
                                <a:lnTo>
                                  <a:pt x="0" y="1092"/>
                                </a:lnTo>
                                <a:lnTo>
                                  <a:pt x="4343" y="1092"/>
                                </a:lnTo>
                                <a:lnTo>
                                  <a:pt x="4521" y="10668"/>
                                </a:lnTo>
                                <a:lnTo>
                                  <a:pt x="4737" y="10668"/>
                                </a:lnTo>
                                <a:lnTo>
                                  <a:pt x="6807" y="4737"/>
                                </a:lnTo>
                                <a:lnTo>
                                  <a:pt x="11734" y="0"/>
                                </a:lnTo>
                                <a:lnTo>
                                  <a:pt x="18237" y="0"/>
                                </a:lnTo>
                                <a:lnTo>
                                  <a:pt x="18821" y="0"/>
                                </a:lnTo>
                                <a:lnTo>
                                  <a:pt x="19532" y="114"/>
                                </a:lnTo>
                                <a:lnTo>
                                  <a:pt x="20116" y="215"/>
                                </a:lnTo>
                                <a:lnTo>
                                  <a:pt x="20116" y="4737"/>
                                </a:lnTo>
                                <a:lnTo>
                                  <a:pt x="19430" y="4559"/>
                                </a:lnTo>
                                <a:lnTo>
                                  <a:pt x="18719" y="4559"/>
                                </a:lnTo>
                                <a:lnTo>
                                  <a:pt x="17856" y="4559"/>
                                </a:lnTo>
                                <a:lnTo>
                                  <a:pt x="11328" y="4559"/>
                                </a:lnTo>
                                <a:lnTo>
                                  <a:pt x="6705" y="10172"/>
                                </a:lnTo>
                                <a:lnTo>
                                  <a:pt x="5422" y="17767"/>
                                </a:lnTo>
                                <a:lnTo>
                                  <a:pt x="5219" y="19151"/>
                                </a:lnTo>
                                <a:lnTo>
                                  <a:pt x="5016" y="20726"/>
                                </a:lnTo>
                                <a:lnTo>
                                  <a:pt x="5016" y="22301"/>
                                </a:lnTo>
                                <a:lnTo>
                                  <a:pt x="5016" y="48450"/>
                                </a:lnTo>
                                <a:lnTo>
                                  <a:pt x="393" y="48450"/>
                                </a:lnTo>
                                <a:lnTo>
                                  <a:pt x="393" y="15290"/>
                                </a:lnTo>
                                <a:close/>
                              </a:path>
                            </a:pathLst>
                          </a:custGeom>
                          <a:ln w="1765">
                            <a:solidFill>
                              <a:srgbClr val="2B2A29"/>
                            </a:solidFill>
                            <a:prstDash val="solid"/>
                          </a:ln>
                        </wps:spPr>
                        <wps:bodyPr wrap="square" lIns="0" tIns="0" rIns="0" bIns="0" rtlCol="0">
                          <a:prstTxWarp prst="textNoShape">
                            <a:avLst/>
                          </a:prstTxWarp>
                          <a:noAutofit/>
                        </wps:bodyPr>
                      </wps:wsp>
                      <wps:wsp>
                        <wps:cNvPr id="220" name="Graphic 220"/>
                        <wps:cNvSpPr/>
                        <wps:spPr>
                          <a:xfrm>
                            <a:off x="2667825" y="1739163"/>
                            <a:ext cx="34290" cy="49530"/>
                          </a:xfrm>
                          <a:custGeom>
                            <a:avLst/>
                            <a:gdLst/>
                            <a:ahLst/>
                            <a:cxnLst/>
                            <a:rect l="l" t="t" r="r" b="b"/>
                            <a:pathLst>
                              <a:path w="34290" h="49530">
                                <a:moveTo>
                                  <a:pt x="31989" y="4051"/>
                                </a:moveTo>
                                <a:lnTo>
                                  <a:pt x="28023" y="4051"/>
                                </a:lnTo>
                                <a:lnTo>
                                  <a:pt x="28905" y="13207"/>
                                </a:lnTo>
                                <a:lnTo>
                                  <a:pt x="28905" y="19126"/>
                                </a:lnTo>
                                <a:lnTo>
                                  <a:pt x="0" y="42798"/>
                                </a:lnTo>
                                <a:lnTo>
                                  <a:pt x="4444" y="49504"/>
                                </a:lnTo>
                                <a:lnTo>
                                  <a:pt x="21513" y="49504"/>
                                </a:lnTo>
                                <a:lnTo>
                                  <a:pt x="26372" y="45567"/>
                                </a:lnTo>
                                <a:lnTo>
                                  <a:pt x="9461" y="45567"/>
                                </a:lnTo>
                                <a:lnTo>
                                  <a:pt x="4940" y="42506"/>
                                </a:lnTo>
                                <a:lnTo>
                                  <a:pt x="4940" y="35699"/>
                                </a:lnTo>
                                <a:lnTo>
                                  <a:pt x="7150" y="29131"/>
                                </a:lnTo>
                                <a:lnTo>
                                  <a:pt x="7227" y="28901"/>
                                </a:lnTo>
                                <a:lnTo>
                                  <a:pt x="13036" y="25026"/>
                                </a:lnTo>
                                <a:lnTo>
                                  <a:pt x="20788" y="23335"/>
                                </a:lnTo>
                                <a:lnTo>
                                  <a:pt x="28905" y="23088"/>
                                </a:lnTo>
                                <a:lnTo>
                                  <a:pt x="33540" y="23088"/>
                                </a:lnTo>
                                <a:lnTo>
                                  <a:pt x="33540" y="10248"/>
                                </a:lnTo>
                                <a:lnTo>
                                  <a:pt x="31989" y="4051"/>
                                </a:lnTo>
                                <a:close/>
                              </a:path>
                              <a:path w="34290" h="49530">
                                <a:moveTo>
                                  <a:pt x="33577" y="41630"/>
                                </a:moveTo>
                                <a:lnTo>
                                  <a:pt x="29298" y="41630"/>
                                </a:lnTo>
                                <a:lnTo>
                                  <a:pt x="29984" y="48425"/>
                                </a:lnTo>
                                <a:lnTo>
                                  <a:pt x="34226" y="48425"/>
                                </a:lnTo>
                                <a:lnTo>
                                  <a:pt x="33846" y="45567"/>
                                </a:lnTo>
                                <a:lnTo>
                                  <a:pt x="33743" y="44792"/>
                                </a:lnTo>
                                <a:lnTo>
                                  <a:pt x="33623" y="42506"/>
                                </a:lnTo>
                                <a:lnTo>
                                  <a:pt x="33577" y="41630"/>
                                </a:lnTo>
                                <a:close/>
                              </a:path>
                              <a:path w="34290" h="49530">
                                <a:moveTo>
                                  <a:pt x="33540" y="23088"/>
                                </a:moveTo>
                                <a:lnTo>
                                  <a:pt x="28905" y="23088"/>
                                </a:lnTo>
                                <a:lnTo>
                                  <a:pt x="28905" y="34124"/>
                                </a:lnTo>
                                <a:lnTo>
                                  <a:pt x="28689" y="35115"/>
                                </a:lnTo>
                                <a:lnTo>
                                  <a:pt x="28522" y="35699"/>
                                </a:lnTo>
                                <a:lnTo>
                                  <a:pt x="28409" y="36093"/>
                                </a:lnTo>
                                <a:lnTo>
                                  <a:pt x="26733" y="40728"/>
                                </a:lnTo>
                                <a:lnTo>
                                  <a:pt x="22288" y="45567"/>
                                </a:lnTo>
                                <a:lnTo>
                                  <a:pt x="26372" y="45567"/>
                                </a:lnTo>
                                <a:lnTo>
                                  <a:pt x="26733" y="45275"/>
                                </a:lnTo>
                                <a:lnTo>
                                  <a:pt x="29006" y="41630"/>
                                </a:lnTo>
                                <a:lnTo>
                                  <a:pt x="33577" y="41630"/>
                                </a:lnTo>
                                <a:lnTo>
                                  <a:pt x="33540" y="23088"/>
                                </a:lnTo>
                                <a:close/>
                              </a:path>
                              <a:path w="34290" h="49530">
                                <a:moveTo>
                                  <a:pt x="30975" y="0"/>
                                </a:moveTo>
                                <a:lnTo>
                                  <a:pt x="13030" y="0"/>
                                </a:lnTo>
                                <a:lnTo>
                                  <a:pt x="7696" y="1181"/>
                                </a:lnTo>
                                <a:lnTo>
                                  <a:pt x="3454" y="4051"/>
                                </a:lnTo>
                                <a:lnTo>
                                  <a:pt x="4940" y="7492"/>
                                </a:lnTo>
                                <a:lnTo>
                                  <a:pt x="8293" y="5029"/>
                                </a:lnTo>
                                <a:lnTo>
                                  <a:pt x="12181" y="4051"/>
                                </a:lnTo>
                                <a:lnTo>
                                  <a:pt x="31989" y="4051"/>
                                </a:lnTo>
                                <a:lnTo>
                                  <a:pt x="30975" y="0"/>
                                </a:lnTo>
                                <a:close/>
                              </a:path>
                            </a:pathLst>
                          </a:custGeom>
                          <a:solidFill>
                            <a:srgbClr val="2B2A29"/>
                          </a:solidFill>
                        </wps:spPr>
                        <wps:bodyPr wrap="square" lIns="0" tIns="0" rIns="0" bIns="0" rtlCol="0">
                          <a:prstTxWarp prst="textNoShape">
                            <a:avLst/>
                          </a:prstTxWarp>
                          <a:noAutofit/>
                        </wps:bodyPr>
                      </wps:wsp>
                      <wps:wsp>
                        <wps:cNvPr id="221" name="Graphic 221"/>
                        <wps:cNvSpPr/>
                        <wps:spPr>
                          <a:xfrm>
                            <a:off x="2672765" y="1762252"/>
                            <a:ext cx="24130" cy="22860"/>
                          </a:xfrm>
                          <a:custGeom>
                            <a:avLst/>
                            <a:gdLst/>
                            <a:ahLst/>
                            <a:cxnLst/>
                            <a:rect l="l" t="t" r="r" b="b"/>
                            <a:pathLst>
                              <a:path w="24130" h="22860">
                                <a:moveTo>
                                  <a:pt x="23964" y="0"/>
                                </a:moveTo>
                                <a:lnTo>
                                  <a:pt x="15848" y="247"/>
                                </a:lnTo>
                                <a:lnTo>
                                  <a:pt x="8096" y="1938"/>
                                </a:lnTo>
                                <a:lnTo>
                                  <a:pt x="2287" y="5813"/>
                                </a:lnTo>
                                <a:lnTo>
                                  <a:pt x="0" y="12611"/>
                                </a:lnTo>
                                <a:lnTo>
                                  <a:pt x="0" y="19418"/>
                                </a:lnTo>
                                <a:lnTo>
                                  <a:pt x="4521" y="22478"/>
                                </a:lnTo>
                                <a:lnTo>
                                  <a:pt x="9448" y="22478"/>
                                </a:lnTo>
                                <a:lnTo>
                                  <a:pt x="17348" y="22478"/>
                                </a:lnTo>
                                <a:lnTo>
                                  <a:pt x="21793" y="17640"/>
                                </a:lnTo>
                                <a:lnTo>
                                  <a:pt x="23469" y="13004"/>
                                </a:lnTo>
                                <a:lnTo>
                                  <a:pt x="23748" y="12026"/>
                                </a:lnTo>
                                <a:lnTo>
                                  <a:pt x="23964" y="11036"/>
                                </a:lnTo>
                                <a:lnTo>
                                  <a:pt x="23964" y="10159"/>
                                </a:lnTo>
                                <a:lnTo>
                                  <a:pt x="23964" y="0"/>
                                </a:lnTo>
                                <a:close/>
                              </a:path>
                            </a:pathLst>
                          </a:custGeom>
                          <a:ln w="1765">
                            <a:solidFill>
                              <a:srgbClr val="2B2A29"/>
                            </a:solidFill>
                            <a:prstDash val="solid"/>
                          </a:ln>
                        </wps:spPr>
                        <wps:bodyPr wrap="square" lIns="0" tIns="0" rIns="0" bIns="0" rtlCol="0">
                          <a:prstTxWarp prst="textNoShape">
                            <a:avLst/>
                          </a:prstTxWarp>
                          <a:noAutofit/>
                        </wps:bodyPr>
                      </wps:wsp>
                      <wps:wsp>
                        <wps:cNvPr id="222" name="Graphic 222"/>
                        <wps:cNvSpPr/>
                        <wps:spPr>
                          <a:xfrm>
                            <a:off x="2667825" y="1739163"/>
                            <a:ext cx="34290" cy="49530"/>
                          </a:xfrm>
                          <a:custGeom>
                            <a:avLst/>
                            <a:gdLst/>
                            <a:ahLst/>
                            <a:cxnLst/>
                            <a:rect l="l" t="t" r="r" b="b"/>
                            <a:pathLst>
                              <a:path w="34290" h="49530">
                                <a:moveTo>
                                  <a:pt x="33540" y="37185"/>
                                </a:moveTo>
                                <a:lnTo>
                                  <a:pt x="33540" y="40932"/>
                                </a:lnTo>
                                <a:lnTo>
                                  <a:pt x="33743" y="44792"/>
                                </a:lnTo>
                                <a:lnTo>
                                  <a:pt x="34226" y="48425"/>
                                </a:lnTo>
                                <a:lnTo>
                                  <a:pt x="29984" y="48425"/>
                                </a:lnTo>
                                <a:lnTo>
                                  <a:pt x="29298" y="41630"/>
                                </a:lnTo>
                                <a:lnTo>
                                  <a:pt x="29006" y="41630"/>
                                </a:lnTo>
                                <a:lnTo>
                                  <a:pt x="26733" y="45275"/>
                                </a:lnTo>
                                <a:lnTo>
                                  <a:pt x="21513" y="49504"/>
                                </a:lnTo>
                                <a:lnTo>
                                  <a:pt x="13919" y="49504"/>
                                </a:lnTo>
                                <a:lnTo>
                                  <a:pt x="4444" y="49504"/>
                                </a:lnTo>
                                <a:lnTo>
                                  <a:pt x="0" y="42798"/>
                                </a:lnTo>
                                <a:lnTo>
                                  <a:pt x="0" y="36487"/>
                                </a:lnTo>
                                <a:lnTo>
                                  <a:pt x="1812" y="29131"/>
                                </a:lnTo>
                                <a:lnTo>
                                  <a:pt x="7242" y="23634"/>
                                </a:lnTo>
                                <a:lnTo>
                                  <a:pt x="16277" y="20224"/>
                                </a:lnTo>
                                <a:lnTo>
                                  <a:pt x="28905" y="19126"/>
                                </a:lnTo>
                                <a:lnTo>
                                  <a:pt x="28905" y="17945"/>
                                </a:lnTo>
                                <a:lnTo>
                                  <a:pt x="28905" y="13207"/>
                                </a:lnTo>
                                <a:lnTo>
                                  <a:pt x="28003" y="3848"/>
                                </a:lnTo>
                                <a:lnTo>
                                  <a:pt x="16776" y="3936"/>
                                </a:lnTo>
                                <a:lnTo>
                                  <a:pt x="12636" y="3936"/>
                                </a:lnTo>
                                <a:lnTo>
                                  <a:pt x="8293" y="5029"/>
                                </a:lnTo>
                                <a:lnTo>
                                  <a:pt x="4940" y="7492"/>
                                </a:lnTo>
                                <a:lnTo>
                                  <a:pt x="3454" y="4051"/>
                                </a:lnTo>
                                <a:lnTo>
                                  <a:pt x="7696" y="1181"/>
                                </a:lnTo>
                                <a:lnTo>
                                  <a:pt x="13030" y="0"/>
                                </a:lnTo>
                                <a:lnTo>
                                  <a:pt x="17271" y="0"/>
                                </a:lnTo>
                                <a:lnTo>
                                  <a:pt x="30975" y="0"/>
                                </a:lnTo>
                                <a:lnTo>
                                  <a:pt x="33540" y="10248"/>
                                </a:lnTo>
                                <a:lnTo>
                                  <a:pt x="33540" y="18732"/>
                                </a:lnTo>
                                <a:lnTo>
                                  <a:pt x="33540" y="37185"/>
                                </a:lnTo>
                                <a:close/>
                              </a:path>
                            </a:pathLst>
                          </a:custGeom>
                          <a:ln w="1765">
                            <a:solidFill>
                              <a:srgbClr val="2B2A29"/>
                            </a:solidFill>
                            <a:prstDash val="solid"/>
                          </a:ln>
                        </wps:spPr>
                        <wps:bodyPr wrap="square" lIns="0" tIns="0" rIns="0" bIns="0" rtlCol="0">
                          <a:prstTxWarp prst="textNoShape">
                            <a:avLst/>
                          </a:prstTxWarp>
                          <a:noAutofit/>
                        </wps:bodyPr>
                      </wps:wsp>
                      <wps:wsp>
                        <wps:cNvPr id="223" name="Graphic 223"/>
                        <wps:cNvSpPr/>
                        <wps:spPr>
                          <a:xfrm>
                            <a:off x="2715462" y="1717560"/>
                            <a:ext cx="5080" cy="70485"/>
                          </a:xfrm>
                          <a:custGeom>
                            <a:avLst/>
                            <a:gdLst/>
                            <a:ahLst/>
                            <a:cxnLst/>
                            <a:rect l="l" t="t" r="r" b="b"/>
                            <a:pathLst>
                              <a:path w="5080" h="70485">
                                <a:moveTo>
                                  <a:pt x="0" y="0"/>
                                </a:moveTo>
                                <a:lnTo>
                                  <a:pt x="4635" y="0"/>
                                </a:lnTo>
                                <a:lnTo>
                                  <a:pt x="4635" y="70027"/>
                                </a:lnTo>
                                <a:lnTo>
                                  <a:pt x="0" y="70027"/>
                                </a:lnTo>
                                <a:lnTo>
                                  <a:pt x="0" y="0"/>
                                </a:lnTo>
                                <a:close/>
                              </a:path>
                            </a:pathLst>
                          </a:custGeom>
                          <a:ln w="1765">
                            <a:solidFill>
                              <a:srgbClr val="2B2A29"/>
                            </a:solidFill>
                            <a:prstDash val="solid"/>
                          </a:ln>
                        </wps:spPr>
                        <wps:bodyPr wrap="square" lIns="0" tIns="0" rIns="0" bIns="0" rtlCol="0">
                          <a:prstTxWarp prst="textNoShape">
                            <a:avLst/>
                          </a:prstTxWarp>
                          <a:noAutofit/>
                        </wps:bodyPr>
                      </wps:wsp>
                      <wps:wsp>
                        <wps:cNvPr id="224" name="Graphic 224"/>
                        <wps:cNvSpPr/>
                        <wps:spPr>
                          <a:xfrm>
                            <a:off x="3175" y="3175"/>
                            <a:ext cx="2904490" cy="1938020"/>
                          </a:xfrm>
                          <a:custGeom>
                            <a:avLst/>
                            <a:gdLst/>
                            <a:ahLst/>
                            <a:cxnLst/>
                            <a:rect l="l" t="t" r="r" b="b"/>
                            <a:pathLst>
                              <a:path w="2904490" h="1938020">
                                <a:moveTo>
                                  <a:pt x="2904159" y="1864995"/>
                                </a:moveTo>
                                <a:lnTo>
                                  <a:pt x="2898522" y="1893254"/>
                                </a:lnTo>
                                <a:lnTo>
                                  <a:pt x="2883149" y="1916333"/>
                                </a:lnTo>
                                <a:lnTo>
                                  <a:pt x="2860348" y="1931894"/>
                                </a:lnTo>
                                <a:lnTo>
                                  <a:pt x="2832430" y="1937601"/>
                                </a:lnTo>
                                <a:lnTo>
                                  <a:pt x="71754" y="1937601"/>
                                </a:lnTo>
                                <a:lnTo>
                                  <a:pt x="43821" y="1931894"/>
                                </a:lnTo>
                                <a:lnTo>
                                  <a:pt x="21013" y="1916333"/>
                                </a:lnTo>
                                <a:lnTo>
                                  <a:pt x="5637" y="1893254"/>
                                </a:lnTo>
                                <a:lnTo>
                                  <a:pt x="0" y="1864995"/>
                                </a:lnTo>
                                <a:lnTo>
                                  <a:pt x="0" y="72631"/>
                                </a:lnTo>
                                <a:lnTo>
                                  <a:pt x="5637" y="44362"/>
                                </a:lnTo>
                                <a:lnTo>
                                  <a:pt x="21013" y="21275"/>
                                </a:lnTo>
                                <a:lnTo>
                                  <a:pt x="43821" y="5708"/>
                                </a:lnTo>
                                <a:lnTo>
                                  <a:pt x="71754" y="0"/>
                                </a:lnTo>
                                <a:lnTo>
                                  <a:pt x="2832430" y="0"/>
                                </a:lnTo>
                                <a:lnTo>
                                  <a:pt x="2860348" y="5708"/>
                                </a:lnTo>
                                <a:lnTo>
                                  <a:pt x="2883149" y="21275"/>
                                </a:lnTo>
                                <a:lnTo>
                                  <a:pt x="2898522" y="44362"/>
                                </a:lnTo>
                                <a:lnTo>
                                  <a:pt x="2904159" y="72631"/>
                                </a:lnTo>
                                <a:lnTo>
                                  <a:pt x="2904159" y="1864995"/>
                                </a:lnTo>
                                <a:close/>
                              </a:path>
                            </a:pathLst>
                          </a:custGeom>
                          <a:ln w="6349">
                            <a:solidFill>
                              <a:srgbClr val="828282"/>
                            </a:solidFill>
                            <a:prstDash val="solid"/>
                          </a:ln>
                        </wps:spPr>
                        <wps:bodyPr wrap="square" lIns="0" tIns="0" rIns="0" bIns="0" rtlCol="0">
                          <a:prstTxWarp prst="textNoShape">
                            <a:avLst/>
                          </a:prstTxWarp>
                          <a:noAutofit/>
                        </wps:bodyPr>
                      </wps:wsp>
                      <wps:wsp>
                        <wps:cNvPr id="225" name="Textbox 225"/>
                        <wps:cNvSpPr txBox="1"/>
                        <wps:spPr>
                          <a:xfrm>
                            <a:off x="0" y="0"/>
                            <a:ext cx="2910840" cy="1944370"/>
                          </a:xfrm>
                          <a:prstGeom prst="rect">
                            <a:avLst/>
                          </a:prstGeom>
                        </wps:spPr>
                        <wps:txbx>
                          <w:txbxContent>
                            <w:p>
                              <w:pPr>
                                <w:spacing w:line="240" w:lineRule="auto" w:before="69"/>
                                <w:rPr>
                                  <w:rFonts w:ascii="Myriad Pro Light"/>
                                  <w:b w:val="0"/>
                                  <w:sz w:val="17"/>
                                </w:rPr>
                              </w:pPr>
                            </w:p>
                            <w:p>
                              <w:pPr>
                                <w:spacing w:line="259" w:lineRule="auto" w:before="1"/>
                                <w:ind w:left="269" w:right="71" w:firstLine="0"/>
                                <w:jc w:val="left"/>
                                <w:rPr>
                                  <w:rFonts w:ascii="Trebuchet MS"/>
                                  <w:b/>
                                  <w:sz w:val="17"/>
                                </w:rPr>
                              </w:pPr>
                              <w:r>
                                <w:rPr>
                                  <w:rFonts w:ascii="Trebuchet MS"/>
                                  <w:b/>
                                  <w:color w:val="2B2A29"/>
                                  <w:w w:val="105"/>
                                  <w:sz w:val="17"/>
                                </w:rPr>
                                <w:t>Submit</w:t>
                              </w:r>
                              <w:r>
                                <w:rPr>
                                  <w:rFonts w:ascii="Trebuchet MS"/>
                                  <w:b/>
                                  <w:color w:val="2B2A29"/>
                                  <w:spacing w:val="-2"/>
                                  <w:w w:val="105"/>
                                  <w:sz w:val="17"/>
                                </w:rPr>
                                <w:t> </w:t>
                              </w:r>
                              <w:r>
                                <w:rPr>
                                  <w:rFonts w:ascii="Trebuchet MS"/>
                                  <w:b/>
                                  <w:color w:val="2B2A29"/>
                                  <w:w w:val="105"/>
                                  <w:sz w:val="17"/>
                                </w:rPr>
                                <w:t>your</w:t>
                              </w:r>
                              <w:r>
                                <w:rPr>
                                  <w:rFonts w:ascii="Trebuchet MS"/>
                                  <w:b/>
                                  <w:color w:val="2B2A29"/>
                                  <w:spacing w:val="-2"/>
                                  <w:w w:val="105"/>
                                  <w:sz w:val="17"/>
                                </w:rPr>
                                <w:t> </w:t>
                              </w:r>
                              <w:r>
                                <w:rPr>
                                  <w:rFonts w:ascii="Trebuchet MS"/>
                                  <w:b/>
                                  <w:color w:val="2B2A29"/>
                                  <w:w w:val="105"/>
                                  <w:sz w:val="17"/>
                                </w:rPr>
                                <w:t>next</w:t>
                              </w:r>
                              <w:r>
                                <w:rPr>
                                  <w:rFonts w:ascii="Trebuchet MS"/>
                                  <w:b/>
                                  <w:color w:val="2B2A29"/>
                                  <w:spacing w:val="-2"/>
                                  <w:w w:val="105"/>
                                  <w:sz w:val="17"/>
                                </w:rPr>
                                <w:t> </w:t>
                              </w:r>
                              <w:r>
                                <w:rPr>
                                  <w:rFonts w:ascii="Trebuchet MS"/>
                                  <w:b/>
                                  <w:color w:val="2B2A29"/>
                                  <w:w w:val="105"/>
                                  <w:sz w:val="17"/>
                                </w:rPr>
                                <w:t>manuscript</w:t>
                              </w:r>
                              <w:r>
                                <w:rPr>
                                  <w:rFonts w:ascii="Trebuchet MS"/>
                                  <w:b/>
                                  <w:color w:val="2B2A29"/>
                                  <w:spacing w:val="-2"/>
                                  <w:w w:val="105"/>
                                  <w:sz w:val="17"/>
                                </w:rPr>
                                <w:t> </w:t>
                              </w:r>
                              <w:r>
                                <w:rPr>
                                  <w:rFonts w:ascii="Trebuchet MS"/>
                                  <w:b/>
                                  <w:color w:val="2B2A29"/>
                                  <w:w w:val="105"/>
                                  <w:sz w:val="17"/>
                                </w:rPr>
                                <w:t>to</w:t>
                              </w:r>
                              <w:r>
                                <w:rPr>
                                  <w:rFonts w:ascii="Trebuchet MS"/>
                                  <w:b/>
                                  <w:color w:val="2B2A29"/>
                                  <w:spacing w:val="-2"/>
                                  <w:w w:val="105"/>
                                  <w:sz w:val="17"/>
                                </w:rPr>
                                <w:t> </w:t>
                              </w:r>
                              <w:r>
                                <w:rPr>
                                  <w:rFonts w:ascii="Trebuchet MS"/>
                                  <w:b/>
                                  <w:color w:val="2B2A29"/>
                                  <w:w w:val="105"/>
                                  <w:sz w:val="17"/>
                                </w:rPr>
                                <w:t>BioMed</w:t>
                              </w:r>
                              <w:r>
                                <w:rPr>
                                  <w:rFonts w:ascii="Trebuchet MS"/>
                                  <w:b/>
                                  <w:color w:val="2B2A29"/>
                                  <w:spacing w:val="-2"/>
                                  <w:w w:val="105"/>
                                  <w:sz w:val="17"/>
                                </w:rPr>
                                <w:t> </w:t>
                              </w:r>
                              <w:r>
                                <w:rPr>
                                  <w:rFonts w:ascii="Trebuchet MS"/>
                                  <w:b/>
                                  <w:color w:val="2B2A29"/>
                                  <w:w w:val="105"/>
                                  <w:sz w:val="17"/>
                                </w:rPr>
                                <w:t>Central and take full advantage of:</w:t>
                              </w:r>
                            </w:p>
                            <w:p>
                              <w:pPr>
                                <w:spacing w:line="240" w:lineRule="auto" w:before="45"/>
                                <w:rPr>
                                  <w:rFonts w:ascii="Trebuchet MS"/>
                                  <w:b/>
                                  <w:sz w:val="17"/>
                                </w:rPr>
                              </w:pPr>
                            </w:p>
                            <w:p>
                              <w:pPr>
                                <w:numPr>
                                  <w:ilvl w:val="0"/>
                                  <w:numId w:val="2"/>
                                </w:numPr>
                                <w:tabs>
                                  <w:tab w:pos="360" w:val="left" w:leader="none"/>
                                </w:tabs>
                                <w:spacing w:before="0"/>
                                <w:ind w:left="360" w:right="0" w:hanging="105"/>
                                <w:jc w:val="left"/>
                                <w:rPr>
                                  <w:rFonts w:ascii="Trebuchet MS"/>
                                  <w:b/>
                                  <w:sz w:val="13"/>
                                </w:rPr>
                              </w:pPr>
                              <w:r>
                                <w:rPr>
                                  <w:rFonts w:ascii="Trebuchet MS"/>
                                  <w:b/>
                                  <w:color w:val="5A81B0"/>
                                  <w:w w:val="105"/>
                                  <w:sz w:val="13"/>
                                </w:rPr>
                                <w:t>Convenient</w:t>
                              </w:r>
                              <w:r>
                                <w:rPr>
                                  <w:rFonts w:ascii="Trebuchet MS"/>
                                  <w:b/>
                                  <w:color w:val="5A81B0"/>
                                  <w:spacing w:val="-4"/>
                                  <w:w w:val="105"/>
                                  <w:sz w:val="13"/>
                                </w:rPr>
                                <w:t> </w:t>
                              </w:r>
                              <w:r>
                                <w:rPr>
                                  <w:rFonts w:ascii="Trebuchet MS"/>
                                  <w:b/>
                                  <w:color w:val="5A81B0"/>
                                  <w:w w:val="105"/>
                                  <w:sz w:val="13"/>
                                </w:rPr>
                                <w:t>online</w:t>
                              </w:r>
                              <w:r>
                                <w:rPr>
                                  <w:rFonts w:ascii="Trebuchet MS"/>
                                  <w:b/>
                                  <w:color w:val="5A81B0"/>
                                  <w:spacing w:val="-4"/>
                                  <w:w w:val="105"/>
                                  <w:sz w:val="13"/>
                                </w:rPr>
                                <w:t> </w:t>
                              </w:r>
                              <w:r>
                                <w:rPr>
                                  <w:rFonts w:ascii="Trebuchet MS"/>
                                  <w:b/>
                                  <w:color w:val="5A81B0"/>
                                  <w:spacing w:val="-2"/>
                                  <w:w w:val="105"/>
                                  <w:sz w:val="13"/>
                                </w:rPr>
                                <w:t>submission</w:t>
                              </w:r>
                            </w:p>
                            <w:p>
                              <w:pPr>
                                <w:numPr>
                                  <w:ilvl w:val="0"/>
                                  <w:numId w:val="2"/>
                                </w:numPr>
                                <w:tabs>
                                  <w:tab w:pos="360" w:val="left" w:leader="none"/>
                                </w:tabs>
                                <w:spacing w:before="98"/>
                                <w:ind w:left="360" w:right="0" w:hanging="105"/>
                                <w:jc w:val="left"/>
                                <w:rPr>
                                  <w:rFonts w:ascii="Trebuchet MS"/>
                                  <w:b/>
                                  <w:sz w:val="13"/>
                                </w:rPr>
                              </w:pPr>
                              <w:r>
                                <w:rPr>
                                  <w:rFonts w:ascii="Trebuchet MS"/>
                                  <w:b/>
                                  <w:color w:val="5A81B0"/>
                                  <w:w w:val="105"/>
                                  <w:sz w:val="13"/>
                                </w:rPr>
                                <w:t>Thorough</w:t>
                              </w:r>
                              <w:r>
                                <w:rPr>
                                  <w:rFonts w:ascii="Trebuchet MS"/>
                                  <w:b/>
                                  <w:color w:val="5A81B0"/>
                                  <w:spacing w:val="-1"/>
                                  <w:w w:val="105"/>
                                  <w:sz w:val="13"/>
                                </w:rPr>
                                <w:t> </w:t>
                              </w:r>
                              <w:r>
                                <w:rPr>
                                  <w:rFonts w:ascii="Trebuchet MS"/>
                                  <w:b/>
                                  <w:color w:val="5A81B0"/>
                                  <w:w w:val="105"/>
                                  <w:sz w:val="13"/>
                                </w:rPr>
                                <w:t>peer</w:t>
                              </w:r>
                              <w:r>
                                <w:rPr>
                                  <w:rFonts w:ascii="Trebuchet MS"/>
                                  <w:b/>
                                  <w:color w:val="5A81B0"/>
                                  <w:spacing w:val="-1"/>
                                  <w:w w:val="105"/>
                                  <w:sz w:val="13"/>
                                </w:rPr>
                                <w:t> </w:t>
                              </w:r>
                              <w:r>
                                <w:rPr>
                                  <w:rFonts w:ascii="Trebuchet MS"/>
                                  <w:b/>
                                  <w:color w:val="5A81B0"/>
                                  <w:spacing w:val="-2"/>
                                  <w:w w:val="105"/>
                                  <w:sz w:val="13"/>
                                </w:rPr>
                                <w:t>review</w:t>
                              </w:r>
                            </w:p>
                            <w:p>
                              <w:pPr>
                                <w:numPr>
                                  <w:ilvl w:val="0"/>
                                  <w:numId w:val="2"/>
                                </w:numPr>
                                <w:tabs>
                                  <w:tab w:pos="360" w:val="left" w:leader="none"/>
                                </w:tabs>
                                <w:spacing w:before="97"/>
                                <w:ind w:left="360" w:right="0" w:hanging="105"/>
                                <w:jc w:val="left"/>
                                <w:rPr>
                                  <w:rFonts w:ascii="Trebuchet MS" w:hAnsi="Trebuchet MS"/>
                                  <w:b/>
                                  <w:sz w:val="13"/>
                                </w:rPr>
                              </w:pPr>
                              <w:r>
                                <w:rPr>
                                  <w:rFonts w:ascii="Trebuchet MS" w:hAnsi="Trebuchet MS"/>
                                  <w:b/>
                                  <w:color w:val="5A81B0"/>
                                  <w:w w:val="105"/>
                                  <w:sz w:val="13"/>
                                </w:rPr>
                                <w:t>No</w:t>
                              </w:r>
                              <w:r>
                                <w:rPr>
                                  <w:rFonts w:ascii="Trebuchet MS" w:hAnsi="Trebuchet MS"/>
                                  <w:b/>
                                  <w:color w:val="5A81B0"/>
                                  <w:spacing w:val="-4"/>
                                  <w:w w:val="105"/>
                                  <w:sz w:val="13"/>
                                </w:rPr>
                                <w:t> </w:t>
                              </w:r>
                              <w:r>
                                <w:rPr>
                                  <w:rFonts w:ascii="Trebuchet MS" w:hAnsi="Trebuchet MS"/>
                                  <w:b/>
                                  <w:color w:val="5A81B0"/>
                                  <w:w w:val="105"/>
                                  <w:sz w:val="13"/>
                                </w:rPr>
                                <w:t>space</w:t>
                              </w:r>
                              <w:r>
                                <w:rPr>
                                  <w:rFonts w:ascii="Trebuchet MS" w:hAnsi="Trebuchet MS"/>
                                  <w:b/>
                                  <w:color w:val="5A81B0"/>
                                  <w:spacing w:val="-3"/>
                                  <w:w w:val="105"/>
                                  <w:sz w:val="13"/>
                                </w:rPr>
                                <w:t> </w:t>
                              </w:r>
                              <w:r>
                                <w:rPr>
                                  <w:rFonts w:ascii="Trebuchet MS" w:hAnsi="Trebuchet MS"/>
                                  <w:b/>
                                  <w:color w:val="5A81B0"/>
                                  <w:w w:val="105"/>
                                  <w:sz w:val="13"/>
                                </w:rPr>
                                <w:t>constraints</w:t>
                              </w:r>
                              <w:r>
                                <w:rPr>
                                  <w:rFonts w:ascii="Trebuchet MS" w:hAnsi="Trebuchet MS"/>
                                  <w:b/>
                                  <w:color w:val="5A81B0"/>
                                  <w:spacing w:val="-3"/>
                                  <w:w w:val="105"/>
                                  <w:sz w:val="13"/>
                                </w:rPr>
                                <w:t> </w:t>
                              </w:r>
                              <w:r>
                                <w:rPr>
                                  <w:rFonts w:ascii="Trebuchet MS" w:hAnsi="Trebuchet MS"/>
                                  <w:b/>
                                  <w:color w:val="5A81B0"/>
                                  <w:w w:val="105"/>
                                  <w:sz w:val="13"/>
                                </w:rPr>
                                <w:t>or</w:t>
                              </w:r>
                              <w:r>
                                <w:rPr>
                                  <w:rFonts w:ascii="Trebuchet MS" w:hAnsi="Trebuchet MS"/>
                                  <w:b/>
                                  <w:color w:val="5A81B0"/>
                                  <w:spacing w:val="-4"/>
                                  <w:w w:val="105"/>
                                  <w:sz w:val="13"/>
                                </w:rPr>
                                <w:t> </w:t>
                              </w:r>
                              <w:r>
                                <w:rPr>
                                  <w:rFonts w:ascii="Trebuchet MS" w:hAnsi="Trebuchet MS"/>
                                  <w:b/>
                                  <w:color w:val="5A81B0"/>
                                  <w:w w:val="105"/>
                                  <w:sz w:val="13"/>
                                </w:rPr>
                                <w:t>color</w:t>
                              </w:r>
                              <w:r>
                                <w:rPr>
                                  <w:rFonts w:ascii="Trebuchet MS" w:hAnsi="Trebuchet MS"/>
                                  <w:b/>
                                  <w:color w:val="5A81B0"/>
                                  <w:spacing w:val="-3"/>
                                  <w:w w:val="105"/>
                                  <w:sz w:val="13"/>
                                </w:rPr>
                                <w:t> </w:t>
                              </w:r>
                              <w:r>
                                <w:rPr>
                                  <w:rFonts w:ascii="Trebuchet MS" w:hAnsi="Trebuchet MS"/>
                                  <w:b/>
                                  <w:color w:val="5A81B0"/>
                                  <w:w w:val="105"/>
                                  <w:sz w:val="13"/>
                                </w:rPr>
                                <w:t>ﬁgure</w:t>
                              </w:r>
                              <w:r>
                                <w:rPr>
                                  <w:rFonts w:ascii="Trebuchet MS" w:hAnsi="Trebuchet MS"/>
                                  <w:b/>
                                  <w:color w:val="5A81B0"/>
                                  <w:spacing w:val="-3"/>
                                  <w:w w:val="105"/>
                                  <w:sz w:val="13"/>
                                </w:rPr>
                                <w:t> </w:t>
                              </w:r>
                              <w:r>
                                <w:rPr>
                                  <w:rFonts w:ascii="Trebuchet MS" w:hAnsi="Trebuchet MS"/>
                                  <w:b/>
                                  <w:color w:val="5A81B0"/>
                                  <w:spacing w:val="-2"/>
                                  <w:w w:val="105"/>
                                  <w:sz w:val="13"/>
                                </w:rPr>
                                <w:t>charges</w:t>
                              </w:r>
                            </w:p>
                            <w:p>
                              <w:pPr>
                                <w:numPr>
                                  <w:ilvl w:val="0"/>
                                  <w:numId w:val="2"/>
                                </w:numPr>
                                <w:tabs>
                                  <w:tab w:pos="360" w:val="left" w:leader="none"/>
                                </w:tabs>
                                <w:spacing w:before="97"/>
                                <w:ind w:left="360" w:right="0" w:hanging="105"/>
                                <w:jc w:val="left"/>
                                <w:rPr>
                                  <w:rFonts w:ascii="Trebuchet MS"/>
                                  <w:b/>
                                  <w:sz w:val="13"/>
                                </w:rPr>
                              </w:pPr>
                              <w:r>
                                <w:rPr>
                                  <w:rFonts w:ascii="Trebuchet MS"/>
                                  <w:b/>
                                  <w:color w:val="5A81B0"/>
                                  <w:w w:val="105"/>
                                  <w:sz w:val="13"/>
                                </w:rPr>
                                <w:t>Immediate</w:t>
                              </w:r>
                              <w:r>
                                <w:rPr>
                                  <w:rFonts w:ascii="Trebuchet MS"/>
                                  <w:b/>
                                  <w:color w:val="5A81B0"/>
                                  <w:spacing w:val="-2"/>
                                  <w:w w:val="105"/>
                                  <w:sz w:val="13"/>
                                </w:rPr>
                                <w:t> </w:t>
                              </w:r>
                              <w:r>
                                <w:rPr>
                                  <w:rFonts w:ascii="Trebuchet MS"/>
                                  <w:b/>
                                  <w:color w:val="5A81B0"/>
                                  <w:w w:val="105"/>
                                  <w:sz w:val="13"/>
                                </w:rPr>
                                <w:t>publication</w:t>
                              </w:r>
                              <w:r>
                                <w:rPr>
                                  <w:rFonts w:ascii="Trebuchet MS"/>
                                  <w:b/>
                                  <w:color w:val="5A81B0"/>
                                  <w:spacing w:val="-1"/>
                                  <w:w w:val="105"/>
                                  <w:sz w:val="13"/>
                                </w:rPr>
                                <w:t> </w:t>
                              </w:r>
                              <w:r>
                                <w:rPr>
                                  <w:rFonts w:ascii="Trebuchet MS"/>
                                  <w:b/>
                                  <w:color w:val="5A81B0"/>
                                  <w:w w:val="105"/>
                                  <w:sz w:val="13"/>
                                </w:rPr>
                                <w:t>on</w:t>
                              </w:r>
                              <w:r>
                                <w:rPr>
                                  <w:rFonts w:ascii="Trebuchet MS"/>
                                  <w:b/>
                                  <w:color w:val="5A81B0"/>
                                  <w:spacing w:val="-2"/>
                                  <w:w w:val="105"/>
                                  <w:sz w:val="13"/>
                                </w:rPr>
                                <w:t> acceptance</w:t>
                              </w:r>
                            </w:p>
                            <w:p>
                              <w:pPr>
                                <w:numPr>
                                  <w:ilvl w:val="0"/>
                                  <w:numId w:val="2"/>
                                </w:numPr>
                                <w:tabs>
                                  <w:tab w:pos="360" w:val="left" w:leader="none"/>
                                </w:tabs>
                                <w:spacing w:before="97"/>
                                <w:ind w:left="360" w:right="0" w:hanging="105"/>
                                <w:jc w:val="left"/>
                                <w:rPr>
                                  <w:rFonts w:ascii="Trebuchet MS"/>
                                  <w:b/>
                                  <w:sz w:val="13"/>
                                </w:rPr>
                              </w:pPr>
                              <w:r>
                                <w:rPr>
                                  <w:rFonts w:ascii="Trebuchet MS"/>
                                  <w:b/>
                                  <w:color w:val="5A81B0"/>
                                  <w:w w:val="105"/>
                                  <w:sz w:val="13"/>
                                </w:rPr>
                                <w:t>Inclusion</w:t>
                              </w:r>
                              <w:r>
                                <w:rPr>
                                  <w:rFonts w:ascii="Trebuchet MS"/>
                                  <w:b/>
                                  <w:color w:val="5A81B0"/>
                                  <w:spacing w:val="3"/>
                                  <w:w w:val="105"/>
                                  <w:sz w:val="13"/>
                                </w:rPr>
                                <w:t> </w:t>
                              </w:r>
                              <w:r>
                                <w:rPr>
                                  <w:rFonts w:ascii="Trebuchet MS"/>
                                  <w:b/>
                                  <w:color w:val="5A81B0"/>
                                  <w:w w:val="105"/>
                                  <w:sz w:val="13"/>
                                </w:rPr>
                                <w:t>in</w:t>
                              </w:r>
                              <w:r>
                                <w:rPr>
                                  <w:rFonts w:ascii="Trebuchet MS"/>
                                  <w:b/>
                                  <w:color w:val="5A81B0"/>
                                  <w:spacing w:val="4"/>
                                  <w:w w:val="105"/>
                                  <w:sz w:val="13"/>
                                </w:rPr>
                                <w:t> </w:t>
                              </w:r>
                              <w:r>
                                <w:rPr>
                                  <w:rFonts w:ascii="Trebuchet MS"/>
                                  <w:b/>
                                  <w:color w:val="5A81B0"/>
                                  <w:w w:val="105"/>
                                  <w:sz w:val="13"/>
                                </w:rPr>
                                <w:t>PubMed,</w:t>
                              </w:r>
                              <w:r>
                                <w:rPr>
                                  <w:rFonts w:ascii="Trebuchet MS"/>
                                  <w:b/>
                                  <w:color w:val="5A81B0"/>
                                  <w:spacing w:val="4"/>
                                  <w:w w:val="105"/>
                                  <w:sz w:val="13"/>
                                </w:rPr>
                                <w:t> </w:t>
                              </w:r>
                              <w:r>
                                <w:rPr>
                                  <w:rFonts w:ascii="Trebuchet MS"/>
                                  <w:b/>
                                  <w:color w:val="5A81B0"/>
                                  <w:w w:val="105"/>
                                  <w:sz w:val="13"/>
                                </w:rPr>
                                <w:t>CAS,</w:t>
                              </w:r>
                              <w:r>
                                <w:rPr>
                                  <w:rFonts w:ascii="Trebuchet MS"/>
                                  <w:b/>
                                  <w:color w:val="5A81B0"/>
                                  <w:spacing w:val="3"/>
                                  <w:w w:val="105"/>
                                  <w:sz w:val="13"/>
                                </w:rPr>
                                <w:t> </w:t>
                              </w:r>
                              <w:r>
                                <w:rPr>
                                  <w:rFonts w:ascii="Trebuchet MS"/>
                                  <w:b/>
                                  <w:color w:val="5A81B0"/>
                                  <w:w w:val="105"/>
                                  <w:sz w:val="13"/>
                                </w:rPr>
                                <w:t>Scopus</w:t>
                              </w:r>
                              <w:r>
                                <w:rPr>
                                  <w:rFonts w:ascii="Trebuchet MS"/>
                                  <w:b/>
                                  <w:color w:val="5A81B0"/>
                                  <w:spacing w:val="4"/>
                                  <w:w w:val="105"/>
                                  <w:sz w:val="13"/>
                                </w:rPr>
                                <w:t> </w:t>
                              </w:r>
                              <w:r>
                                <w:rPr>
                                  <w:rFonts w:ascii="Trebuchet MS"/>
                                  <w:b/>
                                  <w:color w:val="5A81B0"/>
                                  <w:w w:val="105"/>
                                  <w:sz w:val="13"/>
                                </w:rPr>
                                <w:t>and</w:t>
                              </w:r>
                              <w:r>
                                <w:rPr>
                                  <w:rFonts w:ascii="Trebuchet MS"/>
                                  <w:b/>
                                  <w:color w:val="5A81B0"/>
                                  <w:spacing w:val="4"/>
                                  <w:w w:val="105"/>
                                  <w:sz w:val="13"/>
                                </w:rPr>
                                <w:t> </w:t>
                              </w:r>
                              <w:r>
                                <w:rPr>
                                  <w:rFonts w:ascii="Trebuchet MS"/>
                                  <w:b/>
                                  <w:color w:val="5A81B0"/>
                                  <w:w w:val="105"/>
                                  <w:sz w:val="13"/>
                                </w:rPr>
                                <w:t>Google</w:t>
                              </w:r>
                              <w:r>
                                <w:rPr>
                                  <w:rFonts w:ascii="Trebuchet MS"/>
                                  <w:b/>
                                  <w:color w:val="5A81B0"/>
                                  <w:spacing w:val="4"/>
                                  <w:w w:val="105"/>
                                  <w:sz w:val="13"/>
                                </w:rPr>
                                <w:t> </w:t>
                              </w:r>
                              <w:r>
                                <w:rPr>
                                  <w:rFonts w:ascii="Trebuchet MS"/>
                                  <w:b/>
                                  <w:color w:val="5A81B0"/>
                                  <w:spacing w:val="-2"/>
                                  <w:w w:val="105"/>
                                  <w:sz w:val="13"/>
                                </w:rPr>
                                <w:t>Scholar</w:t>
                              </w:r>
                            </w:p>
                            <w:p>
                              <w:pPr>
                                <w:numPr>
                                  <w:ilvl w:val="0"/>
                                  <w:numId w:val="2"/>
                                </w:numPr>
                                <w:tabs>
                                  <w:tab w:pos="360" w:val="left" w:leader="none"/>
                                </w:tabs>
                                <w:spacing w:before="98"/>
                                <w:ind w:left="360" w:right="0" w:hanging="105"/>
                                <w:jc w:val="left"/>
                                <w:rPr>
                                  <w:rFonts w:ascii="Trebuchet MS"/>
                                  <w:b/>
                                  <w:sz w:val="13"/>
                                </w:rPr>
                              </w:pPr>
                              <w:r>
                                <w:rPr>
                                  <w:rFonts w:ascii="Trebuchet MS"/>
                                  <w:b/>
                                  <w:color w:val="5A81B0"/>
                                  <w:w w:val="105"/>
                                  <w:sz w:val="13"/>
                                </w:rPr>
                                <w:t>Research</w:t>
                              </w:r>
                              <w:r>
                                <w:rPr>
                                  <w:rFonts w:ascii="Trebuchet MS"/>
                                  <w:b/>
                                  <w:color w:val="5A81B0"/>
                                  <w:spacing w:val="-9"/>
                                  <w:w w:val="105"/>
                                  <w:sz w:val="13"/>
                                </w:rPr>
                                <w:t> </w:t>
                              </w:r>
                              <w:r>
                                <w:rPr>
                                  <w:rFonts w:ascii="Trebuchet MS"/>
                                  <w:b/>
                                  <w:color w:val="5A81B0"/>
                                  <w:w w:val="105"/>
                                  <w:sz w:val="13"/>
                                </w:rPr>
                                <w:t>which</w:t>
                              </w:r>
                              <w:r>
                                <w:rPr>
                                  <w:rFonts w:ascii="Trebuchet MS"/>
                                  <w:b/>
                                  <w:color w:val="5A81B0"/>
                                  <w:spacing w:val="-9"/>
                                  <w:w w:val="105"/>
                                  <w:sz w:val="13"/>
                                </w:rPr>
                                <w:t> </w:t>
                              </w:r>
                              <w:r>
                                <w:rPr>
                                  <w:rFonts w:ascii="Trebuchet MS"/>
                                  <w:b/>
                                  <w:color w:val="5A81B0"/>
                                  <w:w w:val="105"/>
                                  <w:sz w:val="13"/>
                                </w:rPr>
                                <w:t>is</w:t>
                              </w:r>
                              <w:r>
                                <w:rPr>
                                  <w:rFonts w:ascii="Trebuchet MS"/>
                                  <w:b/>
                                  <w:color w:val="5A81B0"/>
                                  <w:spacing w:val="-9"/>
                                  <w:w w:val="105"/>
                                  <w:sz w:val="13"/>
                                </w:rPr>
                                <w:t> </w:t>
                              </w:r>
                              <w:r>
                                <w:rPr>
                                  <w:rFonts w:ascii="Trebuchet MS"/>
                                  <w:b/>
                                  <w:color w:val="5A81B0"/>
                                  <w:w w:val="105"/>
                                  <w:sz w:val="13"/>
                                </w:rPr>
                                <w:t>freely</w:t>
                              </w:r>
                              <w:r>
                                <w:rPr>
                                  <w:rFonts w:ascii="Trebuchet MS"/>
                                  <w:b/>
                                  <w:color w:val="5A81B0"/>
                                  <w:spacing w:val="-9"/>
                                  <w:w w:val="105"/>
                                  <w:sz w:val="13"/>
                                </w:rPr>
                                <w:t> </w:t>
                              </w:r>
                              <w:r>
                                <w:rPr>
                                  <w:rFonts w:ascii="Trebuchet MS"/>
                                  <w:b/>
                                  <w:color w:val="5A81B0"/>
                                  <w:w w:val="105"/>
                                  <w:sz w:val="13"/>
                                </w:rPr>
                                <w:t>available</w:t>
                              </w:r>
                              <w:r>
                                <w:rPr>
                                  <w:rFonts w:ascii="Trebuchet MS"/>
                                  <w:b/>
                                  <w:color w:val="5A81B0"/>
                                  <w:spacing w:val="-9"/>
                                  <w:w w:val="105"/>
                                  <w:sz w:val="13"/>
                                </w:rPr>
                                <w:t> </w:t>
                              </w:r>
                              <w:r>
                                <w:rPr>
                                  <w:rFonts w:ascii="Trebuchet MS"/>
                                  <w:b/>
                                  <w:color w:val="5A81B0"/>
                                  <w:w w:val="105"/>
                                  <w:sz w:val="13"/>
                                </w:rPr>
                                <w:t>for</w:t>
                              </w:r>
                              <w:r>
                                <w:rPr>
                                  <w:rFonts w:ascii="Trebuchet MS"/>
                                  <w:b/>
                                  <w:color w:val="5A81B0"/>
                                  <w:spacing w:val="-9"/>
                                  <w:w w:val="105"/>
                                  <w:sz w:val="13"/>
                                </w:rPr>
                                <w:t> </w:t>
                              </w:r>
                              <w:r>
                                <w:rPr>
                                  <w:rFonts w:ascii="Trebuchet MS"/>
                                  <w:b/>
                                  <w:color w:val="5A81B0"/>
                                  <w:spacing w:val="-2"/>
                                  <w:w w:val="105"/>
                                  <w:sz w:val="13"/>
                                </w:rPr>
                                <w:t>redistribution</w:t>
                              </w:r>
                            </w:p>
                            <w:p>
                              <w:pPr>
                                <w:spacing w:line="240" w:lineRule="auto" w:before="141"/>
                                <w:rPr>
                                  <w:rFonts w:ascii="Trebuchet MS"/>
                                  <w:b/>
                                  <w:sz w:val="13"/>
                                </w:rPr>
                              </w:pPr>
                            </w:p>
                            <w:p>
                              <w:pPr>
                                <w:spacing w:before="0"/>
                                <w:ind w:left="269" w:right="1039" w:firstLine="0"/>
                                <w:jc w:val="left"/>
                                <w:rPr>
                                  <w:rFonts w:ascii="Trebuchet MS"/>
                                  <w:sz w:val="12"/>
                                </w:rPr>
                              </w:pPr>
                              <w:r>
                                <w:rPr>
                                  <w:rFonts w:ascii="Trebuchet MS"/>
                                  <w:color w:val="2B2A29"/>
                                  <w:w w:val="110"/>
                                  <w:sz w:val="12"/>
                                </w:rPr>
                                <w:t>Submit your manuscript at</w:t>
                              </w:r>
                              <w:r>
                                <w:rPr>
                                  <w:rFonts w:ascii="Trebuchet MS"/>
                                  <w:color w:val="2B2A29"/>
                                  <w:spacing w:val="40"/>
                                  <w:w w:val="110"/>
                                  <w:sz w:val="12"/>
                                </w:rPr>
                                <w:t> </w:t>
                              </w:r>
                              <w:hyperlink r:id="rId24">
                                <w:r>
                                  <w:rPr>
                                    <w:rFonts w:ascii="Trebuchet MS"/>
                                    <w:color w:val="2B2A29"/>
                                    <w:spacing w:val="-2"/>
                                    <w:sz w:val="12"/>
                                  </w:rPr>
                                  <w:t>www.biomedcentral.com/submit</w:t>
                                </w:r>
                              </w:hyperlink>
                            </w:p>
                          </w:txbxContent>
                        </wps:txbx>
                        <wps:bodyPr wrap="square" lIns="0" tIns="0" rIns="0" bIns="0" rtlCol="0">
                          <a:noAutofit/>
                        </wps:bodyPr>
                      </wps:wsp>
                    </wpg:wgp>
                  </a:graphicData>
                </a:graphic>
              </wp:anchor>
            </w:drawing>
          </mc:Choice>
          <mc:Fallback>
            <w:pict>
              <v:group style="position:absolute;margin-left:309.390045pt;margin-top:19.200001pt;width:229.2pt;height:153.1pt;mso-position-horizontal-relative:page;mso-position-vertical-relative:paragraph;z-index:-15723008;mso-wrap-distance-left:0;mso-wrap-distance-right:0" id="docshapegroup204" coordorigin="6188,384" coordsize="4584,3062">
                <v:shape style="position:absolute;left:9061;top:3010;width:288;height:270" type="#_x0000_t75" id="docshape205" stroked="false">
                  <v:imagedata r:id="rId22" o:title=""/>
                </v:shape>
                <v:shape style="position:absolute;left:9400;top:3087;width:614;height:117" type="#_x0000_t75" id="docshape206" stroked="false">
                  <v:imagedata r:id="rId23" o:title=""/>
                </v:shape>
                <v:shape style="position:absolute;left:10058;top:3092;width:78;height:109" id="docshape207" coordorigin="10058,3093" coordsize="78,109" path="m10125,3093l10111,3093,10089,3097,10072,3108,10062,3126,10058,3147,10062,3171,10073,3188,10089,3198,10108,3201,10120,3201,10131,3198,10136,3195,10134,3189,10128,3192,10119,3194,10110,3194,10091,3191,10077,3182,10069,3167,10066,3148,10069,3127,10078,3112,10092,3102,10111,3099,10120,3099,10128,3101,10133,3104,10136,3097,10132,3096,10125,3093xe" filled="true" fillcolor="#2b2a29" stroked="false">
                  <v:path arrowok="t"/>
                  <v:fill type="solid"/>
                </v:shape>
                <v:shape style="position:absolute;left:10058;top:3092;width:78;height:109" id="docshape208" coordorigin="10058,3093" coordsize="78,109" path="m10136,3195l10131,3198,10120,3201,10108,3201,10089,3198,10073,3188,10062,3171,10058,3147,10062,3126,10072,3108,10089,3097,10111,3093,10125,3093,10132,3096,10136,3097,10133,3104,10128,3101,10120,3099,10111,3099,10092,3102,10078,3112,10069,3127,10066,3148,10069,3167,10077,3182,10091,3191,10110,3194,10119,3194,10128,3192,10134,3189,10136,3195xe" filled="false" stroked="true" strokeweight=".139pt" strokecolor="#2b2a29">
                  <v:path arrowok="t"/>
                  <v:stroke dashstyle="solid"/>
                </v:shape>
                <v:shape style="position:absolute;left:10145;top:3122;width:63;height:78" id="docshape209" coordorigin="10145,3123" coordsize="63,78" path="m10161,3129l10155,3134,10148,3146,10145,3163,10148,3178,10154,3190,10165,3198,10180,3201,10193,3201,10201,3198,10203,3196,10203,3194,10181,3194,10170,3192,10161,3187,10155,3176,10152,3161,10207,3161,10208,3155,10153,3155,10154,3147,10154,3146,10154,3145,10154,3144,10161,3129xm10202,3190l10201,3190,10197,3192,10192,3194,10203,3194,10202,3190xm10196,3129l10200,3144,10200,3155,10208,3155,10207,3147,10202,3136,10196,3129xm10179,3123l10165,3126,10161,3129,10196,3129,10194,3127,10179,3123xe" filled="true" fillcolor="#2b2a29" stroked="false">
                  <v:path arrowok="t"/>
                  <v:fill type="solid"/>
                </v:shape>
                <v:shape style="position:absolute;left:10152;top:3128;width:48;height:27" id="docshape210" coordorigin="10153,3129" coordsize="48,27" path="m10200,3155l10200,3145,10196,3129,10178,3129,10161,3129,10154,3144,10153,3155,10200,3155xe" filled="false" stroked="true" strokeweight=".139pt" strokecolor="#2b2a29">
                  <v:path arrowok="t"/>
                  <v:stroke dashstyle="solid"/>
                </v:shape>
                <v:shape style="position:absolute;left:10145;top:3122;width:63;height:78" id="docshape211" coordorigin="10145,3123" coordsize="63,78" path="m10152,3161l10155,3176,10161,3187,10170,3192,10181,3194,10192,3194,10197,3192,10202,3190,10203,3196,10201,3198,10193,3201,10180,3201,10165,3198,10154,3190,10148,3178,10145,3163,10148,3146,10155,3134,10165,3126,10179,3123,10194,3127,10202,3136,10207,3147,10208,3157,10208,3159,10208,3160,10207,3161,10152,3161xe" filled="false" stroked="true" strokeweight=".139pt" strokecolor="#2b2a29">
                  <v:path arrowok="t"/>
                  <v:stroke dashstyle="solid"/>
                </v:shape>
                <v:shape style="position:absolute;left:10224;top:3122;width:60;height:77" id="docshape212" coordorigin="10224,3123" coordsize="60,77" path="m10257,3123l10245,3123,10236,3130,10232,3138,10232,3138,10231,3125,10224,3125,10225,3136,10225,3142,10225,3199,10232,3199,10232,3151,10232,3148,10236,3137,10245,3129,10271,3129,10276,3141,10276,3199,10283,3199,10283,3154,10280,3138,10273,3128,10264,3124,10257,3123xe" filled="true" fillcolor="#2b2a29" stroked="false">
                  <v:path arrowok="t"/>
                  <v:fill type="solid"/>
                </v:shape>
                <v:shape style="position:absolute;left:10224;top:3122;width:60;height:77" id="docshape213" coordorigin="10224,3123" coordsize="60,77" path="m10225,3142l10225,3136,10224,3130,10224,3125,10231,3125,10232,3138,10232,3138,10236,3130,10245,3123,10257,3123,10264,3124,10273,3128,10280,3138,10283,3154,10283,3199,10276,3199,10276,3155,10276,3141,10271,3129,10255,3129,10245,3129,10236,3137,10233,3146,10232,3148,10232,3151,10232,3153,10232,3199,10225,3199,10225,3142xe" filled="false" stroked="true" strokeweight=".139pt" strokecolor="#2b2a29">
                  <v:path arrowok="t"/>
                  <v:stroke dashstyle="solid"/>
                </v:shape>
                <v:shape style="position:absolute;left:10296;top:3108;width:42;height:93" id="docshape214" coordorigin="10296,3108" coordsize="42,93" path="m10316,3108l10309,3111,10309,3125,10296,3125,10296,3130,10309,3130,10309,3185,10310,3192,10313,3195,10316,3199,10321,3201,10331,3201,10334,3200,10336,3199,10336,3193,10334,3194,10331,3194,10319,3194,10316,3188,10316,3130,10337,3130,10337,3125,10316,3125,10316,3108xe" filled="true" fillcolor="#2b2a29" stroked="false">
                  <v:path arrowok="t"/>
                  <v:fill type="solid"/>
                </v:shape>
                <v:shape style="position:absolute;left:10296;top:3108;width:42;height:93" id="docshape215" coordorigin="10296,3108" coordsize="42,93" path="m10316,3108l10316,3125,10337,3125,10337,3130,10316,3130,10316,3179,10316,3188,10319,3194,10327,3194,10331,3194,10334,3194,10336,3193,10336,3199,10334,3200,10331,3201,10326,3201,10321,3201,10316,3199,10313,3195,10310,3192,10309,3185,10309,3178,10309,3130,10296,3130,10296,3125,10309,3125,10309,3111,10316,3108xe" filled="false" stroked="true" strokeweight=".139pt" strokecolor="#2b2a29">
                  <v:path arrowok="t"/>
                  <v:stroke dashstyle="solid"/>
                </v:shape>
                <v:shape style="position:absolute;left:10351;top:3122;width:32;height:77" id="docshape216" coordorigin="10351,3123" coordsize="32,77" path="m10381,3123l10370,3123,10362,3130,10359,3140,10358,3140,10358,3125,10351,3125,10352,3139,10352,3147,10352,3199,10359,3199,10359,3155,10362,3139,10369,3130,10382,3130,10383,3130,10383,3123,10381,3123xe" filled="true" fillcolor="#2b2a29" stroked="false">
                  <v:path arrowok="t"/>
                  <v:fill type="solid"/>
                </v:shape>
                <v:shape style="position:absolute;left:10351;top:3122;width:32;height:77" id="docshape217" coordorigin="10351,3123" coordsize="32,77" path="m10352,3147l10352,3139,10351,3132,10351,3125,10358,3125,10358,3140,10359,3140,10362,3130,10370,3123,10380,3123,10381,3123,10382,3123,10383,3123,10383,3130,10382,3130,10381,3130,10379,3130,10369,3130,10362,3139,10360,3151,10359,3153,10359,3155,10359,3158,10359,3199,10352,3199,10352,3147xe" filled="false" stroked="true" strokeweight=".139pt" strokecolor="#2b2a29">
                  <v:path arrowok="t"/>
                  <v:stroke dashstyle="solid"/>
                </v:shape>
                <v:shape style="position:absolute;left:10389;top:3122;width:54;height:78" id="docshape218" coordorigin="10389,3123" coordsize="54,78" path="m10439,3129l10433,3129,10435,3144,10435,3153,10415,3155,10401,3160,10392,3169,10389,3179,10389,3180,10389,3190,10396,3201,10423,3201,10431,3195,10404,3195,10397,3190,10397,3179,10400,3169,10400,3168,10410,3162,10422,3160,10435,3159,10442,3159,10442,3139,10439,3129xm10442,3188l10435,3188,10436,3199,10443,3199,10442,3195,10442,3193,10442,3190,10442,3188xm10442,3159l10435,3159,10435,3177,10434,3178,10434,3179,10434,3180,10431,3187,10424,3195,10431,3195,10431,3194,10435,3188,10442,3188,10442,3159xm10438,3123l10410,3123,10401,3125,10395,3129,10397,3135,10402,3131,10408,3129,10439,3129,10438,3123xe" filled="true" fillcolor="#2b2a29" stroked="false">
                  <v:path arrowok="t"/>
                  <v:fill type="solid"/>
                </v:shape>
                <v:shape style="position:absolute;left:10396;top:3159;width:38;height:36" id="docshape219" coordorigin="10397,3159" coordsize="38,36" path="m10435,3159l10422,3160,10410,3162,10400,3168,10397,3179,10397,3190,10404,3195,10412,3195,10424,3195,10431,3187,10434,3180,10434,3178,10435,3177,10435,3175,10435,3159xe" filled="false" stroked="true" strokeweight=".139pt" strokecolor="#2b2a29">
                  <v:path arrowok="t"/>
                  <v:stroke dashstyle="solid"/>
                </v:shape>
                <v:shape style="position:absolute;left:10389;top:3122;width:54;height:78" id="docshape220" coordorigin="10389,3123" coordsize="54,78" path="m10442,3181l10442,3187,10442,3193,10443,3199,10436,3199,10435,3188,10435,3188,10431,3194,10423,3201,10411,3201,10396,3201,10389,3190,10389,3180,10392,3169,10401,3160,10415,3155,10435,3153,10435,3151,10435,3144,10433,3129,10416,3129,10409,3129,10402,3131,10397,3135,10395,3129,10401,3125,10410,3123,10416,3123,10438,3123,10442,3139,10442,3152,10442,3181xe" filled="false" stroked="true" strokeweight=".139pt" strokecolor="#2b2a29">
                  <v:path arrowok="t"/>
                  <v:stroke dashstyle="solid"/>
                </v:shape>
                <v:rect style="position:absolute;left:10464;top:3088;width:8;height:111" id="docshape221" filled="false" stroked="true" strokeweight=".139pt" strokecolor="#2b2a29">
                  <v:stroke dashstyle="solid"/>
                </v:rect>
                <v:shape style="position:absolute;left:6192;top:389;width:4574;height:3052" id="docshape222" coordorigin="6193,389" coordsize="4574,3052" path="m10766,3326l10757,3371,10733,3407,10697,3431,10653,3440,6306,3440,6262,3431,6226,3407,6202,3371,6193,3326,6193,503,6202,459,6226,423,6262,398,6306,389,10653,389,10697,398,10733,423,10757,459,10766,503,10766,3326xe" filled="false" stroked="true" strokeweight=".5pt" strokecolor="#828282">
                  <v:path arrowok="t"/>
                  <v:stroke dashstyle="solid"/>
                </v:shape>
                <v:shape style="position:absolute;left:6187;top:384;width:4584;height:3062" type="#_x0000_t202" id="docshape223" filled="false" stroked="false">
                  <v:textbox inset="0,0,0,0">
                    <w:txbxContent>
                      <w:p>
                        <w:pPr>
                          <w:spacing w:line="240" w:lineRule="auto" w:before="69"/>
                          <w:rPr>
                            <w:rFonts w:ascii="Myriad Pro Light"/>
                            <w:b w:val="0"/>
                            <w:sz w:val="17"/>
                          </w:rPr>
                        </w:pPr>
                      </w:p>
                      <w:p>
                        <w:pPr>
                          <w:spacing w:line="259" w:lineRule="auto" w:before="1"/>
                          <w:ind w:left="269" w:right="71" w:firstLine="0"/>
                          <w:jc w:val="left"/>
                          <w:rPr>
                            <w:rFonts w:ascii="Trebuchet MS"/>
                            <w:b/>
                            <w:sz w:val="17"/>
                          </w:rPr>
                        </w:pPr>
                        <w:r>
                          <w:rPr>
                            <w:rFonts w:ascii="Trebuchet MS"/>
                            <w:b/>
                            <w:color w:val="2B2A29"/>
                            <w:w w:val="105"/>
                            <w:sz w:val="17"/>
                          </w:rPr>
                          <w:t>Submit</w:t>
                        </w:r>
                        <w:r>
                          <w:rPr>
                            <w:rFonts w:ascii="Trebuchet MS"/>
                            <w:b/>
                            <w:color w:val="2B2A29"/>
                            <w:spacing w:val="-2"/>
                            <w:w w:val="105"/>
                            <w:sz w:val="17"/>
                          </w:rPr>
                          <w:t> </w:t>
                        </w:r>
                        <w:r>
                          <w:rPr>
                            <w:rFonts w:ascii="Trebuchet MS"/>
                            <w:b/>
                            <w:color w:val="2B2A29"/>
                            <w:w w:val="105"/>
                            <w:sz w:val="17"/>
                          </w:rPr>
                          <w:t>your</w:t>
                        </w:r>
                        <w:r>
                          <w:rPr>
                            <w:rFonts w:ascii="Trebuchet MS"/>
                            <w:b/>
                            <w:color w:val="2B2A29"/>
                            <w:spacing w:val="-2"/>
                            <w:w w:val="105"/>
                            <w:sz w:val="17"/>
                          </w:rPr>
                          <w:t> </w:t>
                        </w:r>
                        <w:r>
                          <w:rPr>
                            <w:rFonts w:ascii="Trebuchet MS"/>
                            <w:b/>
                            <w:color w:val="2B2A29"/>
                            <w:w w:val="105"/>
                            <w:sz w:val="17"/>
                          </w:rPr>
                          <w:t>next</w:t>
                        </w:r>
                        <w:r>
                          <w:rPr>
                            <w:rFonts w:ascii="Trebuchet MS"/>
                            <w:b/>
                            <w:color w:val="2B2A29"/>
                            <w:spacing w:val="-2"/>
                            <w:w w:val="105"/>
                            <w:sz w:val="17"/>
                          </w:rPr>
                          <w:t> </w:t>
                        </w:r>
                        <w:r>
                          <w:rPr>
                            <w:rFonts w:ascii="Trebuchet MS"/>
                            <w:b/>
                            <w:color w:val="2B2A29"/>
                            <w:w w:val="105"/>
                            <w:sz w:val="17"/>
                          </w:rPr>
                          <w:t>manuscript</w:t>
                        </w:r>
                        <w:r>
                          <w:rPr>
                            <w:rFonts w:ascii="Trebuchet MS"/>
                            <w:b/>
                            <w:color w:val="2B2A29"/>
                            <w:spacing w:val="-2"/>
                            <w:w w:val="105"/>
                            <w:sz w:val="17"/>
                          </w:rPr>
                          <w:t> </w:t>
                        </w:r>
                        <w:r>
                          <w:rPr>
                            <w:rFonts w:ascii="Trebuchet MS"/>
                            <w:b/>
                            <w:color w:val="2B2A29"/>
                            <w:w w:val="105"/>
                            <w:sz w:val="17"/>
                          </w:rPr>
                          <w:t>to</w:t>
                        </w:r>
                        <w:r>
                          <w:rPr>
                            <w:rFonts w:ascii="Trebuchet MS"/>
                            <w:b/>
                            <w:color w:val="2B2A29"/>
                            <w:spacing w:val="-2"/>
                            <w:w w:val="105"/>
                            <w:sz w:val="17"/>
                          </w:rPr>
                          <w:t> </w:t>
                        </w:r>
                        <w:r>
                          <w:rPr>
                            <w:rFonts w:ascii="Trebuchet MS"/>
                            <w:b/>
                            <w:color w:val="2B2A29"/>
                            <w:w w:val="105"/>
                            <w:sz w:val="17"/>
                          </w:rPr>
                          <w:t>BioMed</w:t>
                        </w:r>
                        <w:r>
                          <w:rPr>
                            <w:rFonts w:ascii="Trebuchet MS"/>
                            <w:b/>
                            <w:color w:val="2B2A29"/>
                            <w:spacing w:val="-2"/>
                            <w:w w:val="105"/>
                            <w:sz w:val="17"/>
                          </w:rPr>
                          <w:t> </w:t>
                        </w:r>
                        <w:r>
                          <w:rPr>
                            <w:rFonts w:ascii="Trebuchet MS"/>
                            <w:b/>
                            <w:color w:val="2B2A29"/>
                            <w:w w:val="105"/>
                            <w:sz w:val="17"/>
                          </w:rPr>
                          <w:t>Central and take full advantage of:</w:t>
                        </w:r>
                      </w:p>
                      <w:p>
                        <w:pPr>
                          <w:spacing w:line="240" w:lineRule="auto" w:before="45"/>
                          <w:rPr>
                            <w:rFonts w:ascii="Trebuchet MS"/>
                            <w:b/>
                            <w:sz w:val="17"/>
                          </w:rPr>
                        </w:pPr>
                      </w:p>
                      <w:p>
                        <w:pPr>
                          <w:numPr>
                            <w:ilvl w:val="0"/>
                            <w:numId w:val="2"/>
                          </w:numPr>
                          <w:tabs>
                            <w:tab w:pos="360" w:val="left" w:leader="none"/>
                          </w:tabs>
                          <w:spacing w:before="0"/>
                          <w:ind w:left="360" w:right="0" w:hanging="105"/>
                          <w:jc w:val="left"/>
                          <w:rPr>
                            <w:rFonts w:ascii="Trebuchet MS"/>
                            <w:b/>
                            <w:sz w:val="13"/>
                          </w:rPr>
                        </w:pPr>
                        <w:r>
                          <w:rPr>
                            <w:rFonts w:ascii="Trebuchet MS"/>
                            <w:b/>
                            <w:color w:val="5A81B0"/>
                            <w:w w:val="105"/>
                            <w:sz w:val="13"/>
                          </w:rPr>
                          <w:t>Convenient</w:t>
                        </w:r>
                        <w:r>
                          <w:rPr>
                            <w:rFonts w:ascii="Trebuchet MS"/>
                            <w:b/>
                            <w:color w:val="5A81B0"/>
                            <w:spacing w:val="-4"/>
                            <w:w w:val="105"/>
                            <w:sz w:val="13"/>
                          </w:rPr>
                          <w:t> </w:t>
                        </w:r>
                        <w:r>
                          <w:rPr>
                            <w:rFonts w:ascii="Trebuchet MS"/>
                            <w:b/>
                            <w:color w:val="5A81B0"/>
                            <w:w w:val="105"/>
                            <w:sz w:val="13"/>
                          </w:rPr>
                          <w:t>online</w:t>
                        </w:r>
                        <w:r>
                          <w:rPr>
                            <w:rFonts w:ascii="Trebuchet MS"/>
                            <w:b/>
                            <w:color w:val="5A81B0"/>
                            <w:spacing w:val="-4"/>
                            <w:w w:val="105"/>
                            <w:sz w:val="13"/>
                          </w:rPr>
                          <w:t> </w:t>
                        </w:r>
                        <w:r>
                          <w:rPr>
                            <w:rFonts w:ascii="Trebuchet MS"/>
                            <w:b/>
                            <w:color w:val="5A81B0"/>
                            <w:spacing w:val="-2"/>
                            <w:w w:val="105"/>
                            <w:sz w:val="13"/>
                          </w:rPr>
                          <w:t>submission</w:t>
                        </w:r>
                      </w:p>
                      <w:p>
                        <w:pPr>
                          <w:numPr>
                            <w:ilvl w:val="0"/>
                            <w:numId w:val="2"/>
                          </w:numPr>
                          <w:tabs>
                            <w:tab w:pos="360" w:val="left" w:leader="none"/>
                          </w:tabs>
                          <w:spacing w:before="98"/>
                          <w:ind w:left="360" w:right="0" w:hanging="105"/>
                          <w:jc w:val="left"/>
                          <w:rPr>
                            <w:rFonts w:ascii="Trebuchet MS"/>
                            <w:b/>
                            <w:sz w:val="13"/>
                          </w:rPr>
                        </w:pPr>
                        <w:r>
                          <w:rPr>
                            <w:rFonts w:ascii="Trebuchet MS"/>
                            <w:b/>
                            <w:color w:val="5A81B0"/>
                            <w:w w:val="105"/>
                            <w:sz w:val="13"/>
                          </w:rPr>
                          <w:t>Thorough</w:t>
                        </w:r>
                        <w:r>
                          <w:rPr>
                            <w:rFonts w:ascii="Trebuchet MS"/>
                            <w:b/>
                            <w:color w:val="5A81B0"/>
                            <w:spacing w:val="-1"/>
                            <w:w w:val="105"/>
                            <w:sz w:val="13"/>
                          </w:rPr>
                          <w:t> </w:t>
                        </w:r>
                        <w:r>
                          <w:rPr>
                            <w:rFonts w:ascii="Trebuchet MS"/>
                            <w:b/>
                            <w:color w:val="5A81B0"/>
                            <w:w w:val="105"/>
                            <w:sz w:val="13"/>
                          </w:rPr>
                          <w:t>peer</w:t>
                        </w:r>
                        <w:r>
                          <w:rPr>
                            <w:rFonts w:ascii="Trebuchet MS"/>
                            <w:b/>
                            <w:color w:val="5A81B0"/>
                            <w:spacing w:val="-1"/>
                            <w:w w:val="105"/>
                            <w:sz w:val="13"/>
                          </w:rPr>
                          <w:t> </w:t>
                        </w:r>
                        <w:r>
                          <w:rPr>
                            <w:rFonts w:ascii="Trebuchet MS"/>
                            <w:b/>
                            <w:color w:val="5A81B0"/>
                            <w:spacing w:val="-2"/>
                            <w:w w:val="105"/>
                            <w:sz w:val="13"/>
                          </w:rPr>
                          <w:t>review</w:t>
                        </w:r>
                      </w:p>
                      <w:p>
                        <w:pPr>
                          <w:numPr>
                            <w:ilvl w:val="0"/>
                            <w:numId w:val="2"/>
                          </w:numPr>
                          <w:tabs>
                            <w:tab w:pos="360" w:val="left" w:leader="none"/>
                          </w:tabs>
                          <w:spacing w:before="97"/>
                          <w:ind w:left="360" w:right="0" w:hanging="105"/>
                          <w:jc w:val="left"/>
                          <w:rPr>
                            <w:rFonts w:ascii="Trebuchet MS" w:hAnsi="Trebuchet MS"/>
                            <w:b/>
                            <w:sz w:val="13"/>
                          </w:rPr>
                        </w:pPr>
                        <w:r>
                          <w:rPr>
                            <w:rFonts w:ascii="Trebuchet MS" w:hAnsi="Trebuchet MS"/>
                            <w:b/>
                            <w:color w:val="5A81B0"/>
                            <w:w w:val="105"/>
                            <w:sz w:val="13"/>
                          </w:rPr>
                          <w:t>No</w:t>
                        </w:r>
                        <w:r>
                          <w:rPr>
                            <w:rFonts w:ascii="Trebuchet MS" w:hAnsi="Trebuchet MS"/>
                            <w:b/>
                            <w:color w:val="5A81B0"/>
                            <w:spacing w:val="-4"/>
                            <w:w w:val="105"/>
                            <w:sz w:val="13"/>
                          </w:rPr>
                          <w:t> </w:t>
                        </w:r>
                        <w:r>
                          <w:rPr>
                            <w:rFonts w:ascii="Trebuchet MS" w:hAnsi="Trebuchet MS"/>
                            <w:b/>
                            <w:color w:val="5A81B0"/>
                            <w:w w:val="105"/>
                            <w:sz w:val="13"/>
                          </w:rPr>
                          <w:t>space</w:t>
                        </w:r>
                        <w:r>
                          <w:rPr>
                            <w:rFonts w:ascii="Trebuchet MS" w:hAnsi="Trebuchet MS"/>
                            <w:b/>
                            <w:color w:val="5A81B0"/>
                            <w:spacing w:val="-3"/>
                            <w:w w:val="105"/>
                            <w:sz w:val="13"/>
                          </w:rPr>
                          <w:t> </w:t>
                        </w:r>
                        <w:r>
                          <w:rPr>
                            <w:rFonts w:ascii="Trebuchet MS" w:hAnsi="Trebuchet MS"/>
                            <w:b/>
                            <w:color w:val="5A81B0"/>
                            <w:w w:val="105"/>
                            <w:sz w:val="13"/>
                          </w:rPr>
                          <w:t>constraints</w:t>
                        </w:r>
                        <w:r>
                          <w:rPr>
                            <w:rFonts w:ascii="Trebuchet MS" w:hAnsi="Trebuchet MS"/>
                            <w:b/>
                            <w:color w:val="5A81B0"/>
                            <w:spacing w:val="-3"/>
                            <w:w w:val="105"/>
                            <w:sz w:val="13"/>
                          </w:rPr>
                          <w:t> </w:t>
                        </w:r>
                        <w:r>
                          <w:rPr>
                            <w:rFonts w:ascii="Trebuchet MS" w:hAnsi="Trebuchet MS"/>
                            <w:b/>
                            <w:color w:val="5A81B0"/>
                            <w:w w:val="105"/>
                            <w:sz w:val="13"/>
                          </w:rPr>
                          <w:t>or</w:t>
                        </w:r>
                        <w:r>
                          <w:rPr>
                            <w:rFonts w:ascii="Trebuchet MS" w:hAnsi="Trebuchet MS"/>
                            <w:b/>
                            <w:color w:val="5A81B0"/>
                            <w:spacing w:val="-4"/>
                            <w:w w:val="105"/>
                            <w:sz w:val="13"/>
                          </w:rPr>
                          <w:t> </w:t>
                        </w:r>
                        <w:r>
                          <w:rPr>
                            <w:rFonts w:ascii="Trebuchet MS" w:hAnsi="Trebuchet MS"/>
                            <w:b/>
                            <w:color w:val="5A81B0"/>
                            <w:w w:val="105"/>
                            <w:sz w:val="13"/>
                          </w:rPr>
                          <w:t>color</w:t>
                        </w:r>
                        <w:r>
                          <w:rPr>
                            <w:rFonts w:ascii="Trebuchet MS" w:hAnsi="Trebuchet MS"/>
                            <w:b/>
                            <w:color w:val="5A81B0"/>
                            <w:spacing w:val="-3"/>
                            <w:w w:val="105"/>
                            <w:sz w:val="13"/>
                          </w:rPr>
                          <w:t> </w:t>
                        </w:r>
                        <w:r>
                          <w:rPr>
                            <w:rFonts w:ascii="Trebuchet MS" w:hAnsi="Trebuchet MS"/>
                            <w:b/>
                            <w:color w:val="5A81B0"/>
                            <w:w w:val="105"/>
                            <w:sz w:val="13"/>
                          </w:rPr>
                          <w:t>ﬁgure</w:t>
                        </w:r>
                        <w:r>
                          <w:rPr>
                            <w:rFonts w:ascii="Trebuchet MS" w:hAnsi="Trebuchet MS"/>
                            <w:b/>
                            <w:color w:val="5A81B0"/>
                            <w:spacing w:val="-3"/>
                            <w:w w:val="105"/>
                            <w:sz w:val="13"/>
                          </w:rPr>
                          <w:t> </w:t>
                        </w:r>
                        <w:r>
                          <w:rPr>
                            <w:rFonts w:ascii="Trebuchet MS" w:hAnsi="Trebuchet MS"/>
                            <w:b/>
                            <w:color w:val="5A81B0"/>
                            <w:spacing w:val="-2"/>
                            <w:w w:val="105"/>
                            <w:sz w:val="13"/>
                          </w:rPr>
                          <w:t>charges</w:t>
                        </w:r>
                      </w:p>
                      <w:p>
                        <w:pPr>
                          <w:numPr>
                            <w:ilvl w:val="0"/>
                            <w:numId w:val="2"/>
                          </w:numPr>
                          <w:tabs>
                            <w:tab w:pos="360" w:val="left" w:leader="none"/>
                          </w:tabs>
                          <w:spacing w:before="97"/>
                          <w:ind w:left="360" w:right="0" w:hanging="105"/>
                          <w:jc w:val="left"/>
                          <w:rPr>
                            <w:rFonts w:ascii="Trebuchet MS"/>
                            <w:b/>
                            <w:sz w:val="13"/>
                          </w:rPr>
                        </w:pPr>
                        <w:r>
                          <w:rPr>
                            <w:rFonts w:ascii="Trebuchet MS"/>
                            <w:b/>
                            <w:color w:val="5A81B0"/>
                            <w:w w:val="105"/>
                            <w:sz w:val="13"/>
                          </w:rPr>
                          <w:t>Immediate</w:t>
                        </w:r>
                        <w:r>
                          <w:rPr>
                            <w:rFonts w:ascii="Trebuchet MS"/>
                            <w:b/>
                            <w:color w:val="5A81B0"/>
                            <w:spacing w:val="-2"/>
                            <w:w w:val="105"/>
                            <w:sz w:val="13"/>
                          </w:rPr>
                          <w:t> </w:t>
                        </w:r>
                        <w:r>
                          <w:rPr>
                            <w:rFonts w:ascii="Trebuchet MS"/>
                            <w:b/>
                            <w:color w:val="5A81B0"/>
                            <w:w w:val="105"/>
                            <w:sz w:val="13"/>
                          </w:rPr>
                          <w:t>publication</w:t>
                        </w:r>
                        <w:r>
                          <w:rPr>
                            <w:rFonts w:ascii="Trebuchet MS"/>
                            <w:b/>
                            <w:color w:val="5A81B0"/>
                            <w:spacing w:val="-1"/>
                            <w:w w:val="105"/>
                            <w:sz w:val="13"/>
                          </w:rPr>
                          <w:t> </w:t>
                        </w:r>
                        <w:r>
                          <w:rPr>
                            <w:rFonts w:ascii="Trebuchet MS"/>
                            <w:b/>
                            <w:color w:val="5A81B0"/>
                            <w:w w:val="105"/>
                            <w:sz w:val="13"/>
                          </w:rPr>
                          <w:t>on</w:t>
                        </w:r>
                        <w:r>
                          <w:rPr>
                            <w:rFonts w:ascii="Trebuchet MS"/>
                            <w:b/>
                            <w:color w:val="5A81B0"/>
                            <w:spacing w:val="-2"/>
                            <w:w w:val="105"/>
                            <w:sz w:val="13"/>
                          </w:rPr>
                          <w:t> acceptance</w:t>
                        </w:r>
                      </w:p>
                      <w:p>
                        <w:pPr>
                          <w:numPr>
                            <w:ilvl w:val="0"/>
                            <w:numId w:val="2"/>
                          </w:numPr>
                          <w:tabs>
                            <w:tab w:pos="360" w:val="left" w:leader="none"/>
                          </w:tabs>
                          <w:spacing w:before="97"/>
                          <w:ind w:left="360" w:right="0" w:hanging="105"/>
                          <w:jc w:val="left"/>
                          <w:rPr>
                            <w:rFonts w:ascii="Trebuchet MS"/>
                            <w:b/>
                            <w:sz w:val="13"/>
                          </w:rPr>
                        </w:pPr>
                        <w:r>
                          <w:rPr>
                            <w:rFonts w:ascii="Trebuchet MS"/>
                            <w:b/>
                            <w:color w:val="5A81B0"/>
                            <w:w w:val="105"/>
                            <w:sz w:val="13"/>
                          </w:rPr>
                          <w:t>Inclusion</w:t>
                        </w:r>
                        <w:r>
                          <w:rPr>
                            <w:rFonts w:ascii="Trebuchet MS"/>
                            <w:b/>
                            <w:color w:val="5A81B0"/>
                            <w:spacing w:val="3"/>
                            <w:w w:val="105"/>
                            <w:sz w:val="13"/>
                          </w:rPr>
                          <w:t> </w:t>
                        </w:r>
                        <w:r>
                          <w:rPr>
                            <w:rFonts w:ascii="Trebuchet MS"/>
                            <w:b/>
                            <w:color w:val="5A81B0"/>
                            <w:w w:val="105"/>
                            <w:sz w:val="13"/>
                          </w:rPr>
                          <w:t>in</w:t>
                        </w:r>
                        <w:r>
                          <w:rPr>
                            <w:rFonts w:ascii="Trebuchet MS"/>
                            <w:b/>
                            <w:color w:val="5A81B0"/>
                            <w:spacing w:val="4"/>
                            <w:w w:val="105"/>
                            <w:sz w:val="13"/>
                          </w:rPr>
                          <w:t> </w:t>
                        </w:r>
                        <w:r>
                          <w:rPr>
                            <w:rFonts w:ascii="Trebuchet MS"/>
                            <w:b/>
                            <w:color w:val="5A81B0"/>
                            <w:w w:val="105"/>
                            <w:sz w:val="13"/>
                          </w:rPr>
                          <w:t>PubMed,</w:t>
                        </w:r>
                        <w:r>
                          <w:rPr>
                            <w:rFonts w:ascii="Trebuchet MS"/>
                            <w:b/>
                            <w:color w:val="5A81B0"/>
                            <w:spacing w:val="4"/>
                            <w:w w:val="105"/>
                            <w:sz w:val="13"/>
                          </w:rPr>
                          <w:t> </w:t>
                        </w:r>
                        <w:r>
                          <w:rPr>
                            <w:rFonts w:ascii="Trebuchet MS"/>
                            <w:b/>
                            <w:color w:val="5A81B0"/>
                            <w:w w:val="105"/>
                            <w:sz w:val="13"/>
                          </w:rPr>
                          <w:t>CAS,</w:t>
                        </w:r>
                        <w:r>
                          <w:rPr>
                            <w:rFonts w:ascii="Trebuchet MS"/>
                            <w:b/>
                            <w:color w:val="5A81B0"/>
                            <w:spacing w:val="3"/>
                            <w:w w:val="105"/>
                            <w:sz w:val="13"/>
                          </w:rPr>
                          <w:t> </w:t>
                        </w:r>
                        <w:r>
                          <w:rPr>
                            <w:rFonts w:ascii="Trebuchet MS"/>
                            <w:b/>
                            <w:color w:val="5A81B0"/>
                            <w:w w:val="105"/>
                            <w:sz w:val="13"/>
                          </w:rPr>
                          <w:t>Scopus</w:t>
                        </w:r>
                        <w:r>
                          <w:rPr>
                            <w:rFonts w:ascii="Trebuchet MS"/>
                            <w:b/>
                            <w:color w:val="5A81B0"/>
                            <w:spacing w:val="4"/>
                            <w:w w:val="105"/>
                            <w:sz w:val="13"/>
                          </w:rPr>
                          <w:t> </w:t>
                        </w:r>
                        <w:r>
                          <w:rPr>
                            <w:rFonts w:ascii="Trebuchet MS"/>
                            <w:b/>
                            <w:color w:val="5A81B0"/>
                            <w:w w:val="105"/>
                            <w:sz w:val="13"/>
                          </w:rPr>
                          <w:t>and</w:t>
                        </w:r>
                        <w:r>
                          <w:rPr>
                            <w:rFonts w:ascii="Trebuchet MS"/>
                            <w:b/>
                            <w:color w:val="5A81B0"/>
                            <w:spacing w:val="4"/>
                            <w:w w:val="105"/>
                            <w:sz w:val="13"/>
                          </w:rPr>
                          <w:t> </w:t>
                        </w:r>
                        <w:r>
                          <w:rPr>
                            <w:rFonts w:ascii="Trebuchet MS"/>
                            <w:b/>
                            <w:color w:val="5A81B0"/>
                            <w:w w:val="105"/>
                            <w:sz w:val="13"/>
                          </w:rPr>
                          <w:t>Google</w:t>
                        </w:r>
                        <w:r>
                          <w:rPr>
                            <w:rFonts w:ascii="Trebuchet MS"/>
                            <w:b/>
                            <w:color w:val="5A81B0"/>
                            <w:spacing w:val="4"/>
                            <w:w w:val="105"/>
                            <w:sz w:val="13"/>
                          </w:rPr>
                          <w:t> </w:t>
                        </w:r>
                        <w:r>
                          <w:rPr>
                            <w:rFonts w:ascii="Trebuchet MS"/>
                            <w:b/>
                            <w:color w:val="5A81B0"/>
                            <w:spacing w:val="-2"/>
                            <w:w w:val="105"/>
                            <w:sz w:val="13"/>
                          </w:rPr>
                          <w:t>Scholar</w:t>
                        </w:r>
                      </w:p>
                      <w:p>
                        <w:pPr>
                          <w:numPr>
                            <w:ilvl w:val="0"/>
                            <w:numId w:val="2"/>
                          </w:numPr>
                          <w:tabs>
                            <w:tab w:pos="360" w:val="left" w:leader="none"/>
                          </w:tabs>
                          <w:spacing w:before="98"/>
                          <w:ind w:left="360" w:right="0" w:hanging="105"/>
                          <w:jc w:val="left"/>
                          <w:rPr>
                            <w:rFonts w:ascii="Trebuchet MS"/>
                            <w:b/>
                            <w:sz w:val="13"/>
                          </w:rPr>
                        </w:pPr>
                        <w:r>
                          <w:rPr>
                            <w:rFonts w:ascii="Trebuchet MS"/>
                            <w:b/>
                            <w:color w:val="5A81B0"/>
                            <w:w w:val="105"/>
                            <w:sz w:val="13"/>
                          </w:rPr>
                          <w:t>Research</w:t>
                        </w:r>
                        <w:r>
                          <w:rPr>
                            <w:rFonts w:ascii="Trebuchet MS"/>
                            <w:b/>
                            <w:color w:val="5A81B0"/>
                            <w:spacing w:val="-9"/>
                            <w:w w:val="105"/>
                            <w:sz w:val="13"/>
                          </w:rPr>
                          <w:t> </w:t>
                        </w:r>
                        <w:r>
                          <w:rPr>
                            <w:rFonts w:ascii="Trebuchet MS"/>
                            <w:b/>
                            <w:color w:val="5A81B0"/>
                            <w:w w:val="105"/>
                            <w:sz w:val="13"/>
                          </w:rPr>
                          <w:t>which</w:t>
                        </w:r>
                        <w:r>
                          <w:rPr>
                            <w:rFonts w:ascii="Trebuchet MS"/>
                            <w:b/>
                            <w:color w:val="5A81B0"/>
                            <w:spacing w:val="-9"/>
                            <w:w w:val="105"/>
                            <w:sz w:val="13"/>
                          </w:rPr>
                          <w:t> </w:t>
                        </w:r>
                        <w:r>
                          <w:rPr>
                            <w:rFonts w:ascii="Trebuchet MS"/>
                            <w:b/>
                            <w:color w:val="5A81B0"/>
                            <w:w w:val="105"/>
                            <w:sz w:val="13"/>
                          </w:rPr>
                          <w:t>is</w:t>
                        </w:r>
                        <w:r>
                          <w:rPr>
                            <w:rFonts w:ascii="Trebuchet MS"/>
                            <w:b/>
                            <w:color w:val="5A81B0"/>
                            <w:spacing w:val="-9"/>
                            <w:w w:val="105"/>
                            <w:sz w:val="13"/>
                          </w:rPr>
                          <w:t> </w:t>
                        </w:r>
                        <w:r>
                          <w:rPr>
                            <w:rFonts w:ascii="Trebuchet MS"/>
                            <w:b/>
                            <w:color w:val="5A81B0"/>
                            <w:w w:val="105"/>
                            <w:sz w:val="13"/>
                          </w:rPr>
                          <w:t>freely</w:t>
                        </w:r>
                        <w:r>
                          <w:rPr>
                            <w:rFonts w:ascii="Trebuchet MS"/>
                            <w:b/>
                            <w:color w:val="5A81B0"/>
                            <w:spacing w:val="-9"/>
                            <w:w w:val="105"/>
                            <w:sz w:val="13"/>
                          </w:rPr>
                          <w:t> </w:t>
                        </w:r>
                        <w:r>
                          <w:rPr>
                            <w:rFonts w:ascii="Trebuchet MS"/>
                            <w:b/>
                            <w:color w:val="5A81B0"/>
                            <w:w w:val="105"/>
                            <w:sz w:val="13"/>
                          </w:rPr>
                          <w:t>available</w:t>
                        </w:r>
                        <w:r>
                          <w:rPr>
                            <w:rFonts w:ascii="Trebuchet MS"/>
                            <w:b/>
                            <w:color w:val="5A81B0"/>
                            <w:spacing w:val="-9"/>
                            <w:w w:val="105"/>
                            <w:sz w:val="13"/>
                          </w:rPr>
                          <w:t> </w:t>
                        </w:r>
                        <w:r>
                          <w:rPr>
                            <w:rFonts w:ascii="Trebuchet MS"/>
                            <w:b/>
                            <w:color w:val="5A81B0"/>
                            <w:w w:val="105"/>
                            <w:sz w:val="13"/>
                          </w:rPr>
                          <w:t>for</w:t>
                        </w:r>
                        <w:r>
                          <w:rPr>
                            <w:rFonts w:ascii="Trebuchet MS"/>
                            <w:b/>
                            <w:color w:val="5A81B0"/>
                            <w:spacing w:val="-9"/>
                            <w:w w:val="105"/>
                            <w:sz w:val="13"/>
                          </w:rPr>
                          <w:t> </w:t>
                        </w:r>
                        <w:r>
                          <w:rPr>
                            <w:rFonts w:ascii="Trebuchet MS"/>
                            <w:b/>
                            <w:color w:val="5A81B0"/>
                            <w:spacing w:val="-2"/>
                            <w:w w:val="105"/>
                            <w:sz w:val="13"/>
                          </w:rPr>
                          <w:t>redistribution</w:t>
                        </w:r>
                      </w:p>
                      <w:p>
                        <w:pPr>
                          <w:spacing w:line="240" w:lineRule="auto" w:before="141"/>
                          <w:rPr>
                            <w:rFonts w:ascii="Trebuchet MS"/>
                            <w:b/>
                            <w:sz w:val="13"/>
                          </w:rPr>
                        </w:pPr>
                      </w:p>
                      <w:p>
                        <w:pPr>
                          <w:spacing w:before="0"/>
                          <w:ind w:left="269" w:right="1039" w:firstLine="0"/>
                          <w:jc w:val="left"/>
                          <w:rPr>
                            <w:rFonts w:ascii="Trebuchet MS"/>
                            <w:sz w:val="12"/>
                          </w:rPr>
                        </w:pPr>
                        <w:r>
                          <w:rPr>
                            <w:rFonts w:ascii="Trebuchet MS"/>
                            <w:color w:val="2B2A29"/>
                            <w:w w:val="110"/>
                            <w:sz w:val="12"/>
                          </w:rPr>
                          <w:t>Submit your manuscript at</w:t>
                        </w:r>
                        <w:r>
                          <w:rPr>
                            <w:rFonts w:ascii="Trebuchet MS"/>
                            <w:color w:val="2B2A29"/>
                            <w:spacing w:val="40"/>
                            <w:w w:val="110"/>
                            <w:sz w:val="12"/>
                          </w:rPr>
                          <w:t> </w:t>
                        </w:r>
                        <w:hyperlink r:id="rId24">
                          <w:r>
                            <w:rPr>
                              <w:rFonts w:ascii="Trebuchet MS"/>
                              <w:color w:val="2B2A29"/>
                              <w:spacing w:val="-2"/>
                              <w:sz w:val="12"/>
                            </w:rPr>
                            <w:t>www.biomedcentral.com/submit</w:t>
                          </w:r>
                        </w:hyperlink>
                      </w:p>
                    </w:txbxContent>
                  </v:textbox>
                  <w10:wrap type="none"/>
                </v:shape>
                <w10:wrap type="topAndBottom"/>
              </v:group>
            </w:pict>
          </mc:Fallback>
        </mc:AlternateContent>
      </w:r>
    </w:p>
    <w:sectPr>
      <w:pgSz w:w="11910" w:h="15880"/>
      <w:pgMar w:header="648" w:footer="0" w:top="840" w:bottom="28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yriad Pro">
    <w:altName w:val="Myriad Pro"/>
    <w:charset w:val="0"/>
    <w:family w:val="swiss"/>
    <w:pitch w:val="variable"/>
  </w:font>
  <w:font w:name="Arial">
    <w:altName w:val="Arial"/>
    <w:charset w:val="0"/>
    <w:family w:val="swiss"/>
    <w:pitch w:val="variable"/>
  </w:font>
  <w:font w:name="Warnock Pro">
    <w:altName w:val="Warnock Pro"/>
    <w:charset w:val="0"/>
    <w:family w:val="roman"/>
    <w:pitch w:val="variable"/>
  </w:font>
  <w:font w:name="Myriad Pro Light">
    <w:altName w:val="Myriad Pro Light"/>
    <w:charset w:val="0"/>
    <w:family w:val="swiss"/>
    <w:pitch w:val="variable"/>
  </w:font>
  <w:font w:name="Trebuchet MS">
    <w:altName w:val="Trebuchet MS"/>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97632">
              <wp:simplePos x="0" y="0"/>
              <wp:positionH relativeFrom="page">
                <wp:posOffset>707300</wp:posOffset>
              </wp:positionH>
              <wp:positionV relativeFrom="page">
                <wp:posOffset>411358</wp:posOffset>
              </wp:positionV>
              <wp:extent cx="2527300" cy="14033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527300" cy="140335"/>
                      </a:xfrm>
                      <a:prstGeom prst="rect">
                        <a:avLst/>
                      </a:prstGeom>
                    </wps:spPr>
                    <wps:txbx>
                      <w:txbxContent>
                        <w:p>
                          <w:pPr>
                            <w:spacing w:before="8"/>
                            <w:ind w:left="20" w:right="0" w:firstLine="0"/>
                            <w:jc w:val="left"/>
                            <w:rPr>
                              <w:rFonts w:ascii="Myriad Pro"/>
                              <w:sz w:val="16"/>
                            </w:rPr>
                          </w:pPr>
                          <w:r>
                            <w:rPr>
                              <w:rFonts w:ascii="Myriad Pro"/>
                              <w:color w:val="2B2A29"/>
                              <w:sz w:val="16"/>
                            </w:rPr>
                            <w:t>Tremblay</w:t>
                          </w:r>
                          <w:r>
                            <w:rPr>
                              <w:rFonts w:ascii="Myriad Pro"/>
                              <w:color w:val="2B2A29"/>
                              <w:spacing w:val="7"/>
                              <w:sz w:val="16"/>
                            </w:rPr>
                            <w:t> </w:t>
                          </w:r>
                          <w:r>
                            <w:rPr>
                              <w:rFonts w:ascii="Myriad Pro"/>
                              <w:i/>
                              <w:color w:val="2B2A29"/>
                              <w:sz w:val="16"/>
                            </w:rPr>
                            <w:t>et</w:t>
                          </w:r>
                          <w:r>
                            <w:rPr>
                              <w:rFonts w:ascii="Myriad Pro"/>
                              <w:i/>
                              <w:color w:val="2B2A29"/>
                              <w:spacing w:val="12"/>
                              <w:sz w:val="16"/>
                            </w:rPr>
                            <w:t> </w:t>
                          </w:r>
                          <w:r>
                            <w:rPr>
                              <w:rFonts w:ascii="Myriad Pro"/>
                              <w:i/>
                              <w:color w:val="2B2A29"/>
                              <w:sz w:val="16"/>
                            </w:rPr>
                            <w:t>al.</w:t>
                          </w:r>
                          <w:r>
                            <w:rPr>
                              <w:rFonts w:ascii="Myriad Pro"/>
                              <w:i/>
                              <w:color w:val="2B2A29"/>
                              <w:spacing w:val="13"/>
                              <w:sz w:val="16"/>
                            </w:rPr>
                            <w:t> </w:t>
                          </w:r>
                          <w:r>
                            <w:rPr>
                              <w:rFonts w:ascii="Myriad Pro"/>
                              <w:i/>
                              <w:color w:val="2B2A29"/>
                              <w:sz w:val="16"/>
                            </w:rPr>
                            <w:t>BMC</w:t>
                          </w:r>
                          <w:r>
                            <w:rPr>
                              <w:rFonts w:ascii="Myriad Pro"/>
                              <w:i/>
                              <w:color w:val="2B2A29"/>
                              <w:spacing w:val="12"/>
                              <w:sz w:val="16"/>
                            </w:rPr>
                            <w:t> </w:t>
                          </w:r>
                          <w:r>
                            <w:rPr>
                              <w:rFonts w:ascii="Myriad Pro"/>
                              <w:i/>
                              <w:color w:val="2B2A29"/>
                              <w:sz w:val="16"/>
                            </w:rPr>
                            <w:t>Health</w:t>
                          </w:r>
                          <w:r>
                            <w:rPr>
                              <w:rFonts w:ascii="Myriad Pro"/>
                              <w:i/>
                              <w:color w:val="2B2A29"/>
                              <w:spacing w:val="12"/>
                              <w:sz w:val="16"/>
                            </w:rPr>
                            <w:t> </w:t>
                          </w:r>
                          <w:r>
                            <w:rPr>
                              <w:rFonts w:ascii="Myriad Pro"/>
                              <w:i/>
                              <w:color w:val="2B2A29"/>
                              <w:sz w:val="16"/>
                            </w:rPr>
                            <w:t>Services</w:t>
                          </w:r>
                          <w:r>
                            <w:rPr>
                              <w:rFonts w:ascii="Myriad Pro"/>
                              <w:i/>
                              <w:color w:val="2B2A29"/>
                              <w:spacing w:val="12"/>
                              <w:sz w:val="16"/>
                            </w:rPr>
                            <w:t> </w:t>
                          </w:r>
                          <w:r>
                            <w:rPr>
                              <w:rFonts w:ascii="Myriad Pro"/>
                              <w:i/>
                              <w:color w:val="2B2A29"/>
                              <w:sz w:val="16"/>
                            </w:rPr>
                            <w:t>Research</w:t>
                          </w:r>
                          <w:r>
                            <w:rPr>
                              <w:rFonts w:ascii="Myriad Pro"/>
                              <w:i/>
                              <w:color w:val="2B2A29"/>
                              <w:spacing w:val="44"/>
                              <w:sz w:val="16"/>
                            </w:rPr>
                            <w:t> </w:t>
                          </w:r>
                          <w:r>
                            <w:rPr>
                              <w:rFonts w:ascii="Myriad Pro"/>
                              <w:color w:val="2B2A29"/>
                              <w:sz w:val="16"/>
                            </w:rPr>
                            <w:t>(2015)</w:t>
                          </w:r>
                          <w:r>
                            <w:rPr>
                              <w:rFonts w:ascii="Myriad Pro"/>
                              <w:color w:val="2B2A29"/>
                              <w:spacing w:val="-4"/>
                              <w:sz w:val="16"/>
                            </w:rPr>
                            <w:t> </w:t>
                          </w:r>
                          <w:r>
                            <w:rPr>
                              <w:rFonts w:ascii="Myriad Pro"/>
                              <w:color w:val="2B2A29"/>
                              <w:spacing w:val="-2"/>
                              <w:sz w:val="16"/>
                            </w:rPr>
                            <w:t>15:425</w:t>
                          </w:r>
                        </w:p>
                      </w:txbxContent>
                    </wps:txbx>
                    <wps:bodyPr wrap="square" lIns="0" tIns="0" rIns="0" bIns="0" rtlCol="0">
                      <a:noAutofit/>
                    </wps:bodyPr>
                  </wps:wsp>
                </a:graphicData>
              </a:graphic>
            </wp:anchor>
          </w:drawing>
        </mc:Choice>
        <mc:Fallback>
          <w:pict>
            <v:shape style="position:absolute;margin-left:55.692921pt;margin-top:32.390446pt;width:199pt;height:11.05pt;mso-position-horizontal-relative:page;mso-position-vertical-relative:page;z-index:-16718848" type="#_x0000_t202" id="docshape158" filled="false" stroked="false">
              <v:textbox inset="0,0,0,0">
                <w:txbxContent>
                  <w:p>
                    <w:pPr>
                      <w:spacing w:before="8"/>
                      <w:ind w:left="20" w:right="0" w:firstLine="0"/>
                      <w:jc w:val="left"/>
                      <w:rPr>
                        <w:rFonts w:ascii="Myriad Pro"/>
                        <w:sz w:val="16"/>
                      </w:rPr>
                    </w:pPr>
                    <w:r>
                      <w:rPr>
                        <w:rFonts w:ascii="Myriad Pro"/>
                        <w:color w:val="2B2A29"/>
                        <w:sz w:val="16"/>
                      </w:rPr>
                      <w:t>Tremblay</w:t>
                    </w:r>
                    <w:r>
                      <w:rPr>
                        <w:rFonts w:ascii="Myriad Pro"/>
                        <w:color w:val="2B2A29"/>
                        <w:spacing w:val="7"/>
                        <w:sz w:val="16"/>
                      </w:rPr>
                      <w:t> </w:t>
                    </w:r>
                    <w:r>
                      <w:rPr>
                        <w:rFonts w:ascii="Myriad Pro"/>
                        <w:i/>
                        <w:color w:val="2B2A29"/>
                        <w:sz w:val="16"/>
                      </w:rPr>
                      <w:t>et</w:t>
                    </w:r>
                    <w:r>
                      <w:rPr>
                        <w:rFonts w:ascii="Myriad Pro"/>
                        <w:i/>
                        <w:color w:val="2B2A29"/>
                        <w:spacing w:val="12"/>
                        <w:sz w:val="16"/>
                      </w:rPr>
                      <w:t> </w:t>
                    </w:r>
                    <w:r>
                      <w:rPr>
                        <w:rFonts w:ascii="Myriad Pro"/>
                        <w:i/>
                        <w:color w:val="2B2A29"/>
                        <w:sz w:val="16"/>
                      </w:rPr>
                      <w:t>al.</w:t>
                    </w:r>
                    <w:r>
                      <w:rPr>
                        <w:rFonts w:ascii="Myriad Pro"/>
                        <w:i/>
                        <w:color w:val="2B2A29"/>
                        <w:spacing w:val="13"/>
                        <w:sz w:val="16"/>
                      </w:rPr>
                      <w:t> </w:t>
                    </w:r>
                    <w:r>
                      <w:rPr>
                        <w:rFonts w:ascii="Myriad Pro"/>
                        <w:i/>
                        <w:color w:val="2B2A29"/>
                        <w:sz w:val="16"/>
                      </w:rPr>
                      <w:t>BMC</w:t>
                    </w:r>
                    <w:r>
                      <w:rPr>
                        <w:rFonts w:ascii="Myriad Pro"/>
                        <w:i/>
                        <w:color w:val="2B2A29"/>
                        <w:spacing w:val="12"/>
                        <w:sz w:val="16"/>
                      </w:rPr>
                      <w:t> </w:t>
                    </w:r>
                    <w:r>
                      <w:rPr>
                        <w:rFonts w:ascii="Myriad Pro"/>
                        <w:i/>
                        <w:color w:val="2B2A29"/>
                        <w:sz w:val="16"/>
                      </w:rPr>
                      <w:t>Health</w:t>
                    </w:r>
                    <w:r>
                      <w:rPr>
                        <w:rFonts w:ascii="Myriad Pro"/>
                        <w:i/>
                        <w:color w:val="2B2A29"/>
                        <w:spacing w:val="12"/>
                        <w:sz w:val="16"/>
                      </w:rPr>
                      <w:t> </w:t>
                    </w:r>
                    <w:r>
                      <w:rPr>
                        <w:rFonts w:ascii="Myriad Pro"/>
                        <w:i/>
                        <w:color w:val="2B2A29"/>
                        <w:sz w:val="16"/>
                      </w:rPr>
                      <w:t>Services</w:t>
                    </w:r>
                    <w:r>
                      <w:rPr>
                        <w:rFonts w:ascii="Myriad Pro"/>
                        <w:i/>
                        <w:color w:val="2B2A29"/>
                        <w:spacing w:val="12"/>
                        <w:sz w:val="16"/>
                      </w:rPr>
                      <w:t> </w:t>
                    </w:r>
                    <w:r>
                      <w:rPr>
                        <w:rFonts w:ascii="Myriad Pro"/>
                        <w:i/>
                        <w:color w:val="2B2A29"/>
                        <w:sz w:val="16"/>
                      </w:rPr>
                      <w:t>Research</w:t>
                    </w:r>
                    <w:r>
                      <w:rPr>
                        <w:rFonts w:ascii="Myriad Pro"/>
                        <w:i/>
                        <w:color w:val="2B2A29"/>
                        <w:spacing w:val="44"/>
                        <w:sz w:val="16"/>
                      </w:rPr>
                      <w:t> </w:t>
                    </w:r>
                    <w:r>
                      <w:rPr>
                        <w:rFonts w:ascii="Myriad Pro"/>
                        <w:color w:val="2B2A29"/>
                        <w:sz w:val="16"/>
                      </w:rPr>
                      <w:t>(2015)</w:t>
                    </w:r>
                    <w:r>
                      <w:rPr>
                        <w:rFonts w:ascii="Myriad Pro"/>
                        <w:color w:val="2B2A29"/>
                        <w:spacing w:val="-4"/>
                        <w:sz w:val="16"/>
                      </w:rPr>
                      <w:t> </w:t>
                    </w:r>
                    <w:r>
                      <w:rPr>
                        <w:rFonts w:ascii="Myriad Pro"/>
                        <w:color w:val="2B2A29"/>
                        <w:spacing w:val="-2"/>
                        <w:sz w:val="16"/>
                      </w:rPr>
                      <w:t>15:425</w:t>
                    </w:r>
                  </w:p>
                </w:txbxContent>
              </v:textbox>
              <w10:wrap type="none"/>
            </v:shape>
          </w:pict>
        </mc:Fallback>
      </mc:AlternateContent>
    </w:r>
    <w:r>
      <w:rPr/>
      <mc:AlternateContent>
        <mc:Choice Requires="wps">
          <w:drawing>
            <wp:anchor distT="0" distB="0" distL="0" distR="0" allowOverlap="1" layoutInCell="1" locked="0" behindDoc="1" simplePos="0" relativeHeight="486598144">
              <wp:simplePos x="0" y="0"/>
              <wp:positionH relativeFrom="page">
                <wp:posOffset>6235388</wp:posOffset>
              </wp:positionH>
              <wp:positionV relativeFrom="page">
                <wp:posOffset>411765</wp:posOffset>
              </wp:positionV>
              <wp:extent cx="617220" cy="1397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17220" cy="139700"/>
                      </a:xfrm>
                      <a:prstGeom prst="rect">
                        <a:avLst/>
                      </a:prstGeom>
                    </wps:spPr>
                    <wps:txbx>
                      <w:txbxContent>
                        <w:p>
                          <w:pPr>
                            <w:spacing w:before="7"/>
                            <w:ind w:left="20" w:right="0" w:firstLine="0"/>
                            <w:jc w:val="left"/>
                            <w:rPr>
                              <w:rFonts w:ascii="Myriad Pro"/>
                              <w:sz w:val="16"/>
                            </w:rPr>
                          </w:pPr>
                          <w:r>
                            <w:rPr>
                              <w:rFonts w:ascii="Myriad Pro"/>
                              <w:color w:val="2B2A29"/>
                              <w:sz w:val="16"/>
                            </w:rPr>
                            <w:t>Page</w:t>
                          </w:r>
                          <w:r>
                            <w:rPr>
                              <w:rFonts w:ascii="Myriad Pro"/>
                              <w:color w:val="2B2A29"/>
                              <w:spacing w:val="10"/>
                              <w:sz w:val="16"/>
                            </w:rPr>
                            <w:t> </w:t>
                          </w:r>
                          <w:r>
                            <w:rPr>
                              <w:rFonts w:ascii="Myriad Pro"/>
                              <w:color w:val="2B2A29"/>
                              <w:sz w:val="16"/>
                            </w:rPr>
                            <w:fldChar w:fldCharType="begin"/>
                          </w:r>
                          <w:r>
                            <w:rPr>
                              <w:rFonts w:ascii="Myriad Pro"/>
                              <w:color w:val="2B2A29"/>
                              <w:sz w:val="16"/>
                            </w:rPr>
                            <w:instrText> PAGE </w:instrText>
                          </w:r>
                          <w:r>
                            <w:rPr>
                              <w:rFonts w:ascii="Myriad Pro"/>
                              <w:color w:val="2B2A29"/>
                              <w:sz w:val="16"/>
                            </w:rPr>
                            <w:fldChar w:fldCharType="separate"/>
                          </w:r>
                          <w:r>
                            <w:rPr>
                              <w:rFonts w:ascii="Myriad Pro"/>
                              <w:color w:val="2B2A29"/>
                              <w:sz w:val="16"/>
                            </w:rPr>
                            <w:t>10</w:t>
                          </w:r>
                          <w:r>
                            <w:rPr>
                              <w:rFonts w:ascii="Myriad Pro"/>
                              <w:color w:val="2B2A29"/>
                              <w:sz w:val="16"/>
                            </w:rPr>
                            <w:fldChar w:fldCharType="end"/>
                          </w:r>
                          <w:r>
                            <w:rPr>
                              <w:rFonts w:ascii="Myriad Pro"/>
                              <w:color w:val="2B2A29"/>
                              <w:spacing w:val="10"/>
                              <w:sz w:val="16"/>
                            </w:rPr>
                            <w:t> </w:t>
                          </w:r>
                          <w:r>
                            <w:rPr>
                              <w:rFonts w:ascii="Myriad Pro"/>
                              <w:color w:val="2B2A29"/>
                              <w:sz w:val="16"/>
                            </w:rPr>
                            <w:t>of</w:t>
                          </w:r>
                          <w:r>
                            <w:rPr>
                              <w:rFonts w:ascii="Myriad Pro"/>
                              <w:color w:val="2B2A29"/>
                              <w:spacing w:val="11"/>
                              <w:sz w:val="16"/>
                            </w:rPr>
                            <w:t> </w:t>
                          </w:r>
                          <w:r>
                            <w:rPr>
                              <w:rFonts w:ascii="Myriad Pro"/>
                              <w:color w:val="2B2A29"/>
                              <w:spacing w:val="-5"/>
                              <w:sz w:val="16"/>
                            </w:rPr>
                            <w:fldChar w:fldCharType="begin"/>
                          </w:r>
                          <w:r>
                            <w:rPr>
                              <w:rFonts w:ascii="Myriad Pro"/>
                              <w:color w:val="2B2A29"/>
                              <w:spacing w:val="-5"/>
                              <w:sz w:val="16"/>
                            </w:rPr>
                            <w:instrText> NUMPAGES </w:instrText>
                          </w:r>
                          <w:r>
                            <w:rPr>
                              <w:rFonts w:ascii="Myriad Pro"/>
                              <w:color w:val="2B2A29"/>
                              <w:spacing w:val="-5"/>
                              <w:sz w:val="16"/>
                            </w:rPr>
                            <w:fldChar w:fldCharType="separate"/>
                          </w:r>
                          <w:r>
                            <w:rPr>
                              <w:rFonts w:ascii="Myriad Pro"/>
                              <w:color w:val="2B2A29"/>
                              <w:spacing w:val="-5"/>
                              <w:sz w:val="16"/>
                            </w:rPr>
                            <w:t>10</w:t>
                          </w:r>
                          <w:r>
                            <w:rPr>
                              <w:rFonts w:ascii="Myriad Pro"/>
                              <w:color w:val="2B2A29"/>
                              <w:spacing w:val="-5"/>
                              <w:sz w:val="16"/>
                            </w:rPr>
                            <w:fldChar w:fldCharType="end"/>
                          </w:r>
                        </w:p>
                      </w:txbxContent>
                    </wps:txbx>
                    <wps:bodyPr wrap="square" lIns="0" tIns="0" rIns="0" bIns="0" rtlCol="0">
                      <a:noAutofit/>
                    </wps:bodyPr>
                  </wps:wsp>
                </a:graphicData>
              </a:graphic>
            </wp:anchor>
          </w:drawing>
        </mc:Choice>
        <mc:Fallback>
          <w:pict>
            <v:shape style="position:absolute;margin-left:490.975464pt;margin-top:32.422447pt;width:48.6pt;height:11pt;mso-position-horizontal-relative:page;mso-position-vertical-relative:page;z-index:-16718336" type="#_x0000_t202" id="docshape159" filled="false" stroked="false">
              <v:textbox inset="0,0,0,0">
                <w:txbxContent>
                  <w:p>
                    <w:pPr>
                      <w:spacing w:before="7"/>
                      <w:ind w:left="20" w:right="0" w:firstLine="0"/>
                      <w:jc w:val="left"/>
                      <w:rPr>
                        <w:rFonts w:ascii="Myriad Pro"/>
                        <w:sz w:val="16"/>
                      </w:rPr>
                    </w:pPr>
                    <w:r>
                      <w:rPr>
                        <w:rFonts w:ascii="Myriad Pro"/>
                        <w:color w:val="2B2A29"/>
                        <w:sz w:val="16"/>
                      </w:rPr>
                      <w:t>Page</w:t>
                    </w:r>
                    <w:r>
                      <w:rPr>
                        <w:rFonts w:ascii="Myriad Pro"/>
                        <w:color w:val="2B2A29"/>
                        <w:spacing w:val="10"/>
                        <w:sz w:val="16"/>
                      </w:rPr>
                      <w:t> </w:t>
                    </w:r>
                    <w:r>
                      <w:rPr>
                        <w:rFonts w:ascii="Myriad Pro"/>
                        <w:color w:val="2B2A29"/>
                        <w:sz w:val="16"/>
                      </w:rPr>
                      <w:fldChar w:fldCharType="begin"/>
                    </w:r>
                    <w:r>
                      <w:rPr>
                        <w:rFonts w:ascii="Myriad Pro"/>
                        <w:color w:val="2B2A29"/>
                        <w:sz w:val="16"/>
                      </w:rPr>
                      <w:instrText> PAGE </w:instrText>
                    </w:r>
                    <w:r>
                      <w:rPr>
                        <w:rFonts w:ascii="Myriad Pro"/>
                        <w:color w:val="2B2A29"/>
                        <w:sz w:val="16"/>
                      </w:rPr>
                      <w:fldChar w:fldCharType="separate"/>
                    </w:r>
                    <w:r>
                      <w:rPr>
                        <w:rFonts w:ascii="Myriad Pro"/>
                        <w:color w:val="2B2A29"/>
                        <w:sz w:val="16"/>
                      </w:rPr>
                      <w:t>10</w:t>
                    </w:r>
                    <w:r>
                      <w:rPr>
                        <w:rFonts w:ascii="Myriad Pro"/>
                        <w:color w:val="2B2A29"/>
                        <w:sz w:val="16"/>
                      </w:rPr>
                      <w:fldChar w:fldCharType="end"/>
                    </w:r>
                    <w:r>
                      <w:rPr>
                        <w:rFonts w:ascii="Myriad Pro"/>
                        <w:color w:val="2B2A29"/>
                        <w:spacing w:val="10"/>
                        <w:sz w:val="16"/>
                      </w:rPr>
                      <w:t> </w:t>
                    </w:r>
                    <w:r>
                      <w:rPr>
                        <w:rFonts w:ascii="Myriad Pro"/>
                        <w:color w:val="2B2A29"/>
                        <w:sz w:val="16"/>
                      </w:rPr>
                      <w:t>of</w:t>
                    </w:r>
                    <w:r>
                      <w:rPr>
                        <w:rFonts w:ascii="Myriad Pro"/>
                        <w:color w:val="2B2A29"/>
                        <w:spacing w:val="11"/>
                        <w:sz w:val="16"/>
                      </w:rPr>
                      <w:t> </w:t>
                    </w:r>
                    <w:r>
                      <w:rPr>
                        <w:rFonts w:ascii="Myriad Pro"/>
                        <w:color w:val="2B2A29"/>
                        <w:spacing w:val="-5"/>
                        <w:sz w:val="16"/>
                      </w:rPr>
                      <w:fldChar w:fldCharType="begin"/>
                    </w:r>
                    <w:r>
                      <w:rPr>
                        <w:rFonts w:ascii="Myriad Pro"/>
                        <w:color w:val="2B2A29"/>
                        <w:spacing w:val="-5"/>
                        <w:sz w:val="16"/>
                      </w:rPr>
                      <w:instrText> NUMPAGES </w:instrText>
                    </w:r>
                    <w:r>
                      <w:rPr>
                        <w:rFonts w:ascii="Myriad Pro"/>
                        <w:color w:val="2B2A29"/>
                        <w:spacing w:val="-5"/>
                        <w:sz w:val="16"/>
                      </w:rPr>
                      <w:fldChar w:fldCharType="separate"/>
                    </w:r>
                    <w:r>
                      <w:rPr>
                        <w:rFonts w:ascii="Myriad Pro"/>
                        <w:color w:val="2B2A29"/>
                        <w:spacing w:val="-5"/>
                        <w:sz w:val="16"/>
                      </w:rPr>
                      <w:t>10</w:t>
                    </w:r>
                    <w:r>
                      <w:rPr>
                        <w:rFonts w:ascii="Myriad Pro"/>
                        <w:color w:val="2B2A29"/>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60" w:hanging="106"/>
      </w:pPr>
      <w:rPr>
        <w:rFonts w:hint="default" w:ascii="Trebuchet MS" w:hAnsi="Trebuchet MS" w:eastAsia="Trebuchet MS" w:cs="Trebuchet MS"/>
        <w:b/>
        <w:bCs/>
        <w:i w:val="0"/>
        <w:iCs w:val="0"/>
        <w:color w:val="2B2A29"/>
        <w:spacing w:val="0"/>
        <w:w w:val="99"/>
        <w:sz w:val="13"/>
        <w:szCs w:val="13"/>
        <w:lang w:val="en-US" w:eastAsia="en-US" w:bidi="ar-SA"/>
      </w:rPr>
    </w:lvl>
    <w:lvl w:ilvl="1">
      <w:start w:val="0"/>
      <w:numFmt w:val="bullet"/>
      <w:lvlText w:val="•"/>
      <w:lvlJc w:val="left"/>
      <w:pPr>
        <w:ind w:left="782" w:hanging="106"/>
      </w:pPr>
      <w:rPr>
        <w:rFonts w:hint="default"/>
        <w:lang w:val="en-US" w:eastAsia="en-US" w:bidi="ar-SA"/>
      </w:rPr>
    </w:lvl>
    <w:lvl w:ilvl="2">
      <w:start w:val="0"/>
      <w:numFmt w:val="bullet"/>
      <w:lvlText w:val="•"/>
      <w:lvlJc w:val="left"/>
      <w:pPr>
        <w:ind w:left="1204" w:hanging="106"/>
      </w:pPr>
      <w:rPr>
        <w:rFonts w:hint="default"/>
        <w:lang w:val="en-US" w:eastAsia="en-US" w:bidi="ar-SA"/>
      </w:rPr>
    </w:lvl>
    <w:lvl w:ilvl="3">
      <w:start w:val="0"/>
      <w:numFmt w:val="bullet"/>
      <w:lvlText w:val="•"/>
      <w:lvlJc w:val="left"/>
      <w:pPr>
        <w:ind w:left="1627" w:hanging="106"/>
      </w:pPr>
      <w:rPr>
        <w:rFonts w:hint="default"/>
        <w:lang w:val="en-US" w:eastAsia="en-US" w:bidi="ar-SA"/>
      </w:rPr>
    </w:lvl>
    <w:lvl w:ilvl="4">
      <w:start w:val="0"/>
      <w:numFmt w:val="bullet"/>
      <w:lvlText w:val="•"/>
      <w:lvlJc w:val="left"/>
      <w:pPr>
        <w:ind w:left="2049" w:hanging="106"/>
      </w:pPr>
      <w:rPr>
        <w:rFonts w:hint="default"/>
        <w:lang w:val="en-US" w:eastAsia="en-US" w:bidi="ar-SA"/>
      </w:rPr>
    </w:lvl>
    <w:lvl w:ilvl="5">
      <w:start w:val="0"/>
      <w:numFmt w:val="bullet"/>
      <w:lvlText w:val="•"/>
      <w:lvlJc w:val="left"/>
      <w:pPr>
        <w:ind w:left="2471" w:hanging="106"/>
      </w:pPr>
      <w:rPr>
        <w:rFonts w:hint="default"/>
        <w:lang w:val="en-US" w:eastAsia="en-US" w:bidi="ar-SA"/>
      </w:rPr>
    </w:lvl>
    <w:lvl w:ilvl="6">
      <w:start w:val="0"/>
      <w:numFmt w:val="bullet"/>
      <w:lvlText w:val="•"/>
      <w:lvlJc w:val="left"/>
      <w:pPr>
        <w:ind w:left="2894" w:hanging="106"/>
      </w:pPr>
      <w:rPr>
        <w:rFonts w:hint="default"/>
        <w:lang w:val="en-US" w:eastAsia="en-US" w:bidi="ar-SA"/>
      </w:rPr>
    </w:lvl>
    <w:lvl w:ilvl="7">
      <w:start w:val="0"/>
      <w:numFmt w:val="bullet"/>
      <w:lvlText w:val="•"/>
      <w:lvlJc w:val="left"/>
      <w:pPr>
        <w:ind w:left="3316" w:hanging="106"/>
      </w:pPr>
      <w:rPr>
        <w:rFonts w:hint="default"/>
        <w:lang w:val="en-US" w:eastAsia="en-US" w:bidi="ar-SA"/>
      </w:rPr>
    </w:lvl>
    <w:lvl w:ilvl="8">
      <w:start w:val="0"/>
      <w:numFmt w:val="bullet"/>
      <w:lvlText w:val="•"/>
      <w:lvlJc w:val="left"/>
      <w:pPr>
        <w:ind w:left="3738" w:hanging="106"/>
      </w:pPr>
      <w:rPr>
        <w:rFonts w:hint="default"/>
        <w:lang w:val="en-US" w:eastAsia="en-US" w:bidi="ar-SA"/>
      </w:rPr>
    </w:lvl>
  </w:abstractNum>
  <w:abstractNum w:abstractNumId="0">
    <w:multiLevelType w:val="hybridMultilevel"/>
    <w:lvl w:ilvl="0">
      <w:start w:val="1"/>
      <w:numFmt w:val="decimal"/>
      <w:lvlText w:val="%1."/>
      <w:lvlJc w:val="left"/>
      <w:pPr>
        <w:ind w:left="454" w:hanging="301"/>
        <w:jc w:val="left"/>
      </w:pPr>
      <w:rPr>
        <w:rFonts w:hint="default" w:ascii="Myriad Pro Light" w:hAnsi="Myriad Pro Light" w:eastAsia="Myriad Pro Light" w:cs="Myriad Pro Light"/>
        <w:b w:val="0"/>
        <w:bCs w:val="0"/>
        <w:i w:val="0"/>
        <w:iCs w:val="0"/>
        <w:color w:val="2B2A29"/>
        <w:spacing w:val="0"/>
        <w:w w:val="92"/>
        <w:sz w:val="15"/>
        <w:szCs w:val="15"/>
        <w:lang w:val="en-US" w:eastAsia="en-US" w:bidi="ar-SA"/>
      </w:rPr>
    </w:lvl>
    <w:lvl w:ilvl="1">
      <w:start w:val="0"/>
      <w:numFmt w:val="bullet"/>
      <w:lvlText w:val="•"/>
      <w:lvlJc w:val="left"/>
      <w:pPr>
        <w:ind w:left="898" w:hanging="301"/>
      </w:pPr>
      <w:rPr>
        <w:rFonts w:hint="default"/>
        <w:lang w:val="en-US" w:eastAsia="en-US" w:bidi="ar-SA"/>
      </w:rPr>
    </w:lvl>
    <w:lvl w:ilvl="2">
      <w:start w:val="0"/>
      <w:numFmt w:val="bullet"/>
      <w:lvlText w:val="•"/>
      <w:lvlJc w:val="left"/>
      <w:pPr>
        <w:ind w:left="1336" w:hanging="301"/>
      </w:pPr>
      <w:rPr>
        <w:rFonts w:hint="default"/>
        <w:lang w:val="en-US" w:eastAsia="en-US" w:bidi="ar-SA"/>
      </w:rPr>
    </w:lvl>
    <w:lvl w:ilvl="3">
      <w:start w:val="0"/>
      <w:numFmt w:val="bullet"/>
      <w:lvlText w:val="•"/>
      <w:lvlJc w:val="left"/>
      <w:pPr>
        <w:ind w:left="1774" w:hanging="301"/>
      </w:pPr>
      <w:rPr>
        <w:rFonts w:hint="default"/>
        <w:lang w:val="en-US" w:eastAsia="en-US" w:bidi="ar-SA"/>
      </w:rPr>
    </w:lvl>
    <w:lvl w:ilvl="4">
      <w:start w:val="0"/>
      <w:numFmt w:val="bullet"/>
      <w:lvlText w:val="•"/>
      <w:lvlJc w:val="left"/>
      <w:pPr>
        <w:ind w:left="2212" w:hanging="301"/>
      </w:pPr>
      <w:rPr>
        <w:rFonts w:hint="default"/>
        <w:lang w:val="en-US" w:eastAsia="en-US" w:bidi="ar-SA"/>
      </w:rPr>
    </w:lvl>
    <w:lvl w:ilvl="5">
      <w:start w:val="0"/>
      <w:numFmt w:val="bullet"/>
      <w:lvlText w:val="•"/>
      <w:lvlJc w:val="left"/>
      <w:pPr>
        <w:ind w:left="2651" w:hanging="301"/>
      </w:pPr>
      <w:rPr>
        <w:rFonts w:hint="default"/>
        <w:lang w:val="en-US" w:eastAsia="en-US" w:bidi="ar-SA"/>
      </w:rPr>
    </w:lvl>
    <w:lvl w:ilvl="6">
      <w:start w:val="0"/>
      <w:numFmt w:val="bullet"/>
      <w:lvlText w:val="•"/>
      <w:lvlJc w:val="left"/>
      <w:pPr>
        <w:ind w:left="3089" w:hanging="301"/>
      </w:pPr>
      <w:rPr>
        <w:rFonts w:hint="default"/>
        <w:lang w:val="en-US" w:eastAsia="en-US" w:bidi="ar-SA"/>
      </w:rPr>
    </w:lvl>
    <w:lvl w:ilvl="7">
      <w:start w:val="0"/>
      <w:numFmt w:val="bullet"/>
      <w:lvlText w:val="•"/>
      <w:lvlJc w:val="left"/>
      <w:pPr>
        <w:ind w:left="3527" w:hanging="301"/>
      </w:pPr>
      <w:rPr>
        <w:rFonts w:hint="default"/>
        <w:lang w:val="en-US" w:eastAsia="en-US" w:bidi="ar-SA"/>
      </w:rPr>
    </w:lvl>
    <w:lvl w:ilvl="8">
      <w:start w:val="0"/>
      <w:numFmt w:val="bullet"/>
      <w:lvlText w:val="•"/>
      <w:lvlJc w:val="left"/>
      <w:pPr>
        <w:ind w:left="3965" w:hanging="3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Warnock Pro" w:hAnsi="Warnock Pro" w:eastAsia="Warnock Pro" w:cs="Warnock Pro"/>
      <w:lang w:val="en-US" w:eastAsia="en-US" w:bidi="ar-SA"/>
    </w:rPr>
  </w:style>
  <w:style w:styleId="BodyText" w:type="paragraph">
    <w:name w:val="Body Text"/>
    <w:basedOn w:val="Normal"/>
    <w:uiPriority w:val="1"/>
    <w:qFormat/>
    <w:pPr/>
    <w:rPr>
      <w:rFonts w:ascii="Warnock Pro" w:hAnsi="Warnock Pro" w:eastAsia="Warnock Pro" w:cs="Warnock Pro"/>
      <w:sz w:val="19"/>
      <w:szCs w:val="19"/>
      <w:lang w:val="en-US" w:eastAsia="en-US" w:bidi="ar-SA"/>
    </w:rPr>
  </w:style>
  <w:style w:styleId="Title" w:type="paragraph">
    <w:name w:val="Title"/>
    <w:basedOn w:val="Normal"/>
    <w:uiPriority w:val="1"/>
    <w:qFormat/>
    <w:pPr>
      <w:spacing w:before="269"/>
      <w:ind w:left="153" w:right="1016"/>
    </w:pPr>
    <w:rPr>
      <w:rFonts w:ascii="Myriad Pro" w:hAnsi="Myriad Pro" w:eastAsia="Myriad Pro" w:cs="Myriad Pro"/>
      <w:sz w:val="48"/>
      <w:szCs w:val="48"/>
      <w:lang w:val="en-US" w:eastAsia="en-US" w:bidi="ar-SA"/>
    </w:rPr>
  </w:style>
  <w:style w:styleId="ListParagraph" w:type="paragraph">
    <w:name w:val="List Paragraph"/>
    <w:basedOn w:val="Normal"/>
    <w:uiPriority w:val="1"/>
    <w:qFormat/>
    <w:pPr>
      <w:spacing w:before="6"/>
      <w:ind w:left="454" w:hanging="301"/>
    </w:pPr>
    <w:rPr>
      <w:rFonts w:ascii="Myriad Pro Light" w:hAnsi="Myriad Pro Light" w:eastAsia="Myriad Pro Light" w:cs="Myriad Pro Light"/>
      <w:lang w:val="en-US" w:eastAsia="en-US" w:bidi="ar-SA"/>
    </w:rPr>
  </w:style>
  <w:style w:styleId="TableParagraph" w:type="paragraph">
    <w:name w:val="Table Paragraph"/>
    <w:basedOn w:val="Normal"/>
    <w:uiPriority w:val="1"/>
    <w:qFormat/>
    <w:pPr>
      <w:spacing w:before="39"/>
    </w:pPr>
    <w:rPr>
      <w:rFonts w:ascii="Myriad Pro Light" w:hAnsi="Myriad Pro Light" w:eastAsia="Myriad Pro Light" w:cs="Myriad Pro Ligh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crossmark.crossref.org/dialog/?doi=10.1186/s12913-015-1104-9&amp;domain=pdf" TargetMode="External"/><Relationship Id="rId8" Type="http://schemas.openxmlformats.org/officeDocument/2006/relationships/image" Target="media/image3.png"/><Relationship Id="rId9" Type="http://schemas.openxmlformats.org/officeDocument/2006/relationships/hyperlink" Target="mailto:dominique.tremblay2@usherbrooke.ca" TargetMode="External"/><Relationship Id="rId10" Type="http://schemas.openxmlformats.org/officeDocument/2006/relationships/image" Target="media/image4.png"/><Relationship Id="rId11" Type="http://schemas.openxmlformats.org/officeDocument/2006/relationships/hyperlink" Target="http://creativecommons.org/licenses/by/4.0/" TargetMode="External"/><Relationship Id="rId12" Type="http://schemas.openxmlformats.org/officeDocument/2006/relationships/hyperlink" Target="http://creativecommons.org/publicdomain/zero/1.0/" TargetMode="External"/><Relationship Id="rId13" Type="http://schemas.openxmlformats.org/officeDocument/2006/relationships/header" Target="header1.xml"/><Relationship Id="rId14" Type="http://schemas.openxmlformats.org/officeDocument/2006/relationships/image" Target="media/image5.png"/><Relationship Id="rId15" Type="http://schemas.openxmlformats.org/officeDocument/2006/relationships/hyperlink" Target="http://www.biomedcentral.com/content/supplementary/s12913-015-1104-9-s1.doc" TargetMode="External"/><Relationship Id="rId16" Type="http://schemas.openxmlformats.org/officeDocument/2006/relationships/hyperlink" Target="http://www.biomedcentral.com/content/supplementary/s12913-015-1104-9-s2.docx" TargetMode="External"/><Relationship Id="rId17" Type="http://schemas.openxmlformats.org/officeDocument/2006/relationships/image" Target="media/image6.png"/><Relationship Id="rId18" Type="http://schemas.openxmlformats.org/officeDocument/2006/relationships/hyperlink" Target="http://www.fda.gov/downloads/Drugs/GuidanceComplianceRegulatoryInformation/Guidances/UCM193282.pdf" TargetMode="External"/><Relationship Id="rId19" Type="http://schemas.openxmlformats.org/officeDocument/2006/relationships/hyperlink" Target="http://publications.msss.gouv.qc.ca/acrobat/f/documentation/2013/13-902-02W.pdf" TargetMode="External"/><Relationship Id="rId20" Type="http://schemas.openxmlformats.org/officeDocument/2006/relationships/hyperlink" Target="http://publications.msss.gouv.qc.ca/acrobat/f/documentation/2011/11-902-16.pdf" TargetMode="External"/><Relationship Id="rId21" Type="http://schemas.openxmlformats.org/officeDocument/2006/relationships/hyperlink" Target="http://www.stat.gouv.qc.ca/statistiques/sante/services/cancer/qualite-cancer_regional.pdf" TargetMode="Externa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www.biomedcentral.com/submit"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Tremblay</dc:creator>
  <cp:keywords>Responsiveness,Cancer,Patient-reported experience,Ambulatory oncology</cp:keywords>
  <dc:subject>BMC Health Services Research, 2015, doi:10.1186/s12913-015-1104-9</dc:subject>
  <dc:title>Determinants of patient-reported experience of cancer services responsiveness</dc:title>
  <dcterms:created xsi:type="dcterms:W3CDTF">2025-05-19T04:29:43Z</dcterms:created>
  <dcterms:modified xsi:type="dcterms:W3CDTF">2025-05-19T04:29:43Z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Arbortext Advanced Print Publisher 9.1.440/W Unicode</vt:lpwstr>
  </property>
  <property fmtid="{D5CDD505-2E9C-101B-9397-08002B2CF9AE}" pid="4" name="CrossMarkDomains[1]">
    <vt:lpwstr>springer.com</vt:lpwstr>
  </property>
  <property fmtid="{D5CDD505-2E9C-101B-9397-08002B2CF9AE}" pid="5" name="CrossMarkDomains[2]">
    <vt:lpwstr>springerlink.com</vt:lpwstr>
  </property>
  <property fmtid="{D5CDD505-2E9C-101B-9397-08002B2CF9AE}" pid="6" name="CrossmarkDomainExclusive">
    <vt:lpwstr>true</vt:lpwstr>
  </property>
  <property fmtid="{D5CDD505-2E9C-101B-9397-08002B2CF9AE}" pid="7" name="CrossmarkMajorVersionDate">
    <vt:lpwstr>2015-09-28</vt:lpwstr>
  </property>
  <property fmtid="{D5CDD505-2E9C-101B-9397-08002B2CF9AE}" pid="8" name="LastSaved">
    <vt:filetime>2025-05-19T00:00:00Z</vt:filetime>
  </property>
  <property fmtid="{D5CDD505-2E9C-101B-9397-08002B2CF9AE}" pid="9" name="Producer">
    <vt:lpwstr>Acrobat Distiller 10.1.5 (Windows); modified using iText® 5.3.5 ©2000-2012 1T3XT BVBA (AGPL-version)</vt:lpwstr>
  </property>
  <property fmtid="{D5CDD505-2E9C-101B-9397-08002B2CF9AE}" pid="10" name="doi">
    <vt:lpwstr>10.1186/s12913-015-1104-9</vt:lpwstr>
  </property>
</Properties>
</file>