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35" w:lineRule="auto" w:before="407"/>
        <w:ind w:left="146" w:right="0" w:firstLine="0"/>
        <w:jc w:val="left"/>
        <w:rPr>
          <w:b/>
          <w:sz w:val="40"/>
        </w:rPr>
      </w:pPr>
      <w:r>
        <w:rPr>
          <w:b/>
          <w:color w:val="231F20"/>
          <w:sz w:val="40"/>
        </w:rPr>
        <w:t>Improving</w:t>
      </w:r>
      <w:r>
        <w:rPr>
          <w:b/>
          <w:color w:val="231F20"/>
          <w:spacing w:val="-10"/>
          <w:sz w:val="40"/>
        </w:rPr>
        <w:t> </w:t>
      </w:r>
      <w:r>
        <w:rPr>
          <w:b/>
          <w:color w:val="231F20"/>
          <w:sz w:val="40"/>
        </w:rPr>
        <w:t>Cancer</w:t>
      </w:r>
      <w:r>
        <w:rPr>
          <w:b/>
          <w:color w:val="231F20"/>
          <w:spacing w:val="-10"/>
          <w:sz w:val="40"/>
        </w:rPr>
        <w:t> </w:t>
      </w:r>
      <w:r>
        <w:rPr>
          <w:b/>
          <w:color w:val="231F20"/>
          <w:sz w:val="40"/>
        </w:rPr>
        <w:t>Care</w:t>
      </w:r>
      <w:r>
        <w:rPr>
          <w:b/>
          <w:color w:val="231F20"/>
          <w:spacing w:val="-10"/>
          <w:sz w:val="40"/>
        </w:rPr>
        <w:t> </w:t>
      </w:r>
      <w:r>
        <w:rPr>
          <w:b/>
          <w:color w:val="231F20"/>
          <w:sz w:val="40"/>
        </w:rPr>
        <w:t>Through</w:t>
      </w:r>
      <w:r>
        <w:rPr>
          <w:b/>
          <w:color w:val="231F20"/>
          <w:spacing w:val="-9"/>
          <w:sz w:val="40"/>
        </w:rPr>
        <w:t> </w:t>
      </w:r>
      <w:r>
        <w:rPr>
          <w:b/>
          <w:color w:val="231F20"/>
          <w:sz w:val="40"/>
        </w:rPr>
        <w:t>the</w:t>
      </w:r>
      <w:r>
        <w:rPr>
          <w:b/>
          <w:color w:val="231F20"/>
          <w:spacing w:val="-10"/>
          <w:sz w:val="40"/>
        </w:rPr>
        <w:t> </w:t>
      </w:r>
      <w:r>
        <w:rPr>
          <w:b/>
          <w:color w:val="231F20"/>
          <w:sz w:val="40"/>
        </w:rPr>
        <w:t>Patient</w:t>
      </w:r>
      <w:r>
        <w:rPr>
          <w:b/>
          <w:color w:val="231F20"/>
          <w:spacing w:val="-9"/>
          <w:sz w:val="40"/>
        </w:rPr>
        <w:t> </w:t>
      </w:r>
      <w:r>
        <w:rPr>
          <w:b/>
          <w:color w:val="231F20"/>
          <w:sz w:val="40"/>
        </w:rPr>
        <w:t>Experience:</w:t>
      </w:r>
      <w:r>
        <w:rPr>
          <w:b/>
          <w:color w:val="231F20"/>
          <w:spacing w:val="-9"/>
          <w:sz w:val="40"/>
        </w:rPr>
        <w:t> </w:t>
      </w:r>
      <w:r>
        <w:rPr>
          <w:b/>
          <w:color w:val="231F20"/>
          <w:sz w:val="40"/>
        </w:rPr>
        <w:t>How to Use Patient-Reported Outcomes in Clinical Practice</w:t>
      </w:r>
    </w:p>
    <w:p>
      <w:pPr>
        <w:spacing w:line="230" w:lineRule="auto" w:before="116"/>
        <w:ind w:left="146" w:right="263" w:firstLine="0"/>
        <w:jc w:val="left"/>
        <w:rPr>
          <w:i/>
          <w:sz w:val="24"/>
        </w:rPr>
      </w:pPr>
      <w:r>
        <w:rPr>
          <w:i/>
          <w:color w:val="231F20"/>
          <w:sz w:val="24"/>
        </w:rPr>
        <w:t>Kathi</w:t>
      </w:r>
      <w:r>
        <w:rPr>
          <w:i/>
          <w:color w:val="231F20"/>
          <w:spacing w:val="-9"/>
          <w:sz w:val="24"/>
        </w:rPr>
        <w:t> </w:t>
      </w:r>
      <w:r>
        <w:rPr>
          <w:i/>
          <w:color w:val="231F20"/>
          <w:sz w:val="24"/>
        </w:rPr>
        <w:t>Mooney,</w:t>
      </w:r>
      <w:r>
        <w:rPr>
          <w:i/>
          <w:color w:val="231F20"/>
          <w:spacing w:val="-8"/>
          <w:sz w:val="24"/>
        </w:rPr>
        <w:t> </w:t>
      </w:r>
      <w:r>
        <w:rPr>
          <w:i/>
          <w:color w:val="231F20"/>
          <w:sz w:val="24"/>
        </w:rPr>
        <w:t>RN,</w:t>
      </w:r>
      <w:r>
        <w:rPr>
          <w:i/>
          <w:color w:val="231F20"/>
          <w:spacing w:val="-8"/>
          <w:sz w:val="24"/>
        </w:rPr>
        <w:t> </w:t>
      </w:r>
      <w:r>
        <w:rPr>
          <w:i/>
          <w:color w:val="231F20"/>
          <w:sz w:val="24"/>
        </w:rPr>
        <w:t>PhD,</w:t>
      </w:r>
      <w:r>
        <w:rPr>
          <w:i/>
          <w:color w:val="231F20"/>
          <w:spacing w:val="-8"/>
          <w:sz w:val="24"/>
        </w:rPr>
        <w:t> </w:t>
      </w:r>
      <w:r>
        <w:rPr>
          <w:i/>
          <w:color w:val="231F20"/>
          <w:sz w:val="24"/>
        </w:rPr>
        <w:t>FAAN,</w:t>
      </w:r>
      <w:r>
        <w:rPr>
          <w:i/>
          <w:color w:val="231F20"/>
          <w:spacing w:val="-8"/>
          <w:sz w:val="24"/>
        </w:rPr>
        <w:t> </w:t>
      </w:r>
      <w:r>
        <w:rPr>
          <w:i/>
          <w:color w:val="231F20"/>
          <w:sz w:val="24"/>
        </w:rPr>
        <w:t>Donna</w:t>
      </w:r>
      <w:r>
        <w:rPr>
          <w:i/>
          <w:color w:val="231F20"/>
          <w:spacing w:val="-9"/>
          <w:sz w:val="24"/>
        </w:rPr>
        <w:t> </w:t>
      </w:r>
      <w:r>
        <w:rPr>
          <w:i/>
          <w:color w:val="231F20"/>
          <w:sz w:val="24"/>
        </w:rPr>
        <w:t>L.</w:t>
      </w:r>
      <w:r>
        <w:rPr>
          <w:i/>
          <w:color w:val="231F20"/>
          <w:spacing w:val="-9"/>
          <w:sz w:val="24"/>
        </w:rPr>
        <w:t> </w:t>
      </w:r>
      <w:r>
        <w:rPr>
          <w:i/>
          <w:color w:val="231F20"/>
          <w:sz w:val="24"/>
        </w:rPr>
        <w:t>Berry,</w:t>
      </w:r>
      <w:r>
        <w:rPr>
          <w:i/>
          <w:color w:val="231F20"/>
          <w:spacing w:val="-8"/>
          <w:sz w:val="24"/>
        </w:rPr>
        <w:t> </w:t>
      </w:r>
      <w:r>
        <w:rPr>
          <w:i/>
          <w:color w:val="231F20"/>
          <w:sz w:val="24"/>
        </w:rPr>
        <w:t>RN,</w:t>
      </w:r>
      <w:r>
        <w:rPr>
          <w:i/>
          <w:color w:val="231F20"/>
          <w:spacing w:val="-8"/>
          <w:sz w:val="24"/>
        </w:rPr>
        <w:t> </w:t>
      </w:r>
      <w:r>
        <w:rPr>
          <w:i/>
          <w:color w:val="231F20"/>
          <w:sz w:val="24"/>
        </w:rPr>
        <w:t>PhD,</w:t>
      </w:r>
      <w:r>
        <w:rPr>
          <w:i/>
          <w:color w:val="231F20"/>
          <w:spacing w:val="-8"/>
          <w:sz w:val="24"/>
        </w:rPr>
        <w:t> </w:t>
      </w:r>
      <w:r>
        <w:rPr>
          <w:i/>
          <w:color w:val="231F20"/>
          <w:sz w:val="24"/>
        </w:rPr>
        <w:t>FAAN,</w:t>
      </w:r>
      <w:r>
        <w:rPr>
          <w:i/>
          <w:color w:val="231F20"/>
          <w:spacing w:val="-8"/>
          <w:sz w:val="24"/>
        </w:rPr>
        <w:t> </w:t>
      </w:r>
      <w:r>
        <w:rPr>
          <w:i/>
          <w:color w:val="231F20"/>
          <w:sz w:val="24"/>
        </w:rPr>
        <w:t>Meagan</w:t>
      </w:r>
      <w:r>
        <w:rPr>
          <w:i/>
          <w:color w:val="231F20"/>
          <w:spacing w:val="-9"/>
          <w:sz w:val="24"/>
        </w:rPr>
        <w:t> </w:t>
      </w:r>
      <w:r>
        <w:rPr>
          <w:i/>
          <w:color w:val="231F20"/>
          <w:sz w:val="24"/>
        </w:rPr>
        <w:t>Whisenant,</w:t>
      </w:r>
      <w:r>
        <w:rPr>
          <w:i/>
          <w:color w:val="231F20"/>
          <w:spacing w:val="-8"/>
          <w:sz w:val="24"/>
        </w:rPr>
        <w:t> </w:t>
      </w:r>
      <w:r>
        <w:rPr>
          <w:i/>
          <w:color w:val="231F20"/>
          <w:sz w:val="24"/>
        </w:rPr>
        <w:t>RN,</w:t>
      </w:r>
      <w:r>
        <w:rPr>
          <w:i/>
          <w:color w:val="231F20"/>
          <w:spacing w:val="-8"/>
          <w:sz w:val="24"/>
        </w:rPr>
        <w:t> </w:t>
      </w:r>
      <w:r>
        <w:rPr>
          <w:i/>
          <w:color w:val="231F20"/>
          <w:sz w:val="24"/>
        </w:rPr>
        <w:t>PhD,</w:t>
      </w:r>
      <w:r>
        <w:rPr>
          <w:i/>
          <w:color w:val="231F20"/>
          <w:spacing w:val="-8"/>
          <w:sz w:val="24"/>
        </w:rPr>
        <w:t> </w:t>
      </w:r>
      <w:r>
        <w:rPr>
          <w:i/>
          <w:color w:val="231F20"/>
          <w:sz w:val="24"/>
        </w:rPr>
        <w:t>and</w:t>
      </w:r>
      <w:r>
        <w:rPr>
          <w:i/>
          <w:color w:val="231F20"/>
          <w:sz w:val="24"/>
        </w:rPr>
        <w:t> Daniel Sjoberg, PhD</w:t>
      </w:r>
    </w:p>
    <w:p>
      <w:pPr>
        <w:pStyle w:val="BodyText"/>
        <w:spacing w:before="6"/>
        <w:rPr>
          <w:i/>
          <w:sz w:val="3"/>
        </w:rPr>
      </w:pPr>
      <w:r>
        <w:rPr/>
        <mc:AlternateContent>
          <mc:Choice Requires="wps">
            <w:drawing>
              <wp:anchor distT="0" distB="0" distL="0" distR="0" allowOverlap="1" layoutInCell="1" locked="0" behindDoc="1" simplePos="0" relativeHeight="487587840">
                <wp:simplePos x="0" y="0"/>
                <wp:positionH relativeFrom="page">
                  <wp:posOffset>512063</wp:posOffset>
                </wp:positionH>
                <wp:positionV relativeFrom="paragraph">
                  <wp:posOffset>42920</wp:posOffset>
                </wp:positionV>
                <wp:extent cx="640080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400800" cy="1270"/>
                        </a:xfrm>
                        <a:custGeom>
                          <a:avLst/>
                          <a:gdLst/>
                          <a:ahLst/>
                          <a:cxnLst/>
                          <a:rect l="l" t="t" r="r" b="b"/>
                          <a:pathLst>
                            <a:path w="6400800" h="0">
                              <a:moveTo>
                                <a:pt x="0" y="0"/>
                              </a:moveTo>
                              <a:lnTo>
                                <a:pt x="6400800" y="0"/>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0.32pt;margin-top:3.379538pt;width:504pt;height:.1pt;mso-position-horizontal-relative:page;mso-position-vertical-relative:paragraph;z-index:-15728640;mso-wrap-distance-left:0;mso-wrap-distance-right:0" id="docshape4" coordorigin="806,68" coordsize="10080,0" path="m806,68l10886,68e" filled="false" stroked="true" strokeweight="1pt" strokecolor="#231f2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352">
                <wp:simplePos x="0" y="0"/>
                <wp:positionH relativeFrom="page">
                  <wp:posOffset>512063</wp:posOffset>
                </wp:positionH>
                <wp:positionV relativeFrom="paragraph">
                  <wp:posOffset>227070</wp:posOffset>
                </wp:positionV>
                <wp:extent cx="6400800" cy="25400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6400800" cy="254000"/>
                        </a:xfrm>
                        <a:prstGeom prst="rect">
                          <a:avLst/>
                        </a:prstGeom>
                        <a:solidFill>
                          <a:srgbClr val="E1E2E2"/>
                        </a:solidFill>
                      </wps:spPr>
                      <wps:txbx>
                        <w:txbxContent>
                          <w:p>
                            <w:pPr>
                              <w:spacing w:before="70"/>
                              <w:ind w:left="104" w:right="0" w:firstLine="0"/>
                              <w:jc w:val="left"/>
                              <w:rPr>
                                <w:b/>
                                <w:color w:val="000000"/>
                                <w:sz w:val="22"/>
                              </w:rPr>
                            </w:pPr>
                            <w:r>
                              <w:rPr>
                                <w:b/>
                                <w:color w:val="231F20"/>
                                <w:spacing w:val="-2"/>
                                <w:sz w:val="22"/>
                              </w:rPr>
                              <w:t>OVERVIEW</w:t>
                            </w:r>
                          </w:p>
                        </w:txbxContent>
                      </wps:txbx>
                      <wps:bodyPr wrap="square" lIns="0" tIns="0" rIns="0" bIns="0" rtlCol="0">
                        <a:noAutofit/>
                      </wps:bodyPr>
                    </wps:wsp>
                  </a:graphicData>
                </a:graphic>
              </wp:anchor>
            </w:drawing>
          </mc:Choice>
          <mc:Fallback>
            <w:pict>
              <v:shape style="position:absolute;margin-left:40.32pt;margin-top:17.879538pt;width:504pt;height:20pt;mso-position-horizontal-relative:page;mso-position-vertical-relative:paragraph;z-index:-15728128;mso-wrap-distance-left:0;mso-wrap-distance-right:0" type="#_x0000_t202" id="docshape5" filled="true" fillcolor="#e1e2e2" stroked="false">
                <v:textbox inset="0,0,0,0">
                  <w:txbxContent>
                    <w:p>
                      <w:pPr>
                        <w:spacing w:before="70"/>
                        <w:ind w:left="104" w:right="0" w:firstLine="0"/>
                        <w:jc w:val="left"/>
                        <w:rPr>
                          <w:b/>
                          <w:color w:val="000000"/>
                          <w:sz w:val="22"/>
                        </w:rPr>
                      </w:pPr>
                      <w:r>
                        <w:rPr>
                          <w:b/>
                          <w:color w:val="231F20"/>
                          <w:spacing w:val="-2"/>
                          <w:sz w:val="22"/>
                        </w:rPr>
                        <w:t>OVERVIEW</w:t>
                      </w:r>
                    </w:p>
                  </w:txbxContent>
                </v:textbox>
                <v:fill type="solid"/>
                <w10:wrap type="topAndBottom"/>
              </v:shape>
            </w:pict>
          </mc:Fallback>
        </mc:AlternateContent>
      </w:r>
    </w:p>
    <w:p>
      <w:pPr>
        <w:pStyle w:val="BodyText"/>
        <w:spacing w:before="11"/>
        <w:rPr>
          <w:i/>
        </w:rPr>
      </w:pPr>
    </w:p>
    <w:p>
      <w:pPr>
        <w:spacing w:line="235" w:lineRule="auto" w:before="93"/>
        <w:ind w:left="146" w:right="103" w:firstLine="0"/>
        <w:jc w:val="both"/>
        <w:rPr>
          <w:b/>
          <w:sz w:val="20"/>
        </w:rPr>
      </w:pPr>
      <w:r>
        <w:rPr>
          <w:b/>
          <w:color w:val="231F20"/>
          <w:sz w:val="20"/>
        </w:rPr>
        <w:t>Poorly controlled symptoms are common and debilitating during cancer treatment and can affect functional status and </w:t>
      </w:r>
      <w:r>
        <w:rPr>
          <w:b/>
          <w:color w:val="231F20"/>
          <w:spacing w:val="-2"/>
          <w:sz w:val="20"/>
        </w:rPr>
        <w:t>quality of life, health care resource utilization, treatment adherence, and cancer survivorship. Historically, the patient expe- </w:t>
      </w:r>
      <w:r>
        <w:rPr>
          <w:b/>
          <w:color w:val="231F20"/>
          <w:sz w:val="20"/>
        </w:rPr>
        <w:t>rience,</w:t>
      </w:r>
      <w:r>
        <w:rPr>
          <w:b/>
          <w:color w:val="231F20"/>
          <w:spacing w:val="-6"/>
          <w:sz w:val="20"/>
        </w:rPr>
        <w:t> </w:t>
      </w:r>
      <w:r>
        <w:rPr>
          <w:b/>
          <w:color w:val="231F20"/>
          <w:sz w:val="20"/>
        </w:rPr>
        <w:t>including</w:t>
      </w:r>
      <w:r>
        <w:rPr>
          <w:b/>
          <w:color w:val="231F20"/>
          <w:spacing w:val="-7"/>
          <w:sz w:val="20"/>
        </w:rPr>
        <w:t> </w:t>
      </w:r>
      <w:r>
        <w:rPr>
          <w:b/>
          <w:color w:val="231F20"/>
          <w:sz w:val="20"/>
        </w:rPr>
        <w:t>symptoms</w:t>
      </w:r>
      <w:r>
        <w:rPr>
          <w:b/>
          <w:color w:val="231F20"/>
          <w:spacing w:val="-6"/>
          <w:sz w:val="20"/>
        </w:rPr>
        <w:t> </w:t>
      </w:r>
      <w:r>
        <w:rPr>
          <w:b/>
          <w:color w:val="231F20"/>
          <w:sz w:val="20"/>
        </w:rPr>
        <w:t>during</w:t>
      </w:r>
      <w:r>
        <w:rPr>
          <w:b/>
          <w:color w:val="231F20"/>
          <w:spacing w:val="-6"/>
          <w:sz w:val="20"/>
        </w:rPr>
        <w:t> </w:t>
      </w:r>
      <w:r>
        <w:rPr>
          <w:b/>
          <w:color w:val="231F20"/>
          <w:sz w:val="20"/>
        </w:rPr>
        <w:t>treatment,</w:t>
      </w:r>
      <w:r>
        <w:rPr>
          <w:b/>
          <w:color w:val="231F20"/>
          <w:spacing w:val="-6"/>
          <w:sz w:val="20"/>
        </w:rPr>
        <w:t> </w:t>
      </w:r>
      <w:r>
        <w:rPr>
          <w:b/>
          <w:color w:val="231F20"/>
          <w:sz w:val="20"/>
        </w:rPr>
        <w:t>has</w:t>
      </w:r>
      <w:r>
        <w:rPr>
          <w:b/>
          <w:color w:val="231F20"/>
          <w:spacing w:val="-6"/>
          <w:sz w:val="20"/>
        </w:rPr>
        <w:t> </w:t>
      </w:r>
      <w:r>
        <w:rPr>
          <w:b/>
          <w:color w:val="231F20"/>
          <w:sz w:val="20"/>
        </w:rPr>
        <w:t>not</w:t>
      </w:r>
      <w:r>
        <w:rPr>
          <w:b/>
          <w:color w:val="231F20"/>
          <w:spacing w:val="-6"/>
          <w:sz w:val="20"/>
        </w:rPr>
        <w:t> </w:t>
      </w:r>
      <w:r>
        <w:rPr>
          <w:b/>
          <w:color w:val="231F20"/>
          <w:sz w:val="20"/>
        </w:rPr>
        <w:t>been</w:t>
      </w:r>
      <w:r>
        <w:rPr>
          <w:b/>
          <w:color w:val="231F20"/>
          <w:spacing w:val="-6"/>
          <w:sz w:val="20"/>
        </w:rPr>
        <w:t> </w:t>
      </w:r>
      <w:r>
        <w:rPr>
          <w:b/>
          <w:color w:val="231F20"/>
          <w:sz w:val="20"/>
        </w:rPr>
        <w:t>tracked</w:t>
      </w:r>
      <w:r>
        <w:rPr>
          <w:b/>
          <w:color w:val="231F20"/>
          <w:spacing w:val="-6"/>
          <w:sz w:val="20"/>
        </w:rPr>
        <w:t> </w:t>
      </w:r>
      <w:r>
        <w:rPr>
          <w:b/>
          <w:color w:val="231F20"/>
          <w:sz w:val="20"/>
        </w:rPr>
        <w:t>or</w:t>
      </w:r>
      <w:r>
        <w:rPr>
          <w:b/>
          <w:color w:val="231F20"/>
          <w:spacing w:val="-6"/>
          <w:sz w:val="20"/>
        </w:rPr>
        <w:t> </w:t>
      </w:r>
      <w:r>
        <w:rPr>
          <w:b/>
          <w:color w:val="231F20"/>
          <w:sz w:val="20"/>
        </w:rPr>
        <w:t>documented</w:t>
      </w:r>
      <w:r>
        <w:rPr>
          <w:b/>
          <w:color w:val="231F20"/>
          <w:spacing w:val="-6"/>
          <w:sz w:val="20"/>
        </w:rPr>
        <w:t> </w:t>
      </w:r>
      <w:r>
        <w:rPr>
          <w:b/>
          <w:color w:val="231F20"/>
          <w:sz w:val="20"/>
        </w:rPr>
        <w:t>in</w:t>
      </w:r>
      <w:r>
        <w:rPr>
          <w:b/>
          <w:color w:val="231F20"/>
          <w:spacing w:val="-6"/>
          <w:sz w:val="20"/>
        </w:rPr>
        <w:t> </w:t>
      </w:r>
      <w:r>
        <w:rPr>
          <w:b/>
          <w:color w:val="231F20"/>
          <w:sz w:val="20"/>
        </w:rPr>
        <w:t>the</w:t>
      </w:r>
      <w:r>
        <w:rPr>
          <w:b/>
          <w:color w:val="231F20"/>
          <w:spacing w:val="-6"/>
          <w:sz w:val="20"/>
        </w:rPr>
        <w:t> </w:t>
      </w:r>
      <w:r>
        <w:rPr>
          <w:b/>
          <w:color w:val="231F20"/>
          <w:sz w:val="20"/>
        </w:rPr>
        <w:t>patient</w:t>
      </w:r>
      <w:r>
        <w:rPr>
          <w:b/>
          <w:color w:val="231F20"/>
          <w:spacing w:val="-6"/>
          <w:sz w:val="20"/>
        </w:rPr>
        <w:t> </w:t>
      </w:r>
      <w:r>
        <w:rPr>
          <w:b/>
          <w:color w:val="231F20"/>
          <w:sz w:val="20"/>
        </w:rPr>
        <w:t>health</w:t>
      </w:r>
      <w:r>
        <w:rPr>
          <w:b/>
          <w:color w:val="231F20"/>
          <w:spacing w:val="-6"/>
          <w:sz w:val="20"/>
        </w:rPr>
        <w:t> </w:t>
      </w:r>
      <w:r>
        <w:rPr>
          <w:b/>
          <w:color w:val="231F20"/>
          <w:sz w:val="20"/>
        </w:rPr>
        <w:t>record.</w:t>
      </w:r>
      <w:r>
        <w:rPr>
          <w:b/>
          <w:color w:val="231F20"/>
          <w:spacing w:val="-6"/>
          <w:sz w:val="20"/>
        </w:rPr>
        <w:t> </w:t>
      </w:r>
      <w:r>
        <w:rPr>
          <w:b/>
          <w:color w:val="231F20"/>
          <w:sz w:val="20"/>
        </w:rPr>
        <w:t>Measure- ment</w:t>
      </w:r>
      <w:r>
        <w:rPr>
          <w:b/>
          <w:color w:val="231F20"/>
          <w:spacing w:val="-2"/>
          <w:sz w:val="20"/>
        </w:rPr>
        <w:t> </w:t>
      </w:r>
      <w:r>
        <w:rPr>
          <w:b/>
          <w:color w:val="231F20"/>
          <w:sz w:val="20"/>
        </w:rPr>
        <w:t>of</w:t>
      </w:r>
      <w:r>
        <w:rPr>
          <w:b/>
          <w:color w:val="231F20"/>
          <w:spacing w:val="-2"/>
          <w:sz w:val="20"/>
        </w:rPr>
        <w:t> </w:t>
      </w:r>
      <w:r>
        <w:rPr>
          <w:b/>
          <w:color w:val="231F20"/>
          <w:sz w:val="20"/>
        </w:rPr>
        <w:t>patient-reported</w:t>
      </w:r>
      <w:r>
        <w:rPr>
          <w:b/>
          <w:color w:val="231F20"/>
          <w:spacing w:val="-2"/>
          <w:sz w:val="20"/>
        </w:rPr>
        <w:t> </w:t>
      </w:r>
      <w:r>
        <w:rPr>
          <w:b/>
          <w:color w:val="231F20"/>
          <w:sz w:val="20"/>
        </w:rPr>
        <w:t>outcomes</w:t>
      </w:r>
      <w:r>
        <w:rPr>
          <w:b/>
          <w:color w:val="231F20"/>
          <w:spacing w:val="-2"/>
          <w:sz w:val="20"/>
        </w:rPr>
        <w:t> </w:t>
      </w:r>
      <w:r>
        <w:rPr>
          <w:b/>
          <w:color w:val="231F20"/>
          <w:sz w:val="20"/>
        </w:rPr>
        <w:t>(PROs),</w:t>
      </w:r>
      <w:r>
        <w:rPr>
          <w:b/>
          <w:color w:val="231F20"/>
          <w:spacing w:val="-2"/>
          <w:sz w:val="20"/>
        </w:rPr>
        <w:t> </w:t>
      </w:r>
      <w:r>
        <w:rPr>
          <w:b/>
          <w:color w:val="231F20"/>
          <w:sz w:val="20"/>
        </w:rPr>
        <w:t>including</w:t>
      </w:r>
      <w:r>
        <w:rPr>
          <w:b/>
          <w:color w:val="231F20"/>
          <w:spacing w:val="-3"/>
          <w:sz w:val="20"/>
        </w:rPr>
        <w:t> </w:t>
      </w:r>
      <w:r>
        <w:rPr>
          <w:b/>
          <w:color w:val="231F20"/>
          <w:sz w:val="20"/>
        </w:rPr>
        <w:t>symptoms,</w:t>
      </w:r>
      <w:r>
        <w:rPr>
          <w:b/>
          <w:color w:val="231F20"/>
          <w:spacing w:val="-2"/>
          <w:sz w:val="20"/>
        </w:rPr>
        <w:t> </w:t>
      </w:r>
      <w:r>
        <w:rPr>
          <w:b/>
          <w:color w:val="231F20"/>
          <w:sz w:val="20"/>
        </w:rPr>
        <w:t>is</w:t>
      </w:r>
      <w:r>
        <w:rPr>
          <w:b/>
          <w:color w:val="231F20"/>
          <w:spacing w:val="-2"/>
          <w:sz w:val="20"/>
        </w:rPr>
        <w:t> </w:t>
      </w:r>
      <w:r>
        <w:rPr>
          <w:b/>
          <w:color w:val="231F20"/>
          <w:sz w:val="20"/>
        </w:rPr>
        <w:t>an</w:t>
      </w:r>
      <w:r>
        <w:rPr>
          <w:b/>
          <w:color w:val="231F20"/>
          <w:spacing w:val="-2"/>
          <w:sz w:val="20"/>
        </w:rPr>
        <w:t> </w:t>
      </w:r>
      <w:r>
        <w:rPr>
          <w:b/>
          <w:color w:val="231F20"/>
          <w:sz w:val="20"/>
        </w:rPr>
        <w:t>essential</w:t>
      </w:r>
      <w:r>
        <w:rPr>
          <w:b/>
          <w:color w:val="231F20"/>
          <w:spacing w:val="-2"/>
          <w:sz w:val="20"/>
        </w:rPr>
        <w:t> </w:t>
      </w:r>
      <w:r>
        <w:rPr>
          <w:b/>
          <w:color w:val="231F20"/>
          <w:sz w:val="20"/>
        </w:rPr>
        <w:t>component</w:t>
      </w:r>
      <w:r>
        <w:rPr>
          <w:b/>
          <w:color w:val="231F20"/>
          <w:spacing w:val="-2"/>
          <w:sz w:val="20"/>
        </w:rPr>
        <w:t> </w:t>
      </w:r>
      <w:r>
        <w:rPr>
          <w:b/>
          <w:color w:val="231F20"/>
          <w:sz w:val="20"/>
        </w:rPr>
        <w:t>to</w:t>
      </w:r>
      <w:r>
        <w:rPr>
          <w:b/>
          <w:color w:val="231F20"/>
          <w:spacing w:val="-2"/>
          <w:sz w:val="20"/>
        </w:rPr>
        <w:t> </w:t>
      </w:r>
      <w:r>
        <w:rPr>
          <w:b/>
          <w:color w:val="231F20"/>
          <w:sz w:val="20"/>
        </w:rPr>
        <w:t>cancer</w:t>
      </w:r>
      <w:r>
        <w:rPr>
          <w:b/>
          <w:color w:val="231F20"/>
          <w:spacing w:val="-2"/>
          <w:sz w:val="20"/>
        </w:rPr>
        <w:t> </w:t>
      </w:r>
      <w:r>
        <w:rPr>
          <w:b/>
          <w:color w:val="231F20"/>
          <w:sz w:val="20"/>
        </w:rPr>
        <w:t>care</w:t>
      </w:r>
      <w:r>
        <w:rPr>
          <w:b/>
          <w:color w:val="231F20"/>
          <w:spacing w:val="-2"/>
          <w:sz w:val="20"/>
        </w:rPr>
        <w:t> </w:t>
      </w:r>
      <w:r>
        <w:rPr>
          <w:b/>
          <w:color w:val="231F20"/>
          <w:sz w:val="20"/>
        </w:rPr>
        <w:t>focused</w:t>
      </w:r>
      <w:r>
        <w:rPr>
          <w:b/>
          <w:color w:val="231F20"/>
          <w:spacing w:val="-2"/>
          <w:sz w:val="20"/>
        </w:rPr>
        <w:t> </w:t>
      </w:r>
      <w:r>
        <w:rPr>
          <w:b/>
          <w:color w:val="231F20"/>
          <w:sz w:val="20"/>
        </w:rPr>
        <w:t>on</w:t>
      </w:r>
      <w:r>
        <w:rPr>
          <w:b/>
          <w:color w:val="231F20"/>
          <w:spacing w:val="-2"/>
          <w:sz w:val="20"/>
        </w:rPr>
        <w:t> </w:t>
      </w:r>
      <w:r>
        <w:rPr>
          <w:b/>
          <w:color w:val="231F20"/>
          <w:sz w:val="20"/>
        </w:rPr>
        <w:t>the illness</w:t>
      </w:r>
      <w:r>
        <w:rPr>
          <w:b/>
          <w:color w:val="231F20"/>
          <w:spacing w:val="-5"/>
          <w:sz w:val="20"/>
        </w:rPr>
        <w:t> </w:t>
      </w:r>
      <w:r>
        <w:rPr>
          <w:b/>
          <w:color w:val="231F20"/>
          <w:sz w:val="20"/>
        </w:rPr>
        <w:t>impact</w:t>
      </w:r>
      <w:r>
        <w:rPr>
          <w:b/>
          <w:color w:val="231F20"/>
          <w:spacing w:val="-4"/>
          <w:sz w:val="20"/>
        </w:rPr>
        <w:t> </w:t>
      </w:r>
      <w:r>
        <w:rPr>
          <w:b/>
          <w:color w:val="231F20"/>
          <w:sz w:val="20"/>
        </w:rPr>
        <w:t>to</w:t>
      </w:r>
      <w:r>
        <w:rPr>
          <w:b/>
          <w:color w:val="231F20"/>
          <w:spacing w:val="-4"/>
          <w:sz w:val="20"/>
        </w:rPr>
        <w:t> </w:t>
      </w:r>
      <w:r>
        <w:rPr>
          <w:b/>
          <w:color w:val="231F20"/>
          <w:sz w:val="20"/>
        </w:rPr>
        <w:t>the</w:t>
      </w:r>
      <w:r>
        <w:rPr>
          <w:b/>
          <w:color w:val="231F20"/>
          <w:spacing w:val="-5"/>
          <w:sz w:val="20"/>
        </w:rPr>
        <w:t> </w:t>
      </w:r>
      <w:r>
        <w:rPr>
          <w:b/>
          <w:color w:val="231F20"/>
          <w:sz w:val="20"/>
        </w:rPr>
        <w:t>patient</w:t>
      </w:r>
      <w:r>
        <w:rPr>
          <w:b/>
          <w:color w:val="231F20"/>
          <w:spacing w:val="-4"/>
          <w:sz w:val="20"/>
        </w:rPr>
        <w:t> </w:t>
      </w:r>
      <w:r>
        <w:rPr>
          <w:b/>
          <w:color w:val="231F20"/>
          <w:sz w:val="20"/>
        </w:rPr>
        <w:t>and</w:t>
      </w:r>
      <w:r>
        <w:rPr>
          <w:b/>
          <w:color w:val="231F20"/>
          <w:spacing w:val="-4"/>
          <w:sz w:val="20"/>
        </w:rPr>
        <w:t> </w:t>
      </w:r>
      <w:r>
        <w:rPr>
          <w:b/>
          <w:color w:val="231F20"/>
          <w:sz w:val="20"/>
        </w:rPr>
        <w:t>family.</w:t>
      </w:r>
      <w:r>
        <w:rPr>
          <w:b/>
          <w:color w:val="231F20"/>
          <w:spacing w:val="-5"/>
          <w:sz w:val="20"/>
        </w:rPr>
        <w:t> </w:t>
      </w:r>
      <w:r>
        <w:rPr>
          <w:b/>
          <w:color w:val="231F20"/>
          <w:sz w:val="20"/>
        </w:rPr>
        <w:t>PROs</w:t>
      </w:r>
      <w:r>
        <w:rPr>
          <w:b/>
          <w:color w:val="231F20"/>
          <w:spacing w:val="-4"/>
          <w:sz w:val="20"/>
        </w:rPr>
        <w:t> </w:t>
      </w:r>
      <w:r>
        <w:rPr>
          <w:b/>
          <w:color w:val="231F20"/>
          <w:sz w:val="20"/>
        </w:rPr>
        <w:t>can</w:t>
      </w:r>
      <w:r>
        <w:rPr>
          <w:b/>
          <w:color w:val="231F20"/>
          <w:spacing w:val="-5"/>
          <w:sz w:val="20"/>
        </w:rPr>
        <w:t> </w:t>
      </w:r>
      <w:r>
        <w:rPr>
          <w:b/>
          <w:color w:val="231F20"/>
          <w:sz w:val="20"/>
        </w:rPr>
        <w:t>be</w:t>
      </w:r>
      <w:r>
        <w:rPr>
          <w:b/>
          <w:color w:val="231F20"/>
          <w:spacing w:val="-5"/>
          <w:sz w:val="20"/>
        </w:rPr>
        <w:t> </w:t>
      </w:r>
      <w:r>
        <w:rPr>
          <w:b/>
          <w:color w:val="231F20"/>
          <w:sz w:val="20"/>
        </w:rPr>
        <w:t>useful</w:t>
      </w:r>
      <w:r>
        <w:rPr>
          <w:b/>
          <w:color w:val="231F20"/>
          <w:spacing w:val="-4"/>
          <w:sz w:val="20"/>
        </w:rPr>
        <w:t> </w:t>
      </w:r>
      <w:r>
        <w:rPr>
          <w:b/>
          <w:color w:val="231F20"/>
          <w:sz w:val="20"/>
        </w:rPr>
        <w:t>at</w:t>
      </w:r>
      <w:r>
        <w:rPr>
          <w:b/>
          <w:color w:val="231F20"/>
          <w:spacing w:val="-4"/>
          <w:sz w:val="20"/>
        </w:rPr>
        <w:t> </w:t>
      </w:r>
      <w:r>
        <w:rPr>
          <w:b/>
          <w:color w:val="231F20"/>
          <w:sz w:val="20"/>
        </w:rPr>
        <w:t>the</w:t>
      </w:r>
      <w:r>
        <w:rPr>
          <w:b/>
          <w:color w:val="231F20"/>
          <w:spacing w:val="-5"/>
          <w:sz w:val="20"/>
        </w:rPr>
        <w:t> </w:t>
      </w:r>
      <w:r>
        <w:rPr>
          <w:b/>
          <w:color w:val="231F20"/>
          <w:sz w:val="20"/>
        </w:rPr>
        <w:t>individual</w:t>
      </w:r>
      <w:r>
        <w:rPr>
          <w:b/>
          <w:color w:val="231F20"/>
          <w:spacing w:val="-5"/>
          <w:sz w:val="20"/>
        </w:rPr>
        <w:t> </w:t>
      </w:r>
      <w:r>
        <w:rPr>
          <w:b/>
          <w:color w:val="231F20"/>
          <w:sz w:val="20"/>
        </w:rPr>
        <w:t>level</w:t>
      </w:r>
      <w:r>
        <w:rPr>
          <w:b/>
          <w:color w:val="231F20"/>
          <w:spacing w:val="-4"/>
          <w:sz w:val="20"/>
        </w:rPr>
        <w:t> </w:t>
      </w:r>
      <w:r>
        <w:rPr>
          <w:b/>
          <w:color w:val="231F20"/>
          <w:sz w:val="20"/>
        </w:rPr>
        <w:t>for</w:t>
      </w:r>
      <w:r>
        <w:rPr>
          <w:b/>
          <w:color w:val="231F20"/>
          <w:spacing w:val="-5"/>
          <w:sz w:val="20"/>
        </w:rPr>
        <w:t> </w:t>
      </w:r>
      <w:r>
        <w:rPr>
          <w:b/>
          <w:color w:val="231F20"/>
          <w:sz w:val="20"/>
        </w:rPr>
        <w:t>monitoring</w:t>
      </w:r>
      <w:r>
        <w:rPr>
          <w:b/>
          <w:color w:val="231F20"/>
          <w:spacing w:val="-5"/>
          <w:sz w:val="20"/>
        </w:rPr>
        <w:t> </w:t>
      </w:r>
      <w:r>
        <w:rPr>
          <w:b/>
          <w:color w:val="231F20"/>
          <w:sz w:val="20"/>
        </w:rPr>
        <w:t>and</w:t>
      </w:r>
      <w:r>
        <w:rPr>
          <w:b/>
          <w:color w:val="231F20"/>
          <w:spacing w:val="-5"/>
          <w:sz w:val="20"/>
        </w:rPr>
        <w:t> </w:t>
      </w:r>
      <w:r>
        <w:rPr>
          <w:b/>
          <w:color w:val="231F20"/>
          <w:sz w:val="20"/>
        </w:rPr>
        <w:t>promoting</w:t>
      </w:r>
      <w:r>
        <w:rPr>
          <w:b/>
          <w:color w:val="231F20"/>
          <w:spacing w:val="-5"/>
          <w:sz w:val="20"/>
        </w:rPr>
        <w:t> </w:t>
      </w:r>
      <w:r>
        <w:rPr>
          <w:b/>
          <w:color w:val="231F20"/>
          <w:sz w:val="20"/>
        </w:rPr>
        <w:t>symptom care both in the clinic and remotely and at the population level for aggregating population data for use in research and quality</w:t>
      </w:r>
      <w:r>
        <w:rPr>
          <w:b/>
          <w:color w:val="231F20"/>
          <w:spacing w:val="-7"/>
          <w:sz w:val="20"/>
        </w:rPr>
        <w:t> </w:t>
      </w:r>
      <w:r>
        <w:rPr>
          <w:b/>
          <w:color w:val="231F20"/>
          <w:sz w:val="20"/>
        </w:rPr>
        <w:t>improvement</w:t>
      </w:r>
      <w:r>
        <w:rPr>
          <w:b/>
          <w:color w:val="231F20"/>
          <w:spacing w:val="-6"/>
          <w:sz w:val="20"/>
        </w:rPr>
        <w:t> </w:t>
      </w:r>
      <w:r>
        <w:rPr>
          <w:b/>
          <w:color w:val="231F20"/>
          <w:sz w:val="20"/>
        </w:rPr>
        <w:t>initiatives.</w:t>
      </w:r>
      <w:r>
        <w:rPr>
          <w:b/>
          <w:color w:val="231F20"/>
          <w:spacing w:val="-6"/>
          <w:sz w:val="20"/>
        </w:rPr>
        <w:t> </w:t>
      </w:r>
      <w:r>
        <w:rPr>
          <w:b/>
          <w:color w:val="231F20"/>
          <w:sz w:val="20"/>
        </w:rPr>
        <w:t>Implementation</w:t>
      </w:r>
      <w:r>
        <w:rPr>
          <w:b/>
          <w:color w:val="231F20"/>
          <w:spacing w:val="-6"/>
          <w:sz w:val="20"/>
        </w:rPr>
        <w:t> </w:t>
      </w:r>
      <w:r>
        <w:rPr>
          <w:b/>
          <w:color w:val="231F20"/>
          <w:sz w:val="20"/>
        </w:rPr>
        <w:t>of</w:t>
      </w:r>
      <w:r>
        <w:rPr>
          <w:b/>
          <w:color w:val="231F20"/>
          <w:spacing w:val="-6"/>
          <w:sz w:val="20"/>
        </w:rPr>
        <w:t> </w:t>
      </w:r>
      <w:r>
        <w:rPr>
          <w:b/>
          <w:color w:val="231F20"/>
          <w:sz w:val="20"/>
        </w:rPr>
        <w:t>PROs</w:t>
      </w:r>
      <w:r>
        <w:rPr>
          <w:b/>
          <w:color w:val="231F20"/>
          <w:spacing w:val="-6"/>
          <w:sz w:val="20"/>
        </w:rPr>
        <w:t> </w:t>
      </w:r>
      <w:r>
        <w:rPr>
          <w:b/>
          <w:color w:val="231F20"/>
          <w:sz w:val="20"/>
        </w:rPr>
        <w:t>in</w:t>
      </w:r>
      <w:r>
        <w:rPr>
          <w:b/>
          <w:color w:val="231F20"/>
          <w:spacing w:val="-6"/>
          <w:sz w:val="20"/>
        </w:rPr>
        <w:t> </w:t>
      </w:r>
      <w:r>
        <w:rPr>
          <w:b/>
          <w:color w:val="231F20"/>
          <w:sz w:val="20"/>
        </w:rPr>
        <w:t>cancer</w:t>
      </w:r>
      <w:r>
        <w:rPr>
          <w:b/>
          <w:color w:val="231F20"/>
          <w:spacing w:val="-6"/>
          <w:sz w:val="20"/>
        </w:rPr>
        <w:t> </w:t>
      </w:r>
      <w:r>
        <w:rPr>
          <w:b/>
          <w:color w:val="231F20"/>
          <w:sz w:val="20"/>
        </w:rPr>
        <w:t>clinical</w:t>
      </w:r>
      <w:r>
        <w:rPr>
          <w:b/>
          <w:color w:val="231F20"/>
          <w:spacing w:val="-6"/>
          <w:sz w:val="20"/>
        </w:rPr>
        <w:t> </w:t>
      </w:r>
      <w:r>
        <w:rPr>
          <w:b/>
          <w:color w:val="231F20"/>
          <w:sz w:val="20"/>
        </w:rPr>
        <w:t>care</w:t>
      </w:r>
      <w:r>
        <w:rPr>
          <w:b/>
          <w:color w:val="231F20"/>
          <w:spacing w:val="-6"/>
          <w:sz w:val="20"/>
        </w:rPr>
        <w:t> </w:t>
      </w:r>
      <w:r>
        <w:rPr>
          <w:b/>
          <w:color w:val="231F20"/>
          <w:sz w:val="20"/>
        </w:rPr>
        <w:t>requires</w:t>
      </w:r>
      <w:r>
        <w:rPr>
          <w:b/>
          <w:color w:val="231F20"/>
          <w:spacing w:val="-6"/>
          <w:sz w:val="20"/>
        </w:rPr>
        <w:t> </w:t>
      </w:r>
      <w:r>
        <w:rPr>
          <w:b/>
          <w:color w:val="231F20"/>
          <w:sz w:val="20"/>
        </w:rPr>
        <w:t>a</w:t>
      </w:r>
      <w:r>
        <w:rPr>
          <w:b/>
          <w:color w:val="231F20"/>
          <w:spacing w:val="-6"/>
          <w:sz w:val="20"/>
        </w:rPr>
        <w:t> </w:t>
      </w:r>
      <w:r>
        <w:rPr>
          <w:b/>
          <w:color w:val="231F20"/>
          <w:sz w:val="20"/>
        </w:rPr>
        <w:t>carefully</w:t>
      </w:r>
      <w:r>
        <w:rPr>
          <w:b/>
          <w:color w:val="231F20"/>
          <w:spacing w:val="-6"/>
          <w:sz w:val="20"/>
        </w:rPr>
        <w:t> </w:t>
      </w:r>
      <w:r>
        <w:rPr>
          <w:b/>
          <w:color w:val="231F20"/>
          <w:sz w:val="20"/>
        </w:rPr>
        <w:t>thought</w:t>
      </w:r>
      <w:r>
        <w:rPr>
          <w:b/>
          <w:color w:val="231F20"/>
          <w:spacing w:val="-6"/>
          <w:sz w:val="20"/>
        </w:rPr>
        <w:t> </w:t>
      </w:r>
      <w:r>
        <w:rPr>
          <w:b/>
          <w:color w:val="231F20"/>
          <w:sz w:val="20"/>
        </w:rPr>
        <w:t>out</w:t>
      </w:r>
      <w:r>
        <w:rPr>
          <w:b/>
          <w:color w:val="231F20"/>
          <w:spacing w:val="-6"/>
          <w:sz w:val="20"/>
        </w:rPr>
        <w:t> </w:t>
      </w:r>
      <w:r>
        <w:rPr>
          <w:b/>
          <w:color w:val="231F20"/>
          <w:sz w:val="20"/>
        </w:rPr>
        <w:t>process</w:t>
      </w:r>
      <w:r>
        <w:rPr>
          <w:b/>
          <w:color w:val="231F20"/>
          <w:spacing w:val="-6"/>
          <w:sz w:val="20"/>
        </w:rPr>
        <w:t> </w:t>
      </w:r>
      <w:r>
        <w:rPr>
          <w:b/>
          <w:color w:val="231F20"/>
          <w:sz w:val="20"/>
        </w:rPr>
        <w:t>to overcome</w:t>
      </w:r>
      <w:r>
        <w:rPr>
          <w:b/>
          <w:color w:val="231F20"/>
          <w:spacing w:val="-4"/>
          <w:sz w:val="20"/>
        </w:rPr>
        <w:t> </w:t>
      </w:r>
      <w:r>
        <w:rPr>
          <w:b/>
          <w:color w:val="231F20"/>
          <w:sz w:val="20"/>
        </w:rPr>
        <w:t>challenges</w:t>
      </w:r>
      <w:r>
        <w:rPr>
          <w:b/>
          <w:color w:val="231F20"/>
          <w:spacing w:val="-3"/>
          <w:sz w:val="20"/>
        </w:rPr>
        <w:t> </w:t>
      </w:r>
      <w:r>
        <w:rPr>
          <w:b/>
          <w:color w:val="231F20"/>
          <w:sz w:val="20"/>
        </w:rPr>
        <w:t>related</w:t>
      </w:r>
      <w:r>
        <w:rPr>
          <w:b/>
          <w:color w:val="231F20"/>
          <w:spacing w:val="-3"/>
          <w:sz w:val="20"/>
        </w:rPr>
        <w:t> </w:t>
      </w:r>
      <w:r>
        <w:rPr>
          <w:b/>
          <w:color w:val="231F20"/>
          <w:sz w:val="20"/>
        </w:rPr>
        <w:t>to</w:t>
      </w:r>
      <w:r>
        <w:rPr>
          <w:b/>
          <w:color w:val="231F20"/>
          <w:spacing w:val="-4"/>
          <w:sz w:val="20"/>
        </w:rPr>
        <w:t> </w:t>
      </w:r>
      <w:r>
        <w:rPr>
          <w:b/>
          <w:color w:val="231F20"/>
          <w:sz w:val="20"/>
        </w:rPr>
        <w:t>integrating</w:t>
      </w:r>
      <w:r>
        <w:rPr>
          <w:b/>
          <w:color w:val="231F20"/>
          <w:spacing w:val="-4"/>
          <w:sz w:val="20"/>
        </w:rPr>
        <w:t> </w:t>
      </w:r>
      <w:r>
        <w:rPr>
          <w:b/>
          <w:color w:val="231F20"/>
          <w:sz w:val="20"/>
        </w:rPr>
        <w:t>PROs</w:t>
      </w:r>
      <w:r>
        <w:rPr>
          <w:b/>
          <w:color w:val="231F20"/>
          <w:spacing w:val="-4"/>
          <w:sz w:val="20"/>
        </w:rPr>
        <w:t> </w:t>
      </w:r>
      <w:r>
        <w:rPr>
          <w:b/>
          <w:color w:val="231F20"/>
          <w:sz w:val="20"/>
        </w:rPr>
        <w:t>into</w:t>
      </w:r>
      <w:r>
        <w:rPr>
          <w:b/>
          <w:color w:val="231F20"/>
          <w:spacing w:val="-4"/>
          <w:sz w:val="20"/>
        </w:rPr>
        <w:t> </w:t>
      </w:r>
      <w:r>
        <w:rPr>
          <w:b/>
          <w:color w:val="231F20"/>
          <w:sz w:val="20"/>
        </w:rPr>
        <w:t>existing</w:t>
      </w:r>
      <w:r>
        <w:rPr>
          <w:b/>
          <w:color w:val="231F20"/>
          <w:spacing w:val="-4"/>
          <w:sz w:val="20"/>
        </w:rPr>
        <w:t> </w:t>
      </w:r>
      <w:r>
        <w:rPr>
          <w:b/>
          <w:color w:val="231F20"/>
          <w:sz w:val="20"/>
        </w:rPr>
        <w:t>electronic</w:t>
      </w:r>
      <w:r>
        <w:rPr>
          <w:b/>
          <w:color w:val="231F20"/>
          <w:spacing w:val="-4"/>
          <w:sz w:val="20"/>
        </w:rPr>
        <w:t> </w:t>
      </w:r>
      <w:r>
        <w:rPr>
          <w:b/>
          <w:color w:val="231F20"/>
          <w:sz w:val="20"/>
        </w:rPr>
        <w:t>health</w:t>
      </w:r>
      <w:r>
        <w:rPr>
          <w:b/>
          <w:color w:val="231F20"/>
          <w:spacing w:val="-4"/>
          <w:sz w:val="20"/>
        </w:rPr>
        <w:t> </w:t>
      </w:r>
      <w:r>
        <w:rPr>
          <w:b/>
          <w:color w:val="231F20"/>
          <w:sz w:val="20"/>
        </w:rPr>
        <w:t>records</w:t>
      </w:r>
      <w:r>
        <w:rPr>
          <w:b/>
          <w:color w:val="231F20"/>
          <w:spacing w:val="-4"/>
          <w:sz w:val="20"/>
        </w:rPr>
        <w:t> </w:t>
      </w:r>
      <w:r>
        <w:rPr>
          <w:b/>
          <w:color w:val="231F20"/>
          <w:sz w:val="20"/>
        </w:rPr>
        <w:t>and</w:t>
      </w:r>
      <w:r>
        <w:rPr>
          <w:b/>
          <w:color w:val="231F20"/>
          <w:spacing w:val="-4"/>
          <w:sz w:val="20"/>
        </w:rPr>
        <w:t> </w:t>
      </w:r>
      <w:r>
        <w:rPr>
          <w:b/>
          <w:color w:val="231F20"/>
          <w:sz w:val="20"/>
        </w:rPr>
        <w:t>clinical</w:t>
      </w:r>
      <w:r>
        <w:rPr>
          <w:b/>
          <w:color w:val="231F20"/>
          <w:spacing w:val="-4"/>
          <w:sz w:val="20"/>
        </w:rPr>
        <w:t> </w:t>
      </w:r>
      <w:r>
        <w:rPr>
          <w:b/>
          <w:color w:val="231F20"/>
          <w:sz w:val="20"/>
        </w:rPr>
        <w:t>work</w:t>
      </w:r>
      <w:r>
        <w:rPr>
          <w:b/>
          <w:color w:val="231F20"/>
          <w:spacing w:val="-4"/>
          <w:sz w:val="20"/>
        </w:rPr>
        <w:t> </w:t>
      </w:r>
      <w:r>
        <w:rPr>
          <w:b/>
          <w:color w:val="231F20"/>
          <w:sz w:val="20"/>
        </w:rPr>
        <w:t>flow.</w:t>
      </w:r>
      <w:r>
        <w:rPr>
          <w:b/>
          <w:color w:val="231F20"/>
          <w:spacing w:val="-4"/>
          <w:sz w:val="20"/>
        </w:rPr>
        <w:t> </w:t>
      </w:r>
      <w:r>
        <w:rPr>
          <w:b/>
          <w:color w:val="231F20"/>
          <w:sz w:val="20"/>
        </w:rPr>
        <w:t>Issues</w:t>
      </w:r>
      <w:r>
        <w:rPr>
          <w:b/>
          <w:color w:val="231F20"/>
          <w:spacing w:val="-4"/>
          <w:sz w:val="20"/>
        </w:rPr>
        <w:t> </w:t>
      </w:r>
      <w:r>
        <w:rPr>
          <w:b/>
          <w:color w:val="231F20"/>
          <w:sz w:val="20"/>
        </w:rPr>
        <w:t>with implementing PRO collection may include making decisions about measurement tools, modes of delivery, frequency of measurement, and interpretation that are guided by a clarification of the purpose for collecting PROs. We focus on three aspects</w:t>
      </w:r>
      <w:r>
        <w:rPr>
          <w:b/>
          <w:color w:val="231F20"/>
          <w:spacing w:val="-8"/>
          <w:sz w:val="20"/>
        </w:rPr>
        <w:t> </w:t>
      </w:r>
      <w:r>
        <w:rPr>
          <w:b/>
          <w:color w:val="231F20"/>
          <w:sz w:val="20"/>
        </w:rPr>
        <w:t>of</w:t>
      </w:r>
      <w:r>
        <w:rPr>
          <w:b/>
          <w:color w:val="231F20"/>
          <w:spacing w:val="-8"/>
          <w:sz w:val="20"/>
        </w:rPr>
        <w:t> </w:t>
      </w:r>
      <w:r>
        <w:rPr>
          <w:b/>
          <w:color w:val="231F20"/>
          <w:sz w:val="20"/>
        </w:rPr>
        <w:t>PRO</w:t>
      </w:r>
      <w:r>
        <w:rPr>
          <w:b/>
          <w:color w:val="231F20"/>
          <w:spacing w:val="-8"/>
          <w:sz w:val="20"/>
        </w:rPr>
        <w:t> </w:t>
      </w:r>
      <w:r>
        <w:rPr>
          <w:b/>
          <w:color w:val="231F20"/>
          <w:sz w:val="20"/>
        </w:rPr>
        <w:t>use:</w:t>
      </w:r>
      <w:r>
        <w:rPr>
          <w:b/>
          <w:color w:val="231F20"/>
          <w:spacing w:val="-8"/>
          <w:sz w:val="20"/>
        </w:rPr>
        <w:t> </w:t>
      </w:r>
      <w:r>
        <w:rPr>
          <w:b/>
          <w:color w:val="231F20"/>
          <w:sz w:val="20"/>
        </w:rPr>
        <w:t>(1)</w:t>
      </w:r>
      <w:r>
        <w:rPr>
          <w:b/>
          <w:color w:val="231F20"/>
          <w:spacing w:val="-8"/>
          <w:sz w:val="20"/>
        </w:rPr>
        <w:t> </w:t>
      </w:r>
      <w:r>
        <w:rPr>
          <w:b/>
          <w:color w:val="231F20"/>
          <w:sz w:val="20"/>
        </w:rPr>
        <w:t>improving</w:t>
      </w:r>
      <w:r>
        <w:rPr>
          <w:b/>
          <w:color w:val="231F20"/>
          <w:spacing w:val="-8"/>
          <w:sz w:val="20"/>
        </w:rPr>
        <w:t> </w:t>
      </w:r>
      <w:r>
        <w:rPr>
          <w:b/>
          <w:color w:val="231F20"/>
          <w:sz w:val="20"/>
        </w:rPr>
        <w:t>care</w:t>
      </w:r>
      <w:r>
        <w:rPr>
          <w:b/>
          <w:color w:val="231F20"/>
          <w:spacing w:val="-8"/>
          <w:sz w:val="20"/>
        </w:rPr>
        <w:t> </w:t>
      </w:r>
      <w:r>
        <w:rPr>
          <w:b/>
          <w:color w:val="231F20"/>
          <w:sz w:val="20"/>
        </w:rPr>
        <w:t>for</w:t>
      </w:r>
      <w:r>
        <w:rPr>
          <w:b/>
          <w:color w:val="231F20"/>
          <w:spacing w:val="-8"/>
          <w:sz w:val="20"/>
        </w:rPr>
        <w:t> </w:t>
      </w:r>
      <w:r>
        <w:rPr>
          <w:b/>
          <w:color w:val="231F20"/>
          <w:sz w:val="20"/>
        </w:rPr>
        <w:t>individual</w:t>
      </w:r>
      <w:r>
        <w:rPr>
          <w:b/>
          <w:color w:val="231F20"/>
          <w:spacing w:val="-9"/>
          <w:sz w:val="20"/>
        </w:rPr>
        <w:t> </w:t>
      </w:r>
      <w:r>
        <w:rPr>
          <w:b/>
          <w:color w:val="231F20"/>
          <w:sz w:val="20"/>
        </w:rPr>
        <w:t>patients,</w:t>
      </w:r>
      <w:r>
        <w:rPr>
          <w:b/>
          <w:color w:val="231F20"/>
          <w:spacing w:val="-8"/>
          <w:sz w:val="20"/>
        </w:rPr>
        <w:t> </w:t>
      </w:r>
      <w:r>
        <w:rPr>
          <w:b/>
          <w:color w:val="231F20"/>
          <w:sz w:val="20"/>
        </w:rPr>
        <w:t>(2)</w:t>
      </w:r>
      <w:r>
        <w:rPr>
          <w:b/>
          <w:color w:val="231F20"/>
          <w:spacing w:val="-8"/>
          <w:sz w:val="20"/>
        </w:rPr>
        <w:t> </w:t>
      </w:r>
      <w:r>
        <w:rPr>
          <w:b/>
          <w:color w:val="231F20"/>
          <w:sz w:val="20"/>
        </w:rPr>
        <w:t>analyzing</w:t>
      </w:r>
      <w:r>
        <w:rPr>
          <w:b/>
          <w:color w:val="231F20"/>
          <w:spacing w:val="-8"/>
          <w:sz w:val="20"/>
        </w:rPr>
        <w:t> </w:t>
      </w:r>
      <w:r>
        <w:rPr>
          <w:b/>
          <w:color w:val="231F20"/>
          <w:sz w:val="20"/>
        </w:rPr>
        <w:t>aggregated</w:t>
      </w:r>
      <w:r>
        <w:rPr>
          <w:b/>
          <w:color w:val="231F20"/>
          <w:spacing w:val="-8"/>
          <w:sz w:val="20"/>
        </w:rPr>
        <w:t> </w:t>
      </w:r>
      <w:r>
        <w:rPr>
          <w:b/>
          <w:color w:val="231F20"/>
          <w:sz w:val="20"/>
        </w:rPr>
        <w:t>data</w:t>
      </w:r>
      <w:r>
        <w:rPr>
          <w:b/>
          <w:color w:val="231F20"/>
          <w:spacing w:val="-8"/>
          <w:sz w:val="20"/>
        </w:rPr>
        <w:t> </w:t>
      </w:r>
      <w:r>
        <w:rPr>
          <w:b/>
          <w:color w:val="231F20"/>
          <w:sz w:val="20"/>
        </w:rPr>
        <w:t>to</w:t>
      </w:r>
      <w:r>
        <w:rPr>
          <w:b/>
          <w:color w:val="231F20"/>
          <w:spacing w:val="-8"/>
          <w:sz w:val="20"/>
        </w:rPr>
        <w:t> </w:t>
      </w:r>
      <w:r>
        <w:rPr>
          <w:b/>
          <w:color w:val="231F20"/>
          <w:sz w:val="20"/>
        </w:rPr>
        <w:t>improve</w:t>
      </w:r>
      <w:r>
        <w:rPr>
          <w:b/>
          <w:color w:val="231F20"/>
          <w:spacing w:val="-8"/>
          <w:sz w:val="20"/>
        </w:rPr>
        <w:t> </w:t>
      </w:r>
      <w:r>
        <w:rPr>
          <w:b/>
          <w:color w:val="231F20"/>
          <w:sz w:val="20"/>
        </w:rPr>
        <w:t>care</w:t>
      </w:r>
      <w:r>
        <w:rPr>
          <w:b/>
          <w:color w:val="231F20"/>
          <w:spacing w:val="-8"/>
          <w:sz w:val="20"/>
        </w:rPr>
        <w:t> </w:t>
      </w:r>
      <w:r>
        <w:rPr>
          <w:b/>
          <w:color w:val="231F20"/>
          <w:sz w:val="20"/>
        </w:rPr>
        <w:t>and</w:t>
      </w:r>
      <w:r>
        <w:rPr>
          <w:b/>
          <w:color w:val="231F20"/>
          <w:spacing w:val="-8"/>
          <w:sz w:val="20"/>
        </w:rPr>
        <w:t> </w:t>
      </w:r>
      <w:r>
        <w:rPr>
          <w:b/>
          <w:color w:val="231F20"/>
          <w:sz w:val="20"/>
        </w:rPr>
        <w:t>outcomes overall, and (3) considerations in implementing PRO collection.</w:t>
      </w:r>
    </w:p>
    <w:p>
      <w:pPr>
        <w:pStyle w:val="BodyText"/>
        <w:spacing w:before="221"/>
        <w:rPr>
          <w:b/>
        </w:rPr>
      </w:pPr>
    </w:p>
    <w:p>
      <w:pPr>
        <w:spacing w:after="0"/>
        <w:sectPr>
          <w:headerReference w:type="default" r:id="rId5"/>
          <w:footerReference w:type="default" r:id="rId6"/>
          <w:type w:val="continuous"/>
          <w:pgSz w:w="11700" w:h="15660"/>
          <w:pgMar w:header="520" w:footer="471" w:top="700" w:bottom="660" w:left="660" w:right="700"/>
          <w:pgNumType w:start="695"/>
        </w:sectPr>
      </w:pPr>
    </w:p>
    <w:p>
      <w:pPr>
        <w:pStyle w:val="BodyText"/>
        <w:spacing w:line="235" w:lineRule="auto" w:before="64"/>
        <w:ind w:left="146" w:right="38" w:firstLine="280"/>
        <w:jc w:val="right"/>
      </w:pPr>
      <w:r>
        <w:rPr/>
        <mc:AlternateContent>
          <mc:Choice Requires="wps">
            <w:drawing>
              <wp:anchor distT="0" distB="0" distL="0" distR="0" allowOverlap="1" layoutInCell="1" locked="0" behindDoc="0" simplePos="0" relativeHeight="15730688">
                <wp:simplePos x="0" y="0"/>
                <wp:positionH relativeFrom="page">
                  <wp:posOffset>494677</wp:posOffset>
                </wp:positionH>
                <wp:positionV relativeFrom="paragraph">
                  <wp:posOffset>36319</wp:posOffset>
                </wp:positionV>
                <wp:extent cx="196215" cy="3676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6215" cy="367665"/>
                        </a:xfrm>
                        <a:prstGeom prst="rect">
                          <a:avLst/>
                        </a:prstGeom>
                      </wps:spPr>
                      <wps:txbx>
                        <w:txbxContent>
                          <w:p>
                            <w:pPr>
                              <w:spacing w:line="578" w:lineRule="exact" w:before="0"/>
                              <w:ind w:left="0" w:right="0" w:firstLine="0"/>
                              <w:jc w:val="left"/>
                              <w:rPr>
                                <w:sz w:val="58"/>
                              </w:rPr>
                            </w:pPr>
                            <w:r>
                              <w:rPr>
                                <w:color w:val="231F20"/>
                                <w:spacing w:val="-12"/>
                                <w:sz w:val="58"/>
                              </w:rPr>
                              <w:t>C</w:t>
                            </w:r>
                          </w:p>
                        </w:txbxContent>
                      </wps:txbx>
                      <wps:bodyPr wrap="square" lIns="0" tIns="0" rIns="0" bIns="0" rtlCol="0">
                        <a:noAutofit/>
                      </wps:bodyPr>
                    </wps:wsp>
                  </a:graphicData>
                </a:graphic>
              </wp:anchor>
            </w:drawing>
          </mc:Choice>
          <mc:Fallback>
            <w:pict>
              <v:shape style="position:absolute;margin-left:38.951pt;margin-top:2.859831pt;width:15.45pt;height:28.95pt;mso-position-horizontal-relative:page;mso-position-vertical-relative:paragraph;z-index:15730688" type="#_x0000_t202" id="docshape6" filled="false" stroked="false">
                <v:textbox inset="0,0,0,0">
                  <w:txbxContent>
                    <w:p>
                      <w:pPr>
                        <w:spacing w:line="578" w:lineRule="exact" w:before="0"/>
                        <w:ind w:left="0" w:right="0" w:firstLine="0"/>
                        <w:jc w:val="left"/>
                        <w:rPr>
                          <w:sz w:val="58"/>
                        </w:rPr>
                      </w:pPr>
                      <w:r>
                        <w:rPr>
                          <w:color w:val="231F20"/>
                          <w:spacing w:val="-12"/>
                          <w:sz w:val="58"/>
                        </w:rPr>
                        <w:t>C</w:t>
                      </w:r>
                    </w:p>
                  </w:txbxContent>
                </v:textbox>
                <w10:wrap type="none"/>
              </v:shape>
            </w:pict>
          </mc:Fallback>
        </mc:AlternateContent>
      </w:r>
      <w:r>
        <w:rPr>
          <w:color w:val="231F20"/>
        </w:rPr>
        <w:t>ontinuing</w:t>
      </w:r>
      <w:r>
        <w:rPr>
          <w:color w:val="231F20"/>
          <w:spacing w:val="40"/>
        </w:rPr>
        <w:t> </w:t>
      </w:r>
      <w:r>
        <w:rPr>
          <w:color w:val="231F20"/>
        </w:rPr>
        <w:t>advances</w:t>
      </w:r>
      <w:r>
        <w:rPr>
          <w:color w:val="231F20"/>
          <w:spacing w:val="40"/>
        </w:rPr>
        <w:t> </w:t>
      </w:r>
      <w:r>
        <w:rPr>
          <w:color w:val="231F20"/>
        </w:rPr>
        <w:t>in</w:t>
      </w:r>
      <w:r>
        <w:rPr>
          <w:color w:val="231F20"/>
          <w:spacing w:val="40"/>
        </w:rPr>
        <w:t> </w:t>
      </w:r>
      <w:r>
        <w:rPr>
          <w:color w:val="231F20"/>
        </w:rPr>
        <w:t>cancer</w:t>
      </w:r>
      <w:r>
        <w:rPr>
          <w:color w:val="231F20"/>
          <w:spacing w:val="40"/>
        </w:rPr>
        <w:t> </w:t>
      </w:r>
      <w:r>
        <w:rPr>
          <w:color w:val="231F20"/>
        </w:rPr>
        <w:t>treatment</w:t>
      </w:r>
      <w:r>
        <w:rPr>
          <w:color w:val="231F20"/>
          <w:spacing w:val="40"/>
        </w:rPr>
        <w:t> </w:t>
      </w:r>
      <w:r>
        <w:rPr>
          <w:color w:val="231F20"/>
        </w:rPr>
        <w:t>and</w:t>
      </w:r>
      <w:r>
        <w:rPr>
          <w:color w:val="231F20"/>
          <w:spacing w:val="40"/>
        </w:rPr>
        <w:t> </w:t>
      </w:r>
      <w:r>
        <w:rPr>
          <w:color w:val="231F20"/>
        </w:rPr>
        <w:t>target- ed</w:t>
      </w:r>
      <w:r>
        <w:rPr>
          <w:color w:val="231F20"/>
          <w:spacing w:val="40"/>
        </w:rPr>
        <w:t> </w:t>
      </w:r>
      <w:r>
        <w:rPr>
          <w:color w:val="231F20"/>
        </w:rPr>
        <w:t>therapies</w:t>
      </w:r>
      <w:r>
        <w:rPr>
          <w:color w:val="231F20"/>
          <w:spacing w:val="40"/>
        </w:rPr>
        <w:t> </w:t>
      </w:r>
      <w:r>
        <w:rPr>
          <w:color w:val="231F20"/>
        </w:rPr>
        <w:t>have</w:t>
      </w:r>
      <w:r>
        <w:rPr>
          <w:color w:val="231F20"/>
          <w:spacing w:val="40"/>
        </w:rPr>
        <w:t> </w:t>
      </w:r>
      <w:r>
        <w:rPr>
          <w:color w:val="231F20"/>
        </w:rPr>
        <w:t>improved</w:t>
      </w:r>
      <w:r>
        <w:rPr>
          <w:color w:val="231F20"/>
          <w:spacing w:val="40"/>
        </w:rPr>
        <w:t> </w:t>
      </w:r>
      <w:r>
        <w:rPr>
          <w:color w:val="231F20"/>
        </w:rPr>
        <w:t>cancer</w:t>
      </w:r>
      <w:r>
        <w:rPr>
          <w:color w:val="231F20"/>
          <w:spacing w:val="40"/>
        </w:rPr>
        <w:t> </w:t>
      </w:r>
      <w:r>
        <w:rPr>
          <w:color w:val="231F20"/>
        </w:rPr>
        <w:t>survival</w:t>
      </w:r>
      <w:r>
        <w:rPr>
          <w:color w:val="231F20"/>
          <w:spacing w:val="40"/>
        </w:rPr>
        <w:t> </w:t>
      </w:r>
      <w:r>
        <w:rPr>
          <w:color w:val="231F20"/>
        </w:rPr>
        <w:t>and</w:t>
      </w:r>
      <w:r>
        <w:rPr>
          <w:color w:val="231F20"/>
          <w:spacing w:val="40"/>
        </w:rPr>
        <w:t> </w:t>
      </w:r>
      <w:r>
        <w:rPr>
          <w:color w:val="231F20"/>
        </w:rPr>
        <w:t>out- comes.</w:t>
      </w:r>
      <w:r>
        <w:rPr>
          <w:color w:val="231F20"/>
          <w:spacing w:val="23"/>
        </w:rPr>
        <w:t> </w:t>
      </w:r>
      <w:r>
        <w:rPr>
          <w:color w:val="231F20"/>
        </w:rPr>
        <w:t>However,</w:t>
      </w:r>
      <w:r>
        <w:rPr>
          <w:color w:val="231F20"/>
          <w:spacing w:val="23"/>
        </w:rPr>
        <w:t> </w:t>
      </w:r>
      <w:r>
        <w:rPr>
          <w:color w:val="231F20"/>
        </w:rPr>
        <w:t>cancer</w:t>
      </w:r>
      <w:r>
        <w:rPr>
          <w:color w:val="231F20"/>
          <w:spacing w:val="23"/>
        </w:rPr>
        <w:t> </w:t>
      </w:r>
      <w:r>
        <w:rPr>
          <w:color w:val="231F20"/>
        </w:rPr>
        <w:t>and</w:t>
      </w:r>
      <w:r>
        <w:rPr>
          <w:color w:val="231F20"/>
          <w:spacing w:val="23"/>
        </w:rPr>
        <w:t> </w:t>
      </w:r>
      <w:r>
        <w:rPr>
          <w:color w:val="231F20"/>
        </w:rPr>
        <w:t>its</w:t>
      </w:r>
      <w:r>
        <w:rPr>
          <w:color w:val="231F20"/>
          <w:spacing w:val="23"/>
        </w:rPr>
        <w:t> </w:t>
      </w:r>
      <w:r>
        <w:rPr>
          <w:color w:val="231F20"/>
        </w:rPr>
        <w:t>treatment</w:t>
      </w:r>
      <w:r>
        <w:rPr>
          <w:color w:val="231F20"/>
          <w:spacing w:val="23"/>
        </w:rPr>
        <w:t> </w:t>
      </w:r>
      <w:r>
        <w:rPr>
          <w:color w:val="231F20"/>
        </w:rPr>
        <w:t>are</w:t>
      </w:r>
      <w:r>
        <w:rPr>
          <w:color w:val="231F20"/>
          <w:spacing w:val="23"/>
        </w:rPr>
        <w:t> </w:t>
      </w:r>
      <w:r>
        <w:rPr>
          <w:color w:val="231F20"/>
        </w:rPr>
        <w:t>accompa- nied</w:t>
      </w:r>
      <w:r>
        <w:rPr>
          <w:color w:val="231F20"/>
          <w:spacing w:val="33"/>
        </w:rPr>
        <w:t> </w:t>
      </w:r>
      <w:r>
        <w:rPr>
          <w:color w:val="231F20"/>
        </w:rPr>
        <w:t>by</w:t>
      </w:r>
      <w:r>
        <w:rPr>
          <w:color w:val="231F20"/>
          <w:spacing w:val="33"/>
        </w:rPr>
        <w:t> </w:t>
      </w:r>
      <w:r>
        <w:rPr>
          <w:color w:val="231F20"/>
        </w:rPr>
        <w:t>distressing</w:t>
      </w:r>
      <w:r>
        <w:rPr>
          <w:color w:val="231F20"/>
          <w:spacing w:val="33"/>
        </w:rPr>
        <w:t> </w:t>
      </w:r>
      <w:r>
        <w:rPr>
          <w:color w:val="231F20"/>
        </w:rPr>
        <w:t>symptoms</w:t>
      </w:r>
      <w:r>
        <w:rPr>
          <w:color w:val="231F20"/>
          <w:spacing w:val="33"/>
        </w:rPr>
        <w:t> </w:t>
      </w:r>
      <w:r>
        <w:rPr>
          <w:color w:val="231F20"/>
        </w:rPr>
        <w:t>and</w:t>
      </w:r>
      <w:r>
        <w:rPr>
          <w:color w:val="231F20"/>
          <w:spacing w:val="33"/>
        </w:rPr>
        <w:t> </w:t>
      </w:r>
      <w:r>
        <w:rPr>
          <w:color w:val="231F20"/>
        </w:rPr>
        <w:t>serious</w:t>
      </w:r>
      <w:r>
        <w:rPr>
          <w:color w:val="231F20"/>
          <w:spacing w:val="33"/>
        </w:rPr>
        <w:t> </w:t>
      </w:r>
      <w:r>
        <w:rPr>
          <w:color w:val="231F20"/>
        </w:rPr>
        <w:t>toxicities</w:t>
      </w:r>
      <w:r>
        <w:rPr>
          <w:color w:val="231F20"/>
          <w:spacing w:val="33"/>
        </w:rPr>
        <w:t> </w:t>
      </w:r>
      <w:r>
        <w:rPr>
          <w:color w:val="231F20"/>
        </w:rPr>
        <w:t>that affect functioning and quality of life.</w:t>
      </w:r>
      <w:r>
        <w:rPr>
          <w:color w:val="231F20"/>
          <w:vertAlign w:val="superscript"/>
        </w:rPr>
        <w:t>1</w:t>
      </w:r>
      <w:r>
        <w:rPr>
          <w:color w:val="231F20"/>
          <w:vertAlign w:val="baseline"/>
        </w:rPr>
        <w:t> Patients arrive in the therapeutic setting with varying levels of symptoms. Once cancer</w:t>
      </w:r>
      <w:r>
        <w:rPr>
          <w:color w:val="231F20"/>
          <w:spacing w:val="-12"/>
          <w:vertAlign w:val="baseline"/>
        </w:rPr>
        <w:t> </w:t>
      </w:r>
      <w:r>
        <w:rPr>
          <w:color w:val="231F20"/>
          <w:vertAlign w:val="baseline"/>
        </w:rPr>
        <w:t>treatment</w:t>
      </w:r>
      <w:r>
        <w:rPr>
          <w:color w:val="231F20"/>
          <w:spacing w:val="-11"/>
          <w:vertAlign w:val="baseline"/>
        </w:rPr>
        <w:t> </w:t>
      </w:r>
      <w:r>
        <w:rPr>
          <w:color w:val="231F20"/>
          <w:vertAlign w:val="baseline"/>
        </w:rPr>
        <w:t>begins,</w:t>
      </w:r>
      <w:r>
        <w:rPr>
          <w:color w:val="231F20"/>
          <w:spacing w:val="-11"/>
          <w:vertAlign w:val="baseline"/>
        </w:rPr>
        <w:t> </w:t>
      </w:r>
      <w:r>
        <w:rPr>
          <w:color w:val="231F20"/>
          <w:vertAlign w:val="baseline"/>
        </w:rPr>
        <w:t>another</w:t>
      </w:r>
      <w:r>
        <w:rPr>
          <w:color w:val="231F20"/>
          <w:spacing w:val="-12"/>
          <w:vertAlign w:val="baseline"/>
        </w:rPr>
        <w:t> </w:t>
      </w:r>
      <w:r>
        <w:rPr>
          <w:color w:val="231F20"/>
          <w:vertAlign w:val="baseline"/>
        </w:rPr>
        <w:t>profile</w:t>
      </w:r>
      <w:r>
        <w:rPr>
          <w:color w:val="231F20"/>
          <w:spacing w:val="-11"/>
          <w:vertAlign w:val="baseline"/>
        </w:rPr>
        <w:t> </w:t>
      </w:r>
      <w:r>
        <w:rPr>
          <w:color w:val="231F20"/>
          <w:vertAlign w:val="baseline"/>
        </w:rPr>
        <w:t>of</w:t>
      </w:r>
      <w:r>
        <w:rPr>
          <w:color w:val="231F20"/>
          <w:spacing w:val="-11"/>
          <w:vertAlign w:val="baseline"/>
        </w:rPr>
        <w:t> </w:t>
      </w:r>
      <w:r>
        <w:rPr>
          <w:color w:val="231F20"/>
          <w:vertAlign w:val="baseline"/>
        </w:rPr>
        <w:t>symptoms</w:t>
      </w:r>
      <w:r>
        <w:rPr>
          <w:color w:val="231F20"/>
          <w:spacing w:val="-12"/>
          <w:vertAlign w:val="baseline"/>
        </w:rPr>
        <w:t> </w:t>
      </w:r>
      <w:r>
        <w:rPr>
          <w:color w:val="231F20"/>
          <w:vertAlign w:val="baseline"/>
        </w:rPr>
        <w:t>com- mences</w:t>
      </w:r>
      <w:r>
        <w:rPr>
          <w:color w:val="231F20"/>
          <w:spacing w:val="19"/>
          <w:vertAlign w:val="baseline"/>
        </w:rPr>
        <w:t> </w:t>
      </w:r>
      <w:r>
        <w:rPr>
          <w:color w:val="231F20"/>
          <w:vertAlign w:val="baseline"/>
        </w:rPr>
        <w:t>as</w:t>
      </w:r>
      <w:r>
        <w:rPr>
          <w:color w:val="231F20"/>
          <w:spacing w:val="20"/>
          <w:vertAlign w:val="baseline"/>
        </w:rPr>
        <w:t> </w:t>
      </w:r>
      <w:r>
        <w:rPr>
          <w:color w:val="231F20"/>
          <w:vertAlign w:val="baseline"/>
        </w:rPr>
        <w:t>toxicities</w:t>
      </w:r>
      <w:r>
        <w:rPr>
          <w:color w:val="231F20"/>
          <w:spacing w:val="20"/>
          <w:vertAlign w:val="baseline"/>
        </w:rPr>
        <w:t> </w:t>
      </w:r>
      <w:r>
        <w:rPr>
          <w:color w:val="231F20"/>
          <w:vertAlign w:val="baseline"/>
        </w:rPr>
        <w:t>and</w:t>
      </w:r>
      <w:r>
        <w:rPr>
          <w:color w:val="231F20"/>
          <w:spacing w:val="20"/>
          <w:vertAlign w:val="baseline"/>
        </w:rPr>
        <w:t> </w:t>
      </w:r>
      <w:r>
        <w:rPr>
          <w:color w:val="231F20"/>
          <w:vertAlign w:val="baseline"/>
        </w:rPr>
        <w:t>treatment-related</w:t>
      </w:r>
      <w:r>
        <w:rPr>
          <w:color w:val="231F20"/>
          <w:spacing w:val="20"/>
          <w:vertAlign w:val="baseline"/>
        </w:rPr>
        <w:t> </w:t>
      </w:r>
      <w:r>
        <w:rPr>
          <w:color w:val="231F20"/>
          <w:vertAlign w:val="baseline"/>
        </w:rPr>
        <w:t>complications develop.</w:t>
      </w:r>
      <w:r>
        <w:rPr>
          <w:color w:val="231F20"/>
          <w:spacing w:val="40"/>
          <w:vertAlign w:val="baseline"/>
        </w:rPr>
        <w:t> </w:t>
      </w:r>
      <w:r>
        <w:rPr>
          <w:color w:val="231F20"/>
          <w:vertAlign w:val="baseline"/>
        </w:rPr>
        <w:t>Symptom</w:t>
      </w:r>
      <w:r>
        <w:rPr>
          <w:color w:val="231F20"/>
          <w:spacing w:val="40"/>
          <w:vertAlign w:val="baseline"/>
        </w:rPr>
        <w:t> </w:t>
      </w:r>
      <w:r>
        <w:rPr>
          <w:color w:val="231F20"/>
          <w:vertAlign w:val="baseline"/>
        </w:rPr>
        <w:t>burden</w:t>
      </w:r>
      <w:r>
        <w:rPr>
          <w:color w:val="231F20"/>
          <w:spacing w:val="40"/>
          <w:vertAlign w:val="baseline"/>
        </w:rPr>
        <w:t> </w:t>
      </w:r>
      <w:r>
        <w:rPr>
          <w:color w:val="231F20"/>
          <w:vertAlign w:val="baseline"/>
        </w:rPr>
        <w:t>is</w:t>
      </w:r>
      <w:r>
        <w:rPr>
          <w:color w:val="231F20"/>
          <w:spacing w:val="40"/>
          <w:vertAlign w:val="baseline"/>
        </w:rPr>
        <w:t> </w:t>
      </w:r>
      <w:r>
        <w:rPr>
          <w:color w:val="231F20"/>
          <w:vertAlign w:val="baseline"/>
        </w:rPr>
        <w:t>negatively</w:t>
      </w:r>
      <w:r>
        <w:rPr>
          <w:color w:val="231F20"/>
          <w:spacing w:val="40"/>
          <w:vertAlign w:val="baseline"/>
        </w:rPr>
        <w:t> </w:t>
      </w:r>
      <w:r>
        <w:rPr>
          <w:color w:val="231F20"/>
          <w:vertAlign w:val="baseline"/>
        </w:rPr>
        <w:t>correlated</w:t>
      </w:r>
      <w:r>
        <w:rPr>
          <w:color w:val="231F20"/>
          <w:spacing w:val="40"/>
          <w:vertAlign w:val="baseline"/>
        </w:rPr>
        <w:t> </w:t>
      </w:r>
      <w:r>
        <w:rPr>
          <w:color w:val="231F20"/>
          <w:vertAlign w:val="baseline"/>
        </w:rPr>
        <w:t>with a</w:t>
      </w:r>
      <w:r>
        <w:rPr>
          <w:color w:val="231F20"/>
          <w:spacing w:val="33"/>
          <w:vertAlign w:val="baseline"/>
        </w:rPr>
        <w:t> </w:t>
      </w:r>
      <w:r>
        <w:rPr>
          <w:color w:val="231F20"/>
          <w:vertAlign w:val="baseline"/>
        </w:rPr>
        <w:t>patient’s</w:t>
      </w:r>
      <w:r>
        <w:rPr>
          <w:color w:val="231F20"/>
          <w:spacing w:val="33"/>
          <w:vertAlign w:val="baseline"/>
        </w:rPr>
        <w:t> </w:t>
      </w:r>
      <w:r>
        <w:rPr>
          <w:color w:val="231F20"/>
          <w:vertAlign w:val="baseline"/>
        </w:rPr>
        <w:t>quality</w:t>
      </w:r>
      <w:r>
        <w:rPr>
          <w:color w:val="231F20"/>
          <w:spacing w:val="33"/>
          <w:vertAlign w:val="baseline"/>
        </w:rPr>
        <w:t> </w:t>
      </w:r>
      <w:r>
        <w:rPr>
          <w:color w:val="231F20"/>
          <w:vertAlign w:val="baseline"/>
        </w:rPr>
        <w:t>of</w:t>
      </w:r>
      <w:r>
        <w:rPr>
          <w:color w:val="231F20"/>
          <w:spacing w:val="33"/>
          <w:vertAlign w:val="baseline"/>
        </w:rPr>
        <w:t> </w:t>
      </w:r>
      <w:r>
        <w:rPr>
          <w:color w:val="231F20"/>
          <w:vertAlign w:val="baseline"/>
        </w:rPr>
        <w:t>life,</w:t>
      </w:r>
      <w:r>
        <w:rPr>
          <w:color w:val="231F20"/>
          <w:spacing w:val="33"/>
          <w:vertAlign w:val="baseline"/>
        </w:rPr>
        <w:t> </w:t>
      </w:r>
      <w:r>
        <w:rPr>
          <w:color w:val="231F20"/>
          <w:vertAlign w:val="baseline"/>
        </w:rPr>
        <w:t>and</w:t>
      </w:r>
      <w:r>
        <w:rPr>
          <w:color w:val="231F20"/>
          <w:spacing w:val="33"/>
          <w:vertAlign w:val="baseline"/>
        </w:rPr>
        <w:t> </w:t>
      </w:r>
      <w:r>
        <w:rPr>
          <w:color w:val="231F20"/>
          <w:vertAlign w:val="baseline"/>
        </w:rPr>
        <w:t>distressing</w:t>
      </w:r>
      <w:r>
        <w:rPr>
          <w:color w:val="231F20"/>
          <w:spacing w:val="33"/>
          <w:vertAlign w:val="baseline"/>
        </w:rPr>
        <w:t> </w:t>
      </w:r>
      <w:r>
        <w:rPr>
          <w:color w:val="231F20"/>
          <w:vertAlign w:val="baseline"/>
        </w:rPr>
        <w:t>symptoms</w:t>
      </w:r>
      <w:r>
        <w:rPr>
          <w:color w:val="231F20"/>
          <w:spacing w:val="33"/>
          <w:vertAlign w:val="baseline"/>
        </w:rPr>
        <w:t> </w:t>
      </w:r>
      <w:r>
        <w:rPr>
          <w:color w:val="231F20"/>
          <w:vertAlign w:val="baseline"/>
        </w:rPr>
        <w:t>can persist</w:t>
      </w:r>
      <w:r>
        <w:rPr>
          <w:color w:val="231F20"/>
          <w:spacing w:val="17"/>
          <w:vertAlign w:val="baseline"/>
        </w:rPr>
        <w:t> </w:t>
      </w:r>
      <w:r>
        <w:rPr>
          <w:color w:val="231F20"/>
          <w:vertAlign w:val="baseline"/>
        </w:rPr>
        <w:t>long</w:t>
      </w:r>
      <w:r>
        <w:rPr>
          <w:color w:val="231F20"/>
          <w:spacing w:val="17"/>
          <w:vertAlign w:val="baseline"/>
        </w:rPr>
        <w:t> </w:t>
      </w:r>
      <w:r>
        <w:rPr>
          <w:color w:val="231F20"/>
          <w:vertAlign w:val="baseline"/>
        </w:rPr>
        <w:t>after</w:t>
      </w:r>
      <w:r>
        <w:rPr>
          <w:color w:val="231F20"/>
          <w:spacing w:val="17"/>
          <w:vertAlign w:val="baseline"/>
        </w:rPr>
        <w:t> </w:t>
      </w:r>
      <w:r>
        <w:rPr>
          <w:color w:val="231F20"/>
          <w:vertAlign w:val="baseline"/>
        </w:rPr>
        <w:t>treatment.</w:t>
      </w:r>
      <w:r>
        <w:rPr>
          <w:color w:val="231F20"/>
          <w:vertAlign w:val="superscript"/>
        </w:rPr>
        <w:t>2,3</w:t>
      </w:r>
      <w:r>
        <w:rPr>
          <w:color w:val="231F20"/>
          <w:spacing w:val="17"/>
          <w:vertAlign w:val="baseline"/>
        </w:rPr>
        <w:t> </w:t>
      </w:r>
      <w:r>
        <w:rPr>
          <w:color w:val="231F20"/>
          <w:vertAlign w:val="baseline"/>
        </w:rPr>
        <w:t>Dealing</w:t>
      </w:r>
      <w:r>
        <w:rPr>
          <w:color w:val="231F20"/>
          <w:spacing w:val="17"/>
          <w:vertAlign w:val="baseline"/>
        </w:rPr>
        <w:t> </w:t>
      </w:r>
      <w:r>
        <w:rPr>
          <w:color w:val="231F20"/>
          <w:vertAlign w:val="baseline"/>
        </w:rPr>
        <w:t>with</w:t>
      </w:r>
      <w:r>
        <w:rPr>
          <w:color w:val="231F20"/>
          <w:spacing w:val="17"/>
          <w:vertAlign w:val="baseline"/>
        </w:rPr>
        <w:t> </w:t>
      </w:r>
      <w:r>
        <w:rPr>
          <w:color w:val="231F20"/>
          <w:vertAlign w:val="baseline"/>
        </w:rPr>
        <w:t>the</w:t>
      </w:r>
      <w:r>
        <w:rPr>
          <w:color w:val="231F20"/>
          <w:spacing w:val="17"/>
          <w:vertAlign w:val="baseline"/>
        </w:rPr>
        <w:t> </w:t>
      </w:r>
      <w:r>
        <w:rPr>
          <w:color w:val="231F20"/>
          <w:vertAlign w:val="baseline"/>
        </w:rPr>
        <w:t>demands of treatment and the accompanying symptoms, toxicities, and worries dominates the patient and family experience. Standard symptom care includes providing patients with a variety</w:t>
      </w:r>
      <w:r>
        <w:rPr>
          <w:color w:val="231F20"/>
          <w:spacing w:val="-11"/>
          <w:vertAlign w:val="baseline"/>
        </w:rPr>
        <w:t> </w:t>
      </w:r>
      <w:r>
        <w:rPr>
          <w:color w:val="231F20"/>
          <w:vertAlign w:val="baseline"/>
        </w:rPr>
        <w:t>of</w:t>
      </w:r>
      <w:r>
        <w:rPr>
          <w:color w:val="231F20"/>
          <w:spacing w:val="-11"/>
          <w:vertAlign w:val="baseline"/>
        </w:rPr>
        <w:t> </w:t>
      </w:r>
      <w:r>
        <w:rPr>
          <w:color w:val="231F20"/>
          <w:vertAlign w:val="baseline"/>
        </w:rPr>
        <w:t>prescriptions</w:t>
      </w:r>
      <w:r>
        <w:rPr>
          <w:color w:val="231F20"/>
          <w:spacing w:val="-11"/>
          <w:vertAlign w:val="baseline"/>
        </w:rPr>
        <w:t> </w:t>
      </w:r>
      <w:r>
        <w:rPr>
          <w:color w:val="231F20"/>
          <w:vertAlign w:val="baseline"/>
        </w:rPr>
        <w:t>for</w:t>
      </w:r>
      <w:r>
        <w:rPr>
          <w:color w:val="231F20"/>
          <w:spacing w:val="-11"/>
          <w:vertAlign w:val="baseline"/>
        </w:rPr>
        <w:t> </w:t>
      </w:r>
      <w:r>
        <w:rPr>
          <w:color w:val="231F20"/>
          <w:vertAlign w:val="baseline"/>
        </w:rPr>
        <w:t>symptom</w:t>
      </w:r>
      <w:r>
        <w:rPr>
          <w:color w:val="231F20"/>
          <w:spacing w:val="-11"/>
          <w:vertAlign w:val="baseline"/>
        </w:rPr>
        <w:t> </w:t>
      </w:r>
      <w:r>
        <w:rPr>
          <w:color w:val="231F20"/>
          <w:vertAlign w:val="baseline"/>
        </w:rPr>
        <w:t>treatment</w:t>
      </w:r>
      <w:r>
        <w:rPr>
          <w:color w:val="231F20"/>
          <w:spacing w:val="-11"/>
          <w:vertAlign w:val="baseline"/>
        </w:rPr>
        <w:t> </w:t>
      </w:r>
      <w:r>
        <w:rPr>
          <w:color w:val="231F20"/>
          <w:vertAlign w:val="baseline"/>
        </w:rPr>
        <w:t>and</w:t>
      </w:r>
      <w:r>
        <w:rPr>
          <w:color w:val="231F20"/>
          <w:spacing w:val="-11"/>
          <w:vertAlign w:val="baseline"/>
        </w:rPr>
        <w:t> </w:t>
      </w:r>
      <w:r>
        <w:rPr>
          <w:color w:val="231F20"/>
          <w:vertAlign w:val="baseline"/>
        </w:rPr>
        <w:t>written educational</w:t>
      </w:r>
      <w:r>
        <w:rPr>
          <w:color w:val="231F20"/>
          <w:spacing w:val="-4"/>
          <w:vertAlign w:val="baseline"/>
        </w:rPr>
        <w:t> </w:t>
      </w:r>
      <w:r>
        <w:rPr>
          <w:color w:val="231F20"/>
          <w:vertAlign w:val="baseline"/>
        </w:rPr>
        <w:t>materials</w:t>
      </w:r>
      <w:r>
        <w:rPr>
          <w:color w:val="231F20"/>
          <w:spacing w:val="-4"/>
          <w:vertAlign w:val="baseline"/>
        </w:rPr>
        <w:t> </w:t>
      </w:r>
      <w:r>
        <w:rPr>
          <w:color w:val="231F20"/>
          <w:vertAlign w:val="baseline"/>
        </w:rPr>
        <w:t>on</w:t>
      </w:r>
      <w:r>
        <w:rPr>
          <w:color w:val="231F20"/>
          <w:spacing w:val="-4"/>
          <w:vertAlign w:val="baseline"/>
        </w:rPr>
        <w:t> </w:t>
      </w:r>
      <w:r>
        <w:rPr>
          <w:color w:val="231F20"/>
          <w:vertAlign w:val="baseline"/>
        </w:rPr>
        <w:t>symptom</w:t>
      </w:r>
      <w:r>
        <w:rPr>
          <w:color w:val="231F20"/>
          <w:spacing w:val="-4"/>
          <w:vertAlign w:val="baseline"/>
        </w:rPr>
        <w:t> </w:t>
      </w:r>
      <w:r>
        <w:rPr>
          <w:color w:val="231F20"/>
          <w:vertAlign w:val="baseline"/>
        </w:rPr>
        <w:t>management</w:t>
      </w:r>
      <w:r>
        <w:rPr>
          <w:color w:val="231F20"/>
          <w:spacing w:val="-4"/>
          <w:vertAlign w:val="baseline"/>
        </w:rPr>
        <w:t> </w:t>
      </w:r>
      <w:r>
        <w:rPr>
          <w:color w:val="231F20"/>
          <w:vertAlign w:val="baseline"/>
        </w:rPr>
        <w:t>at</w:t>
      </w:r>
      <w:r>
        <w:rPr>
          <w:color w:val="231F20"/>
          <w:spacing w:val="-4"/>
          <w:vertAlign w:val="baseline"/>
        </w:rPr>
        <w:t> </w:t>
      </w:r>
      <w:r>
        <w:rPr>
          <w:color w:val="231F20"/>
          <w:vertAlign w:val="baseline"/>
        </w:rPr>
        <w:t>the</w:t>
      </w:r>
      <w:r>
        <w:rPr>
          <w:color w:val="231F20"/>
          <w:spacing w:val="-4"/>
          <w:vertAlign w:val="baseline"/>
        </w:rPr>
        <w:t> </w:t>
      </w:r>
      <w:r>
        <w:rPr>
          <w:color w:val="231F20"/>
          <w:vertAlign w:val="baseline"/>
        </w:rPr>
        <w:t>be- ginning of treatment and instructions to call the oncology clinic</w:t>
      </w:r>
      <w:r>
        <w:rPr>
          <w:color w:val="231F20"/>
          <w:spacing w:val="39"/>
          <w:vertAlign w:val="baseline"/>
        </w:rPr>
        <w:t> </w:t>
      </w:r>
      <w:r>
        <w:rPr>
          <w:color w:val="231F20"/>
          <w:vertAlign w:val="baseline"/>
        </w:rPr>
        <w:t>if</w:t>
      </w:r>
      <w:r>
        <w:rPr>
          <w:color w:val="231F20"/>
          <w:spacing w:val="39"/>
          <w:vertAlign w:val="baseline"/>
        </w:rPr>
        <w:t> </w:t>
      </w:r>
      <w:r>
        <w:rPr>
          <w:color w:val="231F20"/>
          <w:vertAlign w:val="baseline"/>
        </w:rPr>
        <w:t>symptoms</w:t>
      </w:r>
      <w:r>
        <w:rPr>
          <w:color w:val="231F20"/>
          <w:spacing w:val="39"/>
          <w:vertAlign w:val="baseline"/>
        </w:rPr>
        <w:t> </w:t>
      </w:r>
      <w:r>
        <w:rPr>
          <w:color w:val="231F20"/>
          <w:vertAlign w:val="baseline"/>
        </w:rPr>
        <w:t>are</w:t>
      </w:r>
      <w:r>
        <w:rPr>
          <w:color w:val="231F20"/>
          <w:spacing w:val="39"/>
          <w:vertAlign w:val="baseline"/>
        </w:rPr>
        <w:t> </w:t>
      </w:r>
      <w:r>
        <w:rPr>
          <w:color w:val="231F20"/>
          <w:vertAlign w:val="baseline"/>
        </w:rPr>
        <w:t>not</w:t>
      </w:r>
      <w:r>
        <w:rPr>
          <w:color w:val="231F20"/>
          <w:spacing w:val="39"/>
          <w:vertAlign w:val="baseline"/>
        </w:rPr>
        <w:t> </w:t>
      </w:r>
      <w:r>
        <w:rPr>
          <w:color w:val="231F20"/>
          <w:vertAlign w:val="baseline"/>
        </w:rPr>
        <w:t>well</w:t>
      </w:r>
      <w:r>
        <w:rPr>
          <w:color w:val="231F20"/>
          <w:spacing w:val="39"/>
          <w:vertAlign w:val="baseline"/>
        </w:rPr>
        <w:t> </w:t>
      </w:r>
      <w:r>
        <w:rPr>
          <w:color w:val="231F20"/>
          <w:vertAlign w:val="baseline"/>
        </w:rPr>
        <w:t>controlled.</w:t>
      </w:r>
      <w:r>
        <w:rPr>
          <w:color w:val="231F20"/>
          <w:spacing w:val="39"/>
          <w:vertAlign w:val="baseline"/>
        </w:rPr>
        <w:t> </w:t>
      </w:r>
      <w:r>
        <w:rPr>
          <w:color w:val="231F20"/>
          <w:vertAlign w:val="baseline"/>
        </w:rPr>
        <w:t>Despite</w:t>
      </w:r>
      <w:r>
        <w:rPr>
          <w:color w:val="231F20"/>
          <w:spacing w:val="39"/>
          <w:vertAlign w:val="baseline"/>
        </w:rPr>
        <w:t> </w:t>
      </w:r>
      <w:r>
        <w:rPr>
          <w:color w:val="231F20"/>
          <w:vertAlign w:val="baseline"/>
        </w:rPr>
        <w:t>this, there</w:t>
      </w:r>
      <w:r>
        <w:rPr>
          <w:color w:val="231F20"/>
          <w:spacing w:val="-10"/>
          <w:vertAlign w:val="baseline"/>
        </w:rPr>
        <w:t> </w:t>
      </w:r>
      <w:r>
        <w:rPr>
          <w:color w:val="231F20"/>
          <w:vertAlign w:val="baseline"/>
        </w:rPr>
        <w:t>is</w:t>
      </w:r>
      <w:r>
        <w:rPr>
          <w:color w:val="231F20"/>
          <w:spacing w:val="-10"/>
          <w:vertAlign w:val="baseline"/>
        </w:rPr>
        <w:t> </w:t>
      </w:r>
      <w:r>
        <w:rPr>
          <w:color w:val="231F20"/>
          <w:vertAlign w:val="baseline"/>
        </w:rPr>
        <w:t>evidence</w:t>
      </w:r>
      <w:r>
        <w:rPr>
          <w:color w:val="231F20"/>
          <w:spacing w:val="-10"/>
          <w:vertAlign w:val="baseline"/>
        </w:rPr>
        <w:t> </w:t>
      </w:r>
      <w:r>
        <w:rPr>
          <w:color w:val="231F20"/>
          <w:vertAlign w:val="baseline"/>
        </w:rPr>
        <w:t>that</w:t>
      </w:r>
      <w:r>
        <w:rPr>
          <w:color w:val="231F20"/>
          <w:spacing w:val="-10"/>
          <w:vertAlign w:val="baseline"/>
        </w:rPr>
        <w:t> </w:t>
      </w:r>
      <w:r>
        <w:rPr>
          <w:color w:val="231F20"/>
          <w:vertAlign w:val="baseline"/>
        </w:rPr>
        <w:t>patients</w:t>
      </w:r>
      <w:r>
        <w:rPr>
          <w:color w:val="231F20"/>
          <w:spacing w:val="-10"/>
          <w:vertAlign w:val="baseline"/>
        </w:rPr>
        <w:t> </w:t>
      </w:r>
      <w:r>
        <w:rPr>
          <w:color w:val="231F20"/>
          <w:vertAlign w:val="baseline"/>
        </w:rPr>
        <w:t>rarely</w:t>
      </w:r>
      <w:r>
        <w:rPr>
          <w:color w:val="231F20"/>
          <w:spacing w:val="-10"/>
          <w:vertAlign w:val="baseline"/>
        </w:rPr>
        <w:t> </w:t>
      </w:r>
      <w:r>
        <w:rPr>
          <w:color w:val="231F20"/>
          <w:vertAlign w:val="baseline"/>
        </w:rPr>
        <w:t>call</w:t>
      </w:r>
      <w:r>
        <w:rPr>
          <w:color w:val="231F20"/>
          <w:spacing w:val="-10"/>
          <w:vertAlign w:val="baseline"/>
        </w:rPr>
        <w:t> </w:t>
      </w:r>
      <w:r>
        <w:rPr>
          <w:color w:val="231F20"/>
          <w:vertAlign w:val="baseline"/>
        </w:rPr>
        <w:t>and</w:t>
      </w:r>
      <w:r>
        <w:rPr>
          <w:color w:val="231F20"/>
          <w:spacing w:val="-10"/>
          <w:vertAlign w:val="baseline"/>
        </w:rPr>
        <w:t> </w:t>
      </w:r>
      <w:r>
        <w:rPr>
          <w:color w:val="231F20"/>
          <w:vertAlign w:val="baseline"/>
        </w:rPr>
        <w:t>that</w:t>
      </w:r>
      <w:r>
        <w:rPr>
          <w:color w:val="231F20"/>
          <w:spacing w:val="-10"/>
          <w:vertAlign w:val="baseline"/>
        </w:rPr>
        <w:t> </w:t>
      </w:r>
      <w:r>
        <w:rPr>
          <w:color w:val="231F20"/>
          <w:vertAlign w:val="baseline"/>
        </w:rPr>
        <w:t>symptom burden</w:t>
      </w:r>
      <w:r>
        <w:rPr>
          <w:color w:val="231F20"/>
          <w:spacing w:val="-5"/>
          <w:vertAlign w:val="baseline"/>
        </w:rPr>
        <w:t> </w:t>
      </w:r>
      <w:r>
        <w:rPr>
          <w:color w:val="231F20"/>
          <w:vertAlign w:val="baseline"/>
        </w:rPr>
        <w:t>remains</w:t>
      </w:r>
      <w:r>
        <w:rPr>
          <w:color w:val="231F20"/>
          <w:spacing w:val="-5"/>
          <w:vertAlign w:val="baseline"/>
        </w:rPr>
        <w:t> </w:t>
      </w:r>
      <w:r>
        <w:rPr>
          <w:color w:val="231F20"/>
          <w:vertAlign w:val="baseline"/>
        </w:rPr>
        <w:t>considerable.</w:t>
      </w:r>
      <w:r>
        <w:rPr>
          <w:color w:val="231F20"/>
          <w:vertAlign w:val="superscript"/>
        </w:rPr>
        <w:t>4</w:t>
      </w:r>
      <w:r>
        <w:rPr>
          <w:color w:val="231F20"/>
          <w:spacing w:val="-5"/>
          <w:vertAlign w:val="baseline"/>
        </w:rPr>
        <w:t> </w:t>
      </w:r>
      <w:r>
        <w:rPr>
          <w:color w:val="231F20"/>
          <w:vertAlign w:val="baseline"/>
        </w:rPr>
        <w:t>When</w:t>
      </w:r>
      <w:r>
        <w:rPr>
          <w:color w:val="231F20"/>
          <w:spacing w:val="-5"/>
          <w:vertAlign w:val="baseline"/>
        </w:rPr>
        <w:t> </w:t>
      </w:r>
      <w:r>
        <w:rPr>
          <w:color w:val="231F20"/>
          <w:vertAlign w:val="baseline"/>
        </w:rPr>
        <w:t>symptoms</w:t>
      </w:r>
      <w:r>
        <w:rPr>
          <w:color w:val="231F20"/>
          <w:spacing w:val="-5"/>
          <w:vertAlign w:val="baseline"/>
        </w:rPr>
        <w:t> </w:t>
      </w:r>
      <w:r>
        <w:rPr>
          <w:color w:val="231F20"/>
          <w:vertAlign w:val="baseline"/>
        </w:rPr>
        <w:t>are</w:t>
      </w:r>
      <w:r>
        <w:rPr>
          <w:color w:val="231F20"/>
          <w:spacing w:val="-5"/>
          <w:vertAlign w:val="baseline"/>
        </w:rPr>
        <w:t> </w:t>
      </w:r>
      <w:r>
        <w:rPr>
          <w:color w:val="231F20"/>
          <w:vertAlign w:val="baseline"/>
        </w:rPr>
        <w:t>poorly controlled,</w:t>
      </w:r>
      <w:r>
        <w:rPr>
          <w:color w:val="231F20"/>
          <w:spacing w:val="-5"/>
          <w:vertAlign w:val="baseline"/>
        </w:rPr>
        <w:t> </w:t>
      </w:r>
      <w:r>
        <w:rPr>
          <w:color w:val="231F20"/>
          <w:vertAlign w:val="baseline"/>
        </w:rPr>
        <w:t>they</w:t>
      </w:r>
      <w:r>
        <w:rPr>
          <w:color w:val="231F20"/>
          <w:spacing w:val="-5"/>
          <w:vertAlign w:val="baseline"/>
        </w:rPr>
        <w:t> </w:t>
      </w:r>
      <w:r>
        <w:rPr>
          <w:color w:val="231F20"/>
          <w:vertAlign w:val="baseline"/>
        </w:rPr>
        <w:t>can</w:t>
      </w:r>
      <w:r>
        <w:rPr>
          <w:color w:val="231F20"/>
          <w:spacing w:val="-5"/>
          <w:vertAlign w:val="baseline"/>
        </w:rPr>
        <w:t> </w:t>
      </w:r>
      <w:r>
        <w:rPr>
          <w:color w:val="231F20"/>
          <w:vertAlign w:val="baseline"/>
        </w:rPr>
        <w:t>result</w:t>
      </w:r>
      <w:r>
        <w:rPr>
          <w:color w:val="231F20"/>
          <w:spacing w:val="-5"/>
          <w:vertAlign w:val="baseline"/>
        </w:rPr>
        <w:t> </w:t>
      </w:r>
      <w:r>
        <w:rPr>
          <w:color w:val="231F20"/>
          <w:vertAlign w:val="baseline"/>
        </w:rPr>
        <w:t>in</w:t>
      </w:r>
      <w:r>
        <w:rPr>
          <w:color w:val="231F20"/>
          <w:spacing w:val="-5"/>
          <w:vertAlign w:val="baseline"/>
        </w:rPr>
        <w:t> </w:t>
      </w:r>
      <w:r>
        <w:rPr>
          <w:color w:val="231F20"/>
          <w:vertAlign w:val="baseline"/>
        </w:rPr>
        <w:t>emergency</w:t>
      </w:r>
      <w:r>
        <w:rPr>
          <w:color w:val="231F20"/>
          <w:spacing w:val="-5"/>
          <w:vertAlign w:val="baseline"/>
        </w:rPr>
        <w:t> </w:t>
      </w:r>
      <w:r>
        <w:rPr>
          <w:color w:val="231F20"/>
          <w:vertAlign w:val="baseline"/>
        </w:rPr>
        <w:t>department</w:t>
      </w:r>
      <w:r>
        <w:rPr>
          <w:color w:val="231F20"/>
          <w:spacing w:val="-5"/>
          <w:vertAlign w:val="baseline"/>
        </w:rPr>
        <w:t> </w:t>
      </w:r>
      <w:r>
        <w:rPr>
          <w:color w:val="231F20"/>
          <w:vertAlign w:val="baseline"/>
        </w:rPr>
        <w:t>visits, unplanned</w:t>
      </w:r>
      <w:r>
        <w:rPr>
          <w:color w:val="231F20"/>
          <w:spacing w:val="21"/>
          <w:vertAlign w:val="baseline"/>
        </w:rPr>
        <w:t> </w:t>
      </w:r>
      <w:r>
        <w:rPr>
          <w:color w:val="231F20"/>
          <w:vertAlign w:val="baseline"/>
        </w:rPr>
        <w:t>hospitalizations,</w:t>
      </w:r>
      <w:r>
        <w:rPr>
          <w:color w:val="231F20"/>
          <w:spacing w:val="21"/>
          <w:vertAlign w:val="baseline"/>
        </w:rPr>
        <w:t> </w:t>
      </w:r>
      <w:r>
        <w:rPr>
          <w:color w:val="231F20"/>
          <w:vertAlign w:val="baseline"/>
        </w:rPr>
        <w:t>delays</w:t>
      </w:r>
      <w:r>
        <w:rPr>
          <w:color w:val="231F20"/>
          <w:spacing w:val="21"/>
          <w:vertAlign w:val="baseline"/>
        </w:rPr>
        <w:t> </w:t>
      </w:r>
      <w:r>
        <w:rPr>
          <w:color w:val="231F20"/>
          <w:vertAlign w:val="baseline"/>
        </w:rPr>
        <w:t>in</w:t>
      </w:r>
      <w:r>
        <w:rPr>
          <w:color w:val="231F20"/>
          <w:spacing w:val="21"/>
          <w:vertAlign w:val="baseline"/>
        </w:rPr>
        <w:t> </w:t>
      </w:r>
      <w:r>
        <w:rPr>
          <w:color w:val="231F20"/>
          <w:vertAlign w:val="baseline"/>
        </w:rPr>
        <w:t>treatment,</w:t>
      </w:r>
      <w:r>
        <w:rPr>
          <w:color w:val="231F20"/>
          <w:spacing w:val="21"/>
          <w:vertAlign w:val="baseline"/>
        </w:rPr>
        <w:t> </w:t>
      </w:r>
      <w:r>
        <w:rPr>
          <w:color w:val="231F20"/>
          <w:vertAlign w:val="baseline"/>
        </w:rPr>
        <w:t>and</w:t>
      </w:r>
      <w:r>
        <w:rPr>
          <w:color w:val="231F20"/>
          <w:spacing w:val="21"/>
          <w:vertAlign w:val="baseline"/>
        </w:rPr>
        <w:t> </w:t>
      </w:r>
      <w:r>
        <w:rPr>
          <w:color w:val="231F20"/>
          <w:vertAlign w:val="baseline"/>
        </w:rPr>
        <w:t>lack of adherence and persistence with an effective treatment </w:t>
      </w:r>
      <w:r>
        <w:rPr>
          <w:color w:val="231F20"/>
          <w:spacing w:val="-2"/>
          <w:vertAlign w:val="baseline"/>
        </w:rPr>
        <w:t>course.</w:t>
      </w:r>
      <w:r>
        <w:rPr>
          <w:color w:val="231F20"/>
          <w:spacing w:val="-2"/>
          <w:vertAlign w:val="superscript"/>
        </w:rPr>
        <w:t>5-8</w:t>
      </w:r>
      <w:r>
        <w:rPr>
          <w:color w:val="231F20"/>
          <w:spacing w:val="-2"/>
          <w:vertAlign w:val="baseline"/>
        </w:rPr>
        <w:t> Symptoms</w:t>
      </w:r>
      <w:r>
        <w:rPr>
          <w:color w:val="231F20"/>
          <w:spacing w:val="-1"/>
          <w:vertAlign w:val="baseline"/>
        </w:rPr>
        <w:t> </w:t>
      </w:r>
      <w:r>
        <w:rPr>
          <w:color w:val="231F20"/>
          <w:spacing w:val="-2"/>
          <w:vertAlign w:val="baseline"/>
        </w:rPr>
        <w:t>commonly</w:t>
      </w:r>
      <w:r>
        <w:rPr>
          <w:color w:val="231F20"/>
          <w:spacing w:val="-1"/>
          <w:vertAlign w:val="baseline"/>
        </w:rPr>
        <w:t> </w:t>
      </w:r>
      <w:r>
        <w:rPr>
          <w:color w:val="231F20"/>
          <w:spacing w:val="-2"/>
          <w:vertAlign w:val="baseline"/>
        </w:rPr>
        <w:t>linger</w:t>
      </w:r>
      <w:r>
        <w:rPr>
          <w:color w:val="231F20"/>
          <w:spacing w:val="-1"/>
          <w:vertAlign w:val="baseline"/>
        </w:rPr>
        <w:t> </w:t>
      </w:r>
      <w:r>
        <w:rPr>
          <w:color w:val="231F20"/>
          <w:spacing w:val="-2"/>
          <w:vertAlign w:val="baseline"/>
        </w:rPr>
        <w:t>after</w:t>
      </w:r>
      <w:r>
        <w:rPr>
          <w:color w:val="231F20"/>
          <w:spacing w:val="-1"/>
          <w:vertAlign w:val="baseline"/>
        </w:rPr>
        <w:t> </w:t>
      </w:r>
      <w:r>
        <w:rPr>
          <w:color w:val="231F20"/>
          <w:spacing w:val="-2"/>
          <w:vertAlign w:val="baseline"/>
        </w:rPr>
        <w:t>initial</w:t>
      </w:r>
      <w:r>
        <w:rPr>
          <w:color w:val="231F20"/>
          <w:spacing w:val="-1"/>
          <w:vertAlign w:val="baseline"/>
        </w:rPr>
        <w:t> </w:t>
      </w:r>
      <w:r>
        <w:rPr>
          <w:color w:val="231F20"/>
          <w:spacing w:val="-2"/>
          <w:vertAlign w:val="baseline"/>
        </w:rPr>
        <w:t>treatment</w:t>
      </w:r>
    </w:p>
    <w:p>
      <w:pPr>
        <w:pStyle w:val="BodyText"/>
        <w:spacing w:line="235" w:lineRule="auto" w:before="64"/>
        <w:ind w:left="146" w:right="101"/>
        <w:jc w:val="both"/>
      </w:pPr>
      <w:r>
        <w:rPr/>
        <w:br w:type="column"/>
      </w:r>
      <w:r>
        <w:rPr>
          <w:color w:val="231F20"/>
        </w:rPr>
        <w:t>is complete. Survivors requiring prolonged maintenance therapy after initial treatment, such as hormonal therapy, often</w:t>
      </w:r>
      <w:r>
        <w:rPr>
          <w:color w:val="231F20"/>
          <w:spacing w:val="-1"/>
        </w:rPr>
        <w:t> </w:t>
      </w:r>
      <w:r>
        <w:rPr>
          <w:color w:val="231F20"/>
        </w:rPr>
        <w:t>discontinue</w:t>
      </w:r>
      <w:r>
        <w:rPr>
          <w:color w:val="231F20"/>
          <w:spacing w:val="-1"/>
        </w:rPr>
        <w:t> </w:t>
      </w:r>
      <w:r>
        <w:rPr>
          <w:color w:val="231F20"/>
        </w:rPr>
        <w:t>their</w:t>
      </w:r>
      <w:r>
        <w:rPr>
          <w:color w:val="231F20"/>
          <w:spacing w:val="-1"/>
        </w:rPr>
        <w:t> </w:t>
      </w:r>
      <w:r>
        <w:rPr>
          <w:color w:val="231F20"/>
        </w:rPr>
        <w:t>medication</w:t>
      </w:r>
      <w:r>
        <w:rPr>
          <w:color w:val="231F20"/>
          <w:spacing w:val="-1"/>
        </w:rPr>
        <w:t> </w:t>
      </w:r>
      <w:r>
        <w:rPr>
          <w:color w:val="231F20"/>
        </w:rPr>
        <w:t>due to</w:t>
      </w:r>
      <w:r>
        <w:rPr>
          <w:color w:val="231F20"/>
          <w:spacing w:val="-1"/>
        </w:rPr>
        <w:t> </w:t>
      </w:r>
      <w:r>
        <w:rPr>
          <w:color w:val="231F20"/>
        </w:rPr>
        <w:t>symptoms,</w:t>
      </w:r>
      <w:r>
        <w:rPr>
          <w:color w:val="231F20"/>
          <w:spacing w:val="-1"/>
        </w:rPr>
        <w:t> </w:t>
      </w:r>
      <w:r>
        <w:rPr>
          <w:color w:val="231F20"/>
        </w:rPr>
        <w:t>even though it has clearly been shown to prolong disease free </w:t>
      </w:r>
      <w:r>
        <w:rPr>
          <w:color w:val="231F20"/>
          <w:spacing w:val="-2"/>
        </w:rPr>
        <w:t>survival.</w:t>
      </w:r>
      <w:r>
        <w:rPr>
          <w:color w:val="231F20"/>
          <w:spacing w:val="-2"/>
          <w:vertAlign w:val="superscript"/>
        </w:rPr>
        <w:t>9,10</w:t>
      </w:r>
    </w:p>
    <w:p>
      <w:pPr>
        <w:pStyle w:val="BodyText"/>
        <w:spacing w:line="235" w:lineRule="auto" w:before="4"/>
        <w:ind w:left="146" w:right="101" w:firstLine="160"/>
        <w:jc w:val="both"/>
      </w:pPr>
      <w:r>
        <w:rPr>
          <w:color w:val="231F20"/>
        </w:rPr>
        <w:t>Improving cancer outcomes requires a focus not only on the tumor but also the illness experience and its impact on patients</w:t>
      </w:r>
      <w:r>
        <w:rPr>
          <w:color w:val="231F20"/>
          <w:spacing w:val="-4"/>
        </w:rPr>
        <w:t> </w:t>
      </w:r>
      <w:r>
        <w:rPr>
          <w:color w:val="231F20"/>
        </w:rPr>
        <w:t>and</w:t>
      </w:r>
      <w:r>
        <w:rPr>
          <w:color w:val="231F20"/>
          <w:spacing w:val="-4"/>
        </w:rPr>
        <w:t> </w:t>
      </w:r>
      <w:r>
        <w:rPr>
          <w:color w:val="231F20"/>
        </w:rPr>
        <w:t>their</w:t>
      </w:r>
      <w:r>
        <w:rPr>
          <w:color w:val="231F20"/>
          <w:spacing w:val="-4"/>
        </w:rPr>
        <w:t> </w:t>
      </w:r>
      <w:r>
        <w:rPr>
          <w:color w:val="231F20"/>
        </w:rPr>
        <w:t>families.</w:t>
      </w:r>
      <w:r>
        <w:rPr>
          <w:color w:val="231F20"/>
          <w:spacing w:val="-4"/>
        </w:rPr>
        <w:t> </w:t>
      </w:r>
      <w:r>
        <w:rPr>
          <w:color w:val="231F20"/>
        </w:rPr>
        <w:t>With</w:t>
      </w:r>
      <w:r>
        <w:rPr>
          <w:color w:val="231F20"/>
          <w:spacing w:val="-4"/>
        </w:rPr>
        <w:t> </w:t>
      </w:r>
      <w:r>
        <w:rPr>
          <w:color w:val="231F20"/>
        </w:rPr>
        <w:t>an</w:t>
      </w:r>
      <w:r>
        <w:rPr>
          <w:color w:val="231F20"/>
          <w:spacing w:val="-4"/>
        </w:rPr>
        <w:t> </w:t>
      </w:r>
      <w:r>
        <w:rPr>
          <w:color w:val="231F20"/>
        </w:rPr>
        <w:t>increasing</w:t>
      </w:r>
      <w:r>
        <w:rPr>
          <w:color w:val="231F20"/>
          <w:spacing w:val="-4"/>
        </w:rPr>
        <w:t> </w:t>
      </w:r>
      <w:r>
        <w:rPr>
          <w:color w:val="231F20"/>
        </w:rPr>
        <w:t>emphasis</w:t>
      </w:r>
      <w:r>
        <w:rPr>
          <w:color w:val="231F20"/>
          <w:spacing w:val="-4"/>
        </w:rPr>
        <w:t> </w:t>
      </w:r>
      <w:r>
        <w:rPr>
          <w:color w:val="231F20"/>
        </w:rPr>
        <w:t>on value-based care rather than fee-for-service, the patient’s perspective on what brings value is central to improving outcomes.</w:t>
      </w:r>
      <w:r>
        <w:rPr>
          <w:color w:val="231F20"/>
          <w:vertAlign w:val="superscript"/>
        </w:rPr>
        <w:t>11</w:t>
      </w:r>
      <w:r>
        <w:rPr>
          <w:color w:val="231F20"/>
          <w:vertAlign w:val="baseline"/>
        </w:rPr>
        <w:t> Measurement of outcomes, including the pa- tient</w:t>
      </w:r>
      <w:r>
        <w:rPr>
          <w:color w:val="231F20"/>
          <w:spacing w:val="-4"/>
          <w:vertAlign w:val="baseline"/>
        </w:rPr>
        <w:t> </w:t>
      </w:r>
      <w:r>
        <w:rPr>
          <w:color w:val="231F20"/>
          <w:vertAlign w:val="baseline"/>
        </w:rPr>
        <w:t>experience,</w:t>
      </w:r>
      <w:r>
        <w:rPr>
          <w:color w:val="231F20"/>
          <w:spacing w:val="-5"/>
          <w:vertAlign w:val="baseline"/>
        </w:rPr>
        <w:t> </w:t>
      </w:r>
      <w:r>
        <w:rPr>
          <w:color w:val="231F20"/>
          <w:vertAlign w:val="baseline"/>
        </w:rPr>
        <w:t>is</w:t>
      </w:r>
      <w:r>
        <w:rPr>
          <w:color w:val="231F20"/>
          <w:spacing w:val="-4"/>
          <w:vertAlign w:val="baseline"/>
        </w:rPr>
        <w:t> </w:t>
      </w:r>
      <w:r>
        <w:rPr>
          <w:color w:val="231F20"/>
          <w:vertAlign w:val="baseline"/>
        </w:rPr>
        <w:t>also</w:t>
      </w:r>
      <w:r>
        <w:rPr>
          <w:color w:val="231F20"/>
          <w:spacing w:val="-4"/>
          <w:vertAlign w:val="baseline"/>
        </w:rPr>
        <w:t> </w:t>
      </w:r>
      <w:r>
        <w:rPr>
          <w:color w:val="231F20"/>
          <w:vertAlign w:val="baseline"/>
        </w:rPr>
        <w:t>an</w:t>
      </w:r>
      <w:r>
        <w:rPr>
          <w:color w:val="231F20"/>
          <w:spacing w:val="-4"/>
          <w:vertAlign w:val="baseline"/>
        </w:rPr>
        <w:t> </w:t>
      </w:r>
      <w:r>
        <w:rPr>
          <w:color w:val="231F20"/>
          <w:vertAlign w:val="baseline"/>
        </w:rPr>
        <w:t>essential</w:t>
      </w:r>
      <w:r>
        <w:rPr>
          <w:color w:val="231F20"/>
          <w:spacing w:val="-4"/>
          <w:vertAlign w:val="baseline"/>
        </w:rPr>
        <w:t> </w:t>
      </w:r>
      <w:r>
        <w:rPr>
          <w:color w:val="231F20"/>
          <w:vertAlign w:val="baseline"/>
        </w:rPr>
        <w:t>component</w:t>
      </w:r>
      <w:r>
        <w:rPr>
          <w:color w:val="231F20"/>
          <w:spacing w:val="-4"/>
          <w:vertAlign w:val="baseline"/>
        </w:rPr>
        <w:t> </w:t>
      </w:r>
      <w:r>
        <w:rPr>
          <w:color w:val="231F20"/>
          <w:vertAlign w:val="baseline"/>
        </w:rPr>
        <w:t>to</w:t>
      </w:r>
      <w:r>
        <w:rPr>
          <w:color w:val="231F20"/>
          <w:spacing w:val="-4"/>
          <w:vertAlign w:val="baseline"/>
        </w:rPr>
        <w:t> </w:t>
      </w:r>
      <w:r>
        <w:rPr>
          <w:color w:val="231F20"/>
          <w:vertAlign w:val="baseline"/>
        </w:rPr>
        <w:t>system- atically monitor and improve care. Historically the patient experience, including symptom presence and severity, has not been systematically tracked or consistently document- ed</w:t>
      </w:r>
      <w:r>
        <w:rPr>
          <w:color w:val="231F20"/>
          <w:spacing w:val="-7"/>
          <w:vertAlign w:val="baseline"/>
        </w:rPr>
        <w:t> </w:t>
      </w:r>
      <w:r>
        <w:rPr>
          <w:color w:val="231F20"/>
          <w:vertAlign w:val="baseline"/>
        </w:rPr>
        <w:t>in</w:t>
      </w:r>
      <w:r>
        <w:rPr>
          <w:color w:val="231F20"/>
          <w:spacing w:val="-7"/>
          <w:vertAlign w:val="baseline"/>
        </w:rPr>
        <w:t> </w:t>
      </w:r>
      <w:r>
        <w:rPr>
          <w:color w:val="231F20"/>
          <w:vertAlign w:val="baseline"/>
        </w:rPr>
        <w:t>the</w:t>
      </w:r>
      <w:r>
        <w:rPr>
          <w:color w:val="231F20"/>
          <w:spacing w:val="-7"/>
          <w:vertAlign w:val="baseline"/>
        </w:rPr>
        <w:t> </w:t>
      </w:r>
      <w:r>
        <w:rPr>
          <w:color w:val="231F20"/>
          <w:vertAlign w:val="baseline"/>
        </w:rPr>
        <w:t>electronic</w:t>
      </w:r>
      <w:r>
        <w:rPr>
          <w:color w:val="231F20"/>
          <w:spacing w:val="-6"/>
          <w:vertAlign w:val="baseline"/>
        </w:rPr>
        <w:t> </w:t>
      </w:r>
      <w:r>
        <w:rPr>
          <w:color w:val="231F20"/>
          <w:vertAlign w:val="baseline"/>
        </w:rPr>
        <w:t>health</w:t>
      </w:r>
      <w:r>
        <w:rPr>
          <w:color w:val="231F20"/>
          <w:spacing w:val="-7"/>
          <w:vertAlign w:val="baseline"/>
        </w:rPr>
        <w:t> </w:t>
      </w:r>
      <w:r>
        <w:rPr>
          <w:color w:val="231F20"/>
          <w:vertAlign w:val="baseline"/>
        </w:rPr>
        <w:t>record</w:t>
      </w:r>
      <w:r>
        <w:rPr>
          <w:color w:val="231F20"/>
          <w:spacing w:val="-7"/>
          <w:vertAlign w:val="baseline"/>
        </w:rPr>
        <w:t> </w:t>
      </w:r>
      <w:r>
        <w:rPr>
          <w:color w:val="231F20"/>
          <w:vertAlign w:val="baseline"/>
        </w:rPr>
        <w:t>(EHR)</w:t>
      </w:r>
      <w:r>
        <w:rPr>
          <w:color w:val="231F20"/>
          <w:spacing w:val="-7"/>
          <w:vertAlign w:val="baseline"/>
        </w:rPr>
        <w:t> </w:t>
      </w:r>
      <w:r>
        <w:rPr>
          <w:color w:val="231F20"/>
          <w:vertAlign w:val="baseline"/>
        </w:rPr>
        <w:t>in</w:t>
      </w:r>
      <w:r>
        <w:rPr>
          <w:color w:val="231F20"/>
          <w:spacing w:val="-7"/>
          <w:vertAlign w:val="baseline"/>
        </w:rPr>
        <w:t> </w:t>
      </w:r>
      <w:r>
        <w:rPr>
          <w:color w:val="231F20"/>
          <w:vertAlign w:val="baseline"/>
        </w:rPr>
        <w:t>contrast</w:t>
      </w:r>
      <w:r>
        <w:rPr>
          <w:color w:val="231F20"/>
          <w:spacing w:val="-7"/>
          <w:vertAlign w:val="baseline"/>
        </w:rPr>
        <w:t> </w:t>
      </w:r>
      <w:r>
        <w:rPr>
          <w:color w:val="231F20"/>
          <w:vertAlign w:val="baseline"/>
        </w:rPr>
        <w:t>to</w:t>
      </w:r>
      <w:r>
        <w:rPr>
          <w:color w:val="231F20"/>
          <w:spacing w:val="-7"/>
          <w:vertAlign w:val="baseline"/>
        </w:rPr>
        <w:t> </w:t>
      </w:r>
      <w:r>
        <w:rPr>
          <w:color w:val="231F20"/>
          <w:vertAlign w:val="baseline"/>
        </w:rPr>
        <w:t>other data elements, such as laboratory values or tumor mark- ers. Adding patient-reported outcomes (PROs) and data to routine</w:t>
      </w:r>
      <w:r>
        <w:rPr>
          <w:color w:val="231F20"/>
          <w:spacing w:val="-2"/>
          <w:vertAlign w:val="baseline"/>
        </w:rPr>
        <w:t> </w:t>
      </w:r>
      <w:r>
        <w:rPr>
          <w:color w:val="231F20"/>
          <w:vertAlign w:val="baseline"/>
        </w:rPr>
        <w:t>clinical</w:t>
      </w:r>
      <w:r>
        <w:rPr>
          <w:color w:val="231F20"/>
          <w:spacing w:val="-2"/>
          <w:vertAlign w:val="baseline"/>
        </w:rPr>
        <w:t> </w:t>
      </w:r>
      <w:r>
        <w:rPr>
          <w:color w:val="231F20"/>
          <w:vertAlign w:val="baseline"/>
        </w:rPr>
        <w:t>care</w:t>
      </w:r>
      <w:r>
        <w:rPr>
          <w:color w:val="231F20"/>
          <w:spacing w:val="-2"/>
          <w:vertAlign w:val="baseline"/>
        </w:rPr>
        <w:t> </w:t>
      </w:r>
      <w:r>
        <w:rPr>
          <w:color w:val="231F20"/>
          <w:vertAlign w:val="baseline"/>
        </w:rPr>
        <w:t>requires</w:t>
      </w:r>
      <w:r>
        <w:rPr>
          <w:color w:val="231F20"/>
          <w:spacing w:val="-2"/>
          <w:vertAlign w:val="baseline"/>
        </w:rPr>
        <w:t> </w:t>
      </w:r>
      <w:r>
        <w:rPr>
          <w:color w:val="231F20"/>
          <w:vertAlign w:val="baseline"/>
        </w:rPr>
        <w:t>substantial</w:t>
      </w:r>
      <w:r>
        <w:rPr>
          <w:color w:val="231F20"/>
          <w:spacing w:val="-2"/>
          <w:vertAlign w:val="baseline"/>
        </w:rPr>
        <w:t> </w:t>
      </w:r>
      <w:r>
        <w:rPr>
          <w:color w:val="231F20"/>
          <w:vertAlign w:val="baseline"/>
        </w:rPr>
        <w:t>planning,</w:t>
      </w:r>
      <w:r>
        <w:rPr>
          <w:color w:val="231F20"/>
          <w:spacing w:val="-2"/>
          <w:vertAlign w:val="baseline"/>
        </w:rPr>
        <w:t> </w:t>
      </w:r>
      <w:r>
        <w:rPr>
          <w:color w:val="231F20"/>
          <w:vertAlign w:val="baseline"/>
        </w:rPr>
        <w:t>logistics, and adjustment in care delivery practices. Technology now permits electronic capture of patient-reported symptoms, functioning, and quality of life, but adoption into routine care</w:t>
      </w:r>
      <w:r>
        <w:rPr>
          <w:color w:val="231F20"/>
          <w:spacing w:val="-12"/>
          <w:vertAlign w:val="baseline"/>
        </w:rPr>
        <w:t> </w:t>
      </w:r>
      <w:r>
        <w:rPr>
          <w:color w:val="231F20"/>
          <w:vertAlign w:val="baseline"/>
        </w:rPr>
        <w:t>is</w:t>
      </w:r>
      <w:r>
        <w:rPr>
          <w:color w:val="231F20"/>
          <w:spacing w:val="-11"/>
          <w:vertAlign w:val="baseline"/>
        </w:rPr>
        <w:t> </w:t>
      </w:r>
      <w:r>
        <w:rPr>
          <w:color w:val="231F20"/>
          <w:vertAlign w:val="baseline"/>
        </w:rPr>
        <w:t>slow.</w:t>
      </w:r>
      <w:r>
        <w:rPr>
          <w:color w:val="231F20"/>
          <w:spacing w:val="-11"/>
          <w:vertAlign w:val="baseline"/>
        </w:rPr>
        <w:t> </w:t>
      </w:r>
      <w:r>
        <w:rPr>
          <w:color w:val="231F20"/>
          <w:vertAlign w:val="baseline"/>
        </w:rPr>
        <w:t>In</w:t>
      </w:r>
      <w:r>
        <w:rPr>
          <w:color w:val="231F20"/>
          <w:spacing w:val="-12"/>
          <w:vertAlign w:val="baseline"/>
        </w:rPr>
        <w:t> </w:t>
      </w:r>
      <w:r>
        <w:rPr>
          <w:color w:val="231F20"/>
          <w:vertAlign w:val="baseline"/>
        </w:rPr>
        <w:t>a</w:t>
      </w:r>
      <w:r>
        <w:rPr>
          <w:color w:val="231F20"/>
          <w:spacing w:val="-11"/>
          <w:vertAlign w:val="baseline"/>
        </w:rPr>
        <w:t> </w:t>
      </w:r>
      <w:r>
        <w:rPr>
          <w:color w:val="231F20"/>
          <w:vertAlign w:val="baseline"/>
        </w:rPr>
        <w:t>recent</w:t>
      </w:r>
      <w:r>
        <w:rPr>
          <w:color w:val="231F20"/>
          <w:spacing w:val="-11"/>
          <w:vertAlign w:val="baseline"/>
        </w:rPr>
        <w:t> </w:t>
      </w:r>
      <w:r>
        <w:rPr>
          <w:color w:val="231F20"/>
          <w:vertAlign w:val="baseline"/>
        </w:rPr>
        <w:t>perspective,</w:t>
      </w:r>
      <w:r>
        <w:rPr>
          <w:color w:val="231F20"/>
          <w:spacing w:val="-12"/>
          <w:vertAlign w:val="baseline"/>
        </w:rPr>
        <w:t> </w:t>
      </w:r>
      <w:r>
        <w:rPr>
          <w:color w:val="231F20"/>
          <w:vertAlign w:val="baseline"/>
        </w:rPr>
        <w:t>Basch</w:t>
      </w:r>
      <w:r>
        <w:rPr>
          <w:color w:val="231F20"/>
          <w:vertAlign w:val="superscript"/>
        </w:rPr>
        <w:t>12</w:t>
      </w:r>
      <w:r>
        <w:rPr>
          <w:color w:val="231F20"/>
          <w:spacing w:val="-11"/>
          <w:vertAlign w:val="baseline"/>
        </w:rPr>
        <w:t> </w:t>
      </w:r>
      <w:r>
        <w:rPr>
          <w:color w:val="231F20"/>
          <w:vertAlign w:val="baseline"/>
        </w:rPr>
        <w:t>identified</w:t>
      </w:r>
      <w:r>
        <w:rPr>
          <w:color w:val="231F20"/>
          <w:spacing w:val="-11"/>
          <w:vertAlign w:val="baseline"/>
        </w:rPr>
        <w:t> </w:t>
      </w:r>
      <w:r>
        <w:rPr>
          <w:color w:val="231F20"/>
          <w:vertAlign w:val="baseline"/>
        </w:rPr>
        <w:t>three </w:t>
      </w:r>
      <w:r>
        <w:rPr>
          <w:color w:val="231F20"/>
          <w:spacing w:val="-2"/>
          <w:vertAlign w:val="baseline"/>
        </w:rPr>
        <w:t>challenges</w:t>
      </w:r>
      <w:r>
        <w:rPr>
          <w:color w:val="231F20"/>
          <w:vertAlign w:val="baseline"/>
        </w:rPr>
        <w:t> </w:t>
      </w:r>
      <w:r>
        <w:rPr>
          <w:color w:val="231F20"/>
          <w:spacing w:val="-2"/>
          <w:vertAlign w:val="baseline"/>
        </w:rPr>
        <w:t>limiting</w:t>
      </w:r>
      <w:r>
        <w:rPr>
          <w:color w:val="231F20"/>
          <w:spacing w:val="1"/>
          <w:vertAlign w:val="baseline"/>
        </w:rPr>
        <w:t> </w:t>
      </w:r>
      <w:r>
        <w:rPr>
          <w:color w:val="231F20"/>
          <w:spacing w:val="-2"/>
          <w:vertAlign w:val="baseline"/>
        </w:rPr>
        <w:t>adoption:</w:t>
      </w:r>
      <w:r>
        <w:rPr>
          <w:color w:val="231F20"/>
          <w:spacing w:val="1"/>
          <w:vertAlign w:val="baseline"/>
        </w:rPr>
        <w:t> </w:t>
      </w:r>
      <w:r>
        <w:rPr>
          <w:color w:val="231F20"/>
          <w:spacing w:val="-2"/>
          <w:vertAlign w:val="baseline"/>
        </w:rPr>
        <w:t>lack</w:t>
      </w:r>
      <w:r>
        <w:rPr>
          <w:color w:val="231F20"/>
          <w:vertAlign w:val="baseline"/>
        </w:rPr>
        <w:t> </w:t>
      </w:r>
      <w:r>
        <w:rPr>
          <w:color w:val="231F20"/>
          <w:spacing w:val="-2"/>
          <w:vertAlign w:val="baseline"/>
        </w:rPr>
        <w:t>of</w:t>
      </w:r>
      <w:r>
        <w:rPr>
          <w:color w:val="231F20"/>
          <w:vertAlign w:val="baseline"/>
        </w:rPr>
        <w:t> </w:t>
      </w:r>
      <w:r>
        <w:rPr>
          <w:color w:val="231F20"/>
          <w:spacing w:val="-2"/>
          <w:vertAlign w:val="baseline"/>
        </w:rPr>
        <w:t>integration</w:t>
      </w:r>
      <w:r>
        <w:rPr>
          <w:color w:val="231F20"/>
          <w:vertAlign w:val="baseline"/>
        </w:rPr>
        <w:t> </w:t>
      </w:r>
      <w:r>
        <w:rPr>
          <w:color w:val="231F20"/>
          <w:spacing w:val="-2"/>
          <w:vertAlign w:val="baseline"/>
        </w:rPr>
        <w:t>of</w:t>
      </w:r>
      <w:r>
        <w:rPr>
          <w:color w:val="231F20"/>
          <w:vertAlign w:val="baseline"/>
        </w:rPr>
        <w:t> </w:t>
      </w:r>
      <w:r>
        <w:rPr>
          <w:color w:val="231F20"/>
          <w:spacing w:val="-2"/>
          <w:vertAlign w:val="baseline"/>
        </w:rPr>
        <w:t>PRO</w:t>
      </w:r>
      <w:r>
        <w:rPr>
          <w:color w:val="231F20"/>
          <w:vertAlign w:val="baseline"/>
        </w:rPr>
        <w:t> </w:t>
      </w:r>
      <w:r>
        <w:rPr>
          <w:color w:val="231F20"/>
          <w:spacing w:val="-4"/>
          <w:vertAlign w:val="baseline"/>
        </w:rPr>
        <w:t>data</w:t>
      </w:r>
    </w:p>
    <w:p>
      <w:pPr>
        <w:spacing w:after="0" w:line="235" w:lineRule="auto"/>
        <w:jc w:val="both"/>
        <w:sectPr>
          <w:type w:val="continuous"/>
          <w:pgSz w:w="11700" w:h="15660"/>
          <w:pgMar w:header="520" w:footer="471" w:top="700" w:bottom="660" w:left="660" w:right="700"/>
          <w:cols w:num="2" w:equalWidth="0">
            <w:col w:w="4989" w:space="291"/>
            <w:col w:w="5060"/>
          </w:cols>
        </w:sectPr>
      </w:pPr>
    </w:p>
    <w:p>
      <w:pPr>
        <w:pStyle w:val="BodyText"/>
      </w:pPr>
      <w:r>
        <w:rPr/>
        <mc:AlternateContent>
          <mc:Choice Requires="wps">
            <w:drawing>
              <wp:anchor distT="0" distB="0" distL="0" distR="0" allowOverlap="1" layoutInCell="1" locked="0" behindDoc="0" simplePos="0" relativeHeight="15730176">
                <wp:simplePos x="0" y="0"/>
                <wp:positionH relativeFrom="page">
                  <wp:posOffset>-1637</wp:posOffset>
                </wp:positionH>
                <wp:positionV relativeFrom="page">
                  <wp:posOffset>3086141</wp:posOffset>
                </wp:positionV>
                <wp:extent cx="240029" cy="3767454"/>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0029" cy="3767454"/>
                        </a:xfrm>
                        <a:prstGeom prst="rect">
                          <a:avLst/>
                        </a:prstGeom>
                      </wps:spPr>
                      <wps:txbx>
                        <w:txbxContent>
                          <w:p>
                            <w:pPr>
                              <w:spacing w:line="208" w:lineRule="auto" w:before="32"/>
                              <w:ind w:left="414" w:right="0" w:hanging="395"/>
                              <w:jc w:val="left"/>
                              <w:rPr>
                                <w:rFonts w:ascii="Times New Roman" w:hAnsi="Times New Roman"/>
                                <w:sz w:val="16"/>
                              </w:rPr>
                            </w:pPr>
                            <w:r>
                              <w:rPr>
                                <w:rFonts w:ascii="Times New Roman" w:hAnsi="Times New Roman"/>
                                <w:sz w:val="16"/>
                              </w:rPr>
                              <w:t>Downloaded</w:t>
                            </w:r>
                            <w:r>
                              <w:rPr>
                                <w:rFonts w:ascii="Times New Roman" w:hAnsi="Times New Roman"/>
                                <w:spacing w:val="-4"/>
                                <w:sz w:val="16"/>
                              </w:rPr>
                              <w:t> </w:t>
                            </w:r>
                            <w:r>
                              <w:rPr>
                                <w:rFonts w:ascii="Times New Roman" w:hAnsi="Times New Roman"/>
                                <w:sz w:val="16"/>
                              </w:rPr>
                              <w:t>from</w:t>
                            </w:r>
                            <w:r>
                              <w:rPr>
                                <w:rFonts w:ascii="Times New Roman" w:hAnsi="Times New Roman"/>
                                <w:spacing w:val="-4"/>
                                <w:sz w:val="16"/>
                              </w:rPr>
                              <w:t> </w:t>
                            </w:r>
                            <w:r>
                              <w:rPr>
                                <w:rFonts w:ascii="Times New Roman" w:hAnsi="Times New Roman"/>
                                <w:sz w:val="16"/>
                              </w:rPr>
                              <w:t>ascopubs.org</w:t>
                            </w:r>
                            <w:r>
                              <w:rPr>
                                <w:rFonts w:ascii="Times New Roman" w:hAnsi="Times New Roman"/>
                                <w:spacing w:val="-4"/>
                                <w:sz w:val="16"/>
                              </w:rPr>
                              <w:t> </w:t>
                            </w:r>
                            <w:r>
                              <w:rPr>
                                <w:rFonts w:ascii="Times New Roman" w:hAnsi="Times New Roman"/>
                                <w:sz w:val="16"/>
                              </w:rPr>
                              <w:t>by</w:t>
                            </w:r>
                            <w:r>
                              <w:rPr>
                                <w:rFonts w:ascii="Times New Roman" w:hAnsi="Times New Roman"/>
                                <w:spacing w:val="-4"/>
                                <w:sz w:val="16"/>
                              </w:rPr>
                              <w:t> </w:t>
                            </w:r>
                            <w:r>
                              <w:rPr>
                                <w:rFonts w:ascii="Times New Roman" w:hAnsi="Times New Roman"/>
                                <w:sz w:val="16"/>
                              </w:rPr>
                              <w:t>103.186.19.198</w:t>
                            </w:r>
                            <w:r>
                              <w:rPr>
                                <w:rFonts w:ascii="Times New Roman" w:hAnsi="Times New Roman"/>
                                <w:spacing w:val="-4"/>
                                <w:sz w:val="16"/>
                              </w:rPr>
                              <w:t> </w:t>
                            </w:r>
                            <w:r>
                              <w:rPr>
                                <w:rFonts w:ascii="Times New Roman" w:hAnsi="Times New Roman"/>
                                <w:sz w:val="16"/>
                              </w:rPr>
                              <w:t>on</w:t>
                            </w:r>
                            <w:r>
                              <w:rPr>
                                <w:rFonts w:ascii="Times New Roman" w:hAnsi="Times New Roman"/>
                                <w:spacing w:val="-4"/>
                                <w:sz w:val="16"/>
                              </w:rPr>
                              <w:t> </w:t>
                            </w:r>
                            <w:r>
                              <w:rPr>
                                <w:rFonts w:ascii="Times New Roman" w:hAnsi="Times New Roman"/>
                                <w:sz w:val="16"/>
                              </w:rPr>
                              <w:t>May</w:t>
                            </w:r>
                            <w:r>
                              <w:rPr>
                                <w:rFonts w:ascii="Times New Roman" w:hAnsi="Times New Roman"/>
                                <w:spacing w:val="-4"/>
                                <w:sz w:val="16"/>
                              </w:rPr>
                              <w:t> </w:t>
                            </w:r>
                            <w:r>
                              <w:rPr>
                                <w:rFonts w:ascii="Times New Roman" w:hAnsi="Times New Roman"/>
                                <w:sz w:val="16"/>
                              </w:rPr>
                              <w:t>14,</w:t>
                            </w:r>
                            <w:r>
                              <w:rPr>
                                <w:rFonts w:ascii="Times New Roman" w:hAnsi="Times New Roman"/>
                                <w:spacing w:val="-4"/>
                                <w:sz w:val="16"/>
                              </w:rPr>
                              <w:t> </w:t>
                            </w:r>
                            <w:r>
                              <w:rPr>
                                <w:rFonts w:ascii="Times New Roman" w:hAnsi="Times New Roman"/>
                                <w:sz w:val="16"/>
                              </w:rPr>
                              <w:t>2025</w:t>
                            </w:r>
                            <w:r>
                              <w:rPr>
                                <w:rFonts w:ascii="Times New Roman" w:hAnsi="Times New Roman"/>
                                <w:spacing w:val="-4"/>
                                <w:sz w:val="16"/>
                              </w:rPr>
                              <w:t> </w:t>
                            </w:r>
                            <w:r>
                              <w:rPr>
                                <w:rFonts w:ascii="Times New Roman" w:hAnsi="Times New Roman"/>
                                <w:sz w:val="16"/>
                              </w:rPr>
                              <w:t>from</w:t>
                            </w:r>
                            <w:r>
                              <w:rPr>
                                <w:rFonts w:ascii="Times New Roman" w:hAnsi="Times New Roman"/>
                                <w:spacing w:val="-4"/>
                                <w:sz w:val="16"/>
                              </w:rPr>
                              <w:t> </w:t>
                            </w:r>
                            <w:r>
                              <w:rPr>
                                <w:rFonts w:ascii="Times New Roman" w:hAnsi="Times New Roman"/>
                                <w:sz w:val="16"/>
                              </w:rPr>
                              <w:t>103.186.019.198</w:t>
                            </w:r>
                            <w:r>
                              <w:rPr>
                                <w:rFonts w:ascii="Times New Roman" w:hAnsi="Times New Roman"/>
                                <w:spacing w:val="40"/>
                                <w:sz w:val="16"/>
                              </w:rPr>
                              <w:t> </w:t>
                            </w:r>
                            <w:r>
                              <w:rPr>
                                <w:rFonts w:ascii="Times New Roman" w:hAnsi="Times New Roman"/>
                                <w:sz w:val="16"/>
                              </w:rPr>
                              <w:t>Copyright © 2025 American Society of Clinical Oncology. All rights reserved.</w:t>
                            </w:r>
                          </w:p>
                        </w:txbxContent>
                      </wps:txbx>
                      <wps:bodyPr wrap="square" lIns="0" tIns="0" rIns="0" bIns="0" rtlCol="0" vert="vert270">
                        <a:noAutofit/>
                      </wps:bodyPr>
                    </wps:wsp>
                  </a:graphicData>
                </a:graphic>
              </wp:anchor>
            </w:drawing>
          </mc:Choice>
          <mc:Fallback>
            <w:pict>
              <v:shape style="position:absolute;margin-left:-.128906pt;margin-top:243.003281pt;width:18.9pt;height:296.650pt;mso-position-horizontal-relative:page;mso-position-vertical-relative:page;z-index:15730176" type="#_x0000_t202" id="docshape7" filled="false" stroked="false">
                <v:textbox inset="0,0,0,0" style="layout-flow:vertical;mso-layout-flow-alt:bottom-to-top">
                  <w:txbxContent>
                    <w:p>
                      <w:pPr>
                        <w:spacing w:line="208" w:lineRule="auto" w:before="32"/>
                        <w:ind w:left="414" w:right="0" w:hanging="395"/>
                        <w:jc w:val="left"/>
                        <w:rPr>
                          <w:rFonts w:ascii="Times New Roman" w:hAnsi="Times New Roman"/>
                          <w:sz w:val="16"/>
                        </w:rPr>
                      </w:pPr>
                      <w:r>
                        <w:rPr>
                          <w:rFonts w:ascii="Times New Roman" w:hAnsi="Times New Roman"/>
                          <w:sz w:val="16"/>
                        </w:rPr>
                        <w:t>Downloaded</w:t>
                      </w:r>
                      <w:r>
                        <w:rPr>
                          <w:rFonts w:ascii="Times New Roman" w:hAnsi="Times New Roman"/>
                          <w:spacing w:val="-4"/>
                          <w:sz w:val="16"/>
                        </w:rPr>
                        <w:t> </w:t>
                      </w:r>
                      <w:r>
                        <w:rPr>
                          <w:rFonts w:ascii="Times New Roman" w:hAnsi="Times New Roman"/>
                          <w:sz w:val="16"/>
                        </w:rPr>
                        <w:t>from</w:t>
                      </w:r>
                      <w:r>
                        <w:rPr>
                          <w:rFonts w:ascii="Times New Roman" w:hAnsi="Times New Roman"/>
                          <w:spacing w:val="-4"/>
                          <w:sz w:val="16"/>
                        </w:rPr>
                        <w:t> </w:t>
                      </w:r>
                      <w:r>
                        <w:rPr>
                          <w:rFonts w:ascii="Times New Roman" w:hAnsi="Times New Roman"/>
                          <w:sz w:val="16"/>
                        </w:rPr>
                        <w:t>ascopubs.org</w:t>
                      </w:r>
                      <w:r>
                        <w:rPr>
                          <w:rFonts w:ascii="Times New Roman" w:hAnsi="Times New Roman"/>
                          <w:spacing w:val="-4"/>
                          <w:sz w:val="16"/>
                        </w:rPr>
                        <w:t> </w:t>
                      </w:r>
                      <w:r>
                        <w:rPr>
                          <w:rFonts w:ascii="Times New Roman" w:hAnsi="Times New Roman"/>
                          <w:sz w:val="16"/>
                        </w:rPr>
                        <w:t>by</w:t>
                      </w:r>
                      <w:r>
                        <w:rPr>
                          <w:rFonts w:ascii="Times New Roman" w:hAnsi="Times New Roman"/>
                          <w:spacing w:val="-4"/>
                          <w:sz w:val="16"/>
                        </w:rPr>
                        <w:t> </w:t>
                      </w:r>
                      <w:r>
                        <w:rPr>
                          <w:rFonts w:ascii="Times New Roman" w:hAnsi="Times New Roman"/>
                          <w:sz w:val="16"/>
                        </w:rPr>
                        <w:t>103.186.19.198</w:t>
                      </w:r>
                      <w:r>
                        <w:rPr>
                          <w:rFonts w:ascii="Times New Roman" w:hAnsi="Times New Roman"/>
                          <w:spacing w:val="-4"/>
                          <w:sz w:val="16"/>
                        </w:rPr>
                        <w:t> </w:t>
                      </w:r>
                      <w:r>
                        <w:rPr>
                          <w:rFonts w:ascii="Times New Roman" w:hAnsi="Times New Roman"/>
                          <w:sz w:val="16"/>
                        </w:rPr>
                        <w:t>on</w:t>
                      </w:r>
                      <w:r>
                        <w:rPr>
                          <w:rFonts w:ascii="Times New Roman" w:hAnsi="Times New Roman"/>
                          <w:spacing w:val="-4"/>
                          <w:sz w:val="16"/>
                        </w:rPr>
                        <w:t> </w:t>
                      </w:r>
                      <w:r>
                        <w:rPr>
                          <w:rFonts w:ascii="Times New Roman" w:hAnsi="Times New Roman"/>
                          <w:sz w:val="16"/>
                        </w:rPr>
                        <w:t>May</w:t>
                      </w:r>
                      <w:r>
                        <w:rPr>
                          <w:rFonts w:ascii="Times New Roman" w:hAnsi="Times New Roman"/>
                          <w:spacing w:val="-4"/>
                          <w:sz w:val="16"/>
                        </w:rPr>
                        <w:t> </w:t>
                      </w:r>
                      <w:r>
                        <w:rPr>
                          <w:rFonts w:ascii="Times New Roman" w:hAnsi="Times New Roman"/>
                          <w:sz w:val="16"/>
                        </w:rPr>
                        <w:t>14,</w:t>
                      </w:r>
                      <w:r>
                        <w:rPr>
                          <w:rFonts w:ascii="Times New Roman" w:hAnsi="Times New Roman"/>
                          <w:spacing w:val="-4"/>
                          <w:sz w:val="16"/>
                        </w:rPr>
                        <w:t> </w:t>
                      </w:r>
                      <w:r>
                        <w:rPr>
                          <w:rFonts w:ascii="Times New Roman" w:hAnsi="Times New Roman"/>
                          <w:sz w:val="16"/>
                        </w:rPr>
                        <w:t>2025</w:t>
                      </w:r>
                      <w:r>
                        <w:rPr>
                          <w:rFonts w:ascii="Times New Roman" w:hAnsi="Times New Roman"/>
                          <w:spacing w:val="-4"/>
                          <w:sz w:val="16"/>
                        </w:rPr>
                        <w:t> </w:t>
                      </w:r>
                      <w:r>
                        <w:rPr>
                          <w:rFonts w:ascii="Times New Roman" w:hAnsi="Times New Roman"/>
                          <w:sz w:val="16"/>
                        </w:rPr>
                        <w:t>from</w:t>
                      </w:r>
                      <w:r>
                        <w:rPr>
                          <w:rFonts w:ascii="Times New Roman" w:hAnsi="Times New Roman"/>
                          <w:spacing w:val="-4"/>
                          <w:sz w:val="16"/>
                        </w:rPr>
                        <w:t> </w:t>
                      </w:r>
                      <w:r>
                        <w:rPr>
                          <w:rFonts w:ascii="Times New Roman" w:hAnsi="Times New Roman"/>
                          <w:sz w:val="16"/>
                        </w:rPr>
                        <w:t>103.186.019.198</w:t>
                      </w:r>
                      <w:r>
                        <w:rPr>
                          <w:rFonts w:ascii="Times New Roman" w:hAnsi="Times New Roman"/>
                          <w:spacing w:val="40"/>
                          <w:sz w:val="16"/>
                        </w:rPr>
                        <w:t> </w:t>
                      </w:r>
                      <w:r>
                        <w:rPr>
                          <w:rFonts w:ascii="Times New Roman" w:hAnsi="Times New Roman"/>
                          <w:sz w:val="16"/>
                        </w:rPr>
                        <w:t>Copyright © 2025 American Society of Clinical Oncology. All rights reserved.</w:t>
                      </w:r>
                    </w:p>
                  </w:txbxContent>
                </v:textbox>
                <w10:wrap type="none"/>
              </v:shape>
            </w:pict>
          </mc:Fallback>
        </mc:AlternateContent>
      </w:r>
    </w:p>
    <w:p>
      <w:pPr>
        <w:pStyle w:val="BodyText"/>
        <w:spacing w:before="6"/>
      </w:pPr>
    </w:p>
    <w:p>
      <w:pPr>
        <w:pStyle w:val="BodyText"/>
        <w:spacing w:line="20" w:lineRule="exact"/>
        <w:ind w:left="145"/>
        <w:rPr>
          <w:sz w:val="2"/>
        </w:rPr>
      </w:pPr>
      <w:r>
        <w:rPr>
          <w:sz w:val="2"/>
        </w:rPr>
        <mc:AlternateContent>
          <mc:Choice Requires="wps">
            <w:drawing>
              <wp:inline distT="0" distB="0" distL="0" distR="0">
                <wp:extent cx="6400800" cy="6350"/>
                <wp:effectExtent l="9525" t="0" r="0" b="3175"/>
                <wp:docPr id="9" name="Group 9"/>
                <wp:cNvGraphicFramePr>
                  <a:graphicFrameLocks/>
                </wp:cNvGraphicFramePr>
                <a:graphic>
                  <a:graphicData uri="http://schemas.microsoft.com/office/word/2010/wordprocessingGroup">
                    <wpg:wgp>
                      <wpg:cNvPr id="9" name="Group 9"/>
                      <wpg:cNvGrpSpPr/>
                      <wpg:grpSpPr>
                        <a:xfrm>
                          <a:off x="0" y="0"/>
                          <a:ext cx="6400800" cy="6350"/>
                          <a:chExt cx="6400800" cy="6350"/>
                        </a:xfrm>
                      </wpg:grpSpPr>
                      <wps:wsp>
                        <wps:cNvPr id="10" name="Graphic 10"/>
                        <wps:cNvSpPr/>
                        <wps:spPr>
                          <a:xfrm>
                            <a:off x="0" y="3175"/>
                            <a:ext cx="6400800" cy="1270"/>
                          </a:xfrm>
                          <a:custGeom>
                            <a:avLst/>
                            <a:gdLst/>
                            <a:ahLst/>
                            <a:cxnLst/>
                            <a:rect l="l" t="t" r="r" b="b"/>
                            <a:pathLst>
                              <a:path w="6400800" h="0">
                                <a:moveTo>
                                  <a:pt x="0" y="0"/>
                                </a:moveTo>
                                <a:lnTo>
                                  <a:pt x="6400800" y="0"/>
                                </a:lnTo>
                              </a:path>
                            </a:pathLst>
                          </a:custGeom>
                          <a:ln w="635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504pt;height:.5pt;mso-position-horizontal-relative:char;mso-position-vertical-relative:line" id="docshapegroup8" coordorigin="0,0" coordsize="10080,10">
                <v:line style="position:absolute" from="0,5" to="10080,5" stroked="true" strokeweight=".5pt" strokecolor="#231f20">
                  <v:stroke dashstyle="solid"/>
                </v:line>
              </v:group>
            </w:pict>
          </mc:Fallback>
        </mc:AlternateContent>
      </w:r>
      <w:r>
        <w:rPr>
          <w:sz w:val="2"/>
        </w:rPr>
      </w:r>
    </w:p>
    <w:p>
      <w:pPr>
        <w:spacing w:line="252" w:lineRule="auto" w:before="152"/>
        <w:ind w:left="146" w:right="0" w:firstLine="0"/>
        <w:jc w:val="left"/>
        <w:rPr>
          <w:sz w:val="14"/>
        </w:rPr>
      </w:pPr>
      <w:r>
        <w:rPr>
          <w:color w:val="231F20"/>
          <w:sz w:val="14"/>
        </w:rPr>
        <w:t>From</w:t>
      </w:r>
      <w:r>
        <w:rPr>
          <w:color w:val="231F20"/>
          <w:spacing w:val="-4"/>
          <w:sz w:val="14"/>
        </w:rPr>
        <w:t> </w:t>
      </w:r>
      <w:r>
        <w:rPr>
          <w:color w:val="231F20"/>
          <w:sz w:val="14"/>
        </w:rPr>
        <w:t>the</w:t>
      </w:r>
      <w:r>
        <w:rPr>
          <w:color w:val="231F20"/>
          <w:spacing w:val="-4"/>
          <w:sz w:val="14"/>
        </w:rPr>
        <w:t> </w:t>
      </w:r>
      <w:r>
        <w:rPr>
          <w:color w:val="231F20"/>
          <w:sz w:val="14"/>
        </w:rPr>
        <w:t>University</w:t>
      </w:r>
      <w:r>
        <w:rPr>
          <w:color w:val="231F20"/>
          <w:spacing w:val="-4"/>
          <w:sz w:val="14"/>
        </w:rPr>
        <w:t> </w:t>
      </w:r>
      <w:r>
        <w:rPr>
          <w:color w:val="231F20"/>
          <w:sz w:val="14"/>
        </w:rPr>
        <w:t>of</w:t>
      </w:r>
      <w:r>
        <w:rPr>
          <w:color w:val="231F20"/>
          <w:spacing w:val="-5"/>
          <w:sz w:val="14"/>
        </w:rPr>
        <w:t> </w:t>
      </w:r>
      <w:r>
        <w:rPr>
          <w:color w:val="231F20"/>
          <w:sz w:val="14"/>
        </w:rPr>
        <w:t>Utah,</w:t>
      </w:r>
      <w:r>
        <w:rPr>
          <w:color w:val="231F20"/>
          <w:spacing w:val="-4"/>
          <w:sz w:val="14"/>
        </w:rPr>
        <w:t> </w:t>
      </w:r>
      <w:r>
        <w:rPr>
          <w:color w:val="231F20"/>
          <w:sz w:val="14"/>
        </w:rPr>
        <w:t>Salt</w:t>
      </w:r>
      <w:r>
        <w:rPr>
          <w:color w:val="231F20"/>
          <w:spacing w:val="-4"/>
          <w:sz w:val="14"/>
        </w:rPr>
        <w:t> </w:t>
      </w:r>
      <w:r>
        <w:rPr>
          <w:color w:val="231F20"/>
          <w:sz w:val="14"/>
        </w:rPr>
        <w:t>Lake</w:t>
      </w:r>
      <w:r>
        <w:rPr>
          <w:color w:val="231F20"/>
          <w:spacing w:val="-4"/>
          <w:sz w:val="14"/>
        </w:rPr>
        <w:t> </w:t>
      </w:r>
      <w:r>
        <w:rPr>
          <w:color w:val="231F20"/>
          <w:sz w:val="14"/>
        </w:rPr>
        <w:t>City,</w:t>
      </w:r>
      <w:r>
        <w:rPr>
          <w:color w:val="231F20"/>
          <w:spacing w:val="-4"/>
          <w:sz w:val="14"/>
        </w:rPr>
        <w:t> </w:t>
      </w:r>
      <w:r>
        <w:rPr>
          <w:color w:val="231F20"/>
          <w:sz w:val="14"/>
        </w:rPr>
        <w:t>UT;</w:t>
      </w:r>
      <w:r>
        <w:rPr>
          <w:color w:val="231F20"/>
          <w:spacing w:val="-4"/>
          <w:sz w:val="14"/>
        </w:rPr>
        <w:t> </w:t>
      </w:r>
      <w:r>
        <w:rPr>
          <w:color w:val="231F20"/>
          <w:sz w:val="14"/>
        </w:rPr>
        <w:t>Hunstman</w:t>
      </w:r>
      <w:r>
        <w:rPr>
          <w:color w:val="231F20"/>
          <w:spacing w:val="-5"/>
          <w:sz w:val="14"/>
        </w:rPr>
        <w:t> </w:t>
      </w:r>
      <w:r>
        <w:rPr>
          <w:color w:val="231F20"/>
          <w:sz w:val="14"/>
        </w:rPr>
        <w:t>Cancer</w:t>
      </w:r>
      <w:r>
        <w:rPr>
          <w:color w:val="231F20"/>
          <w:spacing w:val="-4"/>
          <w:sz w:val="14"/>
        </w:rPr>
        <w:t> </w:t>
      </w:r>
      <w:r>
        <w:rPr>
          <w:color w:val="231F20"/>
          <w:sz w:val="14"/>
        </w:rPr>
        <w:t>Institute,</w:t>
      </w:r>
      <w:r>
        <w:rPr>
          <w:color w:val="231F20"/>
          <w:spacing w:val="-4"/>
          <w:sz w:val="14"/>
        </w:rPr>
        <w:t> </w:t>
      </w:r>
      <w:r>
        <w:rPr>
          <w:color w:val="231F20"/>
          <w:sz w:val="14"/>
        </w:rPr>
        <w:t>Salt</w:t>
      </w:r>
      <w:r>
        <w:rPr>
          <w:color w:val="231F20"/>
          <w:spacing w:val="-4"/>
          <w:sz w:val="14"/>
        </w:rPr>
        <w:t> </w:t>
      </w:r>
      <w:r>
        <w:rPr>
          <w:color w:val="231F20"/>
          <w:sz w:val="14"/>
        </w:rPr>
        <w:t>Lake</w:t>
      </w:r>
      <w:r>
        <w:rPr>
          <w:color w:val="231F20"/>
          <w:spacing w:val="-4"/>
          <w:sz w:val="14"/>
        </w:rPr>
        <w:t> </w:t>
      </w:r>
      <w:r>
        <w:rPr>
          <w:color w:val="231F20"/>
          <w:sz w:val="14"/>
        </w:rPr>
        <w:t>City,</w:t>
      </w:r>
      <w:r>
        <w:rPr>
          <w:color w:val="231F20"/>
          <w:spacing w:val="-4"/>
          <w:sz w:val="14"/>
        </w:rPr>
        <w:t> </w:t>
      </w:r>
      <w:r>
        <w:rPr>
          <w:color w:val="231F20"/>
          <w:sz w:val="14"/>
        </w:rPr>
        <w:t>UT;</w:t>
      </w:r>
      <w:r>
        <w:rPr>
          <w:color w:val="231F20"/>
          <w:spacing w:val="-4"/>
          <w:sz w:val="14"/>
        </w:rPr>
        <w:t> </w:t>
      </w:r>
      <w:r>
        <w:rPr>
          <w:color w:val="231F20"/>
          <w:sz w:val="14"/>
        </w:rPr>
        <w:t>Harvard</w:t>
      </w:r>
      <w:r>
        <w:rPr>
          <w:color w:val="231F20"/>
          <w:spacing w:val="-5"/>
          <w:sz w:val="14"/>
        </w:rPr>
        <w:t> </w:t>
      </w:r>
      <w:r>
        <w:rPr>
          <w:color w:val="231F20"/>
          <w:sz w:val="14"/>
        </w:rPr>
        <w:t>Medical</w:t>
      </w:r>
      <w:r>
        <w:rPr>
          <w:color w:val="231F20"/>
          <w:spacing w:val="-5"/>
          <w:sz w:val="14"/>
        </w:rPr>
        <w:t> </w:t>
      </w:r>
      <w:r>
        <w:rPr>
          <w:color w:val="231F20"/>
          <w:sz w:val="14"/>
        </w:rPr>
        <w:t>School,</w:t>
      </w:r>
      <w:r>
        <w:rPr>
          <w:color w:val="231F20"/>
          <w:spacing w:val="-4"/>
          <w:sz w:val="14"/>
        </w:rPr>
        <w:t> </w:t>
      </w:r>
      <w:r>
        <w:rPr>
          <w:color w:val="231F20"/>
          <w:sz w:val="14"/>
        </w:rPr>
        <w:t>Boston,</w:t>
      </w:r>
      <w:r>
        <w:rPr>
          <w:color w:val="231F20"/>
          <w:spacing w:val="-4"/>
          <w:sz w:val="14"/>
        </w:rPr>
        <w:t> </w:t>
      </w:r>
      <w:r>
        <w:rPr>
          <w:color w:val="231F20"/>
          <w:sz w:val="14"/>
        </w:rPr>
        <w:t>MA;</w:t>
      </w:r>
      <w:r>
        <w:rPr>
          <w:color w:val="231F20"/>
          <w:spacing w:val="-4"/>
          <w:sz w:val="14"/>
        </w:rPr>
        <w:t> </w:t>
      </w:r>
      <w:r>
        <w:rPr>
          <w:color w:val="231F20"/>
          <w:sz w:val="14"/>
        </w:rPr>
        <w:t>Dana-Farber</w:t>
      </w:r>
      <w:r>
        <w:rPr>
          <w:color w:val="231F20"/>
          <w:spacing w:val="-4"/>
          <w:sz w:val="14"/>
        </w:rPr>
        <w:t> </w:t>
      </w:r>
      <w:r>
        <w:rPr>
          <w:color w:val="231F20"/>
          <w:sz w:val="14"/>
        </w:rPr>
        <w:t>Cancer</w:t>
      </w:r>
      <w:r>
        <w:rPr>
          <w:color w:val="231F20"/>
          <w:spacing w:val="-4"/>
          <w:sz w:val="14"/>
        </w:rPr>
        <w:t> </w:t>
      </w:r>
      <w:r>
        <w:rPr>
          <w:color w:val="231F20"/>
          <w:sz w:val="14"/>
        </w:rPr>
        <w:t>Institute,</w:t>
      </w:r>
      <w:r>
        <w:rPr>
          <w:color w:val="231F20"/>
          <w:spacing w:val="-4"/>
          <w:sz w:val="14"/>
        </w:rPr>
        <w:t> </w:t>
      </w:r>
      <w:r>
        <w:rPr>
          <w:color w:val="231F20"/>
          <w:sz w:val="14"/>
        </w:rPr>
        <w:t>Boston,</w:t>
      </w:r>
      <w:r>
        <w:rPr>
          <w:color w:val="231F20"/>
          <w:spacing w:val="-4"/>
          <w:sz w:val="14"/>
        </w:rPr>
        <w:t> </w:t>
      </w:r>
      <w:r>
        <w:rPr>
          <w:color w:val="231F20"/>
          <w:sz w:val="14"/>
        </w:rPr>
        <w:t>MA;</w:t>
      </w:r>
      <w:r>
        <w:rPr>
          <w:color w:val="231F20"/>
          <w:spacing w:val="40"/>
          <w:sz w:val="14"/>
        </w:rPr>
        <w:t> </w:t>
      </w:r>
      <w:r>
        <w:rPr>
          <w:color w:val="231F20"/>
          <w:sz w:val="14"/>
        </w:rPr>
        <w:t>Memorial Sloan Kettering Cancer Center, New York, NY.</w:t>
      </w:r>
    </w:p>
    <w:p>
      <w:pPr>
        <w:spacing w:before="122"/>
        <w:ind w:left="146" w:right="0" w:firstLine="0"/>
        <w:jc w:val="left"/>
        <w:rPr>
          <w:sz w:val="14"/>
        </w:rPr>
      </w:pPr>
      <w:r>
        <w:rPr>
          <w:color w:val="231F20"/>
          <w:sz w:val="14"/>
        </w:rPr>
        <w:t>Disclosures</w:t>
      </w:r>
      <w:r>
        <w:rPr>
          <w:color w:val="231F20"/>
          <w:spacing w:val="-5"/>
          <w:sz w:val="14"/>
        </w:rPr>
        <w:t> </w:t>
      </w:r>
      <w:r>
        <w:rPr>
          <w:color w:val="231F20"/>
          <w:sz w:val="14"/>
        </w:rPr>
        <w:t>of</w:t>
      </w:r>
      <w:r>
        <w:rPr>
          <w:color w:val="231F20"/>
          <w:spacing w:val="-5"/>
          <w:sz w:val="14"/>
        </w:rPr>
        <w:t> </w:t>
      </w:r>
      <w:r>
        <w:rPr>
          <w:color w:val="231F20"/>
          <w:sz w:val="14"/>
        </w:rPr>
        <w:t>potential</w:t>
      </w:r>
      <w:r>
        <w:rPr>
          <w:color w:val="231F20"/>
          <w:spacing w:val="-5"/>
          <w:sz w:val="14"/>
        </w:rPr>
        <w:t> </w:t>
      </w:r>
      <w:r>
        <w:rPr>
          <w:color w:val="231F20"/>
          <w:sz w:val="14"/>
        </w:rPr>
        <w:t>conflicts</w:t>
      </w:r>
      <w:r>
        <w:rPr>
          <w:color w:val="231F20"/>
          <w:spacing w:val="-4"/>
          <w:sz w:val="14"/>
        </w:rPr>
        <w:t> </w:t>
      </w:r>
      <w:r>
        <w:rPr>
          <w:color w:val="231F20"/>
          <w:sz w:val="14"/>
        </w:rPr>
        <w:t>of</w:t>
      </w:r>
      <w:r>
        <w:rPr>
          <w:color w:val="231F20"/>
          <w:spacing w:val="-5"/>
          <w:sz w:val="14"/>
        </w:rPr>
        <w:t> </w:t>
      </w:r>
      <w:r>
        <w:rPr>
          <w:color w:val="231F20"/>
          <w:sz w:val="14"/>
        </w:rPr>
        <w:t>interest</w:t>
      </w:r>
      <w:r>
        <w:rPr>
          <w:color w:val="231F20"/>
          <w:spacing w:val="-4"/>
          <w:sz w:val="14"/>
        </w:rPr>
        <w:t> </w:t>
      </w:r>
      <w:r>
        <w:rPr>
          <w:color w:val="231F20"/>
          <w:sz w:val="14"/>
        </w:rPr>
        <w:t>provided</w:t>
      </w:r>
      <w:r>
        <w:rPr>
          <w:color w:val="231F20"/>
          <w:spacing w:val="-5"/>
          <w:sz w:val="14"/>
        </w:rPr>
        <w:t> </w:t>
      </w:r>
      <w:r>
        <w:rPr>
          <w:color w:val="231F20"/>
          <w:sz w:val="14"/>
        </w:rPr>
        <w:t>by</w:t>
      </w:r>
      <w:r>
        <w:rPr>
          <w:color w:val="231F20"/>
          <w:spacing w:val="-3"/>
          <w:sz w:val="14"/>
        </w:rPr>
        <w:t> </w:t>
      </w:r>
      <w:r>
        <w:rPr>
          <w:color w:val="231F20"/>
          <w:sz w:val="14"/>
        </w:rPr>
        <w:t>the</w:t>
      </w:r>
      <w:r>
        <w:rPr>
          <w:color w:val="231F20"/>
          <w:spacing w:val="-4"/>
          <w:sz w:val="14"/>
        </w:rPr>
        <w:t> </w:t>
      </w:r>
      <w:r>
        <w:rPr>
          <w:color w:val="231F20"/>
          <w:sz w:val="14"/>
        </w:rPr>
        <w:t>authors</w:t>
      </w:r>
      <w:r>
        <w:rPr>
          <w:color w:val="231F20"/>
          <w:spacing w:val="-5"/>
          <w:sz w:val="14"/>
        </w:rPr>
        <w:t> </w:t>
      </w:r>
      <w:r>
        <w:rPr>
          <w:color w:val="231F20"/>
          <w:sz w:val="14"/>
        </w:rPr>
        <w:t>are</w:t>
      </w:r>
      <w:r>
        <w:rPr>
          <w:color w:val="231F20"/>
          <w:spacing w:val="-4"/>
          <w:sz w:val="14"/>
        </w:rPr>
        <w:t> </w:t>
      </w:r>
      <w:r>
        <w:rPr>
          <w:color w:val="231F20"/>
          <w:sz w:val="14"/>
        </w:rPr>
        <w:t>available</w:t>
      </w:r>
      <w:r>
        <w:rPr>
          <w:color w:val="231F20"/>
          <w:spacing w:val="-4"/>
          <w:sz w:val="14"/>
        </w:rPr>
        <w:t> </w:t>
      </w:r>
      <w:r>
        <w:rPr>
          <w:color w:val="231F20"/>
          <w:sz w:val="14"/>
        </w:rPr>
        <w:t>with</w:t>
      </w:r>
      <w:r>
        <w:rPr>
          <w:color w:val="231F20"/>
          <w:spacing w:val="-4"/>
          <w:sz w:val="14"/>
        </w:rPr>
        <w:t> </w:t>
      </w:r>
      <w:r>
        <w:rPr>
          <w:color w:val="231F20"/>
          <w:sz w:val="14"/>
        </w:rPr>
        <w:t>the</w:t>
      </w:r>
      <w:r>
        <w:rPr>
          <w:color w:val="231F20"/>
          <w:spacing w:val="-4"/>
          <w:sz w:val="14"/>
        </w:rPr>
        <w:t> </w:t>
      </w:r>
      <w:r>
        <w:rPr>
          <w:color w:val="231F20"/>
          <w:sz w:val="14"/>
        </w:rPr>
        <w:t>online</w:t>
      </w:r>
      <w:r>
        <w:rPr>
          <w:color w:val="231F20"/>
          <w:spacing w:val="-4"/>
          <w:sz w:val="14"/>
        </w:rPr>
        <w:t> </w:t>
      </w:r>
      <w:r>
        <w:rPr>
          <w:color w:val="231F20"/>
          <w:sz w:val="14"/>
        </w:rPr>
        <w:t>article</w:t>
      </w:r>
      <w:r>
        <w:rPr>
          <w:color w:val="231F20"/>
          <w:spacing w:val="-4"/>
          <w:sz w:val="14"/>
        </w:rPr>
        <w:t> </w:t>
      </w:r>
      <w:r>
        <w:rPr>
          <w:color w:val="231F20"/>
          <w:sz w:val="14"/>
        </w:rPr>
        <w:t>at</w:t>
      </w:r>
      <w:r>
        <w:rPr>
          <w:color w:val="231F20"/>
          <w:spacing w:val="-4"/>
          <w:sz w:val="14"/>
        </w:rPr>
        <w:t> </w:t>
      </w:r>
      <w:r>
        <w:rPr>
          <w:color w:val="231F20"/>
          <w:spacing w:val="-2"/>
          <w:sz w:val="14"/>
        </w:rPr>
        <w:t>asco.org/edbook.</w:t>
      </w:r>
    </w:p>
    <w:p>
      <w:pPr>
        <w:spacing w:before="129"/>
        <w:ind w:left="146" w:right="0" w:firstLine="0"/>
        <w:jc w:val="left"/>
        <w:rPr>
          <w:sz w:val="14"/>
        </w:rPr>
      </w:pPr>
      <w:r>
        <w:rPr>
          <w:color w:val="231F20"/>
          <w:sz w:val="14"/>
        </w:rPr>
        <w:t>Corresponding</w:t>
      </w:r>
      <w:r>
        <w:rPr>
          <w:color w:val="231F20"/>
          <w:spacing w:val="-5"/>
          <w:sz w:val="14"/>
        </w:rPr>
        <w:t> </w:t>
      </w:r>
      <w:r>
        <w:rPr>
          <w:color w:val="231F20"/>
          <w:sz w:val="14"/>
        </w:rPr>
        <w:t>author:</w:t>
      </w:r>
      <w:r>
        <w:rPr>
          <w:color w:val="231F20"/>
          <w:spacing w:val="-3"/>
          <w:sz w:val="14"/>
        </w:rPr>
        <w:t> </w:t>
      </w:r>
      <w:r>
        <w:rPr>
          <w:color w:val="231F20"/>
          <w:sz w:val="14"/>
        </w:rPr>
        <w:t>Kathi</w:t>
      </w:r>
      <w:r>
        <w:rPr>
          <w:color w:val="231F20"/>
          <w:spacing w:val="-4"/>
          <w:sz w:val="14"/>
        </w:rPr>
        <w:t> </w:t>
      </w:r>
      <w:r>
        <w:rPr>
          <w:color w:val="231F20"/>
          <w:sz w:val="14"/>
        </w:rPr>
        <w:t>Mooney,</w:t>
      </w:r>
      <w:r>
        <w:rPr>
          <w:color w:val="231F20"/>
          <w:spacing w:val="-3"/>
          <w:sz w:val="14"/>
        </w:rPr>
        <w:t> </w:t>
      </w:r>
      <w:r>
        <w:rPr>
          <w:color w:val="231F20"/>
          <w:sz w:val="14"/>
        </w:rPr>
        <w:t>RN,</w:t>
      </w:r>
      <w:r>
        <w:rPr>
          <w:color w:val="231F20"/>
          <w:spacing w:val="-3"/>
          <w:sz w:val="14"/>
        </w:rPr>
        <w:t> </w:t>
      </w:r>
      <w:r>
        <w:rPr>
          <w:color w:val="231F20"/>
          <w:sz w:val="14"/>
        </w:rPr>
        <w:t>PhD,</w:t>
      </w:r>
      <w:r>
        <w:rPr>
          <w:color w:val="231F20"/>
          <w:spacing w:val="-3"/>
          <w:sz w:val="14"/>
        </w:rPr>
        <w:t> </w:t>
      </w:r>
      <w:r>
        <w:rPr>
          <w:color w:val="231F20"/>
          <w:sz w:val="14"/>
        </w:rPr>
        <w:t>FAAN,</w:t>
      </w:r>
      <w:r>
        <w:rPr>
          <w:color w:val="231F20"/>
          <w:spacing w:val="-3"/>
          <w:sz w:val="14"/>
        </w:rPr>
        <w:t> </w:t>
      </w:r>
      <w:r>
        <w:rPr>
          <w:color w:val="231F20"/>
          <w:sz w:val="14"/>
        </w:rPr>
        <w:t>10</w:t>
      </w:r>
      <w:r>
        <w:rPr>
          <w:color w:val="231F20"/>
          <w:spacing w:val="-3"/>
          <w:sz w:val="14"/>
        </w:rPr>
        <w:t> </w:t>
      </w:r>
      <w:r>
        <w:rPr>
          <w:color w:val="231F20"/>
          <w:sz w:val="14"/>
        </w:rPr>
        <w:t>S.</w:t>
      </w:r>
      <w:r>
        <w:rPr>
          <w:color w:val="231F20"/>
          <w:spacing w:val="-4"/>
          <w:sz w:val="14"/>
        </w:rPr>
        <w:t> </w:t>
      </w:r>
      <w:r>
        <w:rPr>
          <w:color w:val="231F20"/>
          <w:sz w:val="14"/>
        </w:rPr>
        <w:t>2000</w:t>
      </w:r>
      <w:r>
        <w:rPr>
          <w:color w:val="231F20"/>
          <w:spacing w:val="-2"/>
          <w:sz w:val="14"/>
        </w:rPr>
        <w:t> </w:t>
      </w:r>
      <w:r>
        <w:rPr>
          <w:color w:val="231F20"/>
          <w:sz w:val="14"/>
        </w:rPr>
        <w:t>E,</w:t>
      </w:r>
      <w:r>
        <w:rPr>
          <w:color w:val="231F20"/>
          <w:spacing w:val="-3"/>
          <w:sz w:val="14"/>
        </w:rPr>
        <w:t> </w:t>
      </w:r>
      <w:r>
        <w:rPr>
          <w:color w:val="231F20"/>
          <w:sz w:val="14"/>
        </w:rPr>
        <w:t>University</w:t>
      </w:r>
      <w:r>
        <w:rPr>
          <w:color w:val="231F20"/>
          <w:spacing w:val="-3"/>
          <w:sz w:val="14"/>
        </w:rPr>
        <w:t> </w:t>
      </w:r>
      <w:r>
        <w:rPr>
          <w:color w:val="231F20"/>
          <w:sz w:val="14"/>
        </w:rPr>
        <w:t>of</w:t>
      </w:r>
      <w:r>
        <w:rPr>
          <w:color w:val="231F20"/>
          <w:spacing w:val="-4"/>
          <w:sz w:val="14"/>
        </w:rPr>
        <w:t> </w:t>
      </w:r>
      <w:r>
        <w:rPr>
          <w:color w:val="231F20"/>
          <w:sz w:val="14"/>
        </w:rPr>
        <w:t>Utah,</w:t>
      </w:r>
      <w:r>
        <w:rPr>
          <w:color w:val="231F20"/>
          <w:spacing w:val="-3"/>
          <w:sz w:val="14"/>
        </w:rPr>
        <w:t> </w:t>
      </w:r>
      <w:r>
        <w:rPr>
          <w:color w:val="231F20"/>
          <w:sz w:val="14"/>
        </w:rPr>
        <w:t>Salt</w:t>
      </w:r>
      <w:r>
        <w:rPr>
          <w:color w:val="231F20"/>
          <w:spacing w:val="-3"/>
          <w:sz w:val="14"/>
        </w:rPr>
        <w:t> </w:t>
      </w:r>
      <w:r>
        <w:rPr>
          <w:color w:val="231F20"/>
          <w:sz w:val="14"/>
        </w:rPr>
        <w:t>Lake</w:t>
      </w:r>
      <w:r>
        <w:rPr>
          <w:color w:val="231F20"/>
          <w:spacing w:val="-3"/>
          <w:sz w:val="14"/>
        </w:rPr>
        <w:t> </w:t>
      </w:r>
      <w:r>
        <w:rPr>
          <w:color w:val="231F20"/>
          <w:sz w:val="14"/>
        </w:rPr>
        <w:t>City,</w:t>
      </w:r>
      <w:r>
        <w:rPr>
          <w:color w:val="231F20"/>
          <w:spacing w:val="-3"/>
          <w:sz w:val="14"/>
        </w:rPr>
        <w:t> </w:t>
      </w:r>
      <w:r>
        <w:rPr>
          <w:color w:val="231F20"/>
          <w:sz w:val="14"/>
        </w:rPr>
        <w:t>UT</w:t>
      </w:r>
      <w:r>
        <w:rPr>
          <w:color w:val="231F20"/>
          <w:spacing w:val="-4"/>
          <w:sz w:val="14"/>
        </w:rPr>
        <w:t> </w:t>
      </w:r>
      <w:r>
        <w:rPr>
          <w:color w:val="231F20"/>
          <w:sz w:val="14"/>
        </w:rPr>
        <w:t>84112;</w:t>
      </w:r>
      <w:r>
        <w:rPr>
          <w:color w:val="231F20"/>
          <w:spacing w:val="-3"/>
          <w:sz w:val="14"/>
        </w:rPr>
        <w:t> </w:t>
      </w:r>
      <w:r>
        <w:rPr>
          <w:color w:val="231F20"/>
          <w:sz w:val="14"/>
        </w:rPr>
        <w:t>email:</w:t>
      </w:r>
      <w:r>
        <w:rPr>
          <w:color w:val="231F20"/>
          <w:spacing w:val="-2"/>
          <w:sz w:val="14"/>
        </w:rPr>
        <w:t> </w:t>
      </w:r>
      <w:hyperlink r:id="rId7">
        <w:r>
          <w:rPr>
            <w:color w:val="231F20"/>
            <w:spacing w:val="-2"/>
            <w:sz w:val="14"/>
          </w:rPr>
          <w:t>kathi.mooney@nurs.utah.edu.</w:t>
        </w:r>
      </w:hyperlink>
    </w:p>
    <w:p>
      <w:pPr>
        <w:spacing w:before="129"/>
        <w:ind w:left="146" w:right="0" w:firstLine="0"/>
        <w:jc w:val="left"/>
        <w:rPr>
          <w:sz w:val="14"/>
        </w:rPr>
      </w:pPr>
      <w:r>
        <w:rPr>
          <w:color w:val="231F20"/>
          <w:sz w:val="14"/>
        </w:rPr>
        <w:t>©</w:t>
      </w:r>
      <w:r>
        <w:rPr>
          <w:color w:val="231F20"/>
          <w:spacing w:val="-3"/>
          <w:sz w:val="14"/>
        </w:rPr>
        <w:t> </w:t>
      </w:r>
      <w:r>
        <w:rPr>
          <w:color w:val="231F20"/>
          <w:sz w:val="14"/>
        </w:rPr>
        <w:t>2017</w:t>
      </w:r>
      <w:r>
        <w:rPr>
          <w:color w:val="231F20"/>
          <w:spacing w:val="-1"/>
          <w:sz w:val="14"/>
        </w:rPr>
        <w:t> </w:t>
      </w:r>
      <w:r>
        <w:rPr>
          <w:color w:val="231F20"/>
          <w:sz w:val="14"/>
        </w:rPr>
        <w:t>American</w:t>
      </w:r>
      <w:r>
        <w:rPr>
          <w:color w:val="231F20"/>
          <w:spacing w:val="-2"/>
          <w:sz w:val="14"/>
        </w:rPr>
        <w:t> </w:t>
      </w:r>
      <w:r>
        <w:rPr>
          <w:color w:val="231F20"/>
          <w:sz w:val="14"/>
        </w:rPr>
        <w:t>Society</w:t>
      </w:r>
      <w:r>
        <w:rPr>
          <w:color w:val="231F20"/>
          <w:spacing w:val="-1"/>
          <w:sz w:val="14"/>
        </w:rPr>
        <w:t> </w:t>
      </w:r>
      <w:r>
        <w:rPr>
          <w:color w:val="231F20"/>
          <w:sz w:val="14"/>
        </w:rPr>
        <w:t>of</w:t>
      </w:r>
      <w:r>
        <w:rPr>
          <w:color w:val="231F20"/>
          <w:spacing w:val="-2"/>
          <w:sz w:val="14"/>
        </w:rPr>
        <w:t> </w:t>
      </w:r>
      <w:r>
        <w:rPr>
          <w:color w:val="231F20"/>
          <w:sz w:val="14"/>
        </w:rPr>
        <w:t>Clinical</w:t>
      </w:r>
      <w:r>
        <w:rPr>
          <w:color w:val="231F20"/>
          <w:spacing w:val="-2"/>
          <w:sz w:val="14"/>
        </w:rPr>
        <w:t> Oncology</w:t>
      </w:r>
    </w:p>
    <w:p>
      <w:pPr>
        <w:spacing w:after="0"/>
        <w:jc w:val="left"/>
        <w:rPr>
          <w:sz w:val="14"/>
        </w:rPr>
        <w:sectPr>
          <w:type w:val="continuous"/>
          <w:pgSz w:w="11700" w:h="15660"/>
          <w:pgMar w:header="520" w:footer="471" w:top="700" w:bottom="660" w:left="660" w:right="700"/>
        </w:sectPr>
      </w:pPr>
    </w:p>
    <w:p>
      <w:pPr>
        <w:spacing w:before="48"/>
        <w:ind w:left="146" w:right="0" w:firstLine="0"/>
        <w:jc w:val="left"/>
        <w:rPr>
          <w:sz w:val="14"/>
        </w:rPr>
      </w:pPr>
      <w:r>
        <w:rPr/>
        <mc:AlternateContent>
          <mc:Choice Requires="wps">
            <w:drawing>
              <wp:anchor distT="0" distB="0" distL="0" distR="0" allowOverlap="1" layoutInCell="1" locked="0" behindDoc="1" simplePos="0" relativeHeight="487590400">
                <wp:simplePos x="0" y="0"/>
                <wp:positionH relativeFrom="page">
                  <wp:posOffset>512063</wp:posOffset>
                </wp:positionH>
                <wp:positionV relativeFrom="paragraph">
                  <wp:posOffset>168012</wp:posOffset>
                </wp:positionV>
                <wp:extent cx="640080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400800" cy="1270"/>
                        </a:xfrm>
                        <a:custGeom>
                          <a:avLst/>
                          <a:gdLst/>
                          <a:ahLst/>
                          <a:cxnLst/>
                          <a:rect l="l" t="t" r="r" b="b"/>
                          <a:pathLst>
                            <a:path w="6400800" h="0">
                              <a:moveTo>
                                <a:pt x="0" y="0"/>
                              </a:moveTo>
                              <a:lnTo>
                                <a:pt x="6400800" y="0"/>
                              </a:lnTo>
                            </a:path>
                          </a:pathLst>
                        </a:custGeom>
                        <a:ln w="3175">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0.32pt;margin-top:13.2293pt;width:504pt;height:.1pt;mso-position-horizontal-relative:page;mso-position-vertical-relative:paragraph;z-index:-15726080;mso-wrap-distance-left:0;mso-wrap-distance-right:0" id="docshape9" coordorigin="806,265" coordsize="10080,0" path="m806,265l10886,265e" filled="false" stroked="true" strokeweight=".25pt" strokecolor="#231f20">
                <v:path arrowok="t"/>
                <v:stroke dashstyle="solid"/>
                <w10:wrap type="topAndBottom"/>
              </v:shape>
            </w:pict>
          </mc:Fallback>
        </mc:AlternateContent>
      </w:r>
      <w:r>
        <w:rPr>
          <w:color w:val="231F20"/>
          <w:sz w:val="14"/>
        </w:rPr>
        <w:t>MOONEY</w:t>
      </w:r>
      <w:r>
        <w:rPr>
          <w:color w:val="231F20"/>
          <w:spacing w:val="-4"/>
          <w:sz w:val="14"/>
        </w:rPr>
        <w:t> </w:t>
      </w:r>
      <w:r>
        <w:rPr>
          <w:color w:val="231F20"/>
          <w:sz w:val="14"/>
        </w:rPr>
        <w:t>ET</w:t>
      </w:r>
      <w:r>
        <w:rPr>
          <w:color w:val="231F20"/>
          <w:spacing w:val="-4"/>
          <w:sz w:val="14"/>
        </w:rPr>
        <w:t> </w:t>
      </w:r>
      <w:r>
        <w:rPr>
          <w:color w:val="231F20"/>
          <w:spacing w:val="-5"/>
          <w:sz w:val="14"/>
        </w:rPr>
        <w:t>AL</w:t>
      </w:r>
    </w:p>
    <w:p>
      <w:pPr>
        <w:pStyle w:val="BodyText"/>
        <w:spacing w:before="10"/>
        <w:rPr>
          <w:sz w:val="18"/>
        </w:rPr>
      </w:pPr>
    </w:p>
    <w:p>
      <w:pPr>
        <w:spacing w:after="0"/>
        <w:rPr>
          <w:sz w:val="18"/>
        </w:rPr>
        <w:sectPr>
          <w:headerReference w:type="even" r:id="rId8"/>
          <w:footerReference w:type="even" r:id="rId9"/>
          <w:pgSz w:w="11700" w:h="15660"/>
          <w:pgMar w:header="0" w:footer="0" w:top="440" w:bottom="280" w:left="660" w:right="700"/>
        </w:sectPr>
      </w:pPr>
    </w:p>
    <w:p>
      <w:pPr>
        <w:pStyle w:val="BodyText"/>
        <w:spacing w:line="235" w:lineRule="auto" w:before="63"/>
        <w:ind w:left="146" w:right="39"/>
        <w:jc w:val="both"/>
      </w:pPr>
      <w:r>
        <w:rPr>
          <w:color w:val="231F20"/>
        </w:rPr>
        <w:t>into EHR systems, lack of reimbursement for implementa- tion and monitoring PROs, and lack of effective processes for integration into the clinical care work flow.</w:t>
      </w:r>
    </w:p>
    <w:p>
      <w:pPr>
        <w:pStyle w:val="BodyText"/>
        <w:spacing w:line="235" w:lineRule="auto" w:before="3"/>
        <w:ind w:left="146" w:right="38" w:firstLine="160"/>
        <w:jc w:val="both"/>
      </w:pPr>
      <w:r>
        <w:rPr>
          <w:color w:val="231F20"/>
        </w:rPr>
        <w:t>Despite</w:t>
      </w:r>
      <w:r>
        <w:rPr>
          <w:color w:val="231F20"/>
          <w:spacing w:val="-12"/>
        </w:rPr>
        <w:t> </w:t>
      </w:r>
      <w:r>
        <w:rPr>
          <w:color w:val="231F20"/>
        </w:rPr>
        <w:t>current</w:t>
      </w:r>
      <w:r>
        <w:rPr>
          <w:color w:val="231F20"/>
          <w:spacing w:val="-11"/>
        </w:rPr>
        <w:t> </w:t>
      </w:r>
      <w:r>
        <w:rPr>
          <w:color w:val="231F20"/>
        </w:rPr>
        <w:t>barriers</w:t>
      </w:r>
      <w:r>
        <w:rPr>
          <w:color w:val="231F20"/>
          <w:spacing w:val="-11"/>
        </w:rPr>
        <w:t> </w:t>
      </w:r>
      <w:r>
        <w:rPr>
          <w:color w:val="231F20"/>
        </w:rPr>
        <w:t>that</w:t>
      </w:r>
      <w:r>
        <w:rPr>
          <w:color w:val="231F20"/>
          <w:spacing w:val="-12"/>
        </w:rPr>
        <w:t> </w:t>
      </w:r>
      <w:r>
        <w:rPr>
          <w:color w:val="231F20"/>
        </w:rPr>
        <w:t>dampen</w:t>
      </w:r>
      <w:r>
        <w:rPr>
          <w:color w:val="231F20"/>
          <w:spacing w:val="-11"/>
        </w:rPr>
        <w:t> </w:t>
      </w:r>
      <w:r>
        <w:rPr>
          <w:color w:val="231F20"/>
        </w:rPr>
        <w:t>adoption,</w:t>
      </w:r>
      <w:r>
        <w:rPr>
          <w:color w:val="231F20"/>
          <w:spacing w:val="-11"/>
        </w:rPr>
        <w:t> </w:t>
      </w:r>
      <w:r>
        <w:rPr>
          <w:color w:val="231F20"/>
        </w:rPr>
        <w:t>a</w:t>
      </w:r>
      <w:r>
        <w:rPr>
          <w:color w:val="231F20"/>
          <w:spacing w:val="-12"/>
        </w:rPr>
        <w:t> </w:t>
      </w:r>
      <w:r>
        <w:rPr>
          <w:color w:val="231F20"/>
        </w:rPr>
        <w:t>growing </w:t>
      </w:r>
      <w:r>
        <w:rPr>
          <w:color w:val="231F20"/>
          <w:spacing w:val="-2"/>
        </w:rPr>
        <w:t>number of cancer care organizations are implementing elec- </w:t>
      </w:r>
      <w:r>
        <w:rPr>
          <w:color w:val="231F20"/>
        </w:rPr>
        <w:t>tronic PRO measurement, sharing their experiences, and improving</w:t>
      </w:r>
      <w:r>
        <w:rPr>
          <w:color w:val="231F20"/>
          <w:spacing w:val="-2"/>
        </w:rPr>
        <w:t> </w:t>
      </w:r>
      <w:r>
        <w:rPr>
          <w:color w:val="231F20"/>
        </w:rPr>
        <w:t>care</w:t>
      </w:r>
      <w:r>
        <w:rPr>
          <w:color w:val="231F20"/>
          <w:spacing w:val="-2"/>
        </w:rPr>
        <w:t> </w:t>
      </w:r>
      <w:r>
        <w:rPr>
          <w:color w:val="231F20"/>
        </w:rPr>
        <w:t>and</w:t>
      </w:r>
      <w:r>
        <w:rPr>
          <w:color w:val="231F20"/>
          <w:spacing w:val="-2"/>
        </w:rPr>
        <w:t> </w:t>
      </w:r>
      <w:r>
        <w:rPr>
          <w:color w:val="231F20"/>
        </w:rPr>
        <w:t>outcomes</w:t>
      </w:r>
      <w:r>
        <w:rPr>
          <w:color w:val="231F20"/>
          <w:spacing w:val="-2"/>
        </w:rPr>
        <w:t> </w:t>
      </w:r>
      <w:r>
        <w:rPr>
          <w:color w:val="231F20"/>
        </w:rPr>
        <w:t>on</w:t>
      </w:r>
      <w:r>
        <w:rPr>
          <w:color w:val="231F20"/>
          <w:spacing w:val="-2"/>
        </w:rPr>
        <w:t> </w:t>
      </w:r>
      <w:r>
        <w:rPr>
          <w:color w:val="231F20"/>
        </w:rPr>
        <w:t>the</w:t>
      </w:r>
      <w:r>
        <w:rPr>
          <w:color w:val="231F20"/>
          <w:spacing w:val="-2"/>
        </w:rPr>
        <w:t> </w:t>
      </w:r>
      <w:r>
        <w:rPr>
          <w:color w:val="231F20"/>
        </w:rPr>
        <w:t>basis</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data.</w:t>
      </w:r>
      <w:r>
        <w:rPr>
          <w:color w:val="231F20"/>
          <w:vertAlign w:val="superscript"/>
        </w:rPr>
        <w:t>12</w:t>
      </w:r>
      <w:r>
        <w:rPr>
          <w:color w:val="231F20"/>
          <w:spacing w:val="-2"/>
          <w:vertAlign w:val="baseline"/>
        </w:rPr>
        <w:t> </w:t>
      </w:r>
      <w:r>
        <w:rPr>
          <w:color w:val="231F20"/>
          <w:vertAlign w:val="baseline"/>
        </w:rPr>
        <w:t>As the</w:t>
      </w:r>
      <w:r>
        <w:rPr>
          <w:color w:val="231F20"/>
          <w:spacing w:val="-5"/>
          <w:vertAlign w:val="baseline"/>
        </w:rPr>
        <w:t> </w:t>
      </w:r>
      <w:r>
        <w:rPr>
          <w:color w:val="231F20"/>
          <w:vertAlign w:val="baseline"/>
        </w:rPr>
        <w:t>benefits</w:t>
      </w:r>
      <w:r>
        <w:rPr>
          <w:color w:val="231F20"/>
          <w:spacing w:val="-5"/>
          <w:vertAlign w:val="baseline"/>
        </w:rPr>
        <w:t> </w:t>
      </w:r>
      <w:r>
        <w:rPr>
          <w:color w:val="231F20"/>
          <w:vertAlign w:val="baseline"/>
        </w:rPr>
        <w:t>of</w:t>
      </w:r>
      <w:r>
        <w:rPr>
          <w:color w:val="231F20"/>
          <w:spacing w:val="-5"/>
          <w:vertAlign w:val="baseline"/>
        </w:rPr>
        <w:t> </w:t>
      </w:r>
      <w:r>
        <w:rPr>
          <w:color w:val="231F20"/>
          <w:vertAlign w:val="baseline"/>
        </w:rPr>
        <w:t>systematic</w:t>
      </w:r>
      <w:r>
        <w:rPr>
          <w:color w:val="231F20"/>
          <w:spacing w:val="-5"/>
          <w:vertAlign w:val="baseline"/>
        </w:rPr>
        <w:t> </w:t>
      </w:r>
      <w:r>
        <w:rPr>
          <w:color w:val="231F20"/>
          <w:vertAlign w:val="baseline"/>
        </w:rPr>
        <w:t>PRO</w:t>
      </w:r>
      <w:r>
        <w:rPr>
          <w:color w:val="231F20"/>
          <w:spacing w:val="-5"/>
          <w:vertAlign w:val="baseline"/>
        </w:rPr>
        <w:t> </w:t>
      </w:r>
      <w:r>
        <w:rPr>
          <w:color w:val="231F20"/>
          <w:vertAlign w:val="baseline"/>
        </w:rPr>
        <w:t>collection</w:t>
      </w:r>
      <w:r>
        <w:rPr>
          <w:color w:val="231F20"/>
          <w:spacing w:val="-5"/>
          <w:vertAlign w:val="baseline"/>
        </w:rPr>
        <w:t> </w:t>
      </w:r>
      <w:r>
        <w:rPr>
          <w:color w:val="231F20"/>
          <w:vertAlign w:val="baseline"/>
        </w:rPr>
        <w:t>and</w:t>
      </w:r>
      <w:r>
        <w:rPr>
          <w:color w:val="231F20"/>
          <w:spacing w:val="-5"/>
          <w:vertAlign w:val="baseline"/>
        </w:rPr>
        <w:t> </w:t>
      </w:r>
      <w:r>
        <w:rPr>
          <w:color w:val="231F20"/>
          <w:vertAlign w:val="baseline"/>
        </w:rPr>
        <w:t>integration</w:t>
      </w:r>
      <w:r>
        <w:rPr>
          <w:color w:val="231F20"/>
          <w:spacing w:val="-5"/>
          <w:vertAlign w:val="baseline"/>
        </w:rPr>
        <w:t> </w:t>
      </w:r>
      <w:r>
        <w:rPr>
          <w:color w:val="231F20"/>
          <w:vertAlign w:val="baseline"/>
        </w:rPr>
        <w:t>in clinical care become more widely known, the tipping point for adoption will rapidly occur. PROs have several import- ant</w:t>
      </w:r>
      <w:r>
        <w:rPr>
          <w:color w:val="231F20"/>
          <w:spacing w:val="26"/>
          <w:vertAlign w:val="baseline"/>
        </w:rPr>
        <w:t> </w:t>
      </w:r>
      <w:r>
        <w:rPr>
          <w:color w:val="231F20"/>
          <w:vertAlign w:val="baseline"/>
        </w:rPr>
        <w:t>uses.</w:t>
      </w:r>
      <w:r>
        <w:rPr>
          <w:color w:val="231F20"/>
          <w:spacing w:val="26"/>
          <w:vertAlign w:val="baseline"/>
        </w:rPr>
        <w:t> </w:t>
      </w:r>
      <w:r>
        <w:rPr>
          <w:color w:val="231F20"/>
          <w:vertAlign w:val="baseline"/>
        </w:rPr>
        <w:t>They</w:t>
      </w:r>
      <w:r>
        <w:rPr>
          <w:color w:val="231F20"/>
          <w:spacing w:val="26"/>
          <w:vertAlign w:val="baseline"/>
        </w:rPr>
        <w:t> </w:t>
      </w:r>
      <w:r>
        <w:rPr>
          <w:color w:val="231F20"/>
          <w:vertAlign w:val="baseline"/>
        </w:rPr>
        <w:t>can</w:t>
      </w:r>
      <w:r>
        <w:rPr>
          <w:color w:val="231F20"/>
          <w:spacing w:val="26"/>
          <w:vertAlign w:val="baseline"/>
        </w:rPr>
        <w:t> </w:t>
      </w:r>
      <w:r>
        <w:rPr>
          <w:color w:val="231F20"/>
          <w:vertAlign w:val="baseline"/>
        </w:rPr>
        <w:t>be</w:t>
      </w:r>
      <w:r>
        <w:rPr>
          <w:color w:val="231F20"/>
          <w:spacing w:val="26"/>
          <w:vertAlign w:val="baseline"/>
        </w:rPr>
        <w:t> </w:t>
      </w:r>
      <w:r>
        <w:rPr>
          <w:color w:val="231F20"/>
          <w:vertAlign w:val="baseline"/>
        </w:rPr>
        <w:t>used</w:t>
      </w:r>
      <w:r>
        <w:rPr>
          <w:color w:val="231F20"/>
          <w:spacing w:val="26"/>
          <w:vertAlign w:val="baseline"/>
        </w:rPr>
        <w:t> </w:t>
      </w:r>
      <w:r>
        <w:rPr>
          <w:color w:val="231F20"/>
          <w:vertAlign w:val="baseline"/>
        </w:rPr>
        <w:t>during</w:t>
      </w:r>
      <w:r>
        <w:rPr>
          <w:color w:val="231F20"/>
          <w:spacing w:val="26"/>
          <w:vertAlign w:val="baseline"/>
        </w:rPr>
        <w:t> </w:t>
      </w:r>
      <w:r>
        <w:rPr>
          <w:color w:val="231F20"/>
          <w:vertAlign w:val="baseline"/>
        </w:rPr>
        <w:t>the</w:t>
      </w:r>
      <w:r>
        <w:rPr>
          <w:color w:val="231F20"/>
          <w:spacing w:val="26"/>
          <w:vertAlign w:val="baseline"/>
        </w:rPr>
        <w:t> </w:t>
      </w:r>
      <w:r>
        <w:rPr>
          <w:color w:val="231F20"/>
          <w:vertAlign w:val="baseline"/>
        </w:rPr>
        <w:t>clinical</w:t>
      </w:r>
      <w:r>
        <w:rPr>
          <w:color w:val="231F20"/>
          <w:spacing w:val="26"/>
          <w:vertAlign w:val="baseline"/>
        </w:rPr>
        <w:t> </w:t>
      </w:r>
      <w:r>
        <w:rPr>
          <w:color w:val="231F20"/>
          <w:vertAlign w:val="baseline"/>
        </w:rPr>
        <w:t>encounter to intensify symptom care and improve quality of life, and they can be used to remotely monitor patients and inter- vene in between clinic visits. In addition, they can be ag- gregated</w:t>
      </w:r>
      <w:r>
        <w:rPr>
          <w:color w:val="231F20"/>
          <w:spacing w:val="-6"/>
          <w:vertAlign w:val="baseline"/>
        </w:rPr>
        <w:t> </w:t>
      </w:r>
      <w:r>
        <w:rPr>
          <w:color w:val="231F20"/>
          <w:vertAlign w:val="baseline"/>
        </w:rPr>
        <w:t>into</w:t>
      </w:r>
      <w:r>
        <w:rPr>
          <w:color w:val="231F20"/>
          <w:spacing w:val="-6"/>
          <w:vertAlign w:val="baseline"/>
        </w:rPr>
        <w:t> </w:t>
      </w:r>
      <w:r>
        <w:rPr>
          <w:color w:val="231F20"/>
          <w:vertAlign w:val="baseline"/>
        </w:rPr>
        <w:t>population-level</w:t>
      </w:r>
      <w:r>
        <w:rPr>
          <w:color w:val="231F20"/>
          <w:spacing w:val="-6"/>
          <w:vertAlign w:val="baseline"/>
        </w:rPr>
        <w:t> </w:t>
      </w:r>
      <w:r>
        <w:rPr>
          <w:color w:val="231F20"/>
          <w:vertAlign w:val="baseline"/>
        </w:rPr>
        <w:t>data</w:t>
      </w:r>
      <w:r>
        <w:rPr>
          <w:color w:val="231F20"/>
          <w:spacing w:val="-6"/>
          <w:vertAlign w:val="baseline"/>
        </w:rPr>
        <w:t> </w:t>
      </w:r>
      <w:r>
        <w:rPr>
          <w:color w:val="231F20"/>
          <w:vertAlign w:val="baseline"/>
        </w:rPr>
        <w:t>and</w:t>
      </w:r>
      <w:r>
        <w:rPr>
          <w:color w:val="231F20"/>
          <w:spacing w:val="-6"/>
          <w:vertAlign w:val="baseline"/>
        </w:rPr>
        <w:t> </w:t>
      </w:r>
      <w:r>
        <w:rPr>
          <w:color w:val="231F20"/>
          <w:vertAlign w:val="baseline"/>
        </w:rPr>
        <w:t>used</w:t>
      </w:r>
      <w:r>
        <w:rPr>
          <w:color w:val="231F20"/>
          <w:spacing w:val="-6"/>
          <w:vertAlign w:val="baseline"/>
        </w:rPr>
        <w:t> </w:t>
      </w:r>
      <w:r>
        <w:rPr>
          <w:color w:val="231F20"/>
          <w:vertAlign w:val="baseline"/>
        </w:rPr>
        <w:t>to</w:t>
      </w:r>
      <w:r>
        <w:rPr>
          <w:color w:val="231F20"/>
          <w:spacing w:val="-6"/>
          <w:vertAlign w:val="baseline"/>
        </w:rPr>
        <w:t> </w:t>
      </w:r>
      <w:r>
        <w:rPr>
          <w:color w:val="231F20"/>
          <w:vertAlign w:val="baseline"/>
        </w:rPr>
        <w:t>guide</w:t>
      </w:r>
      <w:r>
        <w:rPr>
          <w:color w:val="231F20"/>
          <w:spacing w:val="-6"/>
          <w:vertAlign w:val="baseline"/>
        </w:rPr>
        <w:t> </w:t>
      </w:r>
      <w:r>
        <w:rPr>
          <w:color w:val="231F20"/>
          <w:vertAlign w:val="baseline"/>
        </w:rPr>
        <w:t>qual- ity improvement initiatives. Through analysis of large PRO data sets, they can also be used to provide patients with information</w:t>
      </w:r>
      <w:r>
        <w:rPr>
          <w:color w:val="231F20"/>
          <w:spacing w:val="-10"/>
          <w:vertAlign w:val="baseline"/>
        </w:rPr>
        <w:t> </w:t>
      </w:r>
      <w:r>
        <w:rPr>
          <w:color w:val="231F20"/>
          <w:vertAlign w:val="baseline"/>
        </w:rPr>
        <w:t>and</w:t>
      </w:r>
      <w:r>
        <w:rPr>
          <w:color w:val="231F20"/>
          <w:spacing w:val="-10"/>
          <w:vertAlign w:val="baseline"/>
        </w:rPr>
        <w:t> </w:t>
      </w:r>
      <w:r>
        <w:rPr>
          <w:color w:val="231F20"/>
          <w:vertAlign w:val="baseline"/>
        </w:rPr>
        <w:t>decision</w:t>
      </w:r>
      <w:r>
        <w:rPr>
          <w:color w:val="231F20"/>
          <w:spacing w:val="-10"/>
          <w:vertAlign w:val="baseline"/>
        </w:rPr>
        <w:t> </w:t>
      </w:r>
      <w:r>
        <w:rPr>
          <w:color w:val="231F20"/>
          <w:vertAlign w:val="baseline"/>
        </w:rPr>
        <w:t>aids</w:t>
      </w:r>
      <w:r>
        <w:rPr>
          <w:color w:val="231F20"/>
          <w:spacing w:val="-10"/>
          <w:vertAlign w:val="baseline"/>
        </w:rPr>
        <w:t> </w:t>
      </w:r>
      <w:r>
        <w:rPr>
          <w:color w:val="231F20"/>
          <w:vertAlign w:val="baseline"/>
        </w:rPr>
        <w:t>in</w:t>
      </w:r>
      <w:r>
        <w:rPr>
          <w:color w:val="231F20"/>
          <w:spacing w:val="-10"/>
          <w:vertAlign w:val="baseline"/>
        </w:rPr>
        <w:t> </w:t>
      </w:r>
      <w:r>
        <w:rPr>
          <w:color w:val="231F20"/>
          <w:vertAlign w:val="baseline"/>
        </w:rPr>
        <w:t>choosing</w:t>
      </w:r>
      <w:r>
        <w:rPr>
          <w:color w:val="231F20"/>
          <w:spacing w:val="-10"/>
          <w:vertAlign w:val="baseline"/>
        </w:rPr>
        <w:t> </w:t>
      </w:r>
      <w:r>
        <w:rPr>
          <w:color w:val="231F20"/>
          <w:vertAlign w:val="baseline"/>
        </w:rPr>
        <w:t>among</w:t>
      </w:r>
      <w:r>
        <w:rPr>
          <w:color w:val="231F20"/>
          <w:spacing w:val="-10"/>
          <w:vertAlign w:val="baseline"/>
        </w:rPr>
        <w:t> </w:t>
      </w:r>
      <w:r>
        <w:rPr>
          <w:color w:val="231F20"/>
          <w:vertAlign w:val="baseline"/>
        </w:rPr>
        <w:t>treatment options or understanding the likely patient experience and recovery course of a particular treatment approach. In this article we summarize our session at the 2017 ASCO Annual Meeting</w:t>
      </w:r>
      <w:r>
        <w:rPr>
          <w:color w:val="231F20"/>
          <w:spacing w:val="-8"/>
          <w:vertAlign w:val="baseline"/>
        </w:rPr>
        <w:t> </w:t>
      </w:r>
      <w:r>
        <w:rPr>
          <w:color w:val="231F20"/>
          <w:vertAlign w:val="baseline"/>
        </w:rPr>
        <w:t>on</w:t>
      </w:r>
      <w:r>
        <w:rPr>
          <w:color w:val="231F20"/>
          <w:spacing w:val="-8"/>
          <w:vertAlign w:val="baseline"/>
        </w:rPr>
        <w:t> </w:t>
      </w:r>
      <w:r>
        <w:rPr>
          <w:color w:val="231F20"/>
          <w:vertAlign w:val="baseline"/>
        </w:rPr>
        <w:t>the</w:t>
      </w:r>
      <w:r>
        <w:rPr>
          <w:color w:val="231F20"/>
          <w:spacing w:val="-8"/>
          <w:vertAlign w:val="baseline"/>
        </w:rPr>
        <w:t> </w:t>
      </w:r>
      <w:r>
        <w:rPr>
          <w:color w:val="231F20"/>
          <w:vertAlign w:val="baseline"/>
        </w:rPr>
        <w:t>use</w:t>
      </w:r>
      <w:r>
        <w:rPr>
          <w:color w:val="231F20"/>
          <w:spacing w:val="-8"/>
          <w:vertAlign w:val="baseline"/>
        </w:rPr>
        <w:t> </w:t>
      </w:r>
      <w:r>
        <w:rPr>
          <w:color w:val="231F20"/>
          <w:vertAlign w:val="baseline"/>
        </w:rPr>
        <w:t>of</w:t>
      </w:r>
      <w:r>
        <w:rPr>
          <w:color w:val="231F20"/>
          <w:spacing w:val="-8"/>
          <w:vertAlign w:val="baseline"/>
        </w:rPr>
        <w:t> </w:t>
      </w:r>
      <w:r>
        <w:rPr>
          <w:color w:val="231F20"/>
          <w:vertAlign w:val="baseline"/>
        </w:rPr>
        <w:t>PROs</w:t>
      </w:r>
      <w:r>
        <w:rPr>
          <w:color w:val="231F20"/>
          <w:spacing w:val="-8"/>
          <w:vertAlign w:val="baseline"/>
        </w:rPr>
        <w:t> </w:t>
      </w:r>
      <w:r>
        <w:rPr>
          <w:color w:val="231F20"/>
          <w:vertAlign w:val="baseline"/>
        </w:rPr>
        <w:t>in</w:t>
      </w:r>
      <w:r>
        <w:rPr>
          <w:color w:val="231F20"/>
          <w:spacing w:val="-8"/>
          <w:vertAlign w:val="baseline"/>
        </w:rPr>
        <w:t> </w:t>
      </w:r>
      <w:r>
        <w:rPr>
          <w:color w:val="231F20"/>
          <w:vertAlign w:val="baseline"/>
        </w:rPr>
        <w:t>clinical</w:t>
      </w:r>
      <w:r>
        <w:rPr>
          <w:color w:val="231F20"/>
          <w:spacing w:val="-8"/>
          <w:vertAlign w:val="baseline"/>
        </w:rPr>
        <w:t> </w:t>
      </w:r>
      <w:r>
        <w:rPr>
          <w:color w:val="231F20"/>
          <w:vertAlign w:val="baseline"/>
        </w:rPr>
        <w:t>practice.</w:t>
      </w:r>
      <w:r>
        <w:rPr>
          <w:color w:val="231F20"/>
          <w:spacing w:val="-8"/>
          <w:vertAlign w:val="baseline"/>
        </w:rPr>
        <w:t> </w:t>
      </w:r>
      <w:r>
        <w:rPr>
          <w:color w:val="231F20"/>
          <w:vertAlign w:val="baseline"/>
        </w:rPr>
        <w:t>We</w:t>
      </w:r>
      <w:r>
        <w:rPr>
          <w:color w:val="231F20"/>
          <w:spacing w:val="-8"/>
          <w:vertAlign w:val="baseline"/>
        </w:rPr>
        <w:t> </w:t>
      </w:r>
      <w:r>
        <w:rPr>
          <w:color w:val="231F20"/>
          <w:vertAlign w:val="baseline"/>
        </w:rPr>
        <w:t>focus</w:t>
      </w:r>
      <w:r>
        <w:rPr>
          <w:color w:val="231F20"/>
          <w:spacing w:val="-8"/>
          <w:vertAlign w:val="baseline"/>
        </w:rPr>
        <w:t> </w:t>
      </w:r>
      <w:r>
        <w:rPr>
          <w:color w:val="231F20"/>
          <w:vertAlign w:val="baseline"/>
        </w:rPr>
        <w:t>on three aspects of PRO use: (1) improving care for individual patients,</w:t>
      </w:r>
      <w:r>
        <w:rPr>
          <w:color w:val="231F20"/>
          <w:spacing w:val="-7"/>
          <w:vertAlign w:val="baseline"/>
        </w:rPr>
        <w:t> </w:t>
      </w:r>
      <w:r>
        <w:rPr>
          <w:color w:val="231F20"/>
          <w:vertAlign w:val="baseline"/>
        </w:rPr>
        <w:t>(2)</w:t>
      </w:r>
      <w:r>
        <w:rPr>
          <w:color w:val="231F20"/>
          <w:spacing w:val="-7"/>
          <w:vertAlign w:val="baseline"/>
        </w:rPr>
        <w:t> </w:t>
      </w:r>
      <w:r>
        <w:rPr>
          <w:color w:val="231F20"/>
          <w:vertAlign w:val="baseline"/>
        </w:rPr>
        <w:t>analyzing</w:t>
      </w:r>
      <w:r>
        <w:rPr>
          <w:color w:val="231F20"/>
          <w:spacing w:val="-6"/>
          <w:vertAlign w:val="baseline"/>
        </w:rPr>
        <w:t> </w:t>
      </w:r>
      <w:r>
        <w:rPr>
          <w:color w:val="231F20"/>
          <w:vertAlign w:val="baseline"/>
        </w:rPr>
        <w:t>aggregated</w:t>
      </w:r>
      <w:r>
        <w:rPr>
          <w:color w:val="231F20"/>
          <w:spacing w:val="-7"/>
          <w:vertAlign w:val="baseline"/>
        </w:rPr>
        <w:t> </w:t>
      </w:r>
      <w:r>
        <w:rPr>
          <w:color w:val="231F20"/>
          <w:vertAlign w:val="baseline"/>
        </w:rPr>
        <w:t>data</w:t>
      </w:r>
      <w:r>
        <w:rPr>
          <w:color w:val="231F20"/>
          <w:spacing w:val="-7"/>
          <w:vertAlign w:val="baseline"/>
        </w:rPr>
        <w:t> </w:t>
      </w:r>
      <w:r>
        <w:rPr>
          <w:color w:val="231F20"/>
          <w:vertAlign w:val="baseline"/>
        </w:rPr>
        <w:t>to</w:t>
      </w:r>
      <w:r>
        <w:rPr>
          <w:color w:val="231F20"/>
          <w:spacing w:val="-7"/>
          <w:vertAlign w:val="baseline"/>
        </w:rPr>
        <w:t> </w:t>
      </w:r>
      <w:r>
        <w:rPr>
          <w:color w:val="231F20"/>
          <w:vertAlign w:val="baseline"/>
        </w:rPr>
        <w:t>improve</w:t>
      </w:r>
      <w:r>
        <w:rPr>
          <w:color w:val="231F20"/>
          <w:spacing w:val="-7"/>
          <w:vertAlign w:val="baseline"/>
        </w:rPr>
        <w:t> </w:t>
      </w:r>
      <w:r>
        <w:rPr>
          <w:color w:val="231F20"/>
          <w:vertAlign w:val="baseline"/>
        </w:rPr>
        <w:t>care</w:t>
      </w:r>
      <w:r>
        <w:rPr>
          <w:color w:val="231F20"/>
          <w:spacing w:val="-7"/>
          <w:vertAlign w:val="baseline"/>
        </w:rPr>
        <w:t> </w:t>
      </w:r>
      <w:r>
        <w:rPr>
          <w:color w:val="231F20"/>
          <w:vertAlign w:val="baseline"/>
        </w:rPr>
        <w:t>and outcomes overall, and (3) considerations in implementing PRO collection.</w:t>
      </w:r>
    </w:p>
    <w:p>
      <w:pPr>
        <w:pStyle w:val="Heading1"/>
        <w:spacing w:line="196" w:lineRule="auto" w:before="216"/>
      </w:pPr>
      <w:r>
        <w:rPr>
          <w:color w:val="231F20"/>
        </w:rPr>
        <w:t>USING PROS AT THE POINT OF CARE FOR</w:t>
      </w:r>
      <w:r>
        <w:rPr>
          <w:color w:val="231F20"/>
          <w:spacing w:val="40"/>
        </w:rPr>
        <w:t> </w:t>
      </w:r>
      <w:r>
        <w:rPr>
          <w:color w:val="231F20"/>
        </w:rPr>
        <w:t>INDIVIDUAL PATIENTS</w:t>
      </w:r>
    </w:p>
    <w:p>
      <w:pPr>
        <w:pStyle w:val="BodyText"/>
        <w:spacing w:line="235" w:lineRule="auto" w:before="40"/>
        <w:ind w:left="146" w:right="38"/>
        <w:jc w:val="both"/>
      </w:pPr>
      <w:r>
        <w:rPr/>
        <mc:AlternateContent>
          <mc:Choice Requires="wps">
            <w:drawing>
              <wp:anchor distT="0" distB="0" distL="0" distR="0" allowOverlap="1" layoutInCell="1" locked="0" behindDoc="0" simplePos="0" relativeHeight="15732224">
                <wp:simplePos x="0" y="0"/>
                <wp:positionH relativeFrom="page">
                  <wp:posOffset>512063</wp:posOffset>
                </wp:positionH>
                <wp:positionV relativeFrom="paragraph">
                  <wp:posOffset>1728987</wp:posOffset>
                </wp:positionV>
                <wp:extent cx="3060700" cy="30797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3060700" cy="307975"/>
                          <a:chExt cx="3060700" cy="307975"/>
                        </a:xfrm>
                      </wpg:grpSpPr>
                      <wps:wsp>
                        <wps:cNvPr id="13" name="Graphic 13"/>
                        <wps:cNvSpPr/>
                        <wps:spPr>
                          <a:xfrm>
                            <a:off x="0" y="0"/>
                            <a:ext cx="3060700" cy="3175"/>
                          </a:xfrm>
                          <a:custGeom>
                            <a:avLst/>
                            <a:gdLst/>
                            <a:ahLst/>
                            <a:cxnLst/>
                            <a:rect l="l" t="t" r="r" b="b"/>
                            <a:pathLst>
                              <a:path w="3060700" h="3175">
                                <a:moveTo>
                                  <a:pt x="0" y="2794"/>
                                </a:moveTo>
                                <a:lnTo>
                                  <a:pt x="3060700" y="2794"/>
                                </a:lnTo>
                                <a:lnTo>
                                  <a:pt x="3060700" y="0"/>
                                </a:lnTo>
                                <a:lnTo>
                                  <a:pt x="0" y="0"/>
                                </a:lnTo>
                                <a:lnTo>
                                  <a:pt x="0" y="2794"/>
                                </a:lnTo>
                                <a:close/>
                              </a:path>
                            </a:pathLst>
                          </a:custGeom>
                          <a:solidFill>
                            <a:srgbClr val="E1E2E2"/>
                          </a:solidFill>
                        </wps:spPr>
                        <wps:bodyPr wrap="square" lIns="0" tIns="0" rIns="0" bIns="0" rtlCol="0">
                          <a:prstTxWarp prst="textNoShape">
                            <a:avLst/>
                          </a:prstTxWarp>
                          <a:noAutofit/>
                        </wps:bodyPr>
                      </wps:wsp>
                      <wps:wsp>
                        <wps:cNvPr id="14" name="Textbox 14"/>
                        <wps:cNvSpPr txBox="1"/>
                        <wps:spPr>
                          <a:xfrm>
                            <a:off x="0" y="2793"/>
                            <a:ext cx="3060700" cy="304800"/>
                          </a:xfrm>
                          <a:prstGeom prst="rect">
                            <a:avLst/>
                          </a:prstGeom>
                          <a:solidFill>
                            <a:srgbClr val="97999C"/>
                          </a:solidFill>
                        </wps:spPr>
                        <wps:txbx>
                          <w:txbxContent>
                            <w:p>
                              <w:pPr>
                                <w:spacing w:before="110"/>
                                <w:ind w:left="184" w:right="0" w:firstLine="0"/>
                                <w:jc w:val="left"/>
                                <w:rPr>
                                  <w:b/>
                                  <w:color w:val="000000"/>
                                  <w:sz w:val="22"/>
                                </w:rPr>
                              </w:pPr>
                              <w:r>
                                <w:rPr>
                                  <w:b/>
                                  <w:color w:val="FFFFFF"/>
                                  <w:spacing w:val="-5"/>
                                  <w:sz w:val="22"/>
                                </w:rPr>
                                <w:t>KEY</w:t>
                              </w:r>
                              <w:r>
                                <w:rPr>
                                  <w:b/>
                                  <w:color w:val="FFFFFF"/>
                                  <w:spacing w:val="-9"/>
                                  <w:sz w:val="22"/>
                                </w:rPr>
                                <w:t> </w:t>
                              </w:r>
                              <w:r>
                                <w:rPr>
                                  <w:b/>
                                  <w:color w:val="FFFFFF"/>
                                  <w:spacing w:val="-2"/>
                                  <w:sz w:val="22"/>
                                </w:rPr>
                                <w:t>POINTS</w:t>
                              </w:r>
                            </w:p>
                          </w:txbxContent>
                        </wps:txbx>
                        <wps:bodyPr wrap="square" lIns="0" tIns="0" rIns="0" bIns="0" rtlCol="0">
                          <a:noAutofit/>
                        </wps:bodyPr>
                      </wps:wsp>
                    </wpg:wgp>
                  </a:graphicData>
                </a:graphic>
              </wp:anchor>
            </w:drawing>
          </mc:Choice>
          <mc:Fallback>
            <w:pict>
              <v:group style="position:absolute;margin-left:40.32pt;margin-top:136.140778pt;width:241pt;height:24.25pt;mso-position-horizontal-relative:page;mso-position-vertical-relative:paragraph;z-index:15732224" id="docshapegroup10" coordorigin="806,2723" coordsize="4820,485">
                <v:rect style="position:absolute;left:806;top:2722;width:4820;height:5" id="docshape11" filled="true" fillcolor="#e1e2e2" stroked="false">
                  <v:fill type="solid"/>
                </v:rect>
                <v:shape style="position:absolute;left:806;top:2727;width:4820;height:480" type="#_x0000_t202" id="docshape12" filled="true" fillcolor="#97999c" stroked="false">
                  <v:textbox inset="0,0,0,0">
                    <w:txbxContent>
                      <w:p>
                        <w:pPr>
                          <w:spacing w:before="110"/>
                          <w:ind w:left="184" w:right="0" w:firstLine="0"/>
                          <w:jc w:val="left"/>
                          <w:rPr>
                            <w:b/>
                            <w:color w:val="000000"/>
                            <w:sz w:val="22"/>
                          </w:rPr>
                        </w:pPr>
                        <w:r>
                          <w:rPr>
                            <w:b/>
                            <w:color w:val="FFFFFF"/>
                            <w:spacing w:val="-5"/>
                            <w:sz w:val="22"/>
                          </w:rPr>
                          <w:t>KEY</w:t>
                        </w:r>
                        <w:r>
                          <w:rPr>
                            <w:b/>
                            <w:color w:val="FFFFFF"/>
                            <w:spacing w:val="-9"/>
                            <w:sz w:val="22"/>
                          </w:rPr>
                          <w:t> </w:t>
                        </w:r>
                        <w:r>
                          <w:rPr>
                            <w:b/>
                            <w:color w:val="FFFFFF"/>
                            <w:spacing w:val="-2"/>
                            <w:sz w:val="22"/>
                          </w:rPr>
                          <w:t>POINTS</w:t>
                        </w:r>
                      </w:p>
                    </w:txbxContent>
                  </v:textbox>
                  <v:fill type="solid"/>
                  <w10:wrap type="none"/>
                </v:shape>
                <w10:wrap type="none"/>
              </v:group>
            </w:pict>
          </mc:Fallback>
        </mc:AlternateContent>
      </w:r>
      <w:r>
        <w:rPr>
          <w:color w:val="231F20"/>
        </w:rPr>
        <w:t>Many cancer clinicians and researchers are aware of the importance of measuring both the tumor response as well as the individual’s experienced response. Analytic reports have emphasized the relationships between quality of life and</w:t>
      </w:r>
      <w:r>
        <w:rPr>
          <w:color w:val="231F20"/>
          <w:spacing w:val="-7"/>
        </w:rPr>
        <w:t> </w:t>
      </w:r>
      <w:r>
        <w:rPr>
          <w:color w:val="231F20"/>
        </w:rPr>
        <w:t>survival</w:t>
      </w:r>
      <w:r>
        <w:rPr>
          <w:color w:val="231F20"/>
          <w:spacing w:val="-7"/>
        </w:rPr>
        <w:t> </w:t>
      </w:r>
      <w:r>
        <w:rPr>
          <w:color w:val="231F20"/>
        </w:rPr>
        <w:t>outcomes.</w:t>
      </w:r>
      <w:r>
        <w:rPr>
          <w:color w:val="231F20"/>
          <w:spacing w:val="-7"/>
        </w:rPr>
        <w:t> </w:t>
      </w:r>
      <w:r>
        <w:rPr>
          <w:color w:val="231F20"/>
        </w:rPr>
        <w:t>Today’s</w:t>
      </w:r>
      <w:r>
        <w:rPr>
          <w:color w:val="231F20"/>
          <w:spacing w:val="-7"/>
        </w:rPr>
        <w:t> </w:t>
      </w:r>
      <w:r>
        <w:rPr>
          <w:color w:val="231F20"/>
        </w:rPr>
        <w:t>rapid</w:t>
      </w:r>
      <w:r>
        <w:rPr>
          <w:color w:val="231F20"/>
          <w:spacing w:val="-7"/>
        </w:rPr>
        <w:t> </w:t>
      </w:r>
      <w:r>
        <w:rPr>
          <w:color w:val="231F20"/>
        </w:rPr>
        <w:t>expansion</w:t>
      </w:r>
      <w:r>
        <w:rPr>
          <w:color w:val="231F20"/>
          <w:spacing w:val="-7"/>
        </w:rPr>
        <w:t> </w:t>
      </w:r>
      <w:r>
        <w:rPr>
          <w:color w:val="231F20"/>
        </w:rPr>
        <w:t>of</w:t>
      </w:r>
      <w:r>
        <w:rPr>
          <w:color w:val="231F20"/>
          <w:spacing w:val="-7"/>
        </w:rPr>
        <w:t> </w:t>
      </w:r>
      <w:r>
        <w:rPr>
          <w:color w:val="231F20"/>
        </w:rPr>
        <w:t>genomic profiling</w:t>
      </w:r>
      <w:r>
        <w:rPr>
          <w:color w:val="231F20"/>
          <w:spacing w:val="-2"/>
        </w:rPr>
        <w:t> </w:t>
      </w:r>
      <w:r>
        <w:rPr>
          <w:color w:val="231F20"/>
        </w:rPr>
        <w:t>adds</w:t>
      </w:r>
      <w:r>
        <w:rPr>
          <w:color w:val="231F20"/>
          <w:spacing w:val="-2"/>
        </w:rPr>
        <w:t> </w:t>
      </w:r>
      <w:r>
        <w:rPr>
          <w:color w:val="231F20"/>
        </w:rPr>
        <w:t>another</w:t>
      </w:r>
      <w:r>
        <w:rPr>
          <w:color w:val="231F20"/>
          <w:spacing w:val="-2"/>
        </w:rPr>
        <w:t> </w:t>
      </w:r>
      <w:r>
        <w:rPr>
          <w:color w:val="231F20"/>
        </w:rPr>
        <w:t>dimension</w:t>
      </w:r>
      <w:r>
        <w:rPr>
          <w:color w:val="231F20"/>
          <w:spacing w:val="-2"/>
        </w:rPr>
        <w:t> </w:t>
      </w:r>
      <w:r>
        <w:rPr>
          <w:color w:val="231F20"/>
        </w:rPr>
        <w:t>to</w:t>
      </w:r>
      <w:r>
        <w:rPr>
          <w:color w:val="231F20"/>
          <w:spacing w:val="-2"/>
        </w:rPr>
        <w:t> </w:t>
      </w:r>
      <w:r>
        <w:rPr>
          <w:color w:val="231F20"/>
        </w:rPr>
        <w:t>what</w:t>
      </w:r>
      <w:r>
        <w:rPr>
          <w:color w:val="231F20"/>
          <w:spacing w:val="-2"/>
        </w:rPr>
        <w:t> </w:t>
      </w:r>
      <w:r>
        <w:rPr>
          <w:color w:val="231F20"/>
        </w:rPr>
        <w:t>has</w:t>
      </w:r>
      <w:r>
        <w:rPr>
          <w:color w:val="231F20"/>
          <w:spacing w:val="-2"/>
        </w:rPr>
        <w:t> </w:t>
      </w:r>
      <w:r>
        <w:rPr>
          <w:color w:val="231F20"/>
        </w:rPr>
        <w:t>been</w:t>
      </w:r>
      <w:r>
        <w:rPr>
          <w:color w:val="231F20"/>
          <w:spacing w:val="-2"/>
        </w:rPr>
        <w:t> </w:t>
      </w:r>
      <w:r>
        <w:rPr>
          <w:color w:val="231F20"/>
        </w:rPr>
        <w:t>termed personalized or precision medicine. Cancer care that at- tends to genetic risk, tumor profiles, and biologic respons- es, yet omits systematic assessment and treatment of the patient’s</w:t>
      </w:r>
      <w:r>
        <w:rPr>
          <w:color w:val="231F20"/>
          <w:spacing w:val="-7"/>
        </w:rPr>
        <w:t> </w:t>
      </w:r>
      <w:r>
        <w:rPr>
          <w:color w:val="231F20"/>
        </w:rPr>
        <w:t>personal</w:t>
      </w:r>
      <w:r>
        <w:rPr>
          <w:color w:val="231F20"/>
          <w:spacing w:val="-6"/>
        </w:rPr>
        <w:t> </w:t>
      </w:r>
      <w:r>
        <w:rPr>
          <w:color w:val="231F20"/>
        </w:rPr>
        <w:t>experience,</w:t>
      </w:r>
      <w:r>
        <w:rPr>
          <w:color w:val="231F20"/>
          <w:spacing w:val="-6"/>
        </w:rPr>
        <w:t> </w:t>
      </w:r>
      <w:r>
        <w:rPr>
          <w:color w:val="231F20"/>
        </w:rPr>
        <w:t>is</w:t>
      </w:r>
      <w:r>
        <w:rPr>
          <w:color w:val="231F20"/>
          <w:spacing w:val="-7"/>
        </w:rPr>
        <w:t> </w:t>
      </w:r>
      <w:r>
        <w:rPr>
          <w:color w:val="231F20"/>
        </w:rPr>
        <w:t>incomplete.</w:t>
      </w:r>
      <w:r>
        <w:rPr>
          <w:color w:val="231F20"/>
          <w:spacing w:val="-6"/>
        </w:rPr>
        <w:t> </w:t>
      </w:r>
      <w:r>
        <w:rPr>
          <w:color w:val="231F20"/>
        </w:rPr>
        <w:t>Too</w:t>
      </w:r>
      <w:r>
        <w:rPr>
          <w:color w:val="231F20"/>
          <w:spacing w:val="-6"/>
        </w:rPr>
        <w:t> </w:t>
      </w:r>
      <w:r>
        <w:rPr>
          <w:color w:val="231F20"/>
        </w:rPr>
        <w:t>often,</w:t>
      </w:r>
      <w:r>
        <w:rPr>
          <w:color w:val="231F20"/>
          <w:spacing w:val="-7"/>
        </w:rPr>
        <w:t> </w:t>
      </w:r>
      <w:r>
        <w:rPr>
          <w:color w:val="231F20"/>
          <w:spacing w:val="-5"/>
        </w:rPr>
        <w:t>the</w:t>
      </w:r>
    </w:p>
    <w:p>
      <w:pPr>
        <w:pStyle w:val="BodyText"/>
      </w:pPr>
    </w:p>
    <w:p>
      <w:pPr>
        <w:pStyle w:val="BodyText"/>
      </w:pPr>
    </w:p>
    <w:p>
      <w:pPr>
        <w:pStyle w:val="BodyText"/>
        <w:spacing w:before="18"/>
      </w:pPr>
      <w:r>
        <w:rPr/>
        <mc:AlternateContent>
          <mc:Choice Requires="wps">
            <w:drawing>
              <wp:anchor distT="0" distB="0" distL="0" distR="0" allowOverlap="1" layoutInCell="1" locked="0" behindDoc="1" simplePos="0" relativeHeight="487590912">
                <wp:simplePos x="0" y="0"/>
                <wp:positionH relativeFrom="page">
                  <wp:posOffset>512063</wp:posOffset>
                </wp:positionH>
                <wp:positionV relativeFrom="paragraph">
                  <wp:posOffset>181836</wp:posOffset>
                </wp:positionV>
                <wp:extent cx="3060700" cy="2222500"/>
                <wp:effectExtent l="0" t="0" r="0" b="0"/>
                <wp:wrapTopAndBottom/>
                <wp:docPr id="15" name="Textbox 15"/>
                <wp:cNvGraphicFramePr>
                  <a:graphicFrameLocks/>
                </wp:cNvGraphicFramePr>
                <a:graphic>
                  <a:graphicData uri="http://schemas.microsoft.com/office/word/2010/wordprocessingShape">
                    <wps:wsp>
                      <wps:cNvPr id="15" name="Textbox 15"/>
                      <wps:cNvSpPr txBox="1"/>
                      <wps:spPr>
                        <a:xfrm>
                          <a:off x="0" y="0"/>
                          <a:ext cx="3060700" cy="2222500"/>
                        </a:xfrm>
                        <a:prstGeom prst="rect">
                          <a:avLst/>
                        </a:prstGeom>
                        <a:solidFill>
                          <a:srgbClr val="E1E2E2"/>
                        </a:solidFill>
                      </wps:spPr>
                      <wps:txbx>
                        <w:txbxContent>
                          <w:p>
                            <w:pPr>
                              <w:numPr>
                                <w:ilvl w:val="0"/>
                                <w:numId w:val="1"/>
                              </w:numPr>
                              <w:tabs>
                                <w:tab w:pos="399" w:val="left" w:leader="none"/>
                              </w:tabs>
                              <w:spacing w:before="128"/>
                              <w:ind w:left="399" w:right="568" w:hanging="240"/>
                              <w:jc w:val="left"/>
                              <w:rPr>
                                <w:b/>
                                <w:color w:val="000000"/>
                                <w:sz w:val="18"/>
                              </w:rPr>
                            </w:pPr>
                            <w:r>
                              <w:rPr>
                                <w:b/>
                                <w:color w:val="231F20"/>
                                <w:sz w:val="18"/>
                              </w:rPr>
                              <w:t>Measurement</w:t>
                            </w:r>
                            <w:r>
                              <w:rPr>
                                <w:b/>
                                <w:color w:val="231F20"/>
                                <w:spacing w:val="-7"/>
                                <w:sz w:val="18"/>
                              </w:rPr>
                              <w:t> </w:t>
                            </w:r>
                            <w:r>
                              <w:rPr>
                                <w:b/>
                                <w:color w:val="231F20"/>
                                <w:sz w:val="18"/>
                              </w:rPr>
                              <w:t>of</w:t>
                            </w:r>
                            <w:r>
                              <w:rPr>
                                <w:b/>
                                <w:color w:val="231F20"/>
                                <w:spacing w:val="-8"/>
                                <w:sz w:val="18"/>
                              </w:rPr>
                              <w:t> </w:t>
                            </w:r>
                            <w:r>
                              <w:rPr>
                                <w:b/>
                                <w:color w:val="231F20"/>
                                <w:sz w:val="18"/>
                              </w:rPr>
                              <w:t>PROs</w:t>
                            </w:r>
                            <w:r>
                              <w:rPr>
                                <w:b/>
                                <w:color w:val="231F20"/>
                                <w:spacing w:val="-7"/>
                                <w:sz w:val="18"/>
                              </w:rPr>
                              <w:t> </w:t>
                            </w:r>
                            <w:r>
                              <w:rPr>
                                <w:b/>
                                <w:color w:val="231F20"/>
                                <w:sz w:val="18"/>
                              </w:rPr>
                              <w:t>is</w:t>
                            </w:r>
                            <w:r>
                              <w:rPr>
                                <w:b/>
                                <w:color w:val="231F20"/>
                                <w:spacing w:val="-7"/>
                                <w:sz w:val="18"/>
                              </w:rPr>
                              <w:t> </w:t>
                            </w:r>
                            <w:r>
                              <w:rPr>
                                <w:b/>
                                <w:color w:val="231F20"/>
                                <w:sz w:val="18"/>
                              </w:rPr>
                              <w:t>an</w:t>
                            </w:r>
                            <w:r>
                              <w:rPr>
                                <w:b/>
                                <w:color w:val="231F20"/>
                                <w:spacing w:val="-7"/>
                                <w:sz w:val="18"/>
                              </w:rPr>
                              <w:t> </w:t>
                            </w:r>
                            <w:r>
                              <w:rPr>
                                <w:b/>
                                <w:color w:val="231F20"/>
                                <w:sz w:val="18"/>
                              </w:rPr>
                              <w:t>essential</w:t>
                            </w:r>
                            <w:r>
                              <w:rPr>
                                <w:b/>
                                <w:color w:val="231F20"/>
                                <w:spacing w:val="-7"/>
                                <w:sz w:val="18"/>
                              </w:rPr>
                              <w:t> </w:t>
                            </w:r>
                            <w:r>
                              <w:rPr>
                                <w:b/>
                                <w:color w:val="231F20"/>
                                <w:sz w:val="18"/>
                              </w:rPr>
                              <w:t>component</w:t>
                            </w:r>
                            <w:r>
                              <w:rPr>
                                <w:b/>
                                <w:color w:val="231F20"/>
                                <w:spacing w:val="-7"/>
                                <w:sz w:val="18"/>
                              </w:rPr>
                              <w:t> </w:t>
                            </w:r>
                            <w:r>
                              <w:rPr>
                                <w:b/>
                                <w:color w:val="231F20"/>
                                <w:sz w:val="18"/>
                              </w:rPr>
                              <w:t>of cancer</w:t>
                            </w:r>
                            <w:r>
                              <w:rPr>
                                <w:b/>
                                <w:color w:val="231F20"/>
                                <w:spacing w:val="-2"/>
                                <w:sz w:val="18"/>
                              </w:rPr>
                              <w:t> </w:t>
                            </w:r>
                            <w:r>
                              <w:rPr>
                                <w:b/>
                                <w:color w:val="231F20"/>
                                <w:sz w:val="18"/>
                              </w:rPr>
                              <w:t>care.</w:t>
                            </w:r>
                          </w:p>
                          <w:p>
                            <w:pPr>
                              <w:numPr>
                                <w:ilvl w:val="0"/>
                                <w:numId w:val="1"/>
                              </w:numPr>
                              <w:tabs>
                                <w:tab w:pos="399" w:val="left" w:leader="none"/>
                              </w:tabs>
                              <w:spacing w:before="1"/>
                              <w:ind w:left="399" w:right="471" w:hanging="240"/>
                              <w:jc w:val="left"/>
                              <w:rPr>
                                <w:b/>
                                <w:color w:val="000000"/>
                                <w:sz w:val="18"/>
                              </w:rPr>
                            </w:pPr>
                            <w:r>
                              <w:rPr>
                                <w:b/>
                                <w:color w:val="231F20"/>
                                <w:sz w:val="18"/>
                              </w:rPr>
                              <w:t>PROs</w:t>
                            </w:r>
                            <w:r>
                              <w:rPr>
                                <w:b/>
                                <w:color w:val="231F20"/>
                                <w:spacing w:val="-6"/>
                                <w:sz w:val="18"/>
                              </w:rPr>
                              <w:t> </w:t>
                            </w:r>
                            <w:r>
                              <w:rPr>
                                <w:b/>
                                <w:color w:val="231F20"/>
                                <w:sz w:val="18"/>
                              </w:rPr>
                              <w:t>are</w:t>
                            </w:r>
                            <w:r>
                              <w:rPr>
                                <w:b/>
                                <w:color w:val="231F20"/>
                                <w:spacing w:val="-7"/>
                                <w:sz w:val="18"/>
                              </w:rPr>
                              <w:t> </w:t>
                            </w:r>
                            <w:r>
                              <w:rPr>
                                <w:b/>
                                <w:color w:val="231F20"/>
                                <w:sz w:val="18"/>
                              </w:rPr>
                              <w:t>useful</w:t>
                            </w:r>
                            <w:r>
                              <w:rPr>
                                <w:b/>
                                <w:color w:val="231F20"/>
                                <w:spacing w:val="-6"/>
                                <w:sz w:val="18"/>
                              </w:rPr>
                              <w:t> </w:t>
                            </w:r>
                            <w:r>
                              <w:rPr>
                                <w:b/>
                                <w:color w:val="231F20"/>
                                <w:sz w:val="18"/>
                              </w:rPr>
                              <w:t>at</w:t>
                            </w:r>
                            <w:r>
                              <w:rPr>
                                <w:b/>
                                <w:color w:val="231F20"/>
                                <w:spacing w:val="-6"/>
                                <w:sz w:val="18"/>
                              </w:rPr>
                              <w:t> </w:t>
                            </w:r>
                            <w:r>
                              <w:rPr>
                                <w:b/>
                                <w:color w:val="231F20"/>
                                <w:sz w:val="18"/>
                              </w:rPr>
                              <w:t>the</w:t>
                            </w:r>
                            <w:r>
                              <w:rPr>
                                <w:b/>
                                <w:color w:val="231F20"/>
                                <w:spacing w:val="-7"/>
                                <w:sz w:val="18"/>
                              </w:rPr>
                              <w:t> </w:t>
                            </w:r>
                            <w:r>
                              <w:rPr>
                                <w:b/>
                                <w:color w:val="231F20"/>
                                <w:sz w:val="18"/>
                              </w:rPr>
                              <w:t>individual</w:t>
                            </w:r>
                            <w:r>
                              <w:rPr>
                                <w:b/>
                                <w:color w:val="231F20"/>
                                <w:spacing w:val="-6"/>
                                <w:sz w:val="18"/>
                              </w:rPr>
                              <w:t> </w:t>
                            </w:r>
                            <w:r>
                              <w:rPr>
                                <w:b/>
                                <w:color w:val="231F20"/>
                                <w:sz w:val="18"/>
                              </w:rPr>
                              <w:t>level</w:t>
                            </w:r>
                            <w:r>
                              <w:rPr>
                                <w:b/>
                                <w:color w:val="231F20"/>
                                <w:spacing w:val="-6"/>
                                <w:sz w:val="18"/>
                              </w:rPr>
                              <w:t> </w:t>
                            </w:r>
                            <w:r>
                              <w:rPr>
                                <w:b/>
                                <w:color w:val="231F20"/>
                                <w:sz w:val="18"/>
                              </w:rPr>
                              <w:t>for</w:t>
                            </w:r>
                            <w:r>
                              <w:rPr>
                                <w:b/>
                                <w:color w:val="231F20"/>
                                <w:spacing w:val="-7"/>
                                <w:sz w:val="18"/>
                              </w:rPr>
                              <w:t> </w:t>
                            </w:r>
                            <w:r>
                              <w:rPr>
                                <w:b/>
                                <w:color w:val="231F20"/>
                                <w:sz w:val="18"/>
                              </w:rPr>
                              <w:t>monitoring and promoting symptom care both in the clinic and </w:t>
                            </w:r>
                            <w:r>
                              <w:rPr>
                                <w:b/>
                                <w:color w:val="231F20"/>
                                <w:spacing w:val="-2"/>
                                <w:sz w:val="18"/>
                              </w:rPr>
                              <w:t>remotely.</w:t>
                            </w:r>
                          </w:p>
                          <w:p>
                            <w:pPr>
                              <w:numPr>
                                <w:ilvl w:val="0"/>
                                <w:numId w:val="1"/>
                              </w:numPr>
                              <w:tabs>
                                <w:tab w:pos="399" w:val="left" w:leader="none"/>
                              </w:tabs>
                              <w:spacing w:before="0"/>
                              <w:ind w:left="399" w:right="353" w:hanging="240"/>
                              <w:jc w:val="left"/>
                              <w:rPr>
                                <w:b/>
                                <w:color w:val="000000"/>
                                <w:sz w:val="18"/>
                              </w:rPr>
                            </w:pPr>
                            <w:r>
                              <w:rPr>
                                <w:b/>
                                <w:color w:val="231F20"/>
                                <w:sz w:val="18"/>
                              </w:rPr>
                              <w:t>PROs</w:t>
                            </w:r>
                            <w:r>
                              <w:rPr>
                                <w:b/>
                                <w:color w:val="231F20"/>
                                <w:spacing w:val="-7"/>
                                <w:sz w:val="18"/>
                              </w:rPr>
                              <w:t> </w:t>
                            </w:r>
                            <w:r>
                              <w:rPr>
                                <w:b/>
                                <w:color w:val="231F20"/>
                                <w:sz w:val="18"/>
                              </w:rPr>
                              <w:t>are</w:t>
                            </w:r>
                            <w:r>
                              <w:rPr>
                                <w:b/>
                                <w:color w:val="231F20"/>
                                <w:spacing w:val="-8"/>
                                <w:sz w:val="18"/>
                              </w:rPr>
                              <w:t> </w:t>
                            </w:r>
                            <w:r>
                              <w:rPr>
                                <w:b/>
                                <w:color w:val="231F20"/>
                                <w:sz w:val="18"/>
                              </w:rPr>
                              <w:t>useful</w:t>
                            </w:r>
                            <w:r>
                              <w:rPr>
                                <w:b/>
                                <w:color w:val="231F20"/>
                                <w:spacing w:val="-7"/>
                                <w:sz w:val="18"/>
                              </w:rPr>
                              <w:t> </w:t>
                            </w:r>
                            <w:r>
                              <w:rPr>
                                <w:b/>
                                <w:color w:val="231F20"/>
                                <w:sz w:val="18"/>
                              </w:rPr>
                              <w:t>at</w:t>
                            </w:r>
                            <w:r>
                              <w:rPr>
                                <w:b/>
                                <w:color w:val="231F20"/>
                                <w:spacing w:val="-7"/>
                                <w:sz w:val="18"/>
                              </w:rPr>
                              <w:t> </w:t>
                            </w:r>
                            <w:r>
                              <w:rPr>
                                <w:b/>
                                <w:color w:val="231F20"/>
                                <w:sz w:val="18"/>
                              </w:rPr>
                              <w:t>the</w:t>
                            </w:r>
                            <w:r>
                              <w:rPr>
                                <w:b/>
                                <w:color w:val="231F20"/>
                                <w:spacing w:val="-8"/>
                                <w:sz w:val="18"/>
                              </w:rPr>
                              <w:t> </w:t>
                            </w:r>
                            <w:r>
                              <w:rPr>
                                <w:b/>
                                <w:color w:val="231F20"/>
                                <w:sz w:val="18"/>
                              </w:rPr>
                              <w:t>population</w:t>
                            </w:r>
                            <w:r>
                              <w:rPr>
                                <w:b/>
                                <w:color w:val="231F20"/>
                                <w:spacing w:val="-7"/>
                                <w:sz w:val="18"/>
                              </w:rPr>
                              <w:t> </w:t>
                            </w:r>
                            <w:r>
                              <w:rPr>
                                <w:b/>
                                <w:color w:val="231F20"/>
                                <w:sz w:val="18"/>
                              </w:rPr>
                              <w:t>level</w:t>
                            </w:r>
                            <w:r>
                              <w:rPr>
                                <w:b/>
                                <w:color w:val="231F20"/>
                                <w:spacing w:val="-7"/>
                                <w:sz w:val="18"/>
                              </w:rPr>
                              <w:t> </w:t>
                            </w:r>
                            <w:r>
                              <w:rPr>
                                <w:b/>
                                <w:color w:val="231F20"/>
                                <w:sz w:val="18"/>
                              </w:rPr>
                              <w:t>for</w:t>
                            </w:r>
                            <w:r>
                              <w:rPr>
                                <w:b/>
                                <w:color w:val="231F20"/>
                                <w:spacing w:val="-8"/>
                                <w:sz w:val="18"/>
                              </w:rPr>
                              <w:t> </w:t>
                            </w:r>
                            <w:r>
                              <w:rPr>
                                <w:b/>
                                <w:color w:val="231F20"/>
                                <w:sz w:val="18"/>
                              </w:rPr>
                              <w:t>aggregating population data for use in research and quality improvement initiatives.</w:t>
                            </w:r>
                          </w:p>
                          <w:p>
                            <w:pPr>
                              <w:numPr>
                                <w:ilvl w:val="0"/>
                                <w:numId w:val="1"/>
                              </w:numPr>
                              <w:tabs>
                                <w:tab w:pos="399" w:val="left" w:leader="none"/>
                              </w:tabs>
                              <w:spacing w:before="1"/>
                              <w:ind w:left="399" w:right="256" w:hanging="240"/>
                              <w:jc w:val="left"/>
                              <w:rPr>
                                <w:b/>
                                <w:color w:val="000000"/>
                                <w:sz w:val="18"/>
                              </w:rPr>
                            </w:pPr>
                            <w:r>
                              <w:rPr>
                                <w:b/>
                                <w:color w:val="231F20"/>
                                <w:sz w:val="18"/>
                              </w:rPr>
                              <w:t>Issues with implementing PRO collection may include making decisions about measurement tools, modes of delivery,</w:t>
                            </w:r>
                            <w:r>
                              <w:rPr>
                                <w:b/>
                                <w:color w:val="231F20"/>
                                <w:spacing w:val="-11"/>
                                <w:sz w:val="18"/>
                              </w:rPr>
                              <w:t> </w:t>
                            </w:r>
                            <w:r>
                              <w:rPr>
                                <w:b/>
                                <w:color w:val="231F20"/>
                                <w:sz w:val="18"/>
                              </w:rPr>
                              <w:t>frequency</w:t>
                            </w:r>
                            <w:r>
                              <w:rPr>
                                <w:b/>
                                <w:color w:val="231F20"/>
                                <w:spacing w:val="-10"/>
                                <w:sz w:val="18"/>
                              </w:rPr>
                              <w:t> </w:t>
                            </w:r>
                            <w:r>
                              <w:rPr>
                                <w:b/>
                                <w:color w:val="231F20"/>
                                <w:sz w:val="18"/>
                              </w:rPr>
                              <w:t>of</w:t>
                            </w:r>
                            <w:r>
                              <w:rPr>
                                <w:b/>
                                <w:color w:val="231F20"/>
                                <w:spacing w:val="-10"/>
                                <w:sz w:val="18"/>
                              </w:rPr>
                              <w:t> </w:t>
                            </w:r>
                            <w:r>
                              <w:rPr>
                                <w:b/>
                                <w:color w:val="231F20"/>
                                <w:sz w:val="18"/>
                              </w:rPr>
                              <w:t>measurement,</w:t>
                            </w:r>
                            <w:r>
                              <w:rPr>
                                <w:b/>
                                <w:color w:val="231F20"/>
                                <w:spacing w:val="-10"/>
                                <w:sz w:val="18"/>
                              </w:rPr>
                              <w:t> </w:t>
                            </w:r>
                            <w:r>
                              <w:rPr>
                                <w:b/>
                                <w:color w:val="231F20"/>
                                <w:sz w:val="18"/>
                              </w:rPr>
                              <w:t>and</w:t>
                            </w:r>
                            <w:r>
                              <w:rPr>
                                <w:b/>
                                <w:color w:val="231F20"/>
                                <w:spacing w:val="-10"/>
                                <w:sz w:val="18"/>
                              </w:rPr>
                              <w:t> </w:t>
                            </w:r>
                            <w:r>
                              <w:rPr>
                                <w:b/>
                                <w:color w:val="231F20"/>
                                <w:sz w:val="18"/>
                              </w:rPr>
                              <w:t>interpretation that are guided by a clarification of the purpose for collecting</w:t>
                            </w:r>
                            <w:r>
                              <w:rPr>
                                <w:b/>
                                <w:color w:val="231F20"/>
                                <w:spacing w:val="-2"/>
                                <w:sz w:val="18"/>
                              </w:rPr>
                              <w:t> </w:t>
                            </w:r>
                            <w:r>
                              <w:rPr>
                                <w:b/>
                                <w:color w:val="231F20"/>
                                <w:sz w:val="18"/>
                              </w:rPr>
                              <w:t>PROs.</w:t>
                            </w:r>
                          </w:p>
                          <w:p>
                            <w:pPr>
                              <w:numPr>
                                <w:ilvl w:val="0"/>
                                <w:numId w:val="1"/>
                              </w:numPr>
                              <w:tabs>
                                <w:tab w:pos="399" w:val="left" w:leader="none"/>
                              </w:tabs>
                              <w:spacing w:before="1"/>
                              <w:ind w:left="399" w:right="661" w:hanging="240"/>
                              <w:jc w:val="left"/>
                              <w:rPr>
                                <w:b/>
                                <w:color w:val="000000"/>
                                <w:sz w:val="18"/>
                              </w:rPr>
                            </w:pPr>
                            <w:r>
                              <w:rPr>
                                <w:b/>
                                <w:color w:val="231F20"/>
                                <w:sz w:val="18"/>
                              </w:rPr>
                              <w:t>Clinician</w:t>
                            </w:r>
                            <w:r>
                              <w:rPr>
                                <w:b/>
                                <w:color w:val="231F20"/>
                                <w:spacing w:val="-9"/>
                                <w:sz w:val="18"/>
                              </w:rPr>
                              <w:t> </w:t>
                            </w:r>
                            <w:r>
                              <w:rPr>
                                <w:b/>
                                <w:color w:val="231F20"/>
                                <w:sz w:val="18"/>
                              </w:rPr>
                              <w:t>champions</w:t>
                            </w:r>
                            <w:r>
                              <w:rPr>
                                <w:b/>
                                <w:color w:val="231F20"/>
                                <w:spacing w:val="-9"/>
                                <w:sz w:val="18"/>
                              </w:rPr>
                              <w:t> </w:t>
                            </w:r>
                            <w:r>
                              <w:rPr>
                                <w:b/>
                                <w:color w:val="231F20"/>
                                <w:sz w:val="18"/>
                              </w:rPr>
                              <w:t>are</w:t>
                            </w:r>
                            <w:r>
                              <w:rPr>
                                <w:b/>
                                <w:color w:val="231F20"/>
                                <w:spacing w:val="-10"/>
                                <w:sz w:val="18"/>
                              </w:rPr>
                              <w:t> </w:t>
                            </w:r>
                            <w:r>
                              <w:rPr>
                                <w:b/>
                                <w:color w:val="231F20"/>
                                <w:sz w:val="18"/>
                              </w:rPr>
                              <w:t>essential</w:t>
                            </w:r>
                            <w:r>
                              <w:rPr>
                                <w:b/>
                                <w:color w:val="231F20"/>
                                <w:spacing w:val="-9"/>
                                <w:sz w:val="18"/>
                              </w:rPr>
                              <w:t> </w:t>
                            </w:r>
                            <w:r>
                              <w:rPr>
                                <w:b/>
                                <w:color w:val="231F20"/>
                                <w:sz w:val="18"/>
                              </w:rPr>
                              <w:t>to</w:t>
                            </w:r>
                            <w:r>
                              <w:rPr>
                                <w:b/>
                                <w:color w:val="231F20"/>
                                <w:spacing w:val="-9"/>
                                <w:sz w:val="18"/>
                              </w:rPr>
                              <w:t> </w:t>
                            </w:r>
                            <w:r>
                              <w:rPr>
                                <w:b/>
                                <w:color w:val="231F20"/>
                                <w:sz w:val="18"/>
                              </w:rPr>
                              <w:t>accelerate</w:t>
                            </w:r>
                            <w:r>
                              <w:rPr>
                                <w:b/>
                                <w:color w:val="231F20"/>
                                <w:spacing w:val="-10"/>
                                <w:sz w:val="18"/>
                              </w:rPr>
                              <w:t> </w:t>
                            </w:r>
                            <w:r>
                              <w:rPr>
                                <w:b/>
                                <w:color w:val="231F20"/>
                                <w:sz w:val="18"/>
                              </w:rPr>
                              <w:t>the adoption of PROs in clinical practice.</w:t>
                            </w:r>
                          </w:p>
                        </w:txbxContent>
                      </wps:txbx>
                      <wps:bodyPr wrap="square" lIns="0" tIns="0" rIns="0" bIns="0" rtlCol="0">
                        <a:noAutofit/>
                      </wps:bodyPr>
                    </wps:wsp>
                  </a:graphicData>
                </a:graphic>
              </wp:anchor>
            </w:drawing>
          </mc:Choice>
          <mc:Fallback>
            <w:pict>
              <v:shape style="position:absolute;margin-left:40.32pt;margin-top:14.317809pt;width:241pt;height:175pt;mso-position-horizontal-relative:page;mso-position-vertical-relative:paragraph;z-index:-15725568;mso-wrap-distance-left:0;mso-wrap-distance-right:0" type="#_x0000_t202" id="docshape13" filled="true" fillcolor="#e1e2e2" stroked="false">
                <v:textbox inset="0,0,0,0">
                  <w:txbxContent>
                    <w:p>
                      <w:pPr>
                        <w:numPr>
                          <w:ilvl w:val="0"/>
                          <w:numId w:val="1"/>
                        </w:numPr>
                        <w:tabs>
                          <w:tab w:pos="399" w:val="left" w:leader="none"/>
                        </w:tabs>
                        <w:spacing w:before="128"/>
                        <w:ind w:left="399" w:right="568" w:hanging="240"/>
                        <w:jc w:val="left"/>
                        <w:rPr>
                          <w:b/>
                          <w:color w:val="000000"/>
                          <w:sz w:val="18"/>
                        </w:rPr>
                      </w:pPr>
                      <w:r>
                        <w:rPr>
                          <w:b/>
                          <w:color w:val="231F20"/>
                          <w:sz w:val="18"/>
                        </w:rPr>
                        <w:t>Measurement</w:t>
                      </w:r>
                      <w:r>
                        <w:rPr>
                          <w:b/>
                          <w:color w:val="231F20"/>
                          <w:spacing w:val="-7"/>
                          <w:sz w:val="18"/>
                        </w:rPr>
                        <w:t> </w:t>
                      </w:r>
                      <w:r>
                        <w:rPr>
                          <w:b/>
                          <w:color w:val="231F20"/>
                          <w:sz w:val="18"/>
                        </w:rPr>
                        <w:t>of</w:t>
                      </w:r>
                      <w:r>
                        <w:rPr>
                          <w:b/>
                          <w:color w:val="231F20"/>
                          <w:spacing w:val="-8"/>
                          <w:sz w:val="18"/>
                        </w:rPr>
                        <w:t> </w:t>
                      </w:r>
                      <w:r>
                        <w:rPr>
                          <w:b/>
                          <w:color w:val="231F20"/>
                          <w:sz w:val="18"/>
                        </w:rPr>
                        <w:t>PROs</w:t>
                      </w:r>
                      <w:r>
                        <w:rPr>
                          <w:b/>
                          <w:color w:val="231F20"/>
                          <w:spacing w:val="-7"/>
                          <w:sz w:val="18"/>
                        </w:rPr>
                        <w:t> </w:t>
                      </w:r>
                      <w:r>
                        <w:rPr>
                          <w:b/>
                          <w:color w:val="231F20"/>
                          <w:sz w:val="18"/>
                        </w:rPr>
                        <w:t>is</w:t>
                      </w:r>
                      <w:r>
                        <w:rPr>
                          <w:b/>
                          <w:color w:val="231F20"/>
                          <w:spacing w:val="-7"/>
                          <w:sz w:val="18"/>
                        </w:rPr>
                        <w:t> </w:t>
                      </w:r>
                      <w:r>
                        <w:rPr>
                          <w:b/>
                          <w:color w:val="231F20"/>
                          <w:sz w:val="18"/>
                        </w:rPr>
                        <w:t>an</w:t>
                      </w:r>
                      <w:r>
                        <w:rPr>
                          <w:b/>
                          <w:color w:val="231F20"/>
                          <w:spacing w:val="-7"/>
                          <w:sz w:val="18"/>
                        </w:rPr>
                        <w:t> </w:t>
                      </w:r>
                      <w:r>
                        <w:rPr>
                          <w:b/>
                          <w:color w:val="231F20"/>
                          <w:sz w:val="18"/>
                        </w:rPr>
                        <w:t>essential</w:t>
                      </w:r>
                      <w:r>
                        <w:rPr>
                          <w:b/>
                          <w:color w:val="231F20"/>
                          <w:spacing w:val="-7"/>
                          <w:sz w:val="18"/>
                        </w:rPr>
                        <w:t> </w:t>
                      </w:r>
                      <w:r>
                        <w:rPr>
                          <w:b/>
                          <w:color w:val="231F20"/>
                          <w:sz w:val="18"/>
                        </w:rPr>
                        <w:t>component</w:t>
                      </w:r>
                      <w:r>
                        <w:rPr>
                          <w:b/>
                          <w:color w:val="231F20"/>
                          <w:spacing w:val="-7"/>
                          <w:sz w:val="18"/>
                        </w:rPr>
                        <w:t> </w:t>
                      </w:r>
                      <w:r>
                        <w:rPr>
                          <w:b/>
                          <w:color w:val="231F20"/>
                          <w:sz w:val="18"/>
                        </w:rPr>
                        <w:t>of cancer</w:t>
                      </w:r>
                      <w:r>
                        <w:rPr>
                          <w:b/>
                          <w:color w:val="231F20"/>
                          <w:spacing w:val="-2"/>
                          <w:sz w:val="18"/>
                        </w:rPr>
                        <w:t> </w:t>
                      </w:r>
                      <w:r>
                        <w:rPr>
                          <w:b/>
                          <w:color w:val="231F20"/>
                          <w:sz w:val="18"/>
                        </w:rPr>
                        <w:t>care.</w:t>
                      </w:r>
                    </w:p>
                    <w:p>
                      <w:pPr>
                        <w:numPr>
                          <w:ilvl w:val="0"/>
                          <w:numId w:val="1"/>
                        </w:numPr>
                        <w:tabs>
                          <w:tab w:pos="399" w:val="left" w:leader="none"/>
                        </w:tabs>
                        <w:spacing w:before="1"/>
                        <w:ind w:left="399" w:right="471" w:hanging="240"/>
                        <w:jc w:val="left"/>
                        <w:rPr>
                          <w:b/>
                          <w:color w:val="000000"/>
                          <w:sz w:val="18"/>
                        </w:rPr>
                      </w:pPr>
                      <w:r>
                        <w:rPr>
                          <w:b/>
                          <w:color w:val="231F20"/>
                          <w:sz w:val="18"/>
                        </w:rPr>
                        <w:t>PROs</w:t>
                      </w:r>
                      <w:r>
                        <w:rPr>
                          <w:b/>
                          <w:color w:val="231F20"/>
                          <w:spacing w:val="-6"/>
                          <w:sz w:val="18"/>
                        </w:rPr>
                        <w:t> </w:t>
                      </w:r>
                      <w:r>
                        <w:rPr>
                          <w:b/>
                          <w:color w:val="231F20"/>
                          <w:sz w:val="18"/>
                        </w:rPr>
                        <w:t>are</w:t>
                      </w:r>
                      <w:r>
                        <w:rPr>
                          <w:b/>
                          <w:color w:val="231F20"/>
                          <w:spacing w:val="-7"/>
                          <w:sz w:val="18"/>
                        </w:rPr>
                        <w:t> </w:t>
                      </w:r>
                      <w:r>
                        <w:rPr>
                          <w:b/>
                          <w:color w:val="231F20"/>
                          <w:sz w:val="18"/>
                        </w:rPr>
                        <w:t>useful</w:t>
                      </w:r>
                      <w:r>
                        <w:rPr>
                          <w:b/>
                          <w:color w:val="231F20"/>
                          <w:spacing w:val="-6"/>
                          <w:sz w:val="18"/>
                        </w:rPr>
                        <w:t> </w:t>
                      </w:r>
                      <w:r>
                        <w:rPr>
                          <w:b/>
                          <w:color w:val="231F20"/>
                          <w:sz w:val="18"/>
                        </w:rPr>
                        <w:t>at</w:t>
                      </w:r>
                      <w:r>
                        <w:rPr>
                          <w:b/>
                          <w:color w:val="231F20"/>
                          <w:spacing w:val="-6"/>
                          <w:sz w:val="18"/>
                        </w:rPr>
                        <w:t> </w:t>
                      </w:r>
                      <w:r>
                        <w:rPr>
                          <w:b/>
                          <w:color w:val="231F20"/>
                          <w:sz w:val="18"/>
                        </w:rPr>
                        <w:t>the</w:t>
                      </w:r>
                      <w:r>
                        <w:rPr>
                          <w:b/>
                          <w:color w:val="231F20"/>
                          <w:spacing w:val="-7"/>
                          <w:sz w:val="18"/>
                        </w:rPr>
                        <w:t> </w:t>
                      </w:r>
                      <w:r>
                        <w:rPr>
                          <w:b/>
                          <w:color w:val="231F20"/>
                          <w:sz w:val="18"/>
                        </w:rPr>
                        <w:t>individual</w:t>
                      </w:r>
                      <w:r>
                        <w:rPr>
                          <w:b/>
                          <w:color w:val="231F20"/>
                          <w:spacing w:val="-6"/>
                          <w:sz w:val="18"/>
                        </w:rPr>
                        <w:t> </w:t>
                      </w:r>
                      <w:r>
                        <w:rPr>
                          <w:b/>
                          <w:color w:val="231F20"/>
                          <w:sz w:val="18"/>
                        </w:rPr>
                        <w:t>level</w:t>
                      </w:r>
                      <w:r>
                        <w:rPr>
                          <w:b/>
                          <w:color w:val="231F20"/>
                          <w:spacing w:val="-6"/>
                          <w:sz w:val="18"/>
                        </w:rPr>
                        <w:t> </w:t>
                      </w:r>
                      <w:r>
                        <w:rPr>
                          <w:b/>
                          <w:color w:val="231F20"/>
                          <w:sz w:val="18"/>
                        </w:rPr>
                        <w:t>for</w:t>
                      </w:r>
                      <w:r>
                        <w:rPr>
                          <w:b/>
                          <w:color w:val="231F20"/>
                          <w:spacing w:val="-7"/>
                          <w:sz w:val="18"/>
                        </w:rPr>
                        <w:t> </w:t>
                      </w:r>
                      <w:r>
                        <w:rPr>
                          <w:b/>
                          <w:color w:val="231F20"/>
                          <w:sz w:val="18"/>
                        </w:rPr>
                        <w:t>monitoring and promoting symptom care both in the clinic and </w:t>
                      </w:r>
                      <w:r>
                        <w:rPr>
                          <w:b/>
                          <w:color w:val="231F20"/>
                          <w:spacing w:val="-2"/>
                          <w:sz w:val="18"/>
                        </w:rPr>
                        <w:t>remotely.</w:t>
                      </w:r>
                    </w:p>
                    <w:p>
                      <w:pPr>
                        <w:numPr>
                          <w:ilvl w:val="0"/>
                          <w:numId w:val="1"/>
                        </w:numPr>
                        <w:tabs>
                          <w:tab w:pos="399" w:val="left" w:leader="none"/>
                        </w:tabs>
                        <w:spacing w:before="0"/>
                        <w:ind w:left="399" w:right="353" w:hanging="240"/>
                        <w:jc w:val="left"/>
                        <w:rPr>
                          <w:b/>
                          <w:color w:val="000000"/>
                          <w:sz w:val="18"/>
                        </w:rPr>
                      </w:pPr>
                      <w:r>
                        <w:rPr>
                          <w:b/>
                          <w:color w:val="231F20"/>
                          <w:sz w:val="18"/>
                        </w:rPr>
                        <w:t>PROs</w:t>
                      </w:r>
                      <w:r>
                        <w:rPr>
                          <w:b/>
                          <w:color w:val="231F20"/>
                          <w:spacing w:val="-7"/>
                          <w:sz w:val="18"/>
                        </w:rPr>
                        <w:t> </w:t>
                      </w:r>
                      <w:r>
                        <w:rPr>
                          <w:b/>
                          <w:color w:val="231F20"/>
                          <w:sz w:val="18"/>
                        </w:rPr>
                        <w:t>are</w:t>
                      </w:r>
                      <w:r>
                        <w:rPr>
                          <w:b/>
                          <w:color w:val="231F20"/>
                          <w:spacing w:val="-8"/>
                          <w:sz w:val="18"/>
                        </w:rPr>
                        <w:t> </w:t>
                      </w:r>
                      <w:r>
                        <w:rPr>
                          <w:b/>
                          <w:color w:val="231F20"/>
                          <w:sz w:val="18"/>
                        </w:rPr>
                        <w:t>useful</w:t>
                      </w:r>
                      <w:r>
                        <w:rPr>
                          <w:b/>
                          <w:color w:val="231F20"/>
                          <w:spacing w:val="-7"/>
                          <w:sz w:val="18"/>
                        </w:rPr>
                        <w:t> </w:t>
                      </w:r>
                      <w:r>
                        <w:rPr>
                          <w:b/>
                          <w:color w:val="231F20"/>
                          <w:sz w:val="18"/>
                        </w:rPr>
                        <w:t>at</w:t>
                      </w:r>
                      <w:r>
                        <w:rPr>
                          <w:b/>
                          <w:color w:val="231F20"/>
                          <w:spacing w:val="-7"/>
                          <w:sz w:val="18"/>
                        </w:rPr>
                        <w:t> </w:t>
                      </w:r>
                      <w:r>
                        <w:rPr>
                          <w:b/>
                          <w:color w:val="231F20"/>
                          <w:sz w:val="18"/>
                        </w:rPr>
                        <w:t>the</w:t>
                      </w:r>
                      <w:r>
                        <w:rPr>
                          <w:b/>
                          <w:color w:val="231F20"/>
                          <w:spacing w:val="-8"/>
                          <w:sz w:val="18"/>
                        </w:rPr>
                        <w:t> </w:t>
                      </w:r>
                      <w:r>
                        <w:rPr>
                          <w:b/>
                          <w:color w:val="231F20"/>
                          <w:sz w:val="18"/>
                        </w:rPr>
                        <w:t>population</w:t>
                      </w:r>
                      <w:r>
                        <w:rPr>
                          <w:b/>
                          <w:color w:val="231F20"/>
                          <w:spacing w:val="-7"/>
                          <w:sz w:val="18"/>
                        </w:rPr>
                        <w:t> </w:t>
                      </w:r>
                      <w:r>
                        <w:rPr>
                          <w:b/>
                          <w:color w:val="231F20"/>
                          <w:sz w:val="18"/>
                        </w:rPr>
                        <w:t>level</w:t>
                      </w:r>
                      <w:r>
                        <w:rPr>
                          <w:b/>
                          <w:color w:val="231F20"/>
                          <w:spacing w:val="-7"/>
                          <w:sz w:val="18"/>
                        </w:rPr>
                        <w:t> </w:t>
                      </w:r>
                      <w:r>
                        <w:rPr>
                          <w:b/>
                          <w:color w:val="231F20"/>
                          <w:sz w:val="18"/>
                        </w:rPr>
                        <w:t>for</w:t>
                      </w:r>
                      <w:r>
                        <w:rPr>
                          <w:b/>
                          <w:color w:val="231F20"/>
                          <w:spacing w:val="-8"/>
                          <w:sz w:val="18"/>
                        </w:rPr>
                        <w:t> </w:t>
                      </w:r>
                      <w:r>
                        <w:rPr>
                          <w:b/>
                          <w:color w:val="231F20"/>
                          <w:sz w:val="18"/>
                        </w:rPr>
                        <w:t>aggregating population data for use in research and quality improvement initiatives.</w:t>
                      </w:r>
                    </w:p>
                    <w:p>
                      <w:pPr>
                        <w:numPr>
                          <w:ilvl w:val="0"/>
                          <w:numId w:val="1"/>
                        </w:numPr>
                        <w:tabs>
                          <w:tab w:pos="399" w:val="left" w:leader="none"/>
                        </w:tabs>
                        <w:spacing w:before="1"/>
                        <w:ind w:left="399" w:right="256" w:hanging="240"/>
                        <w:jc w:val="left"/>
                        <w:rPr>
                          <w:b/>
                          <w:color w:val="000000"/>
                          <w:sz w:val="18"/>
                        </w:rPr>
                      </w:pPr>
                      <w:r>
                        <w:rPr>
                          <w:b/>
                          <w:color w:val="231F20"/>
                          <w:sz w:val="18"/>
                        </w:rPr>
                        <w:t>Issues with implementing PRO collection may include making decisions about measurement tools, modes of delivery,</w:t>
                      </w:r>
                      <w:r>
                        <w:rPr>
                          <w:b/>
                          <w:color w:val="231F20"/>
                          <w:spacing w:val="-11"/>
                          <w:sz w:val="18"/>
                        </w:rPr>
                        <w:t> </w:t>
                      </w:r>
                      <w:r>
                        <w:rPr>
                          <w:b/>
                          <w:color w:val="231F20"/>
                          <w:sz w:val="18"/>
                        </w:rPr>
                        <w:t>frequency</w:t>
                      </w:r>
                      <w:r>
                        <w:rPr>
                          <w:b/>
                          <w:color w:val="231F20"/>
                          <w:spacing w:val="-10"/>
                          <w:sz w:val="18"/>
                        </w:rPr>
                        <w:t> </w:t>
                      </w:r>
                      <w:r>
                        <w:rPr>
                          <w:b/>
                          <w:color w:val="231F20"/>
                          <w:sz w:val="18"/>
                        </w:rPr>
                        <w:t>of</w:t>
                      </w:r>
                      <w:r>
                        <w:rPr>
                          <w:b/>
                          <w:color w:val="231F20"/>
                          <w:spacing w:val="-10"/>
                          <w:sz w:val="18"/>
                        </w:rPr>
                        <w:t> </w:t>
                      </w:r>
                      <w:r>
                        <w:rPr>
                          <w:b/>
                          <w:color w:val="231F20"/>
                          <w:sz w:val="18"/>
                        </w:rPr>
                        <w:t>measurement,</w:t>
                      </w:r>
                      <w:r>
                        <w:rPr>
                          <w:b/>
                          <w:color w:val="231F20"/>
                          <w:spacing w:val="-10"/>
                          <w:sz w:val="18"/>
                        </w:rPr>
                        <w:t> </w:t>
                      </w:r>
                      <w:r>
                        <w:rPr>
                          <w:b/>
                          <w:color w:val="231F20"/>
                          <w:sz w:val="18"/>
                        </w:rPr>
                        <w:t>and</w:t>
                      </w:r>
                      <w:r>
                        <w:rPr>
                          <w:b/>
                          <w:color w:val="231F20"/>
                          <w:spacing w:val="-10"/>
                          <w:sz w:val="18"/>
                        </w:rPr>
                        <w:t> </w:t>
                      </w:r>
                      <w:r>
                        <w:rPr>
                          <w:b/>
                          <w:color w:val="231F20"/>
                          <w:sz w:val="18"/>
                        </w:rPr>
                        <w:t>interpretation that are guided by a clarification of the purpose for collecting</w:t>
                      </w:r>
                      <w:r>
                        <w:rPr>
                          <w:b/>
                          <w:color w:val="231F20"/>
                          <w:spacing w:val="-2"/>
                          <w:sz w:val="18"/>
                        </w:rPr>
                        <w:t> </w:t>
                      </w:r>
                      <w:r>
                        <w:rPr>
                          <w:b/>
                          <w:color w:val="231F20"/>
                          <w:sz w:val="18"/>
                        </w:rPr>
                        <w:t>PROs.</w:t>
                      </w:r>
                    </w:p>
                    <w:p>
                      <w:pPr>
                        <w:numPr>
                          <w:ilvl w:val="0"/>
                          <w:numId w:val="1"/>
                        </w:numPr>
                        <w:tabs>
                          <w:tab w:pos="399" w:val="left" w:leader="none"/>
                        </w:tabs>
                        <w:spacing w:before="1"/>
                        <w:ind w:left="399" w:right="661" w:hanging="240"/>
                        <w:jc w:val="left"/>
                        <w:rPr>
                          <w:b/>
                          <w:color w:val="000000"/>
                          <w:sz w:val="18"/>
                        </w:rPr>
                      </w:pPr>
                      <w:r>
                        <w:rPr>
                          <w:b/>
                          <w:color w:val="231F20"/>
                          <w:sz w:val="18"/>
                        </w:rPr>
                        <w:t>Clinician</w:t>
                      </w:r>
                      <w:r>
                        <w:rPr>
                          <w:b/>
                          <w:color w:val="231F20"/>
                          <w:spacing w:val="-9"/>
                          <w:sz w:val="18"/>
                        </w:rPr>
                        <w:t> </w:t>
                      </w:r>
                      <w:r>
                        <w:rPr>
                          <w:b/>
                          <w:color w:val="231F20"/>
                          <w:sz w:val="18"/>
                        </w:rPr>
                        <w:t>champions</w:t>
                      </w:r>
                      <w:r>
                        <w:rPr>
                          <w:b/>
                          <w:color w:val="231F20"/>
                          <w:spacing w:val="-9"/>
                          <w:sz w:val="18"/>
                        </w:rPr>
                        <w:t> </w:t>
                      </w:r>
                      <w:r>
                        <w:rPr>
                          <w:b/>
                          <w:color w:val="231F20"/>
                          <w:sz w:val="18"/>
                        </w:rPr>
                        <w:t>are</w:t>
                      </w:r>
                      <w:r>
                        <w:rPr>
                          <w:b/>
                          <w:color w:val="231F20"/>
                          <w:spacing w:val="-10"/>
                          <w:sz w:val="18"/>
                        </w:rPr>
                        <w:t> </w:t>
                      </w:r>
                      <w:r>
                        <w:rPr>
                          <w:b/>
                          <w:color w:val="231F20"/>
                          <w:sz w:val="18"/>
                        </w:rPr>
                        <w:t>essential</w:t>
                      </w:r>
                      <w:r>
                        <w:rPr>
                          <w:b/>
                          <w:color w:val="231F20"/>
                          <w:spacing w:val="-9"/>
                          <w:sz w:val="18"/>
                        </w:rPr>
                        <w:t> </w:t>
                      </w:r>
                      <w:r>
                        <w:rPr>
                          <w:b/>
                          <w:color w:val="231F20"/>
                          <w:sz w:val="18"/>
                        </w:rPr>
                        <w:t>to</w:t>
                      </w:r>
                      <w:r>
                        <w:rPr>
                          <w:b/>
                          <w:color w:val="231F20"/>
                          <w:spacing w:val="-9"/>
                          <w:sz w:val="18"/>
                        </w:rPr>
                        <w:t> </w:t>
                      </w:r>
                      <w:r>
                        <w:rPr>
                          <w:b/>
                          <w:color w:val="231F20"/>
                          <w:sz w:val="18"/>
                        </w:rPr>
                        <w:t>accelerate</w:t>
                      </w:r>
                      <w:r>
                        <w:rPr>
                          <w:b/>
                          <w:color w:val="231F20"/>
                          <w:spacing w:val="-10"/>
                          <w:sz w:val="18"/>
                        </w:rPr>
                        <w:t> </w:t>
                      </w:r>
                      <w:r>
                        <w:rPr>
                          <w:b/>
                          <w:color w:val="231F20"/>
                          <w:sz w:val="18"/>
                        </w:rPr>
                        <w:t>the adoption of PROs in clinical practice.</w:t>
                      </w:r>
                    </w:p>
                  </w:txbxContent>
                </v:textbox>
                <v:fill type="solid"/>
                <w10:wrap type="topAndBottom"/>
              </v:shape>
            </w:pict>
          </mc:Fallback>
        </mc:AlternateContent>
      </w:r>
    </w:p>
    <w:p>
      <w:pPr>
        <w:pStyle w:val="BodyText"/>
        <w:spacing w:line="235" w:lineRule="auto" w:before="63"/>
        <w:ind w:left="146" w:right="101"/>
        <w:jc w:val="both"/>
      </w:pPr>
      <w:r>
        <w:rPr/>
        <w:br w:type="column"/>
      </w:r>
      <w:r>
        <w:rPr>
          <w:color w:val="231F20"/>
        </w:rPr>
        <w:t>care</w:t>
      </w:r>
      <w:r>
        <w:rPr>
          <w:color w:val="231F20"/>
          <w:spacing w:val="-5"/>
        </w:rPr>
        <w:t> </w:t>
      </w:r>
      <w:r>
        <w:rPr>
          <w:color w:val="231F20"/>
        </w:rPr>
        <w:t>system</w:t>
      </w:r>
      <w:r>
        <w:rPr>
          <w:color w:val="231F20"/>
          <w:spacing w:val="-5"/>
        </w:rPr>
        <w:t> </w:t>
      </w:r>
      <w:r>
        <w:rPr>
          <w:color w:val="231F20"/>
        </w:rPr>
        <w:t>priorities</w:t>
      </w:r>
      <w:r>
        <w:rPr>
          <w:color w:val="231F20"/>
          <w:spacing w:val="-5"/>
        </w:rPr>
        <w:t> </w:t>
      </w:r>
      <w:r>
        <w:rPr>
          <w:color w:val="231F20"/>
        </w:rPr>
        <w:t>of</w:t>
      </w:r>
      <w:r>
        <w:rPr>
          <w:color w:val="231F20"/>
          <w:spacing w:val="-5"/>
        </w:rPr>
        <w:t> </w:t>
      </w:r>
      <w:r>
        <w:rPr>
          <w:color w:val="231F20"/>
        </w:rPr>
        <w:t>logistics</w:t>
      </w:r>
      <w:r>
        <w:rPr>
          <w:color w:val="231F20"/>
          <w:spacing w:val="-5"/>
        </w:rPr>
        <w:t> </w:t>
      </w:r>
      <w:r>
        <w:rPr>
          <w:color w:val="231F20"/>
        </w:rPr>
        <w:t>and</w:t>
      </w:r>
      <w:r>
        <w:rPr>
          <w:color w:val="231F20"/>
          <w:spacing w:val="-5"/>
        </w:rPr>
        <w:t> </w:t>
      </w:r>
      <w:r>
        <w:rPr>
          <w:color w:val="231F20"/>
        </w:rPr>
        <w:t>cost</w:t>
      </w:r>
      <w:r>
        <w:rPr>
          <w:color w:val="231F20"/>
          <w:spacing w:val="-5"/>
        </w:rPr>
        <w:t> </w:t>
      </w:r>
      <w:r>
        <w:rPr>
          <w:color w:val="231F20"/>
        </w:rPr>
        <w:t>take</w:t>
      </w:r>
      <w:r>
        <w:rPr>
          <w:color w:val="231F20"/>
          <w:spacing w:val="-5"/>
        </w:rPr>
        <w:t> </w:t>
      </w:r>
      <w:r>
        <w:rPr>
          <w:color w:val="231F20"/>
        </w:rPr>
        <w:t>precedence, and patient-centered care remains a frequently espoused ideal without meaningful implementation and evaluation. The first step in addressing the priority concerns of a pa- tient treated for cancer is to assess those priorities. Since the</w:t>
      </w:r>
      <w:r>
        <w:rPr>
          <w:color w:val="231F20"/>
          <w:spacing w:val="-1"/>
        </w:rPr>
        <w:t> </w:t>
      </w:r>
      <w:r>
        <w:rPr>
          <w:color w:val="231F20"/>
        </w:rPr>
        <w:t>1960s,</w:t>
      </w:r>
      <w:r>
        <w:rPr>
          <w:color w:val="231F20"/>
          <w:spacing w:val="-1"/>
        </w:rPr>
        <w:t> </w:t>
      </w:r>
      <w:r>
        <w:rPr>
          <w:color w:val="231F20"/>
        </w:rPr>
        <w:t>cancer</w:t>
      </w:r>
      <w:r>
        <w:rPr>
          <w:color w:val="231F20"/>
          <w:spacing w:val="-1"/>
        </w:rPr>
        <w:t> </w:t>
      </w:r>
      <w:r>
        <w:rPr>
          <w:color w:val="231F20"/>
        </w:rPr>
        <w:t>clinicians</w:t>
      </w:r>
      <w:r>
        <w:rPr>
          <w:color w:val="231F20"/>
          <w:spacing w:val="-1"/>
        </w:rPr>
        <w:t> </w:t>
      </w:r>
      <w:r>
        <w:rPr>
          <w:color w:val="231F20"/>
        </w:rPr>
        <w:t>and</w:t>
      </w:r>
      <w:r>
        <w:rPr>
          <w:color w:val="231F20"/>
          <w:spacing w:val="-1"/>
        </w:rPr>
        <w:t> </w:t>
      </w:r>
      <w:r>
        <w:rPr>
          <w:color w:val="231F20"/>
        </w:rPr>
        <w:t>researchers</w:t>
      </w:r>
      <w:r>
        <w:rPr>
          <w:color w:val="231F20"/>
          <w:spacing w:val="-1"/>
        </w:rPr>
        <w:t> </w:t>
      </w:r>
      <w:r>
        <w:rPr>
          <w:color w:val="231F20"/>
        </w:rPr>
        <w:t>have</w:t>
      </w:r>
      <w:r>
        <w:rPr>
          <w:color w:val="231F20"/>
          <w:spacing w:val="-1"/>
        </w:rPr>
        <w:t> </w:t>
      </w:r>
      <w:r>
        <w:rPr>
          <w:color w:val="231F20"/>
        </w:rPr>
        <w:t>used</w:t>
      </w:r>
      <w:r>
        <w:rPr>
          <w:color w:val="231F20"/>
          <w:spacing w:val="-1"/>
        </w:rPr>
        <w:t> </w:t>
      </w:r>
      <w:r>
        <w:rPr>
          <w:color w:val="231F20"/>
        </w:rPr>
        <w:t>var- ious approaches to patient-reported information and data as the subjective component of a comprehensive assess- ment. Although there is a universal understanding that the patient’s</w:t>
      </w:r>
      <w:r>
        <w:rPr>
          <w:color w:val="231F20"/>
          <w:spacing w:val="-12"/>
        </w:rPr>
        <w:t> </w:t>
      </w:r>
      <w:r>
        <w:rPr>
          <w:color w:val="231F20"/>
        </w:rPr>
        <w:t>self-appraisal</w:t>
      </w:r>
      <w:r>
        <w:rPr>
          <w:color w:val="231F20"/>
          <w:spacing w:val="-11"/>
        </w:rPr>
        <w:t> </w:t>
      </w:r>
      <w:r>
        <w:rPr>
          <w:color w:val="231F20"/>
        </w:rPr>
        <w:t>does</w:t>
      </w:r>
      <w:r>
        <w:rPr>
          <w:color w:val="231F20"/>
          <w:spacing w:val="-11"/>
        </w:rPr>
        <w:t> </w:t>
      </w:r>
      <w:r>
        <w:rPr>
          <w:color w:val="231F20"/>
        </w:rPr>
        <w:t>not</w:t>
      </w:r>
      <w:r>
        <w:rPr>
          <w:color w:val="231F20"/>
          <w:spacing w:val="-12"/>
        </w:rPr>
        <w:t> </w:t>
      </w:r>
      <w:r>
        <w:rPr>
          <w:color w:val="231F20"/>
        </w:rPr>
        <w:t>always</w:t>
      </w:r>
      <w:r>
        <w:rPr>
          <w:color w:val="231F20"/>
          <w:spacing w:val="-11"/>
        </w:rPr>
        <w:t> </w:t>
      </w:r>
      <w:r>
        <w:rPr>
          <w:color w:val="231F20"/>
        </w:rPr>
        <w:t>match</w:t>
      </w:r>
      <w:r>
        <w:rPr>
          <w:color w:val="231F20"/>
          <w:spacing w:val="-11"/>
        </w:rPr>
        <w:t> </w:t>
      </w:r>
      <w:r>
        <w:rPr>
          <w:color w:val="231F20"/>
        </w:rPr>
        <w:t>the</w:t>
      </w:r>
      <w:r>
        <w:rPr>
          <w:color w:val="231F20"/>
          <w:spacing w:val="-12"/>
        </w:rPr>
        <w:t> </w:t>
      </w:r>
      <w:r>
        <w:rPr>
          <w:color w:val="231F20"/>
        </w:rPr>
        <w:t>clinician’s appraisal, we still grapple with how to reconcile differing </w:t>
      </w:r>
      <w:r>
        <w:rPr>
          <w:color w:val="231F20"/>
          <w:spacing w:val="-4"/>
        </w:rPr>
        <w:t>perspectives. The path to a reliable and valid patient-reported </w:t>
      </w:r>
      <w:r>
        <w:rPr>
          <w:color w:val="231F20"/>
        </w:rPr>
        <w:t>symptom or quality-of-life instrument is neither simple nor rapid. Contemporary understanding of usability, literacy, and</w:t>
      </w:r>
      <w:r>
        <w:rPr>
          <w:color w:val="231F20"/>
          <w:spacing w:val="-7"/>
        </w:rPr>
        <w:t> </w:t>
      </w:r>
      <w:r>
        <w:rPr>
          <w:color w:val="231F20"/>
        </w:rPr>
        <w:t>cultural</w:t>
      </w:r>
      <w:r>
        <w:rPr>
          <w:color w:val="231F20"/>
          <w:spacing w:val="-7"/>
        </w:rPr>
        <w:t> </w:t>
      </w:r>
      <w:r>
        <w:rPr>
          <w:color w:val="231F20"/>
        </w:rPr>
        <w:t>sensitivity</w:t>
      </w:r>
      <w:r>
        <w:rPr>
          <w:color w:val="231F20"/>
          <w:spacing w:val="-7"/>
        </w:rPr>
        <w:t> </w:t>
      </w:r>
      <w:r>
        <w:rPr>
          <w:color w:val="231F20"/>
        </w:rPr>
        <w:t>issues</w:t>
      </w:r>
      <w:r>
        <w:rPr>
          <w:color w:val="231F20"/>
          <w:spacing w:val="-7"/>
        </w:rPr>
        <w:t> </w:t>
      </w:r>
      <w:r>
        <w:rPr>
          <w:color w:val="231F20"/>
        </w:rPr>
        <w:t>demands</w:t>
      </w:r>
      <w:r>
        <w:rPr>
          <w:color w:val="231F20"/>
          <w:spacing w:val="-7"/>
        </w:rPr>
        <w:t> </w:t>
      </w:r>
      <w:r>
        <w:rPr>
          <w:color w:val="231F20"/>
        </w:rPr>
        <w:t>instrument</w:t>
      </w:r>
      <w:r>
        <w:rPr>
          <w:color w:val="231F20"/>
          <w:spacing w:val="-7"/>
        </w:rPr>
        <w:t> </w:t>
      </w:r>
      <w:r>
        <w:rPr>
          <w:color w:val="231F20"/>
        </w:rPr>
        <w:t>and</w:t>
      </w:r>
      <w:r>
        <w:rPr>
          <w:color w:val="231F20"/>
          <w:spacing w:val="-7"/>
        </w:rPr>
        <w:t> </w:t>
      </w:r>
      <w:r>
        <w:rPr>
          <w:color w:val="231F20"/>
        </w:rPr>
        <w:t>pro- gram testing in diverse settings and populations.</w:t>
      </w:r>
    </w:p>
    <w:p>
      <w:pPr>
        <w:pStyle w:val="BodyText"/>
        <w:spacing w:line="235" w:lineRule="auto" w:before="12"/>
        <w:ind w:left="146" w:right="101" w:firstLine="160"/>
        <w:jc w:val="both"/>
      </w:pPr>
      <w:r>
        <w:rPr>
          <w:color w:val="231F20"/>
        </w:rPr>
        <w:t>Patient-provider communication is required for ade- quate symptom management. Clinicians obtain infor- mation about patients using several methods, including physical examination, imaging, clinical chemistry, and di- rect questioning of the patient to obtain history and symp- toms. There is considerable evidence that patients and physicians do not communicate well with respect to this last category of patient-reported data. In a study from the Memorial Sloan Kettering Cancer Center, 467 patients with </w:t>
      </w:r>
      <w:r>
        <w:rPr>
          <w:color w:val="231F20"/>
          <w:spacing w:val="-2"/>
        </w:rPr>
        <w:t>breast,</w:t>
      </w:r>
      <w:r>
        <w:rPr>
          <w:color w:val="231F20"/>
          <w:spacing w:val="-5"/>
        </w:rPr>
        <w:t> </w:t>
      </w:r>
      <w:r>
        <w:rPr>
          <w:color w:val="231F20"/>
          <w:spacing w:val="-2"/>
        </w:rPr>
        <w:t>lung,</w:t>
      </w:r>
      <w:r>
        <w:rPr>
          <w:color w:val="231F20"/>
          <w:spacing w:val="-5"/>
        </w:rPr>
        <w:t> </w:t>
      </w:r>
      <w:r>
        <w:rPr>
          <w:color w:val="231F20"/>
          <w:spacing w:val="-2"/>
        </w:rPr>
        <w:t>genitourinary,</w:t>
      </w:r>
      <w:r>
        <w:rPr>
          <w:color w:val="231F20"/>
          <w:spacing w:val="-5"/>
        </w:rPr>
        <w:t> </w:t>
      </w:r>
      <w:r>
        <w:rPr>
          <w:color w:val="231F20"/>
          <w:spacing w:val="-2"/>
        </w:rPr>
        <w:t>or</w:t>
      </w:r>
      <w:r>
        <w:rPr>
          <w:color w:val="231F20"/>
          <w:spacing w:val="-5"/>
        </w:rPr>
        <w:t> </w:t>
      </w:r>
      <w:r>
        <w:rPr>
          <w:color w:val="231F20"/>
          <w:spacing w:val="-2"/>
        </w:rPr>
        <w:t>gynecologic</w:t>
      </w:r>
      <w:r>
        <w:rPr>
          <w:color w:val="231F20"/>
          <w:spacing w:val="-5"/>
        </w:rPr>
        <w:t> </w:t>
      </w:r>
      <w:r>
        <w:rPr>
          <w:color w:val="231F20"/>
          <w:spacing w:val="-2"/>
        </w:rPr>
        <w:t>cancer</w:t>
      </w:r>
      <w:r>
        <w:rPr>
          <w:color w:val="231F20"/>
          <w:spacing w:val="-5"/>
        </w:rPr>
        <w:t> </w:t>
      </w:r>
      <w:r>
        <w:rPr>
          <w:color w:val="231F20"/>
          <w:spacing w:val="-2"/>
        </w:rPr>
        <w:t>completed </w:t>
      </w:r>
      <w:r>
        <w:rPr>
          <w:color w:val="231F20"/>
        </w:rPr>
        <w:t>symptom questionnaires at a total of 4,034 clinic visits. Their reports were compared with those recorded by doc- tors and nurses treating those patients at the same visits</w:t>
      </w:r>
      <w:r>
        <w:rPr>
          <w:color w:val="231F20"/>
          <w:spacing w:val="80"/>
        </w:rPr>
        <w:t> </w:t>
      </w:r>
      <w:r>
        <w:rPr>
          <w:color w:val="231F20"/>
        </w:rPr>
        <w:t>as a part of standard institutional documentation. Clini- cians dramatically underestimated symptom incidence.</w:t>
      </w:r>
      <w:r>
        <w:rPr>
          <w:color w:val="231F20"/>
          <w:spacing w:val="80"/>
        </w:rPr>
        <w:t> </w:t>
      </w:r>
      <w:r>
        <w:rPr>
          <w:color w:val="231F20"/>
        </w:rPr>
        <w:t>For</w:t>
      </w:r>
      <w:r>
        <w:rPr>
          <w:color w:val="231F20"/>
          <w:spacing w:val="-4"/>
        </w:rPr>
        <w:t> </w:t>
      </w:r>
      <w:r>
        <w:rPr>
          <w:color w:val="231F20"/>
        </w:rPr>
        <w:t>instance,</w:t>
      </w:r>
      <w:r>
        <w:rPr>
          <w:color w:val="231F20"/>
          <w:spacing w:val="-4"/>
        </w:rPr>
        <w:t> </w:t>
      </w:r>
      <w:r>
        <w:rPr>
          <w:color w:val="231F20"/>
        </w:rPr>
        <w:t>at</w:t>
      </w:r>
      <w:r>
        <w:rPr>
          <w:color w:val="231F20"/>
          <w:spacing w:val="-4"/>
        </w:rPr>
        <w:t> </w:t>
      </w:r>
      <w:r>
        <w:rPr>
          <w:color w:val="231F20"/>
        </w:rPr>
        <w:t>1</w:t>
      </w:r>
      <w:r>
        <w:rPr>
          <w:color w:val="231F20"/>
          <w:spacing w:val="-4"/>
        </w:rPr>
        <w:t> </w:t>
      </w:r>
      <w:r>
        <w:rPr>
          <w:color w:val="231F20"/>
        </w:rPr>
        <w:t>year,</w:t>
      </w:r>
      <w:r>
        <w:rPr>
          <w:color w:val="231F20"/>
          <w:spacing w:val="-4"/>
        </w:rPr>
        <w:t> </w:t>
      </w:r>
      <w:r>
        <w:rPr>
          <w:color w:val="231F20"/>
        </w:rPr>
        <w:t>appetite</w:t>
      </w:r>
      <w:r>
        <w:rPr>
          <w:color w:val="231F20"/>
          <w:spacing w:val="-4"/>
        </w:rPr>
        <w:t> </w:t>
      </w:r>
      <w:r>
        <w:rPr>
          <w:color w:val="231F20"/>
        </w:rPr>
        <w:t>loss</w:t>
      </w:r>
      <w:r>
        <w:rPr>
          <w:color w:val="231F20"/>
          <w:spacing w:val="-4"/>
        </w:rPr>
        <w:t> </w:t>
      </w:r>
      <w:r>
        <w:rPr>
          <w:color w:val="231F20"/>
        </w:rPr>
        <w:t>was</w:t>
      </w:r>
      <w:r>
        <w:rPr>
          <w:color w:val="231F20"/>
          <w:spacing w:val="-4"/>
        </w:rPr>
        <w:t> </w:t>
      </w:r>
      <w:r>
        <w:rPr>
          <w:color w:val="231F20"/>
        </w:rPr>
        <w:t>reported</w:t>
      </w:r>
      <w:r>
        <w:rPr>
          <w:color w:val="231F20"/>
          <w:spacing w:val="-4"/>
        </w:rPr>
        <w:t> </w:t>
      </w:r>
      <w:r>
        <w:rPr>
          <w:color w:val="231F20"/>
        </w:rPr>
        <w:t>by</w:t>
      </w:r>
      <w:r>
        <w:rPr>
          <w:color w:val="231F20"/>
          <w:spacing w:val="-4"/>
        </w:rPr>
        <w:t> </w:t>
      </w:r>
      <w:r>
        <w:rPr>
          <w:color w:val="231F20"/>
        </w:rPr>
        <w:t>about a third of patients but was documented in the case notes</w:t>
      </w:r>
      <w:r>
        <w:rPr>
          <w:color w:val="231F20"/>
          <w:spacing w:val="40"/>
        </w:rPr>
        <w:t> </w:t>
      </w:r>
      <w:r>
        <w:rPr>
          <w:color w:val="231F20"/>
        </w:rPr>
        <w:t>of fewer than one in 20.</w:t>
      </w:r>
      <w:r>
        <w:rPr>
          <w:color w:val="231F20"/>
          <w:vertAlign w:val="superscript"/>
        </w:rPr>
        <w:t>13</w:t>
      </w:r>
    </w:p>
    <w:p>
      <w:pPr>
        <w:pStyle w:val="BodyText"/>
        <w:spacing w:line="235" w:lineRule="auto" w:before="14"/>
        <w:ind w:left="146" w:right="102" w:firstLine="160"/>
        <w:jc w:val="both"/>
      </w:pPr>
      <w:r>
        <w:rPr>
          <w:color w:val="231F20"/>
        </w:rPr>
        <w:t>This study is complemented by an extensive literature. Xiao</w:t>
      </w:r>
      <w:r>
        <w:rPr>
          <w:color w:val="231F20"/>
          <w:spacing w:val="-3"/>
        </w:rPr>
        <w:t> </w:t>
      </w:r>
      <w:r>
        <w:rPr>
          <w:color w:val="231F20"/>
        </w:rPr>
        <w:t>et</w:t>
      </w:r>
      <w:r>
        <w:rPr>
          <w:color w:val="231F20"/>
          <w:spacing w:val="-3"/>
        </w:rPr>
        <w:t> </w:t>
      </w:r>
      <w:r>
        <w:rPr>
          <w:color w:val="231F20"/>
        </w:rPr>
        <w:t>al</w:t>
      </w:r>
      <w:r>
        <w:rPr>
          <w:color w:val="231F20"/>
          <w:vertAlign w:val="superscript"/>
        </w:rPr>
        <w:t>14</w:t>
      </w:r>
      <w:r>
        <w:rPr>
          <w:color w:val="231F20"/>
          <w:spacing w:val="-3"/>
          <w:vertAlign w:val="baseline"/>
        </w:rPr>
        <w:t> </w:t>
      </w:r>
      <w:r>
        <w:rPr>
          <w:color w:val="231F20"/>
          <w:vertAlign w:val="baseline"/>
        </w:rPr>
        <w:t>conducted</w:t>
      </w:r>
      <w:r>
        <w:rPr>
          <w:color w:val="231F20"/>
          <w:spacing w:val="-3"/>
          <w:vertAlign w:val="baseline"/>
        </w:rPr>
        <w:t> </w:t>
      </w:r>
      <w:r>
        <w:rPr>
          <w:color w:val="231F20"/>
          <w:vertAlign w:val="baseline"/>
        </w:rPr>
        <w:t>a</w:t>
      </w:r>
      <w:r>
        <w:rPr>
          <w:color w:val="231F20"/>
          <w:spacing w:val="-3"/>
          <w:vertAlign w:val="baseline"/>
        </w:rPr>
        <w:t> </w:t>
      </w:r>
      <w:r>
        <w:rPr>
          <w:color w:val="231F20"/>
          <w:vertAlign w:val="baseline"/>
        </w:rPr>
        <w:t>systematic</w:t>
      </w:r>
      <w:r>
        <w:rPr>
          <w:color w:val="231F20"/>
          <w:spacing w:val="-3"/>
          <w:vertAlign w:val="baseline"/>
        </w:rPr>
        <w:t> </w:t>
      </w:r>
      <w:r>
        <w:rPr>
          <w:color w:val="231F20"/>
          <w:vertAlign w:val="baseline"/>
        </w:rPr>
        <w:t>review</w:t>
      </w:r>
      <w:r>
        <w:rPr>
          <w:color w:val="231F20"/>
          <w:spacing w:val="-3"/>
          <w:vertAlign w:val="baseline"/>
        </w:rPr>
        <w:t> </w:t>
      </w:r>
      <w:r>
        <w:rPr>
          <w:color w:val="231F20"/>
          <w:vertAlign w:val="baseline"/>
        </w:rPr>
        <w:t>that</w:t>
      </w:r>
      <w:r>
        <w:rPr>
          <w:color w:val="231F20"/>
          <w:spacing w:val="-3"/>
          <w:vertAlign w:val="baseline"/>
        </w:rPr>
        <w:t> </w:t>
      </w:r>
      <w:r>
        <w:rPr>
          <w:color w:val="231F20"/>
          <w:vertAlign w:val="baseline"/>
        </w:rPr>
        <w:t>included</w:t>
      </w:r>
      <w:r>
        <w:rPr>
          <w:color w:val="231F20"/>
          <w:spacing w:val="-3"/>
          <w:vertAlign w:val="baseline"/>
        </w:rPr>
        <w:t> </w:t>
      </w:r>
      <w:r>
        <w:rPr>
          <w:color w:val="231F20"/>
          <w:vertAlign w:val="baseline"/>
        </w:rPr>
        <w:t>no fewer than 36 papers comparing physician- and patient- reported symptoms in cancer and documented consistent </w:t>
      </w:r>
      <w:r>
        <w:rPr>
          <w:color w:val="231F20"/>
          <w:spacing w:val="-6"/>
          <w:vertAlign w:val="baseline"/>
        </w:rPr>
        <w:t>evidence</w:t>
      </w:r>
      <w:r>
        <w:rPr>
          <w:color w:val="231F20"/>
          <w:spacing w:val="-1"/>
          <w:vertAlign w:val="baseline"/>
        </w:rPr>
        <w:t> </w:t>
      </w:r>
      <w:r>
        <w:rPr>
          <w:color w:val="231F20"/>
          <w:spacing w:val="-6"/>
          <w:vertAlign w:val="baseline"/>
        </w:rPr>
        <w:t>that</w:t>
      </w:r>
      <w:r>
        <w:rPr>
          <w:color w:val="231F20"/>
          <w:spacing w:val="-1"/>
          <w:vertAlign w:val="baseline"/>
        </w:rPr>
        <w:t> </w:t>
      </w:r>
      <w:r>
        <w:rPr>
          <w:color w:val="231F20"/>
          <w:spacing w:val="-6"/>
          <w:vertAlign w:val="baseline"/>
        </w:rPr>
        <w:t>clinicians</w:t>
      </w:r>
      <w:r>
        <w:rPr>
          <w:color w:val="231F20"/>
          <w:spacing w:val="-1"/>
          <w:vertAlign w:val="baseline"/>
        </w:rPr>
        <w:t> </w:t>
      </w:r>
      <w:r>
        <w:rPr>
          <w:color w:val="231F20"/>
          <w:spacing w:val="-6"/>
          <w:vertAlign w:val="baseline"/>
        </w:rPr>
        <w:t>“underestimate</w:t>
      </w:r>
      <w:r>
        <w:rPr>
          <w:color w:val="231F20"/>
          <w:spacing w:val="-1"/>
          <w:vertAlign w:val="baseline"/>
        </w:rPr>
        <w:t> </w:t>
      </w:r>
      <w:r>
        <w:rPr>
          <w:color w:val="231F20"/>
          <w:spacing w:val="-6"/>
          <w:vertAlign w:val="baseline"/>
        </w:rPr>
        <w:t>the</w:t>
      </w:r>
      <w:r>
        <w:rPr>
          <w:color w:val="231F20"/>
          <w:spacing w:val="-1"/>
          <w:vertAlign w:val="baseline"/>
        </w:rPr>
        <w:t> </w:t>
      </w:r>
      <w:r>
        <w:rPr>
          <w:color w:val="231F20"/>
          <w:spacing w:val="-6"/>
          <w:vertAlign w:val="baseline"/>
        </w:rPr>
        <w:t>incidence,</w:t>
      </w:r>
      <w:r>
        <w:rPr>
          <w:color w:val="231F20"/>
          <w:spacing w:val="-1"/>
          <w:vertAlign w:val="baseline"/>
        </w:rPr>
        <w:t> </w:t>
      </w:r>
      <w:r>
        <w:rPr>
          <w:color w:val="231F20"/>
          <w:spacing w:val="-6"/>
          <w:vertAlign w:val="baseline"/>
        </w:rPr>
        <w:t>severity,</w:t>
      </w:r>
      <w:r>
        <w:rPr>
          <w:color w:val="231F20"/>
          <w:vertAlign w:val="baseline"/>
        </w:rPr>
        <w:t> or distress of symptoms experienced by cancer patients.” Thus</w:t>
      </w:r>
      <w:r>
        <w:rPr>
          <w:color w:val="231F20"/>
          <w:spacing w:val="-12"/>
          <w:vertAlign w:val="baseline"/>
        </w:rPr>
        <w:t> </w:t>
      </w:r>
      <w:r>
        <w:rPr>
          <w:color w:val="231F20"/>
          <w:vertAlign w:val="baseline"/>
        </w:rPr>
        <w:t>to</w:t>
      </w:r>
      <w:r>
        <w:rPr>
          <w:color w:val="231F20"/>
          <w:spacing w:val="-11"/>
          <w:vertAlign w:val="baseline"/>
        </w:rPr>
        <w:t> </w:t>
      </w:r>
      <w:r>
        <w:rPr>
          <w:color w:val="231F20"/>
          <w:vertAlign w:val="baseline"/>
        </w:rPr>
        <w:t>be</w:t>
      </w:r>
      <w:r>
        <w:rPr>
          <w:color w:val="231F20"/>
          <w:spacing w:val="-11"/>
          <w:vertAlign w:val="baseline"/>
        </w:rPr>
        <w:t> </w:t>
      </w:r>
      <w:r>
        <w:rPr>
          <w:color w:val="231F20"/>
          <w:vertAlign w:val="baseline"/>
        </w:rPr>
        <w:t>accurate,</w:t>
      </w:r>
      <w:r>
        <w:rPr>
          <w:color w:val="231F20"/>
          <w:spacing w:val="-12"/>
          <w:vertAlign w:val="baseline"/>
        </w:rPr>
        <w:t> </w:t>
      </w:r>
      <w:r>
        <w:rPr>
          <w:color w:val="231F20"/>
          <w:vertAlign w:val="baseline"/>
        </w:rPr>
        <w:t>the</w:t>
      </w:r>
      <w:r>
        <w:rPr>
          <w:color w:val="231F20"/>
          <w:spacing w:val="-11"/>
          <w:vertAlign w:val="baseline"/>
        </w:rPr>
        <w:t> </w:t>
      </w:r>
      <w:r>
        <w:rPr>
          <w:color w:val="231F20"/>
          <w:vertAlign w:val="baseline"/>
        </w:rPr>
        <w:t>patient</w:t>
      </w:r>
      <w:r>
        <w:rPr>
          <w:color w:val="231F20"/>
          <w:spacing w:val="-11"/>
          <w:vertAlign w:val="baseline"/>
        </w:rPr>
        <w:t> </w:t>
      </w:r>
      <w:r>
        <w:rPr>
          <w:color w:val="231F20"/>
          <w:vertAlign w:val="baseline"/>
        </w:rPr>
        <w:t>experience,</w:t>
      </w:r>
      <w:r>
        <w:rPr>
          <w:color w:val="231F20"/>
          <w:spacing w:val="-12"/>
          <w:vertAlign w:val="baseline"/>
        </w:rPr>
        <w:t> </w:t>
      </w:r>
      <w:r>
        <w:rPr>
          <w:color w:val="231F20"/>
          <w:vertAlign w:val="baseline"/>
        </w:rPr>
        <w:t>including</w:t>
      </w:r>
      <w:r>
        <w:rPr>
          <w:color w:val="231F20"/>
          <w:spacing w:val="-11"/>
          <w:vertAlign w:val="baseline"/>
        </w:rPr>
        <w:t> </w:t>
      </w:r>
      <w:r>
        <w:rPr>
          <w:color w:val="231F20"/>
          <w:vertAlign w:val="baseline"/>
        </w:rPr>
        <w:t>symp- toms,</w:t>
      </w:r>
      <w:r>
        <w:rPr>
          <w:color w:val="231F20"/>
          <w:spacing w:val="-6"/>
          <w:vertAlign w:val="baseline"/>
        </w:rPr>
        <w:t> </w:t>
      </w:r>
      <w:r>
        <w:rPr>
          <w:color w:val="231F20"/>
          <w:vertAlign w:val="baseline"/>
        </w:rPr>
        <w:t>needs</w:t>
      </w:r>
      <w:r>
        <w:rPr>
          <w:color w:val="231F20"/>
          <w:spacing w:val="-6"/>
          <w:vertAlign w:val="baseline"/>
        </w:rPr>
        <w:t> </w:t>
      </w:r>
      <w:r>
        <w:rPr>
          <w:color w:val="231F20"/>
          <w:vertAlign w:val="baseline"/>
        </w:rPr>
        <w:t>to</w:t>
      </w:r>
      <w:r>
        <w:rPr>
          <w:color w:val="231F20"/>
          <w:spacing w:val="-6"/>
          <w:vertAlign w:val="baseline"/>
        </w:rPr>
        <w:t> </w:t>
      </w:r>
      <w:r>
        <w:rPr>
          <w:color w:val="231F20"/>
          <w:vertAlign w:val="baseline"/>
        </w:rPr>
        <w:t>be</w:t>
      </w:r>
      <w:r>
        <w:rPr>
          <w:color w:val="231F20"/>
          <w:spacing w:val="-6"/>
          <w:vertAlign w:val="baseline"/>
        </w:rPr>
        <w:t> </w:t>
      </w:r>
      <w:r>
        <w:rPr>
          <w:color w:val="231F20"/>
          <w:vertAlign w:val="baseline"/>
        </w:rPr>
        <w:t>reported</w:t>
      </w:r>
      <w:r>
        <w:rPr>
          <w:color w:val="231F20"/>
          <w:spacing w:val="-6"/>
          <w:vertAlign w:val="baseline"/>
        </w:rPr>
        <w:t> </w:t>
      </w:r>
      <w:r>
        <w:rPr>
          <w:color w:val="231F20"/>
          <w:vertAlign w:val="baseline"/>
        </w:rPr>
        <w:t>by</w:t>
      </w:r>
      <w:r>
        <w:rPr>
          <w:color w:val="231F20"/>
          <w:spacing w:val="-6"/>
          <w:vertAlign w:val="baseline"/>
        </w:rPr>
        <w:t> </w:t>
      </w:r>
      <w:r>
        <w:rPr>
          <w:color w:val="231F20"/>
          <w:vertAlign w:val="baseline"/>
        </w:rPr>
        <w:t>the</w:t>
      </w:r>
      <w:r>
        <w:rPr>
          <w:color w:val="231F20"/>
          <w:spacing w:val="-6"/>
          <w:vertAlign w:val="baseline"/>
        </w:rPr>
        <w:t> </w:t>
      </w:r>
      <w:r>
        <w:rPr>
          <w:color w:val="231F20"/>
          <w:vertAlign w:val="baseline"/>
        </w:rPr>
        <w:t>patient</w:t>
      </w:r>
      <w:r>
        <w:rPr>
          <w:color w:val="231F20"/>
          <w:spacing w:val="-6"/>
          <w:vertAlign w:val="baseline"/>
        </w:rPr>
        <w:t> </w:t>
      </w:r>
      <w:r>
        <w:rPr>
          <w:color w:val="231F20"/>
          <w:vertAlign w:val="baseline"/>
        </w:rPr>
        <w:t>and</w:t>
      </w:r>
      <w:r>
        <w:rPr>
          <w:color w:val="231F20"/>
          <w:spacing w:val="-6"/>
          <w:vertAlign w:val="baseline"/>
        </w:rPr>
        <w:t> </w:t>
      </w:r>
      <w:r>
        <w:rPr>
          <w:color w:val="231F20"/>
          <w:vertAlign w:val="baseline"/>
        </w:rPr>
        <w:t>clearly</w:t>
      </w:r>
      <w:r>
        <w:rPr>
          <w:color w:val="231F20"/>
          <w:spacing w:val="-6"/>
          <w:vertAlign w:val="baseline"/>
        </w:rPr>
        <w:t> </w:t>
      </w:r>
      <w:r>
        <w:rPr>
          <w:color w:val="231F20"/>
          <w:vertAlign w:val="baseline"/>
        </w:rPr>
        <w:t>docu- mented and tracked in the patient’s health record.</w:t>
      </w:r>
    </w:p>
    <w:p>
      <w:pPr>
        <w:pStyle w:val="BodyText"/>
        <w:spacing w:line="235" w:lineRule="auto" w:before="6"/>
        <w:ind w:left="146" w:right="103" w:firstLine="160"/>
        <w:jc w:val="both"/>
      </w:pPr>
      <w:r>
        <w:rPr>
          <w:color w:val="231F20"/>
        </w:rPr>
        <w:t>Thoroughly discussing symptoms and quality-of-life is- sues</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face-to-face</w:t>
      </w:r>
      <w:r>
        <w:rPr>
          <w:color w:val="231F20"/>
          <w:spacing w:val="-2"/>
        </w:rPr>
        <w:t> </w:t>
      </w:r>
      <w:r>
        <w:rPr>
          <w:color w:val="231F20"/>
        </w:rPr>
        <w:t>clinic</w:t>
      </w:r>
      <w:r>
        <w:rPr>
          <w:color w:val="231F20"/>
          <w:spacing w:val="-2"/>
        </w:rPr>
        <w:t> </w:t>
      </w:r>
      <w:r>
        <w:rPr>
          <w:color w:val="231F20"/>
        </w:rPr>
        <w:t>visit</w:t>
      </w:r>
      <w:r>
        <w:rPr>
          <w:color w:val="231F20"/>
          <w:spacing w:val="-2"/>
        </w:rPr>
        <w:t> </w:t>
      </w:r>
      <w:r>
        <w:rPr>
          <w:color w:val="231F20"/>
        </w:rPr>
        <w:t>can</w:t>
      </w:r>
      <w:r>
        <w:rPr>
          <w:color w:val="231F20"/>
          <w:spacing w:val="-2"/>
        </w:rPr>
        <w:t> </w:t>
      </w:r>
      <w:r>
        <w:rPr>
          <w:color w:val="231F20"/>
        </w:rPr>
        <w:t>promote</w:t>
      </w:r>
      <w:r>
        <w:rPr>
          <w:color w:val="231F20"/>
          <w:spacing w:val="-2"/>
        </w:rPr>
        <w:t> </w:t>
      </w:r>
      <w:r>
        <w:rPr>
          <w:color w:val="231F20"/>
        </w:rPr>
        <w:t>partnership between</w:t>
      </w:r>
      <w:r>
        <w:rPr>
          <w:color w:val="231F20"/>
          <w:spacing w:val="-2"/>
        </w:rPr>
        <w:t> </w:t>
      </w:r>
      <w:r>
        <w:rPr>
          <w:color w:val="231F20"/>
        </w:rPr>
        <w:t>clinicians</w:t>
      </w:r>
      <w:r>
        <w:rPr>
          <w:color w:val="231F20"/>
          <w:spacing w:val="-1"/>
        </w:rPr>
        <w:t> </w:t>
      </w:r>
      <w:r>
        <w:rPr>
          <w:color w:val="231F20"/>
        </w:rPr>
        <w:t>and</w:t>
      </w:r>
      <w:r>
        <w:rPr>
          <w:color w:val="231F20"/>
          <w:spacing w:val="-2"/>
        </w:rPr>
        <w:t> </w:t>
      </w:r>
      <w:r>
        <w:rPr>
          <w:color w:val="231F20"/>
        </w:rPr>
        <w:t>patients,</w:t>
      </w:r>
      <w:r>
        <w:rPr>
          <w:color w:val="231F20"/>
          <w:vertAlign w:val="superscript"/>
        </w:rPr>
        <w:t>15</w:t>
      </w:r>
      <w:r>
        <w:rPr>
          <w:color w:val="231F20"/>
          <w:spacing w:val="-2"/>
          <w:vertAlign w:val="baseline"/>
        </w:rPr>
        <w:t> </w:t>
      </w:r>
      <w:r>
        <w:rPr>
          <w:color w:val="231F20"/>
          <w:vertAlign w:val="baseline"/>
        </w:rPr>
        <w:t>validate</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patient’s</w:t>
      </w:r>
      <w:r>
        <w:rPr>
          <w:color w:val="231F20"/>
          <w:spacing w:val="-2"/>
          <w:vertAlign w:val="baseline"/>
        </w:rPr>
        <w:t> </w:t>
      </w:r>
      <w:r>
        <w:rPr>
          <w:color w:val="231F20"/>
          <w:vertAlign w:val="baseline"/>
        </w:rPr>
        <w:t>ex- periences, enhance communication and satisfaction</w:t>
      </w:r>
      <w:r>
        <w:rPr>
          <w:color w:val="231F20"/>
          <w:vertAlign w:val="superscript"/>
        </w:rPr>
        <w:t>16</w:t>
      </w:r>
      <w:r>
        <w:rPr>
          <w:color w:val="231F20"/>
          <w:vertAlign w:val="baseline"/>
        </w:rPr>
        <w:t> and reduce symptom distress.</w:t>
      </w:r>
      <w:r>
        <w:rPr>
          <w:color w:val="231F20"/>
          <w:vertAlign w:val="superscript"/>
        </w:rPr>
        <w:t>17</w:t>
      </w:r>
      <w:r>
        <w:rPr>
          <w:color w:val="231F20"/>
          <w:vertAlign w:val="baseline"/>
        </w:rPr>
        <w:t> However, our current health system is characterized by limited face-to-face patient- clinician</w:t>
      </w:r>
      <w:r>
        <w:rPr>
          <w:color w:val="231F20"/>
          <w:spacing w:val="-5"/>
          <w:vertAlign w:val="baseline"/>
        </w:rPr>
        <w:t> </w:t>
      </w:r>
      <w:r>
        <w:rPr>
          <w:color w:val="231F20"/>
          <w:vertAlign w:val="baseline"/>
        </w:rPr>
        <w:t>contacts.</w:t>
      </w:r>
      <w:r>
        <w:rPr>
          <w:color w:val="231F20"/>
          <w:spacing w:val="-5"/>
          <w:vertAlign w:val="baseline"/>
        </w:rPr>
        <w:t> </w:t>
      </w:r>
      <w:r>
        <w:rPr>
          <w:color w:val="231F20"/>
          <w:vertAlign w:val="baseline"/>
        </w:rPr>
        <w:t>Time</w:t>
      </w:r>
      <w:r>
        <w:rPr>
          <w:color w:val="231F20"/>
          <w:spacing w:val="-5"/>
          <w:vertAlign w:val="baseline"/>
        </w:rPr>
        <w:t> </w:t>
      </w:r>
      <w:r>
        <w:rPr>
          <w:color w:val="231F20"/>
          <w:vertAlign w:val="baseline"/>
        </w:rPr>
        <w:t>constraints</w:t>
      </w:r>
      <w:r>
        <w:rPr>
          <w:color w:val="231F20"/>
          <w:spacing w:val="-5"/>
          <w:vertAlign w:val="baseline"/>
        </w:rPr>
        <w:t> </w:t>
      </w:r>
      <w:r>
        <w:rPr>
          <w:color w:val="231F20"/>
          <w:vertAlign w:val="baseline"/>
        </w:rPr>
        <w:t>within</w:t>
      </w:r>
      <w:r>
        <w:rPr>
          <w:color w:val="231F20"/>
          <w:spacing w:val="-5"/>
          <w:vertAlign w:val="baseline"/>
        </w:rPr>
        <w:t> </w:t>
      </w:r>
      <w:r>
        <w:rPr>
          <w:color w:val="231F20"/>
          <w:vertAlign w:val="baseline"/>
        </w:rPr>
        <w:t>the</w:t>
      </w:r>
      <w:r>
        <w:rPr>
          <w:color w:val="231F20"/>
          <w:spacing w:val="-5"/>
          <w:vertAlign w:val="baseline"/>
        </w:rPr>
        <w:t> </w:t>
      </w:r>
      <w:r>
        <w:rPr>
          <w:color w:val="231F20"/>
          <w:vertAlign w:val="baseline"/>
        </w:rPr>
        <w:t>context</w:t>
      </w:r>
      <w:r>
        <w:rPr>
          <w:color w:val="231F20"/>
          <w:spacing w:val="-5"/>
          <w:vertAlign w:val="baseline"/>
        </w:rPr>
        <w:t> </w:t>
      </w:r>
      <w:r>
        <w:rPr>
          <w:color w:val="231F20"/>
          <w:vertAlign w:val="baseline"/>
        </w:rPr>
        <w:t>of</w:t>
      </w:r>
      <w:r>
        <w:rPr>
          <w:color w:val="231F20"/>
          <w:spacing w:val="-5"/>
          <w:vertAlign w:val="baseline"/>
        </w:rPr>
        <w:t> </w:t>
      </w:r>
      <w:r>
        <w:rPr>
          <w:color w:val="231F20"/>
          <w:vertAlign w:val="baseline"/>
        </w:rPr>
        <w:t>an exam</w:t>
      </w:r>
      <w:r>
        <w:rPr>
          <w:color w:val="231F20"/>
          <w:spacing w:val="-4"/>
          <w:vertAlign w:val="baseline"/>
        </w:rPr>
        <w:t> </w:t>
      </w:r>
      <w:r>
        <w:rPr>
          <w:color w:val="231F20"/>
          <w:vertAlign w:val="baseline"/>
        </w:rPr>
        <w:t>visit</w:t>
      </w:r>
      <w:r>
        <w:rPr>
          <w:color w:val="231F20"/>
          <w:spacing w:val="-4"/>
          <w:vertAlign w:val="baseline"/>
        </w:rPr>
        <w:t> </w:t>
      </w:r>
      <w:r>
        <w:rPr>
          <w:color w:val="231F20"/>
          <w:vertAlign w:val="baseline"/>
        </w:rPr>
        <w:t>and</w:t>
      </w:r>
      <w:r>
        <w:rPr>
          <w:color w:val="231F20"/>
          <w:spacing w:val="-4"/>
          <w:vertAlign w:val="baseline"/>
        </w:rPr>
        <w:t> </w:t>
      </w:r>
      <w:r>
        <w:rPr>
          <w:color w:val="231F20"/>
          <w:vertAlign w:val="baseline"/>
        </w:rPr>
        <w:t>patients’</w:t>
      </w:r>
      <w:r>
        <w:rPr>
          <w:color w:val="231F20"/>
          <w:spacing w:val="-4"/>
          <w:vertAlign w:val="baseline"/>
        </w:rPr>
        <w:t> </w:t>
      </w:r>
      <w:r>
        <w:rPr>
          <w:color w:val="231F20"/>
          <w:vertAlign w:val="baseline"/>
        </w:rPr>
        <w:t>hesitancy</w:t>
      </w:r>
      <w:r>
        <w:rPr>
          <w:color w:val="231F20"/>
          <w:spacing w:val="-4"/>
          <w:vertAlign w:val="baseline"/>
        </w:rPr>
        <w:t> </w:t>
      </w:r>
      <w:r>
        <w:rPr>
          <w:color w:val="231F20"/>
          <w:vertAlign w:val="baseline"/>
        </w:rPr>
        <w:t>to</w:t>
      </w:r>
      <w:r>
        <w:rPr>
          <w:color w:val="231F20"/>
          <w:spacing w:val="-4"/>
          <w:vertAlign w:val="baseline"/>
        </w:rPr>
        <w:t> </w:t>
      </w:r>
      <w:r>
        <w:rPr>
          <w:color w:val="231F20"/>
          <w:vertAlign w:val="baseline"/>
        </w:rPr>
        <w:t>verbally</w:t>
      </w:r>
      <w:r>
        <w:rPr>
          <w:color w:val="231F20"/>
          <w:spacing w:val="-4"/>
          <w:vertAlign w:val="baseline"/>
        </w:rPr>
        <w:t> </w:t>
      </w:r>
      <w:r>
        <w:rPr>
          <w:color w:val="231F20"/>
          <w:vertAlign w:val="baseline"/>
        </w:rPr>
        <w:t>report</w:t>
      </w:r>
      <w:r>
        <w:rPr>
          <w:color w:val="231F20"/>
          <w:spacing w:val="-4"/>
          <w:vertAlign w:val="baseline"/>
        </w:rPr>
        <w:t> </w:t>
      </w:r>
      <w:r>
        <w:rPr>
          <w:color w:val="231F20"/>
          <w:vertAlign w:val="baseline"/>
        </w:rPr>
        <w:t>certain symptoms</w:t>
      </w:r>
      <w:r>
        <w:rPr>
          <w:color w:val="231F20"/>
          <w:vertAlign w:val="superscript"/>
        </w:rPr>
        <w:t>18</w:t>
      </w:r>
      <w:r>
        <w:rPr>
          <w:color w:val="231F20"/>
          <w:vertAlign w:val="baseline"/>
        </w:rPr>
        <w:t> can result in missed or undercommunicated symptoms</w:t>
      </w:r>
      <w:r>
        <w:rPr>
          <w:color w:val="231F20"/>
          <w:spacing w:val="-12"/>
          <w:vertAlign w:val="baseline"/>
        </w:rPr>
        <w:t> </w:t>
      </w:r>
      <w:r>
        <w:rPr>
          <w:color w:val="231F20"/>
          <w:vertAlign w:val="baseline"/>
        </w:rPr>
        <w:t>and</w:t>
      </w:r>
      <w:r>
        <w:rPr>
          <w:color w:val="231F20"/>
          <w:spacing w:val="-11"/>
          <w:vertAlign w:val="baseline"/>
        </w:rPr>
        <w:t> </w:t>
      </w:r>
      <w:r>
        <w:rPr>
          <w:color w:val="231F20"/>
          <w:vertAlign w:val="baseline"/>
        </w:rPr>
        <w:t>quality-of-life</w:t>
      </w:r>
      <w:r>
        <w:rPr>
          <w:color w:val="231F20"/>
          <w:spacing w:val="-11"/>
          <w:vertAlign w:val="baseline"/>
        </w:rPr>
        <w:t> </w:t>
      </w:r>
      <w:r>
        <w:rPr>
          <w:color w:val="231F20"/>
          <w:vertAlign w:val="baseline"/>
        </w:rPr>
        <w:t>issues</w:t>
      </w:r>
      <w:r>
        <w:rPr>
          <w:color w:val="231F20"/>
          <w:spacing w:val="-12"/>
          <w:vertAlign w:val="baseline"/>
        </w:rPr>
        <w:t> </w:t>
      </w:r>
      <w:r>
        <w:rPr>
          <w:color w:val="231F20"/>
          <w:vertAlign w:val="baseline"/>
        </w:rPr>
        <w:t>of</w:t>
      </w:r>
      <w:r>
        <w:rPr>
          <w:color w:val="231F20"/>
          <w:spacing w:val="-11"/>
          <w:vertAlign w:val="baseline"/>
        </w:rPr>
        <w:t> </w:t>
      </w:r>
      <w:r>
        <w:rPr>
          <w:color w:val="231F20"/>
          <w:vertAlign w:val="baseline"/>
        </w:rPr>
        <w:t>important</w:t>
      </w:r>
      <w:r>
        <w:rPr>
          <w:color w:val="231F20"/>
          <w:spacing w:val="-11"/>
          <w:vertAlign w:val="baseline"/>
        </w:rPr>
        <w:t> </w:t>
      </w:r>
      <w:r>
        <w:rPr>
          <w:color w:val="231F20"/>
          <w:vertAlign w:val="baseline"/>
        </w:rPr>
        <w:t>clinical</w:t>
      </w:r>
      <w:r>
        <w:rPr>
          <w:color w:val="231F20"/>
          <w:spacing w:val="-11"/>
          <w:vertAlign w:val="baseline"/>
        </w:rPr>
        <w:t> </w:t>
      </w:r>
      <w:r>
        <w:rPr>
          <w:color w:val="231F20"/>
          <w:vertAlign w:val="baseline"/>
        </w:rPr>
        <w:t>sig- </w:t>
      </w:r>
      <w:r>
        <w:rPr>
          <w:color w:val="231F20"/>
          <w:spacing w:val="-6"/>
          <w:vertAlign w:val="baseline"/>
        </w:rPr>
        <w:t>nificance.</w:t>
      </w:r>
      <w:r>
        <w:rPr>
          <w:color w:val="231F20"/>
          <w:spacing w:val="-6"/>
          <w:vertAlign w:val="superscript"/>
        </w:rPr>
        <w:t>19</w:t>
      </w:r>
      <w:r>
        <w:rPr>
          <w:color w:val="231F20"/>
          <w:spacing w:val="-1"/>
          <w:vertAlign w:val="baseline"/>
        </w:rPr>
        <w:t> </w:t>
      </w:r>
      <w:r>
        <w:rPr>
          <w:color w:val="231F20"/>
          <w:spacing w:val="-6"/>
          <w:vertAlign w:val="baseline"/>
        </w:rPr>
        <w:t>PRO</w:t>
      </w:r>
      <w:r>
        <w:rPr>
          <w:color w:val="231F20"/>
          <w:spacing w:val="-2"/>
          <w:vertAlign w:val="baseline"/>
        </w:rPr>
        <w:t> </w:t>
      </w:r>
      <w:r>
        <w:rPr>
          <w:color w:val="231F20"/>
          <w:spacing w:val="-6"/>
          <w:vertAlign w:val="baseline"/>
        </w:rPr>
        <w:t>assessment</w:t>
      </w:r>
      <w:r>
        <w:rPr>
          <w:color w:val="231F20"/>
          <w:spacing w:val="-2"/>
          <w:vertAlign w:val="baseline"/>
        </w:rPr>
        <w:t> </w:t>
      </w:r>
      <w:r>
        <w:rPr>
          <w:color w:val="231F20"/>
          <w:spacing w:val="-6"/>
          <w:vertAlign w:val="baseline"/>
        </w:rPr>
        <w:t>prior</w:t>
      </w:r>
      <w:r>
        <w:rPr>
          <w:color w:val="231F20"/>
          <w:spacing w:val="-2"/>
          <w:vertAlign w:val="baseline"/>
        </w:rPr>
        <w:t> </w:t>
      </w:r>
      <w:r>
        <w:rPr>
          <w:color w:val="231F20"/>
          <w:spacing w:val="-6"/>
          <w:vertAlign w:val="baseline"/>
        </w:rPr>
        <w:t>to</w:t>
      </w:r>
      <w:r>
        <w:rPr>
          <w:color w:val="231F20"/>
          <w:spacing w:val="-2"/>
          <w:vertAlign w:val="baseline"/>
        </w:rPr>
        <w:t> </w:t>
      </w:r>
      <w:r>
        <w:rPr>
          <w:color w:val="231F20"/>
          <w:spacing w:val="-6"/>
          <w:vertAlign w:val="baseline"/>
        </w:rPr>
        <w:t>the</w:t>
      </w:r>
      <w:r>
        <w:rPr>
          <w:color w:val="231F20"/>
          <w:spacing w:val="-2"/>
          <w:vertAlign w:val="baseline"/>
        </w:rPr>
        <w:t> </w:t>
      </w:r>
      <w:r>
        <w:rPr>
          <w:color w:val="231F20"/>
          <w:spacing w:val="-6"/>
          <w:vertAlign w:val="baseline"/>
        </w:rPr>
        <w:t>actual</w:t>
      </w:r>
      <w:r>
        <w:rPr>
          <w:color w:val="231F20"/>
          <w:spacing w:val="-2"/>
          <w:vertAlign w:val="baseline"/>
        </w:rPr>
        <w:t> </w:t>
      </w:r>
      <w:r>
        <w:rPr>
          <w:color w:val="231F20"/>
          <w:spacing w:val="-6"/>
          <w:vertAlign w:val="baseline"/>
        </w:rPr>
        <w:t>face-to-face</w:t>
      </w:r>
      <w:r>
        <w:rPr>
          <w:color w:val="231F20"/>
          <w:vertAlign w:val="baseline"/>
        </w:rPr>
        <w:t> </w:t>
      </w:r>
      <w:r>
        <w:rPr>
          <w:color w:val="231F20"/>
          <w:spacing w:val="-6"/>
          <w:vertAlign w:val="baseline"/>
        </w:rPr>
        <w:t>en-</w:t>
      </w:r>
      <w:r>
        <w:rPr>
          <w:color w:val="231F20"/>
          <w:vertAlign w:val="baseline"/>
        </w:rPr>
        <w:t> counter</w:t>
      </w:r>
      <w:r>
        <w:rPr>
          <w:color w:val="231F20"/>
          <w:spacing w:val="-3"/>
          <w:vertAlign w:val="baseline"/>
        </w:rPr>
        <w:t> </w:t>
      </w:r>
      <w:r>
        <w:rPr>
          <w:color w:val="231F20"/>
          <w:vertAlign w:val="baseline"/>
        </w:rPr>
        <w:t>and</w:t>
      </w:r>
      <w:r>
        <w:rPr>
          <w:color w:val="231F20"/>
          <w:spacing w:val="-3"/>
          <w:vertAlign w:val="baseline"/>
        </w:rPr>
        <w:t> </w:t>
      </w:r>
      <w:r>
        <w:rPr>
          <w:color w:val="231F20"/>
          <w:vertAlign w:val="baseline"/>
        </w:rPr>
        <w:t>summarized</w:t>
      </w:r>
      <w:r>
        <w:rPr>
          <w:color w:val="231F20"/>
          <w:spacing w:val="-3"/>
          <w:vertAlign w:val="baseline"/>
        </w:rPr>
        <w:t> </w:t>
      </w:r>
      <w:r>
        <w:rPr>
          <w:color w:val="231F20"/>
          <w:vertAlign w:val="baseline"/>
        </w:rPr>
        <w:t>data</w:t>
      </w:r>
      <w:r>
        <w:rPr>
          <w:color w:val="231F20"/>
          <w:spacing w:val="-3"/>
          <w:vertAlign w:val="baseline"/>
        </w:rPr>
        <w:t> </w:t>
      </w:r>
      <w:r>
        <w:rPr>
          <w:color w:val="231F20"/>
          <w:vertAlign w:val="baseline"/>
        </w:rPr>
        <w:t>and</w:t>
      </w:r>
      <w:r>
        <w:rPr>
          <w:color w:val="231F20"/>
          <w:spacing w:val="-3"/>
          <w:vertAlign w:val="baseline"/>
        </w:rPr>
        <w:t> </w:t>
      </w:r>
      <w:r>
        <w:rPr>
          <w:color w:val="231F20"/>
          <w:vertAlign w:val="baseline"/>
        </w:rPr>
        <w:t>graphs</w:t>
      </w:r>
      <w:r>
        <w:rPr>
          <w:color w:val="231F20"/>
          <w:spacing w:val="-3"/>
          <w:vertAlign w:val="baseline"/>
        </w:rPr>
        <w:t> </w:t>
      </w:r>
      <w:r>
        <w:rPr>
          <w:color w:val="231F20"/>
          <w:vertAlign w:val="baseline"/>
        </w:rPr>
        <w:t>displaying</w:t>
      </w:r>
      <w:r>
        <w:rPr>
          <w:color w:val="231F20"/>
          <w:spacing w:val="-3"/>
          <w:vertAlign w:val="baseline"/>
        </w:rPr>
        <w:t> </w:t>
      </w:r>
      <w:r>
        <w:rPr>
          <w:color w:val="231F20"/>
          <w:vertAlign w:val="baseline"/>
        </w:rPr>
        <w:t>trends over</w:t>
      </w:r>
      <w:r>
        <w:rPr>
          <w:color w:val="231F20"/>
          <w:spacing w:val="-10"/>
          <w:vertAlign w:val="baseline"/>
        </w:rPr>
        <w:t> </w:t>
      </w:r>
      <w:r>
        <w:rPr>
          <w:color w:val="231F20"/>
          <w:vertAlign w:val="baseline"/>
        </w:rPr>
        <w:t>time</w:t>
      </w:r>
      <w:r>
        <w:rPr>
          <w:color w:val="231F20"/>
          <w:spacing w:val="-10"/>
          <w:vertAlign w:val="baseline"/>
        </w:rPr>
        <w:t> </w:t>
      </w:r>
      <w:r>
        <w:rPr>
          <w:color w:val="231F20"/>
          <w:vertAlign w:val="baseline"/>
        </w:rPr>
        <w:t>greatly</w:t>
      </w:r>
      <w:r>
        <w:rPr>
          <w:color w:val="231F20"/>
          <w:spacing w:val="-10"/>
          <w:vertAlign w:val="baseline"/>
        </w:rPr>
        <w:t> </w:t>
      </w:r>
      <w:r>
        <w:rPr>
          <w:color w:val="231F20"/>
          <w:vertAlign w:val="baseline"/>
        </w:rPr>
        <w:t>improve</w:t>
      </w:r>
      <w:r>
        <w:rPr>
          <w:color w:val="231F20"/>
          <w:spacing w:val="-10"/>
          <w:vertAlign w:val="baseline"/>
        </w:rPr>
        <w:t> </w:t>
      </w:r>
      <w:r>
        <w:rPr>
          <w:color w:val="231F20"/>
          <w:vertAlign w:val="baseline"/>
        </w:rPr>
        <w:t>the</w:t>
      </w:r>
      <w:r>
        <w:rPr>
          <w:color w:val="231F20"/>
          <w:spacing w:val="-10"/>
          <w:vertAlign w:val="baseline"/>
        </w:rPr>
        <w:t> </w:t>
      </w:r>
      <w:r>
        <w:rPr>
          <w:color w:val="231F20"/>
          <w:vertAlign w:val="baseline"/>
        </w:rPr>
        <w:t>likelihood</w:t>
      </w:r>
      <w:r>
        <w:rPr>
          <w:color w:val="231F20"/>
          <w:spacing w:val="-9"/>
          <w:vertAlign w:val="baseline"/>
        </w:rPr>
        <w:t> </w:t>
      </w:r>
      <w:r>
        <w:rPr>
          <w:color w:val="231F20"/>
          <w:vertAlign w:val="baseline"/>
        </w:rPr>
        <w:t>that</w:t>
      </w:r>
      <w:r>
        <w:rPr>
          <w:color w:val="231F20"/>
          <w:spacing w:val="-10"/>
          <w:vertAlign w:val="baseline"/>
        </w:rPr>
        <w:t> </w:t>
      </w:r>
      <w:r>
        <w:rPr>
          <w:color w:val="231F20"/>
          <w:vertAlign w:val="baseline"/>
        </w:rPr>
        <w:t>symptoms</w:t>
      </w:r>
      <w:r>
        <w:rPr>
          <w:color w:val="231F20"/>
          <w:spacing w:val="-10"/>
          <w:vertAlign w:val="baseline"/>
        </w:rPr>
        <w:t> </w:t>
      </w:r>
      <w:r>
        <w:rPr>
          <w:color w:val="231F20"/>
          <w:vertAlign w:val="baseline"/>
        </w:rPr>
        <w:t>can be addressed efficiently during the visit.</w:t>
      </w:r>
    </w:p>
    <w:p>
      <w:pPr>
        <w:spacing w:after="0" w:line="235" w:lineRule="auto"/>
        <w:jc w:val="both"/>
        <w:sectPr>
          <w:type w:val="continuous"/>
          <w:pgSz w:w="11700" w:h="15660"/>
          <w:pgMar w:header="0" w:footer="0" w:top="700" w:bottom="660" w:left="660" w:right="700"/>
          <w:cols w:num="2" w:equalWidth="0">
            <w:col w:w="5009" w:space="251"/>
            <w:col w:w="5080"/>
          </w:cols>
        </w:sectPr>
      </w:pPr>
    </w:p>
    <w:p>
      <w:pPr>
        <w:pStyle w:val="BodyText"/>
        <w:spacing w:before="42"/>
        <w:rPr>
          <w:sz w:val="18"/>
        </w:rPr>
      </w:pPr>
      <w:r>
        <w:rPr/>
        <mc:AlternateContent>
          <mc:Choice Requires="wps">
            <w:drawing>
              <wp:anchor distT="0" distB="0" distL="0" distR="0" allowOverlap="1" layoutInCell="1" locked="0" behindDoc="0" simplePos="0" relativeHeight="15732736">
                <wp:simplePos x="0" y="0"/>
                <wp:positionH relativeFrom="page">
                  <wp:posOffset>-1637</wp:posOffset>
                </wp:positionH>
                <wp:positionV relativeFrom="page">
                  <wp:posOffset>3086141</wp:posOffset>
                </wp:positionV>
                <wp:extent cx="240029" cy="3767454"/>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40029" cy="3767454"/>
                        </a:xfrm>
                        <a:prstGeom prst="rect">
                          <a:avLst/>
                        </a:prstGeom>
                      </wps:spPr>
                      <wps:txbx>
                        <w:txbxContent>
                          <w:p>
                            <w:pPr>
                              <w:spacing w:line="208" w:lineRule="auto" w:before="32"/>
                              <w:ind w:left="414" w:right="0" w:hanging="395"/>
                              <w:jc w:val="left"/>
                              <w:rPr>
                                <w:rFonts w:ascii="Times New Roman" w:hAnsi="Times New Roman"/>
                                <w:sz w:val="16"/>
                              </w:rPr>
                            </w:pPr>
                            <w:r>
                              <w:rPr>
                                <w:rFonts w:ascii="Times New Roman" w:hAnsi="Times New Roman"/>
                                <w:sz w:val="16"/>
                              </w:rPr>
                              <w:t>Downloaded</w:t>
                            </w:r>
                            <w:r>
                              <w:rPr>
                                <w:rFonts w:ascii="Times New Roman" w:hAnsi="Times New Roman"/>
                                <w:spacing w:val="-4"/>
                                <w:sz w:val="16"/>
                              </w:rPr>
                              <w:t> </w:t>
                            </w:r>
                            <w:r>
                              <w:rPr>
                                <w:rFonts w:ascii="Times New Roman" w:hAnsi="Times New Roman"/>
                                <w:sz w:val="16"/>
                              </w:rPr>
                              <w:t>from</w:t>
                            </w:r>
                            <w:r>
                              <w:rPr>
                                <w:rFonts w:ascii="Times New Roman" w:hAnsi="Times New Roman"/>
                                <w:spacing w:val="-4"/>
                                <w:sz w:val="16"/>
                              </w:rPr>
                              <w:t> </w:t>
                            </w:r>
                            <w:r>
                              <w:rPr>
                                <w:rFonts w:ascii="Times New Roman" w:hAnsi="Times New Roman"/>
                                <w:sz w:val="16"/>
                              </w:rPr>
                              <w:t>ascopubs.org</w:t>
                            </w:r>
                            <w:r>
                              <w:rPr>
                                <w:rFonts w:ascii="Times New Roman" w:hAnsi="Times New Roman"/>
                                <w:spacing w:val="-4"/>
                                <w:sz w:val="16"/>
                              </w:rPr>
                              <w:t> </w:t>
                            </w:r>
                            <w:r>
                              <w:rPr>
                                <w:rFonts w:ascii="Times New Roman" w:hAnsi="Times New Roman"/>
                                <w:sz w:val="16"/>
                              </w:rPr>
                              <w:t>by</w:t>
                            </w:r>
                            <w:r>
                              <w:rPr>
                                <w:rFonts w:ascii="Times New Roman" w:hAnsi="Times New Roman"/>
                                <w:spacing w:val="-4"/>
                                <w:sz w:val="16"/>
                              </w:rPr>
                              <w:t> </w:t>
                            </w:r>
                            <w:r>
                              <w:rPr>
                                <w:rFonts w:ascii="Times New Roman" w:hAnsi="Times New Roman"/>
                                <w:sz w:val="16"/>
                              </w:rPr>
                              <w:t>103.186.19.198</w:t>
                            </w:r>
                            <w:r>
                              <w:rPr>
                                <w:rFonts w:ascii="Times New Roman" w:hAnsi="Times New Roman"/>
                                <w:spacing w:val="-4"/>
                                <w:sz w:val="16"/>
                              </w:rPr>
                              <w:t> </w:t>
                            </w:r>
                            <w:r>
                              <w:rPr>
                                <w:rFonts w:ascii="Times New Roman" w:hAnsi="Times New Roman"/>
                                <w:sz w:val="16"/>
                              </w:rPr>
                              <w:t>on</w:t>
                            </w:r>
                            <w:r>
                              <w:rPr>
                                <w:rFonts w:ascii="Times New Roman" w:hAnsi="Times New Roman"/>
                                <w:spacing w:val="-4"/>
                                <w:sz w:val="16"/>
                              </w:rPr>
                              <w:t> </w:t>
                            </w:r>
                            <w:r>
                              <w:rPr>
                                <w:rFonts w:ascii="Times New Roman" w:hAnsi="Times New Roman"/>
                                <w:sz w:val="16"/>
                              </w:rPr>
                              <w:t>May</w:t>
                            </w:r>
                            <w:r>
                              <w:rPr>
                                <w:rFonts w:ascii="Times New Roman" w:hAnsi="Times New Roman"/>
                                <w:spacing w:val="-4"/>
                                <w:sz w:val="16"/>
                              </w:rPr>
                              <w:t> </w:t>
                            </w:r>
                            <w:r>
                              <w:rPr>
                                <w:rFonts w:ascii="Times New Roman" w:hAnsi="Times New Roman"/>
                                <w:sz w:val="16"/>
                              </w:rPr>
                              <w:t>14,</w:t>
                            </w:r>
                            <w:r>
                              <w:rPr>
                                <w:rFonts w:ascii="Times New Roman" w:hAnsi="Times New Roman"/>
                                <w:spacing w:val="-4"/>
                                <w:sz w:val="16"/>
                              </w:rPr>
                              <w:t> </w:t>
                            </w:r>
                            <w:r>
                              <w:rPr>
                                <w:rFonts w:ascii="Times New Roman" w:hAnsi="Times New Roman"/>
                                <w:sz w:val="16"/>
                              </w:rPr>
                              <w:t>2025</w:t>
                            </w:r>
                            <w:r>
                              <w:rPr>
                                <w:rFonts w:ascii="Times New Roman" w:hAnsi="Times New Roman"/>
                                <w:spacing w:val="-4"/>
                                <w:sz w:val="16"/>
                              </w:rPr>
                              <w:t> </w:t>
                            </w:r>
                            <w:r>
                              <w:rPr>
                                <w:rFonts w:ascii="Times New Roman" w:hAnsi="Times New Roman"/>
                                <w:sz w:val="16"/>
                              </w:rPr>
                              <w:t>from</w:t>
                            </w:r>
                            <w:r>
                              <w:rPr>
                                <w:rFonts w:ascii="Times New Roman" w:hAnsi="Times New Roman"/>
                                <w:spacing w:val="-4"/>
                                <w:sz w:val="16"/>
                              </w:rPr>
                              <w:t> </w:t>
                            </w:r>
                            <w:r>
                              <w:rPr>
                                <w:rFonts w:ascii="Times New Roman" w:hAnsi="Times New Roman"/>
                                <w:sz w:val="16"/>
                              </w:rPr>
                              <w:t>103.186.019.198</w:t>
                            </w:r>
                            <w:r>
                              <w:rPr>
                                <w:rFonts w:ascii="Times New Roman" w:hAnsi="Times New Roman"/>
                                <w:spacing w:val="40"/>
                                <w:sz w:val="16"/>
                              </w:rPr>
                              <w:t> </w:t>
                            </w:r>
                            <w:r>
                              <w:rPr>
                                <w:rFonts w:ascii="Times New Roman" w:hAnsi="Times New Roman"/>
                                <w:sz w:val="16"/>
                              </w:rPr>
                              <w:t>Copyright © 2025 American Society of Clinical Oncology. All rights reserved.</w:t>
                            </w:r>
                          </w:p>
                        </w:txbxContent>
                      </wps:txbx>
                      <wps:bodyPr wrap="square" lIns="0" tIns="0" rIns="0" bIns="0" rtlCol="0" vert="vert270">
                        <a:noAutofit/>
                      </wps:bodyPr>
                    </wps:wsp>
                  </a:graphicData>
                </a:graphic>
              </wp:anchor>
            </w:drawing>
          </mc:Choice>
          <mc:Fallback>
            <w:pict>
              <v:shape style="position:absolute;margin-left:-.128906pt;margin-top:243.003281pt;width:18.9pt;height:296.650pt;mso-position-horizontal-relative:page;mso-position-vertical-relative:page;z-index:15732736" type="#_x0000_t202" id="docshape14" filled="false" stroked="false">
                <v:textbox inset="0,0,0,0" style="layout-flow:vertical;mso-layout-flow-alt:bottom-to-top">
                  <w:txbxContent>
                    <w:p>
                      <w:pPr>
                        <w:spacing w:line="208" w:lineRule="auto" w:before="32"/>
                        <w:ind w:left="414" w:right="0" w:hanging="395"/>
                        <w:jc w:val="left"/>
                        <w:rPr>
                          <w:rFonts w:ascii="Times New Roman" w:hAnsi="Times New Roman"/>
                          <w:sz w:val="16"/>
                        </w:rPr>
                      </w:pPr>
                      <w:r>
                        <w:rPr>
                          <w:rFonts w:ascii="Times New Roman" w:hAnsi="Times New Roman"/>
                          <w:sz w:val="16"/>
                        </w:rPr>
                        <w:t>Downloaded</w:t>
                      </w:r>
                      <w:r>
                        <w:rPr>
                          <w:rFonts w:ascii="Times New Roman" w:hAnsi="Times New Roman"/>
                          <w:spacing w:val="-4"/>
                          <w:sz w:val="16"/>
                        </w:rPr>
                        <w:t> </w:t>
                      </w:r>
                      <w:r>
                        <w:rPr>
                          <w:rFonts w:ascii="Times New Roman" w:hAnsi="Times New Roman"/>
                          <w:sz w:val="16"/>
                        </w:rPr>
                        <w:t>from</w:t>
                      </w:r>
                      <w:r>
                        <w:rPr>
                          <w:rFonts w:ascii="Times New Roman" w:hAnsi="Times New Roman"/>
                          <w:spacing w:val="-4"/>
                          <w:sz w:val="16"/>
                        </w:rPr>
                        <w:t> </w:t>
                      </w:r>
                      <w:r>
                        <w:rPr>
                          <w:rFonts w:ascii="Times New Roman" w:hAnsi="Times New Roman"/>
                          <w:sz w:val="16"/>
                        </w:rPr>
                        <w:t>ascopubs.org</w:t>
                      </w:r>
                      <w:r>
                        <w:rPr>
                          <w:rFonts w:ascii="Times New Roman" w:hAnsi="Times New Roman"/>
                          <w:spacing w:val="-4"/>
                          <w:sz w:val="16"/>
                        </w:rPr>
                        <w:t> </w:t>
                      </w:r>
                      <w:r>
                        <w:rPr>
                          <w:rFonts w:ascii="Times New Roman" w:hAnsi="Times New Roman"/>
                          <w:sz w:val="16"/>
                        </w:rPr>
                        <w:t>by</w:t>
                      </w:r>
                      <w:r>
                        <w:rPr>
                          <w:rFonts w:ascii="Times New Roman" w:hAnsi="Times New Roman"/>
                          <w:spacing w:val="-4"/>
                          <w:sz w:val="16"/>
                        </w:rPr>
                        <w:t> </w:t>
                      </w:r>
                      <w:r>
                        <w:rPr>
                          <w:rFonts w:ascii="Times New Roman" w:hAnsi="Times New Roman"/>
                          <w:sz w:val="16"/>
                        </w:rPr>
                        <w:t>103.186.19.198</w:t>
                      </w:r>
                      <w:r>
                        <w:rPr>
                          <w:rFonts w:ascii="Times New Roman" w:hAnsi="Times New Roman"/>
                          <w:spacing w:val="-4"/>
                          <w:sz w:val="16"/>
                        </w:rPr>
                        <w:t> </w:t>
                      </w:r>
                      <w:r>
                        <w:rPr>
                          <w:rFonts w:ascii="Times New Roman" w:hAnsi="Times New Roman"/>
                          <w:sz w:val="16"/>
                        </w:rPr>
                        <w:t>on</w:t>
                      </w:r>
                      <w:r>
                        <w:rPr>
                          <w:rFonts w:ascii="Times New Roman" w:hAnsi="Times New Roman"/>
                          <w:spacing w:val="-4"/>
                          <w:sz w:val="16"/>
                        </w:rPr>
                        <w:t> </w:t>
                      </w:r>
                      <w:r>
                        <w:rPr>
                          <w:rFonts w:ascii="Times New Roman" w:hAnsi="Times New Roman"/>
                          <w:sz w:val="16"/>
                        </w:rPr>
                        <w:t>May</w:t>
                      </w:r>
                      <w:r>
                        <w:rPr>
                          <w:rFonts w:ascii="Times New Roman" w:hAnsi="Times New Roman"/>
                          <w:spacing w:val="-4"/>
                          <w:sz w:val="16"/>
                        </w:rPr>
                        <w:t> </w:t>
                      </w:r>
                      <w:r>
                        <w:rPr>
                          <w:rFonts w:ascii="Times New Roman" w:hAnsi="Times New Roman"/>
                          <w:sz w:val="16"/>
                        </w:rPr>
                        <w:t>14,</w:t>
                      </w:r>
                      <w:r>
                        <w:rPr>
                          <w:rFonts w:ascii="Times New Roman" w:hAnsi="Times New Roman"/>
                          <w:spacing w:val="-4"/>
                          <w:sz w:val="16"/>
                        </w:rPr>
                        <w:t> </w:t>
                      </w:r>
                      <w:r>
                        <w:rPr>
                          <w:rFonts w:ascii="Times New Roman" w:hAnsi="Times New Roman"/>
                          <w:sz w:val="16"/>
                        </w:rPr>
                        <w:t>2025</w:t>
                      </w:r>
                      <w:r>
                        <w:rPr>
                          <w:rFonts w:ascii="Times New Roman" w:hAnsi="Times New Roman"/>
                          <w:spacing w:val="-4"/>
                          <w:sz w:val="16"/>
                        </w:rPr>
                        <w:t> </w:t>
                      </w:r>
                      <w:r>
                        <w:rPr>
                          <w:rFonts w:ascii="Times New Roman" w:hAnsi="Times New Roman"/>
                          <w:sz w:val="16"/>
                        </w:rPr>
                        <w:t>from</w:t>
                      </w:r>
                      <w:r>
                        <w:rPr>
                          <w:rFonts w:ascii="Times New Roman" w:hAnsi="Times New Roman"/>
                          <w:spacing w:val="-4"/>
                          <w:sz w:val="16"/>
                        </w:rPr>
                        <w:t> </w:t>
                      </w:r>
                      <w:r>
                        <w:rPr>
                          <w:rFonts w:ascii="Times New Roman" w:hAnsi="Times New Roman"/>
                          <w:sz w:val="16"/>
                        </w:rPr>
                        <w:t>103.186.019.198</w:t>
                      </w:r>
                      <w:r>
                        <w:rPr>
                          <w:rFonts w:ascii="Times New Roman" w:hAnsi="Times New Roman"/>
                          <w:spacing w:val="40"/>
                          <w:sz w:val="16"/>
                        </w:rPr>
                        <w:t> </w:t>
                      </w:r>
                      <w:r>
                        <w:rPr>
                          <w:rFonts w:ascii="Times New Roman" w:hAnsi="Times New Roman"/>
                          <w:sz w:val="16"/>
                        </w:rPr>
                        <w:t>Copyright © 2025 American Society of Clinical Oncology. All rights reserved.</w:t>
                      </w:r>
                    </w:p>
                  </w:txbxContent>
                </v:textbox>
                <w10:wrap type="none"/>
              </v:shape>
            </w:pict>
          </mc:Fallback>
        </mc:AlternateContent>
      </w:r>
    </w:p>
    <w:p>
      <w:pPr>
        <w:spacing w:before="1"/>
        <w:ind w:left="146" w:right="0" w:firstLine="0"/>
        <w:jc w:val="left"/>
        <w:rPr>
          <w:sz w:val="18"/>
        </w:rPr>
      </w:pPr>
      <w:r>
        <w:rPr>
          <w:color w:val="231F20"/>
          <w:sz w:val="18"/>
        </w:rPr>
        <w:t>696</w:t>
      </w:r>
      <w:r>
        <w:rPr>
          <w:color w:val="231F20"/>
          <w:spacing w:val="43"/>
          <w:sz w:val="18"/>
        </w:rPr>
        <w:t>  </w:t>
      </w:r>
      <w:r>
        <w:rPr>
          <w:color w:val="231F20"/>
          <w:sz w:val="18"/>
        </w:rPr>
        <w:t>2017</w:t>
      </w:r>
      <w:r>
        <w:rPr>
          <w:color w:val="231F20"/>
          <w:spacing w:val="-2"/>
          <w:sz w:val="18"/>
        </w:rPr>
        <w:t> </w:t>
      </w:r>
      <w:r>
        <w:rPr>
          <w:color w:val="231F20"/>
          <w:sz w:val="18"/>
        </w:rPr>
        <w:t>ASCO</w:t>
      </w:r>
      <w:r>
        <w:rPr>
          <w:color w:val="231F20"/>
          <w:spacing w:val="-3"/>
          <w:sz w:val="18"/>
        </w:rPr>
        <w:t> </w:t>
      </w:r>
      <w:r>
        <w:rPr>
          <w:color w:val="231F20"/>
          <w:sz w:val="18"/>
        </w:rPr>
        <w:t>EDUCATIONAL</w:t>
      </w:r>
      <w:r>
        <w:rPr>
          <w:color w:val="231F20"/>
          <w:spacing w:val="-3"/>
          <w:sz w:val="18"/>
        </w:rPr>
        <w:t> </w:t>
      </w:r>
      <w:r>
        <w:rPr>
          <w:color w:val="231F20"/>
          <w:sz w:val="18"/>
        </w:rPr>
        <w:t>BOOK</w:t>
      </w:r>
      <w:r>
        <w:rPr>
          <w:color w:val="231F20"/>
          <w:spacing w:val="-3"/>
          <w:sz w:val="18"/>
        </w:rPr>
        <w:t> </w:t>
      </w:r>
      <w:r>
        <w:rPr>
          <w:color w:val="231F20"/>
          <w:sz w:val="18"/>
        </w:rPr>
        <w:t>|</w:t>
      </w:r>
      <w:r>
        <w:rPr>
          <w:color w:val="231F20"/>
          <w:spacing w:val="-3"/>
          <w:sz w:val="18"/>
        </w:rPr>
        <w:t> </w:t>
      </w:r>
      <w:hyperlink r:id="rId10">
        <w:r>
          <w:rPr>
            <w:color w:val="231F20"/>
            <w:spacing w:val="-2"/>
            <w:sz w:val="18"/>
          </w:rPr>
          <w:t>asco.org/edbook</w:t>
        </w:r>
      </w:hyperlink>
    </w:p>
    <w:p>
      <w:pPr>
        <w:spacing w:after="0"/>
        <w:jc w:val="left"/>
        <w:rPr>
          <w:sz w:val="18"/>
        </w:rPr>
        <w:sectPr>
          <w:type w:val="continuous"/>
          <w:pgSz w:w="11700" w:h="15660"/>
          <w:pgMar w:header="0" w:footer="0" w:top="700" w:bottom="660" w:left="660" w:right="700"/>
        </w:sectPr>
      </w:pPr>
    </w:p>
    <w:p>
      <w:pPr>
        <w:pStyle w:val="BodyText"/>
        <w:spacing w:before="10"/>
        <w:rPr>
          <w:sz w:val="18"/>
        </w:rPr>
      </w:pPr>
    </w:p>
    <w:p>
      <w:pPr>
        <w:spacing w:after="0"/>
        <w:rPr>
          <w:sz w:val="18"/>
        </w:rPr>
        <w:sectPr>
          <w:headerReference w:type="default" r:id="rId11"/>
          <w:footerReference w:type="default" r:id="rId12"/>
          <w:pgSz w:w="11700" w:h="15660"/>
          <w:pgMar w:header="520" w:footer="471" w:top="700" w:bottom="660" w:left="660" w:right="700"/>
          <w:pgNumType w:start="697"/>
        </w:sectPr>
      </w:pPr>
    </w:p>
    <w:p>
      <w:pPr>
        <w:pStyle w:val="BodyText"/>
        <w:spacing w:line="235" w:lineRule="auto" w:before="63"/>
        <w:ind w:left="146" w:right="38" w:firstLine="160"/>
        <w:jc w:val="both"/>
      </w:pPr>
      <w:r>
        <w:rPr/>
        <mc:AlternateContent>
          <mc:Choice Requires="wps">
            <w:drawing>
              <wp:anchor distT="0" distB="0" distL="0" distR="0" allowOverlap="1" layoutInCell="1" locked="0" behindDoc="0" simplePos="0" relativeHeight="15733248">
                <wp:simplePos x="0" y="0"/>
                <wp:positionH relativeFrom="page">
                  <wp:posOffset>-1637</wp:posOffset>
                </wp:positionH>
                <wp:positionV relativeFrom="page">
                  <wp:posOffset>3086141</wp:posOffset>
                </wp:positionV>
                <wp:extent cx="240029" cy="3767454"/>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40029" cy="3767454"/>
                        </a:xfrm>
                        <a:prstGeom prst="rect">
                          <a:avLst/>
                        </a:prstGeom>
                      </wps:spPr>
                      <wps:txbx>
                        <w:txbxContent>
                          <w:p>
                            <w:pPr>
                              <w:spacing w:line="208" w:lineRule="auto" w:before="32"/>
                              <w:ind w:left="414" w:right="0" w:hanging="395"/>
                              <w:jc w:val="left"/>
                              <w:rPr>
                                <w:rFonts w:ascii="Times New Roman" w:hAnsi="Times New Roman"/>
                                <w:sz w:val="16"/>
                              </w:rPr>
                            </w:pPr>
                            <w:r>
                              <w:rPr>
                                <w:rFonts w:ascii="Times New Roman" w:hAnsi="Times New Roman"/>
                                <w:sz w:val="16"/>
                              </w:rPr>
                              <w:t>Downloaded</w:t>
                            </w:r>
                            <w:r>
                              <w:rPr>
                                <w:rFonts w:ascii="Times New Roman" w:hAnsi="Times New Roman"/>
                                <w:spacing w:val="-4"/>
                                <w:sz w:val="16"/>
                              </w:rPr>
                              <w:t> </w:t>
                            </w:r>
                            <w:r>
                              <w:rPr>
                                <w:rFonts w:ascii="Times New Roman" w:hAnsi="Times New Roman"/>
                                <w:sz w:val="16"/>
                              </w:rPr>
                              <w:t>from</w:t>
                            </w:r>
                            <w:r>
                              <w:rPr>
                                <w:rFonts w:ascii="Times New Roman" w:hAnsi="Times New Roman"/>
                                <w:spacing w:val="-4"/>
                                <w:sz w:val="16"/>
                              </w:rPr>
                              <w:t> </w:t>
                            </w:r>
                            <w:r>
                              <w:rPr>
                                <w:rFonts w:ascii="Times New Roman" w:hAnsi="Times New Roman"/>
                                <w:sz w:val="16"/>
                              </w:rPr>
                              <w:t>ascopubs.org</w:t>
                            </w:r>
                            <w:r>
                              <w:rPr>
                                <w:rFonts w:ascii="Times New Roman" w:hAnsi="Times New Roman"/>
                                <w:spacing w:val="-4"/>
                                <w:sz w:val="16"/>
                              </w:rPr>
                              <w:t> </w:t>
                            </w:r>
                            <w:r>
                              <w:rPr>
                                <w:rFonts w:ascii="Times New Roman" w:hAnsi="Times New Roman"/>
                                <w:sz w:val="16"/>
                              </w:rPr>
                              <w:t>by</w:t>
                            </w:r>
                            <w:r>
                              <w:rPr>
                                <w:rFonts w:ascii="Times New Roman" w:hAnsi="Times New Roman"/>
                                <w:spacing w:val="-4"/>
                                <w:sz w:val="16"/>
                              </w:rPr>
                              <w:t> </w:t>
                            </w:r>
                            <w:r>
                              <w:rPr>
                                <w:rFonts w:ascii="Times New Roman" w:hAnsi="Times New Roman"/>
                                <w:sz w:val="16"/>
                              </w:rPr>
                              <w:t>103.186.19.198</w:t>
                            </w:r>
                            <w:r>
                              <w:rPr>
                                <w:rFonts w:ascii="Times New Roman" w:hAnsi="Times New Roman"/>
                                <w:spacing w:val="-4"/>
                                <w:sz w:val="16"/>
                              </w:rPr>
                              <w:t> </w:t>
                            </w:r>
                            <w:r>
                              <w:rPr>
                                <w:rFonts w:ascii="Times New Roman" w:hAnsi="Times New Roman"/>
                                <w:sz w:val="16"/>
                              </w:rPr>
                              <w:t>on</w:t>
                            </w:r>
                            <w:r>
                              <w:rPr>
                                <w:rFonts w:ascii="Times New Roman" w:hAnsi="Times New Roman"/>
                                <w:spacing w:val="-4"/>
                                <w:sz w:val="16"/>
                              </w:rPr>
                              <w:t> </w:t>
                            </w:r>
                            <w:r>
                              <w:rPr>
                                <w:rFonts w:ascii="Times New Roman" w:hAnsi="Times New Roman"/>
                                <w:sz w:val="16"/>
                              </w:rPr>
                              <w:t>May</w:t>
                            </w:r>
                            <w:r>
                              <w:rPr>
                                <w:rFonts w:ascii="Times New Roman" w:hAnsi="Times New Roman"/>
                                <w:spacing w:val="-4"/>
                                <w:sz w:val="16"/>
                              </w:rPr>
                              <w:t> </w:t>
                            </w:r>
                            <w:r>
                              <w:rPr>
                                <w:rFonts w:ascii="Times New Roman" w:hAnsi="Times New Roman"/>
                                <w:sz w:val="16"/>
                              </w:rPr>
                              <w:t>14,</w:t>
                            </w:r>
                            <w:r>
                              <w:rPr>
                                <w:rFonts w:ascii="Times New Roman" w:hAnsi="Times New Roman"/>
                                <w:spacing w:val="-4"/>
                                <w:sz w:val="16"/>
                              </w:rPr>
                              <w:t> </w:t>
                            </w:r>
                            <w:r>
                              <w:rPr>
                                <w:rFonts w:ascii="Times New Roman" w:hAnsi="Times New Roman"/>
                                <w:sz w:val="16"/>
                              </w:rPr>
                              <w:t>2025</w:t>
                            </w:r>
                            <w:r>
                              <w:rPr>
                                <w:rFonts w:ascii="Times New Roman" w:hAnsi="Times New Roman"/>
                                <w:spacing w:val="-4"/>
                                <w:sz w:val="16"/>
                              </w:rPr>
                              <w:t> </w:t>
                            </w:r>
                            <w:r>
                              <w:rPr>
                                <w:rFonts w:ascii="Times New Roman" w:hAnsi="Times New Roman"/>
                                <w:sz w:val="16"/>
                              </w:rPr>
                              <w:t>from</w:t>
                            </w:r>
                            <w:r>
                              <w:rPr>
                                <w:rFonts w:ascii="Times New Roman" w:hAnsi="Times New Roman"/>
                                <w:spacing w:val="-4"/>
                                <w:sz w:val="16"/>
                              </w:rPr>
                              <w:t> </w:t>
                            </w:r>
                            <w:r>
                              <w:rPr>
                                <w:rFonts w:ascii="Times New Roman" w:hAnsi="Times New Roman"/>
                                <w:sz w:val="16"/>
                              </w:rPr>
                              <w:t>103.186.019.198</w:t>
                            </w:r>
                            <w:r>
                              <w:rPr>
                                <w:rFonts w:ascii="Times New Roman" w:hAnsi="Times New Roman"/>
                                <w:spacing w:val="40"/>
                                <w:sz w:val="16"/>
                              </w:rPr>
                              <w:t> </w:t>
                            </w:r>
                            <w:r>
                              <w:rPr>
                                <w:rFonts w:ascii="Times New Roman" w:hAnsi="Times New Roman"/>
                                <w:sz w:val="16"/>
                              </w:rPr>
                              <w:t>Copyright © 2025 American Society of Clinical Oncology. All rights reserved.</w:t>
                            </w:r>
                          </w:p>
                        </w:txbxContent>
                      </wps:txbx>
                      <wps:bodyPr wrap="square" lIns="0" tIns="0" rIns="0" bIns="0" rtlCol="0" vert="vert270">
                        <a:noAutofit/>
                      </wps:bodyPr>
                    </wps:wsp>
                  </a:graphicData>
                </a:graphic>
              </wp:anchor>
            </w:drawing>
          </mc:Choice>
          <mc:Fallback>
            <w:pict>
              <v:shape style="position:absolute;margin-left:-.128906pt;margin-top:243.003281pt;width:18.9pt;height:296.650pt;mso-position-horizontal-relative:page;mso-position-vertical-relative:page;z-index:15733248" type="#_x0000_t202" id="docshape18" filled="false" stroked="false">
                <v:textbox inset="0,0,0,0" style="layout-flow:vertical;mso-layout-flow-alt:bottom-to-top">
                  <w:txbxContent>
                    <w:p>
                      <w:pPr>
                        <w:spacing w:line="208" w:lineRule="auto" w:before="32"/>
                        <w:ind w:left="414" w:right="0" w:hanging="395"/>
                        <w:jc w:val="left"/>
                        <w:rPr>
                          <w:rFonts w:ascii="Times New Roman" w:hAnsi="Times New Roman"/>
                          <w:sz w:val="16"/>
                        </w:rPr>
                      </w:pPr>
                      <w:r>
                        <w:rPr>
                          <w:rFonts w:ascii="Times New Roman" w:hAnsi="Times New Roman"/>
                          <w:sz w:val="16"/>
                        </w:rPr>
                        <w:t>Downloaded</w:t>
                      </w:r>
                      <w:r>
                        <w:rPr>
                          <w:rFonts w:ascii="Times New Roman" w:hAnsi="Times New Roman"/>
                          <w:spacing w:val="-4"/>
                          <w:sz w:val="16"/>
                        </w:rPr>
                        <w:t> </w:t>
                      </w:r>
                      <w:r>
                        <w:rPr>
                          <w:rFonts w:ascii="Times New Roman" w:hAnsi="Times New Roman"/>
                          <w:sz w:val="16"/>
                        </w:rPr>
                        <w:t>from</w:t>
                      </w:r>
                      <w:r>
                        <w:rPr>
                          <w:rFonts w:ascii="Times New Roman" w:hAnsi="Times New Roman"/>
                          <w:spacing w:val="-4"/>
                          <w:sz w:val="16"/>
                        </w:rPr>
                        <w:t> </w:t>
                      </w:r>
                      <w:r>
                        <w:rPr>
                          <w:rFonts w:ascii="Times New Roman" w:hAnsi="Times New Roman"/>
                          <w:sz w:val="16"/>
                        </w:rPr>
                        <w:t>ascopubs.org</w:t>
                      </w:r>
                      <w:r>
                        <w:rPr>
                          <w:rFonts w:ascii="Times New Roman" w:hAnsi="Times New Roman"/>
                          <w:spacing w:val="-4"/>
                          <w:sz w:val="16"/>
                        </w:rPr>
                        <w:t> </w:t>
                      </w:r>
                      <w:r>
                        <w:rPr>
                          <w:rFonts w:ascii="Times New Roman" w:hAnsi="Times New Roman"/>
                          <w:sz w:val="16"/>
                        </w:rPr>
                        <w:t>by</w:t>
                      </w:r>
                      <w:r>
                        <w:rPr>
                          <w:rFonts w:ascii="Times New Roman" w:hAnsi="Times New Roman"/>
                          <w:spacing w:val="-4"/>
                          <w:sz w:val="16"/>
                        </w:rPr>
                        <w:t> </w:t>
                      </w:r>
                      <w:r>
                        <w:rPr>
                          <w:rFonts w:ascii="Times New Roman" w:hAnsi="Times New Roman"/>
                          <w:sz w:val="16"/>
                        </w:rPr>
                        <w:t>103.186.19.198</w:t>
                      </w:r>
                      <w:r>
                        <w:rPr>
                          <w:rFonts w:ascii="Times New Roman" w:hAnsi="Times New Roman"/>
                          <w:spacing w:val="-4"/>
                          <w:sz w:val="16"/>
                        </w:rPr>
                        <w:t> </w:t>
                      </w:r>
                      <w:r>
                        <w:rPr>
                          <w:rFonts w:ascii="Times New Roman" w:hAnsi="Times New Roman"/>
                          <w:sz w:val="16"/>
                        </w:rPr>
                        <w:t>on</w:t>
                      </w:r>
                      <w:r>
                        <w:rPr>
                          <w:rFonts w:ascii="Times New Roman" w:hAnsi="Times New Roman"/>
                          <w:spacing w:val="-4"/>
                          <w:sz w:val="16"/>
                        </w:rPr>
                        <w:t> </w:t>
                      </w:r>
                      <w:r>
                        <w:rPr>
                          <w:rFonts w:ascii="Times New Roman" w:hAnsi="Times New Roman"/>
                          <w:sz w:val="16"/>
                        </w:rPr>
                        <w:t>May</w:t>
                      </w:r>
                      <w:r>
                        <w:rPr>
                          <w:rFonts w:ascii="Times New Roman" w:hAnsi="Times New Roman"/>
                          <w:spacing w:val="-4"/>
                          <w:sz w:val="16"/>
                        </w:rPr>
                        <w:t> </w:t>
                      </w:r>
                      <w:r>
                        <w:rPr>
                          <w:rFonts w:ascii="Times New Roman" w:hAnsi="Times New Roman"/>
                          <w:sz w:val="16"/>
                        </w:rPr>
                        <w:t>14,</w:t>
                      </w:r>
                      <w:r>
                        <w:rPr>
                          <w:rFonts w:ascii="Times New Roman" w:hAnsi="Times New Roman"/>
                          <w:spacing w:val="-4"/>
                          <w:sz w:val="16"/>
                        </w:rPr>
                        <w:t> </w:t>
                      </w:r>
                      <w:r>
                        <w:rPr>
                          <w:rFonts w:ascii="Times New Roman" w:hAnsi="Times New Roman"/>
                          <w:sz w:val="16"/>
                        </w:rPr>
                        <w:t>2025</w:t>
                      </w:r>
                      <w:r>
                        <w:rPr>
                          <w:rFonts w:ascii="Times New Roman" w:hAnsi="Times New Roman"/>
                          <w:spacing w:val="-4"/>
                          <w:sz w:val="16"/>
                        </w:rPr>
                        <w:t> </w:t>
                      </w:r>
                      <w:r>
                        <w:rPr>
                          <w:rFonts w:ascii="Times New Roman" w:hAnsi="Times New Roman"/>
                          <w:sz w:val="16"/>
                        </w:rPr>
                        <w:t>from</w:t>
                      </w:r>
                      <w:r>
                        <w:rPr>
                          <w:rFonts w:ascii="Times New Roman" w:hAnsi="Times New Roman"/>
                          <w:spacing w:val="-4"/>
                          <w:sz w:val="16"/>
                        </w:rPr>
                        <w:t> </w:t>
                      </w:r>
                      <w:r>
                        <w:rPr>
                          <w:rFonts w:ascii="Times New Roman" w:hAnsi="Times New Roman"/>
                          <w:sz w:val="16"/>
                        </w:rPr>
                        <w:t>103.186.019.198</w:t>
                      </w:r>
                      <w:r>
                        <w:rPr>
                          <w:rFonts w:ascii="Times New Roman" w:hAnsi="Times New Roman"/>
                          <w:spacing w:val="40"/>
                          <w:sz w:val="16"/>
                        </w:rPr>
                        <w:t> </w:t>
                      </w:r>
                      <w:r>
                        <w:rPr>
                          <w:rFonts w:ascii="Times New Roman" w:hAnsi="Times New Roman"/>
                          <w:sz w:val="16"/>
                        </w:rPr>
                        <w:t>Copyright © 2025 American Society of Clinical Oncology. All rights reserved.</w:t>
                      </w:r>
                    </w:p>
                  </w:txbxContent>
                </v:textbox>
                <w10:wrap type="none"/>
              </v:shape>
            </w:pict>
          </mc:Fallback>
        </mc:AlternateContent>
      </w:r>
      <w:r>
        <w:rPr>
          <w:color w:val="231F20"/>
        </w:rPr>
        <w:t>Various</w:t>
      </w:r>
      <w:r>
        <w:rPr>
          <w:color w:val="231F20"/>
          <w:spacing w:val="-2"/>
        </w:rPr>
        <w:t> </w:t>
      </w:r>
      <w:r>
        <w:rPr>
          <w:color w:val="231F20"/>
        </w:rPr>
        <w:t>strategies</w:t>
      </w:r>
      <w:r>
        <w:rPr>
          <w:color w:val="231F20"/>
          <w:spacing w:val="-2"/>
        </w:rPr>
        <w:t> </w:t>
      </w:r>
      <w:r>
        <w:rPr>
          <w:color w:val="231F20"/>
        </w:rPr>
        <w:t>to</w:t>
      </w:r>
      <w:r>
        <w:rPr>
          <w:color w:val="231F20"/>
          <w:spacing w:val="-2"/>
        </w:rPr>
        <w:t> </w:t>
      </w:r>
      <w:r>
        <w:rPr>
          <w:color w:val="231F20"/>
        </w:rPr>
        <w:t>enhance</w:t>
      </w:r>
      <w:r>
        <w:rPr>
          <w:color w:val="231F20"/>
          <w:spacing w:val="-2"/>
        </w:rPr>
        <w:t> </w:t>
      </w:r>
      <w:r>
        <w:rPr>
          <w:color w:val="231F20"/>
        </w:rPr>
        <w:t>patient-clinician</w:t>
      </w:r>
      <w:r>
        <w:rPr>
          <w:color w:val="231F20"/>
          <w:spacing w:val="-2"/>
        </w:rPr>
        <w:t> </w:t>
      </w:r>
      <w:r>
        <w:rPr>
          <w:color w:val="231F20"/>
        </w:rPr>
        <w:t>communi- cation have been studied. Trials in the United States, Can- ada, Australia, and northern Europe have shown symptom and quality-of-life clinical screening with or without sup- portive intervention to be feasible and clinically beneficial with</w:t>
      </w:r>
      <w:r>
        <w:rPr>
          <w:color w:val="231F20"/>
          <w:spacing w:val="-12"/>
        </w:rPr>
        <w:t> </w:t>
      </w:r>
      <w:r>
        <w:rPr>
          <w:color w:val="231F20"/>
        </w:rPr>
        <w:t>regard</w:t>
      </w:r>
      <w:r>
        <w:rPr>
          <w:color w:val="231F20"/>
          <w:spacing w:val="-11"/>
        </w:rPr>
        <w:t> </w:t>
      </w:r>
      <w:r>
        <w:rPr>
          <w:color w:val="231F20"/>
        </w:rPr>
        <w:t>to</w:t>
      </w:r>
      <w:r>
        <w:rPr>
          <w:color w:val="231F20"/>
          <w:spacing w:val="-11"/>
        </w:rPr>
        <w:t> </w:t>
      </w:r>
      <w:r>
        <w:rPr>
          <w:color w:val="231F20"/>
        </w:rPr>
        <w:t>communication</w:t>
      </w:r>
      <w:r>
        <w:rPr>
          <w:color w:val="231F20"/>
          <w:spacing w:val="-12"/>
        </w:rPr>
        <w:t> </w:t>
      </w:r>
      <w:r>
        <w:rPr>
          <w:color w:val="231F20"/>
        </w:rPr>
        <w:t>and,</w:t>
      </w:r>
      <w:r>
        <w:rPr>
          <w:color w:val="231F20"/>
          <w:spacing w:val="-11"/>
        </w:rPr>
        <w:t> </w:t>
      </w:r>
      <w:r>
        <w:rPr>
          <w:color w:val="231F20"/>
        </w:rPr>
        <w:t>most</w:t>
      </w:r>
      <w:r>
        <w:rPr>
          <w:color w:val="231F20"/>
          <w:spacing w:val="-11"/>
        </w:rPr>
        <w:t> </w:t>
      </w:r>
      <w:r>
        <w:rPr>
          <w:color w:val="231F20"/>
        </w:rPr>
        <w:t>important,</w:t>
      </w:r>
      <w:r>
        <w:rPr>
          <w:color w:val="231F20"/>
          <w:spacing w:val="-12"/>
        </w:rPr>
        <w:t> </w:t>
      </w:r>
      <w:r>
        <w:rPr>
          <w:color w:val="231F20"/>
        </w:rPr>
        <w:t>patient </w:t>
      </w:r>
      <w:r>
        <w:rPr>
          <w:color w:val="231F20"/>
          <w:spacing w:val="-4"/>
        </w:rPr>
        <w:t>outcomes.</w:t>
      </w:r>
      <w:r>
        <w:rPr>
          <w:color w:val="231F20"/>
          <w:spacing w:val="-8"/>
        </w:rPr>
        <w:t> </w:t>
      </w:r>
      <w:r>
        <w:rPr>
          <w:color w:val="231F20"/>
          <w:spacing w:val="-4"/>
        </w:rPr>
        <w:t>Table</w:t>
      </w:r>
      <w:r>
        <w:rPr>
          <w:color w:val="231F20"/>
          <w:spacing w:val="-7"/>
        </w:rPr>
        <w:t> </w:t>
      </w:r>
      <w:r>
        <w:rPr>
          <w:color w:val="231F20"/>
          <w:spacing w:val="-4"/>
        </w:rPr>
        <w:t>1</w:t>
      </w:r>
      <w:r>
        <w:rPr>
          <w:color w:val="231F20"/>
          <w:spacing w:val="-7"/>
        </w:rPr>
        <w:t> </w:t>
      </w:r>
      <w:r>
        <w:rPr>
          <w:color w:val="231F20"/>
          <w:spacing w:val="-4"/>
        </w:rPr>
        <w:t>provides</w:t>
      </w:r>
      <w:r>
        <w:rPr>
          <w:color w:val="231F20"/>
          <w:spacing w:val="-8"/>
        </w:rPr>
        <w:t> </w:t>
      </w:r>
      <w:r>
        <w:rPr>
          <w:color w:val="231F20"/>
          <w:spacing w:val="-4"/>
        </w:rPr>
        <w:t>a</w:t>
      </w:r>
      <w:r>
        <w:rPr>
          <w:color w:val="231F20"/>
          <w:spacing w:val="-7"/>
        </w:rPr>
        <w:t> </w:t>
      </w:r>
      <w:r>
        <w:rPr>
          <w:color w:val="231F20"/>
          <w:spacing w:val="-4"/>
        </w:rPr>
        <w:t>summary</w:t>
      </w:r>
      <w:r>
        <w:rPr>
          <w:color w:val="231F20"/>
          <w:spacing w:val="-7"/>
        </w:rPr>
        <w:t> </w:t>
      </w:r>
      <w:r>
        <w:rPr>
          <w:color w:val="231F20"/>
          <w:spacing w:val="-4"/>
        </w:rPr>
        <w:t>of</w:t>
      </w:r>
      <w:r>
        <w:rPr>
          <w:color w:val="231F20"/>
          <w:spacing w:val="-8"/>
        </w:rPr>
        <w:t> </w:t>
      </w:r>
      <w:r>
        <w:rPr>
          <w:color w:val="231F20"/>
          <w:spacing w:val="-4"/>
        </w:rPr>
        <w:t>some</w:t>
      </w:r>
      <w:r>
        <w:rPr>
          <w:color w:val="231F20"/>
          <w:spacing w:val="-7"/>
        </w:rPr>
        <w:t> </w:t>
      </w:r>
      <w:r>
        <w:rPr>
          <w:color w:val="231F20"/>
          <w:spacing w:val="-4"/>
        </w:rPr>
        <w:t>of</w:t>
      </w:r>
      <w:r>
        <w:rPr>
          <w:color w:val="231F20"/>
          <w:spacing w:val="-7"/>
        </w:rPr>
        <w:t> </w:t>
      </w:r>
      <w:r>
        <w:rPr>
          <w:color w:val="231F20"/>
          <w:spacing w:val="-4"/>
        </w:rPr>
        <w:t>these</w:t>
      </w:r>
      <w:r>
        <w:rPr>
          <w:color w:val="231F20"/>
          <w:spacing w:val="-8"/>
        </w:rPr>
        <w:t> </w:t>
      </w:r>
      <w:r>
        <w:rPr>
          <w:color w:val="231F20"/>
          <w:spacing w:val="-4"/>
        </w:rPr>
        <w:t>trials. </w:t>
      </w:r>
      <w:r>
        <w:rPr>
          <w:color w:val="231F20"/>
        </w:rPr>
        <w:t>The methods of delivery vary widely, and only a minority conducted usability and feasibility testing. Several large trial</w:t>
      </w:r>
      <w:r>
        <w:rPr>
          <w:color w:val="231F20"/>
          <w:vertAlign w:val="superscript"/>
        </w:rPr>
        <w:t>20-23</w:t>
      </w:r>
      <w:r>
        <w:rPr>
          <w:color w:val="231F20"/>
          <w:vertAlign w:val="baseline"/>
        </w:rPr>
        <w:t> interventions included a substantial component of </w:t>
      </w:r>
      <w:r>
        <w:rPr>
          <w:color w:val="231F20"/>
          <w:spacing w:val="-2"/>
          <w:vertAlign w:val="baseline"/>
        </w:rPr>
        <w:t>personal</w:t>
      </w:r>
      <w:r>
        <w:rPr>
          <w:color w:val="231F20"/>
          <w:spacing w:val="-10"/>
          <w:vertAlign w:val="baseline"/>
        </w:rPr>
        <w:t> </w:t>
      </w:r>
      <w:r>
        <w:rPr>
          <w:color w:val="231F20"/>
          <w:spacing w:val="-2"/>
          <w:vertAlign w:val="baseline"/>
        </w:rPr>
        <w:t>contact</w:t>
      </w:r>
      <w:r>
        <w:rPr>
          <w:color w:val="231F20"/>
          <w:spacing w:val="-9"/>
          <w:vertAlign w:val="baseline"/>
        </w:rPr>
        <w:t> </w:t>
      </w:r>
      <w:r>
        <w:rPr>
          <w:color w:val="231F20"/>
          <w:spacing w:val="-2"/>
          <w:vertAlign w:val="baseline"/>
        </w:rPr>
        <w:t>by</w:t>
      </w:r>
      <w:r>
        <w:rPr>
          <w:color w:val="231F20"/>
          <w:spacing w:val="-9"/>
          <w:vertAlign w:val="baseline"/>
        </w:rPr>
        <w:t> </w:t>
      </w:r>
      <w:r>
        <w:rPr>
          <w:color w:val="231F20"/>
          <w:spacing w:val="-2"/>
          <w:vertAlign w:val="baseline"/>
        </w:rPr>
        <w:t>study</w:t>
      </w:r>
      <w:r>
        <w:rPr>
          <w:color w:val="231F20"/>
          <w:spacing w:val="-10"/>
          <w:vertAlign w:val="baseline"/>
        </w:rPr>
        <w:t> </w:t>
      </w:r>
      <w:r>
        <w:rPr>
          <w:color w:val="231F20"/>
          <w:spacing w:val="-2"/>
          <w:vertAlign w:val="baseline"/>
        </w:rPr>
        <w:t>nurses</w:t>
      </w:r>
      <w:r>
        <w:rPr>
          <w:color w:val="231F20"/>
          <w:spacing w:val="-9"/>
          <w:vertAlign w:val="baseline"/>
        </w:rPr>
        <w:t> </w:t>
      </w:r>
      <w:r>
        <w:rPr>
          <w:color w:val="231F20"/>
          <w:spacing w:val="-2"/>
          <w:vertAlign w:val="baseline"/>
        </w:rPr>
        <w:t>or</w:t>
      </w:r>
      <w:r>
        <w:rPr>
          <w:color w:val="231F20"/>
          <w:spacing w:val="-9"/>
          <w:vertAlign w:val="baseline"/>
        </w:rPr>
        <w:t> </w:t>
      </w:r>
      <w:r>
        <w:rPr>
          <w:color w:val="231F20"/>
          <w:spacing w:val="-2"/>
          <w:vertAlign w:val="baseline"/>
        </w:rPr>
        <w:t>coordinators,</w:t>
      </w:r>
      <w:r>
        <w:rPr>
          <w:color w:val="231F20"/>
          <w:spacing w:val="-10"/>
          <w:vertAlign w:val="baseline"/>
        </w:rPr>
        <w:t> </w:t>
      </w:r>
      <w:r>
        <w:rPr>
          <w:color w:val="231F20"/>
          <w:spacing w:val="-2"/>
          <w:vertAlign w:val="baseline"/>
        </w:rPr>
        <w:t>minimizing </w:t>
      </w:r>
      <w:r>
        <w:rPr>
          <w:color w:val="231F20"/>
          <w:vertAlign w:val="baseline"/>
        </w:rPr>
        <w:t>the</w:t>
      </w:r>
      <w:r>
        <w:rPr>
          <w:color w:val="231F20"/>
          <w:spacing w:val="-12"/>
          <w:vertAlign w:val="baseline"/>
        </w:rPr>
        <w:t> </w:t>
      </w:r>
      <w:r>
        <w:rPr>
          <w:color w:val="231F20"/>
          <w:vertAlign w:val="baseline"/>
        </w:rPr>
        <w:t>practicality</w:t>
      </w:r>
      <w:r>
        <w:rPr>
          <w:color w:val="231F20"/>
          <w:spacing w:val="-11"/>
          <w:vertAlign w:val="baseline"/>
        </w:rPr>
        <w:t> </w:t>
      </w:r>
      <w:r>
        <w:rPr>
          <w:color w:val="231F20"/>
          <w:vertAlign w:val="baseline"/>
        </w:rPr>
        <w:t>of</w:t>
      </w:r>
      <w:r>
        <w:rPr>
          <w:color w:val="231F20"/>
          <w:spacing w:val="-11"/>
          <w:vertAlign w:val="baseline"/>
        </w:rPr>
        <w:t> </w:t>
      </w:r>
      <w:r>
        <w:rPr>
          <w:color w:val="231F20"/>
          <w:vertAlign w:val="baseline"/>
        </w:rPr>
        <w:t>such</w:t>
      </w:r>
      <w:r>
        <w:rPr>
          <w:color w:val="231F20"/>
          <w:spacing w:val="-12"/>
          <w:vertAlign w:val="baseline"/>
        </w:rPr>
        <w:t> </w:t>
      </w:r>
      <w:r>
        <w:rPr>
          <w:color w:val="231F20"/>
          <w:vertAlign w:val="baseline"/>
        </w:rPr>
        <w:t>interventions</w:t>
      </w:r>
      <w:r>
        <w:rPr>
          <w:color w:val="231F20"/>
          <w:spacing w:val="-11"/>
          <w:vertAlign w:val="baseline"/>
        </w:rPr>
        <w:t> </w:t>
      </w:r>
      <w:r>
        <w:rPr>
          <w:color w:val="231F20"/>
          <w:vertAlign w:val="baseline"/>
        </w:rPr>
        <w:t>outside</w:t>
      </w:r>
      <w:r>
        <w:rPr>
          <w:color w:val="231F20"/>
          <w:spacing w:val="-11"/>
          <w:vertAlign w:val="baseline"/>
        </w:rPr>
        <w:t> </w:t>
      </w:r>
      <w:r>
        <w:rPr>
          <w:color w:val="231F20"/>
          <w:vertAlign w:val="baseline"/>
        </w:rPr>
        <w:t>of</w:t>
      </w:r>
      <w:r>
        <w:rPr>
          <w:color w:val="231F20"/>
          <w:spacing w:val="-12"/>
          <w:vertAlign w:val="baseline"/>
        </w:rPr>
        <w:t> </w:t>
      </w:r>
      <w:r>
        <w:rPr>
          <w:color w:val="231F20"/>
          <w:vertAlign w:val="baseline"/>
        </w:rPr>
        <w:t>the</w:t>
      </w:r>
      <w:r>
        <w:rPr>
          <w:color w:val="231F20"/>
          <w:spacing w:val="-11"/>
          <w:vertAlign w:val="baseline"/>
        </w:rPr>
        <w:t> </w:t>
      </w:r>
      <w:r>
        <w:rPr>
          <w:color w:val="231F20"/>
          <w:vertAlign w:val="baseline"/>
        </w:rPr>
        <w:t>research setting. Yet we see evidence that clinicians can readily use PRO summaries in practice,</w:t>
      </w:r>
      <w:r>
        <w:rPr>
          <w:color w:val="231F20"/>
          <w:vertAlign w:val="superscript"/>
        </w:rPr>
        <w:t>24,25</w:t>
      </w:r>
      <w:r>
        <w:rPr>
          <w:color w:val="231F20"/>
          <w:vertAlign w:val="baseline"/>
        </w:rPr>
        <w:t> and such use results in significantly enhanced communication and improved pa- tient experience.</w:t>
      </w:r>
      <w:r>
        <w:rPr>
          <w:color w:val="231F20"/>
          <w:vertAlign w:val="superscript"/>
        </w:rPr>
        <w:t>23,26</w:t>
      </w:r>
      <w:r>
        <w:rPr>
          <w:color w:val="231F20"/>
          <w:vertAlign w:val="baseline"/>
        </w:rPr>
        <w:t> Questions remain, however, on </w:t>
      </w:r>
      <w:r>
        <w:rPr>
          <w:color w:val="231F20"/>
          <w:vertAlign w:val="baseline"/>
        </w:rPr>
        <w:t>the cost-effectiveness of programs in which patients monitor symptoms</w:t>
      </w:r>
      <w:r>
        <w:rPr>
          <w:color w:val="231F20"/>
          <w:spacing w:val="-1"/>
          <w:vertAlign w:val="baseline"/>
        </w:rPr>
        <w:t> </w:t>
      </w:r>
      <w:r>
        <w:rPr>
          <w:color w:val="231F20"/>
          <w:vertAlign w:val="baseline"/>
        </w:rPr>
        <w:t>and</w:t>
      </w:r>
      <w:r>
        <w:rPr>
          <w:color w:val="231F20"/>
          <w:spacing w:val="-1"/>
          <w:vertAlign w:val="baseline"/>
        </w:rPr>
        <w:t> </w:t>
      </w:r>
      <w:r>
        <w:rPr>
          <w:color w:val="231F20"/>
          <w:vertAlign w:val="baseline"/>
        </w:rPr>
        <w:t>quality</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life,</w:t>
      </w:r>
      <w:r>
        <w:rPr>
          <w:color w:val="231F20"/>
          <w:spacing w:val="-1"/>
          <w:vertAlign w:val="baseline"/>
        </w:rPr>
        <w:t> </w:t>
      </w:r>
      <w:r>
        <w:rPr>
          <w:color w:val="231F20"/>
          <w:vertAlign w:val="baseline"/>
        </w:rPr>
        <w:t>and</w:t>
      </w:r>
      <w:r>
        <w:rPr>
          <w:color w:val="231F20"/>
          <w:spacing w:val="-1"/>
          <w:vertAlign w:val="baseline"/>
        </w:rPr>
        <w:t> </w:t>
      </w:r>
      <w:r>
        <w:rPr>
          <w:color w:val="231F20"/>
          <w:vertAlign w:val="baseline"/>
        </w:rPr>
        <w:t>feedback</w:t>
      </w:r>
      <w:r>
        <w:rPr>
          <w:color w:val="231F20"/>
          <w:spacing w:val="-1"/>
          <w:vertAlign w:val="baseline"/>
        </w:rPr>
        <w:t> </w:t>
      </w:r>
      <w:r>
        <w:rPr>
          <w:color w:val="231F20"/>
          <w:vertAlign w:val="baseline"/>
        </w:rPr>
        <w:t>is</w:t>
      </w:r>
      <w:r>
        <w:rPr>
          <w:color w:val="231F20"/>
          <w:spacing w:val="-1"/>
          <w:vertAlign w:val="baseline"/>
        </w:rPr>
        <w:t> </w:t>
      </w:r>
      <w:r>
        <w:rPr>
          <w:color w:val="231F20"/>
          <w:vertAlign w:val="baseline"/>
        </w:rPr>
        <w:t>given</w:t>
      </w:r>
      <w:r>
        <w:rPr>
          <w:color w:val="231F20"/>
          <w:spacing w:val="-1"/>
          <w:vertAlign w:val="baseline"/>
        </w:rPr>
        <w:t> </w:t>
      </w:r>
      <w:r>
        <w:rPr>
          <w:color w:val="231F20"/>
          <w:vertAlign w:val="baseline"/>
        </w:rPr>
        <w:t>to</w:t>
      </w:r>
      <w:r>
        <w:rPr>
          <w:color w:val="231F20"/>
          <w:spacing w:val="-1"/>
          <w:vertAlign w:val="baseline"/>
        </w:rPr>
        <w:t> </w:t>
      </w:r>
      <w:r>
        <w:rPr>
          <w:color w:val="231F20"/>
          <w:vertAlign w:val="baseline"/>
        </w:rPr>
        <w:t>clini- cians who may or may not intervene appropriately.</w:t>
      </w:r>
      <w:r>
        <w:rPr>
          <w:color w:val="231F20"/>
          <w:vertAlign w:val="superscript"/>
        </w:rPr>
        <w:t>27</w:t>
      </w:r>
    </w:p>
    <w:p>
      <w:pPr>
        <w:pStyle w:val="BodyText"/>
        <w:spacing w:line="235" w:lineRule="auto" w:before="15"/>
        <w:ind w:left="146" w:right="39" w:firstLine="160"/>
        <w:jc w:val="both"/>
      </w:pPr>
      <w:r>
        <w:rPr>
          <w:color w:val="231F20"/>
        </w:rPr>
        <w:t>There is copious evidence from high-quality randomized trials</w:t>
      </w:r>
      <w:r>
        <w:rPr>
          <w:color w:val="231F20"/>
          <w:spacing w:val="-3"/>
        </w:rPr>
        <w:t> </w:t>
      </w:r>
      <w:r>
        <w:rPr>
          <w:color w:val="231F20"/>
        </w:rPr>
        <w:t>that</w:t>
      </w:r>
      <w:r>
        <w:rPr>
          <w:color w:val="231F20"/>
          <w:spacing w:val="-3"/>
        </w:rPr>
        <w:t> </w:t>
      </w:r>
      <w:r>
        <w:rPr>
          <w:color w:val="231F20"/>
        </w:rPr>
        <w:t>beyond</w:t>
      </w:r>
      <w:r>
        <w:rPr>
          <w:color w:val="231F20"/>
          <w:spacing w:val="-3"/>
        </w:rPr>
        <w:t> </w:t>
      </w:r>
      <w:r>
        <w:rPr>
          <w:color w:val="231F20"/>
        </w:rPr>
        <w:t>being</w:t>
      </w:r>
      <w:r>
        <w:rPr>
          <w:color w:val="231F20"/>
          <w:spacing w:val="-3"/>
        </w:rPr>
        <w:t> </w:t>
      </w:r>
      <w:r>
        <w:rPr>
          <w:color w:val="231F20"/>
        </w:rPr>
        <w:t>valid</w:t>
      </w:r>
      <w:r>
        <w:rPr>
          <w:color w:val="231F20"/>
          <w:spacing w:val="-3"/>
        </w:rPr>
        <w:t> </w:t>
      </w:r>
      <w:r>
        <w:rPr>
          <w:color w:val="231F20"/>
        </w:rPr>
        <w:t>and</w:t>
      </w:r>
      <w:r>
        <w:rPr>
          <w:color w:val="231F20"/>
          <w:spacing w:val="-3"/>
        </w:rPr>
        <w:t> </w:t>
      </w:r>
      <w:r>
        <w:rPr>
          <w:color w:val="231F20"/>
        </w:rPr>
        <w:t>feasible,</w:t>
      </w:r>
      <w:r>
        <w:rPr>
          <w:color w:val="231F20"/>
          <w:spacing w:val="-3"/>
        </w:rPr>
        <w:t> </w:t>
      </w:r>
      <w:r>
        <w:rPr>
          <w:color w:val="231F20"/>
        </w:rPr>
        <w:t>integrating</w:t>
      </w:r>
      <w:r>
        <w:rPr>
          <w:color w:val="231F20"/>
          <w:spacing w:val="-3"/>
        </w:rPr>
        <w:t> </w:t>
      </w:r>
      <w:r>
        <w:rPr>
          <w:color w:val="231F20"/>
        </w:rPr>
        <w:t>elec- tronic patient-reported data in clinical care improves both </w:t>
      </w:r>
      <w:r>
        <w:rPr>
          <w:color w:val="231F20"/>
          <w:spacing w:val="-2"/>
        </w:rPr>
        <w:t>care</w:t>
      </w:r>
      <w:r>
        <w:rPr>
          <w:color w:val="231F20"/>
          <w:spacing w:val="-5"/>
        </w:rPr>
        <w:t> </w:t>
      </w:r>
      <w:r>
        <w:rPr>
          <w:color w:val="231F20"/>
          <w:spacing w:val="-2"/>
        </w:rPr>
        <w:t>processes</w:t>
      </w:r>
      <w:r>
        <w:rPr>
          <w:color w:val="231F20"/>
          <w:spacing w:val="-5"/>
        </w:rPr>
        <w:t> </w:t>
      </w:r>
      <w:r>
        <w:rPr>
          <w:color w:val="231F20"/>
          <w:spacing w:val="-2"/>
        </w:rPr>
        <w:t>and</w:t>
      </w:r>
      <w:r>
        <w:rPr>
          <w:color w:val="231F20"/>
          <w:spacing w:val="-5"/>
        </w:rPr>
        <w:t> </w:t>
      </w:r>
      <w:r>
        <w:rPr>
          <w:color w:val="231F20"/>
          <w:spacing w:val="-2"/>
        </w:rPr>
        <w:t>care</w:t>
      </w:r>
      <w:r>
        <w:rPr>
          <w:color w:val="231F20"/>
          <w:spacing w:val="-5"/>
        </w:rPr>
        <w:t> </w:t>
      </w:r>
      <w:r>
        <w:rPr>
          <w:color w:val="231F20"/>
          <w:spacing w:val="-2"/>
        </w:rPr>
        <w:t>outcomes.</w:t>
      </w:r>
      <w:r>
        <w:rPr>
          <w:color w:val="231F20"/>
          <w:spacing w:val="-5"/>
        </w:rPr>
        <w:t> </w:t>
      </w:r>
      <w:r>
        <w:rPr>
          <w:color w:val="231F20"/>
          <w:spacing w:val="-2"/>
        </w:rPr>
        <w:t>Berry</w:t>
      </w:r>
      <w:r>
        <w:rPr>
          <w:color w:val="231F20"/>
          <w:spacing w:val="-5"/>
        </w:rPr>
        <w:t> </w:t>
      </w:r>
      <w:r>
        <w:rPr>
          <w:color w:val="231F20"/>
          <w:spacing w:val="-2"/>
        </w:rPr>
        <w:t>et</w:t>
      </w:r>
      <w:r>
        <w:rPr>
          <w:color w:val="231F20"/>
          <w:spacing w:val="-5"/>
        </w:rPr>
        <w:t> </w:t>
      </w:r>
      <w:r>
        <w:rPr>
          <w:color w:val="231F20"/>
          <w:spacing w:val="-2"/>
        </w:rPr>
        <w:t>al</w:t>
      </w:r>
      <w:r>
        <w:rPr>
          <w:color w:val="231F20"/>
          <w:spacing w:val="-2"/>
          <w:vertAlign w:val="superscript"/>
        </w:rPr>
        <w:t>17,26</w:t>
      </w:r>
      <w:r>
        <w:rPr>
          <w:color w:val="231F20"/>
          <w:spacing w:val="-4"/>
          <w:vertAlign w:val="baseline"/>
        </w:rPr>
        <w:t> </w:t>
      </w:r>
      <w:r>
        <w:rPr>
          <w:color w:val="231F20"/>
          <w:spacing w:val="-2"/>
          <w:vertAlign w:val="baseline"/>
        </w:rPr>
        <w:t>conducted </w:t>
      </w:r>
      <w:r>
        <w:rPr>
          <w:color w:val="231F20"/>
          <w:vertAlign w:val="baseline"/>
        </w:rPr>
        <w:t>two randomized trials in a total of 1,512 ambulatory pa- tients starting active cancer therapy at two comprehensive cancer</w:t>
      </w:r>
      <w:r>
        <w:rPr>
          <w:color w:val="231F20"/>
          <w:spacing w:val="-12"/>
          <w:vertAlign w:val="baseline"/>
        </w:rPr>
        <w:t> </w:t>
      </w:r>
      <w:r>
        <w:rPr>
          <w:color w:val="231F20"/>
          <w:vertAlign w:val="baseline"/>
        </w:rPr>
        <w:t>centers</w:t>
      </w:r>
      <w:r>
        <w:rPr>
          <w:color w:val="231F20"/>
          <w:spacing w:val="-11"/>
          <w:vertAlign w:val="baseline"/>
        </w:rPr>
        <w:t> </w:t>
      </w:r>
      <w:r>
        <w:rPr>
          <w:color w:val="231F20"/>
          <w:vertAlign w:val="baseline"/>
        </w:rPr>
        <w:t>in</w:t>
      </w:r>
      <w:r>
        <w:rPr>
          <w:color w:val="231F20"/>
          <w:spacing w:val="-11"/>
          <w:vertAlign w:val="baseline"/>
        </w:rPr>
        <w:t> </w:t>
      </w:r>
      <w:r>
        <w:rPr>
          <w:color w:val="231F20"/>
          <w:vertAlign w:val="baseline"/>
        </w:rPr>
        <w:t>Seattle</w:t>
      </w:r>
      <w:r>
        <w:rPr>
          <w:color w:val="231F20"/>
          <w:spacing w:val="-12"/>
          <w:vertAlign w:val="baseline"/>
        </w:rPr>
        <w:t> </w:t>
      </w:r>
      <w:r>
        <w:rPr>
          <w:color w:val="231F20"/>
          <w:vertAlign w:val="baseline"/>
        </w:rPr>
        <w:t>and</w:t>
      </w:r>
      <w:r>
        <w:rPr>
          <w:color w:val="231F20"/>
          <w:spacing w:val="-11"/>
          <w:vertAlign w:val="baseline"/>
        </w:rPr>
        <w:t> </w:t>
      </w:r>
      <w:r>
        <w:rPr>
          <w:color w:val="231F20"/>
          <w:vertAlign w:val="baseline"/>
        </w:rPr>
        <w:t>Boston.</w:t>
      </w:r>
      <w:r>
        <w:rPr>
          <w:color w:val="231F20"/>
          <w:spacing w:val="-11"/>
          <w:vertAlign w:val="baseline"/>
        </w:rPr>
        <w:t> </w:t>
      </w:r>
      <w:r>
        <w:rPr>
          <w:color w:val="231F20"/>
          <w:vertAlign w:val="baseline"/>
        </w:rPr>
        <w:t>All</w:t>
      </w:r>
      <w:r>
        <w:rPr>
          <w:color w:val="231F20"/>
          <w:spacing w:val="-12"/>
          <w:vertAlign w:val="baseline"/>
        </w:rPr>
        <w:t> </w:t>
      </w:r>
      <w:r>
        <w:rPr>
          <w:color w:val="231F20"/>
          <w:vertAlign w:val="baseline"/>
        </w:rPr>
        <w:t>patients</w:t>
      </w:r>
      <w:r>
        <w:rPr>
          <w:color w:val="231F20"/>
          <w:spacing w:val="-11"/>
          <w:vertAlign w:val="baseline"/>
        </w:rPr>
        <w:t> </w:t>
      </w:r>
      <w:r>
        <w:rPr>
          <w:color w:val="231F20"/>
          <w:vertAlign w:val="baseline"/>
        </w:rPr>
        <w:t>completed online symptom questionnaires but, in the first trial, were randomly assigned to have a graphical summary of symp- toms and quality-of-life concerns reported or not reported to</w:t>
      </w:r>
      <w:r>
        <w:rPr>
          <w:color w:val="231F20"/>
          <w:spacing w:val="-12"/>
          <w:vertAlign w:val="baseline"/>
        </w:rPr>
        <w:t> </w:t>
      </w:r>
      <w:r>
        <w:rPr>
          <w:color w:val="231F20"/>
          <w:vertAlign w:val="baseline"/>
        </w:rPr>
        <w:t>the</w:t>
      </w:r>
      <w:r>
        <w:rPr>
          <w:color w:val="231F20"/>
          <w:spacing w:val="-11"/>
          <w:vertAlign w:val="baseline"/>
        </w:rPr>
        <w:t> </w:t>
      </w:r>
      <w:r>
        <w:rPr>
          <w:color w:val="231F20"/>
          <w:vertAlign w:val="baseline"/>
        </w:rPr>
        <w:t>clinical</w:t>
      </w:r>
      <w:r>
        <w:rPr>
          <w:color w:val="231F20"/>
          <w:spacing w:val="-11"/>
          <w:vertAlign w:val="baseline"/>
        </w:rPr>
        <w:t> </w:t>
      </w:r>
      <w:r>
        <w:rPr>
          <w:color w:val="231F20"/>
          <w:vertAlign w:val="baseline"/>
        </w:rPr>
        <w:t>team.</w:t>
      </w:r>
      <w:r>
        <w:rPr>
          <w:color w:val="231F20"/>
          <w:spacing w:val="-12"/>
          <w:vertAlign w:val="baseline"/>
        </w:rPr>
        <w:t> </w:t>
      </w:r>
      <w:r>
        <w:rPr>
          <w:color w:val="231F20"/>
          <w:vertAlign w:val="baseline"/>
        </w:rPr>
        <w:t>The</w:t>
      </w:r>
      <w:r>
        <w:rPr>
          <w:color w:val="231F20"/>
          <w:spacing w:val="-11"/>
          <w:vertAlign w:val="baseline"/>
        </w:rPr>
        <w:t> </w:t>
      </w:r>
      <w:r>
        <w:rPr>
          <w:color w:val="231F20"/>
          <w:vertAlign w:val="baseline"/>
        </w:rPr>
        <w:t>probability</w:t>
      </w:r>
      <w:r>
        <w:rPr>
          <w:color w:val="231F20"/>
          <w:spacing w:val="-11"/>
          <w:vertAlign w:val="baseline"/>
        </w:rPr>
        <w:t> </w:t>
      </w:r>
      <w:r>
        <w:rPr>
          <w:color w:val="231F20"/>
          <w:vertAlign w:val="baseline"/>
        </w:rPr>
        <w:t>that</w:t>
      </w:r>
      <w:r>
        <w:rPr>
          <w:color w:val="231F20"/>
          <w:spacing w:val="-12"/>
          <w:vertAlign w:val="baseline"/>
        </w:rPr>
        <w:t> </w:t>
      </w:r>
      <w:r>
        <w:rPr>
          <w:color w:val="231F20"/>
          <w:vertAlign w:val="baseline"/>
        </w:rPr>
        <w:t>a</w:t>
      </w:r>
      <w:r>
        <w:rPr>
          <w:color w:val="231F20"/>
          <w:spacing w:val="-11"/>
          <w:vertAlign w:val="baseline"/>
        </w:rPr>
        <w:t> </w:t>
      </w:r>
      <w:r>
        <w:rPr>
          <w:color w:val="231F20"/>
          <w:vertAlign w:val="baseline"/>
        </w:rPr>
        <w:t>symptom</w:t>
      </w:r>
      <w:r>
        <w:rPr>
          <w:color w:val="231F20"/>
          <w:spacing w:val="-11"/>
          <w:vertAlign w:val="baseline"/>
        </w:rPr>
        <w:t> </w:t>
      </w:r>
      <w:r>
        <w:rPr>
          <w:color w:val="231F20"/>
          <w:vertAlign w:val="baseline"/>
        </w:rPr>
        <w:t>was</w:t>
      </w:r>
      <w:r>
        <w:rPr>
          <w:color w:val="231F20"/>
          <w:spacing w:val="-12"/>
          <w:vertAlign w:val="baseline"/>
        </w:rPr>
        <w:t> </w:t>
      </w:r>
      <w:r>
        <w:rPr>
          <w:color w:val="231F20"/>
          <w:vertAlign w:val="baseline"/>
        </w:rPr>
        <w:t>dis- cussed during a consultation differed between groups only if the patient reported the symptom as problematic on the electronic questionnaire (p = .03), providing clear evidence that reporting of electronically gathered patient-reported data to doctors did influence the subsequent consultation. </w:t>
      </w:r>
      <w:r>
        <w:rPr>
          <w:color w:val="231F20"/>
          <w:spacing w:val="-2"/>
          <w:vertAlign w:val="baseline"/>
        </w:rPr>
        <w:t>Of</w:t>
      </w:r>
      <w:r>
        <w:rPr>
          <w:color w:val="231F20"/>
          <w:spacing w:val="-10"/>
          <w:vertAlign w:val="baseline"/>
        </w:rPr>
        <w:t> </w:t>
      </w:r>
      <w:r>
        <w:rPr>
          <w:color w:val="231F20"/>
          <w:spacing w:val="-2"/>
          <w:vertAlign w:val="baseline"/>
        </w:rPr>
        <w:t>particular</w:t>
      </w:r>
      <w:r>
        <w:rPr>
          <w:color w:val="231F20"/>
          <w:spacing w:val="-9"/>
          <w:vertAlign w:val="baseline"/>
        </w:rPr>
        <w:t> </w:t>
      </w:r>
      <w:r>
        <w:rPr>
          <w:color w:val="231F20"/>
          <w:spacing w:val="-2"/>
          <w:vertAlign w:val="baseline"/>
        </w:rPr>
        <w:t>interest,</w:t>
      </w:r>
      <w:r>
        <w:rPr>
          <w:color w:val="231F20"/>
          <w:spacing w:val="-9"/>
          <w:vertAlign w:val="baseline"/>
        </w:rPr>
        <w:t> </w:t>
      </w:r>
      <w:r>
        <w:rPr>
          <w:color w:val="231F20"/>
          <w:spacing w:val="-2"/>
          <w:vertAlign w:val="baseline"/>
        </w:rPr>
        <w:t>there</w:t>
      </w:r>
      <w:r>
        <w:rPr>
          <w:color w:val="231F20"/>
          <w:spacing w:val="-10"/>
          <w:vertAlign w:val="baseline"/>
        </w:rPr>
        <w:t> </w:t>
      </w:r>
      <w:r>
        <w:rPr>
          <w:color w:val="231F20"/>
          <w:spacing w:val="-2"/>
          <w:vertAlign w:val="baseline"/>
        </w:rPr>
        <w:t>was</w:t>
      </w:r>
      <w:r>
        <w:rPr>
          <w:color w:val="231F20"/>
          <w:spacing w:val="-9"/>
          <w:vertAlign w:val="baseline"/>
        </w:rPr>
        <w:t> </w:t>
      </w:r>
      <w:r>
        <w:rPr>
          <w:color w:val="231F20"/>
          <w:spacing w:val="-2"/>
          <w:vertAlign w:val="baseline"/>
        </w:rPr>
        <w:t>no</w:t>
      </w:r>
      <w:r>
        <w:rPr>
          <w:color w:val="231F20"/>
          <w:spacing w:val="-9"/>
          <w:vertAlign w:val="baseline"/>
        </w:rPr>
        <w:t> </w:t>
      </w:r>
      <w:r>
        <w:rPr>
          <w:color w:val="231F20"/>
          <w:spacing w:val="-2"/>
          <w:vertAlign w:val="baseline"/>
        </w:rPr>
        <w:t>difference</w:t>
      </w:r>
      <w:r>
        <w:rPr>
          <w:color w:val="231F20"/>
          <w:spacing w:val="-10"/>
          <w:vertAlign w:val="baseline"/>
        </w:rPr>
        <w:t> </w:t>
      </w:r>
      <w:r>
        <w:rPr>
          <w:color w:val="231F20"/>
          <w:spacing w:val="-2"/>
          <w:vertAlign w:val="baseline"/>
        </w:rPr>
        <w:t>in</w:t>
      </w:r>
      <w:r>
        <w:rPr>
          <w:color w:val="231F20"/>
          <w:spacing w:val="-9"/>
          <w:vertAlign w:val="baseline"/>
        </w:rPr>
        <w:t> </w:t>
      </w:r>
      <w:r>
        <w:rPr>
          <w:color w:val="231F20"/>
          <w:spacing w:val="-2"/>
          <w:vertAlign w:val="baseline"/>
        </w:rPr>
        <w:t>consultation </w:t>
      </w:r>
      <w:r>
        <w:rPr>
          <w:color w:val="231F20"/>
          <w:vertAlign w:val="baseline"/>
        </w:rPr>
        <w:t>time. In other words, patient-reported data appear to im- prove</w:t>
      </w:r>
      <w:r>
        <w:rPr>
          <w:color w:val="231F20"/>
          <w:spacing w:val="-7"/>
          <w:vertAlign w:val="baseline"/>
        </w:rPr>
        <w:t> </w:t>
      </w:r>
      <w:r>
        <w:rPr>
          <w:color w:val="231F20"/>
          <w:vertAlign w:val="baseline"/>
        </w:rPr>
        <w:t>the</w:t>
      </w:r>
      <w:r>
        <w:rPr>
          <w:color w:val="231F20"/>
          <w:spacing w:val="-7"/>
          <w:vertAlign w:val="baseline"/>
        </w:rPr>
        <w:t> </w:t>
      </w:r>
      <w:r>
        <w:rPr>
          <w:color w:val="231F20"/>
          <w:vertAlign w:val="baseline"/>
        </w:rPr>
        <w:t>quality</w:t>
      </w:r>
      <w:r>
        <w:rPr>
          <w:color w:val="231F20"/>
          <w:spacing w:val="-7"/>
          <w:vertAlign w:val="baseline"/>
        </w:rPr>
        <w:t> </w:t>
      </w:r>
      <w:r>
        <w:rPr>
          <w:color w:val="231F20"/>
          <w:vertAlign w:val="baseline"/>
        </w:rPr>
        <w:t>of</w:t>
      </w:r>
      <w:r>
        <w:rPr>
          <w:color w:val="231F20"/>
          <w:spacing w:val="-7"/>
          <w:vertAlign w:val="baseline"/>
        </w:rPr>
        <w:t> </w:t>
      </w:r>
      <w:r>
        <w:rPr>
          <w:color w:val="231F20"/>
          <w:vertAlign w:val="baseline"/>
        </w:rPr>
        <w:t>the</w:t>
      </w:r>
      <w:r>
        <w:rPr>
          <w:color w:val="231F20"/>
          <w:spacing w:val="-7"/>
          <w:vertAlign w:val="baseline"/>
        </w:rPr>
        <w:t> </w:t>
      </w:r>
      <w:r>
        <w:rPr>
          <w:color w:val="231F20"/>
          <w:vertAlign w:val="baseline"/>
        </w:rPr>
        <w:t>consultation</w:t>
      </w:r>
      <w:r>
        <w:rPr>
          <w:color w:val="231F20"/>
          <w:spacing w:val="-7"/>
          <w:vertAlign w:val="baseline"/>
        </w:rPr>
        <w:t> </w:t>
      </w:r>
      <w:r>
        <w:rPr>
          <w:color w:val="231F20"/>
          <w:vertAlign w:val="baseline"/>
        </w:rPr>
        <w:t>without</w:t>
      </w:r>
      <w:r>
        <w:rPr>
          <w:color w:val="231F20"/>
          <w:spacing w:val="-7"/>
          <w:vertAlign w:val="baseline"/>
        </w:rPr>
        <w:t> </w:t>
      </w:r>
      <w:r>
        <w:rPr>
          <w:color w:val="231F20"/>
          <w:vertAlign w:val="baseline"/>
        </w:rPr>
        <w:t>increasing</w:t>
      </w:r>
      <w:r>
        <w:rPr>
          <w:color w:val="231F20"/>
          <w:spacing w:val="-7"/>
          <w:vertAlign w:val="baseline"/>
        </w:rPr>
        <w:t> </w:t>
      </w:r>
      <w:r>
        <w:rPr>
          <w:color w:val="231F20"/>
          <w:vertAlign w:val="baseline"/>
        </w:rPr>
        <w:t>the duration of the consultation.</w:t>
      </w:r>
      <w:r>
        <w:rPr>
          <w:color w:val="231F20"/>
          <w:vertAlign w:val="superscript"/>
        </w:rPr>
        <w:t>26</w:t>
      </w:r>
      <w:r>
        <w:rPr>
          <w:color w:val="231F20"/>
          <w:vertAlign w:val="baseline"/>
        </w:rPr>
        <w:t> The intervention in the sec- ond</w:t>
      </w:r>
      <w:r>
        <w:rPr>
          <w:color w:val="231F20"/>
          <w:spacing w:val="-9"/>
          <w:vertAlign w:val="baseline"/>
        </w:rPr>
        <w:t> </w:t>
      </w:r>
      <w:r>
        <w:rPr>
          <w:color w:val="231F20"/>
          <w:vertAlign w:val="baseline"/>
        </w:rPr>
        <w:t>randomized</w:t>
      </w:r>
      <w:r>
        <w:rPr>
          <w:color w:val="231F20"/>
          <w:spacing w:val="-9"/>
          <w:vertAlign w:val="baseline"/>
        </w:rPr>
        <w:t> </w:t>
      </w:r>
      <w:r>
        <w:rPr>
          <w:color w:val="231F20"/>
          <w:vertAlign w:val="baseline"/>
        </w:rPr>
        <w:t>trial</w:t>
      </w:r>
      <w:r>
        <w:rPr>
          <w:color w:val="231F20"/>
          <w:spacing w:val="-9"/>
          <w:vertAlign w:val="baseline"/>
        </w:rPr>
        <w:t> </w:t>
      </w:r>
      <w:r>
        <w:rPr>
          <w:color w:val="231F20"/>
          <w:vertAlign w:val="baseline"/>
        </w:rPr>
        <w:t>added</w:t>
      </w:r>
      <w:r>
        <w:rPr>
          <w:color w:val="231F20"/>
          <w:spacing w:val="-9"/>
          <w:vertAlign w:val="baseline"/>
        </w:rPr>
        <w:t> </w:t>
      </w:r>
      <w:r>
        <w:rPr>
          <w:color w:val="231F20"/>
          <w:vertAlign w:val="baseline"/>
        </w:rPr>
        <w:t>a</w:t>
      </w:r>
      <w:r>
        <w:rPr>
          <w:color w:val="231F20"/>
          <w:spacing w:val="-9"/>
          <w:vertAlign w:val="baseline"/>
        </w:rPr>
        <w:t> </w:t>
      </w:r>
      <w:r>
        <w:rPr>
          <w:color w:val="231F20"/>
          <w:vertAlign w:val="baseline"/>
        </w:rPr>
        <w:t>patient-facing</w:t>
      </w:r>
      <w:r>
        <w:rPr>
          <w:color w:val="231F20"/>
          <w:spacing w:val="-9"/>
          <w:vertAlign w:val="baseline"/>
        </w:rPr>
        <w:t> </w:t>
      </w:r>
      <w:r>
        <w:rPr>
          <w:color w:val="231F20"/>
          <w:vertAlign w:val="baseline"/>
        </w:rPr>
        <w:t>intervention</w:t>
      </w:r>
      <w:r>
        <w:rPr>
          <w:color w:val="231F20"/>
          <w:spacing w:val="-9"/>
          <w:vertAlign w:val="baseline"/>
        </w:rPr>
        <w:t> </w:t>
      </w:r>
      <w:r>
        <w:rPr>
          <w:color w:val="231F20"/>
          <w:vertAlign w:val="baseline"/>
        </w:rPr>
        <w:t>to the graphical clinician summary: self-monitoring between visits and communication coaching and self-management </w:t>
      </w:r>
      <w:r>
        <w:rPr>
          <w:color w:val="231F20"/>
          <w:spacing w:val="-4"/>
          <w:vertAlign w:val="baseline"/>
        </w:rPr>
        <w:t>instructions</w:t>
      </w:r>
      <w:r>
        <w:rPr>
          <w:color w:val="231F20"/>
          <w:spacing w:val="-5"/>
          <w:vertAlign w:val="baseline"/>
        </w:rPr>
        <w:t> </w:t>
      </w:r>
      <w:r>
        <w:rPr>
          <w:color w:val="231F20"/>
          <w:spacing w:val="-4"/>
          <w:vertAlign w:val="baseline"/>
        </w:rPr>
        <w:t>tailored</w:t>
      </w:r>
      <w:r>
        <w:rPr>
          <w:color w:val="231F20"/>
          <w:spacing w:val="-7"/>
          <w:vertAlign w:val="baseline"/>
        </w:rPr>
        <w:t> </w:t>
      </w:r>
      <w:r>
        <w:rPr>
          <w:color w:val="231F20"/>
          <w:spacing w:val="-4"/>
          <w:vertAlign w:val="baseline"/>
        </w:rPr>
        <w:t>to</w:t>
      </w:r>
      <w:r>
        <w:rPr>
          <w:color w:val="231F20"/>
          <w:spacing w:val="-7"/>
          <w:vertAlign w:val="baseline"/>
        </w:rPr>
        <w:t> </w:t>
      </w:r>
      <w:r>
        <w:rPr>
          <w:color w:val="231F20"/>
          <w:spacing w:val="-4"/>
          <w:vertAlign w:val="baseline"/>
        </w:rPr>
        <w:t>each</w:t>
      </w:r>
      <w:r>
        <w:rPr>
          <w:color w:val="231F20"/>
          <w:spacing w:val="-7"/>
          <w:vertAlign w:val="baseline"/>
        </w:rPr>
        <w:t> </w:t>
      </w:r>
      <w:r>
        <w:rPr>
          <w:color w:val="231F20"/>
          <w:spacing w:val="-4"/>
          <w:vertAlign w:val="baseline"/>
        </w:rPr>
        <w:t>problematic</w:t>
      </w:r>
      <w:r>
        <w:rPr>
          <w:color w:val="231F20"/>
          <w:spacing w:val="-8"/>
          <w:vertAlign w:val="baseline"/>
        </w:rPr>
        <w:t> </w:t>
      </w:r>
      <w:r>
        <w:rPr>
          <w:color w:val="231F20"/>
          <w:spacing w:val="-4"/>
          <w:vertAlign w:val="baseline"/>
        </w:rPr>
        <w:t>symptom. Again,</w:t>
      </w:r>
      <w:r>
        <w:rPr>
          <w:color w:val="231F20"/>
          <w:spacing w:val="-5"/>
          <w:vertAlign w:val="baseline"/>
        </w:rPr>
        <w:t> </w:t>
      </w:r>
      <w:r>
        <w:rPr>
          <w:color w:val="231F20"/>
          <w:spacing w:val="-4"/>
          <w:vertAlign w:val="baseline"/>
        </w:rPr>
        <w:t>the </w:t>
      </w:r>
      <w:r>
        <w:rPr>
          <w:color w:val="231F20"/>
          <w:vertAlign w:val="baseline"/>
        </w:rPr>
        <w:t>intervention enhanced patient provider communication,</w:t>
      </w:r>
      <w:r>
        <w:rPr>
          <w:color w:val="231F20"/>
          <w:vertAlign w:val="superscript"/>
        </w:rPr>
        <w:t>34</w:t>
      </w:r>
      <w:r>
        <w:rPr>
          <w:color w:val="231F20"/>
          <w:vertAlign w:val="baseline"/>
        </w:rPr>
        <w:t> and the intervention patients reported significantly less symptom distress and depression than the control group </w:t>
      </w:r>
      <w:r>
        <w:rPr>
          <w:color w:val="231F20"/>
          <w:spacing w:val="-2"/>
          <w:vertAlign w:val="baseline"/>
        </w:rPr>
        <w:t>patients.</w:t>
      </w:r>
      <w:r>
        <w:rPr>
          <w:color w:val="231F20"/>
          <w:spacing w:val="-2"/>
          <w:vertAlign w:val="superscript"/>
        </w:rPr>
        <w:t>17</w:t>
      </w:r>
    </w:p>
    <w:p>
      <w:pPr>
        <w:pStyle w:val="BodyText"/>
        <w:spacing w:line="235" w:lineRule="auto" w:before="20"/>
        <w:ind w:left="146" w:right="39" w:firstLine="160"/>
        <w:jc w:val="both"/>
      </w:pPr>
      <w:r>
        <w:rPr>
          <w:color w:val="231F20"/>
        </w:rPr>
        <w:t>Cleeland et al</w:t>
      </w:r>
      <w:r>
        <w:rPr>
          <w:color w:val="231F20"/>
          <w:vertAlign w:val="superscript"/>
        </w:rPr>
        <w:t>38</w:t>
      </w:r>
      <w:r>
        <w:rPr>
          <w:color w:val="231F20"/>
          <w:vertAlign w:val="baseline"/>
        </w:rPr>
        <w:t> examined the effects of electronic pa- tient-reported outcomes on postoperative outcomes. One hundred patients undergoing thoracotomy for lung cancer or lung metastasis, 60% of whom were aged over 60, re- ceived</w:t>
      </w:r>
      <w:r>
        <w:rPr>
          <w:color w:val="231F20"/>
          <w:spacing w:val="-12"/>
          <w:vertAlign w:val="baseline"/>
        </w:rPr>
        <w:t> </w:t>
      </w:r>
      <w:r>
        <w:rPr>
          <w:color w:val="231F20"/>
          <w:vertAlign w:val="baseline"/>
        </w:rPr>
        <w:t>automatic</w:t>
      </w:r>
      <w:r>
        <w:rPr>
          <w:color w:val="231F20"/>
          <w:spacing w:val="-11"/>
          <w:vertAlign w:val="baseline"/>
        </w:rPr>
        <w:t> </w:t>
      </w:r>
      <w:r>
        <w:rPr>
          <w:color w:val="231F20"/>
          <w:vertAlign w:val="baseline"/>
        </w:rPr>
        <w:t>telephone</w:t>
      </w:r>
      <w:r>
        <w:rPr>
          <w:color w:val="231F20"/>
          <w:spacing w:val="-11"/>
          <w:vertAlign w:val="baseline"/>
        </w:rPr>
        <w:t> </w:t>
      </w:r>
      <w:r>
        <w:rPr>
          <w:color w:val="231F20"/>
          <w:vertAlign w:val="baseline"/>
        </w:rPr>
        <w:t>calls</w:t>
      </w:r>
      <w:r>
        <w:rPr>
          <w:color w:val="231F20"/>
          <w:spacing w:val="-12"/>
          <w:vertAlign w:val="baseline"/>
        </w:rPr>
        <w:t> </w:t>
      </w:r>
      <w:r>
        <w:rPr>
          <w:color w:val="231F20"/>
          <w:vertAlign w:val="baseline"/>
        </w:rPr>
        <w:t>and</w:t>
      </w:r>
      <w:r>
        <w:rPr>
          <w:color w:val="231F20"/>
          <w:spacing w:val="-11"/>
          <w:vertAlign w:val="baseline"/>
        </w:rPr>
        <w:t> </w:t>
      </w:r>
      <w:r>
        <w:rPr>
          <w:color w:val="231F20"/>
          <w:vertAlign w:val="baseline"/>
        </w:rPr>
        <w:t>completed</w:t>
      </w:r>
      <w:r>
        <w:rPr>
          <w:color w:val="231F20"/>
          <w:spacing w:val="-11"/>
          <w:vertAlign w:val="baseline"/>
        </w:rPr>
        <w:t> </w:t>
      </w:r>
      <w:r>
        <w:rPr>
          <w:color w:val="231F20"/>
          <w:vertAlign w:val="baseline"/>
        </w:rPr>
        <w:t>interactive voice</w:t>
      </w:r>
      <w:r>
        <w:rPr>
          <w:color w:val="231F20"/>
          <w:spacing w:val="-3"/>
          <w:vertAlign w:val="baseline"/>
        </w:rPr>
        <w:t> </w:t>
      </w:r>
      <w:r>
        <w:rPr>
          <w:color w:val="231F20"/>
          <w:vertAlign w:val="baseline"/>
        </w:rPr>
        <w:t>response</w:t>
      </w:r>
      <w:r>
        <w:rPr>
          <w:color w:val="231F20"/>
          <w:spacing w:val="-3"/>
          <w:vertAlign w:val="baseline"/>
        </w:rPr>
        <w:t> </w:t>
      </w:r>
      <w:r>
        <w:rPr>
          <w:color w:val="231F20"/>
          <w:vertAlign w:val="baseline"/>
        </w:rPr>
        <w:t>system</w:t>
      </w:r>
      <w:r>
        <w:rPr>
          <w:color w:val="231F20"/>
          <w:spacing w:val="-4"/>
          <w:vertAlign w:val="baseline"/>
        </w:rPr>
        <w:t> </w:t>
      </w:r>
      <w:r>
        <w:rPr>
          <w:color w:val="231F20"/>
          <w:vertAlign w:val="baseline"/>
        </w:rPr>
        <w:t>symptom</w:t>
      </w:r>
      <w:r>
        <w:rPr>
          <w:color w:val="231F20"/>
          <w:spacing w:val="-3"/>
          <w:vertAlign w:val="baseline"/>
        </w:rPr>
        <w:t> </w:t>
      </w:r>
      <w:r>
        <w:rPr>
          <w:color w:val="231F20"/>
          <w:vertAlign w:val="baseline"/>
        </w:rPr>
        <w:t>reports</w:t>
      </w:r>
      <w:r>
        <w:rPr>
          <w:color w:val="231F20"/>
          <w:spacing w:val="-3"/>
          <w:vertAlign w:val="baseline"/>
        </w:rPr>
        <w:t> </w:t>
      </w:r>
      <w:r>
        <w:rPr>
          <w:color w:val="231F20"/>
          <w:vertAlign w:val="baseline"/>
        </w:rPr>
        <w:t>twice</w:t>
      </w:r>
      <w:r>
        <w:rPr>
          <w:color w:val="231F20"/>
          <w:spacing w:val="-3"/>
          <w:vertAlign w:val="baseline"/>
        </w:rPr>
        <w:t> </w:t>
      </w:r>
      <w:r>
        <w:rPr>
          <w:color w:val="231F20"/>
          <w:vertAlign w:val="baseline"/>
        </w:rPr>
        <w:t>weekly</w:t>
      </w:r>
      <w:r>
        <w:rPr>
          <w:color w:val="231F20"/>
          <w:spacing w:val="-4"/>
          <w:vertAlign w:val="baseline"/>
        </w:rPr>
        <w:t> </w:t>
      </w:r>
      <w:r>
        <w:rPr>
          <w:color w:val="231F20"/>
          <w:vertAlign w:val="baseline"/>
        </w:rPr>
        <w:t>for</w:t>
      </w:r>
      <w:r>
        <w:rPr>
          <w:color w:val="231F20"/>
          <w:spacing w:val="-3"/>
          <w:vertAlign w:val="baseline"/>
        </w:rPr>
        <w:t> </w:t>
      </w:r>
      <w:r>
        <w:rPr>
          <w:color w:val="231F20"/>
          <w:vertAlign w:val="baseline"/>
        </w:rPr>
        <w:t>4 </w:t>
      </w:r>
      <w:r>
        <w:rPr>
          <w:color w:val="231F20"/>
          <w:spacing w:val="-6"/>
          <w:vertAlign w:val="baseline"/>
        </w:rPr>
        <w:t>weeks. Using</w:t>
      </w:r>
      <w:r>
        <w:rPr>
          <w:color w:val="231F20"/>
          <w:spacing w:val="-5"/>
          <w:vertAlign w:val="baseline"/>
        </w:rPr>
        <w:t> </w:t>
      </w:r>
      <w:r>
        <w:rPr>
          <w:color w:val="231F20"/>
          <w:spacing w:val="-6"/>
          <w:vertAlign w:val="baseline"/>
        </w:rPr>
        <w:t>a</w:t>
      </w:r>
      <w:r>
        <w:rPr>
          <w:color w:val="231F20"/>
          <w:spacing w:val="-5"/>
          <w:vertAlign w:val="baseline"/>
        </w:rPr>
        <w:t> </w:t>
      </w:r>
      <w:r>
        <w:rPr>
          <w:color w:val="231F20"/>
          <w:spacing w:val="-6"/>
          <w:vertAlign w:val="baseline"/>
        </w:rPr>
        <w:t>similar approach</w:t>
      </w:r>
      <w:r>
        <w:rPr>
          <w:color w:val="231F20"/>
          <w:spacing w:val="-5"/>
          <w:vertAlign w:val="baseline"/>
        </w:rPr>
        <w:t> </w:t>
      </w:r>
      <w:r>
        <w:rPr>
          <w:color w:val="231F20"/>
          <w:spacing w:val="-6"/>
          <w:vertAlign w:val="baseline"/>
        </w:rPr>
        <w:t>to</w:t>
      </w:r>
      <w:r>
        <w:rPr>
          <w:color w:val="231F20"/>
          <w:spacing w:val="-5"/>
          <w:vertAlign w:val="baseline"/>
        </w:rPr>
        <w:t> </w:t>
      </w:r>
      <w:r>
        <w:rPr>
          <w:color w:val="231F20"/>
          <w:spacing w:val="-6"/>
          <w:vertAlign w:val="baseline"/>
        </w:rPr>
        <w:t>that of</w:t>
      </w:r>
      <w:r>
        <w:rPr>
          <w:color w:val="231F20"/>
          <w:spacing w:val="-5"/>
          <w:vertAlign w:val="baseline"/>
        </w:rPr>
        <w:t> </w:t>
      </w:r>
      <w:r>
        <w:rPr>
          <w:color w:val="231F20"/>
          <w:spacing w:val="-6"/>
          <w:vertAlign w:val="baseline"/>
        </w:rPr>
        <w:t>Berry</w:t>
      </w:r>
      <w:r>
        <w:rPr>
          <w:color w:val="231F20"/>
          <w:spacing w:val="-5"/>
          <w:vertAlign w:val="baseline"/>
        </w:rPr>
        <w:t> </w:t>
      </w:r>
      <w:r>
        <w:rPr>
          <w:color w:val="231F20"/>
          <w:spacing w:val="-6"/>
          <w:vertAlign w:val="baseline"/>
        </w:rPr>
        <w:t>et al,</w:t>
      </w:r>
      <w:r>
        <w:rPr>
          <w:color w:val="231F20"/>
          <w:spacing w:val="-6"/>
          <w:vertAlign w:val="superscript"/>
        </w:rPr>
        <w:t>26</w:t>
      </w:r>
      <w:r>
        <w:rPr>
          <w:color w:val="231F20"/>
          <w:spacing w:val="-5"/>
          <w:vertAlign w:val="baseline"/>
        </w:rPr>
        <w:t> </w:t>
      </w:r>
      <w:r>
        <w:rPr>
          <w:color w:val="231F20"/>
          <w:spacing w:val="-6"/>
          <w:vertAlign w:val="baseline"/>
        </w:rPr>
        <w:t>patients</w:t>
      </w:r>
      <w:r>
        <w:rPr>
          <w:color w:val="231F20"/>
          <w:vertAlign w:val="baseline"/>
        </w:rPr>
        <w:t> were</w:t>
      </w:r>
      <w:r>
        <w:rPr>
          <w:color w:val="231F20"/>
          <w:spacing w:val="40"/>
          <w:vertAlign w:val="baseline"/>
        </w:rPr>
        <w:t> </w:t>
      </w:r>
      <w:r>
        <w:rPr>
          <w:color w:val="231F20"/>
          <w:vertAlign w:val="baseline"/>
        </w:rPr>
        <w:t>then</w:t>
      </w:r>
      <w:r>
        <w:rPr>
          <w:color w:val="231F20"/>
          <w:spacing w:val="40"/>
          <w:vertAlign w:val="baseline"/>
        </w:rPr>
        <w:t> </w:t>
      </w:r>
      <w:r>
        <w:rPr>
          <w:color w:val="231F20"/>
          <w:vertAlign w:val="baseline"/>
        </w:rPr>
        <w:t>randomized</w:t>
      </w:r>
      <w:r>
        <w:rPr>
          <w:color w:val="231F20"/>
          <w:spacing w:val="40"/>
          <w:vertAlign w:val="baseline"/>
        </w:rPr>
        <w:t> </w:t>
      </w:r>
      <w:r>
        <w:rPr>
          <w:color w:val="231F20"/>
          <w:vertAlign w:val="baseline"/>
        </w:rPr>
        <w:t>to</w:t>
      </w:r>
      <w:r>
        <w:rPr>
          <w:color w:val="231F20"/>
          <w:spacing w:val="40"/>
          <w:vertAlign w:val="baseline"/>
        </w:rPr>
        <w:t> </w:t>
      </w:r>
      <w:r>
        <w:rPr>
          <w:color w:val="231F20"/>
          <w:vertAlign w:val="baseline"/>
        </w:rPr>
        <w:t>have</w:t>
      </w:r>
      <w:r>
        <w:rPr>
          <w:color w:val="231F20"/>
          <w:spacing w:val="40"/>
          <w:vertAlign w:val="baseline"/>
        </w:rPr>
        <w:t> </w:t>
      </w:r>
      <w:r>
        <w:rPr>
          <w:color w:val="231F20"/>
          <w:vertAlign w:val="baseline"/>
        </w:rPr>
        <w:t>their</w:t>
      </w:r>
      <w:r>
        <w:rPr>
          <w:color w:val="231F20"/>
          <w:spacing w:val="40"/>
          <w:vertAlign w:val="baseline"/>
        </w:rPr>
        <w:t> </w:t>
      </w:r>
      <w:r>
        <w:rPr>
          <w:color w:val="231F20"/>
          <w:vertAlign w:val="baseline"/>
        </w:rPr>
        <w:t>reports</w:t>
      </w:r>
      <w:r>
        <w:rPr>
          <w:color w:val="231F20"/>
          <w:spacing w:val="40"/>
          <w:vertAlign w:val="baseline"/>
        </w:rPr>
        <w:t> </w:t>
      </w:r>
      <w:r>
        <w:rPr>
          <w:color w:val="231F20"/>
          <w:vertAlign w:val="baseline"/>
        </w:rPr>
        <w:t>forwarded to</w:t>
      </w:r>
      <w:r>
        <w:rPr>
          <w:color w:val="231F20"/>
          <w:spacing w:val="-1"/>
          <w:vertAlign w:val="baseline"/>
        </w:rPr>
        <w:t> </w:t>
      </w:r>
      <w:r>
        <w:rPr>
          <w:color w:val="231F20"/>
          <w:vertAlign w:val="baseline"/>
        </w:rPr>
        <w:t>clinical</w:t>
      </w:r>
      <w:r>
        <w:rPr>
          <w:color w:val="231F20"/>
          <w:spacing w:val="-1"/>
          <w:vertAlign w:val="baseline"/>
        </w:rPr>
        <w:t> </w:t>
      </w:r>
      <w:r>
        <w:rPr>
          <w:color w:val="231F20"/>
          <w:vertAlign w:val="baseline"/>
        </w:rPr>
        <w:t>staff</w:t>
      </w:r>
      <w:r>
        <w:rPr>
          <w:color w:val="231F20"/>
          <w:spacing w:val="-1"/>
          <w:vertAlign w:val="baseline"/>
        </w:rPr>
        <w:t> </w:t>
      </w:r>
      <w:r>
        <w:rPr>
          <w:color w:val="231F20"/>
          <w:vertAlign w:val="baseline"/>
        </w:rPr>
        <w:t>members</w:t>
      </w:r>
      <w:r>
        <w:rPr>
          <w:color w:val="231F20"/>
          <w:spacing w:val="-1"/>
          <w:vertAlign w:val="baseline"/>
        </w:rPr>
        <w:t> </w:t>
      </w:r>
      <w:r>
        <w:rPr>
          <w:color w:val="231F20"/>
          <w:vertAlign w:val="baseline"/>
        </w:rPr>
        <w:t>or</w:t>
      </w:r>
      <w:r>
        <w:rPr>
          <w:color w:val="231F20"/>
          <w:spacing w:val="-1"/>
          <w:vertAlign w:val="baseline"/>
        </w:rPr>
        <w:t> </w:t>
      </w:r>
      <w:r>
        <w:rPr>
          <w:color w:val="231F20"/>
          <w:vertAlign w:val="baseline"/>
        </w:rPr>
        <w:t>not.</w:t>
      </w:r>
      <w:r>
        <w:rPr>
          <w:color w:val="231F20"/>
          <w:spacing w:val="-1"/>
          <w:vertAlign w:val="baseline"/>
        </w:rPr>
        <w:t> </w:t>
      </w:r>
      <w:r>
        <w:rPr>
          <w:color w:val="231F20"/>
          <w:vertAlign w:val="baseline"/>
        </w:rPr>
        <w:t>Patients</w:t>
      </w:r>
      <w:r>
        <w:rPr>
          <w:color w:val="231F20"/>
          <w:spacing w:val="-1"/>
          <w:vertAlign w:val="baseline"/>
        </w:rPr>
        <w:t> </w:t>
      </w:r>
      <w:r>
        <w:rPr>
          <w:color w:val="231F20"/>
          <w:vertAlign w:val="baseline"/>
        </w:rPr>
        <w:t>in</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experimen- tal</w:t>
      </w:r>
      <w:r>
        <w:rPr>
          <w:color w:val="231F20"/>
          <w:spacing w:val="35"/>
          <w:vertAlign w:val="baseline"/>
        </w:rPr>
        <w:t> </w:t>
      </w:r>
      <w:r>
        <w:rPr>
          <w:color w:val="231F20"/>
          <w:vertAlign w:val="baseline"/>
        </w:rPr>
        <w:t>arm</w:t>
      </w:r>
      <w:r>
        <w:rPr>
          <w:color w:val="231F20"/>
          <w:spacing w:val="35"/>
          <w:vertAlign w:val="baseline"/>
        </w:rPr>
        <w:t> </w:t>
      </w:r>
      <w:r>
        <w:rPr>
          <w:color w:val="231F20"/>
          <w:vertAlign w:val="baseline"/>
        </w:rPr>
        <w:t>had</w:t>
      </w:r>
      <w:r>
        <w:rPr>
          <w:color w:val="231F20"/>
          <w:spacing w:val="35"/>
          <w:vertAlign w:val="baseline"/>
        </w:rPr>
        <w:t> </w:t>
      </w:r>
      <w:r>
        <w:rPr>
          <w:color w:val="231F20"/>
          <w:vertAlign w:val="baseline"/>
        </w:rPr>
        <w:t>a</w:t>
      </w:r>
      <w:r>
        <w:rPr>
          <w:color w:val="231F20"/>
          <w:spacing w:val="36"/>
          <w:vertAlign w:val="baseline"/>
        </w:rPr>
        <w:t> </w:t>
      </w:r>
      <w:r>
        <w:rPr>
          <w:color w:val="231F20"/>
          <w:vertAlign w:val="baseline"/>
        </w:rPr>
        <w:t>far</w:t>
      </w:r>
      <w:r>
        <w:rPr>
          <w:color w:val="231F20"/>
          <w:spacing w:val="35"/>
          <w:vertAlign w:val="baseline"/>
        </w:rPr>
        <w:t> </w:t>
      </w:r>
      <w:r>
        <w:rPr>
          <w:color w:val="231F20"/>
          <w:vertAlign w:val="baseline"/>
        </w:rPr>
        <w:t>greater</w:t>
      </w:r>
      <w:r>
        <w:rPr>
          <w:color w:val="231F20"/>
          <w:spacing w:val="35"/>
          <w:vertAlign w:val="baseline"/>
        </w:rPr>
        <w:t> </w:t>
      </w:r>
      <w:r>
        <w:rPr>
          <w:color w:val="231F20"/>
          <w:vertAlign w:val="baseline"/>
        </w:rPr>
        <w:t>reduction</w:t>
      </w:r>
      <w:r>
        <w:rPr>
          <w:color w:val="231F20"/>
          <w:spacing w:val="36"/>
          <w:vertAlign w:val="baseline"/>
        </w:rPr>
        <w:t> </w:t>
      </w:r>
      <w:r>
        <w:rPr>
          <w:color w:val="231F20"/>
          <w:vertAlign w:val="baseline"/>
        </w:rPr>
        <w:t>in</w:t>
      </w:r>
      <w:r>
        <w:rPr>
          <w:color w:val="231F20"/>
          <w:spacing w:val="35"/>
          <w:vertAlign w:val="baseline"/>
        </w:rPr>
        <w:t> </w:t>
      </w:r>
      <w:r>
        <w:rPr>
          <w:color w:val="231F20"/>
          <w:vertAlign w:val="baseline"/>
        </w:rPr>
        <w:t>severe</w:t>
      </w:r>
      <w:r>
        <w:rPr>
          <w:color w:val="231F20"/>
          <w:spacing w:val="35"/>
          <w:vertAlign w:val="baseline"/>
        </w:rPr>
        <w:t> </w:t>
      </w:r>
      <w:r>
        <w:rPr>
          <w:color w:val="231F20"/>
          <w:spacing w:val="-2"/>
          <w:vertAlign w:val="baseline"/>
        </w:rPr>
        <w:t>symptoms</w:t>
      </w:r>
    </w:p>
    <w:p>
      <w:pPr>
        <w:pStyle w:val="BodyText"/>
        <w:spacing w:line="235" w:lineRule="auto" w:before="63"/>
        <w:ind w:left="146" w:right="102"/>
        <w:jc w:val="both"/>
      </w:pPr>
      <w:r>
        <w:rPr/>
        <w:br w:type="column"/>
      </w:r>
      <w:r>
        <w:rPr>
          <w:color w:val="231F20"/>
        </w:rPr>
        <w:t>over time than controls. This was particularly apparent for the pain endpoint, with 60 severe pain events in controls compared</w:t>
      </w:r>
      <w:r>
        <w:rPr>
          <w:color w:val="231F20"/>
          <w:spacing w:val="-4"/>
        </w:rPr>
        <w:t> </w:t>
      </w:r>
      <w:r>
        <w:rPr>
          <w:color w:val="231F20"/>
        </w:rPr>
        <w:t>with</w:t>
      </w:r>
      <w:r>
        <w:rPr>
          <w:color w:val="231F20"/>
          <w:spacing w:val="-4"/>
        </w:rPr>
        <w:t> </w:t>
      </w:r>
      <w:r>
        <w:rPr>
          <w:color w:val="231F20"/>
        </w:rPr>
        <w:t>only</w:t>
      </w:r>
      <w:r>
        <w:rPr>
          <w:color w:val="231F20"/>
          <w:spacing w:val="-4"/>
        </w:rPr>
        <w:t> </w:t>
      </w:r>
      <w:r>
        <w:rPr>
          <w:color w:val="231F20"/>
        </w:rPr>
        <w:t>20</w:t>
      </w:r>
      <w:r>
        <w:rPr>
          <w:color w:val="231F20"/>
          <w:spacing w:val="-4"/>
        </w:rPr>
        <w:t> </w:t>
      </w:r>
      <w:r>
        <w:rPr>
          <w:color w:val="231F20"/>
        </w:rPr>
        <w:t>in</w:t>
      </w:r>
      <w:r>
        <w:rPr>
          <w:color w:val="231F20"/>
          <w:spacing w:val="-4"/>
        </w:rPr>
        <w:t> </w:t>
      </w:r>
      <w:r>
        <w:rPr>
          <w:color w:val="231F20"/>
        </w:rPr>
        <w:t>patients</w:t>
      </w:r>
      <w:r>
        <w:rPr>
          <w:color w:val="231F20"/>
          <w:spacing w:val="-4"/>
        </w:rPr>
        <w:t> </w:t>
      </w:r>
      <w:r>
        <w:rPr>
          <w:color w:val="231F20"/>
        </w:rPr>
        <w:t>on</w:t>
      </w:r>
      <w:r>
        <w:rPr>
          <w:color w:val="231F20"/>
          <w:spacing w:val="-4"/>
        </w:rPr>
        <w:t> </w:t>
      </w:r>
      <w:r>
        <w:rPr>
          <w:color w:val="231F20"/>
        </w:rPr>
        <w:t>the</w:t>
      </w:r>
      <w:r>
        <w:rPr>
          <w:color w:val="231F20"/>
          <w:spacing w:val="-4"/>
        </w:rPr>
        <w:t> </w:t>
      </w:r>
      <w:r>
        <w:rPr>
          <w:color w:val="231F20"/>
        </w:rPr>
        <w:t>intervention</w:t>
      </w:r>
      <w:r>
        <w:rPr>
          <w:color w:val="231F20"/>
          <w:spacing w:val="-4"/>
        </w:rPr>
        <w:t> </w:t>
      </w:r>
      <w:r>
        <w:rPr>
          <w:color w:val="231F20"/>
        </w:rPr>
        <w:t>arm. There</w:t>
      </w:r>
      <w:r>
        <w:rPr>
          <w:color w:val="231F20"/>
          <w:spacing w:val="-9"/>
        </w:rPr>
        <w:t> </w:t>
      </w:r>
      <w:r>
        <w:rPr>
          <w:color w:val="231F20"/>
        </w:rPr>
        <w:t>were</w:t>
      </w:r>
      <w:r>
        <w:rPr>
          <w:color w:val="231F20"/>
          <w:spacing w:val="-9"/>
        </w:rPr>
        <w:t> </w:t>
      </w:r>
      <w:r>
        <w:rPr>
          <w:color w:val="231F20"/>
        </w:rPr>
        <w:t>also</w:t>
      </w:r>
      <w:r>
        <w:rPr>
          <w:color w:val="231F20"/>
          <w:spacing w:val="-9"/>
        </w:rPr>
        <w:t> </w:t>
      </w:r>
      <w:r>
        <w:rPr>
          <w:color w:val="231F20"/>
        </w:rPr>
        <w:t>statistically</w:t>
      </w:r>
      <w:r>
        <w:rPr>
          <w:color w:val="231F20"/>
          <w:spacing w:val="-9"/>
        </w:rPr>
        <w:t> </w:t>
      </w:r>
      <w:r>
        <w:rPr>
          <w:color w:val="231F20"/>
        </w:rPr>
        <w:t>significant</w:t>
      </w:r>
      <w:r>
        <w:rPr>
          <w:color w:val="231F20"/>
          <w:spacing w:val="-9"/>
        </w:rPr>
        <w:t> </w:t>
      </w:r>
      <w:r>
        <w:rPr>
          <w:color w:val="231F20"/>
        </w:rPr>
        <w:t>differences</w:t>
      </w:r>
      <w:r>
        <w:rPr>
          <w:color w:val="231F20"/>
          <w:spacing w:val="-9"/>
        </w:rPr>
        <w:t> </w:t>
      </w:r>
      <w:r>
        <w:rPr>
          <w:color w:val="231F20"/>
        </w:rPr>
        <w:t>between groups in symptom interference and patient satisfaction.</w:t>
      </w:r>
      <w:r>
        <w:rPr>
          <w:color w:val="231F20"/>
          <w:vertAlign w:val="superscript"/>
        </w:rPr>
        <w:t>38</w:t>
      </w:r>
    </w:p>
    <w:p>
      <w:pPr>
        <w:pStyle w:val="BodyText"/>
        <w:spacing w:line="235" w:lineRule="auto" w:before="4"/>
        <w:ind w:left="146" w:right="101" w:firstLine="160"/>
        <w:jc w:val="both"/>
      </w:pPr>
      <w:r>
        <w:rPr>
          <w:color w:val="231F20"/>
        </w:rPr>
        <w:t>The largest trial, which was recently reported by Basch</w:t>
      </w:r>
      <w:r>
        <w:rPr>
          <w:color w:val="231F20"/>
          <w:spacing w:val="80"/>
        </w:rPr>
        <w:t> </w:t>
      </w:r>
      <w:r>
        <w:rPr>
          <w:color w:val="231F20"/>
        </w:rPr>
        <w:t>et</w:t>
      </w:r>
      <w:r>
        <w:rPr>
          <w:color w:val="231F20"/>
          <w:spacing w:val="-7"/>
        </w:rPr>
        <w:t> </w:t>
      </w:r>
      <w:r>
        <w:rPr>
          <w:color w:val="231F20"/>
        </w:rPr>
        <w:t>al,</w:t>
      </w:r>
      <w:r>
        <w:rPr>
          <w:color w:val="231F20"/>
          <w:vertAlign w:val="superscript"/>
        </w:rPr>
        <w:t>23</w:t>
      </w:r>
      <w:r>
        <w:rPr>
          <w:color w:val="231F20"/>
          <w:spacing w:val="-7"/>
          <w:vertAlign w:val="baseline"/>
        </w:rPr>
        <w:t> </w:t>
      </w:r>
      <w:r>
        <w:rPr>
          <w:color w:val="231F20"/>
          <w:vertAlign w:val="baseline"/>
        </w:rPr>
        <w:t>involved</w:t>
      </w:r>
      <w:r>
        <w:rPr>
          <w:color w:val="231F20"/>
          <w:spacing w:val="-7"/>
          <w:vertAlign w:val="baseline"/>
        </w:rPr>
        <w:t> </w:t>
      </w:r>
      <w:r>
        <w:rPr>
          <w:color w:val="231F20"/>
          <w:vertAlign w:val="baseline"/>
        </w:rPr>
        <w:t>766</w:t>
      </w:r>
      <w:r>
        <w:rPr>
          <w:color w:val="231F20"/>
          <w:spacing w:val="-7"/>
          <w:vertAlign w:val="baseline"/>
        </w:rPr>
        <w:t> </w:t>
      </w:r>
      <w:r>
        <w:rPr>
          <w:color w:val="231F20"/>
          <w:vertAlign w:val="baseline"/>
        </w:rPr>
        <w:t>participants</w:t>
      </w:r>
      <w:r>
        <w:rPr>
          <w:color w:val="231F20"/>
          <w:spacing w:val="-7"/>
          <w:vertAlign w:val="baseline"/>
        </w:rPr>
        <w:t> </w:t>
      </w:r>
      <w:r>
        <w:rPr>
          <w:color w:val="231F20"/>
          <w:vertAlign w:val="baseline"/>
        </w:rPr>
        <w:t>undergoing</w:t>
      </w:r>
      <w:r>
        <w:rPr>
          <w:color w:val="231F20"/>
          <w:spacing w:val="-7"/>
          <w:vertAlign w:val="baseline"/>
        </w:rPr>
        <w:t> </w:t>
      </w:r>
      <w:r>
        <w:rPr>
          <w:color w:val="231F20"/>
          <w:vertAlign w:val="baseline"/>
        </w:rPr>
        <w:t>chemotherapy for advanced solid tumors. Participants were randomized</w:t>
      </w:r>
      <w:r>
        <w:rPr>
          <w:color w:val="231F20"/>
          <w:spacing w:val="40"/>
          <w:vertAlign w:val="baseline"/>
        </w:rPr>
        <w:t> </w:t>
      </w:r>
      <w:r>
        <w:rPr>
          <w:color w:val="231F20"/>
          <w:vertAlign w:val="baseline"/>
        </w:rPr>
        <w:t>to electronic symptom reporting on tablets in clinic and via email from home or to routine symptom monitoring from clinicians.</w:t>
      </w:r>
      <w:r>
        <w:rPr>
          <w:color w:val="231F20"/>
          <w:spacing w:val="-8"/>
          <w:vertAlign w:val="baseline"/>
        </w:rPr>
        <w:t> </w:t>
      </w:r>
      <w:r>
        <w:rPr>
          <w:color w:val="231F20"/>
          <w:vertAlign w:val="baseline"/>
        </w:rPr>
        <w:t>Health-related</w:t>
      </w:r>
      <w:r>
        <w:rPr>
          <w:color w:val="231F20"/>
          <w:spacing w:val="-9"/>
          <w:vertAlign w:val="baseline"/>
        </w:rPr>
        <w:t> </w:t>
      </w:r>
      <w:r>
        <w:rPr>
          <w:color w:val="231F20"/>
          <w:vertAlign w:val="baseline"/>
        </w:rPr>
        <w:t>quality</w:t>
      </w:r>
      <w:r>
        <w:rPr>
          <w:color w:val="231F20"/>
          <w:spacing w:val="-8"/>
          <w:vertAlign w:val="baseline"/>
        </w:rPr>
        <w:t> </w:t>
      </w:r>
      <w:r>
        <w:rPr>
          <w:color w:val="231F20"/>
          <w:vertAlign w:val="baseline"/>
        </w:rPr>
        <w:t>of</w:t>
      </w:r>
      <w:r>
        <w:rPr>
          <w:color w:val="231F20"/>
          <w:spacing w:val="-9"/>
          <w:vertAlign w:val="baseline"/>
        </w:rPr>
        <w:t> </w:t>
      </w:r>
      <w:r>
        <w:rPr>
          <w:color w:val="231F20"/>
          <w:vertAlign w:val="baseline"/>
        </w:rPr>
        <w:t>life</w:t>
      </w:r>
      <w:r>
        <w:rPr>
          <w:color w:val="231F20"/>
          <w:spacing w:val="-9"/>
          <w:vertAlign w:val="baseline"/>
        </w:rPr>
        <w:t> </w:t>
      </w:r>
      <w:r>
        <w:rPr>
          <w:color w:val="231F20"/>
          <w:vertAlign w:val="baseline"/>
        </w:rPr>
        <w:t>was</w:t>
      </w:r>
      <w:r>
        <w:rPr>
          <w:color w:val="231F20"/>
          <w:spacing w:val="-9"/>
          <w:vertAlign w:val="baseline"/>
        </w:rPr>
        <w:t> </w:t>
      </w:r>
      <w:r>
        <w:rPr>
          <w:color w:val="231F20"/>
          <w:vertAlign w:val="baseline"/>
        </w:rPr>
        <w:t>measured</w:t>
      </w:r>
      <w:r>
        <w:rPr>
          <w:color w:val="231F20"/>
          <w:spacing w:val="-9"/>
          <w:vertAlign w:val="baseline"/>
        </w:rPr>
        <w:t> </w:t>
      </w:r>
      <w:r>
        <w:rPr>
          <w:color w:val="231F20"/>
          <w:vertAlign w:val="baseline"/>
        </w:rPr>
        <w:t>for</w:t>
      </w:r>
      <w:r>
        <w:rPr>
          <w:color w:val="231F20"/>
          <w:spacing w:val="-9"/>
          <w:vertAlign w:val="baseline"/>
        </w:rPr>
        <w:t> </w:t>
      </w:r>
      <w:r>
        <w:rPr>
          <w:color w:val="231F20"/>
          <w:vertAlign w:val="baseline"/>
        </w:rPr>
        <w:t>all patients</w:t>
      </w:r>
      <w:r>
        <w:rPr>
          <w:color w:val="231F20"/>
          <w:spacing w:val="-12"/>
          <w:vertAlign w:val="baseline"/>
        </w:rPr>
        <w:t> </w:t>
      </w:r>
      <w:r>
        <w:rPr>
          <w:color w:val="231F20"/>
          <w:vertAlign w:val="baseline"/>
        </w:rPr>
        <w:t>at</w:t>
      </w:r>
      <w:r>
        <w:rPr>
          <w:color w:val="231F20"/>
          <w:spacing w:val="-11"/>
          <w:vertAlign w:val="baseline"/>
        </w:rPr>
        <w:t> </w:t>
      </w:r>
      <w:r>
        <w:rPr>
          <w:color w:val="231F20"/>
          <w:vertAlign w:val="baseline"/>
        </w:rPr>
        <w:t>6</w:t>
      </w:r>
      <w:r>
        <w:rPr>
          <w:color w:val="231F20"/>
          <w:spacing w:val="-11"/>
          <w:vertAlign w:val="baseline"/>
        </w:rPr>
        <w:t> </w:t>
      </w:r>
      <w:r>
        <w:rPr>
          <w:color w:val="231F20"/>
          <w:vertAlign w:val="baseline"/>
        </w:rPr>
        <w:t>months.</w:t>
      </w:r>
      <w:r>
        <w:rPr>
          <w:color w:val="231F20"/>
          <w:spacing w:val="-12"/>
          <w:vertAlign w:val="baseline"/>
        </w:rPr>
        <w:t> </w:t>
      </w:r>
      <w:r>
        <w:rPr>
          <w:color w:val="231F20"/>
          <w:vertAlign w:val="baseline"/>
        </w:rPr>
        <w:t>In</w:t>
      </w:r>
      <w:r>
        <w:rPr>
          <w:color w:val="231F20"/>
          <w:spacing w:val="-11"/>
          <w:vertAlign w:val="baseline"/>
        </w:rPr>
        <w:t> </w:t>
      </w:r>
      <w:r>
        <w:rPr>
          <w:color w:val="231F20"/>
          <w:vertAlign w:val="baseline"/>
        </w:rPr>
        <w:t>the</w:t>
      </w:r>
      <w:r>
        <w:rPr>
          <w:color w:val="231F20"/>
          <w:spacing w:val="-11"/>
          <w:vertAlign w:val="baseline"/>
        </w:rPr>
        <w:t> </w:t>
      </w:r>
      <w:r>
        <w:rPr>
          <w:color w:val="231F20"/>
          <w:vertAlign w:val="baseline"/>
        </w:rPr>
        <w:t>usual</w:t>
      </w:r>
      <w:r>
        <w:rPr>
          <w:color w:val="231F20"/>
          <w:spacing w:val="-12"/>
          <w:vertAlign w:val="baseline"/>
        </w:rPr>
        <w:t> </w:t>
      </w:r>
      <w:r>
        <w:rPr>
          <w:color w:val="231F20"/>
          <w:vertAlign w:val="baseline"/>
        </w:rPr>
        <w:t>care</w:t>
      </w:r>
      <w:r>
        <w:rPr>
          <w:color w:val="231F20"/>
          <w:spacing w:val="-11"/>
          <w:vertAlign w:val="baseline"/>
        </w:rPr>
        <w:t> </w:t>
      </w:r>
      <w:r>
        <w:rPr>
          <w:color w:val="231F20"/>
          <w:vertAlign w:val="baseline"/>
        </w:rPr>
        <w:t>control</w:t>
      </w:r>
      <w:r>
        <w:rPr>
          <w:color w:val="231F20"/>
          <w:spacing w:val="-11"/>
          <w:vertAlign w:val="baseline"/>
        </w:rPr>
        <w:t> </w:t>
      </w:r>
      <w:r>
        <w:rPr>
          <w:color w:val="231F20"/>
          <w:vertAlign w:val="baseline"/>
        </w:rPr>
        <w:t>group,</w:t>
      </w:r>
      <w:r>
        <w:rPr>
          <w:color w:val="231F20"/>
          <w:spacing w:val="-12"/>
          <w:vertAlign w:val="baseline"/>
        </w:rPr>
        <w:t> </w:t>
      </w:r>
      <w:r>
        <w:rPr>
          <w:color w:val="231F20"/>
          <w:vertAlign w:val="baseline"/>
        </w:rPr>
        <w:t>53%</w:t>
      </w:r>
      <w:r>
        <w:rPr>
          <w:color w:val="231F20"/>
          <w:spacing w:val="-11"/>
          <w:vertAlign w:val="baseline"/>
        </w:rPr>
        <w:t> </w:t>
      </w:r>
      <w:r>
        <w:rPr>
          <w:color w:val="231F20"/>
          <w:vertAlign w:val="baseline"/>
        </w:rPr>
        <w:t>of patients</w:t>
      </w:r>
      <w:r>
        <w:rPr>
          <w:color w:val="231F20"/>
          <w:spacing w:val="-3"/>
          <w:vertAlign w:val="baseline"/>
        </w:rPr>
        <w:t> </w:t>
      </w:r>
      <w:r>
        <w:rPr>
          <w:color w:val="231F20"/>
          <w:vertAlign w:val="baseline"/>
        </w:rPr>
        <w:t>experienced</w:t>
      </w:r>
      <w:r>
        <w:rPr>
          <w:color w:val="231F20"/>
          <w:spacing w:val="-3"/>
          <w:vertAlign w:val="baseline"/>
        </w:rPr>
        <w:t> </w:t>
      </w:r>
      <w:r>
        <w:rPr>
          <w:color w:val="231F20"/>
          <w:vertAlign w:val="baseline"/>
        </w:rPr>
        <w:t>worsening</w:t>
      </w:r>
      <w:r>
        <w:rPr>
          <w:color w:val="231F20"/>
          <w:spacing w:val="-3"/>
          <w:vertAlign w:val="baseline"/>
        </w:rPr>
        <w:t> </w:t>
      </w:r>
      <w:r>
        <w:rPr>
          <w:color w:val="231F20"/>
          <w:vertAlign w:val="baseline"/>
        </w:rPr>
        <w:t>of</w:t>
      </w:r>
      <w:r>
        <w:rPr>
          <w:color w:val="231F20"/>
          <w:spacing w:val="-3"/>
          <w:vertAlign w:val="baseline"/>
        </w:rPr>
        <w:t> </w:t>
      </w:r>
      <w:r>
        <w:rPr>
          <w:color w:val="231F20"/>
          <w:vertAlign w:val="baseline"/>
        </w:rPr>
        <w:t>quality</w:t>
      </w:r>
      <w:r>
        <w:rPr>
          <w:color w:val="231F20"/>
          <w:spacing w:val="-2"/>
          <w:vertAlign w:val="baseline"/>
        </w:rPr>
        <w:t> </w:t>
      </w:r>
      <w:r>
        <w:rPr>
          <w:color w:val="231F20"/>
          <w:vertAlign w:val="baseline"/>
        </w:rPr>
        <w:t>of</w:t>
      </w:r>
      <w:r>
        <w:rPr>
          <w:color w:val="231F20"/>
          <w:spacing w:val="-3"/>
          <w:vertAlign w:val="baseline"/>
        </w:rPr>
        <w:t> </w:t>
      </w:r>
      <w:r>
        <w:rPr>
          <w:color w:val="231F20"/>
          <w:vertAlign w:val="baseline"/>
        </w:rPr>
        <w:t>life</w:t>
      </w:r>
      <w:r>
        <w:rPr>
          <w:color w:val="231F20"/>
          <w:spacing w:val="-3"/>
          <w:vertAlign w:val="baseline"/>
        </w:rPr>
        <w:t> </w:t>
      </w:r>
      <w:r>
        <w:rPr>
          <w:color w:val="231F20"/>
          <w:vertAlign w:val="baseline"/>
        </w:rPr>
        <w:t>during</w:t>
      </w:r>
      <w:r>
        <w:rPr>
          <w:color w:val="231F20"/>
          <w:spacing w:val="-3"/>
          <w:vertAlign w:val="baseline"/>
        </w:rPr>
        <w:t> </w:t>
      </w:r>
      <w:r>
        <w:rPr>
          <w:color w:val="231F20"/>
          <w:vertAlign w:val="baseline"/>
        </w:rPr>
        <w:t>the trial,</w:t>
      </w:r>
      <w:r>
        <w:rPr>
          <w:color w:val="231F20"/>
          <w:spacing w:val="-2"/>
          <w:vertAlign w:val="baseline"/>
        </w:rPr>
        <w:t> </w:t>
      </w:r>
      <w:r>
        <w:rPr>
          <w:color w:val="231F20"/>
          <w:vertAlign w:val="baseline"/>
        </w:rPr>
        <w:t>18%</w:t>
      </w:r>
      <w:r>
        <w:rPr>
          <w:color w:val="231F20"/>
          <w:spacing w:val="-2"/>
          <w:vertAlign w:val="baseline"/>
        </w:rPr>
        <w:t> </w:t>
      </w:r>
      <w:r>
        <w:rPr>
          <w:color w:val="231F20"/>
          <w:vertAlign w:val="baseline"/>
        </w:rPr>
        <w:t>improved,</w:t>
      </w:r>
      <w:r>
        <w:rPr>
          <w:color w:val="231F20"/>
          <w:spacing w:val="-2"/>
          <w:vertAlign w:val="baseline"/>
        </w:rPr>
        <w:t> </w:t>
      </w:r>
      <w:r>
        <w:rPr>
          <w:color w:val="231F20"/>
          <w:vertAlign w:val="baseline"/>
        </w:rPr>
        <w:t>and</w:t>
      </w:r>
      <w:r>
        <w:rPr>
          <w:color w:val="231F20"/>
          <w:spacing w:val="-2"/>
          <w:vertAlign w:val="baseline"/>
        </w:rPr>
        <w:t> </w:t>
      </w:r>
      <w:r>
        <w:rPr>
          <w:color w:val="231F20"/>
          <w:vertAlign w:val="baseline"/>
        </w:rPr>
        <w:t>29%</w:t>
      </w:r>
      <w:r>
        <w:rPr>
          <w:color w:val="231F20"/>
          <w:spacing w:val="-2"/>
          <w:vertAlign w:val="baseline"/>
        </w:rPr>
        <w:t> </w:t>
      </w:r>
      <w:r>
        <w:rPr>
          <w:color w:val="231F20"/>
          <w:vertAlign w:val="baseline"/>
        </w:rPr>
        <w:t>were</w:t>
      </w:r>
      <w:r>
        <w:rPr>
          <w:color w:val="231F20"/>
          <w:spacing w:val="-2"/>
          <w:vertAlign w:val="baseline"/>
        </w:rPr>
        <w:t> </w:t>
      </w:r>
      <w:r>
        <w:rPr>
          <w:color w:val="231F20"/>
          <w:vertAlign w:val="baseline"/>
        </w:rPr>
        <w:t>unchanged.</w:t>
      </w:r>
      <w:r>
        <w:rPr>
          <w:color w:val="231F20"/>
          <w:spacing w:val="-2"/>
          <w:vertAlign w:val="baseline"/>
        </w:rPr>
        <w:t> </w:t>
      </w:r>
      <w:r>
        <w:rPr>
          <w:color w:val="231F20"/>
          <w:vertAlign w:val="baseline"/>
        </w:rPr>
        <w:t>In</w:t>
      </w:r>
      <w:r>
        <w:rPr>
          <w:color w:val="231F20"/>
          <w:spacing w:val="-2"/>
          <w:vertAlign w:val="baseline"/>
        </w:rPr>
        <w:t> </w:t>
      </w:r>
      <w:r>
        <w:rPr>
          <w:color w:val="231F20"/>
          <w:vertAlign w:val="baseline"/>
        </w:rPr>
        <w:t>contrast, only 38% of patients in the intervention group had poorer quality of life at 6 months, with 34% improving and 28% unchanged</w:t>
      </w:r>
      <w:r>
        <w:rPr>
          <w:color w:val="231F20"/>
          <w:spacing w:val="-2"/>
          <w:vertAlign w:val="baseline"/>
        </w:rPr>
        <w:t> </w:t>
      </w:r>
      <w:r>
        <w:rPr>
          <w:color w:val="231F20"/>
          <w:vertAlign w:val="baseline"/>
        </w:rPr>
        <w:t>(p</w:t>
      </w:r>
      <w:r>
        <w:rPr>
          <w:color w:val="231F20"/>
          <w:spacing w:val="-2"/>
          <w:vertAlign w:val="baseline"/>
        </w:rPr>
        <w:t> </w:t>
      </w:r>
      <w:r>
        <w:rPr>
          <w:color w:val="231F20"/>
          <w:vertAlign w:val="baseline"/>
        </w:rPr>
        <w:t>&lt;</w:t>
      </w:r>
      <w:r>
        <w:rPr>
          <w:color w:val="231F20"/>
          <w:spacing w:val="-2"/>
          <w:vertAlign w:val="baseline"/>
        </w:rPr>
        <w:t> </w:t>
      </w:r>
      <w:r>
        <w:rPr>
          <w:color w:val="231F20"/>
          <w:vertAlign w:val="baseline"/>
        </w:rPr>
        <w:t>.001</w:t>
      </w:r>
      <w:r>
        <w:rPr>
          <w:color w:val="231F20"/>
          <w:spacing w:val="-2"/>
          <w:vertAlign w:val="baseline"/>
        </w:rPr>
        <w:t> </w:t>
      </w:r>
      <w:r>
        <w:rPr>
          <w:color w:val="231F20"/>
          <w:vertAlign w:val="baseline"/>
        </w:rPr>
        <w:t>for</w:t>
      </w:r>
      <w:r>
        <w:rPr>
          <w:color w:val="231F20"/>
          <w:spacing w:val="-2"/>
          <w:vertAlign w:val="baseline"/>
        </w:rPr>
        <w:t> </w:t>
      </w:r>
      <w:r>
        <w:rPr>
          <w:color w:val="231F20"/>
          <w:vertAlign w:val="baseline"/>
        </w:rPr>
        <w:t>difference</w:t>
      </w:r>
      <w:r>
        <w:rPr>
          <w:color w:val="231F20"/>
          <w:spacing w:val="-2"/>
          <w:vertAlign w:val="baseline"/>
        </w:rPr>
        <w:t> </w:t>
      </w:r>
      <w:r>
        <w:rPr>
          <w:color w:val="231F20"/>
          <w:vertAlign w:val="baseline"/>
        </w:rPr>
        <w:t>between</w:t>
      </w:r>
      <w:r>
        <w:rPr>
          <w:color w:val="231F20"/>
          <w:spacing w:val="-2"/>
          <w:vertAlign w:val="baseline"/>
        </w:rPr>
        <w:t> </w:t>
      </w:r>
      <w:r>
        <w:rPr>
          <w:color w:val="231F20"/>
          <w:vertAlign w:val="baseline"/>
        </w:rPr>
        <w:t>groups).</w:t>
      </w:r>
      <w:r>
        <w:rPr>
          <w:color w:val="231F20"/>
          <w:spacing w:val="-2"/>
          <w:vertAlign w:val="baseline"/>
        </w:rPr>
        <w:t> </w:t>
      </w:r>
      <w:r>
        <w:rPr>
          <w:color w:val="231F20"/>
          <w:vertAlign w:val="baseline"/>
        </w:rPr>
        <w:t>Given the high morbidity in this population, these quality-of-life differences</w:t>
      </w:r>
      <w:r>
        <w:rPr>
          <w:color w:val="231F20"/>
          <w:spacing w:val="-9"/>
          <w:vertAlign w:val="baseline"/>
        </w:rPr>
        <w:t> </w:t>
      </w:r>
      <w:r>
        <w:rPr>
          <w:color w:val="231F20"/>
          <w:vertAlign w:val="baseline"/>
        </w:rPr>
        <w:t>translated</w:t>
      </w:r>
      <w:r>
        <w:rPr>
          <w:color w:val="231F20"/>
          <w:spacing w:val="-9"/>
          <w:vertAlign w:val="baseline"/>
        </w:rPr>
        <w:t> </w:t>
      </w:r>
      <w:r>
        <w:rPr>
          <w:color w:val="231F20"/>
          <w:vertAlign w:val="baseline"/>
        </w:rPr>
        <w:t>to</w:t>
      </w:r>
      <w:r>
        <w:rPr>
          <w:color w:val="231F20"/>
          <w:spacing w:val="-9"/>
          <w:vertAlign w:val="baseline"/>
        </w:rPr>
        <w:t> </w:t>
      </w:r>
      <w:r>
        <w:rPr>
          <w:color w:val="231F20"/>
          <w:vertAlign w:val="baseline"/>
        </w:rPr>
        <w:t>a</w:t>
      </w:r>
      <w:r>
        <w:rPr>
          <w:color w:val="231F20"/>
          <w:spacing w:val="-9"/>
          <w:vertAlign w:val="baseline"/>
        </w:rPr>
        <w:t> </w:t>
      </w:r>
      <w:r>
        <w:rPr>
          <w:color w:val="231F20"/>
          <w:vertAlign w:val="baseline"/>
        </w:rPr>
        <w:t>statistically</w:t>
      </w:r>
      <w:r>
        <w:rPr>
          <w:color w:val="231F20"/>
          <w:spacing w:val="-9"/>
          <w:vertAlign w:val="baseline"/>
        </w:rPr>
        <w:t> </w:t>
      </w:r>
      <w:r>
        <w:rPr>
          <w:color w:val="231F20"/>
          <w:vertAlign w:val="baseline"/>
        </w:rPr>
        <w:t>significant</w:t>
      </w:r>
      <w:r>
        <w:rPr>
          <w:color w:val="231F20"/>
          <w:spacing w:val="-9"/>
          <w:vertAlign w:val="baseline"/>
        </w:rPr>
        <w:t> </w:t>
      </w:r>
      <w:r>
        <w:rPr>
          <w:color w:val="231F20"/>
          <w:vertAlign w:val="baseline"/>
        </w:rPr>
        <w:t>difference is emergency department visits. Survival was also higher in the</w:t>
      </w:r>
      <w:r>
        <w:rPr>
          <w:color w:val="231F20"/>
          <w:spacing w:val="-6"/>
          <w:vertAlign w:val="baseline"/>
        </w:rPr>
        <w:t> </w:t>
      </w:r>
      <w:r>
        <w:rPr>
          <w:color w:val="231F20"/>
          <w:vertAlign w:val="baseline"/>
        </w:rPr>
        <w:t>electronic</w:t>
      </w:r>
      <w:r>
        <w:rPr>
          <w:color w:val="231F20"/>
          <w:spacing w:val="-5"/>
          <w:vertAlign w:val="baseline"/>
        </w:rPr>
        <w:t> </w:t>
      </w:r>
      <w:r>
        <w:rPr>
          <w:color w:val="231F20"/>
          <w:vertAlign w:val="baseline"/>
        </w:rPr>
        <w:t>symptom</w:t>
      </w:r>
      <w:r>
        <w:rPr>
          <w:color w:val="231F20"/>
          <w:spacing w:val="-6"/>
          <w:vertAlign w:val="baseline"/>
        </w:rPr>
        <w:t> </w:t>
      </w:r>
      <w:r>
        <w:rPr>
          <w:color w:val="231F20"/>
          <w:vertAlign w:val="baseline"/>
        </w:rPr>
        <w:t>reporting</w:t>
      </w:r>
      <w:r>
        <w:rPr>
          <w:color w:val="231F20"/>
          <w:spacing w:val="-6"/>
          <w:vertAlign w:val="baseline"/>
        </w:rPr>
        <w:t> </w:t>
      </w:r>
      <w:r>
        <w:rPr>
          <w:color w:val="231F20"/>
          <w:vertAlign w:val="baseline"/>
        </w:rPr>
        <w:t>group,</w:t>
      </w:r>
      <w:r>
        <w:rPr>
          <w:color w:val="231F20"/>
          <w:spacing w:val="-5"/>
          <w:vertAlign w:val="baseline"/>
        </w:rPr>
        <w:t> </w:t>
      </w:r>
      <w:r>
        <w:rPr>
          <w:color w:val="231F20"/>
          <w:vertAlign w:val="baseline"/>
        </w:rPr>
        <w:t>with</w:t>
      </w:r>
      <w:r>
        <w:rPr>
          <w:color w:val="231F20"/>
          <w:spacing w:val="-6"/>
          <w:vertAlign w:val="baseline"/>
        </w:rPr>
        <w:t> </w:t>
      </w:r>
      <w:r>
        <w:rPr>
          <w:color w:val="231F20"/>
          <w:vertAlign w:val="baseline"/>
        </w:rPr>
        <w:t>75.1%</w:t>
      </w:r>
      <w:r>
        <w:rPr>
          <w:color w:val="231F20"/>
          <w:spacing w:val="-6"/>
          <w:vertAlign w:val="baseline"/>
        </w:rPr>
        <w:t> </w:t>
      </w:r>
      <w:r>
        <w:rPr>
          <w:color w:val="231F20"/>
          <w:vertAlign w:val="baseline"/>
        </w:rPr>
        <w:t>1-year survival compared with 68.6% in controls. If a drug were found that could reduce mortality while improving quality of</w:t>
      </w:r>
      <w:r>
        <w:rPr>
          <w:color w:val="231F20"/>
          <w:spacing w:val="-1"/>
          <w:vertAlign w:val="baseline"/>
        </w:rPr>
        <w:t> </w:t>
      </w:r>
      <w:r>
        <w:rPr>
          <w:color w:val="231F20"/>
          <w:vertAlign w:val="baseline"/>
        </w:rPr>
        <w:t>life</w:t>
      </w:r>
      <w:r>
        <w:rPr>
          <w:color w:val="231F20"/>
          <w:spacing w:val="-1"/>
          <w:vertAlign w:val="baseline"/>
        </w:rPr>
        <w:t> </w:t>
      </w:r>
      <w:r>
        <w:rPr>
          <w:color w:val="231F20"/>
          <w:vertAlign w:val="baseline"/>
        </w:rPr>
        <w:t>and</w:t>
      </w:r>
      <w:r>
        <w:rPr>
          <w:color w:val="231F20"/>
          <w:spacing w:val="-1"/>
          <w:vertAlign w:val="baseline"/>
        </w:rPr>
        <w:t> </w:t>
      </w:r>
      <w:r>
        <w:rPr>
          <w:color w:val="231F20"/>
          <w:vertAlign w:val="baseline"/>
        </w:rPr>
        <w:t>decreasing</w:t>
      </w:r>
      <w:r>
        <w:rPr>
          <w:color w:val="231F20"/>
          <w:spacing w:val="-1"/>
          <w:vertAlign w:val="baseline"/>
        </w:rPr>
        <w:t> </w:t>
      </w:r>
      <w:r>
        <w:rPr>
          <w:color w:val="231F20"/>
          <w:vertAlign w:val="baseline"/>
        </w:rPr>
        <w:t>urgent</w:t>
      </w:r>
      <w:r>
        <w:rPr>
          <w:color w:val="231F20"/>
          <w:spacing w:val="-1"/>
          <w:vertAlign w:val="baseline"/>
        </w:rPr>
        <w:t> </w:t>
      </w:r>
      <w:r>
        <w:rPr>
          <w:color w:val="231F20"/>
          <w:vertAlign w:val="baseline"/>
        </w:rPr>
        <w:t>care</w:t>
      </w:r>
      <w:r>
        <w:rPr>
          <w:color w:val="231F20"/>
          <w:spacing w:val="-1"/>
          <w:vertAlign w:val="baseline"/>
        </w:rPr>
        <w:t> </w:t>
      </w:r>
      <w:r>
        <w:rPr>
          <w:color w:val="231F20"/>
          <w:vertAlign w:val="baseline"/>
        </w:rPr>
        <w:t>visits,</w:t>
      </w:r>
      <w:r>
        <w:rPr>
          <w:color w:val="231F20"/>
          <w:spacing w:val="-1"/>
          <w:vertAlign w:val="baseline"/>
        </w:rPr>
        <w:t> </w:t>
      </w:r>
      <w:r>
        <w:rPr>
          <w:color w:val="231F20"/>
          <w:vertAlign w:val="baseline"/>
        </w:rPr>
        <w:t>we</w:t>
      </w:r>
      <w:r>
        <w:rPr>
          <w:color w:val="231F20"/>
          <w:spacing w:val="-1"/>
          <w:vertAlign w:val="baseline"/>
        </w:rPr>
        <w:t> </w:t>
      </w:r>
      <w:r>
        <w:rPr>
          <w:color w:val="231F20"/>
          <w:vertAlign w:val="baseline"/>
        </w:rPr>
        <w:t>would</w:t>
      </w:r>
      <w:r>
        <w:rPr>
          <w:color w:val="231F20"/>
          <w:spacing w:val="-1"/>
          <w:vertAlign w:val="baseline"/>
        </w:rPr>
        <w:t> </w:t>
      </w:r>
      <w:r>
        <w:rPr>
          <w:color w:val="231F20"/>
          <w:vertAlign w:val="baseline"/>
        </w:rPr>
        <w:t>consider such a drug to be standard of care.</w:t>
      </w:r>
    </w:p>
    <w:p>
      <w:pPr>
        <w:pStyle w:val="BodyText"/>
        <w:spacing w:line="235" w:lineRule="auto" w:before="15"/>
        <w:ind w:left="146" w:right="99" w:firstLine="160"/>
        <w:jc w:val="both"/>
      </w:pPr>
      <w:r>
        <w:rPr>
          <w:color w:val="231F20"/>
        </w:rPr>
        <w:t>Patient-reported data can identify patients at risk for missed</w:t>
      </w:r>
      <w:r>
        <w:rPr>
          <w:color w:val="231F20"/>
          <w:spacing w:val="-8"/>
        </w:rPr>
        <w:t> </w:t>
      </w:r>
      <w:r>
        <w:rPr>
          <w:color w:val="231F20"/>
        </w:rPr>
        <w:t>chemotherapy,</w:t>
      </w:r>
      <w:r>
        <w:rPr>
          <w:color w:val="231F20"/>
          <w:spacing w:val="-8"/>
        </w:rPr>
        <w:t> </w:t>
      </w:r>
      <w:r>
        <w:rPr>
          <w:color w:val="231F20"/>
        </w:rPr>
        <w:t>adverse</w:t>
      </w:r>
      <w:r>
        <w:rPr>
          <w:color w:val="231F20"/>
          <w:spacing w:val="-8"/>
        </w:rPr>
        <w:t> </w:t>
      </w:r>
      <w:r>
        <w:rPr>
          <w:color w:val="231F20"/>
        </w:rPr>
        <w:t>events,</w:t>
      </w:r>
      <w:r>
        <w:rPr>
          <w:color w:val="231F20"/>
          <w:spacing w:val="-8"/>
        </w:rPr>
        <w:t> </w:t>
      </w:r>
      <w:r>
        <w:rPr>
          <w:color w:val="231F20"/>
        </w:rPr>
        <w:t>and</w:t>
      </w:r>
      <w:r>
        <w:rPr>
          <w:color w:val="231F20"/>
          <w:spacing w:val="-8"/>
        </w:rPr>
        <w:t> </w:t>
      </w:r>
      <w:r>
        <w:rPr>
          <w:color w:val="231F20"/>
        </w:rPr>
        <w:t>even</w:t>
      </w:r>
      <w:r>
        <w:rPr>
          <w:color w:val="231F20"/>
          <w:spacing w:val="-8"/>
        </w:rPr>
        <w:t> </w:t>
      </w:r>
      <w:r>
        <w:rPr>
          <w:color w:val="231F20"/>
        </w:rPr>
        <w:t>shortened survival.</w:t>
      </w:r>
      <w:r>
        <w:rPr>
          <w:color w:val="231F20"/>
          <w:spacing w:val="-2"/>
        </w:rPr>
        <w:t> </w:t>
      </w:r>
      <w:r>
        <w:rPr>
          <w:color w:val="231F20"/>
        </w:rPr>
        <w:t>For</w:t>
      </w:r>
      <w:r>
        <w:rPr>
          <w:color w:val="231F20"/>
          <w:spacing w:val="-2"/>
        </w:rPr>
        <w:t> </w:t>
      </w:r>
      <w:r>
        <w:rPr>
          <w:color w:val="231F20"/>
        </w:rPr>
        <w:t>example,</w:t>
      </w:r>
      <w:r>
        <w:rPr>
          <w:color w:val="231F20"/>
          <w:spacing w:val="-2"/>
        </w:rPr>
        <w:t> </w:t>
      </w:r>
      <w:r>
        <w:rPr>
          <w:color w:val="231F20"/>
        </w:rPr>
        <w:t>nonadherence</w:t>
      </w:r>
      <w:r>
        <w:rPr>
          <w:color w:val="231F20"/>
          <w:spacing w:val="-3"/>
        </w:rPr>
        <w:t> </w:t>
      </w:r>
      <w:r>
        <w:rPr>
          <w:color w:val="231F20"/>
        </w:rPr>
        <w:t>to</w:t>
      </w:r>
      <w:r>
        <w:rPr>
          <w:color w:val="231F20"/>
          <w:spacing w:val="-2"/>
        </w:rPr>
        <w:t> </w:t>
      </w:r>
      <w:r>
        <w:rPr>
          <w:color w:val="231F20"/>
        </w:rPr>
        <w:t>oral</w:t>
      </w:r>
      <w:r>
        <w:rPr>
          <w:color w:val="231F20"/>
          <w:spacing w:val="-3"/>
        </w:rPr>
        <w:t> </w:t>
      </w:r>
      <w:r>
        <w:rPr>
          <w:color w:val="231F20"/>
        </w:rPr>
        <w:t>chemotherapy or hormonal agents has been related to severity of cancer symptoms</w:t>
      </w:r>
      <w:r>
        <w:rPr>
          <w:color w:val="231F20"/>
          <w:spacing w:val="-1"/>
        </w:rPr>
        <w:t> </w:t>
      </w:r>
      <w:r>
        <w:rPr>
          <w:color w:val="231F20"/>
        </w:rPr>
        <w:t>and</w:t>
      </w:r>
      <w:r>
        <w:rPr>
          <w:color w:val="231F20"/>
          <w:spacing w:val="-1"/>
        </w:rPr>
        <w:t> </w:t>
      </w:r>
      <w:r>
        <w:rPr>
          <w:color w:val="231F20"/>
        </w:rPr>
        <w:t>side</w:t>
      </w:r>
      <w:r>
        <w:rPr>
          <w:color w:val="231F20"/>
          <w:spacing w:val="-1"/>
        </w:rPr>
        <w:t> </w:t>
      </w:r>
      <w:r>
        <w:rPr>
          <w:color w:val="231F20"/>
        </w:rPr>
        <w:t>effects</w:t>
      </w:r>
      <w:r>
        <w:rPr>
          <w:color w:val="231F20"/>
          <w:vertAlign w:val="superscript"/>
        </w:rPr>
        <w:t>36,39</w:t>
      </w:r>
      <w:r>
        <w:rPr>
          <w:color w:val="231F20"/>
          <w:spacing w:val="-1"/>
          <w:vertAlign w:val="baseline"/>
        </w:rPr>
        <w:t> </w:t>
      </w:r>
      <w:r>
        <w:rPr>
          <w:color w:val="231F20"/>
          <w:vertAlign w:val="baseline"/>
        </w:rPr>
        <w:t>as</w:t>
      </w:r>
      <w:r>
        <w:rPr>
          <w:color w:val="231F20"/>
          <w:spacing w:val="-1"/>
          <w:vertAlign w:val="baseline"/>
        </w:rPr>
        <w:t> </w:t>
      </w:r>
      <w:r>
        <w:rPr>
          <w:color w:val="231F20"/>
          <w:vertAlign w:val="baseline"/>
        </w:rPr>
        <w:t>well</w:t>
      </w:r>
      <w:r>
        <w:rPr>
          <w:color w:val="231F20"/>
          <w:spacing w:val="-1"/>
          <w:vertAlign w:val="baseline"/>
        </w:rPr>
        <w:t> </w:t>
      </w:r>
      <w:r>
        <w:rPr>
          <w:color w:val="231F20"/>
          <w:vertAlign w:val="baseline"/>
        </w:rPr>
        <w:t>as</w:t>
      </w:r>
      <w:r>
        <w:rPr>
          <w:color w:val="231F20"/>
          <w:spacing w:val="-1"/>
          <w:vertAlign w:val="baseline"/>
        </w:rPr>
        <w:t> </w:t>
      </w:r>
      <w:r>
        <w:rPr>
          <w:color w:val="231F20"/>
          <w:vertAlign w:val="baseline"/>
        </w:rPr>
        <w:t>demographic</w:t>
      </w:r>
      <w:r>
        <w:rPr>
          <w:color w:val="231F20"/>
          <w:spacing w:val="-1"/>
          <w:vertAlign w:val="baseline"/>
        </w:rPr>
        <w:t> </w:t>
      </w:r>
      <w:r>
        <w:rPr>
          <w:color w:val="231F20"/>
          <w:vertAlign w:val="baseline"/>
        </w:rPr>
        <w:t>vari- ables such as gender,</w:t>
      </w:r>
      <w:r>
        <w:rPr>
          <w:color w:val="231F20"/>
          <w:vertAlign w:val="superscript"/>
        </w:rPr>
        <w:t>34,40</w:t>
      </w:r>
      <w:r>
        <w:rPr>
          <w:color w:val="231F20"/>
          <w:vertAlign w:val="baseline"/>
        </w:rPr>
        <w:t> marital status,</w:t>
      </w:r>
      <w:r>
        <w:rPr>
          <w:color w:val="231F20"/>
          <w:vertAlign w:val="superscript"/>
        </w:rPr>
        <w:t>36,40,41</w:t>
      </w:r>
      <w:r>
        <w:rPr>
          <w:color w:val="231F20"/>
          <w:vertAlign w:val="baseline"/>
        </w:rPr>
        <w:t> and </w:t>
      </w:r>
      <w:r>
        <w:rPr>
          <w:color w:val="231F20"/>
          <w:vertAlign w:val="baseline"/>
        </w:rPr>
        <w:t>working status.</w:t>
      </w:r>
      <w:r>
        <w:rPr>
          <w:color w:val="231F20"/>
          <w:vertAlign w:val="superscript"/>
        </w:rPr>
        <w:t>31</w:t>
      </w:r>
      <w:r>
        <w:rPr>
          <w:color w:val="231F20"/>
          <w:vertAlign w:val="baseline"/>
        </w:rPr>
        <w:t> PRO tracking systems can monitor side effects</w:t>
      </w:r>
      <w:r>
        <w:rPr>
          <w:color w:val="231F20"/>
          <w:spacing w:val="80"/>
          <w:vertAlign w:val="baseline"/>
        </w:rPr>
        <w:t> </w:t>
      </w:r>
      <w:r>
        <w:rPr>
          <w:color w:val="231F20"/>
          <w:vertAlign w:val="baseline"/>
        </w:rPr>
        <w:t>and facilitate adherence and resolution of unpleasant side </w:t>
      </w:r>
      <w:r>
        <w:rPr>
          <w:color w:val="231F20"/>
          <w:spacing w:val="-2"/>
          <w:vertAlign w:val="baseline"/>
        </w:rPr>
        <w:t>effects.</w:t>
      </w:r>
      <w:r>
        <w:rPr>
          <w:color w:val="231F20"/>
          <w:spacing w:val="-3"/>
          <w:vertAlign w:val="baseline"/>
        </w:rPr>
        <w:t> </w:t>
      </w:r>
      <w:r>
        <w:rPr>
          <w:color w:val="231F20"/>
          <w:spacing w:val="-2"/>
          <w:vertAlign w:val="baseline"/>
        </w:rPr>
        <w:t>PRO</w:t>
      </w:r>
      <w:r>
        <w:rPr>
          <w:color w:val="231F20"/>
          <w:spacing w:val="-3"/>
          <w:vertAlign w:val="baseline"/>
        </w:rPr>
        <w:t> </w:t>
      </w:r>
      <w:r>
        <w:rPr>
          <w:color w:val="231F20"/>
          <w:spacing w:val="-2"/>
          <w:vertAlign w:val="baseline"/>
        </w:rPr>
        <w:t>use</w:t>
      </w:r>
      <w:r>
        <w:rPr>
          <w:color w:val="231F20"/>
          <w:spacing w:val="-3"/>
          <w:vertAlign w:val="baseline"/>
        </w:rPr>
        <w:t> </w:t>
      </w:r>
      <w:r>
        <w:rPr>
          <w:color w:val="231F20"/>
          <w:spacing w:val="-2"/>
          <w:vertAlign w:val="baseline"/>
        </w:rPr>
        <w:t>can</w:t>
      </w:r>
      <w:r>
        <w:rPr>
          <w:color w:val="231F20"/>
          <w:spacing w:val="-3"/>
          <w:vertAlign w:val="baseline"/>
        </w:rPr>
        <w:t> </w:t>
      </w:r>
      <w:r>
        <w:rPr>
          <w:color w:val="231F20"/>
          <w:spacing w:val="-2"/>
          <w:vertAlign w:val="baseline"/>
        </w:rPr>
        <w:t>also</w:t>
      </w:r>
      <w:r>
        <w:rPr>
          <w:color w:val="231F20"/>
          <w:spacing w:val="-3"/>
          <w:vertAlign w:val="baseline"/>
        </w:rPr>
        <w:t> </w:t>
      </w:r>
      <w:r>
        <w:rPr>
          <w:color w:val="231F20"/>
          <w:spacing w:val="-2"/>
          <w:vertAlign w:val="baseline"/>
        </w:rPr>
        <w:t>decrease</w:t>
      </w:r>
      <w:r>
        <w:rPr>
          <w:color w:val="231F20"/>
          <w:spacing w:val="-3"/>
          <w:vertAlign w:val="baseline"/>
        </w:rPr>
        <w:t> </w:t>
      </w:r>
      <w:r>
        <w:rPr>
          <w:color w:val="231F20"/>
          <w:spacing w:val="-2"/>
          <w:vertAlign w:val="baseline"/>
        </w:rPr>
        <w:t>inappropriate</w:t>
      </w:r>
      <w:r>
        <w:rPr>
          <w:color w:val="231F20"/>
          <w:spacing w:val="-3"/>
          <w:vertAlign w:val="baseline"/>
        </w:rPr>
        <w:t> </w:t>
      </w:r>
      <w:r>
        <w:rPr>
          <w:color w:val="231F20"/>
          <w:spacing w:val="-2"/>
          <w:vertAlign w:val="baseline"/>
        </w:rPr>
        <w:t>health</w:t>
      </w:r>
      <w:r>
        <w:rPr>
          <w:color w:val="231F20"/>
          <w:spacing w:val="-3"/>
          <w:vertAlign w:val="baseline"/>
        </w:rPr>
        <w:t> </w:t>
      </w:r>
      <w:r>
        <w:rPr>
          <w:color w:val="231F20"/>
          <w:spacing w:val="-2"/>
          <w:vertAlign w:val="baseline"/>
        </w:rPr>
        <w:t>care </w:t>
      </w:r>
      <w:r>
        <w:rPr>
          <w:color w:val="231F20"/>
          <w:vertAlign w:val="baseline"/>
        </w:rPr>
        <w:t>utilization. Symptom and quality-of-life monitoring and in- terventions</w:t>
      </w:r>
      <w:r>
        <w:rPr>
          <w:color w:val="231F20"/>
          <w:spacing w:val="-7"/>
          <w:vertAlign w:val="baseline"/>
        </w:rPr>
        <w:t> </w:t>
      </w:r>
      <w:r>
        <w:rPr>
          <w:color w:val="231F20"/>
          <w:vertAlign w:val="baseline"/>
        </w:rPr>
        <w:t>have</w:t>
      </w:r>
      <w:r>
        <w:rPr>
          <w:color w:val="231F20"/>
          <w:spacing w:val="-7"/>
          <w:vertAlign w:val="baseline"/>
        </w:rPr>
        <w:t> </w:t>
      </w:r>
      <w:r>
        <w:rPr>
          <w:color w:val="231F20"/>
          <w:vertAlign w:val="baseline"/>
        </w:rPr>
        <w:t>been</w:t>
      </w:r>
      <w:r>
        <w:rPr>
          <w:color w:val="231F20"/>
          <w:spacing w:val="-7"/>
          <w:vertAlign w:val="baseline"/>
        </w:rPr>
        <w:t> </w:t>
      </w:r>
      <w:r>
        <w:rPr>
          <w:color w:val="231F20"/>
          <w:vertAlign w:val="baseline"/>
        </w:rPr>
        <w:t>shown</w:t>
      </w:r>
      <w:r>
        <w:rPr>
          <w:color w:val="231F20"/>
          <w:spacing w:val="-7"/>
          <w:vertAlign w:val="baseline"/>
        </w:rPr>
        <w:t> </w:t>
      </w:r>
      <w:r>
        <w:rPr>
          <w:color w:val="231F20"/>
          <w:vertAlign w:val="baseline"/>
        </w:rPr>
        <w:t>to</w:t>
      </w:r>
      <w:r>
        <w:rPr>
          <w:color w:val="231F20"/>
          <w:spacing w:val="-7"/>
          <w:vertAlign w:val="baseline"/>
        </w:rPr>
        <w:t> </w:t>
      </w:r>
      <w:r>
        <w:rPr>
          <w:color w:val="231F20"/>
          <w:vertAlign w:val="baseline"/>
        </w:rPr>
        <w:t>reduce</w:t>
      </w:r>
      <w:r>
        <w:rPr>
          <w:color w:val="231F20"/>
          <w:spacing w:val="-7"/>
          <w:vertAlign w:val="baseline"/>
        </w:rPr>
        <w:t> </w:t>
      </w:r>
      <w:r>
        <w:rPr>
          <w:color w:val="231F20"/>
          <w:vertAlign w:val="baseline"/>
        </w:rPr>
        <w:t>unplanned</w:t>
      </w:r>
      <w:r>
        <w:rPr>
          <w:color w:val="231F20"/>
          <w:spacing w:val="-7"/>
          <w:vertAlign w:val="baseline"/>
        </w:rPr>
        <w:t> </w:t>
      </w:r>
      <w:r>
        <w:rPr>
          <w:color w:val="231F20"/>
          <w:vertAlign w:val="baseline"/>
        </w:rPr>
        <w:t>hospital admissions and emergency department visits.</w:t>
      </w:r>
      <w:r>
        <w:rPr>
          <w:color w:val="231F20"/>
          <w:vertAlign w:val="superscript"/>
        </w:rPr>
        <w:t>23,42,43</w:t>
      </w:r>
      <w:r>
        <w:rPr>
          <w:color w:val="231F20"/>
          <w:spacing w:val="-1"/>
          <w:vertAlign w:val="baseline"/>
        </w:rPr>
        <w:t> </w:t>
      </w:r>
      <w:r>
        <w:rPr>
          <w:color w:val="231F20"/>
          <w:vertAlign w:val="baseline"/>
        </w:rPr>
        <w:t>Finally, PRO</w:t>
      </w:r>
      <w:r>
        <w:rPr>
          <w:color w:val="231F20"/>
          <w:spacing w:val="-12"/>
          <w:vertAlign w:val="baseline"/>
        </w:rPr>
        <w:t> </w:t>
      </w:r>
      <w:r>
        <w:rPr>
          <w:color w:val="231F20"/>
          <w:vertAlign w:val="baseline"/>
        </w:rPr>
        <w:t>monitoring</w:t>
      </w:r>
      <w:r>
        <w:rPr>
          <w:color w:val="231F20"/>
          <w:spacing w:val="-11"/>
          <w:vertAlign w:val="baseline"/>
        </w:rPr>
        <w:t> </w:t>
      </w:r>
      <w:r>
        <w:rPr>
          <w:color w:val="231F20"/>
          <w:vertAlign w:val="baseline"/>
        </w:rPr>
        <w:t>that</w:t>
      </w:r>
      <w:r>
        <w:rPr>
          <w:color w:val="231F20"/>
          <w:spacing w:val="-11"/>
          <w:vertAlign w:val="baseline"/>
        </w:rPr>
        <w:t> </w:t>
      </w:r>
      <w:r>
        <w:rPr>
          <w:color w:val="231F20"/>
          <w:vertAlign w:val="baseline"/>
        </w:rPr>
        <w:t>results</w:t>
      </w:r>
      <w:r>
        <w:rPr>
          <w:color w:val="231F20"/>
          <w:spacing w:val="-12"/>
          <w:vertAlign w:val="baseline"/>
        </w:rPr>
        <w:t> </w:t>
      </w:r>
      <w:r>
        <w:rPr>
          <w:color w:val="231F20"/>
          <w:vertAlign w:val="baseline"/>
        </w:rPr>
        <w:t>in</w:t>
      </w:r>
      <w:r>
        <w:rPr>
          <w:color w:val="231F20"/>
          <w:spacing w:val="-11"/>
          <w:vertAlign w:val="baseline"/>
        </w:rPr>
        <w:t> </w:t>
      </w:r>
      <w:r>
        <w:rPr>
          <w:color w:val="231F20"/>
          <w:vertAlign w:val="baseline"/>
        </w:rPr>
        <w:t>improved</w:t>
      </w:r>
      <w:r>
        <w:rPr>
          <w:color w:val="231F20"/>
          <w:spacing w:val="-11"/>
          <w:vertAlign w:val="baseline"/>
        </w:rPr>
        <w:t> </w:t>
      </w:r>
      <w:r>
        <w:rPr>
          <w:color w:val="231F20"/>
          <w:vertAlign w:val="baseline"/>
        </w:rPr>
        <w:t>symptom</w:t>
      </w:r>
      <w:r>
        <w:rPr>
          <w:color w:val="231F20"/>
          <w:spacing w:val="-12"/>
          <w:vertAlign w:val="baseline"/>
        </w:rPr>
        <w:t> </w:t>
      </w:r>
      <w:r>
        <w:rPr>
          <w:color w:val="231F20"/>
          <w:vertAlign w:val="baseline"/>
        </w:rPr>
        <w:t>and</w:t>
      </w:r>
      <w:r>
        <w:rPr>
          <w:color w:val="231F20"/>
          <w:spacing w:val="-11"/>
          <w:vertAlign w:val="baseline"/>
        </w:rPr>
        <w:t> </w:t>
      </w:r>
      <w:r>
        <w:rPr>
          <w:color w:val="231F20"/>
          <w:vertAlign w:val="baseline"/>
        </w:rPr>
        <w:t>qual- ity-of-life outcomes may contribute to extending survival, as there is emerging evidence that depression and anxiety</w:t>
      </w:r>
      <w:r>
        <w:rPr>
          <w:color w:val="231F20"/>
          <w:vertAlign w:val="superscript"/>
        </w:rPr>
        <w:t>44,45</w:t>
      </w:r>
      <w:r>
        <w:rPr>
          <w:color w:val="231F20"/>
          <w:spacing w:val="-12"/>
          <w:vertAlign w:val="baseline"/>
        </w:rPr>
        <w:t> </w:t>
      </w:r>
      <w:r>
        <w:rPr>
          <w:color w:val="231F20"/>
          <w:vertAlign w:val="baseline"/>
        </w:rPr>
        <w:t>and</w:t>
      </w:r>
      <w:r>
        <w:rPr>
          <w:color w:val="231F20"/>
          <w:spacing w:val="-11"/>
          <w:vertAlign w:val="baseline"/>
        </w:rPr>
        <w:t> </w:t>
      </w:r>
      <w:r>
        <w:rPr>
          <w:color w:val="231F20"/>
          <w:vertAlign w:val="baseline"/>
        </w:rPr>
        <w:t>fatigue</w:t>
      </w:r>
      <w:r>
        <w:rPr>
          <w:color w:val="231F20"/>
          <w:vertAlign w:val="superscript"/>
        </w:rPr>
        <w:t>46</w:t>
      </w:r>
      <w:r>
        <w:rPr>
          <w:color w:val="231F20"/>
          <w:spacing w:val="-11"/>
          <w:vertAlign w:val="baseline"/>
        </w:rPr>
        <w:t> </w:t>
      </w:r>
      <w:r>
        <w:rPr>
          <w:color w:val="231F20"/>
          <w:vertAlign w:val="baseline"/>
        </w:rPr>
        <w:t>are</w:t>
      </w:r>
      <w:r>
        <w:rPr>
          <w:color w:val="231F20"/>
          <w:spacing w:val="-12"/>
          <w:vertAlign w:val="baseline"/>
        </w:rPr>
        <w:t> </w:t>
      </w:r>
      <w:r>
        <w:rPr>
          <w:color w:val="231F20"/>
          <w:vertAlign w:val="baseline"/>
        </w:rPr>
        <w:t>significant</w:t>
      </w:r>
      <w:r>
        <w:rPr>
          <w:color w:val="231F20"/>
          <w:spacing w:val="-11"/>
          <w:vertAlign w:val="baseline"/>
        </w:rPr>
        <w:t> </w:t>
      </w:r>
      <w:r>
        <w:rPr>
          <w:color w:val="231F20"/>
          <w:vertAlign w:val="baseline"/>
        </w:rPr>
        <w:t>independent</w:t>
      </w:r>
      <w:r>
        <w:rPr>
          <w:color w:val="231F20"/>
          <w:spacing w:val="-11"/>
          <w:vertAlign w:val="baseline"/>
        </w:rPr>
        <w:t> </w:t>
      </w:r>
      <w:r>
        <w:rPr>
          <w:color w:val="231F20"/>
          <w:vertAlign w:val="baseline"/>
        </w:rPr>
        <w:t>predic- tors of survival.</w:t>
      </w:r>
    </w:p>
    <w:p>
      <w:pPr>
        <w:pStyle w:val="Heading1"/>
        <w:spacing w:line="196" w:lineRule="auto" w:before="212"/>
        <w:ind w:right="269"/>
      </w:pPr>
      <w:r>
        <w:rPr>
          <w:color w:val="231F20"/>
        </w:rPr>
        <w:t>USING</w:t>
      </w:r>
      <w:r>
        <w:rPr>
          <w:color w:val="231F20"/>
          <w:spacing w:val="40"/>
        </w:rPr>
        <w:t> </w:t>
      </w:r>
      <w:r>
        <w:rPr>
          <w:color w:val="231F20"/>
        </w:rPr>
        <w:t>PROS</w:t>
      </w:r>
      <w:r>
        <w:rPr>
          <w:color w:val="231F20"/>
          <w:spacing w:val="40"/>
        </w:rPr>
        <w:t> </w:t>
      </w:r>
      <w:r>
        <w:rPr>
          <w:color w:val="231F20"/>
        </w:rPr>
        <w:t>FOR</w:t>
      </w:r>
      <w:r>
        <w:rPr>
          <w:color w:val="231F20"/>
          <w:spacing w:val="40"/>
        </w:rPr>
        <w:t> </w:t>
      </w:r>
      <w:r>
        <w:rPr>
          <w:color w:val="231F20"/>
        </w:rPr>
        <w:t>CLINICAL</w:t>
      </w:r>
      <w:r>
        <w:rPr>
          <w:color w:val="231F20"/>
          <w:spacing w:val="40"/>
        </w:rPr>
        <w:t> </w:t>
      </w:r>
      <w:r>
        <w:rPr>
          <w:color w:val="231F20"/>
        </w:rPr>
        <w:t>DECISION MAKING</w:t>
      </w:r>
      <w:r>
        <w:rPr>
          <w:color w:val="231F20"/>
          <w:spacing w:val="37"/>
        </w:rPr>
        <w:t> </w:t>
      </w:r>
      <w:r>
        <w:rPr>
          <w:color w:val="231F20"/>
        </w:rPr>
        <w:t>THROUGH</w:t>
      </w:r>
      <w:r>
        <w:rPr>
          <w:color w:val="231F20"/>
          <w:spacing w:val="37"/>
        </w:rPr>
        <w:t> </w:t>
      </w:r>
      <w:r>
        <w:rPr>
          <w:color w:val="231F20"/>
        </w:rPr>
        <w:t>USE</w:t>
      </w:r>
      <w:r>
        <w:rPr>
          <w:color w:val="231F20"/>
          <w:spacing w:val="37"/>
        </w:rPr>
        <w:t> </w:t>
      </w:r>
      <w:r>
        <w:rPr>
          <w:color w:val="231F20"/>
        </w:rPr>
        <w:t>OF</w:t>
      </w:r>
      <w:r>
        <w:rPr>
          <w:color w:val="231F20"/>
          <w:spacing w:val="37"/>
        </w:rPr>
        <w:t> </w:t>
      </w:r>
      <w:r>
        <w:rPr>
          <w:color w:val="231F20"/>
        </w:rPr>
        <w:t>PRO</w:t>
      </w:r>
      <w:r>
        <w:rPr>
          <w:color w:val="231F20"/>
          <w:spacing w:val="37"/>
        </w:rPr>
        <w:t> </w:t>
      </w:r>
      <w:r>
        <w:rPr>
          <w:color w:val="231F20"/>
        </w:rPr>
        <w:t>DATABASES</w:t>
      </w:r>
    </w:p>
    <w:p>
      <w:pPr>
        <w:pStyle w:val="BodyText"/>
        <w:spacing w:line="235" w:lineRule="auto" w:before="40"/>
        <w:ind w:left="146" w:right="101"/>
        <w:jc w:val="both"/>
      </w:pPr>
      <w:r>
        <w:rPr>
          <w:color w:val="231F20"/>
        </w:rPr>
        <w:t>The adoption of systematic PRO use in clinical practice al- lows PRO data to be aggregated and used for clinical deci- sion support and quality improvement initiatives, or what has been termed data integration. The theory behind data integration</w:t>
      </w:r>
      <w:r>
        <w:rPr>
          <w:color w:val="231F20"/>
          <w:spacing w:val="-4"/>
        </w:rPr>
        <w:t> </w:t>
      </w:r>
      <w:r>
        <w:rPr>
          <w:color w:val="231F20"/>
        </w:rPr>
        <w:t>is</w:t>
      </w:r>
      <w:r>
        <w:rPr>
          <w:color w:val="231F20"/>
          <w:spacing w:val="-4"/>
        </w:rPr>
        <w:t> </w:t>
      </w:r>
      <w:r>
        <w:rPr>
          <w:color w:val="231F20"/>
        </w:rPr>
        <w:t>that</w:t>
      </w:r>
      <w:r>
        <w:rPr>
          <w:color w:val="231F20"/>
          <w:spacing w:val="-4"/>
        </w:rPr>
        <w:t> </w:t>
      </w:r>
      <w:r>
        <w:rPr>
          <w:color w:val="231F20"/>
        </w:rPr>
        <w:t>if</w:t>
      </w:r>
      <w:r>
        <w:rPr>
          <w:color w:val="231F20"/>
          <w:spacing w:val="-4"/>
        </w:rPr>
        <w:t> </w:t>
      </w:r>
      <w:r>
        <w:rPr>
          <w:color w:val="231F20"/>
        </w:rPr>
        <w:t>a</w:t>
      </w:r>
      <w:r>
        <w:rPr>
          <w:color w:val="231F20"/>
          <w:spacing w:val="-4"/>
        </w:rPr>
        <w:t> </w:t>
      </w:r>
      <w:r>
        <w:rPr>
          <w:color w:val="231F20"/>
        </w:rPr>
        <w:t>patient</w:t>
      </w:r>
      <w:r>
        <w:rPr>
          <w:color w:val="231F20"/>
          <w:spacing w:val="-4"/>
        </w:rPr>
        <w:t> </w:t>
      </w:r>
      <w:r>
        <w:rPr>
          <w:color w:val="231F20"/>
        </w:rPr>
        <w:t>is</w:t>
      </w:r>
      <w:r>
        <w:rPr>
          <w:color w:val="231F20"/>
          <w:spacing w:val="-4"/>
        </w:rPr>
        <w:t> </w:t>
      </w:r>
      <w:r>
        <w:rPr>
          <w:color w:val="231F20"/>
        </w:rPr>
        <w:t>asked</w:t>
      </w:r>
      <w:r>
        <w:rPr>
          <w:color w:val="231F20"/>
          <w:spacing w:val="-4"/>
        </w:rPr>
        <w:t> </w:t>
      </w:r>
      <w:r>
        <w:rPr>
          <w:color w:val="231F20"/>
        </w:rPr>
        <w:t>a</w:t>
      </w:r>
      <w:r>
        <w:rPr>
          <w:color w:val="231F20"/>
          <w:spacing w:val="-4"/>
        </w:rPr>
        <w:t> </w:t>
      </w:r>
      <w:r>
        <w:rPr>
          <w:color w:val="231F20"/>
        </w:rPr>
        <w:t>question</w:t>
      </w:r>
      <w:r>
        <w:rPr>
          <w:color w:val="231F20"/>
          <w:spacing w:val="-4"/>
        </w:rPr>
        <w:t> </w:t>
      </w:r>
      <w:r>
        <w:rPr>
          <w:color w:val="231F20"/>
        </w:rPr>
        <w:t>once</w:t>
      </w:r>
      <w:r>
        <w:rPr>
          <w:color w:val="231F20"/>
          <w:spacing w:val="-4"/>
        </w:rPr>
        <w:t> </w:t>
      </w:r>
      <w:r>
        <w:rPr>
          <w:color w:val="231F20"/>
        </w:rPr>
        <w:t>elec- tronically,</w:t>
      </w:r>
      <w:r>
        <w:rPr>
          <w:color w:val="231F20"/>
          <w:spacing w:val="-8"/>
        </w:rPr>
        <w:t> </w:t>
      </w:r>
      <w:r>
        <w:rPr>
          <w:color w:val="231F20"/>
        </w:rPr>
        <w:t>the</w:t>
      </w:r>
      <w:r>
        <w:rPr>
          <w:color w:val="231F20"/>
          <w:spacing w:val="-7"/>
        </w:rPr>
        <w:t> </w:t>
      </w:r>
      <w:r>
        <w:rPr>
          <w:color w:val="231F20"/>
        </w:rPr>
        <w:t>response</w:t>
      </w:r>
      <w:r>
        <w:rPr>
          <w:color w:val="231F20"/>
          <w:spacing w:val="-8"/>
        </w:rPr>
        <w:t> </w:t>
      </w:r>
      <w:r>
        <w:rPr>
          <w:color w:val="231F20"/>
        </w:rPr>
        <w:t>can</w:t>
      </w:r>
      <w:r>
        <w:rPr>
          <w:color w:val="231F20"/>
          <w:spacing w:val="-8"/>
        </w:rPr>
        <w:t> </w:t>
      </w:r>
      <w:r>
        <w:rPr>
          <w:color w:val="231F20"/>
        </w:rPr>
        <w:t>be</w:t>
      </w:r>
      <w:r>
        <w:rPr>
          <w:color w:val="231F20"/>
          <w:spacing w:val="-7"/>
        </w:rPr>
        <w:t> </w:t>
      </w:r>
      <w:r>
        <w:rPr>
          <w:color w:val="231F20"/>
        </w:rPr>
        <w:t>reused</w:t>
      </w:r>
      <w:r>
        <w:rPr>
          <w:color w:val="231F20"/>
          <w:spacing w:val="-8"/>
        </w:rPr>
        <w:t> </w:t>
      </w:r>
      <w:r>
        <w:rPr>
          <w:color w:val="231F20"/>
        </w:rPr>
        <w:t>for</w:t>
      </w:r>
      <w:r>
        <w:rPr>
          <w:color w:val="231F20"/>
          <w:spacing w:val="-7"/>
        </w:rPr>
        <w:t> </w:t>
      </w:r>
      <w:r>
        <w:rPr>
          <w:color w:val="231F20"/>
        </w:rPr>
        <w:t>multiple</w:t>
      </w:r>
      <w:r>
        <w:rPr>
          <w:color w:val="231F20"/>
          <w:spacing w:val="-8"/>
        </w:rPr>
        <w:t> </w:t>
      </w:r>
      <w:r>
        <w:rPr>
          <w:color w:val="231F20"/>
        </w:rPr>
        <w:t>different purposes:</w:t>
      </w:r>
      <w:r>
        <w:rPr>
          <w:color w:val="231F20"/>
          <w:spacing w:val="-8"/>
        </w:rPr>
        <w:t> </w:t>
      </w:r>
      <w:r>
        <w:rPr>
          <w:color w:val="231F20"/>
        </w:rPr>
        <w:t>clinical</w:t>
      </w:r>
      <w:r>
        <w:rPr>
          <w:color w:val="231F20"/>
          <w:spacing w:val="-8"/>
        </w:rPr>
        <w:t> </w:t>
      </w:r>
      <w:r>
        <w:rPr>
          <w:color w:val="231F20"/>
        </w:rPr>
        <w:t>care,</w:t>
      </w:r>
      <w:r>
        <w:rPr>
          <w:color w:val="231F20"/>
          <w:spacing w:val="-8"/>
        </w:rPr>
        <w:t> </w:t>
      </w:r>
      <w:r>
        <w:rPr>
          <w:color w:val="231F20"/>
        </w:rPr>
        <w:t>research,</w:t>
      </w:r>
      <w:r>
        <w:rPr>
          <w:color w:val="231F20"/>
          <w:spacing w:val="-8"/>
        </w:rPr>
        <w:t> </w:t>
      </w:r>
      <w:r>
        <w:rPr>
          <w:color w:val="231F20"/>
        </w:rPr>
        <w:t>and</w:t>
      </w:r>
      <w:r>
        <w:rPr>
          <w:color w:val="231F20"/>
          <w:spacing w:val="-8"/>
        </w:rPr>
        <w:t> </w:t>
      </w:r>
      <w:r>
        <w:rPr>
          <w:color w:val="231F20"/>
        </w:rPr>
        <w:t>quality</w:t>
      </w:r>
      <w:r>
        <w:rPr>
          <w:color w:val="231F20"/>
          <w:spacing w:val="-8"/>
        </w:rPr>
        <w:t> </w:t>
      </w:r>
      <w:r>
        <w:rPr>
          <w:color w:val="231F20"/>
        </w:rPr>
        <w:t>assurance.</w:t>
      </w:r>
      <w:r>
        <w:rPr>
          <w:color w:val="231F20"/>
          <w:spacing w:val="-8"/>
        </w:rPr>
        <w:t> </w:t>
      </w:r>
      <w:r>
        <w:rPr>
          <w:color w:val="231F20"/>
        </w:rPr>
        <w:t>The Division of Urology at the Memorial Sloan Kettering Can- cer Center has played a leading role in piloting the concept of data integration. Urology patients complete electronic questionnaires about recovery of erectile and urinary func- tion</w:t>
      </w:r>
      <w:r>
        <w:rPr>
          <w:color w:val="231F20"/>
          <w:spacing w:val="14"/>
        </w:rPr>
        <w:t> </w:t>
      </w:r>
      <w:r>
        <w:rPr>
          <w:color w:val="231F20"/>
        </w:rPr>
        <w:t>after</w:t>
      </w:r>
      <w:r>
        <w:rPr>
          <w:color w:val="231F20"/>
          <w:spacing w:val="15"/>
        </w:rPr>
        <w:t> </w:t>
      </w:r>
      <w:r>
        <w:rPr>
          <w:color w:val="231F20"/>
        </w:rPr>
        <w:t>radical</w:t>
      </w:r>
      <w:r>
        <w:rPr>
          <w:color w:val="231F20"/>
          <w:spacing w:val="15"/>
        </w:rPr>
        <w:t> </w:t>
      </w:r>
      <w:r>
        <w:rPr>
          <w:color w:val="231F20"/>
        </w:rPr>
        <w:t>prostatectomy</w:t>
      </w:r>
      <w:r>
        <w:rPr>
          <w:color w:val="231F20"/>
          <w:spacing w:val="15"/>
        </w:rPr>
        <w:t> </w:t>
      </w:r>
      <w:r>
        <w:rPr>
          <w:color w:val="231F20"/>
        </w:rPr>
        <w:t>at</w:t>
      </w:r>
      <w:r>
        <w:rPr>
          <w:color w:val="231F20"/>
          <w:spacing w:val="15"/>
        </w:rPr>
        <w:t> </w:t>
      </w:r>
      <w:r>
        <w:rPr>
          <w:color w:val="231F20"/>
        </w:rPr>
        <w:t>home</w:t>
      </w:r>
      <w:r>
        <w:rPr>
          <w:color w:val="231F20"/>
          <w:spacing w:val="15"/>
        </w:rPr>
        <w:t> </w:t>
      </w:r>
      <w:r>
        <w:rPr>
          <w:color w:val="231F20"/>
        </w:rPr>
        <w:t>via</w:t>
      </w:r>
      <w:r>
        <w:rPr>
          <w:color w:val="231F20"/>
          <w:spacing w:val="14"/>
        </w:rPr>
        <w:t> </w:t>
      </w:r>
      <w:r>
        <w:rPr>
          <w:color w:val="231F20"/>
        </w:rPr>
        <w:t>an</w:t>
      </w:r>
      <w:r>
        <w:rPr>
          <w:color w:val="231F20"/>
          <w:spacing w:val="15"/>
        </w:rPr>
        <w:t> </w:t>
      </w:r>
      <w:r>
        <w:rPr>
          <w:color w:val="231F20"/>
        </w:rPr>
        <w:t>email</w:t>
      </w:r>
      <w:r>
        <w:rPr>
          <w:color w:val="231F20"/>
          <w:spacing w:val="15"/>
        </w:rPr>
        <w:t> </w:t>
      </w:r>
      <w:r>
        <w:rPr>
          <w:color w:val="231F20"/>
          <w:spacing w:val="-4"/>
        </w:rPr>
        <w:t>link</w:t>
      </w:r>
    </w:p>
    <w:p>
      <w:pPr>
        <w:spacing w:after="0" w:line="235" w:lineRule="auto"/>
        <w:jc w:val="both"/>
        <w:sectPr>
          <w:type w:val="continuous"/>
          <w:pgSz w:w="11700" w:h="15660"/>
          <w:pgMar w:header="520" w:footer="471" w:top="700" w:bottom="660" w:left="660" w:right="700"/>
          <w:cols w:num="2" w:equalWidth="0">
            <w:col w:w="5011" w:space="249"/>
            <w:col w:w="5080"/>
          </w:cols>
        </w:sectPr>
      </w:pPr>
    </w:p>
    <w:p>
      <w:pPr>
        <w:spacing w:line="208" w:lineRule="auto" w:before="17"/>
        <w:ind w:left="4374" w:right="3429" w:hanging="395"/>
        <w:jc w:val="left"/>
        <w:rPr>
          <w:rFonts w:ascii="Times New Roman" w:hAnsi="Times New Roman"/>
          <w:sz w:val="16"/>
        </w:rPr>
      </w:pPr>
      <w:r>
        <w:rPr>
          <w:rFonts w:ascii="Times New Roman" w:hAnsi="Times New Roman"/>
          <w:sz w:val="16"/>
        </w:rPr>
        <w:t>Downloaded</w:t>
      </w:r>
      <w:r>
        <w:rPr>
          <w:rFonts w:ascii="Times New Roman" w:hAnsi="Times New Roman"/>
          <w:spacing w:val="-3"/>
          <w:sz w:val="16"/>
        </w:rPr>
        <w:t> </w:t>
      </w:r>
      <w:r>
        <w:rPr>
          <w:rFonts w:ascii="Times New Roman" w:hAnsi="Times New Roman"/>
          <w:sz w:val="16"/>
        </w:rPr>
        <w:t>from</w:t>
      </w:r>
      <w:r>
        <w:rPr>
          <w:rFonts w:ascii="Times New Roman" w:hAnsi="Times New Roman"/>
          <w:spacing w:val="-3"/>
          <w:sz w:val="16"/>
        </w:rPr>
        <w:t> </w:t>
      </w:r>
      <w:r>
        <w:rPr>
          <w:rFonts w:ascii="Times New Roman" w:hAnsi="Times New Roman"/>
          <w:sz w:val="16"/>
        </w:rPr>
        <w:t>ascopubs.org</w:t>
      </w:r>
      <w:r>
        <w:rPr>
          <w:rFonts w:ascii="Times New Roman" w:hAnsi="Times New Roman"/>
          <w:spacing w:val="-3"/>
          <w:sz w:val="16"/>
        </w:rPr>
        <w:t> </w:t>
      </w:r>
      <w:r>
        <w:rPr>
          <w:rFonts w:ascii="Times New Roman" w:hAnsi="Times New Roman"/>
          <w:sz w:val="16"/>
        </w:rPr>
        <w:t>by</w:t>
      </w:r>
      <w:r>
        <w:rPr>
          <w:rFonts w:ascii="Times New Roman" w:hAnsi="Times New Roman"/>
          <w:spacing w:val="-3"/>
          <w:sz w:val="16"/>
        </w:rPr>
        <w:t> </w:t>
      </w:r>
      <w:r>
        <w:rPr>
          <w:rFonts w:ascii="Times New Roman" w:hAnsi="Times New Roman"/>
          <w:sz w:val="16"/>
        </w:rPr>
        <w:t>103.186.19.198</w:t>
      </w:r>
      <w:r>
        <w:rPr>
          <w:rFonts w:ascii="Times New Roman" w:hAnsi="Times New Roman"/>
          <w:spacing w:val="-3"/>
          <w:sz w:val="16"/>
        </w:rPr>
        <w:t> </w:t>
      </w:r>
      <w:r>
        <w:rPr>
          <w:rFonts w:ascii="Times New Roman" w:hAnsi="Times New Roman"/>
          <w:sz w:val="16"/>
        </w:rPr>
        <w:t>on</w:t>
      </w:r>
      <w:r>
        <w:rPr>
          <w:rFonts w:ascii="Times New Roman" w:hAnsi="Times New Roman"/>
          <w:spacing w:val="-3"/>
          <w:sz w:val="16"/>
        </w:rPr>
        <w:t> </w:t>
      </w:r>
      <w:r>
        <w:rPr>
          <w:rFonts w:ascii="Times New Roman" w:hAnsi="Times New Roman"/>
          <w:sz w:val="16"/>
        </w:rPr>
        <w:t>May</w:t>
      </w:r>
      <w:r>
        <w:rPr>
          <w:rFonts w:ascii="Times New Roman" w:hAnsi="Times New Roman"/>
          <w:spacing w:val="-3"/>
          <w:sz w:val="16"/>
        </w:rPr>
        <w:t> </w:t>
      </w:r>
      <w:r>
        <w:rPr>
          <w:rFonts w:ascii="Times New Roman" w:hAnsi="Times New Roman"/>
          <w:sz w:val="16"/>
        </w:rPr>
        <w:t>14,</w:t>
      </w:r>
      <w:r>
        <w:rPr>
          <w:rFonts w:ascii="Times New Roman" w:hAnsi="Times New Roman"/>
          <w:spacing w:val="-3"/>
          <w:sz w:val="16"/>
        </w:rPr>
        <w:t> </w:t>
      </w:r>
      <w:r>
        <w:rPr>
          <w:rFonts w:ascii="Times New Roman" w:hAnsi="Times New Roman"/>
          <w:sz w:val="16"/>
        </w:rPr>
        <w:t>2025</w:t>
      </w:r>
      <w:r>
        <w:rPr>
          <w:rFonts w:ascii="Times New Roman" w:hAnsi="Times New Roman"/>
          <w:spacing w:val="-3"/>
          <w:sz w:val="16"/>
        </w:rPr>
        <w:t> </w:t>
      </w:r>
      <w:r>
        <w:rPr>
          <w:rFonts w:ascii="Times New Roman" w:hAnsi="Times New Roman"/>
          <w:sz w:val="16"/>
        </w:rPr>
        <w:t>from</w:t>
      </w:r>
      <w:r>
        <w:rPr>
          <w:rFonts w:ascii="Times New Roman" w:hAnsi="Times New Roman"/>
          <w:spacing w:val="-3"/>
          <w:sz w:val="16"/>
        </w:rPr>
        <w:t> </w:t>
      </w:r>
      <w:r>
        <w:rPr>
          <w:rFonts w:ascii="Times New Roman" w:hAnsi="Times New Roman"/>
          <w:sz w:val="16"/>
        </w:rPr>
        <w:t>103.186.019.198</w:t>
      </w:r>
      <w:r>
        <w:rPr>
          <w:rFonts w:ascii="Times New Roman" w:hAnsi="Times New Roman"/>
          <w:spacing w:val="40"/>
          <w:sz w:val="16"/>
        </w:rPr>
        <w:t> </w:t>
      </w:r>
      <w:r>
        <w:rPr>
          <w:rFonts w:ascii="Times New Roman" w:hAnsi="Times New Roman"/>
          <w:sz w:val="16"/>
        </w:rPr>
        <w:t>Copyright © 2025 American Society of Clinical Oncology. All rights reserved.</w:t>
      </w:r>
    </w:p>
    <w:p>
      <w:pPr>
        <w:pStyle w:val="BodyText"/>
        <w:spacing w:before="250"/>
        <w:rPr>
          <w:rFonts w:ascii="Times New Roman"/>
          <w:sz w:val="22"/>
        </w:rPr>
      </w:pPr>
    </w:p>
    <w:p>
      <w:pPr>
        <w:pStyle w:val="Heading2"/>
        <w:spacing w:line="232" w:lineRule="auto"/>
      </w:pPr>
      <w:r>
        <w:rPr/>
        <mc:AlternateContent>
          <mc:Choice Requires="wps">
            <w:drawing>
              <wp:anchor distT="0" distB="0" distL="0" distR="0" allowOverlap="1" layoutInCell="1" locked="0" behindDoc="1" simplePos="0" relativeHeight="487227904">
                <wp:simplePos x="0" y="0"/>
                <wp:positionH relativeFrom="page">
                  <wp:posOffset>9483987</wp:posOffset>
                </wp:positionH>
                <wp:positionV relativeFrom="paragraph">
                  <wp:posOffset>-29534</wp:posOffset>
                </wp:positionV>
                <wp:extent cx="1270" cy="640080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6400800"/>
                        </a:xfrm>
                        <a:custGeom>
                          <a:avLst/>
                          <a:gdLst/>
                          <a:ahLst/>
                          <a:cxnLst/>
                          <a:rect l="l" t="t" r="r" b="b"/>
                          <a:pathLst>
                            <a:path w="0" h="6400800">
                              <a:moveTo>
                                <a:pt x="0" y="0"/>
                              </a:moveTo>
                              <a:lnTo>
                                <a:pt x="0" y="6400800"/>
                              </a:lnTo>
                            </a:path>
                          </a:pathLst>
                        </a:custGeom>
                        <a:ln w="3175">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8576" from="746.770691pt,-2.325581pt" to="746.770691pt,501.674419pt" stroked="true" strokeweight=".25pt" strokecolor="#231f20">
                <v:stroke dashstyle="solid"/>
                <w10:wrap type="none"/>
              </v:line>
            </w:pict>
          </mc:Fallback>
        </mc:AlternateContent>
      </w:r>
      <w:r>
        <w:rPr>
          <w:color w:val="231F20"/>
        </w:rPr>
        <w:t>TABLE</w:t>
      </w:r>
      <w:r>
        <w:rPr>
          <w:color w:val="231F20"/>
          <w:spacing w:val="-7"/>
        </w:rPr>
        <w:t> </w:t>
      </w:r>
      <w:r>
        <w:rPr>
          <w:color w:val="231F20"/>
        </w:rPr>
        <w:t>1.</w:t>
      </w:r>
      <w:r>
        <w:rPr>
          <w:color w:val="231F20"/>
          <w:spacing w:val="-8"/>
        </w:rPr>
        <w:t> </w:t>
      </w:r>
      <w:r>
        <w:rPr>
          <w:color w:val="231F20"/>
        </w:rPr>
        <w:t>Selected</w:t>
      </w:r>
      <w:r>
        <w:rPr>
          <w:color w:val="231F20"/>
          <w:spacing w:val="-7"/>
        </w:rPr>
        <w:t> </w:t>
      </w:r>
      <w:r>
        <w:rPr>
          <w:color w:val="231F20"/>
        </w:rPr>
        <w:t>Cancer</w:t>
      </w:r>
      <w:r>
        <w:rPr>
          <w:color w:val="231F20"/>
          <w:spacing w:val="-8"/>
        </w:rPr>
        <w:t> </w:t>
      </w:r>
      <w:r>
        <w:rPr>
          <w:color w:val="231F20"/>
        </w:rPr>
        <w:t>Symptom</w:t>
      </w:r>
      <w:r>
        <w:rPr>
          <w:color w:val="231F20"/>
          <w:spacing w:val="-8"/>
        </w:rPr>
        <w:t> </w:t>
      </w:r>
      <w:r>
        <w:rPr>
          <w:color w:val="231F20"/>
        </w:rPr>
        <w:t>and</w:t>
      </w:r>
      <w:r>
        <w:rPr>
          <w:color w:val="231F20"/>
          <w:spacing w:val="-7"/>
        </w:rPr>
        <w:t> </w:t>
      </w:r>
      <w:r>
        <w:rPr>
          <w:color w:val="231F20"/>
        </w:rPr>
        <w:t>Quality-of-Life</w:t>
      </w:r>
      <w:r>
        <w:rPr>
          <w:color w:val="231F20"/>
          <w:spacing w:val="-8"/>
        </w:rPr>
        <w:t> </w:t>
      </w:r>
      <w:r>
        <w:rPr>
          <w:color w:val="231F20"/>
        </w:rPr>
        <w:t>Assessment</w:t>
      </w:r>
      <w:r>
        <w:rPr>
          <w:color w:val="231F20"/>
          <w:spacing w:val="-7"/>
        </w:rPr>
        <w:t> </w:t>
      </w:r>
      <w:r>
        <w:rPr>
          <w:color w:val="231F20"/>
        </w:rPr>
        <w:t>and</w:t>
      </w:r>
      <w:r>
        <w:rPr>
          <w:color w:val="231F20"/>
          <w:spacing w:val="-7"/>
        </w:rPr>
        <w:t> </w:t>
      </w:r>
      <w:r>
        <w:rPr>
          <w:color w:val="231F20"/>
        </w:rPr>
        <w:t>Intervention</w:t>
      </w:r>
      <w:r>
        <w:rPr>
          <w:color w:val="231F20"/>
          <w:spacing w:val="-7"/>
        </w:rPr>
        <w:t> </w:t>
      </w:r>
      <w:r>
        <w:rPr>
          <w:color w:val="231F20"/>
        </w:rPr>
        <w:t>Studies</w:t>
      </w:r>
      <w:r>
        <w:rPr>
          <w:color w:val="231F20"/>
          <w:spacing w:val="-7"/>
        </w:rPr>
        <w:t> </w:t>
      </w:r>
      <w:r>
        <w:rPr>
          <w:color w:val="231F20"/>
        </w:rPr>
        <w:t>With</w:t>
      </w:r>
      <w:r>
        <w:rPr>
          <w:color w:val="231F20"/>
          <w:spacing w:val="-7"/>
        </w:rPr>
        <w:t> </w:t>
      </w:r>
      <w:r>
        <w:rPr>
          <w:color w:val="231F20"/>
        </w:rPr>
        <w:t>Multisymptom</w:t>
      </w:r>
      <w:r>
        <w:rPr>
          <w:color w:val="231F20"/>
          <w:spacing w:val="-8"/>
        </w:rPr>
        <w:t> </w:t>
      </w:r>
      <w:r>
        <w:rPr>
          <w:color w:val="231F20"/>
        </w:rPr>
        <w:t>PRO</w:t>
      </w:r>
      <w:r>
        <w:rPr>
          <w:color w:val="231F20"/>
          <w:spacing w:val="-8"/>
        </w:rPr>
        <w:t> </w:t>
      </w:r>
      <w:r>
        <w:rPr>
          <w:color w:val="231F20"/>
        </w:rPr>
        <w:t>Outcome</w:t>
      </w:r>
      <w:r>
        <w:rPr>
          <w:color w:val="231F20"/>
          <w:spacing w:val="-8"/>
        </w:rPr>
        <w:t> </w:t>
      </w:r>
      <w:r>
        <w:rPr>
          <w:color w:val="231F20"/>
        </w:rPr>
        <w:t>Evaluation</w:t>
      </w:r>
      <w:r>
        <w:rPr>
          <w:color w:val="231F20"/>
          <w:spacing w:val="-7"/>
        </w:rPr>
        <w:t> </w:t>
      </w:r>
      <w:r>
        <w:rPr>
          <w:color w:val="231F20"/>
        </w:rPr>
        <w:t>in</w:t>
      </w:r>
      <w:r>
        <w:rPr>
          <w:color w:val="231F20"/>
          <w:spacing w:val="-7"/>
        </w:rPr>
        <w:t> </w:t>
      </w:r>
      <w:r>
        <w:rPr>
          <w:color w:val="231F20"/>
        </w:rPr>
        <w:t>Patients With Cancer at the Point of Service During Active Curative or Palliative Treatment, 2004 to 2016</w:t>
      </w:r>
    </w:p>
    <w:p>
      <w:pPr>
        <w:pStyle w:val="BodyText"/>
        <w:spacing w:before="3"/>
        <w:rPr>
          <w:b/>
          <w:sz w:val="13"/>
        </w:rPr>
      </w:pPr>
    </w:p>
    <w:p>
      <w:pPr>
        <w:spacing w:after="0"/>
        <w:rPr>
          <w:sz w:val="13"/>
        </w:rPr>
        <w:sectPr>
          <w:headerReference w:type="even" r:id="rId13"/>
          <w:footerReference w:type="even" r:id="rId14"/>
          <w:pgSz w:w="15660" w:h="11700" w:orient="landscape"/>
          <w:pgMar w:header="0" w:footer="0" w:top="0" w:bottom="280" w:left="900" w:right="860"/>
        </w:sectPr>
      </w:pPr>
    </w:p>
    <w:p>
      <w:pPr>
        <w:pStyle w:val="BodyText"/>
        <w:spacing w:before="53"/>
        <w:rPr>
          <w:b/>
          <w:sz w:val="16"/>
        </w:rPr>
      </w:pPr>
    </w:p>
    <w:p>
      <w:pPr>
        <w:spacing w:line="188" w:lineRule="exact" w:before="0"/>
        <w:ind w:left="192" w:right="0" w:firstLine="0"/>
        <w:jc w:val="left"/>
        <w:rPr>
          <w:b/>
          <w:sz w:val="16"/>
        </w:rPr>
      </w:pPr>
      <w:r>
        <w:rPr>
          <w:b/>
          <w:color w:val="231F20"/>
          <w:spacing w:val="-2"/>
          <w:sz w:val="16"/>
        </w:rPr>
        <w:t>First</w:t>
      </w:r>
      <w:r>
        <w:rPr>
          <w:b/>
          <w:color w:val="231F20"/>
          <w:spacing w:val="-1"/>
          <w:sz w:val="16"/>
        </w:rPr>
        <w:t> </w:t>
      </w:r>
      <w:r>
        <w:rPr>
          <w:b/>
          <w:color w:val="231F20"/>
          <w:spacing w:val="-2"/>
          <w:sz w:val="16"/>
        </w:rPr>
        <w:t>Author,</w:t>
      </w:r>
      <w:r>
        <w:rPr>
          <w:b/>
          <w:color w:val="231F20"/>
          <w:sz w:val="16"/>
        </w:rPr>
        <w:t> </w:t>
      </w:r>
      <w:r>
        <w:rPr>
          <w:b/>
          <w:color w:val="231F20"/>
          <w:spacing w:val="-2"/>
          <w:sz w:val="16"/>
        </w:rPr>
        <w:t>Year;</w:t>
      </w:r>
    </w:p>
    <w:p>
      <w:pPr>
        <w:tabs>
          <w:tab w:pos="1631" w:val="left" w:leader="none"/>
          <w:tab w:pos="2982" w:val="left" w:leader="none"/>
          <w:tab w:pos="5051" w:val="left" w:leader="none"/>
        </w:tabs>
        <w:spacing w:line="188" w:lineRule="exact" w:before="0"/>
        <w:ind w:left="192" w:right="0" w:firstLine="0"/>
        <w:jc w:val="left"/>
        <w:rPr>
          <w:b/>
          <w:sz w:val="16"/>
        </w:rPr>
      </w:pPr>
      <w:r>
        <w:rPr/>
        <mc:AlternateContent>
          <mc:Choice Requires="wps">
            <w:drawing>
              <wp:anchor distT="0" distB="0" distL="0" distR="0" allowOverlap="1" layoutInCell="1" locked="0" behindDoc="0" simplePos="0" relativeHeight="15734272">
                <wp:simplePos x="0" y="0"/>
                <wp:positionH relativeFrom="page">
                  <wp:posOffset>643127</wp:posOffset>
                </wp:positionH>
                <wp:positionV relativeFrom="paragraph">
                  <wp:posOffset>139593</wp:posOffset>
                </wp:positionV>
                <wp:extent cx="8686800" cy="635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8686800" cy="6350"/>
                          <a:chExt cx="8686800" cy="6350"/>
                        </a:xfrm>
                      </wpg:grpSpPr>
                      <wps:wsp>
                        <wps:cNvPr id="24" name="Graphic 24"/>
                        <wps:cNvSpPr/>
                        <wps:spPr>
                          <a:xfrm>
                            <a:off x="0" y="3175"/>
                            <a:ext cx="914400" cy="1270"/>
                          </a:xfrm>
                          <a:custGeom>
                            <a:avLst/>
                            <a:gdLst/>
                            <a:ahLst/>
                            <a:cxnLst/>
                            <a:rect l="l" t="t" r="r" b="b"/>
                            <a:pathLst>
                              <a:path w="914400" h="0">
                                <a:moveTo>
                                  <a:pt x="0" y="0"/>
                                </a:moveTo>
                                <a:lnTo>
                                  <a:pt x="913853" y="0"/>
                                </a:lnTo>
                              </a:path>
                            </a:pathLst>
                          </a:custGeom>
                          <a:ln w="6350">
                            <a:solidFill>
                              <a:srgbClr val="231F20"/>
                            </a:solidFill>
                            <a:prstDash val="solid"/>
                          </a:ln>
                        </wps:spPr>
                        <wps:bodyPr wrap="square" lIns="0" tIns="0" rIns="0" bIns="0" rtlCol="0">
                          <a:prstTxWarp prst="textNoShape">
                            <a:avLst/>
                          </a:prstTxWarp>
                          <a:noAutofit/>
                        </wps:bodyPr>
                      </wps:wsp>
                      <wps:wsp>
                        <wps:cNvPr id="25" name="Graphic 25"/>
                        <wps:cNvSpPr/>
                        <wps:spPr>
                          <a:xfrm>
                            <a:off x="913851" y="3175"/>
                            <a:ext cx="857885" cy="1270"/>
                          </a:xfrm>
                          <a:custGeom>
                            <a:avLst/>
                            <a:gdLst/>
                            <a:ahLst/>
                            <a:cxnLst/>
                            <a:rect l="l" t="t" r="r" b="b"/>
                            <a:pathLst>
                              <a:path w="857885" h="0">
                                <a:moveTo>
                                  <a:pt x="0" y="0"/>
                                </a:moveTo>
                                <a:lnTo>
                                  <a:pt x="857389" y="0"/>
                                </a:lnTo>
                              </a:path>
                            </a:pathLst>
                          </a:custGeom>
                          <a:ln w="6350">
                            <a:solidFill>
                              <a:srgbClr val="231F20"/>
                            </a:solidFill>
                            <a:prstDash val="solid"/>
                          </a:ln>
                        </wps:spPr>
                        <wps:bodyPr wrap="square" lIns="0" tIns="0" rIns="0" bIns="0" rtlCol="0">
                          <a:prstTxWarp prst="textNoShape">
                            <a:avLst/>
                          </a:prstTxWarp>
                          <a:noAutofit/>
                        </wps:bodyPr>
                      </wps:wsp>
                      <wps:wsp>
                        <wps:cNvPr id="26" name="Graphic 26"/>
                        <wps:cNvSpPr/>
                        <wps:spPr>
                          <a:xfrm>
                            <a:off x="1771238" y="3175"/>
                            <a:ext cx="1314450" cy="1270"/>
                          </a:xfrm>
                          <a:custGeom>
                            <a:avLst/>
                            <a:gdLst/>
                            <a:ahLst/>
                            <a:cxnLst/>
                            <a:rect l="l" t="t" r="r" b="b"/>
                            <a:pathLst>
                              <a:path w="1314450" h="0">
                                <a:moveTo>
                                  <a:pt x="0" y="0"/>
                                </a:moveTo>
                                <a:lnTo>
                                  <a:pt x="1314310" y="0"/>
                                </a:lnTo>
                              </a:path>
                            </a:pathLst>
                          </a:custGeom>
                          <a:ln w="6350">
                            <a:solidFill>
                              <a:srgbClr val="231F20"/>
                            </a:solidFill>
                            <a:prstDash val="solid"/>
                          </a:ln>
                        </wps:spPr>
                        <wps:bodyPr wrap="square" lIns="0" tIns="0" rIns="0" bIns="0" rtlCol="0">
                          <a:prstTxWarp prst="textNoShape">
                            <a:avLst/>
                          </a:prstTxWarp>
                          <a:noAutofit/>
                        </wps:bodyPr>
                      </wps:wsp>
                      <wps:wsp>
                        <wps:cNvPr id="27" name="Graphic 27"/>
                        <wps:cNvSpPr/>
                        <wps:spPr>
                          <a:xfrm>
                            <a:off x="3085551" y="3175"/>
                            <a:ext cx="914400" cy="1270"/>
                          </a:xfrm>
                          <a:custGeom>
                            <a:avLst/>
                            <a:gdLst/>
                            <a:ahLst/>
                            <a:cxnLst/>
                            <a:rect l="l" t="t" r="r" b="b"/>
                            <a:pathLst>
                              <a:path w="914400" h="0">
                                <a:moveTo>
                                  <a:pt x="0" y="0"/>
                                </a:moveTo>
                                <a:lnTo>
                                  <a:pt x="913853" y="0"/>
                                </a:lnTo>
                              </a:path>
                            </a:pathLst>
                          </a:custGeom>
                          <a:ln w="6350">
                            <a:solidFill>
                              <a:srgbClr val="231F20"/>
                            </a:solidFill>
                            <a:prstDash val="solid"/>
                          </a:ln>
                        </wps:spPr>
                        <wps:bodyPr wrap="square" lIns="0" tIns="0" rIns="0" bIns="0" rtlCol="0">
                          <a:prstTxWarp prst="textNoShape">
                            <a:avLst/>
                          </a:prstTxWarp>
                          <a:noAutofit/>
                        </wps:bodyPr>
                      </wps:wsp>
                      <wps:wsp>
                        <wps:cNvPr id="28" name="Graphic 28"/>
                        <wps:cNvSpPr/>
                        <wps:spPr>
                          <a:xfrm>
                            <a:off x="3999402" y="3175"/>
                            <a:ext cx="572135" cy="1270"/>
                          </a:xfrm>
                          <a:custGeom>
                            <a:avLst/>
                            <a:gdLst/>
                            <a:ahLst/>
                            <a:cxnLst/>
                            <a:rect l="l" t="t" r="r" b="b"/>
                            <a:pathLst>
                              <a:path w="572135" h="0">
                                <a:moveTo>
                                  <a:pt x="0" y="0"/>
                                </a:moveTo>
                                <a:lnTo>
                                  <a:pt x="571588" y="0"/>
                                </a:lnTo>
                              </a:path>
                            </a:pathLst>
                          </a:custGeom>
                          <a:ln w="6350">
                            <a:solidFill>
                              <a:srgbClr val="231F20"/>
                            </a:solidFill>
                            <a:prstDash val="solid"/>
                          </a:ln>
                        </wps:spPr>
                        <wps:bodyPr wrap="square" lIns="0" tIns="0" rIns="0" bIns="0" rtlCol="0">
                          <a:prstTxWarp prst="textNoShape">
                            <a:avLst/>
                          </a:prstTxWarp>
                          <a:noAutofit/>
                        </wps:bodyPr>
                      </wps:wsp>
                      <wps:wsp>
                        <wps:cNvPr id="29" name="Graphic 29"/>
                        <wps:cNvSpPr/>
                        <wps:spPr>
                          <a:xfrm>
                            <a:off x="4570994" y="3175"/>
                            <a:ext cx="572135" cy="1270"/>
                          </a:xfrm>
                          <a:custGeom>
                            <a:avLst/>
                            <a:gdLst/>
                            <a:ahLst/>
                            <a:cxnLst/>
                            <a:rect l="l" t="t" r="r" b="b"/>
                            <a:pathLst>
                              <a:path w="572135" h="0">
                                <a:moveTo>
                                  <a:pt x="0" y="0"/>
                                </a:moveTo>
                                <a:lnTo>
                                  <a:pt x="571588" y="0"/>
                                </a:lnTo>
                              </a:path>
                            </a:pathLst>
                          </a:custGeom>
                          <a:ln w="6350">
                            <a:solidFill>
                              <a:srgbClr val="231F20"/>
                            </a:solidFill>
                            <a:prstDash val="solid"/>
                          </a:ln>
                        </wps:spPr>
                        <wps:bodyPr wrap="square" lIns="0" tIns="0" rIns="0" bIns="0" rtlCol="0">
                          <a:prstTxWarp prst="textNoShape">
                            <a:avLst/>
                          </a:prstTxWarp>
                          <a:noAutofit/>
                        </wps:bodyPr>
                      </wps:wsp>
                      <wps:wsp>
                        <wps:cNvPr id="30" name="Graphic 30"/>
                        <wps:cNvSpPr/>
                        <wps:spPr>
                          <a:xfrm>
                            <a:off x="5142585" y="3175"/>
                            <a:ext cx="915035" cy="1270"/>
                          </a:xfrm>
                          <a:custGeom>
                            <a:avLst/>
                            <a:gdLst/>
                            <a:ahLst/>
                            <a:cxnLst/>
                            <a:rect l="l" t="t" r="r" b="b"/>
                            <a:pathLst>
                              <a:path w="915035" h="0">
                                <a:moveTo>
                                  <a:pt x="0" y="0"/>
                                </a:moveTo>
                                <a:lnTo>
                                  <a:pt x="914717" y="0"/>
                                </a:lnTo>
                              </a:path>
                            </a:pathLst>
                          </a:custGeom>
                          <a:ln w="6350">
                            <a:solidFill>
                              <a:srgbClr val="231F20"/>
                            </a:solidFill>
                            <a:prstDash val="solid"/>
                          </a:ln>
                        </wps:spPr>
                        <wps:bodyPr wrap="square" lIns="0" tIns="0" rIns="0" bIns="0" rtlCol="0">
                          <a:prstTxWarp prst="textNoShape">
                            <a:avLst/>
                          </a:prstTxWarp>
                          <a:noAutofit/>
                        </wps:bodyPr>
                      </wps:wsp>
                      <wps:wsp>
                        <wps:cNvPr id="31" name="Graphic 31"/>
                        <wps:cNvSpPr/>
                        <wps:spPr>
                          <a:xfrm>
                            <a:off x="6057304" y="3175"/>
                            <a:ext cx="1143635" cy="1270"/>
                          </a:xfrm>
                          <a:custGeom>
                            <a:avLst/>
                            <a:gdLst/>
                            <a:ahLst/>
                            <a:cxnLst/>
                            <a:rect l="l" t="t" r="r" b="b"/>
                            <a:pathLst>
                              <a:path w="1143635" h="0">
                                <a:moveTo>
                                  <a:pt x="0" y="0"/>
                                </a:moveTo>
                                <a:lnTo>
                                  <a:pt x="1143177" y="0"/>
                                </a:lnTo>
                              </a:path>
                            </a:pathLst>
                          </a:custGeom>
                          <a:ln w="6350">
                            <a:solidFill>
                              <a:srgbClr val="231F20"/>
                            </a:solidFill>
                            <a:prstDash val="solid"/>
                          </a:ln>
                        </wps:spPr>
                        <wps:bodyPr wrap="square" lIns="0" tIns="0" rIns="0" bIns="0" rtlCol="0">
                          <a:prstTxWarp prst="textNoShape">
                            <a:avLst/>
                          </a:prstTxWarp>
                          <a:noAutofit/>
                        </wps:bodyPr>
                      </wps:wsp>
                      <wps:wsp>
                        <wps:cNvPr id="32" name="Graphic 32"/>
                        <wps:cNvSpPr/>
                        <wps:spPr>
                          <a:xfrm>
                            <a:off x="7200487" y="3175"/>
                            <a:ext cx="1486535" cy="1270"/>
                          </a:xfrm>
                          <a:custGeom>
                            <a:avLst/>
                            <a:gdLst/>
                            <a:ahLst/>
                            <a:cxnLst/>
                            <a:rect l="l" t="t" r="r" b="b"/>
                            <a:pathLst>
                              <a:path w="1486535" h="0">
                                <a:moveTo>
                                  <a:pt x="0" y="0"/>
                                </a:moveTo>
                                <a:lnTo>
                                  <a:pt x="1486306"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639999pt;margin-top:10.991607pt;width:684pt;height:.5pt;mso-position-horizontal-relative:page;mso-position-vertical-relative:paragraph;z-index:15734272" id="docshapegroup19" coordorigin="1013,220" coordsize="13680,10">
                <v:line style="position:absolute" from="1013,225" to="2452,225" stroked="true" strokeweight=".5pt" strokecolor="#231f20">
                  <v:stroke dashstyle="solid"/>
                </v:line>
                <v:line style="position:absolute" from="2452,225" to="3802,225" stroked="true" strokeweight=".5pt" strokecolor="#231f20">
                  <v:stroke dashstyle="solid"/>
                </v:line>
                <v:line style="position:absolute" from="3802,225" to="5872,225" stroked="true" strokeweight=".5pt" strokecolor="#231f20">
                  <v:stroke dashstyle="solid"/>
                </v:line>
                <v:line style="position:absolute" from="5872,225" to="7311,225" stroked="true" strokeweight=".5pt" strokecolor="#231f20">
                  <v:stroke dashstyle="solid"/>
                </v:line>
                <v:line style="position:absolute" from="7311,225" to="8211,225" stroked="true" strokeweight=".5pt" strokecolor="#231f20">
                  <v:stroke dashstyle="solid"/>
                </v:line>
                <v:line style="position:absolute" from="8211,225" to="9111,225" stroked="true" strokeweight=".5pt" strokecolor="#231f20">
                  <v:stroke dashstyle="solid"/>
                </v:line>
                <v:line style="position:absolute" from="9111,225" to="10552,225" stroked="true" strokeweight=".5pt" strokecolor="#231f20">
                  <v:stroke dashstyle="solid"/>
                </v:line>
                <v:line style="position:absolute" from="10552,225" to="12352,225" stroked="true" strokeweight=".5pt" strokecolor="#231f20">
                  <v:stroke dashstyle="solid"/>
                </v:line>
                <v:line style="position:absolute" from="12352,225" to="14693,225" stroked="true" strokeweight=".5pt" strokecolor="#231f20">
                  <v:stroke dashstyle="solid"/>
                </v:line>
                <w10:wrap type="none"/>
              </v:group>
            </w:pict>
          </mc:Fallback>
        </mc:AlternateContent>
      </w:r>
      <w:r>
        <w:rPr>
          <w:b/>
          <w:color w:val="231F20"/>
          <w:spacing w:val="-2"/>
          <w:sz w:val="16"/>
        </w:rPr>
        <w:t>Country</w:t>
      </w:r>
      <w:r>
        <w:rPr>
          <w:b/>
          <w:color w:val="231F20"/>
          <w:sz w:val="16"/>
        </w:rPr>
        <w:tab/>
      </w:r>
      <w:r>
        <w:rPr>
          <w:b/>
          <w:color w:val="231F20"/>
          <w:spacing w:val="-2"/>
          <w:sz w:val="16"/>
        </w:rPr>
        <w:t>Sample</w:t>
      </w:r>
      <w:r>
        <w:rPr>
          <w:b/>
          <w:color w:val="231F20"/>
          <w:sz w:val="16"/>
        </w:rPr>
        <w:tab/>
        <w:t>Design; </w:t>
      </w:r>
      <w:r>
        <w:rPr>
          <w:b/>
          <w:color w:val="231F20"/>
          <w:spacing w:val="-2"/>
          <w:sz w:val="16"/>
        </w:rPr>
        <w:t>Intervention</w:t>
      </w:r>
      <w:r>
        <w:rPr>
          <w:b/>
          <w:color w:val="231F20"/>
          <w:sz w:val="16"/>
        </w:rPr>
        <w:tab/>
      </w:r>
      <w:r>
        <w:rPr>
          <w:b/>
          <w:color w:val="231F20"/>
          <w:spacing w:val="-4"/>
          <w:sz w:val="16"/>
        </w:rPr>
        <w:t>PROs</w:t>
      </w:r>
    </w:p>
    <w:p>
      <w:pPr>
        <w:spacing w:line="240" w:lineRule="auto" w:before="65"/>
        <w:rPr>
          <w:b/>
          <w:sz w:val="16"/>
        </w:rPr>
      </w:pPr>
      <w:r>
        <w:rPr/>
        <w:br w:type="column"/>
      </w:r>
      <w:r>
        <w:rPr>
          <w:b/>
          <w:sz w:val="16"/>
        </w:rPr>
      </w:r>
    </w:p>
    <w:p>
      <w:pPr>
        <w:spacing w:line="220" w:lineRule="auto" w:before="0"/>
        <w:ind w:left="192" w:right="0" w:firstLine="0"/>
        <w:jc w:val="left"/>
        <w:rPr>
          <w:b/>
          <w:sz w:val="16"/>
        </w:rPr>
      </w:pPr>
      <w:r>
        <w:rPr>
          <w:b/>
          <w:color w:val="231F20"/>
          <w:spacing w:val="-2"/>
          <w:sz w:val="16"/>
        </w:rPr>
        <w:t>Usability</w:t>
      </w:r>
      <w:r>
        <w:rPr>
          <w:b/>
          <w:color w:val="231F20"/>
          <w:spacing w:val="40"/>
          <w:sz w:val="16"/>
        </w:rPr>
        <w:t> </w:t>
      </w:r>
      <w:r>
        <w:rPr>
          <w:b/>
          <w:color w:val="231F20"/>
          <w:spacing w:val="-2"/>
          <w:sz w:val="16"/>
        </w:rPr>
        <w:t>Testing</w:t>
      </w:r>
    </w:p>
    <w:p>
      <w:pPr>
        <w:spacing w:line="240" w:lineRule="auto" w:before="65"/>
        <w:rPr>
          <w:b/>
          <w:sz w:val="16"/>
        </w:rPr>
      </w:pPr>
      <w:r>
        <w:rPr/>
        <w:br w:type="column"/>
      </w:r>
      <w:r>
        <w:rPr>
          <w:b/>
          <w:sz w:val="16"/>
        </w:rPr>
      </w:r>
    </w:p>
    <w:p>
      <w:pPr>
        <w:spacing w:line="220" w:lineRule="auto" w:before="0"/>
        <w:ind w:left="192" w:right="0" w:firstLine="0"/>
        <w:jc w:val="left"/>
        <w:rPr>
          <w:b/>
          <w:sz w:val="16"/>
        </w:rPr>
      </w:pPr>
      <w:r>
        <w:rPr>
          <w:b/>
          <w:color w:val="231F20"/>
          <w:spacing w:val="-2"/>
          <w:sz w:val="16"/>
        </w:rPr>
        <w:t>Feasibility</w:t>
      </w:r>
      <w:r>
        <w:rPr>
          <w:b/>
          <w:color w:val="231F20"/>
          <w:spacing w:val="40"/>
          <w:sz w:val="16"/>
        </w:rPr>
        <w:t> </w:t>
      </w:r>
      <w:r>
        <w:rPr>
          <w:b/>
          <w:color w:val="231F20"/>
          <w:spacing w:val="-2"/>
          <w:sz w:val="16"/>
        </w:rPr>
        <w:t>testing</w:t>
      </w:r>
    </w:p>
    <w:p>
      <w:pPr>
        <w:spacing w:line="220" w:lineRule="auto" w:before="80"/>
        <w:ind w:left="190" w:right="0" w:firstLine="0"/>
        <w:jc w:val="left"/>
        <w:rPr>
          <w:b/>
          <w:sz w:val="16"/>
        </w:rPr>
      </w:pPr>
      <w:r>
        <w:rPr/>
        <w:br w:type="column"/>
      </w:r>
      <w:r>
        <w:rPr>
          <w:b/>
          <w:color w:val="231F20"/>
          <w:spacing w:val="-2"/>
          <w:sz w:val="16"/>
        </w:rPr>
        <w:t>Satisfaction</w:t>
      </w:r>
      <w:r>
        <w:rPr>
          <w:b/>
          <w:color w:val="231F20"/>
          <w:spacing w:val="-8"/>
          <w:sz w:val="16"/>
        </w:rPr>
        <w:t> </w:t>
      </w:r>
      <w:r>
        <w:rPr>
          <w:b/>
          <w:color w:val="231F20"/>
          <w:spacing w:val="-2"/>
          <w:sz w:val="16"/>
        </w:rPr>
        <w:t>or</w:t>
      </w:r>
      <w:r>
        <w:rPr>
          <w:b/>
          <w:color w:val="231F20"/>
          <w:spacing w:val="40"/>
          <w:sz w:val="16"/>
        </w:rPr>
        <w:t> </w:t>
      </w:r>
      <w:r>
        <w:rPr>
          <w:b/>
          <w:color w:val="231F20"/>
          <w:spacing w:val="-2"/>
          <w:sz w:val="16"/>
        </w:rPr>
        <w:t>Acceptability</w:t>
      </w:r>
      <w:r>
        <w:rPr>
          <w:b/>
          <w:color w:val="231F20"/>
          <w:spacing w:val="40"/>
          <w:sz w:val="16"/>
        </w:rPr>
        <w:t> </w:t>
      </w:r>
      <w:r>
        <w:rPr>
          <w:b/>
          <w:color w:val="231F20"/>
          <w:spacing w:val="-2"/>
          <w:sz w:val="16"/>
        </w:rPr>
        <w:t>Measure</w:t>
      </w:r>
    </w:p>
    <w:p>
      <w:pPr>
        <w:spacing w:line="220" w:lineRule="auto" w:before="80"/>
        <w:ind w:left="192" w:right="0" w:firstLine="0"/>
        <w:jc w:val="left"/>
        <w:rPr>
          <w:b/>
          <w:sz w:val="16"/>
        </w:rPr>
      </w:pPr>
      <w:r>
        <w:rPr/>
        <w:br w:type="column"/>
      </w:r>
      <w:r>
        <w:rPr>
          <w:b/>
          <w:color w:val="231F20"/>
          <w:spacing w:val="-2"/>
          <w:sz w:val="16"/>
        </w:rPr>
        <w:t>Significantly</w:t>
      </w:r>
      <w:r>
        <w:rPr>
          <w:b/>
          <w:color w:val="231F20"/>
          <w:spacing w:val="-5"/>
          <w:sz w:val="16"/>
        </w:rPr>
        <w:t> </w:t>
      </w:r>
      <w:r>
        <w:rPr>
          <w:b/>
          <w:color w:val="231F20"/>
          <w:spacing w:val="-2"/>
          <w:sz w:val="16"/>
        </w:rPr>
        <w:t>Enhanced</w:t>
      </w:r>
      <w:r>
        <w:rPr>
          <w:b/>
          <w:color w:val="231F20"/>
          <w:spacing w:val="40"/>
          <w:sz w:val="16"/>
        </w:rPr>
        <w:t> </w:t>
      </w:r>
      <w:r>
        <w:rPr>
          <w:b/>
          <w:color w:val="231F20"/>
          <w:spacing w:val="-2"/>
          <w:sz w:val="16"/>
        </w:rPr>
        <w:t>Communication</w:t>
      </w:r>
      <w:r>
        <w:rPr>
          <w:b/>
          <w:color w:val="231F20"/>
          <w:spacing w:val="40"/>
          <w:sz w:val="16"/>
        </w:rPr>
        <w:t> </w:t>
      </w:r>
      <w:r>
        <w:rPr>
          <w:b/>
          <w:color w:val="231F20"/>
          <w:spacing w:val="-2"/>
          <w:sz w:val="16"/>
        </w:rPr>
        <w:t>Outcomes</w:t>
      </w:r>
    </w:p>
    <w:p>
      <w:pPr>
        <w:spacing w:line="240" w:lineRule="auto" w:before="65"/>
        <w:rPr>
          <w:b/>
          <w:sz w:val="16"/>
        </w:rPr>
      </w:pPr>
      <w:r>
        <w:rPr/>
        <w:br w:type="column"/>
      </w:r>
      <w:r>
        <w:rPr>
          <w:b/>
          <w:sz w:val="16"/>
        </w:rPr>
      </w:r>
    </w:p>
    <w:p>
      <w:pPr>
        <w:spacing w:line="220" w:lineRule="auto" w:before="0"/>
        <w:ind w:left="192" w:right="227" w:firstLine="0"/>
        <w:jc w:val="left"/>
        <w:rPr>
          <w:b/>
          <w:sz w:val="16"/>
        </w:rPr>
      </w:pPr>
      <w:r>
        <w:rPr>
          <w:b/>
          <w:color w:val="231F20"/>
          <w:sz w:val="16"/>
        </w:rPr>
        <w:t>Significantly</w:t>
      </w:r>
      <w:r>
        <w:rPr>
          <w:b/>
          <w:color w:val="231F20"/>
          <w:spacing w:val="-5"/>
          <w:sz w:val="16"/>
        </w:rPr>
        <w:t> </w:t>
      </w:r>
      <w:r>
        <w:rPr>
          <w:b/>
          <w:color w:val="231F20"/>
          <w:sz w:val="16"/>
        </w:rPr>
        <w:t>Improved</w:t>
      </w:r>
      <w:r>
        <w:rPr>
          <w:b/>
          <w:color w:val="231F20"/>
          <w:spacing w:val="40"/>
          <w:sz w:val="16"/>
        </w:rPr>
        <w:t> </w:t>
      </w:r>
      <w:r>
        <w:rPr>
          <w:b/>
          <w:color w:val="231F20"/>
          <w:sz w:val="16"/>
        </w:rPr>
        <w:t>Outcomes</w:t>
      </w:r>
      <w:r>
        <w:rPr>
          <w:b/>
          <w:color w:val="231F20"/>
          <w:spacing w:val="-10"/>
          <w:sz w:val="16"/>
        </w:rPr>
        <w:t> </w:t>
      </w:r>
      <w:r>
        <w:rPr>
          <w:b/>
          <w:color w:val="231F20"/>
          <w:sz w:val="16"/>
        </w:rPr>
        <w:t>on</w:t>
      </w:r>
      <w:r>
        <w:rPr>
          <w:b/>
          <w:color w:val="231F20"/>
          <w:spacing w:val="-9"/>
          <w:sz w:val="16"/>
        </w:rPr>
        <w:t> </w:t>
      </w:r>
      <w:r>
        <w:rPr>
          <w:b/>
          <w:color w:val="231F20"/>
          <w:sz w:val="16"/>
        </w:rPr>
        <w:t>Specific</w:t>
      </w:r>
      <w:r>
        <w:rPr>
          <w:b/>
          <w:color w:val="231F20"/>
          <w:spacing w:val="-9"/>
          <w:sz w:val="16"/>
        </w:rPr>
        <w:t> </w:t>
      </w:r>
      <w:r>
        <w:rPr>
          <w:b/>
          <w:color w:val="231F20"/>
          <w:sz w:val="16"/>
        </w:rPr>
        <w:t>PROs</w:t>
      </w:r>
    </w:p>
    <w:p>
      <w:pPr>
        <w:spacing w:after="0" w:line="220" w:lineRule="auto"/>
        <w:jc w:val="left"/>
        <w:rPr>
          <w:sz w:val="16"/>
        </w:rPr>
        <w:sectPr>
          <w:type w:val="continuous"/>
          <w:pgSz w:w="15660" w:h="11700" w:orient="landscape"/>
          <w:pgMar w:header="0" w:footer="0" w:top="700" w:bottom="660" w:left="900" w:right="860"/>
          <w:cols w:num="6" w:equalWidth="0">
            <w:col w:w="5438" w:space="860"/>
            <w:col w:w="816" w:space="84"/>
            <w:col w:w="863" w:space="40"/>
            <w:col w:w="1179" w:space="259"/>
            <w:col w:w="1722" w:space="79"/>
            <w:col w:w="2560"/>
          </w:cols>
        </w:sectPr>
      </w:pPr>
    </w:p>
    <w:p>
      <w:pPr>
        <w:spacing w:line="188" w:lineRule="exact" w:before="85"/>
        <w:ind w:left="165" w:right="13" w:firstLine="0"/>
        <w:jc w:val="center"/>
        <w:rPr>
          <w:sz w:val="16"/>
        </w:rPr>
      </w:pPr>
      <w:r>
        <w:rPr>
          <w:color w:val="231F20"/>
          <w:spacing w:val="-2"/>
          <w:sz w:val="16"/>
        </w:rPr>
        <w:t>Velikova, 2004,</w:t>
      </w:r>
      <w:r>
        <w:rPr>
          <w:color w:val="231F20"/>
          <w:spacing w:val="-2"/>
          <w:sz w:val="16"/>
          <w:vertAlign w:val="superscript"/>
        </w:rPr>
        <w:t>28</w:t>
      </w:r>
    </w:p>
    <w:p>
      <w:pPr>
        <w:spacing w:line="188" w:lineRule="exact" w:before="0"/>
        <w:ind w:left="165" w:right="0" w:firstLine="0"/>
        <w:jc w:val="center"/>
        <w:rPr>
          <w:sz w:val="16"/>
        </w:rPr>
      </w:pPr>
      <w:r>
        <w:rPr>
          <w:color w:val="231F20"/>
          <w:sz w:val="16"/>
        </w:rPr>
        <w:t>2010</w:t>
      </w:r>
      <w:r>
        <w:rPr>
          <w:color w:val="231F20"/>
          <w:sz w:val="16"/>
          <w:vertAlign w:val="superscript"/>
        </w:rPr>
        <w:t>29</w:t>
      </w:r>
      <w:r>
        <w:rPr>
          <w:color w:val="231F20"/>
          <w:sz w:val="16"/>
          <w:vertAlign w:val="baseline"/>
        </w:rPr>
        <w:t>;</w:t>
      </w:r>
      <w:r>
        <w:rPr>
          <w:color w:val="231F20"/>
          <w:spacing w:val="-7"/>
          <w:sz w:val="16"/>
          <w:vertAlign w:val="baseline"/>
        </w:rPr>
        <w:t> </w:t>
      </w:r>
      <w:r>
        <w:rPr>
          <w:color w:val="231F20"/>
          <w:spacing w:val="-4"/>
          <w:sz w:val="16"/>
          <w:vertAlign w:val="baseline"/>
        </w:rPr>
        <w:t>U.K.</w:t>
      </w:r>
    </w:p>
    <w:p>
      <w:pPr>
        <w:spacing w:line="220" w:lineRule="auto" w:before="97"/>
        <w:ind w:left="352" w:right="49" w:hanging="160"/>
        <w:jc w:val="both"/>
        <w:rPr>
          <w:sz w:val="16"/>
        </w:rPr>
      </w:pPr>
      <w:r>
        <w:rPr/>
        <w:br w:type="column"/>
      </w:r>
      <w:r>
        <w:rPr>
          <w:color w:val="231F20"/>
          <w:sz w:val="16"/>
        </w:rPr>
        <w:t>N = 286; mixed</w:t>
      </w:r>
      <w:r>
        <w:rPr>
          <w:color w:val="231F20"/>
          <w:spacing w:val="40"/>
          <w:sz w:val="16"/>
        </w:rPr>
        <w:t> </w:t>
      </w:r>
      <w:r>
        <w:rPr>
          <w:color w:val="231F20"/>
          <w:sz w:val="16"/>
        </w:rPr>
        <w:t>dx,</w:t>
      </w:r>
      <w:r>
        <w:rPr>
          <w:color w:val="231F20"/>
          <w:spacing w:val="-2"/>
          <w:sz w:val="16"/>
        </w:rPr>
        <w:t> </w:t>
      </w:r>
      <w:r>
        <w:rPr>
          <w:color w:val="231F20"/>
          <w:sz w:val="16"/>
        </w:rPr>
        <w:t>73% </w:t>
      </w:r>
      <w:r>
        <w:rPr>
          <w:color w:val="231F20"/>
          <w:spacing w:val="-4"/>
          <w:sz w:val="16"/>
        </w:rPr>
        <w:t>wom-</w:t>
      </w:r>
    </w:p>
    <w:p>
      <w:pPr>
        <w:spacing w:line="220" w:lineRule="auto" w:before="0"/>
        <w:ind w:left="352" w:right="0" w:firstLine="0"/>
        <w:jc w:val="both"/>
        <w:rPr>
          <w:sz w:val="16"/>
        </w:rPr>
      </w:pPr>
      <w:r>
        <w:rPr/>
        <mc:AlternateContent>
          <mc:Choice Requires="wps">
            <w:drawing>
              <wp:anchor distT="0" distB="0" distL="0" distR="0" allowOverlap="1" layoutInCell="1" locked="0" behindDoc="0" simplePos="0" relativeHeight="15734784">
                <wp:simplePos x="0" y="0"/>
                <wp:positionH relativeFrom="page">
                  <wp:posOffset>643127</wp:posOffset>
                </wp:positionH>
                <wp:positionV relativeFrom="paragraph">
                  <wp:posOffset>367221</wp:posOffset>
                </wp:positionV>
                <wp:extent cx="8686800" cy="317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8686800" cy="3175"/>
                          <a:chExt cx="8686800" cy="3175"/>
                        </a:xfrm>
                      </wpg:grpSpPr>
                      <wps:wsp>
                        <wps:cNvPr id="34" name="Graphic 34"/>
                        <wps:cNvSpPr/>
                        <wps:spPr>
                          <a:xfrm>
                            <a:off x="0" y="1587"/>
                            <a:ext cx="914400" cy="1270"/>
                          </a:xfrm>
                          <a:custGeom>
                            <a:avLst/>
                            <a:gdLst/>
                            <a:ahLst/>
                            <a:cxnLst/>
                            <a:rect l="l" t="t" r="r" b="b"/>
                            <a:pathLst>
                              <a:path w="914400" h="0">
                                <a:moveTo>
                                  <a:pt x="0" y="0"/>
                                </a:moveTo>
                                <a:lnTo>
                                  <a:pt x="913853" y="0"/>
                                </a:lnTo>
                              </a:path>
                            </a:pathLst>
                          </a:custGeom>
                          <a:ln w="3175">
                            <a:solidFill>
                              <a:srgbClr val="231F20"/>
                            </a:solidFill>
                            <a:prstDash val="solid"/>
                          </a:ln>
                        </wps:spPr>
                        <wps:bodyPr wrap="square" lIns="0" tIns="0" rIns="0" bIns="0" rtlCol="0">
                          <a:prstTxWarp prst="textNoShape">
                            <a:avLst/>
                          </a:prstTxWarp>
                          <a:noAutofit/>
                        </wps:bodyPr>
                      </wps:wsp>
                      <wps:wsp>
                        <wps:cNvPr id="35" name="Graphic 35"/>
                        <wps:cNvSpPr/>
                        <wps:spPr>
                          <a:xfrm>
                            <a:off x="913851" y="1587"/>
                            <a:ext cx="857885" cy="1270"/>
                          </a:xfrm>
                          <a:custGeom>
                            <a:avLst/>
                            <a:gdLst/>
                            <a:ahLst/>
                            <a:cxnLst/>
                            <a:rect l="l" t="t" r="r" b="b"/>
                            <a:pathLst>
                              <a:path w="857885" h="0">
                                <a:moveTo>
                                  <a:pt x="0" y="0"/>
                                </a:moveTo>
                                <a:lnTo>
                                  <a:pt x="857389" y="0"/>
                                </a:lnTo>
                              </a:path>
                            </a:pathLst>
                          </a:custGeom>
                          <a:ln w="3175">
                            <a:solidFill>
                              <a:srgbClr val="231F20"/>
                            </a:solidFill>
                            <a:prstDash val="solid"/>
                          </a:ln>
                        </wps:spPr>
                        <wps:bodyPr wrap="square" lIns="0" tIns="0" rIns="0" bIns="0" rtlCol="0">
                          <a:prstTxWarp prst="textNoShape">
                            <a:avLst/>
                          </a:prstTxWarp>
                          <a:noAutofit/>
                        </wps:bodyPr>
                      </wps:wsp>
                      <wps:wsp>
                        <wps:cNvPr id="36" name="Graphic 36"/>
                        <wps:cNvSpPr/>
                        <wps:spPr>
                          <a:xfrm>
                            <a:off x="1771238" y="1587"/>
                            <a:ext cx="1314450" cy="1270"/>
                          </a:xfrm>
                          <a:custGeom>
                            <a:avLst/>
                            <a:gdLst/>
                            <a:ahLst/>
                            <a:cxnLst/>
                            <a:rect l="l" t="t" r="r" b="b"/>
                            <a:pathLst>
                              <a:path w="1314450" h="0">
                                <a:moveTo>
                                  <a:pt x="0" y="0"/>
                                </a:moveTo>
                                <a:lnTo>
                                  <a:pt x="1314310" y="0"/>
                                </a:lnTo>
                              </a:path>
                            </a:pathLst>
                          </a:custGeom>
                          <a:ln w="3175">
                            <a:solidFill>
                              <a:srgbClr val="231F20"/>
                            </a:solidFill>
                            <a:prstDash val="solid"/>
                          </a:ln>
                        </wps:spPr>
                        <wps:bodyPr wrap="square" lIns="0" tIns="0" rIns="0" bIns="0" rtlCol="0">
                          <a:prstTxWarp prst="textNoShape">
                            <a:avLst/>
                          </a:prstTxWarp>
                          <a:noAutofit/>
                        </wps:bodyPr>
                      </wps:wsp>
                      <wps:wsp>
                        <wps:cNvPr id="37" name="Graphic 37"/>
                        <wps:cNvSpPr/>
                        <wps:spPr>
                          <a:xfrm>
                            <a:off x="3085551" y="1587"/>
                            <a:ext cx="914400" cy="1270"/>
                          </a:xfrm>
                          <a:custGeom>
                            <a:avLst/>
                            <a:gdLst/>
                            <a:ahLst/>
                            <a:cxnLst/>
                            <a:rect l="l" t="t" r="r" b="b"/>
                            <a:pathLst>
                              <a:path w="914400" h="0">
                                <a:moveTo>
                                  <a:pt x="0" y="0"/>
                                </a:moveTo>
                                <a:lnTo>
                                  <a:pt x="913853" y="0"/>
                                </a:lnTo>
                              </a:path>
                            </a:pathLst>
                          </a:custGeom>
                          <a:ln w="3175">
                            <a:solidFill>
                              <a:srgbClr val="231F20"/>
                            </a:solidFill>
                            <a:prstDash val="solid"/>
                          </a:ln>
                        </wps:spPr>
                        <wps:bodyPr wrap="square" lIns="0" tIns="0" rIns="0" bIns="0" rtlCol="0">
                          <a:prstTxWarp prst="textNoShape">
                            <a:avLst/>
                          </a:prstTxWarp>
                          <a:noAutofit/>
                        </wps:bodyPr>
                      </wps:wsp>
                      <wps:wsp>
                        <wps:cNvPr id="38" name="Graphic 38"/>
                        <wps:cNvSpPr/>
                        <wps:spPr>
                          <a:xfrm>
                            <a:off x="3999402" y="1587"/>
                            <a:ext cx="572135" cy="1270"/>
                          </a:xfrm>
                          <a:custGeom>
                            <a:avLst/>
                            <a:gdLst/>
                            <a:ahLst/>
                            <a:cxnLst/>
                            <a:rect l="l" t="t" r="r" b="b"/>
                            <a:pathLst>
                              <a:path w="572135" h="0">
                                <a:moveTo>
                                  <a:pt x="0" y="0"/>
                                </a:moveTo>
                                <a:lnTo>
                                  <a:pt x="571588" y="0"/>
                                </a:lnTo>
                              </a:path>
                            </a:pathLst>
                          </a:custGeom>
                          <a:ln w="3175">
                            <a:solidFill>
                              <a:srgbClr val="231F20"/>
                            </a:solidFill>
                            <a:prstDash val="solid"/>
                          </a:ln>
                        </wps:spPr>
                        <wps:bodyPr wrap="square" lIns="0" tIns="0" rIns="0" bIns="0" rtlCol="0">
                          <a:prstTxWarp prst="textNoShape">
                            <a:avLst/>
                          </a:prstTxWarp>
                          <a:noAutofit/>
                        </wps:bodyPr>
                      </wps:wsp>
                      <wps:wsp>
                        <wps:cNvPr id="39" name="Graphic 39"/>
                        <wps:cNvSpPr/>
                        <wps:spPr>
                          <a:xfrm>
                            <a:off x="4570994" y="1587"/>
                            <a:ext cx="572135" cy="1270"/>
                          </a:xfrm>
                          <a:custGeom>
                            <a:avLst/>
                            <a:gdLst/>
                            <a:ahLst/>
                            <a:cxnLst/>
                            <a:rect l="l" t="t" r="r" b="b"/>
                            <a:pathLst>
                              <a:path w="572135" h="0">
                                <a:moveTo>
                                  <a:pt x="0" y="0"/>
                                </a:moveTo>
                                <a:lnTo>
                                  <a:pt x="571588" y="0"/>
                                </a:lnTo>
                              </a:path>
                            </a:pathLst>
                          </a:custGeom>
                          <a:ln w="3175">
                            <a:solidFill>
                              <a:srgbClr val="231F20"/>
                            </a:solidFill>
                            <a:prstDash val="solid"/>
                          </a:ln>
                        </wps:spPr>
                        <wps:bodyPr wrap="square" lIns="0" tIns="0" rIns="0" bIns="0" rtlCol="0">
                          <a:prstTxWarp prst="textNoShape">
                            <a:avLst/>
                          </a:prstTxWarp>
                          <a:noAutofit/>
                        </wps:bodyPr>
                      </wps:wsp>
                      <wps:wsp>
                        <wps:cNvPr id="40" name="Graphic 40"/>
                        <wps:cNvSpPr/>
                        <wps:spPr>
                          <a:xfrm>
                            <a:off x="5142585" y="1587"/>
                            <a:ext cx="915035" cy="1270"/>
                          </a:xfrm>
                          <a:custGeom>
                            <a:avLst/>
                            <a:gdLst/>
                            <a:ahLst/>
                            <a:cxnLst/>
                            <a:rect l="l" t="t" r="r" b="b"/>
                            <a:pathLst>
                              <a:path w="915035" h="0">
                                <a:moveTo>
                                  <a:pt x="0" y="0"/>
                                </a:moveTo>
                                <a:lnTo>
                                  <a:pt x="914717" y="0"/>
                                </a:lnTo>
                              </a:path>
                            </a:pathLst>
                          </a:custGeom>
                          <a:ln w="3175">
                            <a:solidFill>
                              <a:srgbClr val="231F20"/>
                            </a:solidFill>
                            <a:prstDash val="solid"/>
                          </a:ln>
                        </wps:spPr>
                        <wps:bodyPr wrap="square" lIns="0" tIns="0" rIns="0" bIns="0" rtlCol="0">
                          <a:prstTxWarp prst="textNoShape">
                            <a:avLst/>
                          </a:prstTxWarp>
                          <a:noAutofit/>
                        </wps:bodyPr>
                      </wps:wsp>
                      <wps:wsp>
                        <wps:cNvPr id="41" name="Graphic 41"/>
                        <wps:cNvSpPr/>
                        <wps:spPr>
                          <a:xfrm>
                            <a:off x="6057304" y="1587"/>
                            <a:ext cx="1143635" cy="1270"/>
                          </a:xfrm>
                          <a:custGeom>
                            <a:avLst/>
                            <a:gdLst/>
                            <a:ahLst/>
                            <a:cxnLst/>
                            <a:rect l="l" t="t" r="r" b="b"/>
                            <a:pathLst>
                              <a:path w="1143635" h="0">
                                <a:moveTo>
                                  <a:pt x="0" y="0"/>
                                </a:moveTo>
                                <a:lnTo>
                                  <a:pt x="1143177" y="0"/>
                                </a:lnTo>
                              </a:path>
                            </a:pathLst>
                          </a:custGeom>
                          <a:ln w="3175">
                            <a:solidFill>
                              <a:srgbClr val="231F20"/>
                            </a:solidFill>
                            <a:prstDash val="solid"/>
                          </a:ln>
                        </wps:spPr>
                        <wps:bodyPr wrap="square" lIns="0" tIns="0" rIns="0" bIns="0" rtlCol="0">
                          <a:prstTxWarp prst="textNoShape">
                            <a:avLst/>
                          </a:prstTxWarp>
                          <a:noAutofit/>
                        </wps:bodyPr>
                      </wps:wsp>
                      <wps:wsp>
                        <wps:cNvPr id="42" name="Graphic 42"/>
                        <wps:cNvSpPr/>
                        <wps:spPr>
                          <a:xfrm>
                            <a:off x="7200487" y="1587"/>
                            <a:ext cx="1486535" cy="1270"/>
                          </a:xfrm>
                          <a:custGeom>
                            <a:avLst/>
                            <a:gdLst/>
                            <a:ahLst/>
                            <a:cxnLst/>
                            <a:rect l="l" t="t" r="r" b="b"/>
                            <a:pathLst>
                              <a:path w="1486535" h="0">
                                <a:moveTo>
                                  <a:pt x="0" y="0"/>
                                </a:moveTo>
                                <a:lnTo>
                                  <a:pt x="1486306" y="0"/>
                                </a:lnTo>
                              </a:path>
                            </a:pathLst>
                          </a:custGeom>
                          <a:ln w="317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639999pt;margin-top:28.915045pt;width:684pt;height:.25pt;mso-position-horizontal-relative:page;mso-position-vertical-relative:paragraph;z-index:15734784" id="docshapegroup20" coordorigin="1013,578" coordsize="13680,5">
                <v:line style="position:absolute" from="1013,581" to="2452,581" stroked="true" strokeweight=".25pt" strokecolor="#231f20">
                  <v:stroke dashstyle="solid"/>
                </v:line>
                <v:line style="position:absolute" from="2452,581" to="3802,581" stroked="true" strokeweight=".25pt" strokecolor="#231f20">
                  <v:stroke dashstyle="solid"/>
                </v:line>
                <v:line style="position:absolute" from="3802,581" to="5872,581" stroked="true" strokeweight=".25pt" strokecolor="#231f20">
                  <v:stroke dashstyle="solid"/>
                </v:line>
                <v:line style="position:absolute" from="5872,581" to="7311,581" stroked="true" strokeweight=".25pt" strokecolor="#231f20">
                  <v:stroke dashstyle="solid"/>
                </v:line>
                <v:line style="position:absolute" from="7311,581" to="8211,581" stroked="true" strokeweight=".25pt" strokecolor="#231f20">
                  <v:stroke dashstyle="solid"/>
                </v:line>
                <v:line style="position:absolute" from="8211,581" to="9111,581" stroked="true" strokeweight=".25pt" strokecolor="#231f20">
                  <v:stroke dashstyle="solid"/>
                </v:line>
                <v:line style="position:absolute" from="9111,581" to="10552,581" stroked="true" strokeweight=".25pt" strokecolor="#231f20">
                  <v:stroke dashstyle="solid"/>
                </v:line>
                <v:line style="position:absolute" from="10552,581" to="12352,581" stroked="true" strokeweight=".25pt" strokecolor="#231f20">
                  <v:stroke dashstyle="solid"/>
                </v:line>
                <v:line style="position:absolute" from="12352,581" to="14693,581" stroked="true" strokeweight=".25pt" strokecolor="#231f20">
                  <v:stroke dashstyle="solid"/>
                </v:line>
                <w10:wrap type="none"/>
              </v:group>
            </w:pict>
          </mc:Fallback>
        </mc:AlternateContent>
      </w:r>
      <w:r>
        <w:rPr>
          <w:color w:val="231F20"/>
          <w:sz w:val="16"/>
        </w:rPr>
        <w:t>en,</w:t>
      </w:r>
      <w:r>
        <w:rPr>
          <w:color w:val="231F20"/>
          <w:spacing w:val="-6"/>
          <w:sz w:val="16"/>
        </w:rPr>
        <w:t> </w:t>
      </w:r>
      <w:r>
        <w:rPr>
          <w:color w:val="231F20"/>
          <w:sz w:val="16"/>
        </w:rPr>
        <w:t>83%</w:t>
      </w:r>
      <w:r>
        <w:rPr>
          <w:color w:val="231F20"/>
          <w:spacing w:val="-6"/>
          <w:sz w:val="16"/>
        </w:rPr>
        <w:t> </w:t>
      </w:r>
      <w:r>
        <w:rPr>
          <w:color w:val="231F20"/>
          <w:sz w:val="16"/>
        </w:rPr>
        <w:t>meta-</w:t>
      </w:r>
      <w:r>
        <w:rPr>
          <w:color w:val="231F20"/>
          <w:spacing w:val="40"/>
          <w:sz w:val="16"/>
        </w:rPr>
        <w:t> </w:t>
      </w:r>
      <w:r>
        <w:rPr>
          <w:color w:val="231F20"/>
          <w:sz w:val="16"/>
        </w:rPr>
        <w:t>static</w:t>
      </w:r>
      <w:r>
        <w:rPr>
          <w:color w:val="231F20"/>
          <w:spacing w:val="-10"/>
          <w:sz w:val="16"/>
        </w:rPr>
        <w:t> </w:t>
      </w:r>
      <w:r>
        <w:rPr>
          <w:color w:val="231F20"/>
          <w:sz w:val="16"/>
        </w:rPr>
        <w:t>in</w:t>
      </w:r>
      <w:r>
        <w:rPr>
          <w:color w:val="231F20"/>
          <w:spacing w:val="-9"/>
          <w:sz w:val="16"/>
        </w:rPr>
        <w:t> </w:t>
      </w:r>
      <w:r>
        <w:rPr>
          <w:color w:val="231F20"/>
          <w:sz w:val="16"/>
        </w:rPr>
        <w:t>cancer</w:t>
      </w:r>
      <w:r>
        <w:rPr>
          <w:color w:val="231F20"/>
          <w:spacing w:val="40"/>
          <w:sz w:val="16"/>
        </w:rPr>
        <w:t> </w:t>
      </w:r>
      <w:r>
        <w:rPr>
          <w:color w:val="231F20"/>
          <w:sz w:val="16"/>
        </w:rPr>
        <w:t>specialty </w:t>
      </w:r>
      <w:r>
        <w:rPr>
          <w:color w:val="231F20"/>
          <w:spacing w:val="-2"/>
          <w:sz w:val="16"/>
        </w:rPr>
        <w:t>clinic</w:t>
      </w:r>
    </w:p>
    <w:p>
      <w:pPr>
        <w:spacing w:line="220" w:lineRule="auto" w:before="97"/>
        <w:ind w:left="342" w:right="0" w:hanging="160"/>
        <w:jc w:val="left"/>
        <w:rPr>
          <w:sz w:val="16"/>
        </w:rPr>
      </w:pPr>
      <w:r>
        <w:rPr/>
        <w:br w:type="column"/>
      </w:r>
      <w:r>
        <w:rPr>
          <w:color w:val="231F20"/>
          <w:sz w:val="16"/>
        </w:rPr>
        <w:t>RCT;</w:t>
      </w:r>
      <w:r>
        <w:rPr>
          <w:color w:val="231F20"/>
          <w:spacing w:val="-10"/>
          <w:sz w:val="16"/>
        </w:rPr>
        <w:t> </w:t>
      </w:r>
      <w:r>
        <w:rPr>
          <w:color w:val="231F20"/>
          <w:sz w:val="16"/>
        </w:rPr>
        <w:t>in</w:t>
      </w:r>
      <w:r>
        <w:rPr>
          <w:color w:val="231F20"/>
          <w:spacing w:val="-9"/>
          <w:sz w:val="16"/>
        </w:rPr>
        <w:t> </w:t>
      </w:r>
      <w:r>
        <w:rPr>
          <w:color w:val="231F20"/>
          <w:sz w:val="16"/>
        </w:rPr>
        <w:t>clinic</w:t>
      </w:r>
      <w:r>
        <w:rPr>
          <w:color w:val="231F20"/>
          <w:spacing w:val="-9"/>
          <w:sz w:val="16"/>
        </w:rPr>
        <w:t> </w:t>
      </w:r>
      <w:r>
        <w:rPr>
          <w:color w:val="231F20"/>
          <w:sz w:val="16"/>
        </w:rPr>
        <w:t>PR</w:t>
      </w:r>
      <w:r>
        <w:rPr>
          <w:color w:val="231F20"/>
          <w:spacing w:val="-9"/>
          <w:sz w:val="16"/>
        </w:rPr>
        <w:t> </w:t>
      </w:r>
      <w:r>
        <w:rPr>
          <w:color w:val="231F20"/>
          <w:sz w:val="16"/>
        </w:rPr>
        <w:t>using</w:t>
      </w:r>
      <w:r>
        <w:rPr>
          <w:color w:val="231F20"/>
          <w:spacing w:val="-9"/>
          <w:sz w:val="16"/>
        </w:rPr>
        <w:t> </w:t>
      </w:r>
      <w:r>
        <w:rPr>
          <w:color w:val="231F20"/>
          <w:sz w:val="16"/>
        </w:rPr>
        <w:t>touch-</w:t>
      </w:r>
      <w:r>
        <w:rPr>
          <w:color w:val="231F20"/>
          <w:spacing w:val="40"/>
          <w:sz w:val="16"/>
        </w:rPr>
        <w:t> </w:t>
      </w:r>
      <w:r>
        <w:rPr>
          <w:color w:val="231F20"/>
          <w:sz w:val="16"/>
        </w:rPr>
        <w:t>screen PCs with graphed</w:t>
      </w:r>
      <w:r>
        <w:rPr>
          <w:color w:val="231F20"/>
          <w:spacing w:val="40"/>
          <w:sz w:val="16"/>
        </w:rPr>
        <w:t> </w:t>
      </w:r>
      <w:r>
        <w:rPr>
          <w:color w:val="231F20"/>
          <w:sz w:val="16"/>
        </w:rPr>
        <w:t>results to MD</w:t>
      </w:r>
    </w:p>
    <w:p>
      <w:pPr>
        <w:spacing w:line="220" w:lineRule="auto" w:before="97"/>
        <w:ind w:left="341" w:right="38" w:hanging="160"/>
        <w:jc w:val="both"/>
        <w:rPr>
          <w:sz w:val="16"/>
        </w:rPr>
      </w:pPr>
      <w:r>
        <w:rPr/>
        <w:br w:type="column"/>
      </w:r>
      <w:r>
        <w:rPr>
          <w:color w:val="231F20"/>
          <w:spacing w:val="-2"/>
          <w:sz w:val="16"/>
        </w:rPr>
        <w:t>EORTC</w:t>
      </w:r>
      <w:r>
        <w:rPr>
          <w:color w:val="231F20"/>
          <w:spacing w:val="-8"/>
          <w:sz w:val="16"/>
        </w:rPr>
        <w:t> </w:t>
      </w:r>
      <w:r>
        <w:rPr>
          <w:color w:val="231F20"/>
          <w:spacing w:val="-2"/>
          <w:sz w:val="16"/>
        </w:rPr>
        <w:t>QLQ-C30);</w:t>
      </w:r>
      <w:r>
        <w:rPr>
          <w:color w:val="231F20"/>
          <w:spacing w:val="40"/>
          <w:sz w:val="16"/>
        </w:rPr>
        <w:t> </w:t>
      </w:r>
      <w:r>
        <w:rPr>
          <w:color w:val="231F20"/>
          <w:sz w:val="16"/>
        </w:rPr>
        <w:t>HADS;</w:t>
      </w:r>
      <w:r>
        <w:rPr>
          <w:color w:val="231F20"/>
          <w:spacing w:val="-10"/>
          <w:sz w:val="16"/>
        </w:rPr>
        <w:t> </w:t>
      </w:r>
      <w:r>
        <w:rPr>
          <w:color w:val="231F20"/>
          <w:sz w:val="16"/>
        </w:rPr>
        <w:t>FACT-G;</w:t>
      </w:r>
      <w:r>
        <w:rPr>
          <w:color w:val="231F20"/>
          <w:spacing w:val="40"/>
          <w:sz w:val="16"/>
        </w:rPr>
        <w:t> </w:t>
      </w:r>
      <w:r>
        <w:rPr>
          <w:color w:val="231F20"/>
          <w:spacing w:val="-4"/>
          <w:sz w:val="16"/>
        </w:rPr>
        <w:t>MCQ</w:t>
      </w:r>
    </w:p>
    <w:p>
      <w:pPr>
        <w:tabs>
          <w:tab w:pos="1093" w:val="left" w:leader="none"/>
          <w:tab w:pos="1993" w:val="left" w:leader="none"/>
          <w:tab w:pos="3433" w:val="left" w:leader="none"/>
        </w:tabs>
        <w:spacing w:line="220" w:lineRule="auto" w:before="97"/>
        <w:ind w:left="3593" w:right="0" w:hanging="3401"/>
        <w:jc w:val="left"/>
        <w:rPr>
          <w:sz w:val="16"/>
        </w:rPr>
      </w:pPr>
      <w:r>
        <w:rPr/>
        <w:br w:type="column"/>
      </w:r>
      <w:r>
        <w:rPr>
          <w:color w:val="231F20"/>
          <w:spacing w:val="-4"/>
          <w:sz w:val="16"/>
        </w:rPr>
        <w:t>Yes</w:t>
      </w:r>
      <w:r>
        <w:rPr>
          <w:color w:val="231F20"/>
          <w:sz w:val="16"/>
        </w:rPr>
        <w:tab/>
      </w:r>
      <w:r>
        <w:rPr>
          <w:color w:val="231F20"/>
          <w:spacing w:val="-4"/>
          <w:sz w:val="16"/>
        </w:rPr>
        <w:t>Yes</w:t>
      </w:r>
      <w:r>
        <w:rPr>
          <w:color w:val="231F20"/>
          <w:sz w:val="16"/>
        </w:rPr>
        <w:tab/>
      </w:r>
      <w:r>
        <w:rPr>
          <w:color w:val="231F20"/>
          <w:spacing w:val="-4"/>
          <w:sz w:val="16"/>
        </w:rPr>
        <w:t>Yes</w:t>
      </w:r>
      <w:r>
        <w:rPr>
          <w:color w:val="231F20"/>
          <w:sz w:val="16"/>
        </w:rPr>
        <w:tab/>
      </w:r>
      <w:r>
        <w:rPr>
          <w:color w:val="231F20"/>
          <w:spacing w:val="-2"/>
          <w:sz w:val="16"/>
        </w:rPr>
        <w:t>Communication</w:t>
      </w:r>
      <w:r>
        <w:rPr>
          <w:color w:val="231F20"/>
          <w:spacing w:val="-7"/>
          <w:sz w:val="16"/>
        </w:rPr>
        <w:t> </w:t>
      </w:r>
      <w:r>
        <w:rPr>
          <w:color w:val="231F20"/>
          <w:spacing w:val="-2"/>
          <w:sz w:val="16"/>
        </w:rPr>
        <w:t>subscale</w:t>
      </w:r>
      <w:r>
        <w:rPr>
          <w:color w:val="231F20"/>
          <w:spacing w:val="40"/>
          <w:sz w:val="16"/>
        </w:rPr>
        <w:t> </w:t>
      </w:r>
      <w:r>
        <w:rPr>
          <w:color w:val="231F20"/>
          <w:sz w:val="16"/>
        </w:rPr>
        <w:t>of MCQ at 3 months</w:t>
      </w:r>
    </w:p>
    <w:p>
      <w:pPr>
        <w:spacing w:line="220" w:lineRule="auto" w:before="97"/>
        <w:ind w:left="302" w:right="311" w:hanging="160"/>
        <w:jc w:val="left"/>
        <w:rPr>
          <w:sz w:val="16"/>
        </w:rPr>
      </w:pPr>
      <w:r>
        <w:rPr/>
        <w:br w:type="column"/>
      </w:r>
      <w:r>
        <w:rPr>
          <w:color w:val="231F20"/>
          <w:sz w:val="16"/>
        </w:rPr>
        <w:t>General, emotional, physical</w:t>
      </w:r>
      <w:r>
        <w:rPr>
          <w:color w:val="231F20"/>
          <w:spacing w:val="40"/>
          <w:sz w:val="16"/>
        </w:rPr>
        <w:t> </w:t>
      </w:r>
      <w:r>
        <w:rPr>
          <w:color w:val="231F20"/>
          <w:sz w:val="16"/>
        </w:rPr>
        <w:t>and functional well-being of</w:t>
      </w:r>
      <w:r>
        <w:rPr>
          <w:color w:val="231F20"/>
          <w:spacing w:val="40"/>
          <w:sz w:val="16"/>
        </w:rPr>
        <w:t> </w:t>
      </w:r>
      <w:r>
        <w:rPr>
          <w:color w:val="231F20"/>
          <w:sz w:val="16"/>
        </w:rPr>
        <w:t>FACT-G;</w:t>
      </w:r>
      <w:r>
        <w:rPr>
          <w:color w:val="231F20"/>
          <w:spacing w:val="-10"/>
          <w:sz w:val="16"/>
        </w:rPr>
        <w:t> </w:t>
      </w:r>
      <w:r>
        <w:rPr>
          <w:color w:val="231F20"/>
          <w:sz w:val="16"/>
        </w:rPr>
        <w:t>over</w:t>
      </w:r>
      <w:r>
        <w:rPr>
          <w:color w:val="231F20"/>
          <w:spacing w:val="-9"/>
          <w:sz w:val="16"/>
        </w:rPr>
        <w:t> </w:t>
      </w:r>
      <w:r>
        <w:rPr>
          <w:color w:val="231F20"/>
          <w:sz w:val="16"/>
        </w:rPr>
        <w:t>time</w:t>
      </w:r>
      <w:r>
        <w:rPr>
          <w:color w:val="231F20"/>
          <w:spacing w:val="-9"/>
          <w:sz w:val="16"/>
        </w:rPr>
        <w:t> </w:t>
      </w:r>
      <w:r>
        <w:rPr>
          <w:color w:val="231F20"/>
          <w:sz w:val="16"/>
        </w:rPr>
        <w:t>3+</w:t>
      </w:r>
      <w:r>
        <w:rPr>
          <w:color w:val="231F20"/>
          <w:spacing w:val="-9"/>
          <w:sz w:val="16"/>
        </w:rPr>
        <w:t> </w:t>
      </w:r>
      <w:r>
        <w:rPr>
          <w:color w:val="231F20"/>
          <w:sz w:val="16"/>
        </w:rPr>
        <w:t>months</w:t>
      </w:r>
    </w:p>
    <w:p>
      <w:pPr>
        <w:spacing w:after="0" w:line="220" w:lineRule="auto"/>
        <w:jc w:val="left"/>
        <w:rPr>
          <w:sz w:val="16"/>
        </w:rPr>
        <w:sectPr>
          <w:type w:val="continuous"/>
          <w:pgSz w:w="15660" w:h="11700" w:orient="landscape"/>
          <w:pgMar w:header="0" w:footer="0" w:top="700" w:bottom="660" w:left="900" w:right="860"/>
          <w:cols w:num="6" w:equalWidth="0">
            <w:col w:w="1302" w:space="137"/>
            <w:col w:w="1321" w:space="39"/>
            <w:col w:w="2031" w:space="40"/>
            <w:col w:w="1353" w:space="76"/>
            <w:col w:w="5052" w:space="39"/>
            <w:col w:w="2510"/>
          </w:cols>
        </w:sectPr>
      </w:pPr>
    </w:p>
    <w:p>
      <w:pPr>
        <w:spacing w:line="220" w:lineRule="auto" w:before="101"/>
        <w:ind w:left="352" w:right="0" w:hanging="160"/>
        <w:jc w:val="left"/>
        <w:rPr>
          <w:sz w:val="16"/>
        </w:rPr>
      </w:pPr>
      <w:r>
        <w:rPr>
          <w:color w:val="231F20"/>
          <w:spacing w:val="-2"/>
          <w:sz w:val="16"/>
        </w:rPr>
        <w:t>Boyes,</w:t>
      </w:r>
      <w:r>
        <w:rPr>
          <w:color w:val="231F20"/>
          <w:spacing w:val="-8"/>
          <w:sz w:val="16"/>
        </w:rPr>
        <w:t> </w:t>
      </w:r>
      <w:r>
        <w:rPr>
          <w:color w:val="231F20"/>
          <w:spacing w:val="-2"/>
          <w:sz w:val="16"/>
        </w:rPr>
        <w:t>2006</w:t>
      </w:r>
      <w:r>
        <w:rPr>
          <w:color w:val="231F20"/>
          <w:spacing w:val="-2"/>
          <w:sz w:val="16"/>
          <w:vertAlign w:val="superscript"/>
        </w:rPr>
        <w:t>30</w:t>
      </w:r>
      <w:r>
        <w:rPr>
          <w:color w:val="231F20"/>
          <w:spacing w:val="-2"/>
          <w:sz w:val="16"/>
          <w:vertAlign w:val="baseline"/>
        </w:rPr>
        <w:t>;</w:t>
      </w:r>
      <w:r>
        <w:rPr>
          <w:color w:val="231F20"/>
          <w:spacing w:val="40"/>
          <w:sz w:val="16"/>
          <w:vertAlign w:val="baseline"/>
        </w:rPr>
        <w:t> </w:t>
      </w:r>
      <w:r>
        <w:rPr>
          <w:color w:val="231F20"/>
          <w:spacing w:val="-2"/>
          <w:sz w:val="16"/>
          <w:vertAlign w:val="baseline"/>
        </w:rPr>
        <w:t>Australia</w:t>
      </w:r>
    </w:p>
    <w:p>
      <w:pPr>
        <w:pStyle w:val="BodyText"/>
        <w:rPr>
          <w:sz w:val="16"/>
        </w:rPr>
      </w:pPr>
    </w:p>
    <w:p>
      <w:pPr>
        <w:pStyle w:val="BodyText"/>
        <w:rPr>
          <w:sz w:val="16"/>
        </w:rPr>
      </w:pPr>
    </w:p>
    <w:p>
      <w:pPr>
        <w:pStyle w:val="BodyText"/>
        <w:spacing w:before="55"/>
        <w:rPr>
          <w:sz w:val="16"/>
        </w:rPr>
      </w:pPr>
    </w:p>
    <w:p>
      <w:pPr>
        <w:spacing w:line="220" w:lineRule="auto" w:before="0"/>
        <w:ind w:left="352" w:right="146" w:hanging="160"/>
        <w:jc w:val="left"/>
        <w:rPr>
          <w:sz w:val="16"/>
        </w:rPr>
      </w:pPr>
      <w:r>
        <w:rPr/>
        <mc:AlternateContent>
          <mc:Choice Requires="wps">
            <w:drawing>
              <wp:anchor distT="0" distB="0" distL="0" distR="0" allowOverlap="1" layoutInCell="1" locked="0" behindDoc="0" simplePos="0" relativeHeight="15735296">
                <wp:simplePos x="0" y="0"/>
                <wp:positionH relativeFrom="page">
                  <wp:posOffset>643127</wp:posOffset>
                </wp:positionH>
                <wp:positionV relativeFrom="paragraph">
                  <wp:posOffset>-39417</wp:posOffset>
                </wp:positionV>
                <wp:extent cx="8686800" cy="317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8686800" cy="3175"/>
                          <a:chExt cx="8686800" cy="3175"/>
                        </a:xfrm>
                      </wpg:grpSpPr>
                      <wps:wsp>
                        <wps:cNvPr id="44" name="Graphic 44"/>
                        <wps:cNvSpPr/>
                        <wps:spPr>
                          <a:xfrm>
                            <a:off x="0" y="1587"/>
                            <a:ext cx="914400" cy="1270"/>
                          </a:xfrm>
                          <a:custGeom>
                            <a:avLst/>
                            <a:gdLst/>
                            <a:ahLst/>
                            <a:cxnLst/>
                            <a:rect l="l" t="t" r="r" b="b"/>
                            <a:pathLst>
                              <a:path w="914400" h="0">
                                <a:moveTo>
                                  <a:pt x="0" y="0"/>
                                </a:moveTo>
                                <a:lnTo>
                                  <a:pt x="913853" y="0"/>
                                </a:lnTo>
                              </a:path>
                            </a:pathLst>
                          </a:custGeom>
                          <a:ln w="3175">
                            <a:solidFill>
                              <a:srgbClr val="231F20"/>
                            </a:solidFill>
                            <a:prstDash val="solid"/>
                          </a:ln>
                        </wps:spPr>
                        <wps:bodyPr wrap="square" lIns="0" tIns="0" rIns="0" bIns="0" rtlCol="0">
                          <a:prstTxWarp prst="textNoShape">
                            <a:avLst/>
                          </a:prstTxWarp>
                          <a:noAutofit/>
                        </wps:bodyPr>
                      </wps:wsp>
                      <wps:wsp>
                        <wps:cNvPr id="45" name="Graphic 45"/>
                        <wps:cNvSpPr/>
                        <wps:spPr>
                          <a:xfrm>
                            <a:off x="913851" y="1587"/>
                            <a:ext cx="857885" cy="1270"/>
                          </a:xfrm>
                          <a:custGeom>
                            <a:avLst/>
                            <a:gdLst/>
                            <a:ahLst/>
                            <a:cxnLst/>
                            <a:rect l="l" t="t" r="r" b="b"/>
                            <a:pathLst>
                              <a:path w="857885" h="0">
                                <a:moveTo>
                                  <a:pt x="0" y="0"/>
                                </a:moveTo>
                                <a:lnTo>
                                  <a:pt x="857389" y="0"/>
                                </a:lnTo>
                              </a:path>
                            </a:pathLst>
                          </a:custGeom>
                          <a:ln w="3175">
                            <a:solidFill>
                              <a:srgbClr val="231F20"/>
                            </a:solidFill>
                            <a:prstDash val="solid"/>
                          </a:ln>
                        </wps:spPr>
                        <wps:bodyPr wrap="square" lIns="0" tIns="0" rIns="0" bIns="0" rtlCol="0">
                          <a:prstTxWarp prst="textNoShape">
                            <a:avLst/>
                          </a:prstTxWarp>
                          <a:noAutofit/>
                        </wps:bodyPr>
                      </wps:wsp>
                      <wps:wsp>
                        <wps:cNvPr id="46" name="Graphic 46"/>
                        <wps:cNvSpPr/>
                        <wps:spPr>
                          <a:xfrm>
                            <a:off x="1771238" y="1587"/>
                            <a:ext cx="1314450" cy="1270"/>
                          </a:xfrm>
                          <a:custGeom>
                            <a:avLst/>
                            <a:gdLst/>
                            <a:ahLst/>
                            <a:cxnLst/>
                            <a:rect l="l" t="t" r="r" b="b"/>
                            <a:pathLst>
                              <a:path w="1314450" h="0">
                                <a:moveTo>
                                  <a:pt x="0" y="0"/>
                                </a:moveTo>
                                <a:lnTo>
                                  <a:pt x="1314310" y="0"/>
                                </a:lnTo>
                              </a:path>
                            </a:pathLst>
                          </a:custGeom>
                          <a:ln w="3175">
                            <a:solidFill>
                              <a:srgbClr val="231F20"/>
                            </a:solidFill>
                            <a:prstDash val="solid"/>
                          </a:ln>
                        </wps:spPr>
                        <wps:bodyPr wrap="square" lIns="0" tIns="0" rIns="0" bIns="0" rtlCol="0">
                          <a:prstTxWarp prst="textNoShape">
                            <a:avLst/>
                          </a:prstTxWarp>
                          <a:noAutofit/>
                        </wps:bodyPr>
                      </wps:wsp>
                      <wps:wsp>
                        <wps:cNvPr id="47" name="Graphic 47"/>
                        <wps:cNvSpPr/>
                        <wps:spPr>
                          <a:xfrm>
                            <a:off x="3085551" y="1587"/>
                            <a:ext cx="914400" cy="1270"/>
                          </a:xfrm>
                          <a:custGeom>
                            <a:avLst/>
                            <a:gdLst/>
                            <a:ahLst/>
                            <a:cxnLst/>
                            <a:rect l="l" t="t" r="r" b="b"/>
                            <a:pathLst>
                              <a:path w="914400" h="0">
                                <a:moveTo>
                                  <a:pt x="0" y="0"/>
                                </a:moveTo>
                                <a:lnTo>
                                  <a:pt x="913853" y="0"/>
                                </a:lnTo>
                              </a:path>
                            </a:pathLst>
                          </a:custGeom>
                          <a:ln w="3175">
                            <a:solidFill>
                              <a:srgbClr val="231F20"/>
                            </a:solidFill>
                            <a:prstDash val="solid"/>
                          </a:ln>
                        </wps:spPr>
                        <wps:bodyPr wrap="square" lIns="0" tIns="0" rIns="0" bIns="0" rtlCol="0">
                          <a:prstTxWarp prst="textNoShape">
                            <a:avLst/>
                          </a:prstTxWarp>
                          <a:noAutofit/>
                        </wps:bodyPr>
                      </wps:wsp>
                      <wps:wsp>
                        <wps:cNvPr id="48" name="Graphic 48"/>
                        <wps:cNvSpPr/>
                        <wps:spPr>
                          <a:xfrm>
                            <a:off x="3999402" y="1587"/>
                            <a:ext cx="572135" cy="1270"/>
                          </a:xfrm>
                          <a:custGeom>
                            <a:avLst/>
                            <a:gdLst/>
                            <a:ahLst/>
                            <a:cxnLst/>
                            <a:rect l="l" t="t" r="r" b="b"/>
                            <a:pathLst>
                              <a:path w="572135" h="0">
                                <a:moveTo>
                                  <a:pt x="0" y="0"/>
                                </a:moveTo>
                                <a:lnTo>
                                  <a:pt x="571588" y="0"/>
                                </a:lnTo>
                              </a:path>
                            </a:pathLst>
                          </a:custGeom>
                          <a:ln w="3175">
                            <a:solidFill>
                              <a:srgbClr val="231F20"/>
                            </a:solidFill>
                            <a:prstDash val="solid"/>
                          </a:ln>
                        </wps:spPr>
                        <wps:bodyPr wrap="square" lIns="0" tIns="0" rIns="0" bIns="0" rtlCol="0">
                          <a:prstTxWarp prst="textNoShape">
                            <a:avLst/>
                          </a:prstTxWarp>
                          <a:noAutofit/>
                        </wps:bodyPr>
                      </wps:wsp>
                      <wps:wsp>
                        <wps:cNvPr id="49" name="Graphic 49"/>
                        <wps:cNvSpPr/>
                        <wps:spPr>
                          <a:xfrm>
                            <a:off x="4570994" y="1587"/>
                            <a:ext cx="572135" cy="1270"/>
                          </a:xfrm>
                          <a:custGeom>
                            <a:avLst/>
                            <a:gdLst/>
                            <a:ahLst/>
                            <a:cxnLst/>
                            <a:rect l="l" t="t" r="r" b="b"/>
                            <a:pathLst>
                              <a:path w="572135" h="0">
                                <a:moveTo>
                                  <a:pt x="0" y="0"/>
                                </a:moveTo>
                                <a:lnTo>
                                  <a:pt x="571588" y="0"/>
                                </a:lnTo>
                              </a:path>
                            </a:pathLst>
                          </a:custGeom>
                          <a:ln w="3175">
                            <a:solidFill>
                              <a:srgbClr val="231F20"/>
                            </a:solidFill>
                            <a:prstDash val="solid"/>
                          </a:ln>
                        </wps:spPr>
                        <wps:bodyPr wrap="square" lIns="0" tIns="0" rIns="0" bIns="0" rtlCol="0">
                          <a:prstTxWarp prst="textNoShape">
                            <a:avLst/>
                          </a:prstTxWarp>
                          <a:noAutofit/>
                        </wps:bodyPr>
                      </wps:wsp>
                      <wps:wsp>
                        <wps:cNvPr id="50" name="Graphic 50"/>
                        <wps:cNvSpPr/>
                        <wps:spPr>
                          <a:xfrm>
                            <a:off x="5142585" y="1587"/>
                            <a:ext cx="915035" cy="1270"/>
                          </a:xfrm>
                          <a:custGeom>
                            <a:avLst/>
                            <a:gdLst/>
                            <a:ahLst/>
                            <a:cxnLst/>
                            <a:rect l="l" t="t" r="r" b="b"/>
                            <a:pathLst>
                              <a:path w="915035" h="0">
                                <a:moveTo>
                                  <a:pt x="0" y="0"/>
                                </a:moveTo>
                                <a:lnTo>
                                  <a:pt x="914717" y="0"/>
                                </a:lnTo>
                              </a:path>
                            </a:pathLst>
                          </a:custGeom>
                          <a:ln w="3175">
                            <a:solidFill>
                              <a:srgbClr val="231F20"/>
                            </a:solidFill>
                            <a:prstDash val="solid"/>
                          </a:ln>
                        </wps:spPr>
                        <wps:bodyPr wrap="square" lIns="0" tIns="0" rIns="0" bIns="0" rtlCol="0">
                          <a:prstTxWarp prst="textNoShape">
                            <a:avLst/>
                          </a:prstTxWarp>
                          <a:noAutofit/>
                        </wps:bodyPr>
                      </wps:wsp>
                      <wps:wsp>
                        <wps:cNvPr id="51" name="Graphic 51"/>
                        <wps:cNvSpPr/>
                        <wps:spPr>
                          <a:xfrm>
                            <a:off x="6057304" y="1587"/>
                            <a:ext cx="1143635" cy="1270"/>
                          </a:xfrm>
                          <a:custGeom>
                            <a:avLst/>
                            <a:gdLst/>
                            <a:ahLst/>
                            <a:cxnLst/>
                            <a:rect l="l" t="t" r="r" b="b"/>
                            <a:pathLst>
                              <a:path w="1143635" h="0">
                                <a:moveTo>
                                  <a:pt x="0" y="0"/>
                                </a:moveTo>
                                <a:lnTo>
                                  <a:pt x="1143177" y="0"/>
                                </a:lnTo>
                              </a:path>
                            </a:pathLst>
                          </a:custGeom>
                          <a:ln w="3175">
                            <a:solidFill>
                              <a:srgbClr val="231F20"/>
                            </a:solidFill>
                            <a:prstDash val="solid"/>
                          </a:ln>
                        </wps:spPr>
                        <wps:bodyPr wrap="square" lIns="0" tIns="0" rIns="0" bIns="0" rtlCol="0">
                          <a:prstTxWarp prst="textNoShape">
                            <a:avLst/>
                          </a:prstTxWarp>
                          <a:noAutofit/>
                        </wps:bodyPr>
                      </wps:wsp>
                      <wps:wsp>
                        <wps:cNvPr id="52" name="Graphic 52"/>
                        <wps:cNvSpPr/>
                        <wps:spPr>
                          <a:xfrm>
                            <a:off x="7200487" y="1587"/>
                            <a:ext cx="1486535" cy="1270"/>
                          </a:xfrm>
                          <a:custGeom>
                            <a:avLst/>
                            <a:gdLst/>
                            <a:ahLst/>
                            <a:cxnLst/>
                            <a:rect l="l" t="t" r="r" b="b"/>
                            <a:pathLst>
                              <a:path w="1486535" h="0">
                                <a:moveTo>
                                  <a:pt x="0" y="0"/>
                                </a:moveTo>
                                <a:lnTo>
                                  <a:pt x="1486306" y="0"/>
                                </a:lnTo>
                              </a:path>
                            </a:pathLst>
                          </a:custGeom>
                          <a:ln w="317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639999pt;margin-top:-3.103706pt;width:684pt;height:.25pt;mso-position-horizontal-relative:page;mso-position-vertical-relative:paragraph;z-index:15735296" id="docshapegroup21" coordorigin="1013,-62" coordsize="13680,5">
                <v:line style="position:absolute" from="1013,-60" to="2452,-60" stroked="true" strokeweight=".25pt" strokecolor="#231f20">
                  <v:stroke dashstyle="solid"/>
                </v:line>
                <v:line style="position:absolute" from="2452,-60" to="3802,-60" stroked="true" strokeweight=".25pt" strokecolor="#231f20">
                  <v:stroke dashstyle="solid"/>
                </v:line>
                <v:line style="position:absolute" from="3802,-60" to="5872,-60" stroked="true" strokeweight=".25pt" strokecolor="#231f20">
                  <v:stroke dashstyle="solid"/>
                </v:line>
                <v:line style="position:absolute" from="5872,-60" to="7311,-60" stroked="true" strokeweight=".25pt" strokecolor="#231f20">
                  <v:stroke dashstyle="solid"/>
                </v:line>
                <v:line style="position:absolute" from="7311,-60" to="8211,-60" stroked="true" strokeweight=".25pt" strokecolor="#231f20">
                  <v:stroke dashstyle="solid"/>
                </v:line>
                <v:line style="position:absolute" from="8211,-60" to="9111,-60" stroked="true" strokeweight=".25pt" strokecolor="#231f20">
                  <v:stroke dashstyle="solid"/>
                </v:line>
                <v:line style="position:absolute" from="9111,-60" to="10552,-60" stroked="true" strokeweight=".25pt" strokecolor="#231f20">
                  <v:stroke dashstyle="solid"/>
                </v:line>
                <v:line style="position:absolute" from="10552,-60" to="12352,-60" stroked="true" strokeweight=".25pt" strokecolor="#231f20">
                  <v:stroke dashstyle="solid"/>
                </v:line>
                <v:line style="position:absolute" from="12352,-60" to="14693,-60" stroked="true" strokeweight=".25pt" strokecolor="#231f20">
                  <v:stroke dashstyle="solid"/>
                </v:line>
                <w10:wrap type="none"/>
              </v:group>
            </w:pict>
          </mc:Fallback>
        </mc:AlternateContent>
      </w:r>
      <w:r>
        <w:rPr>
          <w:color w:val="231F20"/>
          <w:spacing w:val="-2"/>
          <w:sz w:val="16"/>
        </w:rPr>
        <w:t>Rosenbloom,</w:t>
      </w:r>
      <w:r>
        <w:rPr>
          <w:color w:val="231F20"/>
          <w:spacing w:val="40"/>
          <w:sz w:val="16"/>
        </w:rPr>
        <w:t> </w:t>
      </w:r>
      <w:r>
        <w:rPr>
          <w:color w:val="231F20"/>
          <w:sz w:val="16"/>
        </w:rPr>
        <w:t>2007</w:t>
      </w:r>
      <w:r>
        <w:rPr>
          <w:color w:val="231F20"/>
          <w:sz w:val="16"/>
          <w:vertAlign w:val="superscript"/>
        </w:rPr>
        <w:t>21</w:t>
      </w:r>
      <w:r>
        <w:rPr>
          <w:color w:val="231F20"/>
          <w:sz w:val="16"/>
          <w:vertAlign w:val="baseline"/>
        </w:rPr>
        <w:t>;</w:t>
      </w:r>
      <w:r>
        <w:rPr>
          <w:color w:val="231F20"/>
          <w:spacing w:val="-7"/>
          <w:sz w:val="16"/>
          <w:vertAlign w:val="baseline"/>
        </w:rPr>
        <w:t> </w:t>
      </w:r>
      <w:r>
        <w:rPr>
          <w:color w:val="231F20"/>
          <w:spacing w:val="-4"/>
          <w:sz w:val="16"/>
          <w:vertAlign w:val="baseline"/>
        </w:rPr>
        <w:t>U.S.</w:t>
      </w:r>
    </w:p>
    <w:p>
      <w:pPr>
        <w:pStyle w:val="BodyText"/>
        <w:rPr>
          <w:sz w:val="16"/>
        </w:rPr>
      </w:pPr>
    </w:p>
    <w:p>
      <w:pPr>
        <w:pStyle w:val="BodyText"/>
        <w:rPr>
          <w:sz w:val="16"/>
        </w:rPr>
      </w:pPr>
    </w:p>
    <w:p>
      <w:pPr>
        <w:pStyle w:val="BodyText"/>
        <w:spacing w:before="54"/>
        <w:rPr>
          <w:sz w:val="16"/>
        </w:rPr>
      </w:pPr>
    </w:p>
    <w:p>
      <w:pPr>
        <w:spacing w:line="220" w:lineRule="auto" w:before="1"/>
        <w:ind w:left="352" w:right="0" w:hanging="160"/>
        <w:jc w:val="left"/>
        <w:rPr>
          <w:sz w:val="16"/>
        </w:rPr>
      </w:pPr>
      <w:r>
        <w:rPr/>
        <mc:AlternateContent>
          <mc:Choice Requires="wps">
            <w:drawing>
              <wp:anchor distT="0" distB="0" distL="0" distR="0" allowOverlap="1" layoutInCell="1" locked="0" behindDoc="0" simplePos="0" relativeHeight="15735808">
                <wp:simplePos x="0" y="0"/>
                <wp:positionH relativeFrom="page">
                  <wp:posOffset>643127</wp:posOffset>
                </wp:positionH>
                <wp:positionV relativeFrom="paragraph">
                  <wp:posOffset>-38980</wp:posOffset>
                </wp:positionV>
                <wp:extent cx="8686800" cy="3175"/>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8686800" cy="3175"/>
                          <a:chExt cx="8686800" cy="3175"/>
                        </a:xfrm>
                      </wpg:grpSpPr>
                      <wps:wsp>
                        <wps:cNvPr id="54" name="Graphic 54"/>
                        <wps:cNvSpPr/>
                        <wps:spPr>
                          <a:xfrm>
                            <a:off x="0" y="1587"/>
                            <a:ext cx="914400" cy="1270"/>
                          </a:xfrm>
                          <a:custGeom>
                            <a:avLst/>
                            <a:gdLst/>
                            <a:ahLst/>
                            <a:cxnLst/>
                            <a:rect l="l" t="t" r="r" b="b"/>
                            <a:pathLst>
                              <a:path w="914400" h="0">
                                <a:moveTo>
                                  <a:pt x="0" y="0"/>
                                </a:moveTo>
                                <a:lnTo>
                                  <a:pt x="913853" y="0"/>
                                </a:lnTo>
                              </a:path>
                            </a:pathLst>
                          </a:custGeom>
                          <a:ln w="3175">
                            <a:solidFill>
                              <a:srgbClr val="231F20"/>
                            </a:solidFill>
                            <a:prstDash val="solid"/>
                          </a:ln>
                        </wps:spPr>
                        <wps:bodyPr wrap="square" lIns="0" tIns="0" rIns="0" bIns="0" rtlCol="0">
                          <a:prstTxWarp prst="textNoShape">
                            <a:avLst/>
                          </a:prstTxWarp>
                          <a:noAutofit/>
                        </wps:bodyPr>
                      </wps:wsp>
                      <wps:wsp>
                        <wps:cNvPr id="55" name="Graphic 55"/>
                        <wps:cNvSpPr/>
                        <wps:spPr>
                          <a:xfrm>
                            <a:off x="913851" y="1587"/>
                            <a:ext cx="857885" cy="1270"/>
                          </a:xfrm>
                          <a:custGeom>
                            <a:avLst/>
                            <a:gdLst/>
                            <a:ahLst/>
                            <a:cxnLst/>
                            <a:rect l="l" t="t" r="r" b="b"/>
                            <a:pathLst>
                              <a:path w="857885" h="0">
                                <a:moveTo>
                                  <a:pt x="0" y="0"/>
                                </a:moveTo>
                                <a:lnTo>
                                  <a:pt x="857389" y="0"/>
                                </a:lnTo>
                              </a:path>
                            </a:pathLst>
                          </a:custGeom>
                          <a:ln w="3175">
                            <a:solidFill>
                              <a:srgbClr val="231F20"/>
                            </a:solidFill>
                            <a:prstDash val="solid"/>
                          </a:ln>
                        </wps:spPr>
                        <wps:bodyPr wrap="square" lIns="0" tIns="0" rIns="0" bIns="0" rtlCol="0">
                          <a:prstTxWarp prst="textNoShape">
                            <a:avLst/>
                          </a:prstTxWarp>
                          <a:noAutofit/>
                        </wps:bodyPr>
                      </wps:wsp>
                      <wps:wsp>
                        <wps:cNvPr id="56" name="Graphic 56"/>
                        <wps:cNvSpPr/>
                        <wps:spPr>
                          <a:xfrm>
                            <a:off x="1771238" y="1587"/>
                            <a:ext cx="1314450" cy="1270"/>
                          </a:xfrm>
                          <a:custGeom>
                            <a:avLst/>
                            <a:gdLst/>
                            <a:ahLst/>
                            <a:cxnLst/>
                            <a:rect l="l" t="t" r="r" b="b"/>
                            <a:pathLst>
                              <a:path w="1314450" h="0">
                                <a:moveTo>
                                  <a:pt x="0" y="0"/>
                                </a:moveTo>
                                <a:lnTo>
                                  <a:pt x="1314310" y="0"/>
                                </a:lnTo>
                              </a:path>
                            </a:pathLst>
                          </a:custGeom>
                          <a:ln w="3175">
                            <a:solidFill>
                              <a:srgbClr val="231F20"/>
                            </a:solidFill>
                            <a:prstDash val="solid"/>
                          </a:ln>
                        </wps:spPr>
                        <wps:bodyPr wrap="square" lIns="0" tIns="0" rIns="0" bIns="0" rtlCol="0">
                          <a:prstTxWarp prst="textNoShape">
                            <a:avLst/>
                          </a:prstTxWarp>
                          <a:noAutofit/>
                        </wps:bodyPr>
                      </wps:wsp>
                      <wps:wsp>
                        <wps:cNvPr id="57" name="Graphic 57"/>
                        <wps:cNvSpPr/>
                        <wps:spPr>
                          <a:xfrm>
                            <a:off x="3085551" y="1587"/>
                            <a:ext cx="914400" cy="1270"/>
                          </a:xfrm>
                          <a:custGeom>
                            <a:avLst/>
                            <a:gdLst/>
                            <a:ahLst/>
                            <a:cxnLst/>
                            <a:rect l="l" t="t" r="r" b="b"/>
                            <a:pathLst>
                              <a:path w="914400" h="0">
                                <a:moveTo>
                                  <a:pt x="0" y="0"/>
                                </a:moveTo>
                                <a:lnTo>
                                  <a:pt x="913853" y="0"/>
                                </a:lnTo>
                              </a:path>
                            </a:pathLst>
                          </a:custGeom>
                          <a:ln w="3175">
                            <a:solidFill>
                              <a:srgbClr val="231F20"/>
                            </a:solidFill>
                            <a:prstDash val="solid"/>
                          </a:ln>
                        </wps:spPr>
                        <wps:bodyPr wrap="square" lIns="0" tIns="0" rIns="0" bIns="0" rtlCol="0">
                          <a:prstTxWarp prst="textNoShape">
                            <a:avLst/>
                          </a:prstTxWarp>
                          <a:noAutofit/>
                        </wps:bodyPr>
                      </wps:wsp>
                      <wps:wsp>
                        <wps:cNvPr id="58" name="Graphic 58"/>
                        <wps:cNvSpPr/>
                        <wps:spPr>
                          <a:xfrm>
                            <a:off x="3999402" y="1587"/>
                            <a:ext cx="572135" cy="1270"/>
                          </a:xfrm>
                          <a:custGeom>
                            <a:avLst/>
                            <a:gdLst/>
                            <a:ahLst/>
                            <a:cxnLst/>
                            <a:rect l="l" t="t" r="r" b="b"/>
                            <a:pathLst>
                              <a:path w="572135" h="0">
                                <a:moveTo>
                                  <a:pt x="0" y="0"/>
                                </a:moveTo>
                                <a:lnTo>
                                  <a:pt x="571588" y="0"/>
                                </a:lnTo>
                              </a:path>
                            </a:pathLst>
                          </a:custGeom>
                          <a:ln w="3175">
                            <a:solidFill>
                              <a:srgbClr val="231F20"/>
                            </a:solidFill>
                            <a:prstDash val="solid"/>
                          </a:ln>
                        </wps:spPr>
                        <wps:bodyPr wrap="square" lIns="0" tIns="0" rIns="0" bIns="0" rtlCol="0">
                          <a:prstTxWarp prst="textNoShape">
                            <a:avLst/>
                          </a:prstTxWarp>
                          <a:noAutofit/>
                        </wps:bodyPr>
                      </wps:wsp>
                      <wps:wsp>
                        <wps:cNvPr id="59" name="Graphic 59"/>
                        <wps:cNvSpPr/>
                        <wps:spPr>
                          <a:xfrm>
                            <a:off x="4570994" y="1587"/>
                            <a:ext cx="572135" cy="1270"/>
                          </a:xfrm>
                          <a:custGeom>
                            <a:avLst/>
                            <a:gdLst/>
                            <a:ahLst/>
                            <a:cxnLst/>
                            <a:rect l="l" t="t" r="r" b="b"/>
                            <a:pathLst>
                              <a:path w="572135" h="0">
                                <a:moveTo>
                                  <a:pt x="0" y="0"/>
                                </a:moveTo>
                                <a:lnTo>
                                  <a:pt x="571588" y="0"/>
                                </a:lnTo>
                              </a:path>
                            </a:pathLst>
                          </a:custGeom>
                          <a:ln w="3175">
                            <a:solidFill>
                              <a:srgbClr val="231F20"/>
                            </a:solidFill>
                            <a:prstDash val="solid"/>
                          </a:ln>
                        </wps:spPr>
                        <wps:bodyPr wrap="square" lIns="0" tIns="0" rIns="0" bIns="0" rtlCol="0">
                          <a:prstTxWarp prst="textNoShape">
                            <a:avLst/>
                          </a:prstTxWarp>
                          <a:noAutofit/>
                        </wps:bodyPr>
                      </wps:wsp>
                      <wps:wsp>
                        <wps:cNvPr id="60" name="Graphic 60"/>
                        <wps:cNvSpPr/>
                        <wps:spPr>
                          <a:xfrm>
                            <a:off x="5142585" y="1587"/>
                            <a:ext cx="915035" cy="1270"/>
                          </a:xfrm>
                          <a:custGeom>
                            <a:avLst/>
                            <a:gdLst/>
                            <a:ahLst/>
                            <a:cxnLst/>
                            <a:rect l="l" t="t" r="r" b="b"/>
                            <a:pathLst>
                              <a:path w="915035" h="0">
                                <a:moveTo>
                                  <a:pt x="0" y="0"/>
                                </a:moveTo>
                                <a:lnTo>
                                  <a:pt x="914717" y="0"/>
                                </a:lnTo>
                              </a:path>
                            </a:pathLst>
                          </a:custGeom>
                          <a:ln w="3175">
                            <a:solidFill>
                              <a:srgbClr val="231F20"/>
                            </a:solidFill>
                            <a:prstDash val="solid"/>
                          </a:ln>
                        </wps:spPr>
                        <wps:bodyPr wrap="square" lIns="0" tIns="0" rIns="0" bIns="0" rtlCol="0">
                          <a:prstTxWarp prst="textNoShape">
                            <a:avLst/>
                          </a:prstTxWarp>
                          <a:noAutofit/>
                        </wps:bodyPr>
                      </wps:wsp>
                      <wps:wsp>
                        <wps:cNvPr id="61" name="Graphic 61"/>
                        <wps:cNvSpPr/>
                        <wps:spPr>
                          <a:xfrm>
                            <a:off x="6057304" y="1587"/>
                            <a:ext cx="1143635" cy="1270"/>
                          </a:xfrm>
                          <a:custGeom>
                            <a:avLst/>
                            <a:gdLst/>
                            <a:ahLst/>
                            <a:cxnLst/>
                            <a:rect l="l" t="t" r="r" b="b"/>
                            <a:pathLst>
                              <a:path w="1143635" h="0">
                                <a:moveTo>
                                  <a:pt x="0" y="0"/>
                                </a:moveTo>
                                <a:lnTo>
                                  <a:pt x="1143177" y="0"/>
                                </a:lnTo>
                              </a:path>
                            </a:pathLst>
                          </a:custGeom>
                          <a:ln w="3175">
                            <a:solidFill>
                              <a:srgbClr val="231F20"/>
                            </a:solidFill>
                            <a:prstDash val="solid"/>
                          </a:ln>
                        </wps:spPr>
                        <wps:bodyPr wrap="square" lIns="0" tIns="0" rIns="0" bIns="0" rtlCol="0">
                          <a:prstTxWarp prst="textNoShape">
                            <a:avLst/>
                          </a:prstTxWarp>
                          <a:noAutofit/>
                        </wps:bodyPr>
                      </wps:wsp>
                      <wps:wsp>
                        <wps:cNvPr id="62" name="Graphic 62"/>
                        <wps:cNvSpPr/>
                        <wps:spPr>
                          <a:xfrm>
                            <a:off x="7200487" y="1587"/>
                            <a:ext cx="1486535" cy="1270"/>
                          </a:xfrm>
                          <a:custGeom>
                            <a:avLst/>
                            <a:gdLst/>
                            <a:ahLst/>
                            <a:cxnLst/>
                            <a:rect l="l" t="t" r="r" b="b"/>
                            <a:pathLst>
                              <a:path w="1486535" h="0">
                                <a:moveTo>
                                  <a:pt x="0" y="0"/>
                                </a:moveTo>
                                <a:lnTo>
                                  <a:pt x="1486306" y="0"/>
                                </a:lnTo>
                              </a:path>
                            </a:pathLst>
                          </a:custGeom>
                          <a:ln w="317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639999pt;margin-top:-3.069331pt;width:684pt;height:.25pt;mso-position-horizontal-relative:page;mso-position-vertical-relative:paragraph;z-index:15735808" id="docshapegroup22" coordorigin="1013,-61" coordsize="13680,5">
                <v:line style="position:absolute" from="1013,-59" to="2452,-59" stroked="true" strokeweight=".25pt" strokecolor="#231f20">
                  <v:stroke dashstyle="solid"/>
                </v:line>
                <v:line style="position:absolute" from="2452,-59" to="3802,-59" stroked="true" strokeweight=".25pt" strokecolor="#231f20">
                  <v:stroke dashstyle="solid"/>
                </v:line>
                <v:line style="position:absolute" from="3802,-59" to="5872,-59" stroked="true" strokeweight=".25pt" strokecolor="#231f20">
                  <v:stroke dashstyle="solid"/>
                </v:line>
                <v:line style="position:absolute" from="5872,-59" to="7311,-59" stroked="true" strokeweight=".25pt" strokecolor="#231f20">
                  <v:stroke dashstyle="solid"/>
                </v:line>
                <v:line style="position:absolute" from="7311,-59" to="8211,-59" stroked="true" strokeweight=".25pt" strokecolor="#231f20">
                  <v:stroke dashstyle="solid"/>
                </v:line>
                <v:line style="position:absolute" from="8211,-59" to="9111,-59" stroked="true" strokeweight=".25pt" strokecolor="#231f20">
                  <v:stroke dashstyle="solid"/>
                </v:line>
                <v:line style="position:absolute" from="9111,-59" to="10552,-59" stroked="true" strokeweight=".25pt" strokecolor="#231f20">
                  <v:stroke dashstyle="solid"/>
                </v:line>
                <v:line style="position:absolute" from="10552,-59" to="12352,-59" stroked="true" strokeweight=".25pt" strokecolor="#231f20">
                  <v:stroke dashstyle="solid"/>
                </v:line>
                <v:line style="position:absolute" from="12352,-59" to="14693,-59" stroked="true" strokeweight=".25pt" strokecolor="#231f20">
                  <v:stroke dashstyle="solid"/>
                </v:line>
                <w10:wrap type="none"/>
              </v:group>
            </w:pict>
          </mc:Fallback>
        </mc:AlternateContent>
      </w:r>
      <w:r>
        <w:rPr>
          <w:color w:val="231F20"/>
          <w:spacing w:val="-2"/>
          <w:sz w:val="16"/>
        </w:rPr>
        <w:t>Carlson,</w:t>
      </w:r>
      <w:r>
        <w:rPr>
          <w:color w:val="231F20"/>
          <w:spacing w:val="-8"/>
          <w:sz w:val="16"/>
        </w:rPr>
        <w:t> </w:t>
      </w:r>
      <w:r>
        <w:rPr>
          <w:color w:val="231F20"/>
          <w:spacing w:val="-2"/>
          <w:sz w:val="16"/>
        </w:rPr>
        <w:t>2010</w:t>
      </w:r>
      <w:r>
        <w:rPr>
          <w:color w:val="231F20"/>
          <w:spacing w:val="-2"/>
          <w:sz w:val="16"/>
          <w:vertAlign w:val="superscript"/>
        </w:rPr>
        <w:t>31</w:t>
      </w:r>
      <w:r>
        <w:rPr>
          <w:color w:val="231F20"/>
          <w:spacing w:val="-2"/>
          <w:sz w:val="16"/>
          <w:vertAlign w:val="baseline"/>
        </w:rPr>
        <w:t>;</w:t>
      </w:r>
      <w:r>
        <w:rPr>
          <w:color w:val="231F20"/>
          <w:spacing w:val="40"/>
          <w:sz w:val="16"/>
          <w:vertAlign w:val="baseline"/>
        </w:rPr>
        <w:t> </w:t>
      </w:r>
      <w:r>
        <w:rPr>
          <w:color w:val="231F20"/>
          <w:spacing w:val="-2"/>
          <w:sz w:val="16"/>
          <w:vertAlign w:val="baseline"/>
        </w:rPr>
        <w:t>Canada</w:t>
      </w:r>
    </w:p>
    <w:p>
      <w:pPr>
        <w:spacing w:line="220" w:lineRule="auto" w:before="101"/>
        <w:ind w:left="352" w:right="9" w:hanging="160"/>
        <w:jc w:val="left"/>
        <w:rPr>
          <w:sz w:val="16"/>
        </w:rPr>
      </w:pPr>
      <w:r>
        <w:rPr/>
        <w:br w:type="column"/>
      </w:r>
      <w:r>
        <w:rPr>
          <w:color w:val="231F20"/>
          <w:sz w:val="16"/>
        </w:rPr>
        <w:t>N</w:t>
      </w:r>
      <w:r>
        <w:rPr>
          <w:color w:val="231F20"/>
          <w:spacing w:val="-10"/>
          <w:sz w:val="16"/>
        </w:rPr>
        <w:t> </w:t>
      </w:r>
      <w:r>
        <w:rPr>
          <w:color w:val="231F20"/>
          <w:sz w:val="16"/>
        </w:rPr>
        <w:t>=</w:t>
      </w:r>
      <w:r>
        <w:rPr>
          <w:color w:val="231F20"/>
          <w:spacing w:val="-9"/>
          <w:sz w:val="16"/>
        </w:rPr>
        <w:t> </w:t>
      </w:r>
      <w:r>
        <w:rPr>
          <w:color w:val="231F20"/>
          <w:sz w:val="16"/>
        </w:rPr>
        <w:t>80;</w:t>
      </w:r>
      <w:r>
        <w:rPr>
          <w:color w:val="231F20"/>
          <w:spacing w:val="-9"/>
          <w:sz w:val="16"/>
        </w:rPr>
        <w:t> </w:t>
      </w:r>
      <w:r>
        <w:rPr>
          <w:color w:val="231F20"/>
          <w:sz w:val="16"/>
        </w:rPr>
        <w:t>mixed</w:t>
      </w:r>
      <w:r>
        <w:rPr>
          <w:color w:val="231F20"/>
          <w:spacing w:val="-9"/>
          <w:sz w:val="16"/>
        </w:rPr>
        <w:t> </w:t>
      </w:r>
      <w:r>
        <w:rPr>
          <w:color w:val="231F20"/>
          <w:sz w:val="16"/>
        </w:rPr>
        <w:t>dx,</w:t>
      </w:r>
      <w:r>
        <w:rPr>
          <w:color w:val="231F20"/>
          <w:spacing w:val="40"/>
          <w:sz w:val="16"/>
        </w:rPr>
        <w:t> </w:t>
      </w:r>
      <w:r>
        <w:rPr>
          <w:color w:val="231F20"/>
          <w:sz w:val="16"/>
        </w:rPr>
        <w:t>60%</w:t>
      </w:r>
      <w:r>
        <w:rPr>
          <w:color w:val="231F20"/>
          <w:spacing w:val="-5"/>
          <w:sz w:val="16"/>
        </w:rPr>
        <w:t> </w:t>
      </w:r>
      <w:r>
        <w:rPr>
          <w:color w:val="231F20"/>
          <w:sz w:val="16"/>
        </w:rPr>
        <w:t>women,</w:t>
      </w:r>
      <w:r>
        <w:rPr>
          <w:color w:val="231F20"/>
          <w:spacing w:val="40"/>
          <w:sz w:val="16"/>
        </w:rPr>
        <w:t> </w:t>
      </w:r>
      <w:r>
        <w:rPr>
          <w:color w:val="231F20"/>
          <w:sz w:val="16"/>
        </w:rPr>
        <w:t>stage NR, in</w:t>
      </w:r>
      <w:r>
        <w:rPr>
          <w:color w:val="231F20"/>
          <w:spacing w:val="40"/>
          <w:sz w:val="16"/>
        </w:rPr>
        <w:t> </w:t>
      </w:r>
      <w:r>
        <w:rPr>
          <w:color w:val="231F20"/>
          <w:sz w:val="16"/>
        </w:rPr>
        <w:t>cancer</w:t>
      </w:r>
      <w:r>
        <w:rPr>
          <w:color w:val="231F20"/>
          <w:spacing w:val="-10"/>
          <w:sz w:val="16"/>
        </w:rPr>
        <w:t> </w:t>
      </w:r>
      <w:r>
        <w:rPr>
          <w:color w:val="231F20"/>
          <w:sz w:val="16"/>
        </w:rPr>
        <w:t>special-</w:t>
      </w:r>
      <w:r>
        <w:rPr>
          <w:color w:val="231F20"/>
          <w:spacing w:val="40"/>
          <w:sz w:val="16"/>
        </w:rPr>
        <w:t> </w:t>
      </w:r>
      <w:r>
        <w:rPr>
          <w:color w:val="231F20"/>
          <w:sz w:val="16"/>
        </w:rPr>
        <w:t>ty</w:t>
      </w:r>
      <w:r>
        <w:rPr>
          <w:color w:val="231F20"/>
          <w:spacing w:val="-5"/>
          <w:sz w:val="16"/>
        </w:rPr>
        <w:t> </w:t>
      </w:r>
      <w:r>
        <w:rPr>
          <w:color w:val="231F20"/>
          <w:sz w:val="16"/>
        </w:rPr>
        <w:t>clinic</w:t>
      </w:r>
    </w:p>
    <w:p>
      <w:pPr>
        <w:spacing w:line="220" w:lineRule="auto" w:before="102"/>
        <w:ind w:left="352" w:right="15" w:hanging="160"/>
        <w:jc w:val="left"/>
        <w:rPr>
          <w:sz w:val="16"/>
        </w:rPr>
      </w:pPr>
      <w:r>
        <w:rPr>
          <w:color w:val="231F20"/>
          <w:sz w:val="16"/>
        </w:rPr>
        <w:t>N</w:t>
      </w:r>
      <w:r>
        <w:rPr>
          <w:color w:val="231F20"/>
          <w:spacing w:val="-10"/>
          <w:sz w:val="16"/>
        </w:rPr>
        <w:t> </w:t>
      </w:r>
      <w:r>
        <w:rPr>
          <w:color w:val="231F20"/>
          <w:sz w:val="16"/>
        </w:rPr>
        <w:t>=</w:t>
      </w:r>
      <w:r>
        <w:rPr>
          <w:color w:val="231F20"/>
          <w:spacing w:val="-9"/>
          <w:sz w:val="16"/>
        </w:rPr>
        <w:t> </w:t>
      </w:r>
      <w:r>
        <w:rPr>
          <w:color w:val="231F20"/>
          <w:sz w:val="16"/>
        </w:rPr>
        <w:t>213;</w:t>
      </w:r>
      <w:r>
        <w:rPr>
          <w:color w:val="231F20"/>
          <w:spacing w:val="-9"/>
          <w:sz w:val="16"/>
        </w:rPr>
        <w:t> </w:t>
      </w:r>
      <w:r>
        <w:rPr>
          <w:color w:val="231F20"/>
          <w:sz w:val="16"/>
        </w:rPr>
        <w:t>breast,</w:t>
      </w:r>
      <w:r>
        <w:rPr>
          <w:color w:val="231F20"/>
          <w:spacing w:val="40"/>
          <w:sz w:val="16"/>
        </w:rPr>
        <w:t> </w:t>
      </w:r>
      <w:r>
        <w:rPr>
          <w:color w:val="231F20"/>
          <w:spacing w:val="-2"/>
          <w:sz w:val="16"/>
        </w:rPr>
        <w:t>colorectal,</w:t>
      </w:r>
      <w:r>
        <w:rPr>
          <w:color w:val="231F20"/>
          <w:spacing w:val="40"/>
          <w:sz w:val="16"/>
        </w:rPr>
        <w:t> </w:t>
      </w:r>
      <w:r>
        <w:rPr>
          <w:color w:val="231F20"/>
          <w:sz w:val="16"/>
        </w:rPr>
        <w:t>lung;</w:t>
      </w:r>
      <w:r>
        <w:rPr>
          <w:color w:val="231F20"/>
          <w:spacing w:val="-5"/>
          <w:sz w:val="16"/>
        </w:rPr>
        <w:t> </w:t>
      </w:r>
      <w:r>
        <w:rPr>
          <w:color w:val="231F20"/>
          <w:sz w:val="16"/>
        </w:rPr>
        <w:t>67%</w:t>
      </w:r>
    </w:p>
    <w:p>
      <w:pPr>
        <w:spacing w:line="220" w:lineRule="auto" w:before="1"/>
        <w:ind w:left="352" w:right="132" w:firstLine="0"/>
        <w:jc w:val="left"/>
        <w:rPr>
          <w:sz w:val="16"/>
        </w:rPr>
      </w:pPr>
      <w:r>
        <w:rPr>
          <w:color w:val="231F20"/>
          <w:sz w:val="16"/>
        </w:rPr>
        <w:t>women;</w:t>
      </w:r>
      <w:r>
        <w:rPr>
          <w:color w:val="231F20"/>
          <w:spacing w:val="-10"/>
          <w:sz w:val="16"/>
        </w:rPr>
        <w:t> </w:t>
      </w:r>
      <w:r>
        <w:rPr>
          <w:color w:val="231F20"/>
          <w:sz w:val="16"/>
        </w:rPr>
        <w:t>56%</w:t>
      </w:r>
      <w:r>
        <w:rPr>
          <w:color w:val="231F20"/>
          <w:spacing w:val="40"/>
          <w:sz w:val="16"/>
        </w:rPr>
        <w:t> </w:t>
      </w:r>
      <w:r>
        <w:rPr>
          <w:color w:val="231F20"/>
          <w:sz w:val="16"/>
        </w:rPr>
        <w:t>stage</w:t>
      </w:r>
      <w:r>
        <w:rPr>
          <w:color w:val="231F20"/>
          <w:spacing w:val="-5"/>
          <w:sz w:val="16"/>
        </w:rPr>
        <w:t> </w:t>
      </w:r>
      <w:r>
        <w:rPr>
          <w:color w:val="231F20"/>
          <w:sz w:val="16"/>
        </w:rPr>
        <w:t>IV</w:t>
      </w:r>
    </w:p>
    <w:p>
      <w:pPr>
        <w:spacing w:line="220" w:lineRule="auto" w:before="100"/>
        <w:ind w:left="352" w:right="9" w:hanging="160"/>
        <w:jc w:val="left"/>
        <w:rPr>
          <w:sz w:val="16"/>
        </w:rPr>
      </w:pPr>
      <w:r>
        <w:rPr>
          <w:color w:val="231F20"/>
          <w:sz w:val="16"/>
        </w:rPr>
        <w:t>N</w:t>
      </w:r>
      <w:r>
        <w:rPr>
          <w:color w:val="231F20"/>
          <w:spacing w:val="-10"/>
          <w:sz w:val="16"/>
        </w:rPr>
        <w:t> </w:t>
      </w:r>
      <w:r>
        <w:rPr>
          <w:color w:val="231F20"/>
          <w:sz w:val="16"/>
        </w:rPr>
        <w:t>=</w:t>
      </w:r>
      <w:r>
        <w:rPr>
          <w:color w:val="231F20"/>
          <w:spacing w:val="-9"/>
          <w:sz w:val="16"/>
        </w:rPr>
        <w:t> </w:t>
      </w:r>
      <w:r>
        <w:rPr>
          <w:color w:val="231F20"/>
          <w:sz w:val="16"/>
        </w:rPr>
        <w:t>1,134;</w:t>
      </w:r>
      <w:r>
        <w:rPr>
          <w:color w:val="231F20"/>
          <w:spacing w:val="-9"/>
          <w:sz w:val="16"/>
        </w:rPr>
        <w:t> </w:t>
      </w:r>
      <w:r>
        <w:rPr>
          <w:color w:val="231F20"/>
          <w:sz w:val="16"/>
        </w:rPr>
        <w:t>lung</w:t>
      </w:r>
      <w:r>
        <w:rPr>
          <w:color w:val="231F20"/>
          <w:spacing w:val="40"/>
          <w:sz w:val="16"/>
        </w:rPr>
        <w:t> </w:t>
      </w:r>
      <w:r>
        <w:rPr>
          <w:color w:val="231F20"/>
          <w:sz w:val="16"/>
        </w:rPr>
        <w:t>and</w:t>
      </w:r>
      <w:r>
        <w:rPr>
          <w:color w:val="231F20"/>
          <w:spacing w:val="-7"/>
          <w:sz w:val="16"/>
        </w:rPr>
        <w:t> </w:t>
      </w:r>
      <w:r>
        <w:rPr>
          <w:color w:val="231F20"/>
          <w:sz w:val="16"/>
        </w:rPr>
        <w:t>breast</w:t>
      </w:r>
      <w:r>
        <w:rPr>
          <w:color w:val="231F20"/>
          <w:spacing w:val="40"/>
          <w:sz w:val="16"/>
        </w:rPr>
        <w:t> </w:t>
      </w:r>
      <w:r>
        <w:rPr>
          <w:color w:val="231F20"/>
          <w:sz w:val="16"/>
        </w:rPr>
        <w:t>cancer,</w:t>
      </w:r>
      <w:r>
        <w:rPr>
          <w:color w:val="231F20"/>
          <w:spacing w:val="-5"/>
          <w:sz w:val="16"/>
        </w:rPr>
        <w:t> </w:t>
      </w:r>
      <w:r>
        <w:rPr>
          <w:color w:val="231F20"/>
          <w:sz w:val="16"/>
        </w:rPr>
        <w:t>73%</w:t>
      </w:r>
    </w:p>
    <w:p>
      <w:pPr>
        <w:spacing w:line="220" w:lineRule="auto" w:before="1"/>
        <w:ind w:left="352" w:right="0" w:firstLine="0"/>
        <w:jc w:val="left"/>
        <w:rPr>
          <w:sz w:val="16"/>
        </w:rPr>
      </w:pPr>
      <w:r>
        <w:rPr/>
        <mc:AlternateContent>
          <mc:Choice Requires="wps">
            <w:drawing>
              <wp:anchor distT="0" distB="0" distL="0" distR="0" allowOverlap="1" layoutInCell="1" locked="0" behindDoc="0" simplePos="0" relativeHeight="15736320">
                <wp:simplePos x="0" y="0"/>
                <wp:positionH relativeFrom="page">
                  <wp:posOffset>643127</wp:posOffset>
                </wp:positionH>
                <wp:positionV relativeFrom="paragraph">
                  <wp:posOffset>482156</wp:posOffset>
                </wp:positionV>
                <wp:extent cx="8686800" cy="317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8686800" cy="3175"/>
                          <a:chExt cx="8686800" cy="3175"/>
                        </a:xfrm>
                      </wpg:grpSpPr>
                      <wps:wsp>
                        <wps:cNvPr id="64" name="Graphic 64"/>
                        <wps:cNvSpPr/>
                        <wps:spPr>
                          <a:xfrm>
                            <a:off x="0" y="1587"/>
                            <a:ext cx="914400" cy="1270"/>
                          </a:xfrm>
                          <a:custGeom>
                            <a:avLst/>
                            <a:gdLst/>
                            <a:ahLst/>
                            <a:cxnLst/>
                            <a:rect l="l" t="t" r="r" b="b"/>
                            <a:pathLst>
                              <a:path w="914400" h="0">
                                <a:moveTo>
                                  <a:pt x="0" y="0"/>
                                </a:moveTo>
                                <a:lnTo>
                                  <a:pt x="913853" y="0"/>
                                </a:lnTo>
                              </a:path>
                            </a:pathLst>
                          </a:custGeom>
                          <a:ln w="3175">
                            <a:solidFill>
                              <a:srgbClr val="231F20"/>
                            </a:solidFill>
                            <a:prstDash val="solid"/>
                          </a:ln>
                        </wps:spPr>
                        <wps:bodyPr wrap="square" lIns="0" tIns="0" rIns="0" bIns="0" rtlCol="0">
                          <a:prstTxWarp prst="textNoShape">
                            <a:avLst/>
                          </a:prstTxWarp>
                          <a:noAutofit/>
                        </wps:bodyPr>
                      </wps:wsp>
                      <wps:wsp>
                        <wps:cNvPr id="65" name="Graphic 65"/>
                        <wps:cNvSpPr/>
                        <wps:spPr>
                          <a:xfrm>
                            <a:off x="913851" y="1587"/>
                            <a:ext cx="857885" cy="1270"/>
                          </a:xfrm>
                          <a:custGeom>
                            <a:avLst/>
                            <a:gdLst/>
                            <a:ahLst/>
                            <a:cxnLst/>
                            <a:rect l="l" t="t" r="r" b="b"/>
                            <a:pathLst>
                              <a:path w="857885" h="0">
                                <a:moveTo>
                                  <a:pt x="0" y="0"/>
                                </a:moveTo>
                                <a:lnTo>
                                  <a:pt x="857389" y="0"/>
                                </a:lnTo>
                              </a:path>
                            </a:pathLst>
                          </a:custGeom>
                          <a:ln w="3175">
                            <a:solidFill>
                              <a:srgbClr val="231F20"/>
                            </a:solidFill>
                            <a:prstDash val="solid"/>
                          </a:ln>
                        </wps:spPr>
                        <wps:bodyPr wrap="square" lIns="0" tIns="0" rIns="0" bIns="0" rtlCol="0">
                          <a:prstTxWarp prst="textNoShape">
                            <a:avLst/>
                          </a:prstTxWarp>
                          <a:noAutofit/>
                        </wps:bodyPr>
                      </wps:wsp>
                      <wps:wsp>
                        <wps:cNvPr id="66" name="Graphic 66"/>
                        <wps:cNvSpPr/>
                        <wps:spPr>
                          <a:xfrm>
                            <a:off x="1771238" y="1587"/>
                            <a:ext cx="1314450" cy="1270"/>
                          </a:xfrm>
                          <a:custGeom>
                            <a:avLst/>
                            <a:gdLst/>
                            <a:ahLst/>
                            <a:cxnLst/>
                            <a:rect l="l" t="t" r="r" b="b"/>
                            <a:pathLst>
                              <a:path w="1314450" h="0">
                                <a:moveTo>
                                  <a:pt x="0" y="0"/>
                                </a:moveTo>
                                <a:lnTo>
                                  <a:pt x="1314310" y="0"/>
                                </a:lnTo>
                              </a:path>
                            </a:pathLst>
                          </a:custGeom>
                          <a:ln w="3175">
                            <a:solidFill>
                              <a:srgbClr val="231F20"/>
                            </a:solidFill>
                            <a:prstDash val="solid"/>
                          </a:ln>
                        </wps:spPr>
                        <wps:bodyPr wrap="square" lIns="0" tIns="0" rIns="0" bIns="0" rtlCol="0">
                          <a:prstTxWarp prst="textNoShape">
                            <a:avLst/>
                          </a:prstTxWarp>
                          <a:noAutofit/>
                        </wps:bodyPr>
                      </wps:wsp>
                      <wps:wsp>
                        <wps:cNvPr id="67" name="Graphic 67"/>
                        <wps:cNvSpPr/>
                        <wps:spPr>
                          <a:xfrm>
                            <a:off x="3085551" y="1587"/>
                            <a:ext cx="914400" cy="1270"/>
                          </a:xfrm>
                          <a:custGeom>
                            <a:avLst/>
                            <a:gdLst/>
                            <a:ahLst/>
                            <a:cxnLst/>
                            <a:rect l="l" t="t" r="r" b="b"/>
                            <a:pathLst>
                              <a:path w="914400" h="0">
                                <a:moveTo>
                                  <a:pt x="0" y="0"/>
                                </a:moveTo>
                                <a:lnTo>
                                  <a:pt x="913853" y="0"/>
                                </a:lnTo>
                              </a:path>
                            </a:pathLst>
                          </a:custGeom>
                          <a:ln w="3175">
                            <a:solidFill>
                              <a:srgbClr val="231F20"/>
                            </a:solidFill>
                            <a:prstDash val="solid"/>
                          </a:ln>
                        </wps:spPr>
                        <wps:bodyPr wrap="square" lIns="0" tIns="0" rIns="0" bIns="0" rtlCol="0">
                          <a:prstTxWarp prst="textNoShape">
                            <a:avLst/>
                          </a:prstTxWarp>
                          <a:noAutofit/>
                        </wps:bodyPr>
                      </wps:wsp>
                      <wps:wsp>
                        <wps:cNvPr id="68" name="Graphic 68"/>
                        <wps:cNvSpPr/>
                        <wps:spPr>
                          <a:xfrm>
                            <a:off x="3999402" y="1587"/>
                            <a:ext cx="572135" cy="1270"/>
                          </a:xfrm>
                          <a:custGeom>
                            <a:avLst/>
                            <a:gdLst/>
                            <a:ahLst/>
                            <a:cxnLst/>
                            <a:rect l="l" t="t" r="r" b="b"/>
                            <a:pathLst>
                              <a:path w="572135" h="0">
                                <a:moveTo>
                                  <a:pt x="0" y="0"/>
                                </a:moveTo>
                                <a:lnTo>
                                  <a:pt x="571588" y="0"/>
                                </a:lnTo>
                              </a:path>
                            </a:pathLst>
                          </a:custGeom>
                          <a:ln w="3175">
                            <a:solidFill>
                              <a:srgbClr val="231F20"/>
                            </a:solidFill>
                            <a:prstDash val="solid"/>
                          </a:ln>
                        </wps:spPr>
                        <wps:bodyPr wrap="square" lIns="0" tIns="0" rIns="0" bIns="0" rtlCol="0">
                          <a:prstTxWarp prst="textNoShape">
                            <a:avLst/>
                          </a:prstTxWarp>
                          <a:noAutofit/>
                        </wps:bodyPr>
                      </wps:wsp>
                      <wps:wsp>
                        <wps:cNvPr id="69" name="Graphic 69"/>
                        <wps:cNvSpPr/>
                        <wps:spPr>
                          <a:xfrm>
                            <a:off x="4570994" y="1587"/>
                            <a:ext cx="572135" cy="1270"/>
                          </a:xfrm>
                          <a:custGeom>
                            <a:avLst/>
                            <a:gdLst/>
                            <a:ahLst/>
                            <a:cxnLst/>
                            <a:rect l="l" t="t" r="r" b="b"/>
                            <a:pathLst>
                              <a:path w="572135" h="0">
                                <a:moveTo>
                                  <a:pt x="0" y="0"/>
                                </a:moveTo>
                                <a:lnTo>
                                  <a:pt x="571588" y="0"/>
                                </a:lnTo>
                              </a:path>
                            </a:pathLst>
                          </a:custGeom>
                          <a:ln w="3175">
                            <a:solidFill>
                              <a:srgbClr val="231F20"/>
                            </a:solidFill>
                            <a:prstDash val="solid"/>
                          </a:ln>
                        </wps:spPr>
                        <wps:bodyPr wrap="square" lIns="0" tIns="0" rIns="0" bIns="0" rtlCol="0">
                          <a:prstTxWarp prst="textNoShape">
                            <a:avLst/>
                          </a:prstTxWarp>
                          <a:noAutofit/>
                        </wps:bodyPr>
                      </wps:wsp>
                      <wps:wsp>
                        <wps:cNvPr id="70" name="Graphic 70"/>
                        <wps:cNvSpPr/>
                        <wps:spPr>
                          <a:xfrm>
                            <a:off x="5142585" y="1587"/>
                            <a:ext cx="915035" cy="1270"/>
                          </a:xfrm>
                          <a:custGeom>
                            <a:avLst/>
                            <a:gdLst/>
                            <a:ahLst/>
                            <a:cxnLst/>
                            <a:rect l="l" t="t" r="r" b="b"/>
                            <a:pathLst>
                              <a:path w="915035" h="0">
                                <a:moveTo>
                                  <a:pt x="0" y="0"/>
                                </a:moveTo>
                                <a:lnTo>
                                  <a:pt x="914717" y="0"/>
                                </a:lnTo>
                              </a:path>
                            </a:pathLst>
                          </a:custGeom>
                          <a:ln w="3175">
                            <a:solidFill>
                              <a:srgbClr val="231F20"/>
                            </a:solidFill>
                            <a:prstDash val="solid"/>
                          </a:ln>
                        </wps:spPr>
                        <wps:bodyPr wrap="square" lIns="0" tIns="0" rIns="0" bIns="0" rtlCol="0">
                          <a:prstTxWarp prst="textNoShape">
                            <a:avLst/>
                          </a:prstTxWarp>
                          <a:noAutofit/>
                        </wps:bodyPr>
                      </wps:wsp>
                      <wps:wsp>
                        <wps:cNvPr id="71" name="Graphic 71"/>
                        <wps:cNvSpPr/>
                        <wps:spPr>
                          <a:xfrm>
                            <a:off x="6057304" y="1587"/>
                            <a:ext cx="1143635" cy="1270"/>
                          </a:xfrm>
                          <a:custGeom>
                            <a:avLst/>
                            <a:gdLst/>
                            <a:ahLst/>
                            <a:cxnLst/>
                            <a:rect l="l" t="t" r="r" b="b"/>
                            <a:pathLst>
                              <a:path w="1143635" h="0">
                                <a:moveTo>
                                  <a:pt x="0" y="0"/>
                                </a:moveTo>
                                <a:lnTo>
                                  <a:pt x="1143177" y="0"/>
                                </a:lnTo>
                              </a:path>
                            </a:pathLst>
                          </a:custGeom>
                          <a:ln w="3175">
                            <a:solidFill>
                              <a:srgbClr val="231F20"/>
                            </a:solidFill>
                            <a:prstDash val="solid"/>
                          </a:ln>
                        </wps:spPr>
                        <wps:bodyPr wrap="square" lIns="0" tIns="0" rIns="0" bIns="0" rtlCol="0">
                          <a:prstTxWarp prst="textNoShape">
                            <a:avLst/>
                          </a:prstTxWarp>
                          <a:noAutofit/>
                        </wps:bodyPr>
                      </wps:wsp>
                      <wps:wsp>
                        <wps:cNvPr id="72" name="Graphic 72"/>
                        <wps:cNvSpPr/>
                        <wps:spPr>
                          <a:xfrm>
                            <a:off x="7200487" y="1587"/>
                            <a:ext cx="1486535" cy="1270"/>
                          </a:xfrm>
                          <a:custGeom>
                            <a:avLst/>
                            <a:gdLst/>
                            <a:ahLst/>
                            <a:cxnLst/>
                            <a:rect l="l" t="t" r="r" b="b"/>
                            <a:pathLst>
                              <a:path w="1486535" h="0">
                                <a:moveTo>
                                  <a:pt x="0" y="0"/>
                                </a:moveTo>
                                <a:lnTo>
                                  <a:pt x="1486306" y="0"/>
                                </a:lnTo>
                              </a:path>
                            </a:pathLst>
                          </a:custGeom>
                          <a:ln w="317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639999pt;margin-top:37.965042pt;width:684pt;height:.25pt;mso-position-horizontal-relative:page;mso-position-vertical-relative:paragraph;z-index:15736320" id="docshapegroup23" coordorigin="1013,759" coordsize="13680,5">
                <v:line style="position:absolute" from="1013,762" to="2452,762" stroked="true" strokeweight=".25pt" strokecolor="#231f20">
                  <v:stroke dashstyle="solid"/>
                </v:line>
                <v:line style="position:absolute" from="2452,762" to="3802,762" stroked="true" strokeweight=".25pt" strokecolor="#231f20">
                  <v:stroke dashstyle="solid"/>
                </v:line>
                <v:line style="position:absolute" from="3802,762" to="5872,762" stroked="true" strokeweight=".25pt" strokecolor="#231f20">
                  <v:stroke dashstyle="solid"/>
                </v:line>
                <v:line style="position:absolute" from="5872,762" to="7311,762" stroked="true" strokeweight=".25pt" strokecolor="#231f20">
                  <v:stroke dashstyle="solid"/>
                </v:line>
                <v:line style="position:absolute" from="7311,762" to="8211,762" stroked="true" strokeweight=".25pt" strokecolor="#231f20">
                  <v:stroke dashstyle="solid"/>
                </v:line>
                <v:line style="position:absolute" from="8211,762" to="9111,762" stroked="true" strokeweight=".25pt" strokecolor="#231f20">
                  <v:stroke dashstyle="solid"/>
                </v:line>
                <v:line style="position:absolute" from="9111,762" to="10552,762" stroked="true" strokeweight=".25pt" strokecolor="#231f20">
                  <v:stroke dashstyle="solid"/>
                </v:line>
                <v:line style="position:absolute" from="10552,762" to="12352,762" stroked="true" strokeweight=".25pt" strokecolor="#231f20">
                  <v:stroke dashstyle="solid"/>
                </v:line>
                <v:line style="position:absolute" from="12352,762" to="14693,762" stroked="true" strokeweight=".25pt" strokecolor="#231f20">
                  <v:stroke dashstyle="solid"/>
                </v:line>
                <w10:wrap type="none"/>
              </v:group>
            </w:pict>
          </mc:Fallback>
        </mc:AlternateContent>
      </w:r>
      <w:r>
        <w:rPr>
          <w:color w:val="231F20"/>
          <w:sz w:val="16"/>
        </w:rPr>
        <w:t>women;</w:t>
      </w:r>
      <w:r>
        <w:rPr>
          <w:color w:val="231F20"/>
          <w:spacing w:val="-5"/>
          <w:sz w:val="16"/>
        </w:rPr>
        <w:t> </w:t>
      </w:r>
      <w:r>
        <w:rPr>
          <w:color w:val="231F20"/>
          <w:sz w:val="16"/>
        </w:rPr>
        <w:t>19%</w:t>
      </w:r>
      <w:r>
        <w:rPr>
          <w:color w:val="231F20"/>
          <w:spacing w:val="40"/>
          <w:sz w:val="16"/>
        </w:rPr>
        <w:t> </w:t>
      </w:r>
      <w:r>
        <w:rPr>
          <w:color w:val="231F20"/>
          <w:sz w:val="16"/>
        </w:rPr>
        <w:t>stage</w:t>
      </w:r>
      <w:r>
        <w:rPr>
          <w:color w:val="231F20"/>
          <w:spacing w:val="-10"/>
          <w:sz w:val="16"/>
        </w:rPr>
        <w:t> </w:t>
      </w:r>
      <w:r>
        <w:rPr>
          <w:color w:val="231F20"/>
          <w:sz w:val="16"/>
        </w:rPr>
        <w:t>IV</w:t>
      </w:r>
      <w:r>
        <w:rPr>
          <w:color w:val="231F20"/>
          <w:spacing w:val="-9"/>
          <w:sz w:val="16"/>
        </w:rPr>
        <w:t> </w:t>
      </w:r>
      <w:r>
        <w:rPr>
          <w:color w:val="231F20"/>
          <w:sz w:val="16"/>
        </w:rPr>
        <w:t>in</w:t>
      </w:r>
      <w:r>
        <w:rPr>
          <w:color w:val="231F20"/>
          <w:spacing w:val="-9"/>
          <w:sz w:val="16"/>
        </w:rPr>
        <w:t> </w:t>
      </w:r>
      <w:r>
        <w:rPr>
          <w:color w:val="231F20"/>
          <w:sz w:val="16"/>
        </w:rPr>
        <w:t>can-</w:t>
      </w:r>
      <w:r>
        <w:rPr>
          <w:color w:val="231F20"/>
          <w:spacing w:val="40"/>
          <w:sz w:val="16"/>
        </w:rPr>
        <w:t> </w:t>
      </w:r>
      <w:r>
        <w:rPr>
          <w:color w:val="231F20"/>
          <w:sz w:val="16"/>
        </w:rPr>
        <w:t>cer</w:t>
      </w:r>
      <w:r>
        <w:rPr>
          <w:color w:val="231F20"/>
          <w:spacing w:val="-5"/>
          <w:sz w:val="16"/>
        </w:rPr>
        <w:t> </w:t>
      </w:r>
      <w:r>
        <w:rPr>
          <w:color w:val="231F20"/>
          <w:sz w:val="16"/>
        </w:rPr>
        <w:t>specialty</w:t>
      </w:r>
      <w:r>
        <w:rPr>
          <w:color w:val="231F20"/>
          <w:spacing w:val="40"/>
          <w:sz w:val="16"/>
        </w:rPr>
        <w:t> </w:t>
      </w:r>
      <w:r>
        <w:rPr>
          <w:color w:val="231F20"/>
          <w:spacing w:val="-2"/>
          <w:sz w:val="16"/>
        </w:rPr>
        <w:t>clinic</w:t>
      </w:r>
    </w:p>
    <w:p>
      <w:pPr>
        <w:spacing w:line="220" w:lineRule="auto" w:before="101"/>
        <w:ind w:left="331" w:right="0" w:hanging="160"/>
        <w:jc w:val="left"/>
        <w:rPr>
          <w:sz w:val="16"/>
        </w:rPr>
      </w:pPr>
      <w:r>
        <w:rPr/>
        <w:br w:type="column"/>
      </w:r>
      <w:r>
        <w:rPr>
          <w:color w:val="231F20"/>
          <w:sz w:val="16"/>
        </w:rPr>
        <w:t>RCT;</w:t>
      </w:r>
      <w:r>
        <w:rPr>
          <w:color w:val="231F20"/>
          <w:spacing w:val="-10"/>
          <w:sz w:val="16"/>
        </w:rPr>
        <w:t> </w:t>
      </w:r>
      <w:r>
        <w:rPr>
          <w:color w:val="231F20"/>
          <w:sz w:val="16"/>
        </w:rPr>
        <w:t>in</w:t>
      </w:r>
      <w:r>
        <w:rPr>
          <w:color w:val="231F20"/>
          <w:spacing w:val="-9"/>
          <w:sz w:val="16"/>
        </w:rPr>
        <w:t> </w:t>
      </w:r>
      <w:r>
        <w:rPr>
          <w:color w:val="231F20"/>
          <w:sz w:val="16"/>
        </w:rPr>
        <w:t>clinic</w:t>
      </w:r>
      <w:r>
        <w:rPr>
          <w:color w:val="231F20"/>
          <w:spacing w:val="-9"/>
          <w:sz w:val="16"/>
        </w:rPr>
        <w:t> </w:t>
      </w:r>
      <w:r>
        <w:rPr>
          <w:color w:val="231F20"/>
          <w:sz w:val="16"/>
        </w:rPr>
        <w:t>PR</w:t>
      </w:r>
      <w:r>
        <w:rPr>
          <w:color w:val="231F20"/>
          <w:spacing w:val="-9"/>
          <w:sz w:val="16"/>
        </w:rPr>
        <w:t> </w:t>
      </w:r>
      <w:r>
        <w:rPr>
          <w:color w:val="231F20"/>
          <w:sz w:val="16"/>
        </w:rPr>
        <w:t>using</w:t>
      </w:r>
      <w:r>
        <w:rPr>
          <w:color w:val="231F20"/>
          <w:spacing w:val="-9"/>
          <w:sz w:val="16"/>
        </w:rPr>
        <w:t> </w:t>
      </w:r>
      <w:r>
        <w:rPr>
          <w:color w:val="231F20"/>
          <w:sz w:val="16"/>
        </w:rPr>
        <w:t>touch-</w:t>
      </w:r>
      <w:r>
        <w:rPr>
          <w:color w:val="231F20"/>
          <w:spacing w:val="40"/>
          <w:sz w:val="16"/>
        </w:rPr>
        <w:t> </w:t>
      </w:r>
      <w:r>
        <w:rPr>
          <w:color w:val="231F20"/>
          <w:sz w:val="16"/>
        </w:rPr>
        <w:t>screen PCs with graphed</w:t>
      </w:r>
      <w:r>
        <w:rPr>
          <w:color w:val="231F20"/>
          <w:spacing w:val="40"/>
          <w:sz w:val="16"/>
        </w:rPr>
        <w:t> </w:t>
      </w:r>
      <w:r>
        <w:rPr>
          <w:color w:val="231F20"/>
          <w:sz w:val="16"/>
        </w:rPr>
        <w:t>results to MD</w:t>
      </w:r>
    </w:p>
    <w:p>
      <w:pPr>
        <w:pStyle w:val="BodyText"/>
        <w:rPr>
          <w:sz w:val="16"/>
        </w:rPr>
      </w:pPr>
    </w:p>
    <w:p>
      <w:pPr>
        <w:pStyle w:val="BodyText"/>
        <w:spacing w:before="70"/>
        <w:rPr>
          <w:sz w:val="16"/>
        </w:rPr>
      </w:pPr>
    </w:p>
    <w:p>
      <w:pPr>
        <w:spacing w:line="220" w:lineRule="auto" w:before="1"/>
        <w:ind w:left="331" w:right="0" w:hanging="160"/>
        <w:jc w:val="left"/>
        <w:rPr>
          <w:sz w:val="16"/>
        </w:rPr>
      </w:pPr>
      <w:r>
        <w:rPr>
          <w:color w:val="231F20"/>
          <w:sz w:val="16"/>
        </w:rPr>
        <w:t>RCT; in clinic PR on paper,</w:t>
      </w:r>
      <w:r>
        <w:rPr>
          <w:color w:val="231F20"/>
          <w:spacing w:val="40"/>
          <w:sz w:val="16"/>
        </w:rPr>
        <w:t> </w:t>
      </w:r>
      <w:r>
        <w:rPr>
          <w:color w:val="231F20"/>
          <w:sz w:val="16"/>
        </w:rPr>
        <w:t>research</w:t>
      </w:r>
      <w:r>
        <w:rPr>
          <w:color w:val="231F20"/>
          <w:spacing w:val="-10"/>
          <w:sz w:val="16"/>
        </w:rPr>
        <w:t> </w:t>
      </w:r>
      <w:r>
        <w:rPr>
          <w:color w:val="231F20"/>
          <w:sz w:val="16"/>
        </w:rPr>
        <w:t>RN</w:t>
      </w:r>
      <w:r>
        <w:rPr>
          <w:color w:val="231F20"/>
          <w:spacing w:val="-9"/>
          <w:sz w:val="16"/>
        </w:rPr>
        <w:t> </w:t>
      </w:r>
      <w:r>
        <w:rPr>
          <w:color w:val="231F20"/>
          <w:sz w:val="16"/>
        </w:rPr>
        <w:t>interview</w:t>
      </w:r>
      <w:r>
        <w:rPr>
          <w:color w:val="231F20"/>
          <w:spacing w:val="-9"/>
          <w:sz w:val="16"/>
        </w:rPr>
        <w:t> </w:t>
      </w:r>
      <w:r>
        <w:rPr>
          <w:color w:val="231F20"/>
          <w:sz w:val="16"/>
        </w:rPr>
        <w:t>plus</w:t>
      </w:r>
      <w:r>
        <w:rPr>
          <w:color w:val="231F20"/>
          <w:spacing w:val="40"/>
          <w:sz w:val="16"/>
        </w:rPr>
        <w:t> </w:t>
      </w:r>
      <w:r>
        <w:rPr>
          <w:color w:val="231F20"/>
          <w:sz w:val="16"/>
        </w:rPr>
        <w:t>info passed to clinic RN</w:t>
      </w:r>
    </w:p>
    <w:p>
      <w:pPr>
        <w:pStyle w:val="BodyText"/>
        <w:rPr>
          <w:sz w:val="16"/>
        </w:rPr>
      </w:pPr>
    </w:p>
    <w:p>
      <w:pPr>
        <w:pStyle w:val="BodyText"/>
        <w:spacing w:before="70"/>
        <w:rPr>
          <w:sz w:val="16"/>
        </w:rPr>
      </w:pPr>
    </w:p>
    <w:p>
      <w:pPr>
        <w:spacing w:line="220" w:lineRule="auto" w:before="0"/>
        <w:ind w:left="331" w:right="13" w:hanging="160"/>
        <w:jc w:val="both"/>
        <w:rPr>
          <w:sz w:val="16"/>
        </w:rPr>
      </w:pPr>
      <w:r>
        <w:rPr>
          <w:color w:val="231F20"/>
          <w:sz w:val="16"/>
        </w:rPr>
        <w:t>RCT;</w:t>
      </w:r>
      <w:r>
        <w:rPr>
          <w:color w:val="231F20"/>
          <w:spacing w:val="-4"/>
          <w:sz w:val="16"/>
        </w:rPr>
        <w:t> </w:t>
      </w:r>
      <w:r>
        <w:rPr>
          <w:color w:val="231F20"/>
          <w:sz w:val="16"/>
        </w:rPr>
        <w:t>in</w:t>
      </w:r>
      <w:r>
        <w:rPr>
          <w:color w:val="231F20"/>
          <w:spacing w:val="-5"/>
          <w:sz w:val="16"/>
        </w:rPr>
        <w:t> </w:t>
      </w:r>
      <w:r>
        <w:rPr>
          <w:color w:val="231F20"/>
          <w:sz w:val="16"/>
        </w:rPr>
        <w:t>clinic</w:t>
      </w:r>
      <w:r>
        <w:rPr>
          <w:color w:val="231F20"/>
          <w:spacing w:val="-4"/>
          <w:sz w:val="16"/>
        </w:rPr>
        <w:t> </w:t>
      </w:r>
      <w:r>
        <w:rPr>
          <w:color w:val="231F20"/>
          <w:sz w:val="16"/>
        </w:rPr>
        <w:t>PR</w:t>
      </w:r>
      <w:r>
        <w:rPr>
          <w:color w:val="231F20"/>
          <w:spacing w:val="-4"/>
          <w:sz w:val="16"/>
        </w:rPr>
        <w:t> </w:t>
      </w:r>
      <w:r>
        <w:rPr>
          <w:color w:val="231F20"/>
          <w:sz w:val="16"/>
        </w:rPr>
        <w:t>using</w:t>
      </w:r>
      <w:r>
        <w:rPr>
          <w:color w:val="231F20"/>
          <w:spacing w:val="-4"/>
          <w:sz w:val="16"/>
        </w:rPr>
        <w:t> </w:t>
      </w:r>
      <w:r>
        <w:rPr>
          <w:color w:val="231F20"/>
          <w:sz w:val="16"/>
        </w:rPr>
        <w:t>touch-</w:t>
      </w:r>
      <w:r>
        <w:rPr>
          <w:color w:val="231F20"/>
          <w:spacing w:val="40"/>
          <w:sz w:val="16"/>
        </w:rPr>
        <w:t> </w:t>
      </w:r>
      <w:r>
        <w:rPr>
          <w:color w:val="231F20"/>
          <w:sz w:val="16"/>
        </w:rPr>
        <w:t>screen</w:t>
      </w:r>
      <w:r>
        <w:rPr>
          <w:color w:val="231F20"/>
          <w:spacing w:val="-10"/>
          <w:sz w:val="16"/>
        </w:rPr>
        <w:t> </w:t>
      </w:r>
      <w:r>
        <w:rPr>
          <w:color w:val="231F20"/>
          <w:sz w:val="16"/>
        </w:rPr>
        <w:t>PCs,</w:t>
      </w:r>
      <w:r>
        <w:rPr>
          <w:color w:val="231F20"/>
          <w:spacing w:val="-9"/>
          <w:sz w:val="16"/>
        </w:rPr>
        <w:t> </w:t>
      </w:r>
      <w:r>
        <w:rPr>
          <w:color w:val="231F20"/>
          <w:sz w:val="16"/>
        </w:rPr>
        <w:t>screening</w:t>
      </w:r>
      <w:r>
        <w:rPr>
          <w:color w:val="231F20"/>
          <w:spacing w:val="-9"/>
          <w:sz w:val="16"/>
        </w:rPr>
        <w:t> </w:t>
      </w:r>
      <w:r>
        <w:rPr>
          <w:color w:val="231F20"/>
          <w:sz w:val="16"/>
        </w:rPr>
        <w:t>with</w:t>
      </w:r>
      <w:r>
        <w:rPr>
          <w:color w:val="231F20"/>
          <w:spacing w:val="40"/>
          <w:sz w:val="16"/>
        </w:rPr>
        <w:t> </w:t>
      </w:r>
      <w:r>
        <w:rPr>
          <w:color w:val="231F20"/>
          <w:sz w:val="16"/>
        </w:rPr>
        <w:t>triage; graphed results</w:t>
      </w:r>
    </w:p>
    <w:p>
      <w:pPr>
        <w:spacing w:line="184" w:lineRule="exact" w:before="0"/>
        <w:ind w:left="331" w:right="0" w:firstLine="0"/>
        <w:jc w:val="left"/>
        <w:rPr>
          <w:sz w:val="16"/>
        </w:rPr>
      </w:pPr>
      <w:r>
        <w:rPr>
          <w:color w:val="231F20"/>
          <w:sz w:val="16"/>
        </w:rPr>
        <w:t>to</w:t>
      </w:r>
      <w:r>
        <w:rPr>
          <w:color w:val="231F20"/>
          <w:spacing w:val="-3"/>
          <w:sz w:val="16"/>
        </w:rPr>
        <w:t> </w:t>
      </w:r>
      <w:r>
        <w:rPr>
          <w:color w:val="231F20"/>
          <w:spacing w:val="-7"/>
          <w:sz w:val="16"/>
        </w:rPr>
        <w:t>MD</w:t>
      </w:r>
    </w:p>
    <w:p>
      <w:pPr>
        <w:spacing w:line="220" w:lineRule="auto" w:before="101"/>
        <w:ind w:left="296" w:right="0" w:hanging="160"/>
        <w:jc w:val="both"/>
        <w:rPr>
          <w:sz w:val="16"/>
        </w:rPr>
      </w:pPr>
      <w:r>
        <w:rPr/>
        <w:br w:type="column"/>
      </w:r>
      <w:r>
        <w:rPr>
          <w:color w:val="231F20"/>
          <w:spacing w:val="-2"/>
          <w:sz w:val="16"/>
        </w:rPr>
        <w:t>Physical</w:t>
      </w:r>
      <w:r>
        <w:rPr>
          <w:color w:val="231F20"/>
          <w:spacing w:val="-8"/>
          <w:sz w:val="16"/>
        </w:rPr>
        <w:t> </w:t>
      </w:r>
      <w:r>
        <w:rPr>
          <w:color w:val="231F20"/>
          <w:spacing w:val="-2"/>
          <w:sz w:val="16"/>
        </w:rPr>
        <w:t>symptoms;</w:t>
      </w:r>
      <w:r>
        <w:rPr>
          <w:color w:val="231F20"/>
          <w:spacing w:val="40"/>
          <w:sz w:val="16"/>
        </w:rPr>
        <w:t> </w:t>
      </w:r>
      <w:r>
        <w:rPr>
          <w:color w:val="231F20"/>
          <w:sz w:val="16"/>
        </w:rPr>
        <w:t>HADS;</w:t>
      </w:r>
      <w:r>
        <w:rPr>
          <w:color w:val="231F20"/>
          <w:spacing w:val="-5"/>
          <w:sz w:val="16"/>
        </w:rPr>
        <w:t> </w:t>
      </w:r>
      <w:r>
        <w:rPr>
          <w:color w:val="231F20"/>
          <w:sz w:val="16"/>
        </w:rPr>
        <w:t>SCNS</w:t>
      </w:r>
    </w:p>
    <w:p>
      <w:pPr>
        <w:pStyle w:val="BodyText"/>
        <w:rPr>
          <w:sz w:val="16"/>
        </w:rPr>
      </w:pPr>
    </w:p>
    <w:p>
      <w:pPr>
        <w:pStyle w:val="BodyText"/>
        <w:rPr>
          <w:sz w:val="16"/>
        </w:rPr>
      </w:pPr>
    </w:p>
    <w:p>
      <w:pPr>
        <w:pStyle w:val="BodyText"/>
        <w:spacing w:before="55"/>
        <w:rPr>
          <w:sz w:val="16"/>
        </w:rPr>
      </w:pPr>
    </w:p>
    <w:p>
      <w:pPr>
        <w:spacing w:line="220" w:lineRule="auto" w:before="0"/>
        <w:ind w:left="295" w:right="74" w:hanging="160"/>
        <w:jc w:val="both"/>
        <w:rPr>
          <w:sz w:val="16"/>
        </w:rPr>
      </w:pPr>
      <w:r>
        <w:rPr>
          <w:color w:val="231F20"/>
          <w:spacing w:val="-2"/>
          <w:sz w:val="16"/>
        </w:rPr>
        <w:t>FACT-G;</w:t>
      </w:r>
      <w:r>
        <w:rPr>
          <w:color w:val="231F20"/>
          <w:spacing w:val="-8"/>
          <w:sz w:val="16"/>
        </w:rPr>
        <w:t> </w:t>
      </w:r>
      <w:r>
        <w:rPr>
          <w:color w:val="231F20"/>
          <w:spacing w:val="-2"/>
          <w:sz w:val="16"/>
        </w:rPr>
        <w:t>FLIC;</w:t>
      </w:r>
      <w:r>
        <w:rPr>
          <w:color w:val="231F20"/>
          <w:spacing w:val="-7"/>
          <w:sz w:val="16"/>
        </w:rPr>
        <w:t> </w:t>
      </w:r>
      <w:r>
        <w:rPr>
          <w:color w:val="231F20"/>
          <w:spacing w:val="-2"/>
          <w:sz w:val="16"/>
        </w:rPr>
        <w:t>brief</w:t>
      </w:r>
      <w:r>
        <w:rPr>
          <w:color w:val="231F20"/>
          <w:spacing w:val="40"/>
          <w:sz w:val="16"/>
        </w:rPr>
        <w:t> </w:t>
      </w:r>
      <w:r>
        <w:rPr>
          <w:color w:val="231F20"/>
          <w:spacing w:val="-2"/>
          <w:sz w:val="16"/>
        </w:rPr>
        <w:t>POMS-17;MOS-</w:t>
      </w:r>
      <w:r>
        <w:rPr>
          <w:color w:val="231F20"/>
          <w:spacing w:val="40"/>
          <w:sz w:val="16"/>
        </w:rPr>
        <w:t> </w:t>
      </w:r>
      <w:r>
        <w:rPr>
          <w:color w:val="231F20"/>
          <w:sz w:val="16"/>
        </w:rPr>
        <w:t>PSQ</w:t>
      </w:r>
      <w:r>
        <w:rPr>
          <w:color w:val="231F20"/>
          <w:spacing w:val="-5"/>
          <w:sz w:val="16"/>
        </w:rPr>
        <w:t> </w:t>
      </w:r>
      <w:r>
        <w:rPr>
          <w:color w:val="231F20"/>
          <w:sz w:val="16"/>
        </w:rPr>
        <w:t>III</w:t>
      </w:r>
    </w:p>
    <w:p>
      <w:pPr>
        <w:pStyle w:val="BodyText"/>
        <w:rPr>
          <w:sz w:val="16"/>
        </w:rPr>
      </w:pPr>
    </w:p>
    <w:p>
      <w:pPr>
        <w:pStyle w:val="BodyText"/>
        <w:spacing w:before="58"/>
        <w:rPr>
          <w:sz w:val="16"/>
        </w:rPr>
      </w:pPr>
    </w:p>
    <w:p>
      <w:pPr>
        <w:spacing w:line="188" w:lineRule="exact" w:before="0"/>
        <w:ind w:left="136" w:right="0" w:firstLine="0"/>
        <w:jc w:val="left"/>
        <w:rPr>
          <w:sz w:val="16"/>
        </w:rPr>
      </w:pPr>
      <w:r>
        <w:rPr>
          <w:color w:val="231F20"/>
          <w:spacing w:val="-5"/>
          <w:sz w:val="16"/>
        </w:rPr>
        <w:t>DT;</w:t>
      </w:r>
    </w:p>
    <w:p>
      <w:pPr>
        <w:spacing w:line="188" w:lineRule="exact" w:before="0"/>
        <w:ind w:left="296" w:right="0" w:firstLine="0"/>
        <w:jc w:val="left"/>
        <w:rPr>
          <w:sz w:val="16"/>
        </w:rPr>
      </w:pPr>
      <w:r>
        <w:rPr>
          <w:color w:val="231F20"/>
          <w:spacing w:val="-2"/>
          <w:sz w:val="16"/>
        </w:rPr>
        <w:t>PSSCAN</w:t>
      </w:r>
    </w:p>
    <w:p>
      <w:pPr>
        <w:tabs>
          <w:tab w:pos="1036" w:val="left" w:leader="none"/>
          <w:tab w:pos="1936" w:val="left" w:leader="none"/>
          <w:tab w:pos="3377" w:val="left" w:leader="none"/>
          <w:tab w:pos="5177" w:val="left" w:leader="none"/>
        </w:tabs>
        <w:spacing w:line="188" w:lineRule="exact" w:before="89"/>
        <w:ind w:left="136" w:right="0" w:firstLine="0"/>
        <w:jc w:val="left"/>
        <w:rPr>
          <w:sz w:val="16"/>
        </w:rPr>
      </w:pPr>
      <w:r>
        <w:rPr/>
        <w:br w:type="column"/>
      </w:r>
      <w:r>
        <w:rPr>
          <w:color w:val="231F20"/>
          <w:spacing w:val="-5"/>
          <w:sz w:val="16"/>
        </w:rPr>
        <w:t>No</w:t>
      </w:r>
      <w:r>
        <w:rPr>
          <w:color w:val="231F20"/>
          <w:sz w:val="16"/>
        </w:rPr>
        <w:tab/>
      </w:r>
      <w:r>
        <w:rPr>
          <w:color w:val="231F20"/>
          <w:spacing w:val="-5"/>
          <w:sz w:val="16"/>
        </w:rPr>
        <w:t>No</w:t>
      </w:r>
      <w:r>
        <w:rPr>
          <w:color w:val="231F20"/>
          <w:sz w:val="16"/>
        </w:rPr>
        <w:tab/>
      </w:r>
      <w:r>
        <w:rPr>
          <w:color w:val="231F20"/>
          <w:spacing w:val="-5"/>
          <w:sz w:val="16"/>
        </w:rPr>
        <w:t>Yes</w:t>
      </w:r>
      <w:r>
        <w:rPr>
          <w:color w:val="231F20"/>
          <w:sz w:val="16"/>
        </w:rPr>
        <w:tab/>
        <w:t>Not </w:t>
      </w:r>
      <w:r>
        <w:rPr>
          <w:color w:val="231F20"/>
          <w:spacing w:val="-2"/>
          <w:sz w:val="16"/>
        </w:rPr>
        <w:t>tested</w:t>
      </w:r>
      <w:r>
        <w:rPr>
          <w:color w:val="231F20"/>
          <w:sz w:val="16"/>
        </w:rPr>
        <w:tab/>
      </w:r>
      <w:r>
        <w:rPr>
          <w:color w:val="231F20"/>
          <w:spacing w:val="-2"/>
          <w:sz w:val="16"/>
        </w:rPr>
        <w:t>Better</w:t>
      </w:r>
      <w:r>
        <w:rPr>
          <w:color w:val="231F20"/>
          <w:spacing w:val="4"/>
          <w:sz w:val="16"/>
        </w:rPr>
        <w:t> </w:t>
      </w:r>
      <w:r>
        <w:rPr>
          <w:color w:val="231F20"/>
          <w:spacing w:val="-2"/>
          <w:sz w:val="16"/>
        </w:rPr>
        <w:t>physical</w:t>
      </w:r>
      <w:r>
        <w:rPr>
          <w:color w:val="231F20"/>
          <w:spacing w:val="4"/>
          <w:sz w:val="16"/>
        </w:rPr>
        <w:t> </w:t>
      </w:r>
      <w:r>
        <w:rPr>
          <w:color w:val="231F20"/>
          <w:spacing w:val="-2"/>
          <w:sz w:val="16"/>
        </w:rPr>
        <w:t>symptoms</w:t>
      </w:r>
      <w:r>
        <w:rPr>
          <w:color w:val="231F20"/>
          <w:spacing w:val="4"/>
          <w:sz w:val="16"/>
        </w:rPr>
        <w:t> </w:t>
      </w:r>
      <w:r>
        <w:rPr>
          <w:color w:val="231F20"/>
          <w:spacing w:val="-5"/>
          <w:sz w:val="16"/>
        </w:rPr>
        <w:t>at</w:t>
      </w:r>
    </w:p>
    <w:p>
      <w:pPr>
        <w:spacing w:line="188" w:lineRule="exact" w:before="0"/>
        <w:ind w:left="5337" w:right="0" w:firstLine="0"/>
        <w:jc w:val="left"/>
        <w:rPr>
          <w:sz w:val="16"/>
        </w:rPr>
      </w:pPr>
      <w:r>
        <w:rPr>
          <w:color w:val="231F20"/>
          <w:sz w:val="16"/>
        </w:rPr>
        <w:t>second</w:t>
      </w:r>
      <w:r>
        <w:rPr>
          <w:color w:val="231F20"/>
          <w:spacing w:val="-9"/>
          <w:sz w:val="16"/>
        </w:rPr>
        <w:t> </w:t>
      </w:r>
      <w:r>
        <w:rPr>
          <w:color w:val="231F20"/>
          <w:sz w:val="16"/>
        </w:rPr>
        <w:t>clinic/study</w:t>
      </w:r>
      <w:r>
        <w:rPr>
          <w:color w:val="231F20"/>
          <w:spacing w:val="-7"/>
          <w:sz w:val="16"/>
        </w:rPr>
        <w:t> </w:t>
      </w:r>
      <w:r>
        <w:rPr>
          <w:color w:val="231F20"/>
          <w:spacing w:val="-2"/>
          <w:sz w:val="16"/>
        </w:rPr>
        <w:t>visit</w:t>
      </w:r>
    </w:p>
    <w:p>
      <w:pPr>
        <w:pStyle w:val="BodyText"/>
        <w:rPr>
          <w:sz w:val="16"/>
        </w:rPr>
      </w:pPr>
    </w:p>
    <w:p>
      <w:pPr>
        <w:pStyle w:val="BodyText"/>
        <w:rPr>
          <w:sz w:val="16"/>
        </w:rPr>
      </w:pPr>
    </w:p>
    <w:p>
      <w:pPr>
        <w:pStyle w:val="BodyText"/>
        <w:spacing w:before="39"/>
        <w:rPr>
          <w:sz w:val="16"/>
        </w:rPr>
      </w:pPr>
    </w:p>
    <w:p>
      <w:pPr>
        <w:tabs>
          <w:tab w:pos="1036" w:val="left" w:leader="none"/>
          <w:tab w:pos="1936" w:val="left" w:leader="none"/>
          <w:tab w:pos="3377" w:val="left" w:leader="none"/>
          <w:tab w:pos="5177" w:val="left" w:leader="none"/>
        </w:tabs>
        <w:spacing w:before="0"/>
        <w:ind w:left="136" w:right="0" w:firstLine="0"/>
        <w:jc w:val="left"/>
        <w:rPr>
          <w:sz w:val="16"/>
        </w:rPr>
      </w:pPr>
      <w:r>
        <w:rPr>
          <w:color w:val="231F20"/>
          <w:spacing w:val="-5"/>
          <w:sz w:val="16"/>
        </w:rPr>
        <w:t>No</w:t>
      </w:r>
      <w:r>
        <w:rPr>
          <w:color w:val="231F20"/>
          <w:sz w:val="16"/>
        </w:rPr>
        <w:tab/>
      </w:r>
      <w:r>
        <w:rPr>
          <w:color w:val="231F20"/>
          <w:spacing w:val="-5"/>
          <w:sz w:val="16"/>
        </w:rPr>
        <w:t>No</w:t>
      </w:r>
      <w:r>
        <w:rPr>
          <w:color w:val="231F20"/>
          <w:sz w:val="16"/>
        </w:rPr>
        <w:tab/>
      </w:r>
      <w:r>
        <w:rPr>
          <w:color w:val="231F20"/>
          <w:spacing w:val="-5"/>
          <w:sz w:val="16"/>
        </w:rPr>
        <w:t>No</w:t>
      </w:r>
      <w:r>
        <w:rPr>
          <w:color w:val="231F20"/>
          <w:sz w:val="16"/>
        </w:rPr>
        <w:tab/>
        <w:t>Not </w:t>
      </w:r>
      <w:r>
        <w:rPr>
          <w:color w:val="231F20"/>
          <w:spacing w:val="-2"/>
          <w:sz w:val="16"/>
        </w:rPr>
        <w:t>tested</w:t>
      </w:r>
      <w:r>
        <w:rPr>
          <w:color w:val="231F20"/>
          <w:sz w:val="16"/>
        </w:rPr>
        <w:tab/>
      </w:r>
      <w:r>
        <w:rPr>
          <w:color w:val="231F20"/>
          <w:spacing w:val="-4"/>
          <w:sz w:val="16"/>
        </w:rPr>
        <w:t>None</w:t>
      </w:r>
    </w:p>
    <w:p>
      <w:pPr>
        <w:pStyle w:val="BodyText"/>
        <w:rPr>
          <w:sz w:val="16"/>
        </w:rPr>
      </w:pPr>
    </w:p>
    <w:p>
      <w:pPr>
        <w:pStyle w:val="BodyText"/>
        <w:rPr>
          <w:sz w:val="16"/>
        </w:rPr>
      </w:pPr>
    </w:p>
    <w:p>
      <w:pPr>
        <w:pStyle w:val="BodyText"/>
        <w:rPr>
          <w:sz w:val="16"/>
        </w:rPr>
      </w:pPr>
    </w:p>
    <w:p>
      <w:pPr>
        <w:pStyle w:val="BodyText"/>
        <w:spacing w:before="23"/>
        <w:rPr>
          <w:sz w:val="16"/>
        </w:rPr>
      </w:pPr>
    </w:p>
    <w:p>
      <w:pPr>
        <w:tabs>
          <w:tab w:pos="1036" w:val="left" w:leader="none"/>
          <w:tab w:pos="1936" w:val="left" w:leader="none"/>
          <w:tab w:pos="3377" w:val="left" w:leader="none"/>
          <w:tab w:pos="5177" w:val="left" w:leader="none"/>
        </w:tabs>
        <w:spacing w:line="188" w:lineRule="exact" w:before="0"/>
        <w:ind w:left="136" w:right="0" w:firstLine="0"/>
        <w:jc w:val="left"/>
        <w:rPr>
          <w:sz w:val="16"/>
        </w:rPr>
      </w:pPr>
      <w:r>
        <w:rPr>
          <w:color w:val="231F20"/>
          <w:spacing w:val="-5"/>
          <w:sz w:val="16"/>
        </w:rPr>
        <w:t>No</w:t>
      </w:r>
      <w:r>
        <w:rPr>
          <w:color w:val="231F20"/>
          <w:sz w:val="16"/>
        </w:rPr>
        <w:tab/>
      </w:r>
      <w:r>
        <w:rPr>
          <w:color w:val="231F20"/>
          <w:spacing w:val="-5"/>
          <w:sz w:val="16"/>
        </w:rPr>
        <w:t>Yes</w:t>
      </w:r>
      <w:r>
        <w:rPr>
          <w:color w:val="231F20"/>
          <w:sz w:val="16"/>
        </w:rPr>
        <w:tab/>
      </w:r>
      <w:r>
        <w:rPr>
          <w:color w:val="231F20"/>
          <w:spacing w:val="-5"/>
          <w:sz w:val="16"/>
        </w:rPr>
        <w:t>No</w:t>
      </w:r>
      <w:r>
        <w:rPr>
          <w:color w:val="231F20"/>
          <w:sz w:val="16"/>
        </w:rPr>
        <w:tab/>
        <w:t>Not </w:t>
      </w:r>
      <w:r>
        <w:rPr>
          <w:color w:val="231F20"/>
          <w:spacing w:val="-2"/>
          <w:sz w:val="16"/>
        </w:rPr>
        <w:t>tested</w:t>
      </w:r>
      <w:r>
        <w:rPr>
          <w:color w:val="231F20"/>
          <w:sz w:val="16"/>
        </w:rPr>
        <w:tab/>
        <w:t>In</w:t>
      </w:r>
      <w:r>
        <w:rPr>
          <w:color w:val="231F20"/>
          <w:spacing w:val="-9"/>
          <w:sz w:val="16"/>
        </w:rPr>
        <w:t> </w:t>
      </w:r>
      <w:r>
        <w:rPr>
          <w:color w:val="231F20"/>
          <w:sz w:val="16"/>
        </w:rPr>
        <w:t>breast</w:t>
      </w:r>
      <w:r>
        <w:rPr>
          <w:color w:val="231F20"/>
          <w:spacing w:val="-6"/>
          <w:sz w:val="16"/>
        </w:rPr>
        <w:t> </w:t>
      </w:r>
      <w:r>
        <w:rPr>
          <w:color w:val="231F20"/>
          <w:sz w:val="16"/>
        </w:rPr>
        <w:t>cancer,</w:t>
      </w:r>
      <w:r>
        <w:rPr>
          <w:color w:val="231F20"/>
          <w:spacing w:val="-6"/>
          <w:sz w:val="16"/>
        </w:rPr>
        <w:t> </w:t>
      </w:r>
      <w:r>
        <w:rPr>
          <w:color w:val="231F20"/>
          <w:sz w:val="16"/>
        </w:rPr>
        <w:t>lower</w:t>
      </w:r>
      <w:r>
        <w:rPr>
          <w:color w:val="231F20"/>
          <w:spacing w:val="-6"/>
          <w:sz w:val="16"/>
        </w:rPr>
        <w:t> </w:t>
      </w:r>
      <w:r>
        <w:rPr>
          <w:color w:val="231F20"/>
          <w:sz w:val="16"/>
        </w:rPr>
        <w:t>DT</w:t>
      </w:r>
      <w:r>
        <w:rPr>
          <w:color w:val="231F20"/>
          <w:spacing w:val="-6"/>
          <w:sz w:val="16"/>
        </w:rPr>
        <w:t> </w:t>
      </w:r>
      <w:r>
        <w:rPr>
          <w:color w:val="231F20"/>
          <w:spacing w:val="-2"/>
          <w:sz w:val="16"/>
        </w:rPr>
        <w:t>scores</w:t>
      </w:r>
    </w:p>
    <w:p>
      <w:pPr>
        <w:spacing w:line="188" w:lineRule="exact" w:before="0"/>
        <w:ind w:left="5337" w:right="0" w:firstLine="0"/>
        <w:jc w:val="left"/>
        <w:rPr>
          <w:sz w:val="16"/>
        </w:rPr>
      </w:pPr>
      <w:r>
        <w:rPr>
          <w:color w:val="231F20"/>
          <w:sz w:val="16"/>
        </w:rPr>
        <w:t>at</w:t>
      </w:r>
      <w:r>
        <w:rPr>
          <w:color w:val="231F20"/>
          <w:spacing w:val="-1"/>
          <w:sz w:val="16"/>
        </w:rPr>
        <w:t> </w:t>
      </w:r>
      <w:r>
        <w:rPr>
          <w:color w:val="231F20"/>
          <w:sz w:val="16"/>
        </w:rPr>
        <w:t>3</w:t>
      </w:r>
      <w:r>
        <w:rPr>
          <w:color w:val="231F20"/>
          <w:spacing w:val="-1"/>
          <w:sz w:val="16"/>
        </w:rPr>
        <w:t> </w:t>
      </w:r>
      <w:r>
        <w:rPr>
          <w:color w:val="231F20"/>
          <w:spacing w:val="-2"/>
          <w:sz w:val="16"/>
        </w:rPr>
        <w:t>months</w:t>
      </w:r>
    </w:p>
    <w:p>
      <w:pPr>
        <w:spacing w:after="0" w:line="188" w:lineRule="exact"/>
        <w:jc w:val="left"/>
        <w:rPr>
          <w:sz w:val="16"/>
        </w:rPr>
        <w:sectPr>
          <w:type w:val="continuous"/>
          <w:pgSz w:w="15660" w:h="11700" w:orient="landscape"/>
          <w:pgMar w:header="0" w:footer="0" w:top="700" w:bottom="660" w:left="900" w:right="860"/>
          <w:cols w:num="5" w:equalWidth="0">
            <w:col w:w="1257" w:space="182"/>
            <w:col w:w="1332" w:space="40"/>
            <w:col w:w="2065" w:space="39"/>
            <w:col w:w="1399" w:space="40"/>
            <w:col w:w="7546"/>
          </w:cols>
        </w:sectPr>
      </w:pPr>
    </w:p>
    <w:p>
      <w:pPr>
        <w:spacing w:line="220" w:lineRule="auto" w:before="102"/>
        <w:ind w:left="352" w:right="38" w:hanging="160"/>
        <w:jc w:val="left"/>
        <w:rPr>
          <w:sz w:val="16"/>
        </w:rPr>
      </w:pPr>
      <w:r>
        <w:rPr>
          <w:color w:val="231F20"/>
          <w:spacing w:val="-2"/>
          <w:sz w:val="16"/>
        </w:rPr>
        <w:t>Hilarius,</w:t>
      </w:r>
      <w:r>
        <w:rPr>
          <w:color w:val="231F20"/>
          <w:spacing w:val="-8"/>
          <w:sz w:val="16"/>
        </w:rPr>
        <w:t> </w:t>
      </w:r>
      <w:r>
        <w:rPr>
          <w:color w:val="231F20"/>
          <w:spacing w:val="-2"/>
          <w:sz w:val="16"/>
        </w:rPr>
        <w:t>2008</w:t>
      </w:r>
      <w:r>
        <w:rPr>
          <w:color w:val="231F20"/>
          <w:spacing w:val="-2"/>
          <w:sz w:val="16"/>
          <w:vertAlign w:val="superscript"/>
        </w:rPr>
        <w:t>32</w:t>
      </w:r>
      <w:r>
        <w:rPr>
          <w:color w:val="231F20"/>
          <w:spacing w:val="-2"/>
          <w:sz w:val="16"/>
          <w:vertAlign w:val="baseline"/>
        </w:rPr>
        <w:t>;</w:t>
      </w:r>
      <w:r>
        <w:rPr>
          <w:color w:val="231F20"/>
          <w:spacing w:val="40"/>
          <w:sz w:val="16"/>
          <w:vertAlign w:val="baseline"/>
        </w:rPr>
        <w:t> </w:t>
      </w:r>
      <w:r>
        <w:rPr>
          <w:color w:val="231F20"/>
          <w:spacing w:val="-2"/>
          <w:sz w:val="16"/>
          <w:vertAlign w:val="baseline"/>
        </w:rPr>
        <w:t>Netherlands</w:t>
      </w:r>
    </w:p>
    <w:p>
      <w:pPr>
        <w:spacing w:line="220" w:lineRule="auto" w:before="102"/>
        <w:ind w:left="352" w:right="0" w:hanging="160"/>
        <w:jc w:val="left"/>
        <w:rPr>
          <w:sz w:val="16"/>
        </w:rPr>
      </w:pPr>
      <w:r>
        <w:rPr/>
        <w:br w:type="column"/>
      </w:r>
      <w:r>
        <w:rPr>
          <w:color w:val="231F20"/>
          <w:sz w:val="16"/>
        </w:rPr>
        <w:t>N</w:t>
      </w:r>
      <w:r>
        <w:rPr>
          <w:color w:val="231F20"/>
          <w:spacing w:val="-10"/>
          <w:sz w:val="16"/>
        </w:rPr>
        <w:t> </w:t>
      </w:r>
      <w:r>
        <w:rPr>
          <w:color w:val="231F20"/>
          <w:sz w:val="16"/>
        </w:rPr>
        <w:t>=</w:t>
      </w:r>
      <w:r>
        <w:rPr>
          <w:color w:val="231F20"/>
          <w:spacing w:val="-9"/>
          <w:sz w:val="16"/>
        </w:rPr>
        <w:t> </w:t>
      </w:r>
      <w:r>
        <w:rPr>
          <w:color w:val="231F20"/>
          <w:sz w:val="16"/>
        </w:rPr>
        <w:t>219;</w:t>
      </w:r>
      <w:r>
        <w:rPr>
          <w:color w:val="231F20"/>
          <w:spacing w:val="-9"/>
          <w:sz w:val="16"/>
        </w:rPr>
        <w:t> </w:t>
      </w:r>
      <w:r>
        <w:rPr>
          <w:color w:val="231F20"/>
          <w:sz w:val="16"/>
        </w:rPr>
        <w:t>mixed</w:t>
      </w:r>
      <w:r>
        <w:rPr>
          <w:color w:val="231F20"/>
          <w:spacing w:val="40"/>
          <w:sz w:val="16"/>
        </w:rPr>
        <w:t> </w:t>
      </w:r>
      <w:r>
        <w:rPr>
          <w:color w:val="231F20"/>
          <w:sz w:val="16"/>
        </w:rPr>
        <w:t>dx,</w:t>
      </w:r>
      <w:r>
        <w:rPr>
          <w:color w:val="231F20"/>
          <w:spacing w:val="-5"/>
          <w:sz w:val="16"/>
        </w:rPr>
        <w:t> </w:t>
      </w:r>
      <w:r>
        <w:rPr>
          <w:color w:val="231F20"/>
          <w:sz w:val="16"/>
        </w:rPr>
        <w:t>70%</w:t>
      </w:r>
    </w:p>
    <w:p>
      <w:pPr>
        <w:spacing w:line="220" w:lineRule="auto" w:before="0"/>
        <w:ind w:left="352" w:right="0" w:firstLine="0"/>
        <w:jc w:val="left"/>
        <w:rPr>
          <w:sz w:val="16"/>
        </w:rPr>
      </w:pPr>
      <w:r>
        <w:rPr/>
        <mc:AlternateContent>
          <mc:Choice Requires="wps">
            <w:drawing>
              <wp:anchor distT="0" distB="0" distL="0" distR="0" allowOverlap="1" layoutInCell="1" locked="0" behindDoc="0" simplePos="0" relativeHeight="15736832">
                <wp:simplePos x="0" y="0"/>
                <wp:positionH relativeFrom="page">
                  <wp:posOffset>643127</wp:posOffset>
                </wp:positionH>
                <wp:positionV relativeFrom="paragraph">
                  <wp:posOffset>595741</wp:posOffset>
                </wp:positionV>
                <wp:extent cx="8686800" cy="3175"/>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8686800" cy="3175"/>
                          <a:chExt cx="8686800" cy="3175"/>
                        </a:xfrm>
                      </wpg:grpSpPr>
                      <wps:wsp>
                        <wps:cNvPr id="74" name="Graphic 74"/>
                        <wps:cNvSpPr/>
                        <wps:spPr>
                          <a:xfrm>
                            <a:off x="0" y="1587"/>
                            <a:ext cx="914400" cy="1270"/>
                          </a:xfrm>
                          <a:custGeom>
                            <a:avLst/>
                            <a:gdLst/>
                            <a:ahLst/>
                            <a:cxnLst/>
                            <a:rect l="l" t="t" r="r" b="b"/>
                            <a:pathLst>
                              <a:path w="914400" h="0">
                                <a:moveTo>
                                  <a:pt x="0" y="0"/>
                                </a:moveTo>
                                <a:lnTo>
                                  <a:pt x="913853" y="0"/>
                                </a:lnTo>
                              </a:path>
                            </a:pathLst>
                          </a:custGeom>
                          <a:ln w="3175">
                            <a:solidFill>
                              <a:srgbClr val="231F20"/>
                            </a:solidFill>
                            <a:prstDash val="solid"/>
                          </a:ln>
                        </wps:spPr>
                        <wps:bodyPr wrap="square" lIns="0" tIns="0" rIns="0" bIns="0" rtlCol="0">
                          <a:prstTxWarp prst="textNoShape">
                            <a:avLst/>
                          </a:prstTxWarp>
                          <a:noAutofit/>
                        </wps:bodyPr>
                      </wps:wsp>
                      <wps:wsp>
                        <wps:cNvPr id="75" name="Graphic 75"/>
                        <wps:cNvSpPr/>
                        <wps:spPr>
                          <a:xfrm>
                            <a:off x="913851" y="1587"/>
                            <a:ext cx="857885" cy="1270"/>
                          </a:xfrm>
                          <a:custGeom>
                            <a:avLst/>
                            <a:gdLst/>
                            <a:ahLst/>
                            <a:cxnLst/>
                            <a:rect l="l" t="t" r="r" b="b"/>
                            <a:pathLst>
                              <a:path w="857885" h="0">
                                <a:moveTo>
                                  <a:pt x="0" y="0"/>
                                </a:moveTo>
                                <a:lnTo>
                                  <a:pt x="857389" y="0"/>
                                </a:lnTo>
                              </a:path>
                            </a:pathLst>
                          </a:custGeom>
                          <a:ln w="3175">
                            <a:solidFill>
                              <a:srgbClr val="231F20"/>
                            </a:solidFill>
                            <a:prstDash val="solid"/>
                          </a:ln>
                        </wps:spPr>
                        <wps:bodyPr wrap="square" lIns="0" tIns="0" rIns="0" bIns="0" rtlCol="0">
                          <a:prstTxWarp prst="textNoShape">
                            <a:avLst/>
                          </a:prstTxWarp>
                          <a:noAutofit/>
                        </wps:bodyPr>
                      </wps:wsp>
                      <wps:wsp>
                        <wps:cNvPr id="76" name="Graphic 76"/>
                        <wps:cNvSpPr/>
                        <wps:spPr>
                          <a:xfrm>
                            <a:off x="1771238" y="1587"/>
                            <a:ext cx="1314450" cy="1270"/>
                          </a:xfrm>
                          <a:custGeom>
                            <a:avLst/>
                            <a:gdLst/>
                            <a:ahLst/>
                            <a:cxnLst/>
                            <a:rect l="l" t="t" r="r" b="b"/>
                            <a:pathLst>
                              <a:path w="1314450" h="0">
                                <a:moveTo>
                                  <a:pt x="0" y="0"/>
                                </a:moveTo>
                                <a:lnTo>
                                  <a:pt x="1314310" y="0"/>
                                </a:lnTo>
                              </a:path>
                            </a:pathLst>
                          </a:custGeom>
                          <a:ln w="3175">
                            <a:solidFill>
                              <a:srgbClr val="231F20"/>
                            </a:solidFill>
                            <a:prstDash val="solid"/>
                          </a:ln>
                        </wps:spPr>
                        <wps:bodyPr wrap="square" lIns="0" tIns="0" rIns="0" bIns="0" rtlCol="0">
                          <a:prstTxWarp prst="textNoShape">
                            <a:avLst/>
                          </a:prstTxWarp>
                          <a:noAutofit/>
                        </wps:bodyPr>
                      </wps:wsp>
                      <wps:wsp>
                        <wps:cNvPr id="77" name="Graphic 77"/>
                        <wps:cNvSpPr/>
                        <wps:spPr>
                          <a:xfrm>
                            <a:off x="3085551" y="1587"/>
                            <a:ext cx="914400" cy="1270"/>
                          </a:xfrm>
                          <a:custGeom>
                            <a:avLst/>
                            <a:gdLst/>
                            <a:ahLst/>
                            <a:cxnLst/>
                            <a:rect l="l" t="t" r="r" b="b"/>
                            <a:pathLst>
                              <a:path w="914400" h="0">
                                <a:moveTo>
                                  <a:pt x="0" y="0"/>
                                </a:moveTo>
                                <a:lnTo>
                                  <a:pt x="913853" y="0"/>
                                </a:lnTo>
                              </a:path>
                            </a:pathLst>
                          </a:custGeom>
                          <a:ln w="3175">
                            <a:solidFill>
                              <a:srgbClr val="231F20"/>
                            </a:solidFill>
                            <a:prstDash val="solid"/>
                          </a:ln>
                        </wps:spPr>
                        <wps:bodyPr wrap="square" lIns="0" tIns="0" rIns="0" bIns="0" rtlCol="0">
                          <a:prstTxWarp prst="textNoShape">
                            <a:avLst/>
                          </a:prstTxWarp>
                          <a:noAutofit/>
                        </wps:bodyPr>
                      </wps:wsp>
                      <wps:wsp>
                        <wps:cNvPr id="78" name="Graphic 78"/>
                        <wps:cNvSpPr/>
                        <wps:spPr>
                          <a:xfrm>
                            <a:off x="3999402" y="1587"/>
                            <a:ext cx="572135" cy="1270"/>
                          </a:xfrm>
                          <a:custGeom>
                            <a:avLst/>
                            <a:gdLst/>
                            <a:ahLst/>
                            <a:cxnLst/>
                            <a:rect l="l" t="t" r="r" b="b"/>
                            <a:pathLst>
                              <a:path w="572135" h="0">
                                <a:moveTo>
                                  <a:pt x="0" y="0"/>
                                </a:moveTo>
                                <a:lnTo>
                                  <a:pt x="571588" y="0"/>
                                </a:lnTo>
                              </a:path>
                            </a:pathLst>
                          </a:custGeom>
                          <a:ln w="3175">
                            <a:solidFill>
                              <a:srgbClr val="231F20"/>
                            </a:solidFill>
                            <a:prstDash val="solid"/>
                          </a:ln>
                        </wps:spPr>
                        <wps:bodyPr wrap="square" lIns="0" tIns="0" rIns="0" bIns="0" rtlCol="0">
                          <a:prstTxWarp prst="textNoShape">
                            <a:avLst/>
                          </a:prstTxWarp>
                          <a:noAutofit/>
                        </wps:bodyPr>
                      </wps:wsp>
                      <wps:wsp>
                        <wps:cNvPr id="79" name="Graphic 79"/>
                        <wps:cNvSpPr/>
                        <wps:spPr>
                          <a:xfrm>
                            <a:off x="4570994" y="1587"/>
                            <a:ext cx="572135" cy="1270"/>
                          </a:xfrm>
                          <a:custGeom>
                            <a:avLst/>
                            <a:gdLst/>
                            <a:ahLst/>
                            <a:cxnLst/>
                            <a:rect l="l" t="t" r="r" b="b"/>
                            <a:pathLst>
                              <a:path w="572135" h="0">
                                <a:moveTo>
                                  <a:pt x="0" y="0"/>
                                </a:moveTo>
                                <a:lnTo>
                                  <a:pt x="571588" y="0"/>
                                </a:lnTo>
                              </a:path>
                            </a:pathLst>
                          </a:custGeom>
                          <a:ln w="3175">
                            <a:solidFill>
                              <a:srgbClr val="231F20"/>
                            </a:solidFill>
                            <a:prstDash val="solid"/>
                          </a:ln>
                        </wps:spPr>
                        <wps:bodyPr wrap="square" lIns="0" tIns="0" rIns="0" bIns="0" rtlCol="0">
                          <a:prstTxWarp prst="textNoShape">
                            <a:avLst/>
                          </a:prstTxWarp>
                          <a:noAutofit/>
                        </wps:bodyPr>
                      </wps:wsp>
                      <wps:wsp>
                        <wps:cNvPr id="80" name="Graphic 80"/>
                        <wps:cNvSpPr/>
                        <wps:spPr>
                          <a:xfrm>
                            <a:off x="5142585" y="1587"/>
                            <a:ext cx="915035" cy="1270"/>
                          </a:xfrm>
                          <a:custGeom>
                            <a:avLst/>
                            <a:gdLst/>
                            <a:ahLst/>
                            <a:cxnLst/>
                            <a:rect l="l" t="t" r="r" b="b"/>
                            <a:pathLst>
                              <a:path w="915035" h="0">
                                <a:moveTo>
                                  <a:pt x="0" y="0"/>
                                </a:moveTo>
                                <a:lnTo>
                                  <a:pt x="914717" y="0"/>
                                </a:lnTo>
                              </a:path>
                            </a:pathLst>
                          </a:custGeom>
                          <a:ln w="3175">
                            <a:solidFill>
                              <a:srgbClr val="231F20"/>
                            </a:solidFill>
                            <a:prstDash val="solid"/>
                          </a:ln>
                        </wps:spPr>
                        <wps:bodyPr wrap="square" lIns="0" tIns="0" rIns="0" bIns="0" rtlCol="0">
                          <a:prstTxWarp prst="textNoShape">
                            <a:avLst/>
                          </a:prstTxWarp>
                          <a:noAutofit/>
                        </wps:bodyPr>
                      </wps:wsp>
                      <wps:wsp>
                        <wps:cNvPr id="81" name="Graphic 81"/>
                        <wps:cNvSpPr/>
                        <wps:spPr>
                          <a:xfrm>
                            <a:off x="6057304" y="1587"/>
                            <a:ext cx="1143635" cy="1270"/>
                          </a:xfrm>
                          <a:custGeom>
                            <a:avLst/>
                            <a:gdLst/>
                            <a:ahLst/>
                            <a:cxnLst/>
                            <a:rect l="l" t="t" r="r" b="b"/>
                            <a:pathLst>
                              <a:path w="1143635" h="0">
                                <a:moveTo>
                                  <a:pt x="0" y="0"/>
                                </a:moveTo>
                                <a:lnTo>
                                  <a:pt x="1143177" y="0"/>
                                </a:lnTo>
                              </a:path>
                            </a:pathLst>
                          </a:custGeom>
                          <a:ln w="3175">
                            <a:solidFill>
                              <a:srgbClr val="231F20"/>
                            </a:solidFill>
                            <a:prstDash val="solid"/>
                          </a:ln>
                        </wps:spPr>
                        <wps:bodyPr wrap="square" lIns="0" tIns="0" rIns="0" bIns="0" rtlCol="0">
                          <a:prstTxWarp prst="textNoShape">
                            <a:avLst/>
                          </a:prstTxWarp>
                          <a:noAutofit/>
                        </wps:bodyPr>
                      </wps:wsp>
                      <wps:wsp>
                        <wps:cNvPr id="82" name="Graphic 82"/>
                        <wps:cNvSpPr/>
                        <wps:spPr>
                          <a:xfrm>
                            <a:off x="7200487" y="1587"/>
                            <a:ext cx="1486535" cy="1270"/>
                          </a:xfrm>
                          <a:custGeom>
                            <a:avLst/>
                            <a:gdLst/>
                            <a:ahLst/>
                            <a:cxnLst/>
                            <a:rect l="l" t="t" r="r" b="b"/>
                            <a:pathLst>
                              <a:path w="1486535" h="0">
                                <a:moveTo>
                                  <a:pt x="0" y="0"/>
                                </a:moveTo>
                                <a:lnTo>
                                  <a:pt x="1486306" y="0"/>
                                </a:lnTo>
                              </a:path>
                            </a:pathLst>
                          </a:custGeom>
                          <a:ln w="317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639999pt;margin-top:46.908794pt;width:684pt;height:.25pt;mso-position-horizontal-relative:page;mso-position-vertical-relative:paragraph;z-index:15736832" id="docshapegroup24" coordorigin="1013,938" coordsize="13680,5">
                <v:line style="position:absolute" from="1013,941" to="2452,941" stroked="true" strokeweight=".25pt" strokecolor="#231f20">
                  <v:stroke dashstyle="solid"/>
                </v:line>
                <v:line style="position:absolute" from="2452,941" to="3802,941" stroked="true" strokeweight=".25pt" strokecolor="#231f20">
                  <v:stroke dashstyle="solid"/>
                </v:line>
                <v:line style="position:absolute" from="3802,941" to="5872,941" stroked="true" strokeweight=".25pt" strokecolor="#231f20">
                  <v:stroke dashstyle="solid"/>
                </v:line>
                <v:line style="position:absolute" from="5872,941" to="7311,941" stroked="true" strokeweight=".25pt" strokecolor="#231f20">
                  <v:stroke dashstyle="solid"/>
                </v:line>
                <v:line style="position:absolute" from="7311,941" to="8211,941" stroked="true" strokeweight=".25pt" strokecolor="#231f20">
                  <v:stroke dashstyle="solid"/>
                </v:line>
                <v:line style="position:absolute" from="8211,941" to="9111,941" stroked="true" strokeweight=".25pt" strokecolor="#231f20">
                  <v:stroke dashstyle="solid"/>
                </v:line>
                <v:line style="position:absolute" from="9111,941" to="10552,941" stroked="true" strokeweight=".25pt" strokecolor="#231f20">
                  <v:stroke dashstyle="solid"/>
                </v:line>
                <v:line style="position:absolute" from="10552,941" to="12352,941" stroked="true" strokeweight=".25pt" strokecolor="#231f20">
                  <v:stroke dashstyle="solid"/>
                </v:line>
                <v:line style="position:absolute" from="12352,941" to="14693,941" stroked="true" strokeweight=".25pt" strokecolor="#231f20">
                  <v:stroke dashstyle="solid"/>
                </v:line>
                <w10:wrap type="none"/>
              </v:group>
            </w:pict>
          </mc:Fallback>
        </mc:AlternateContent>
      </w:r>
      <w:r>
        <w:rPr>
          <w:color w:val="231F20"/>
          <w:sz w:val="16"/>
        </w:rPr>
        <w:t>women,</w:t>
      </w:r>
      <w:r>
        <w:rPr>
          <w:color w:val="231F20"/>
          <w:spacing w:val="-5"/>
          <w:sz w:val="16"/>
        </w:rPr>
        <w:t> </w:t>
      </w:r>
      <w:r>
        <w:rPr>
          <w:color w:val="231F20"/>
          <w:sz w:val="16"/>
        </w:rPr>
        <w:t>32%</w:t>
      </w:r>
      <w:r>
        <w:rPr>
          <w:color w:val="231F20"/>
          <w:spacing w:val="40"/>
          <w:sz w:val="16"/>
        </w:rPr>
        <w:t> </w:t>
      </w:r>
      <w:r>
        <w:rPr>
          <w:color w:val="231F20"/>
          <w:sz w:val="16"/>
        </w:rPr>
        <w:t>receiving</w:t>
      </w:r>
      <w:r>
        <w:rPr>
          <w:color w:val="231F20"/>
          <w:spacing w:val="-5"/>
          <w:sz w:val="16"/>
        </w:rPr>
        <w:t> </w:t>
      </w:r>
      <w:r>
        <w:rPr>
          <w:color w:val="231F20"/>
          <w:sz w:val="16"/>
        </w:rPr>
        <w:t>pal-</w:t>
      </w:r>
      <w:r>
        <w:rPr>
          <w:color w:val="231F20"/>
          <w:spacing w:val="40"/>
          <w:sz w:val="16"/>
        </w:rPr>
        <w:t> </w:t>
      </w:r>
      <w:r>
        <w:rPr>
          <w:color w:val="231F20"/>
          <w:spacing w:val="-2"/>
          <w:sz w:val="16"/>
        </w:rPr>
        <w:t>liative</w:t>
      </w:r>
      <w:r>
        <w:rPr>
          <w:color w:val="231F20"/>
          <w:spacing w:val="-8"/>
          <w:sz w:val="16"/>
        </w:rPr>
        <w:t> </w:t>
      </w:r>
      <w:r>
        <w:rPr>
          <w:color w:val="231F20"/>
          <w:spacing w:val="-2"/>
          <w:sz w:val="16"/>
        </w:rPr>
        <w:t>therapy</w:t>
      </w:r>
      <w:r>
        <w:rPr>
          <w:color w:val="231F20"/>
          <w:spacing w:val="40"/>
          <w:sz w:val="16"/>
        </w:rPr>
        <w:t> </w:t>
      </w:r>
      <w:r>
        <w:rPr>
          <w:color w:val="231F20"/>
          <w:sz w:val="16"/>
        </w:rPr>
        <w:t>in</w:t>
      </w:r>
      <w:r>
        <w:rPr>
          <w:color w:val="231F20"/>
          <w:spacing w:val="-8"/>
          <w:sz w:val="16"/>
        </w:rPr>
        <w:t> </w:t>
      </w:r>
      <w:r>
        <w:rPr>
          <w:color w:val="231F20"/>
          <w:sz w:val="16"/>
        </w:rPr>
        <w:t>community</w:t>
      </w:r>
      <w:r>
        <w:rPr>
          <w:color w:val="231F20"/>
          <w:spacing w:val="40"/>
          <w:sz w:val="16"/>
        </w:rPr>
        <w:t> </w:t>
      </w:r>
      <w:r>
        <w:rPr>
          <w:color w:val="231F20"/>
          <w:sz w:val="16"/>
        </w:rPr>
        <w:t>hospital</w:t>
      </w:r>
      <w:r>
        <w:rPr>
          <w:color w:val="231F20"/>
          <w:spacing w:val="-6"/>
          <w:sz w:val="16"/>
        </w:rPr>
        <w:t> </w:t>
      </w:r>
      <w:r>
        <w:rPr>
          <w:color w:val="231F20"/>
          <w:spacing w:val="-2"/>
          <w:sz w:val="16"/>
        </w:rPr>
        <w:t>clinic</w:t>
      </w:r>
    </w:p>
    <w:p>
      <w:pPr>
        <w:spacing w:line="220" w:lineRule="auto" w:before="102"/>
        <w:ind w:left="352" w:right="38" w:hanging="160"/>
        <w:jc w:val="both"/>
        <w:rPr>
          <w:sz w:val="16"/>
        </w:rPr>
      </w:pPr>
      <w:r>
        <w:rPr/>
        <w:br w:type="column"/>
      </w:r>
      <w:r>
        <w:rPr>
          <w:color w:val="231F20"/>
          <w:sz w:val="16"/>
        </w:rPr>
        <w:t>Pre-post; PR in</w:t>
      </w:r>
      <w:r>
        <w:rPr>
          <w:color w:val="231F20"/>
          <w:spacing w:val="-1"/>
          <w:sz w:val="16"/>
        </w:rPr>
        <w:t> </w:t>
      </w:r>
      <w:r>
        <w:rPr>
          <w:color w:val="231F20"/>
          <w:sz w:val="16"/>
        </w:rPr>
        <w:t>clinic on</w:t>
      </w:r>
      <w:r>
        <w:rPr>
          <w:color w:val="231F20"/>
          <w:spacing w:val="40"/>
          <w:sz w:val="16"/>
        </w:rPr>
        <w:t> </w:t>
      </w:r>
      <w:r>
        <w:rPr>
          <w:color w:val="231F20"/>
          <w:sz w:val="16"/>
        </w:rPr>
        <w:t>touchscreen PC with</w:t>
      </w:r>
      <w:r>
        <w:rPr>
          <w:color w:val="231F20"/>
          <w:spacing w:val="40"/>
          <w:sz w:val="16"/>
        </w:rPr>
        <w:t> </w:t>
      </w:r>
      <w:r>
        <w:rPr>
          <w:color w:val="231F20"/>
          <w:sz w:val="16"/>
        </w:rPr>
        <w:t>graphed</w:t>
      </w:r>
      <w:r>
        <w:rPr>
          <w:color w:val="231F20"/>
          <w:spacing w:val="-7"/>
          <w:sz w:val="16"/>
        </w:rPr>
        <w:t> </w:t>
      </w:r>
      <w:r>
        <w:rPr>
          <w:color w:val="231F20"/>
          <w:sz w:val="16"/>
        </w:rPr>
        <w:t>results</w:t>
      </w:r>
      <w:r>
        <w:rPr>
          <w:color w:val="231F20"/>
          <w:spacing w:val="-7"/>
          <w:sz w:val="16"/>
        </w:rPr>
        <w:t> </w:t>
      </w:r>
      <w:r>
        <w:rPr>
          <w:color w:val="231F20"/>
          <w:sz w:val="16"/>
        </w:rPr>
        <w:t>to</w:t>
      </w:r>
      <w:r>
        <w:rPr>
          <w:color w:val="231F20"/>
          <w:spacing w:val="-6"/>
          <w:sz w:val="16"/>
        </w:rPr>
        <w:t> </w:t>
      </w:r>
      <w:r>
        <w:rPr>
          <w:color w:val="231F20"/>
          <w:spacing w:val="-5"/>
          <w:sz w:val="16"/>
        </w:rPr>
        <w:t>RN</w:t>
      </w:r>
    </w:p>
    <w:p>
      <w:pPr>
        <w:spacing w:line="220" w:lineRule="auto" w:before="102"/>
        <w:ind w:left="352" w:right="0" w:hanging="160"/>
        <w:jc w:val="left"/>
        <w:rPr>
          <w:sz w:val="16"/>
        </w:rPr>
      </w:pPr>
      <w:r>
        <w:rPr/>
        <w:br w:type="column"/>
      </w:r>
      <w:r>
        <w:rPr>
          <w:color w:val="231F20"/>
          <w:sz w:val="16"/>
        </w:rPr>
        <w:t>PRO</w:t>
      </w:r>
      <w:r>
        <w:rPr>
          <w:color w:val="231F20"/>
          <w:spacing w:val="-7"/>
          <w:sz w:val="16"/>
        </w:rPr>
        <w:t> </w:t>
      </w:r>
      <w:r>
        <w:rPr>
          <w:color w:val="231F20"/>
          <w:sz w:val="16"/>
        </w:rPr>
        <w:t>survey</w:t>
      </w:r>
      <w:r>
        <w:rPr>
          <w:color w:val="231F20"/>
          <w:spacing w:val="40"/>
          <w:sz w:val="16"/>
        </w:rPr>
        <w:t> </w:t>
      </w:r>
      <w:r>
        <w:rPr>
          <w:color w:val="231F20"/>
          <w:spacing w:val="-2"/>
          <w:sz w:val="16"/>
        </w:rPr>
        <w:t>regarding</w:t>
      </w:r>
      <w:r>
        <w:rPr>
          <w:color w:val="231F20"/>
          <w:spacing w:val="-8"/>
          <w:sz w:val="16"/>
        </w:rPr>
        <w:t> </w:t>
      </w:r>
      <w:r>
        <w:rPr>
          <w:color w:val="231F20"/>
          <w:spacing w:val="-2"/>
          <w:sz w:val="16"/>
        </w:rPr>
        <w:t>wheth-</w:t>
      </w:r>
      <w:r>
        <w:rPr>
          <w:color w:val="231F20"/>
          <w:spacing w:val="40"/>
          <w:sz w:val="16"/>
        </w:rPr>
        <w:t> </w:t>
      </w:r>
      <w:r>
        <w:rPr>
          <w:color w:val="231F20"/>
          <w:sz w:val="16"/>
        </w:rPr>
        <w:t>er</w:t>
      </w:r>
      <w:r>
        <w:rPr>
          <w:color w:val="231F20"/>
          <w:spacing w:val="-5"/>
          <w:sz w:val="16"/>
        </w:rPr>
        <w:t> </w:t>
      </w:r>
      <w:r>
        <w:rPr>
          <w:color w:val="231F20"/>
          <w:sz w:val="16"/>
        </w:rPr>
        <w:t>particular</w:t>
      </w:r>
      <w:r>
        <w:rPr>
          <w:color w:val="231F20"/>
          <w:spacing w:val="40"/>
          <w:sz w:val="16"/>
        </w:rPr>
        <w:t> </w:t>
      </w:r>
      <w:r>
        <w:rPr>
          <w:color w:val="231F20"/>
          <w:sz w:val="16"/>
        </w:rPr>
        <w:t>issue</w:t>
      </w:r>
      <w:r>
        <w:rPr>
          <w:color w:val="231F20"/>
          <w:spacing w:val="-5"/>
          <w:sz w:val="16"/>
        </w:rPr>
        <w:t> </w:t>
      </w:r>
      <w:r>
        <w:rPr>
          <w:color w:val="231F20"/>
          <w:sz w:val="16"/>
        </w:rPr>
        <w:t>discussed;</w:t>
      </w:r>
      <w:r>
        <w:rPr>
          <w:color w:val="231F20"/>
          <w:spacing w:val="40"/>
          <w:sz w:val="16"/>
        </w:rPr>
        <w:t> </w:t>
      </w:r>
      <w:r>
        <w:rPr>
          <w:color w:val="231F20"/>
          <w:sz w:val="16"/>
        </w:rPr>
        <w:t>SF-36;</w:t>
      </w:r>
      <w:r>
        <w:rPr>
          <w:color w:val="231F20"/>
          <w:spacing w:val="-10"/>
          <w:sz w:val="16"/>
        </w:rPr>
        <w:t> </w:t>
      </w:r>
      <w:r>
        <w:rPr>
          <w:color w:val="231F20"/>
          <w:sz w:val="16"/>
        </w:rPr>
        <w:t>FACT-BCS;</w:t>
      </w:r>
      <w:r>
        <w:rPr>
          <w:color w:val="231F20"/>
          <w:spacing w:val="40"/>
          <w:sz w:val="16"/>
        </w:rPr>
        <w:t> </w:t>
      </w:r>
      <w:r>
        <w:rPr>
          <w:color w:val="231F20"/>
          <w:sz w:val="16"/>
        </w:rPr>
        <w:t>FACT-C;</w:t>
      </w:r>
      <w:r>
        <w:rPr>
          <w:color w:val="231F20"/>
          <w:spacing w:val="-5"/>
          <w:sz w:val="16"/>
        </w:rPr>
        <w:t> </w:t>
      </w:r>
      <w:r>
        <w:rPr>
          <w:color w:val="231F20"/>
          <w:sz w:val="16"/>
        </w:rPr>
        <w:t>FACT-L</w:t>
      </w:r>
    </w:p>
    <w:p>
      <w:pPr>
        <w:tabs>
          <w:tab w:pos="1022" w:val="left" w:leader="none"/>
          <w:tab w:pos="1922" w:val="left" w:leader="none"/>
          <w:tab w:pos="3363" w:val="left" w:leader="none"/>
        </w:tabs>
        <w:spacing w:line="220" w:lineRule="auto" w:before="102"/>
        <w:ind w:left="3523" w:right="38" w:hanging="3401"/>
        <w:jc w:val="left"/>
        <w:rPr>
          <w:sz w:val="16"/>
        </w:rPr>
      </w:pPr>
      <w:r>
        <w:rPr/>
        <w:br w:type="column"/>
      </w:r>
      <w:r>
        <w:rPr>
          <w:color w:val="231F20"/>
          <w:spacing w:val="-6"/>
          <w:sz w:val="16"/>
        </w:rPr>
        <w:t>No</w:t>
      </w:r>
      <w:r>
        <w:rPr>
          <w:color w:val="231F20"/>
          <w:sz w:val="16"/>
        </w:rPr>
        <w:tab/>
      </w:r>
      <w:r>
        <w:rPr>
          <w:color w:val="231F20"/>
          <w:spacing w:val="-6"/>
          <w:sz w:val="16"/>
        </w:rPr>
        <w:t>No</w:t>
      </w:r>
      <w:r>
        <w:rPr>
          <w:color w:val="231F20"/>
          <w:sz w:val="16"/>
        </w:rPr>
        <w:tab/>
      </w:r>
      <w:r>
        <w:rPr>
          <w:color w:val="231F20"/>
          <w:spacing w:val="-4"/>
          <w:sz w:val="16"/>
        </w:rPr>
        <w:t>Yes</w:t>
      </w:r>
      <w:r>
        <w:rPr>
          <w:color w:val="231F20"/>
          <w:sz w:val="16"/>
        </w:rPr>
        <w:tab/>
        <w:t>More topics discussed</w:t>
      </w:r>
      <w:r>
        <w:rPr>
          <w:color w:val="231F20"/>
          <w:spacing w:val="40"/>
          <w:sz w:val="16"/>
        </w:rPr>
        <w:t> </w:t>
      </w:r>
      <w:r>
        <w:rPr>
          <w:color w:val="231F20"/>
          <w:sz w:val="16"/>
        </w:rPr>
        <w:t>at</w:t>
      </w:r>
      <w:r>
        <w:rPr>
          <w:color w:val="231F20"/>
          <w:spacing w:val="-10"/>
          <w:sz w:val="16"/>
        </w:rPr>
        <w:t> </w:t>
      </w:r>
      <w:r>
        <w:rPr>
          <w:color w:val="231F20"/>
          <w:sz w:val="16"/>
        </w:rPr>
        <w:t>fourth</w:t>
      </w:r>
      <w:r>
        <w:rPr>
          <w:color w:val="231F20"/>
          <w:spacing w:val="-9"/>
          <w:sz w:val="16"/>
        </w:rPr>
        <w:t> </w:t>
      </w:r>
      <w:r>
        <w:rPr>
          <w:color w:val="231F20"/>
          <w:sz w:val="16"/>
        </w:rPr>
        <w:t>clinic/study</w:t>
      </w:r>
      <w:r>
        <w:rPr>
          <w:color w:val="231F20"/>
          <w:spacing w:val="40"/>
          <w:sz w:val="16"/>
        </w:rPr>
        <w:t> </w:t>
      </w:r>
      <w:r>
        <w:rPr>
          <w:color w:val="231F20"/>
          <w:spacing w:val="-2"/>
          <w:sz w:val="16"/>
        </w:rPr>
        <w:t>visit</w:t>
      </w:r>
    </w:p>
    <w:p>
      <w:pPr>
        <w:spacing w:before="89"/>
        <w:ind w:left="192" w:right="0" w:firstLine="0"/>
        <w:jc w:val="left"/>
        <w:rPr>
          <w:sz w:val="16"/>
        </w:rPr>
      </w:pPr>
      <w:r>
        <w:rPr/>
        <w:br w:type="column"/>
      </w:r>
      <w:r>
        <w:rPr>
          <w:color w:val="231F20"/>
          <w:spacing w:val="-4"/>
          <w:sz w:val="16"/>
        </w:rPr>
        <w:t>None</w:t>
      </w:r>
    </w:p>
    <w:p>
      <w:pPr>
        <w:spacing w:after="0"/>
        <w:jc w:val="left"/>
        <w:rPr>
          <w:sz w:val="16"/>
        </w:rPr>
        <w:sectPr>
          <w:type w:val="continuous"/>
          <w:pgSz w:w="15660" w:h="11700" w:orient="landscape"/>
          <w:pgMar w:header="0" w:footer="0" w:top="700" w:bottom="660" w:left="900" w:right="860"/>
          <w:cols w:num="6" w:equalWidth="0">
            <w:col w:w="1260" w:space="179"/>
            <w:col w:w="1280" w:space="70"/>
            <w:col w:w="1798" w:space="272"/>
            <w:col w:w="1470" w:space="39"/>
            <w:col w:w="4916" w:space="56"/>
            <w:col w:w="2560"/>
          </w:cols>
        </w:sectPr>
      </w:pPr>
    </w:p>
    <w:p>
      <w:pPr>
        <w:spacing w:line="220" w:lineRule="auto" w:before="102"/>
        <w:ind w:left="352" w:right="0" w:hanging="160"/>
        <w:jc w:val="left"/>
        <w:rPr>
          <w:sz w:val="16"/>
        </w:rPr>
      </w:pPr>
      <w:r>
        <w:rPr/>
        <mc:AlternateContent>
          <mc:Choice Requires="wps">
            <w:drawing>
              <wp:anchor distT="0" distB="0" distL="0" distR="0" allowOverlap="1" layoutInCell="1" locked="0" behindDoc="0" simplePos="0" relativeHeight="15737856">
                <wp:simplePos x="0" y="0"/>
                <wp:positionH relativeFrom="page">
                  <wp:posOffset>9501450</wp:posOffset>
                </wp:positionH>
                <wp:positionV relativeFrom="page">
                  <wp:posOffset>499363</wp:posOffset>
                </wp:positionV>
                <wp:extent cx="114300" cy="57912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14300" cy="579120"/>
                        </a:xfrm>
                        <a:prstGeom prst="rect">
                          <a:avLst/>
                        </a:prstGeom>
                      </wps:spPr>
                      <wps:txbx>
                        <w:txbxContent>
                          <w:p>
                            <w:pPr>
                              <w:spacing w:line="163" w:lineRule="exact" w:before="0"/>
                              <w:ind w:left="20" w:right="0" w:firstLine="0"/>
                              <w:jc w:val="left"/>
                              <w:rPr>
                                <w:sz w:val="14"/>
                              </w:rPr>
                            </w:pPr>
                            <w:r>
                              <w:rPr>
                                <w:color w:val="231F20"/>
                                <w:sz w:val="14"/>
                              </w:rPr>
                              <w:t>MOONEY</w:t>
                            </w:r>
                            <w:r>
                              <w:rPr>
                                <w:color w:val="231F20"/>
                                <w:spacing w:val="-4"/>
                                <w:sz w:val="14"/>
                              </w:rPr>
                              <w:t> </w:t>
                            </w:r>
                            <w:r>
                              <w:rPr>
                                <w:color w:val="231F20"/>
                                <w:sz w:val="14"/>
                              </w:rPr>
                              <w:t>ET</w:t>
                            </w:r>
                            <w:r>
                              <w:rPr>
                                <w:color w:val="231F20"/>
                                <w:spacing w:val="-4"/>
                                <w:sz w:val="14"/>
                              </w:rPr>
                              <w:t> </w:t>
                            </w:r>
                            <w:r>
                              <w:rPr>
                                <w:color w:val="231F20"/>
                                <w:spacing w:val="-5"/>
                                <w:sz w:val="14"/>
                              </w:rPr>
                              <w:t>AL</w:t>
                            </w:r>
                          </w:p>
                        </w:txbxContent>
                      </wps:txbx>
                      <wps:bodyPr wrap="square" lIns="0" tIns="0" rIns="0" bIns="0" rtlCol="0" vert="vert">
                        <a:noAutofit/>
                      </wps:bodyPr>
                    </wps:wsp>
                  </a:graphicData>
                </a:graphic>
              </wp:anchor>
            </w:drawing>
          </mc:Choice>
          <mc:Fallback>
            <w:pict>
              <v:shape style="position:absolute;margin-left:748.145691pt;margin-top:39.32pt;width:9pt;height:45.6pt;mso-position-horizontal-relative:page;mso-position-vertical-relative:page;z-index:15737856" type="#_x0000_t202" id="docshape25" filled="false" stroked="false">
                <v:textbox inset="0,0,0,0" style="layout-flow:vertical">
                  <w:txbxContent>
                    <w:p>
                      <w:pPr>
                        <w:spacing w:line="163" w:lineRule="exact" w:before="0"/>
                        <w:ind w:left="20" w:right="0" w:firstLine="0"/>
                        <w:jc w:val="left"/>
                        <w:rPr>
                          <w:sz w:val="14"/>
                        </w:rPr>
                      </w:pPr>
                      <w:r>
                        <w:rPr>
                          <w:color w:val="231F20"/>
                          <w:sz w:val="14"/>
                        </w:rPr>
                        <w:t>MOONEY</w:t>
                      </w:r>
                      <w:r>
                        <w:rPr>
                          <w:color w:val="231F20"/>
                          <w:spacing w:val="-4"/>
                          <w:sz w:val="14"/>
                        </w:rPr>
                        <w:t> </w:t>
                      </w:r>
                      <w:r>
                        <w:rPr>
                          <w:color w:val="231F20"/>
                          <w:sz w:val="14"/>
                        </w:rPr>
                        <w:t>ET</w:t>
                      </w:r>
                      <w:r>
                        <w:rPr>
                          <w:color w:val="231F20"/>
                          <w:spacing w:val="-4"/>
                          <w:sz w:val="14"/>
                        </w:rPr>
                        <w:t> </w:t>
                      </w:r>
                      <w:r>
                        <w:rPr>
                          <w:color w:val="231F20"/>
                          <w:spacing w:val="-5"/>
                          <w:sz w:val="14"/>
                        </w:rPr>
                        <w:t>AL</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299338</wp:posOffset>
                </wp:positionH>
                <wp:positionV relativeFrom="page">
                  <wp:posOffset>499363</wp:posOffset>
                </wp:positionV>
                <wp:extent cx="139700" cy="270573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39700" cy="2705735"/>
                        </a:xfrm>
                        <a:prstGeom prst="rect">
                          <a:avLst/>
                        </a:prstGeom>
                      </wps:spPr>
                      <wps:txbx>
                        <w:txbxContent>
                          <w:p>
                            <w:pPr>
                              <w:spacing w:line="203" w:lineRule="exact" w:before="0"/>
                              <w:ind w:left="20" w:right="0" w:firstLine="0"/>
                              <w:jc w:val="left"/>
                              <w:rPr>
                                <w:sz w:val="18"/>
                              </w:rPr>
                            </w:pPr>
                            <w:r>
                              <w:rPr>
                                <w:color w:val="231F20"/>
                                <w:sz w:val="18"/>
                              </w:rPr>
                              <w:t>698</w:t>
                            </w:r>
                            <w:r>
                              <w:rPr>
                                <w:color w:val="231F20"/>
                                <w:spacing w:val="43"/>
                                <w:sz w:val="18"/>
                              </w:rPr>
                              <w:t>  </w:t>
                            </w:r>
                            <w:r>
                              <w:rPr>
                                <w:color w:val="231F20"/>
                                <w:sz w:val="18"/>
                              </w:rPr>
                              <w:t>2017</w:t>
                            </w:r>
                            <w:r>
                              <w:rPr>
                                <w:color w:val="231F20"/>
                                <w:spacing w:val="-2"/>
                                <w:sz w:val="18"/>
                              </w:rPr>
                              <w:t> </w:t>
                            </w:r>
                            <w:r>
                              <w:rPr>
                                <w:color w:val="231F20"/>
                                <w:sz w:val="18"/>
                              </w:rPr>
                              <w:t>ASCO</w:t>
                            </w:r>
                            <w:r>
                              <w:rPr>
                                <w:color w:val="231F20"/>
                                <w:spacing w:val="-3"/>
                                <w:sz w:val="18"/>
                              </w:rPr>
                              <w:t> </w:t>
                            </w:r>
                            <w:r>
                              <w:rPr>
                                <w:color w:val="231F20"/>
                                <w:sz w:val="18"/>
                              </w:rPr>
                              <w:t>EDUCATIONAL</w:t>
                            </w:r>
                            <w:r>
                              <w:rPr>
                                <w:color w:val="231F20"/>
                                <w:spacing w:val="-3"/>
                                <w:sz w:val="18"/>
                              </w:rPr>
                              <w:t> </w:t>
                            </w:r>
                            <w:r>
                              <w:rPr>
                                <w:color w:val="231F20"/>
                                <w:sz w:val="18"/>
                              </w:rPr>
                              <w:t>BOOK</w:t>
                            </w:r>
                            <w:r>
                              <w:rPr>
                                <w:color w:val="231F20"/>
                                <w:spacing w:val="-3"/>
                                <w:sz w:val="18"/>
                              </w:rPr>
                              <w:t> </w:t>
                            </w:r>
                            <w:r>
                              <w:rPr>
                                <w:color w:val="231F20"/>
                                <w:sz w:val="18"/>
                              </w:rPr>
                              <w:t>|</w:t>
                            </w:r>
                            <w:r>
                              <w:rPr>
                                <w:color w:val="231F20"/>
                                <w:spacing w:val="-3"/>
                                <w:sz w:val="18"/>
                              </w:rPr>
                              <w:t> </w:t>
                            </w:r>
                            <w:r>
                              <w:rPr>
                                <w:color w:val="231F20"/>
                                <w:spacing w:val="-2"/>
                                <w:sz w:val="18"/>
                              </w:rPr>
                              <w:t>asco.org/edbook</w:t>
                            </w:r>
                          </w:p>
                        </w:txbxContent>
                      </wps:txbx>
                      <wps:bodyPr wrap="square" lIns="0" tIns="0" rIns="0" bIns="0" rtlCol="0" vert="vert">
                        <a:noAutofit/>
                      </wps:bodyPr>
                    </wps:wsp>
                  </a:graphicData>
                </a:graphic>
              </wp:anchor>
            </w:drawing>
          </mc:Choice>
          <mc:Fallback>
            <w:pict>
              <v:shape style="position:absolute;margin-left:23.57pt;margin-top:39.32pt;width:11pt;height:213.05pt;mso-position-horizontal-relative:page;mso-position-vertical-relative:page;z-index:15738368" type="#_x0000_t202" id="docshape26" filled="false" stroked="false">
                <v:textbox inset="0,0,0,0" style="layout-flow:vertical">
                  <w:txbxContent>
                    <w:p>
                      <w:pPr>
                        <w:spacing w:line="203" w:lineRule="exact" w:before="0"/>
                        <w:ind w:left="20" w:right="0" w:firstLine="0"/>
                        <w:jc w:val="left"/>
                        <w:rPr>
                          <w:sz w:val="18"/>
                        </w:rPr>
                      </w:pPr>
                      <w:r>
                        <w:rPr>
                          <w:color w:val="231F20"/>
                          <w:sz w:val="18"/>
                        </w:rPr>
                        <w:t>698</w:t>
                      </w:r>
                      <w:r>
                        <w:rPr>
                          <w:color w:val="231F20"/>
                          <w:spacing w:val="43"/>
                          <w:sz w:val="18"/>
                        </w:rPr>
                        <w:t>  </w:t>
                      </w:r>
                      <w:r>
                        <w:rPr>
                          <w:color w:val="231F20"/>
                          <w:sz w:val="18"/>
                        </w:rPr>
                        <w:t>2017</w:t>
                      </w:r>
                      <w:r>
                        <w:rPr>
                          <w:color w:val="231F20"/>
                          <w:spacing w:val="-2"/>
                          <w:sz w:val="18"/>
                        </w:rPr>
                        <w:t> </w:t>
                      </w:r>
                      <w:r>
                        <w:rPr>
                          <w:color w:val="231F20"/>
                          <w:sz w:val="18"/>
                        </w:rPr>
                        <w:t>ASCO</w:t>
                      </w:r>
                      <w:r>
                        <w:rPr>
                          <w:color w:val="231F20"/>
                          <w:spacing w:val="-3"/>
                          <w:sz w:val="18"/>
                        </w:rPr>
                        <w:t> </w:t>
                      </w:r>
                      <w:r>
                        <w:rPr>
                          <w:color w:val="231F20"/>
                          <w:sz w:val="18"/>
                        </w:rPr>
                        <w:t>EDUCATIONAL</w:t>
                      </w:r>
                      <w:r>
                        <w:rPr>
                          <w:color w:val="231F20"/>
                          <w:spacing w:val="-3"/>
                          <w:sz w:val="18"/>
                        </w:rPr>
                        <w:t> </w:t>
                      </w:r>
                      <w:r>
                        <w:rPr>
                          <w:color w:val="231F20"/>
                          <w:sz w:val="18"/>
                        </w:rPr>
                        <w:t>BOOK</w:t>
                      </w:r>
                      <w:r>
                        <w:rPr>
                          <w:color w:val="231F20"/>
                          <w:spacing w:val="-3"/>
                          <w:sz w:val="18"/>
                        </w:rPr>
                        <w:t> </w:t>
                      </w:r>
                      <w:r>
                        <w:rPr>
                          <w:color w:val="231F20"/>
                          <w:sz w:val="18"/>
                        </w:rPr>
                        <w:t>|</w:t>
                      </w:r>
                      <w:r>
                        <w:rPr>
                          <w:color w:val="231F20"/>
                          <w:spacing w:val="-3"/>
                          <w:sz w:val="18"/>
                        </w:rPr>
                        <w:t> </w:t>
                      </w:r>
                      <w:r>
                        <w:rPr>
                          <w:color w:val="231F20"/>
                          <w:spacing w:val="-2"/>
                          <w:sz w:val="18"/>
                        </w:rPr>
                        <w:t>asco.org/edbook</w:t>
                      </w:r>
                    </w:p>
                  </w:txbxContent>
                </v:textbox>
                <w10:wrap type="none"/>
              </v:shape>
            </w:pict>
          </mc:Fallback>
        </mc:AlternateContent>
      </w:r>
      <w:r>
        <w:rPr>
          <w:color w:val="231F20"/>
          <w:spacing w:val="-2"/>
          <w:sz w:val="16"/>
        </w:rPr>
        <w:t>Ruland,</w:t>
      </w:r>
      <w:r>
        <w:rPr>
          <w:color w:val="231F20"/>
          <w:spacing w:val="-8"/>
          <w:sz w:val="16"/>
        </w:rPr>
        <w:t> </w:t>
      </w:r>
      <w:r>
        <w:rPr>
          <w:color w:val="231F20"/>
          <w:spacing w:val="-2"/>
          <w:sz w:val="16"/>
        </w:rPr>
        <w:t>2010</w:t>
      </w:r>
      <w:r>
        <w:rPr>
          <w:color w:val="231F20"/>
          <w:spacing w:val="-2"/>
          <w:sz w:val="16"/>
          <w:vertAlign w:val="superscript"/>
        </w:rPr>
        <w:t>33</w:t>
      </w:r>
      <w:r>
        <w:rPr>
          <w:color w:val="231F20"/>
          <w:spacing w:val="-2"/>
          <w:sz w:val="16"/>
          <w:vertAlign w:val="baseline"/>
        </w:rPr>
        <w:t>;</w:t>
      </w:r>
      <w:r>
        <w:rPr>
          <w:color w:val="231F20"/>
          <w:spacing w:val="40"/>
          <w:sz w:val="16"/>
          <w:vertAlign w:val="baseline"/>
        </w:rPr>
        <w:t> </w:t>
      </w:r>
      <w:r>
        <w:rPr>
          <w:color w:val="231F20"/>
          <w:spacing w:val="-2"/>
          <w:sz w:val="16"/>
          <w:vertAlign w:val="baseline"/>
        </w:rPr>
        <w:t>Norway</w:t>
      </w:r>
    </w:p>
    <w:p>
      <w:pPr>
        <w:pStyle w:val="BodyText"/>
        <w:rPr>
          <w:sz w:val="16"/>
        </w:rPr>
      </w:pPr>
    </w:p>
    <w:p>
      <w:pPr>
        <w:pStyle w:val="BodyText"/>
        <w:rPr>
          <w:sz w:val="16"/>
        </w:rPr>
      </w:pPr>
    </w:p>
    <w:p>
      <w:pPr>
        <w:pStyle w:val="BodyText"/>
        <w:rPr>
          <w:sz w:val="16"/>
        </w:rPr>
      </w:pPr>
    </w:p>
    <w:p>
      <w:pPr>
        <w:pStyle w:val="BodyText"/>
        <w:spacing w:before="27"/>
        <w:rPr>
          <w:sz w:val="16"/>
        </w:rPr>
      </w:pPr>
    </w:p>
    <w:p>
      <w:pPr>
        <w:spacing w:line="188" w:lineRule="exact" w:before="0"/>
        <w:ind w:left="192" w:right="0" w:firstLine="0"/>
        <w:jc w:val="left"/>
        <w:rPr>
          <w:sz w:val="16"/>
        </w:rPr>
      </w:pPr>
      <w:r>
        <w:rPr/>
        <mc:AlternateContent>
          <mc:Choice Requires="wps">
            <w:drawing>
              <wp:anchor distT="0" distB="0" distL="0" distR="0" allowOverlap="1" layoutInCell="1" locked="0" behindDoc="0" simplePos="0" relativeHeight="15737344">
                <wp:simplePos x="0" y="0"/>
                <wp:positionH relativeFrom="page">
                  <wp:posOffset>643127</wp:posOffset>
                </wp:positionH>
                <wp:positionV relativeFrom="paragraph">
                  <wp:posOffset>-31678</wp:posOffset>
                </wp:positionV>
                <wp:extent cx="8686800" cy="3175"/>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8686800" cy="3175"/>
                          <a:chExt cx="8686800" cy="3175"/>
                        </a:xfrm>
                      </wpg:grpSpPr>
                      <wps:wsp>
                        <wps:cNvPr id="86" name="Graphic 86"/>
                        <wps:cNvSpPr/>
                        <wps:spPr>
                          <a:xfrm>
                            <a:off x="0" y="1587"/>
                            <a:ext cx="914400" cy="1270"/>
                          </a:xfrm>
                          <a:custGeom>
                            <a:avLst/>
                            <a:gdLst/>
                            <a:ahLst/>
                            <a:cxnLst/>
                            <a:rect l="l" t="t" r="r" b="b"/>
                            <a:pathLst>
                              <a:path w="914400" h="0">
                                <a:moveTo>
                                  <a:pt x="0" y="0"/>
                                </a:moveTo>
                                <a:lnTo>
                                  <a:pt x="913853" y="0"/>
                                </a:lnTo>
                              </a:path>
                            </a:pathLst>
                          </a:custGeom>
                          <a:ln w="3175">
                            <a:solidFill>
                              <a:srgbClr val="231F20"/>
                            </a:solidFill>
                            <a:prstDash val="solid"/>
                          </a:ln>
                        </wps:spPr>
                        <wps:bodyPr wrap="square" lIns="0" tIns="0" rIns="0" bIns="0" rtlCol="0">
                          <a:prstTxWarp prst="textNoShape">
                            <a:avLst/>
                          </a:prstTxWarp>
                          <a:noAutofit/>
                        </wps:bodyPr>
                      </wps:wsp>
                      <wps:wsp>
                        <wps:cNvPr id="87" name="Graphic 87"/>
                        <wps:cNvSpPr/>
                        <wps:spPr>
                          <a:xfrm>
                            <a:off x="913851" y="1587"/>
                            <a:ext cx="857885" cy="1270"/>
                          </a:xfrm>
                          <a:custGeom>
                            <a:avLst/>
                            <a:gdLst/>
                            <a:ahLst/>
                            <a:cxnLst/>
                            <a:rect l="l" t="t" r="r" b="b"/>
                            <a:pathLst>
                              <a:path w="857885" h="0">
                                <a:moveTo>
                                  <a:pt x="0" y="0"/>
                                </a:moveTo>
                                <a:lnTo>
                                  <a:pt x="857389" y="0"/>
                                </a:lnTo>
                              </a:path>
                            </a:pathLst>
                          </a:custGeom>
                          <a:ln w="3175">
                            <a:solidFill>
                              <a:srgbClr val="231F20"/>
                            </a:solidFill>
                            <a:prstDash val="solid"/>
                          </a:ln>
                        </wps:spPr>
                        <wps:bodyPr wrap="square" lIns="0" tIns="0" rIns="0" bIns="0" rtlCol="0">
                          <a:prstTxWarp prst="textNoShape">
                            <a:avLst/>
                          </a:prstTxWarp>
                          <a:noAutofit/>
                        </wps:bodyPr>
                      </wps:wsp>
                      <wps:wsp>
                        <wps:cNvPr id="88" name="Graphic 88"/>
                        <wps:cNvSpPr/>
                        <wps:spPr>
                          <a:xfrm>
                            <a:off x="1771238" y="1587"/>
                            <a:ext cx="1314450" cy="1270"/>
                          </a:xfrm>
                          <a:custGeom>
                            <a:avLst/>
                            <a:gdLst/>
                            <a:ahLst/>
                            <a:cxnLst/>
                            <a:rect l="l" t="t" r="r" b="b"/>
                            <a:pathLst>
                              <a:path w="1314450" h="0">
                                <a:moveTo>
                                  <a:pt x="0" y="0"/>
                                </a:moveTo>
                                <a:lnTo>
                                  <a:pt x="1314310" y="0"/>
                                </a:lnTo>
                              </a:path>
                            </a:pathLst>
                          </a:custGeom>
                          <a:ln w="3175">
                            <a:solidFill>
                              <a:srgbClr val="231F20"/>
                            </a:solidFill>
                            <a:prstDash val="solid"/>
                          </a:ln>
                        </wps:spPr>
                        <wps:bodyPr wrap="square" lIns="0" tIns="0" rIns="0" bIns="0" rtlCol="0">
                          <a:prstTxWarp prst="textNoShape">
                            <a:avLst/>
                          </a:prstTxWarp>
                          <a:noAutofit/>
                        </wps:bodyPr>
                      </wps:wsp>
                      <wps:wsp>
                        <wps:cNvPr id="89" name="Graphic 89"/>
                        <wps:cNvSpPr/>
                        <wps:spPr>
                          <a:xfrm>
                            <a:off x="3085551" y="1587"/>
                            <a:ext cx="914400" cy="1270"/>
                          </a:xfrm>
                          <a:custGeom>
                            <a:avLst/>
                            <a:gdLst/>
                            <a:ahLst/>
                            <a:cxnLst/>
                            <a:rect l="l" t="t" r="r" b="b"/>
                            <a:pathLst>
                              <a:path w="914400" h="0">
                                <a:moveTo>
                                  <a:pt x="0" y="0"/>
                                </a:moveTo>
                                <a:lnTo>
                                  <a:pt x="913853" y="0"/>
                                </a:lnTo>
                              </a:path>
                            </a:pathLst>
                          </a:custGeom>
                          <a:ln w="3175">
                            <a:solidFill>
                              <a:srgbClr val="231F20"/>
                            </a:solidFill>
                            <a:prstDash val="solid"/>
                          </a:ln>
                        </wps:spPr>
                        <wps:bodyPr wrap="square" lIns="0" tIns="0" rIns="0" bIns="0" rtlCol="0">
                          <a:prstTxWarp prst="textNoShape">
                            <a:avLst/>
                          </a:prstTxWarp>
                          <a:noAutofit/>
                        </wps:bodyPr>
                      </wps:wsp>
                      <wps:wsp>
                        <wps:cNvPr id="90" name="Graphic 90"/>
                        <wps:cNvSpPr/>
                        <wps:spPr>
                          <a:xfrm>
                            <a:off x="3999402" y="1587"/>
                            <a:ext cx="572135" cy="1270"/>
                          </a:xfrm>
                          <a:custGeom>
                            <a:avLst/>
                            <a:gdLst/>
                            <a:ahLst/>
                            <a:cxnLst/>
                            <a:rect l="l" t="t" r="r" b="b"/>
                            <a:pathLst>
                              <a:path w="572135" h="0">
                                <a:moveTo>
                                  <a:pt x="0" y="0"/>
                                </a:moveTo>
                                <a:lnTo>
                                  <a:pt x="571588" y="0"/>
                                </a:lnTo>
                              </a:path>
                            </a:pathLst>
                          </a:custGeom>
                          <a:ln w="3175">
                            <a:solidFill>
                              <a:srgbClr val="231F20"/>
                            </a:solidFill>
                            <a:prstDash val="solid"/>
                          </a:ln>
                        </wps:spPr>
                        <wps:bodyPr wrap="square" lIns="0" tIns="0" rIns="0" bIns="0" rtlCol="0">
                          <a:prstTxWarp prst="textNoShape">
                            <a:avLst/>
                          </a:prstTxWarp>
                          <a:noAutofit/>
                        </wps:bodyPr>
                      </wps:wsp>
                      <wps:wsp>
                        <wps:cNvPr id="91" name="Graphic 91"/>
                        <wps:cNvSpPr/>
                        <wps:spPr>
                          <a:xfrm>
                            <a:off x="4570994" y="1587"/>
                            <a:ext cx="572135" cy="1270"/>
                          </a:xfrm>
                          <a:custGeom>
                            <a:avLst/>
                            <a:gdLst/>
                            <a:ahLst/>
                            <a:cxnLst/>
                            <a:rect l="l" t="t" r="r" b="b"/>
                            <a:pathLst>
                              <a:path w="572135" h="0">
                                <a:moveTo>
                                  <a:pt x="0" y="0"/>
                                </a:moveTo>
                                <a:lnTo>
                                  <a:pt x="571588" y="0"/>
                                </a:lnTo>
                              </a:path>
                            </a:pathLst>
                          </a:custGeom>
                          <a:ln w="3175">
                            <a:solidFill>
                              <a:srgbClr val="231F20"/>
                            </a:solidFill>
                            <a:prstDash val="solid"/>
                          </a:ln>
                        </wps:spPr>
                        <wps:bodyPr wrap="square" lIns="0" tIns="0" rIns="0" bIns="0" rtlCol="0">
                          <a:prstTxWarp prst="textNoShape">
                            <a:avLst/>
                          </a:prstTxWarp>
                          <a:noAutofit/>
                        </wps:bodyPr>
                      </wps:wsp>
                      <wps:wsp>
                        <wps:cNvPr id="92" name="Graphic 92"/>
                        <wps:cNvSpPr/>
                        <wps:spPr>
                          <a:xfrm>
                            <a:off x="5142585" y="1587"/>
                            <a:ext cx="915035" cy="1270"/>
                          </a:xfrm>
                          <a:custGeom>
                            <a:avLst/>
                            <a:gdLst/>
                            <a:ahLst/>
                            <a:cxnLst/>
                            <a:rect l="l" t="t" r="r" b="b"/>
                            <a:pathLst>
                              <a:path w="915035" h="0">
                                <a:moveTo>
                                  <a:pt x="0" y="0"/>
                                </a:moveTo>
                                <a:lnTo>
                                  <a:pt x="914717" y="0"/>
                                </a:lnTo>
                              </a:path>
                            </a:pathLst>
                          </a:custGeom>
                          <a:ln w="3175">
                            <a:solidFill>
                              <a:srgbClr val="231F20"/>
                            </a:solidFill>
                            <a:prstDash val="solid"/>
                          </a:ln>
                        </wps:spPr>
                        <wps:bodyPr wrap="square" lIns="0" tIns="0" rIns="0" bIns="0" rtlCol="0">
                          <a:prstTxWarp prst="textNoShape">
                            <a:avLst/>
                          </a:prstTxWarp>
                          <a:noAutofit/>
                        </wps:bodyPr>
                      </wps:wsp>
                      <wps:wsp>
                        <wps:cNvPr id="93" name="Graphic 93"/>
                        <wps:cNvSpPr/>
                        <wps:spPr>
                          <a:xfrm>
                            <a:off x="6057304" y="1587"/>
                            <a:ext cx="1143635" cy="1270"/>
                          </a:xfrm>
                          <a:custGeom>
                            <a:avLst/>
                            <a:gdLst/>
                            <a:ahLst/>
                            <a:cxnLst/>
                            <a:rect l="l" t="t" r="r" b="b"/>
                            <a:pathLst>
                              <a:path w="1143635" h="0">
                                <a:moveTo>
                                  <a:pt x="0" y="0"/>
                                </a:moveTo>
                                <a:lnTo>
                                  <a:pt x="1143177" y="0"/>
                                </a:lnTo>
                              </a:path>
                            </a:pathLst>
                          </a:custGeom>
                          <a:ln w="3175">
                            <a:solidFill>
                              <a:srgbClr val="231F20"/>
                            </a:solidFill>
                            <a:prstDash val="solid"/>
                          </a:ln>
                        </wps:spPr>
                        <wps:bodyPr wrap="square" lIns="0" tIns="0" rIns="0" bIns="0" rtlCol="0">
                          <a:prstTxWarp prst="textNoShape">
                            <a:avLst/>
                          </a:prstTxWarp>
                          <a:noAutofit/>
                        </wps:bodyPr>
                      </wps:wsp>
                      <wps:wsp>
                        <wps:cNvPr id="94" name="Graphic 94"/>
                        <wps:cNvSpPr/>
                        <wps:spPr>
                          <a:xfrm>
                            <a:off x="7200487" y="1587"/>
                            <a:ext cx="1486535" cy="1270"/>
                          </a:xfrm>
                          <a:custGeom>
                            <a:avLst/>
                            <a:gdLst/>
                            <a:ahLst/>
                            <a:cxnLst/>
                            <a:rect l="l" t="t" r="r" b="b"/>
                            <a:pathLst>
                              <a:path w="1486535" h="0">
                                <a:moveTo>
                                  <a:pt x="0" y="0"/>
                                </a:moveTo>
                                <a:lnTo>
                                  <a:pt x="1486306" y="0"/>
                                </a:lnTo>
                              </a:path>
                            </a:pathLst>
                          </a:custGeom>
                          <a:ln w="317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639999pt;margin-top:-2.494331pt;width:684pt;height:.25pt;mso-position-horizontal-relative:page;mso-position-vertical-relative:paragraph;z-index:15737344" id="docshapegroup27" coordorigin="1013,-50" coordsize="13680,5">
                <v:line style="position:absolute" from="1013,-47" to="2452,-47" stroked="true" strokeweight=".25pt" strokecolor="#231f20">
                  <v:stroke dashstyle="solid"/>
                </v:line>
                <v:line style="position:absolute" from="2452,-47" to="3802,-47" stroked="true" strokeweight=".25pt" strokecolor="#231f20">
                  <v:stroke dashstyle="solid"/>
                </v:line>
                <v:line style="position:absolute" from="3802,-47" to="5872,-47" stroked="true" strokeweight=".25pt" strokecolor="#231f20">
                  <v:stroke dashstyle="solid"/>
                </v:line>
                <v:line style="position:absolute" from="5872,-47" to="7311,-47" stroked="true" strokeweight=".25pt" strokecolor="#231f20">
                  <v:stroke dashstyle="solid"/>
                </v:line>
                <v:line style="position:absolute" from="7311,-47" to="8211,-47" stroked="true" strokeweight=".25pt" strokecolor="#231f20">
                  <v:stroke dashstyle="solid"/>
                </v:line>
                <v:line style="position:absolute" from="8211,-47" to="9111,-47" stroked="true" strokeweight=".25pt" strokecolor="#231f20">
                  <v:stroke dashstyle="solid"/>
                </v:line>
                <v:line style="position:absolute" from="9111,-47" to="10552,-47" stroked="true" strokeweight=".25pt" strokecolor="#231f20">
                  <v:stroke dashstyle="solid"/>
                </v:line>
                <v:line style="position:absolute" from="10552,-47" to="12352,-47" stroked="true" strokeweight=".25pt" strokecolor="#231f20">
                  <v:stroke dashstyle="solid"/>
                </v:line>
                <v:line style="position:absolute" from="12352,-47" to="14693,-47" stroked="true" strokeweight=".25pt" strokecolor="#231f20">
                  <v:stroke dashstyle="solid"/>
                </v:line>
                <w10:wrap type="none"/>
              </v:group>
            </w:pict>
          </mc:Fallback>
        </mc:AlternateContent>
      </w:r>
      <w:hyperlink r:id="rId15">
        <w:r>
          <w:rPr>
            <w:color w:val="231F20"/>
            <w:spacing w:val="-2"/>
            <w:sz w:val="16"/>
          </w:rPr>
          <w:t>Klinkham-</w:t>
        </w:r>
      </w:hyperlink>
    </w:p>
    <w:p>
      <w:pPr>
        <w:spacing w:line="220" w:lineRule="auto" w:before="5"/>
        <w:ind w:left="352" w:right="0" w:firstLine="0"/>
        <w:jc w:val="left"/>
        <w:rPr>
          <w:sz w:val="16"/>
        </w:rPr>
      </w:pPr>
      <w:hyperlink r:id="rId15">
        <w:r>
          <w:rPr>
            <w:color w:val="231F20"/>
            <w:spacing w:val="-2"/>
            <w:sz w:val="16"/>
          </w:rPr>
          <w:t>mer-Schalk</w:t>
        </w:r>
      </w:hyperlink>
      <w:r>
        <w:rPr>
          <w:color w:val="231F20"/>
          <w:spacing w:val="-2"/>
          <w:sz w:val="16"/>
        </w:rPr>
        <w:t>e,</w:t>
      </w:r>
      <w:r>
        <w:rPr>
          <w:color w:val="231F20"/>
          <w:spacing w:val="40"/>
          <w:sz w:val="16"/>
        </w:rPr>
        <w:t> </w:t>
      </w:r>
      <w:r>
        <w:rPr>
          <w:color w:val="231F20"/>
          <w:spacing w:val="-2"/>
          <w:sz w:val="16"/>
        </w:rPr>
        <w:t>2012</w:t>
      </w:r>
      <w:r>
        <w:rPr>
          <w:color w:val="231F20"/>
          <w:spacing w:val="-2"/>
          <w:sz w:val="16"/>
          <w:vertAlign w:val="superscript"/>
        </w:rPr>
        <w:t>20</w:t>
      </w:r>
      <w:r>
        <w:rPr>
          <w:color w:val="231F20"/>
          <w:spacing w:val="-2"/>
          <w:sz w:val="16"/>
          <w:vertAlign w:val="baseline"/>
        </w:rPr>
        <w:t>;</w:t>
      </w:r>
      <w:r>
        <w:rPr>
          <w:color w:val="231F20"/>
          <w:spacing w:val="-8"/>
          <w:sz w:val="16"/>
          <w:vertAlign w:val="baseline"/>
        </w:rPr>
        <w:t> </w:t>
      </w:r>
      <w:r>
        <w:rPr>
          <w:color w:val="231F20"/>
          <w:spacing w:val="-2"/>
          <w:sz w:val="16"/>
          <w:vertAlign w:val="baseline"/>
        </w:rPr>
        <w:t>Germany</w:t>
      </w:r>
    </w:p>
    <w:p>
      <w:pPr>
        <w:spacing w:line="220" w:lineRule="auto" w:before="102"/>
        <w:ind w:left="307" w:right="-1" w:hanging="160"/>
        <w:jc w:val="left"/>
        <w:rPr>
          <w:sz w:val="16"/>
        </w:rPr>
      </w:pPr>
      <w:r>
        <w:rPr/>
        <w:br w:type="column"/>
      </w:r>
      <w:r>
        <w:rPr>
          <w:color w:val="231F20"/>
          <w:sz w:val="16"/>
        </w:rPr>
        <w:t>N = 145; lym-</w:t>
      </w:r>
      <w:r>
        <w:rPr>
          <w:color w:val="231F20"/>
          <w:spacing w:val="40"/>
          <w:sz w:val="16"/>
        </w:rPr>
        <w:t> </w:t>
      </w:r>
      <w:r>
        <w:rPr>
          <w:color w:val="231F20"/>
          <w:sz w:val="16"/>
        </w:rPr>
        <w:t>phoma</w:t>
      </w:r>
      <w:r>
        <w:rPr>
          <w:color w:val="231F20"/>
          <w:spacing w:val="-7"/>
          <w:sz w:val="16"/>
        </w:rPr>
        <w:t> </w:t>
      </w:r>
      <w:r>
        <w:rPr>
          <w:color w:val="231F20"/>
          <w:sz w:val="16"/>
        </w:rPr>
        <w:t>and</w:t>
      </w:r>
      <w:r>
        <w:rPr>
          <w:color w:val="231F20"/>
          <w:spacing w:val="40"/>
          <w:sz w:val="16"/>
        </w:rPr>
        <w:t> </w:t>
      </w:r>
      <w:r>
        <w:rPr>
          <w:color w:val="231F20"/>
          <w:sz w:val="16"/>
        </w:rPr>
        <w:t>leukemia,</w:t>
      </w:r>
      <w:r>
        <w:rPr>
          <w:color w:val="231F20"/>
          <w:spacing w:val="-5"/>
          <w:sz w:val="16"/>
        </w:rPr>
        <w:t> </w:t>
      </w:r>
      <w:r>
        <w:rPr>
          <w:color w:val="231F20"/>
          <w:sz w:val="16"/>
        </w:rPr>
        <w:t>38%</w:t>
      </w:r>
      <w:r>
        <w:rPr>
          <w:color w:val="231F20"/>
          <w:spacing w:val="40"/>
          <w:sz w:val="16"/>
        </w:rPr>
        <w:t> </w:t>
      </w:r>
      <w:r>
        <w:rPr>
          <w:color w:val="231F20"/>
          <w:sz w:val="16"/>
        </w:rPr>
        <w:t>women in can-</w:t>
      </w:r>
      <w:r>
        <w:rPr>
          <w:color w:val="231F20"/>
          <w:spacing w:val="40"/>
          <w:sz w:val="16"/>
        </w:rPr>
        <w:t> </w:t>
      </w:r>
      <w:r>
        <w:rPr>
          <w:color w:val="231F20"/>
          <w:sz w:val="16"/>
        </w:rPr>
        <w:t>cer</w:t>
      </w:r>
      <w:r>
        <w:rPr>
          <w:color w:val="231F20"/>
          <w:spacing w:val="-5"/>
          <w:sz w:val="16"/>
        </w:rPr>
        <w:t> </w:t>
      </w:r>
      <w:r>
        <w:rPr>
          <w:color w:val="231F20"/>
          <w:sz w:val="16"/>
        </w:rPr>
        <w:t>specialty</w:t>
      </w:r>
      <w:r>
        <w:rPr>
          <w:color w:val="231F20"/>
          <w:spacing w:val="40"/>
          <w:sz w:val="16"/>
        </w:rPr>
        <w:t> </w:t>
      </w:r>
      <w:r>
        <w:rPr>
          <w:color w:val="231F20"/>
          <w:sz w:val="16"/>
        </w:rPr>
        <w:t>units</w:t>
      </w:r>
      <w:r>
        <w:rPr>
          <w:color w:val="231F20"/>
          <w:spacing w:val="-10"/>
          <w:sz w:val="16"/>
        </w:rPr>
        <w:t> </w:t>
      </w:r>
      <w:r>
        <w:rPr>
          <w:color w:val="231F20"/>
          <w:sz w:val="16"/>
        </w:rPr>
        <w:t>and</w:t>
      </w:r>
      <w:r>
        <w:rPr>
          <w:color w:val="231F20"/>
          <w:spacing w:val="-9"/>
          <w:sz w:val="16"/>
        </w:rPr>
        <w:t> </w:t>
      </w:r>
      <w:r>
        <w:rPr>
          <w:color w:val="231F20"/>
          <w:sz w:val="16"/>
        </w:rPr>
        <w:t>clinics</w:t>
      </w:r>
    </w:p>
    <w:p>
      <w:pPr>
        <w:spacing w:line="220" w:lineRule="auto" w:before="102"/>
        <w:ind w:left="307" w:right="125" w:hanging="160"/>
        <w:jc w:val="left"/>
        <w:rPr>
          <w:sz w:val="16"/>
        </w:rPr>
      </w:pPr>
      <w:r>
        <w:rPr>
          <w:color w:val="231F20"/>
          <w:sz w:val="16"/>
        </w:rPr>
        <w:t>N = 200; breast</w:t>
      </w:r>
      <w:r>
        <w:rPr>
          <w:color w:val="231F20"/>
          <w:spacing w:val="40"/>
          <w:sz w:val="16"/>
        </w:rPr>
        <w:t> </w:t>
      </w:r>
      <w:r>
        <w:rPr>
          <w:color w:val="231F20"/>
          <w:sz w:val="16"/>
        </w:rPr>
        <w:t>cancer;</w:t>
      </w:r>
      <w:r>
        <w:rPr>
          <w:color w:val="231F20"/>
          <w:spacing w:val="-10"/>
          <w:sz w:val="16"/>
        </w:rPr>
        <w:t> </w:t>
      </w:r>
      <w:r>
        <w:rPr>
          <w:color w:val="231F20"/>
          <w:sz w:val="16"/>
        </w:rPr>
        <w:t>100%</w:t>
      </w:r>
      <w:r>
        <w:rPr>
          <w:color w:val="231F20"/>
          <w:spacing w:val="40"/>
          <w:sz w:val="16"/>
        </w:rPr>
        <w:t> </w:t>
      </w:r>
      <w:r>
        <w:rPr>
          <w:color w:val="231F20"/>
          <w:spacing w:val="-2"/>
          <w:sz w:val="16"/>
        </w:rPr>
        <w:t>women;</w:t>
      </w:r>
      <w:r>
        <w:rPr>
          <w:color w:val="231F20"/>
          <w:spacing w:val="40"/>
          <w:sz w:val="16"/>
        </w:rPr>
        <w:t> </w:t>
      </w:r>
      <w:r>
        <w:rPr>
          <w:color w:val="231F20"/>
          <w:sz w:val="16"/>
        </w:rPr>
        <w:t>mixed</w:t>
      </w:r>
      <w:r>
        <w:rPr>
          <w:color w:val="231F20"/>
          <w:spacing w:val="-7"/>
          <w:sz w:val="16"/>
        </w:rPr>
        <w:t> </w:t>
      </w:r>
      <w:r>
        <w:rPr>
          <w:color w:val="231F20"/>
          <w:sz w:val="16"/>
        </w:rPr>
        <w:t>stages</w:t>
      </w:r>
      <w:r>
        <w:rPr>
          <w:color w:val="231F20"/>
          <w:spacing w:val="40"/>
          <w:sz w:val="16"/>
        </w:rPr>
        <w:t> </w:t>
      </w:r>
      <w:r>
        <w:rPr>
          <w:color w:val="231F20"/>
          <w:sz w:val="16"/>
        </w:rPr>
        <w:t>in</w:t>
      </w:r>
      <w:r>
        <w:rPr>
          <w:color w:val="231F20"/>
          <w:spacing w:val="-10"/>
          <w:sz w:val="16"/>
        </w:rPr>
        <w:t> </w:t>
      </w:r>
      <w:r>
        <w:rPr>
          <w:color w:val="231F20"/>
          <w:sz w:val="16"/>
        </w:rPr>
        <w:t>community</w:t>
      </w:r>
      <w:r>
        <w:rPr>
          <w:color w:val="231F20"/>
          <w:spacing w:val="40"/>
          <w:sz w:val="16"/>
        </w:rPr>
        <w:t> </w:t>
      </w:r>
      <w:r>
        <w:rPr>
          <w:color w:val="231F20"/>
          <w:spacing w:val="-2"/>
          <w:sz w:val="16"/>
        </w:rPr>
        <w:t>hospitals</w:t>
      </w:r>
    </w:p>
    <w:p>
      <w:pPr>
        <w:spacing w:line="188" w:lineRule="exact" w:before="90"/>
        <w:ind w:left="120" w:right="0" w:firstLine="0"/>
        <w:jc w:val="left"/>
        <w:rPr>
          <w:sz w:val="16"/>
        </w:rPr>
      </w:pPr>
      <w:r>
        <w:rPr/>
        <w:br w:type="column"/>
      </w:r>
      <w:r>
        <w:rPr>
          <w:color w:val="231F20"/>
          <w:sz w:val="16"/>
        </w:rPr>
        <w:t>RCT;</w:t>
      </w:r>
      <w:r>
        <w:rPr>
          <w:color w:val="231F20"/>
          <w:spacing w:val="-4"/>
          <w:sz w:val="16"/>
        </w:rPr>
        <w:t> </w:t>
      </w:r>
      <w:r>
        <w:rPr>
          <w:color w:val="231F20"/>
          <w:sz w:val="16"/>
        </w:rPr>
        <w:t>PR</w:t>
      </w:r>
      <w:r>
        <w:rPr>
          <w:color w:val="231F20"/>
          <w:spacing w:val="-3"/>
          <w:sz w:val="16"/>
        </w:rPr>
        <w:t> </w:t>
      </w:r>
      <w:r>
        <w:rPr>
          <w:color w:val="231F20"/>
          <w:sz w:val="16"/>
        </w:rPr>
        <w:t>on</w:t>
      </w:r>
      <w:r>
        <w:rPr>
          <w:color w:val="231F20"/>
          <w:spacing w:val="-4"/>
          <w:sz w:val="16"/>
        </w:rPr>
        <w:t> </w:t>
      </w:r>
      <w:r>
        <w:rPr>
          <w:color w:val="231F20"/>
          <w:sz w:val="16"/>
        </w:rPr>
        <w:t>tablet</w:t>
      </w:r>
      <w:r>
        <w:rPr>
          <w:color w:val="231F20"/>
          <w:spacing w:val="-3"/>
          <w:sz w:val="16"/>
        </w:rPr>
        <w:t> </w:t>
      </w:r>
      <w:r>
        <w:rPr>
          <w:color w:val="231F20"/>
          <w:sz w:val="16"/>
        </w:rPr>
        <w:t>PC</w:t>
      </w:r>
      <w:r>
        <w:rPr>
          <w:color w:val="231F20"/>
          <w:spacing w:val="-4"/>
          <w:sz w:val="16"/>
        </w:rPr>
        <w:t> </w:t>
      </w:r>
      <w:r>
        <w:rPr>
          <w:color w:val="231F20"/>
          <w:spacing w:val="-5"/>
          <w:sz w:val="16"/>
        </w:rPr>
        <w:t>in</w:t>
      </w:r>
    </w:p>
    <w:p>
      <w:pPr>
        <w:spacing w:line="220" w:lineRule="auto" w:before="4"/>
        <w:ind w:left="280" w:right="0" w:firstLine="0"/>
        <w:jc w:val="left"/>
        <w:rPr>
          <w:sz w:val="16"/>
        </w:rPr>
      </w:pPr>
      <w:r>
        <w:rPr>
          <w:color w:val="231F20"/>
          <w:sz w:val="16"/>
        </w:rPr>
        <w:t>clinic</w:t>
      </w:r>
      <w:r>
        <w:rPr>
          <w:color w:val="231F20"/>
          <w:spacing w:val="-10"/>
          <w:sz w:val="16"/>
        </w:rPr>
        <w:t> </w:t>
      </w:r>
      <w:r>
        <w:rPr>
          <w:color w:val="231F20"/>
          <w:sz w:val="16"/>
        </w:rPr>
        <w:t>or</w:t>
      </w:r>
      <w:r>
        <w:rPr>
          <w:color w:val="231F20"/>
          <w:spacing w:val="-9"/>
          <w:sz w:val="16"/>
        </w:rPr>
        <w:t> </w:t>
      </w:r>
      <w:r>
        <w:rPr>
          <w:color w:val="231F20"/>
          <w:sz w:val="16"/>
        </w:rPr>
        <w:t>hospital</w:t>
      </w:r>
      <w:r>
        <w:rPr>
          <w:color w:val="231F20"/>
          <w:spacing w:val="-9"/>
          <w:sz w:val="16"/>
        </w:rPr>
        <w:t> </w:t>
      </w:r>
      <w:r>
        <w:rPr>
          <w:color w:val="231F20"/>
          <w:sz w:val="16"/>
        </w:rPr>
        <w:t>unit</w:t>
      </w:r>
      <w:r>
        <w:rPr>
          <w:color w:val="231F20"/>
          <w:spacing w:val="-9"/>
          <w:sz w:val="16"/>
        </w:rPr>
        <w:t> </w:t>
      </w:r>
      <w:r>
        <w:rPr>
          <w:color w:val="231F20"/>
          <w:sz w:val="16"/>
        </w:rPr>
        <w:t>with</w:t>
      </w:r>
      <w:r>
        <w:rPr>
          <w:color w:val="231F20"/>
          <w:spacing w:val="40"/>
          <w:sz w:val="16"/>
        </w:rPr>
        <w:t> </w:t>
      </w:r>
      <w:r>
        <w:rPr>
          <w:color w:val="231F20"/>
          <w:sz w:val="16"/>
        </w:rPr>
        <w:t>printed summary to MDs</w:t>
      </w:r>
      <w:r>
        <w:rPr>
          <w:color w:val="231F20"/>
          <w:spacing w:val="40"/>
          <w:sz w:val="16"/>
        </w:rPr>
        <w:t> </w:t>
      </w:r>
      <w:r>
        <w:rPr>
          <w:color w:val="231F20"/>
          <w:sz w:val="16"/>
        </w:rPr>
        <w:t>and</w:t>
      </w:r>
      <w:r>
        <w:rPr>
          <w:color w:val="231F20"/>
          <w:spacing w:val="-7"/>
          <w:sz w:val="16"/>
        </w:rPr>
        <w:t> </w:t>
      </w:r>
      <w:r>
        <w:rPr>
          <w:color w:val="231F20"/>
          <w:sz w:val="16"/>
        </w:rPr>
        <w:t>RNs</w:t>
      </w:r>
    </w:p>
    <w:p>
      <w:pPr>
        <w:pStyle w:val="BodyText"/>
        <w:rPr>
          <w:sz w:val="16"/>
        </w:rPr>
      </w:pPr>
    </w:p>
    <w:p>
      <w:pPr>
        <w:pStyle w:val="BodyText"/>
        <w:spacing w:before="70"/>
        <w:rPr>
          <w:sz w:val="16"/>
        </w:rPr>
      </w:pPr>
    </w:p>
    <w:p>
      <w:pPr>
        <w:spacing w:line="220" w:lineRule="auto" w:before="0"/>
        <w:ind w:left="280" w:right="16" w:hanging="160"/>
        <w:jc w:val="left"/>
        <w:rPr>
          <w:sz w:val="16"/>
        </w:rPr>
      </w:pPr>
      <w:r>
        <w:rPr>
          <w:color w:val="231F20"/>
          <w:sz w:val="16"/>
        </w:rPr>
        <w:t>RCT; PR in hospital just be-</w:t>
      </w:r>
      <w:r>
        <w:rPr>
          <w:color w:val="231F20"/>
          <w:spacing w:val="40"/>
          <w:sz w:val="16"/>
        </w:rPr>
        <w:t> </w:t>
      </w:r>
      <w:r>
        <w:rPr>
          <w:color w:val="231F20"/>
          <w:sz w:val="16"/>
        </w:rPr>
        <w:t>fore</w:t>
      </w:r>
      <w:r>
        <w:rPr>
          <w:color w:val="231F20"/>
          <w:spacing w:val="-10"/>
          <w:sz w:val="16"/>
        </w:rPr>
        <w:t> </w:t>
      </w:r>
      <w:r>
        <w:rPr>
          <w:color w:val="231F20"/>
          <w:sz w:val="16"/>
        </w:rPr>
        <w:t>discharge;</w:t>
      </w:r>
      <w:r>
        <w:rPr>
          <w:color w:val="231F20"/>
          <w:spacing w:val="-9"/>
          <w:sz w:val="16"/>
        </w:rPr>
        <w:t> </w:t>
      </w:r>
      <w:r>
        <w:rPr>
          <w:color w:val="231F20"/>
          <w:sz w:val="16"/>
        </w:rPr>
        <w:t>referral</w:t>
      </w:r>
      <w:r>
        <w:rPr>
          <w:color w:val="231F20"/>
          <w:spacing w:val="-9"/>
          <w:sz w:val="16"/>
        </w:rPr>
        <w:t> </w:t>
      </w:r>
      <w:r>
        <w:rPr>
          <w:color w:val="231F20"/>
          <w:sz w:val="16"/>
        </w:rPr>
        <w:t>to</w:t>
      </w:r>
      <w:r>
        <w:rPr>
          <w:color w:val="231F20"/>
          <w:spacing w:val="40"/>
          <w:sz w:val="16"/>
        </w:rPr>
        <w:t> </w:t>
      </w:r>
      <w:r>
        <w:rPr>
          <w:color w:val="231F20"/>
          <w:sz w:val="16"/>
        </w:rPr>
        <w:t>experts</w:t>
      </w:r>
      <w:r>
        <w:rPr>
          <w:color w:val="231F20"/>
          <w:spacing w:val="-6"/>
          <w:sz w:val="16"/>
        </w:rPr>
        <w:t> </w:t>
      </w:r>
      <w:r>
        <w:rPr>
          <w:color w:val="231F20"/>
          <w:sz w:val="16"/>
        </w:rPr>
        <w:t>for</w:t>
      </w:r>
      <w:r>
        <w:rPr>
          <w:color w:val="231F20"/>
          <w:spacing w:val="-5"/>
          <w:sz w:val="16"/>
        </w:rPr>
        <w:t> </w:t>
      </w:r>
      <w:r>
        <w:rPr>
          <w:color w:val="231F20"/>
          <w:sz w:val="16"/>
        </w:rPr>
        <w:t>issues</w:t>
      </w:r>
      <w:r>
        <w:rPr>
          <w:color w:val="231F20"/>
          <w:spacing w:val="-6"/>
          <w:sz w:val="16"/>
        </w:rPr>
        <w:t> </w:t>
      </w:r>
      <w:r>
        <w:rPr>
          <w:color w:val="231F20"/>
          <w:sz w:val="16"/>
        </w:rPr>
        <w:t>related</w:t>
      </w:r>
      <w:r>
        <w:rPr>
          <w:color w:val="231F20"/>
          <w:spacing w:val="40"/>
          <w:sz w:val="16"/>
        </w:rPr>
        <w:t> </w:t>
      </w:r>
      <w:r>
        <w:rPr>
          <w:color w:val="231F20"/>
          <w:sz w:val="16"/>
        </w:rPr>
        <w:t>to</w:t>
      </w:r>
      <w:r>
        <w:rPr>
          <w:color w:val="231F20"/>
          <w:spacing w:val="-6"/>
          <w:sz w:val="16"/>
        </w:rPr>
        <w:t> </w:t>
      </w:r>
      <w:r>
        <w:rPr>
          <w:color w:val="231F20"/>
          <w:sz w:val="16"/>
        </w:rPr>
        <w:t>physical,</w:t>
      </w:r>
      <w:r>
        <w:rPr>
          <w:color w:val="231F20"/>
          <w:spacing w:val="-5"/>
          <w:sz w:val="16"/>
        </w:rPr>
        <w:t> </w:t>
      </w:r>
      <w:r>
        <w:rPr>
          <w:color w:val="231F20"/>
          <w:sz w:val="16"/>
        </w:rPr>
        <w:t>psychosocial,</w:t>
      </w:r>
      <w:r>
        <w:rPr>
          <w:color w:val="231F20"/>
          <w:spacing w:val="40"/>
          <w:sz w:val="16"/>
        </w:rPr>
        <w:t> </w:t>
      </w:r>
      <w:r>
        <w:rPr>
          <w:color w:val="231F20"/>
          <w:sz w:val="16"/>
        </w:rPr>
        <w:t>pain</w:t>
      </w:r>
      <w:r>
        <w:rPr>
          <w:color w:val="231F20"/>
          <w:spacing w:val="-10"/>
          <w:sz w:val="16"/>
        </w:rPr>
        <w:t> </w:t>
      </w:r>
      <w:r>
        <w:rPr>
          <w:color w:val="231F20"/>
          <w:sz w:val="16"/>
        </w:rPr>
        <w:t>and</w:t>
      </w:r>
      <w:r>
        <w:rPr>
          <w:color w:val="231F20"/>
          <w:spacing w:val="-9"/>
          <w:sz w:val="16"/>
        </w:rPr>
        <w:t> </w:t>
      </w:r>
      <w:r>
        <w:rPr>
          <w:color w:val="231F20"/>
          <w:sz w:val="16"/>
        </w:rPr>
        <w:t>nutrition/fitness</w:t>
      </w:r>
      <w:r>
        <w:rPr>
          <w:color w:val="231F20"/>
          <w:spacing w:val="40"/>
          <w:sz w:val="16"/>
        </w:rPr>
        <w:t> </w:t>
      </w:r>
      <w:r>
        <w:rPr>
          <w:color w:val="231F20"/>
          <w:spacing w:val="-2"/>
          <w:sz w:val="16"/>
        </w:rPr>
        <w:t>issues</w:t>
      </w:r>
    </w:p>
    <w:p>
      <w:pPr>
        <w:spacing w:line="220" w:lineRule="auto" w:before="102"/>
        <w:ind w:left="350" w:right="-6" w:hanging="160"/>
        <w:jc w:val="left"/>
        <w:rPr>
          <w:sz w:val="16"/>
        </w:rPr>
      </w:pPr>
      <w:r>
        <w:rPr/>
        <w:br w:type="column"/>
      </w:r>
      <w:r>
        <w:rPr>
          <w:color w:val="231F20"/>
          <w:sz w:val="16"/>
        </w:rPr>
        <w:t>19</w:t>
      </w:r>
      <w:r>
        <w:rPr>
          <w:color w:val="231F20"/>
          <w:spacing w:val="-10"/>
          <w:sz w:val="16"/>
        </w:rPr>
        <w:t> </w:t>
      </w:r>
      <w:r>
        <w:rPr>
          <w:color w:val="231F20"/>
          <w:sz w:val="16"/>
        </w:rPr>
        <w:t>cancer</w:t>
      </w:r>
      <w:r>
        <w:rPr>
          <w:color w:val="231F20"/>
          <w:spacing w:val="-9"/>
          <w:sz w:val="16"/>
        </w:rPr>
        <w:t> </w:t>
      </w:r>
      <w:r>
        <w:rPr>
          <w:color w:val="231F20"/>
          <w:sz w:val="16"/>
        </w:rPr>
        <w:t>symptom</w:t>
      </w:r>
      <w:r>
        <w:rPr>
          <w:color w:val="231F20"/>
          <w:spacing w:val="40"/>
          <w:sz w:val="16"/>
        </w:rPr>
        <w:t> </w:t>
      </w:r>
      <w:r>
        <w:rPr>
          <w:color w:val="231F20"/>
          <w:spacing w:val="-2"/>
          <w:sz w:val="16"/>
        </w:rPr>
        <w:t>categories</w:t>
      </w:r>
    </w:p>
    <w:p>
      <w:pPr>
        <w:pStyle w:val="BodyText"/>
        <w:rPr>
          <w:sz w:val="16"/>
        </w:rPr>
      </w:pPr>
    </w:p>
    <w:p>
      <w:pPr>
        <w:pStyle w:val="BodyText"/>
        <w:rPr>
          <w:sz w:val="16"/>
        </w:rPr>
      </w:pPr>
    </w:p>
    <w:p>
      <w:pPr>
        <w:pStyle w:val="BodyText"/>
        <w:rPr>
          <w:sz w:val="16"/>
        </w:rPr>
      </w:pPr>
    </w:p>
    <w:p>
      <w:pPr>
        <w:pStyle w:val="BodyText"/>
        <w:spacing w:before="27"/>
        <w:rPr>
          <w:sz w:val="16"/>
        </w:rPr>
      </w:pPr>
    </w:p>
    <w:p>
      <w:pPr>
        <w:spacing w:line="188" w:lineRule="exact" w:before="0"/>
        <w:ind w:left="190" w:right="0" w:firstLine="0"/>
        <w:jc w:val="left"/>
        <w:rPr>
          <w:sz w:val="16"/>
        </w:rPr>
      </w:pPr>
      <w:r>
        <w:rPr>
          <w:color w:val="231F20"/>
          <w:sz w:val="16"/>
        </w:rPr>
        <w:t>EORTC</w:t>
      </w:r>
      <w:r>
        <w:rPr>
          <w:color w:val="231F20"/>
          <w:spacing w:val="-4"/>
          <w:sz w:val="16"/>
        </w:rPr>
        <w:t> </w:t>
      </w:r>
      <w:r>
        <w:rPr>
          <w:color w:val="231F20"/>
          <w:sz w:val="16"/>
        </w:rPr>
        <w:t>QlQ</w:t>
      </w:r>
      <w:r>
        <w:rPr>
          <w:color w:val="231F20"/>
          <w:spacing w:val="-3"/>
          <w:sz w:val="16"/>
        </w:rPr>
        <w:t> </w:t>
      </w:r>
      <w:r>
        <w:rPr>
          <w:color w:val="231F20"/>
          <w:sz w:val="16"/>
        </w:rPr>
        <w:t>C-30</w:t>
      </w:r>
      <w:r>
        <w:rPr>
          <w:color w:val="231F20"/>
          <w:spacing w:val="-3"/>
          <w:sz w:val="16"/>
        </w:rPr>
        <w:t> </w:t>
      </w:r>
      <w:r>
        <w:rPr>
          <w:color w:val="231F20"/>
          <w:spacing w:val="-10"/>
          <w:sz w:val="16"/>
        </w:rPr>
        <w:t>&amp;</w:t>
      </w:r>
    </w:p>
    <w:p>
      <w:pPr>
        <w:spacing w:line="188" w:lineRule="exact" w:before="0"/>
        <w:ind w:left="350" w:right="0" w:firstLine="0"/>
        <w:jc w:val="left"/>
        <w:rPr>
          <w:sz w:val="16"/>
        </w:rPr>
      </w:pPr>
      <w:r>
        <w:rPr>
          <w:color w:val="231F20"/>
          <w:spacing w:val="-2"/>
          <w:sz w:val="16"/>
        </w:rPr>
        <w:t>Breast-</w:t>
      </w:r>
      <w:r>
        <w:rPr>
          <w:color w:val="231F20"/>
          <w:spacing w:val="-5"/>
          <w:sz w:val="16"/>
        </w:rPr>
        <w:t>25</w:t>
      </w:r>
    </w:p>
    <w:p>
      <w:pPr>
        <w:tabs>
          <w:tab w:pos="1027" w:val="left" w:leader="none"/>
          <w:tab w:pos="1927" w:val="left" w:leader="none"/>
          <w:tab w:pos="3367" w:val="left" w:leader="none"/>
          <w:tab w:pos="5168" w:val="left" w:leader="none"/>
        </w:tabs>
        <w:spacing w:line="220" w:lineRule="auto" w:before="102"/>
        <w:ind w:left="5328" w:right="280" w:hanging="5202"/>
        <w:jc w:val="left"/>
        <w:rPr>
          <w:sz w:val="16"/>
        </w:rPr>
      </w:pPr>
      <w:r>
        <w:rPr/>
        <w:br w:type="column"/>
      </w:r>
      <w:r>
        <w:rPr>
          <w:color w:val="231F20"/>
          <w:spacing w:val="-4"/>
          <w:sz w:val="16"/>
        </w:rPr>
        <w:t>Yes</w:t>
      </w:r>
      <w:r>
        <w:rPr>
          <w:color w:val="231F20"/>
          <w:sz w:val="16"/>
        </w:rPr>
        <w:tab/>
      </w:r>
      <w:r>
        <w:rPr>
          <w:color w:val="231F20"/>
          <w:spacing w:val="-4"/>
          <w:sz w:val="16"/>
        </w:rPr>
        <w:t>Yes</w:t>
      </w:r>
      <w:r>
        <w:rPr>
          <w:color w:val="231F20"/>
          <w:sz w:val="16"/>
        </w:rPr>
        <w:tab/>
      </w:r>
      <w:r>
        <w:rPr>
          <w:color w:val="231F20"/>
          <w:spacing w:val="-4"/>
          <w:sz w:val="16"/>
        </w:rPr>
        <w:t>Yes</w:t>
      </w:r>
      <w:r>
        <w:rPr>
          <w:color w:val="231F20"/>
          <w:sz w:val="16"/>
        </w:rPr>
        <w:tab/>
      </w:r>
      <w:r>
        <w:rPr>
          <w:color w:val="231F20"/>
          <w:spacing w:val="-6"/>
          <w:sz w:val="16"/>
        </w:rPr>
        <w:t>No</w:t>
      </w:r>
      <w:r>
        <w:rPr>
          <w:color w:val="231F20"/>
          <w:sz w:val="16"/>
        </w:rPr>
        <w:tab/>
        <w:t>Less discomfort, better eating/</w:t>
      </w:r>
      <w:r>
        <w:rPr>
          <w:color w:val="231F20"/>
          <w:spacing w:val="40"/>
          <w:sz w:val="16"/>
        </w:rPr>
        <w:t> </w:t>
      </w:r>
      <w:r>
        <w:rPr>
          <w:color w:val="231F20"/>
          <w:sz w:val="16"/>
        </w:rPr>
        <w:t>drinking,</w:t>
      </w:r>
      <w:r>
        <w:rPr>
          <w:color w:val="231F20"/>
          <w:spacing w:val="-10"/>
          <w:sz w:val="16"/>
        </w:rPr>
        <w:t> </w:t>
      </w:r>
      <w:r>
        <w:rPr>
          <w:color w:val="231F20"/>
          <w:sz w:val="16"/>
        </w:rPr>
        <w:t>sleep/rest</w:t>
      </w:r>
      <w:r>
        <w:rPr>
          <w:color w:val="231F20"/>
          <w:spacing w:val="-9"/>
          <w:sz w:val="16"/>
        </w:rPr>
        <w:t> </w:t>
      </w:r>
      <w:r>
        <w:rPr>
          <w:color w:val="231F20"/>
          <w:sz w:val="16"/>
        </w:rPr>
        <w:t>and</w:t>
      </w:r>
      <w:r>
        <w:rPr>
          <w:color w:val="231F20"/>
          <w:spacing w:val="-9"/>
          <w:sz w:val="16"/>
        </w:rPr>
        <w:t> </w:t>
      </w:r>
      <w:r>
        <w:rPr>
          <w:color w:val="231F20"/>
          <w:sz w:val="16"/>
        </w:rPr>
        <w:t>sexu-</w:t>
      </w:r>
      <w:r>
        <w:rPr>
          <w:color w:val="231F20"/>
          <w:spacing w:val="40"/>
          <w:sz w:val="16"/>
        </w:rPr>
        <w:t> </w:t>
      </w:r>
      <w:r>
        <w:rPr>
          <w:color w:val="231F20"/>
          <w:sz w:val="16"/>
        </w:rPr>
        <w:t>ality up to 1 year</w:t>
      </w:r>
    </w:p>
    <w:p>
      <w:pPr>
        <w:pStyle w:val="BodyText"/>
        <w:rPr>
          <w:sz w:val="16"/>
        </w:rPr>
      </w:pPr>
    </w:p>
    <w:p>
      <w:pPr>
        <w:pStyle w:val="BodyText"/>
        <w:rPr>
          <w:sz w:val="16"/>
        </w:rPr>
      </w:pPr>
    </w:p>
    <w:p>
      <w:pPr>
        <w:pStyle w:val="BodyText"/>
        <w:spacing w:before="42"/>
        <w:rPr>
          <w:sz w:val="16"/>
        </w:rPr>
      </w:pPr>
    </w:p>
    <w:p>
      <w:pPr>
        <w:tabs>
          <w:tab w:pos="1027" w:val="left" w:leader="none"/>
          <w:tab w:pos="1927" w:val="left" w:leader="none"/>
          <w:tab w:pos="3367" w:val="left" w:leader="none"/>
          <w:tab w:pos="5168" w:val="left" w:leader="none"/>
        </w:tabs>
        <w:spacing w:line="188" w:lineRule="exact" w:before="1"/>
        <w:ind w:left="127" w:right="0" w:firstLine="0"/>
        <w:jc w:val="left"/>
        <w:rPr>
          <w:sz w:val="16"/>
        </w:rPr>
      </w:pPr>
      <w:r>
        <w:rPr>
          <w:color w:val="231F20"/>
          <w:spacing w:val="-5"/>
          <w:sz w:val="16"/>
        </w:rPr>
        <w:t>No</w:t>
      </w:r>
      <w:r>
        <w:rPr>
          <w:color w:val="231F20"/>
          <w:sz w:val="16"/>
        </w:rPr>
        <w:tab/>
      </w:r>
      <w:r>
        <w:rPr>
          <w:color w:val="231F20"/>
          <w:spacing w:val="-5"/>
          <w:sz w:val="16"/>
        </w:rPr>
        <w:t>Yes</w:t>
      </w:r>
      <w:r>
        <w:rPr>
          <w:color w:val="231F20"/>
          <w:sz w:val="16"/>
        </w:rPr>
        <w:tab/>
      </w:r>
      <w:r>
        <w:rPr>
          <w:color w:val="231F20"/>
          <w:spacing w:val="-5"/>
          <w:sz w:val="16"/>
        </w:rPr>
        <w:t>No</w:t>
      </w:r>
      <w:r>
        <w:rPr>
          <w:color w:val="231F20"/>
          <w:sz w:val="16"/>
        </w:rPr>
        <w:tab/>
        <w:t>Not </w:t>
      </w:r>
      <w:r>
        <w:rPr>
          <w:color w:val="231F20"/>
          <w:spacing w:val="-2"/>
          <w:sz w:val="16"/>
        </w:rPr>
        <w:t>tested</w:t>
      </w:r>
      <w:r>
        <w:rPr>
          <w:color w:val="231F20"/>
          <w:sz w:val="16"/>
        </w:rPr>
        <w:tab/>
        <w:t>Better</w:t>
      </w:r>
      <w:r>
        <w:rPr>
          <w:color w:val="231F20"/>
          <w:spacing w:val="-5"/>
          <w:sz w:val="16"/>
        </w:rPr>
        <w:t> </w:t>
      </w:r>
      <w:r>
        <w:rPr>
          <w:color w:val="231F20"/>
          <w:sz w:val="16"/>
        </w:rPr>
        <w:t>Global</w:t>
      </w:r>
      <w:r>
        <w:rPr>
          <w:color w:val="231F20"/>
          <w:spacing w:val="-6"/>
          <w:sz w:val="16"/>
        </w:rPr>
        <w:t> </w:t>
      </w:r>
      <w:r>
        <w:rPr>
          <w:color w:val="231F20"/>
          <w:sz w:val="16"/>
        </w:rPr>
        <w:t>QOL</w:t>
      </w:r>
      <w:r>
        <w:rPr>
          <w:color w:val="231F20"/>
          <w:spacing w:val="-5"/>
          <w:sz w:val="16"/>
        </w:rPr>
        <w:t> </w:t>
      </w:r>
      <w:r>
        <w:rPr>
          <w:color w:val="231F20"/>
          <w:sz w:val="16"/>
        </w:rPr>
        <w:t>and</w:t>
      </w:r>
      <w:r>
        <w:rPr>
          <w:color w:val="231F20"/>
          <w:spacing w:val="-6"/>
          <w:sz w:val="16"/>
        </w:rPr>
        <w:t> </w:t>
      </w:r>
      <w:r>
        <w:rPr>
          <w:color w:val="231F20"/>
          <w:spacing w:val="-2"/>
          <w:sz w:val="16"/>
        </w:rPr>
        <w:t>emotional</w:t>
      </w:r>
    </w:p>
    <w:p>
      <w:pPr>
        <w:spacing w:line="220" w:lineRule="auto" w:before="4"/>
        <w:ind w:left="5328" w:right="60" w:firstLine="0"/>
        <w:jc w:val="left"/>
        <w:rPr>
          <w:sz w:val="16"/>
        </w:rPr>
      </w:pPr>
      <w:r>
        <w:rPr>
          <w:color w:val="231F20"/>
          <w:sz w:val="16"/>
        </w:rPr>
        <w:t>function</w:t>
      </w:r>
      <w:r>
        <w:rPr>
          <w:color w:val="231F20"/>
          <w:spacing w:val="-10"/>
          <w:sz w:val="16"/>
        </w:rPr>
        <w:t> </w:t>
      </w:r>
      <w:r>
        <w:rPr>
          <w:color w:val="231F20"/>
          <w:sz w:val="16"/>
        </w:rPr>
        <w:t>at</w:t>
      </w:r>
      <w:r>
        <w:rPr>
          <w:color w:val="231F20"/>
          <w:spacing w:val="-9"/>
          <w:sz w:val="16"/>
        </w:rPr>
        <w:t> </w:t>
      </w:r>
      <w:r>
        <w:rPr>
          <w:color w:val="231F20"/>
          <w:sz w:val="16"/>
        </w:rPr>
        <w:t>6</w:t>
      </w:r>
      <w:r>
        <w:rPr>
          <w:color w:val="231F20"/>
          <w:spacing w:val="-9"/>
          <w:sz w:val="16"/>
        </w:rPr>
        <w:t> </w:t>
      </w:r>
      <w:r>
        <w:rPr>
          <w:color w:val="231F20"/>
          <w:sz w:val="16"/>
        </w:rPr>
        <w:t>months;</w:t>
      </w:r>
      <w:r>
        <w:rPr>
          <w:color w:val="231F20"/>
          <w:spacing w:val="-9"/>
          <w:sz w:val="16"/>
        </w:rPr>
        <w:t> </w:t>
      </w:r>
      <w:r>
        <w:rPr>
          <w:color w:val="231F20"/>
          <w:sz w:val="16"/>
        </w:rPr>
        <w:t>physical</w:t>
      </w:r>
      <w:r>
        <w:rPr>
          <w:color w:val="231F20"/>
          <w:spacing w:val="40"/>
          <w:sz w:val="16"/>
        </w:rPr>
        <w:t> </w:t>
      </w:r>
      <w:r>
        <w:rPr>
          <w:color w:val="231F20"/>
          <w:sz w:val="16"/>
        </w:rPr>
        <w:t>and emotional function at 9</w:t>
      </w:r>
      <w:r>
        <w:rPr>
          <w:color w:val="231F20"/>
          <w:spacing w:val="40"/>
          <w:sz w:val="16"/>
        </w:rPr>
        <w:t> </w:t>
      </w:r>
      <w:r>
        <w:rPr>
          <w:color w:val="231F20"/>
          <w:sz w:val="16"/>
        </w:rPr>
        <w:t>months; arm symptoms at 12</w:t>
      </w:r>
      <w:r>
        <w:rPr>
          <w:color w:val="231F20"/>
          <w:spacing w:val="40"/>
          <w:sz w:val="16"/>
        </w:rPr>
        <w:t> </w:t>
      </w:r>
      <w:r>
        <w:rPr>
          <w:color w:val="231F20"/>
          <w:spacing w:val="-2"/>
          <w:sz w:val="16"/>
        </w:rPr>
        <w:t>months</w:t>
      </w:r>
    </w:p>
    <w:p>
      <w:pPr>
        <w:pStyle w:val="BodyText"/>
        <w:spacing w:before="79"/>
        <w:rPr>
          <w:sz w:val="16"/>
        </w:rPr>
      </w:pPr>
    </w:p>
    <w:p>
      <w:pPr>
        <w:spacing w:before="0"/>
        <w:ind w:left="0" w:right="178" w:firstLine="0"/>
        <w:jc w:val="right"/>
        <w:rPr>
          <w:sz w:val="12"/>
        </w:rPr>
      </w:pPr>
      <w:r>
        <w:rPr>
          <w:color w:val="231F20"/>
          <w:spacing w:val="-2"/>
          <w:sz w:val="12"/>
        </w:rPr>
        <w:t>Continued</w:t>
      </w:r>
    </w:p>
    <w:p>
      <w:pPr>
        <w:spacing w:after="0"/>
        <w:jc w:val="right"/>
        <w:rPr>
          <w:sz w:val="12"/>
        </w:rPr>
        <w:sectPr>
          <w:type w:val="continuous"/>
          <w:pgSz w:w="15660" w:h="11700" w:orient="landscape"/>
          <w:pgMar w:header="0" w:footer="0" w:top="700" w:bottom="660" w:left="900" w:right="860"/>
          <w:cols w:num="5" w:equalWidth="0">
            <w:col w:w="1445" w:space="40"/>
            <w:col w:w="1338" w:space="39"/>
            <w:col w:w="1959" w:space="40"/>
            <w:col w:w="1464" w:space="39"/>
            <w:col w:w="7536"/>
          </w:cols>
        </w:sectPr>
      </w:pPr>
    </w:p>
    <w:p>
      <w:pPr>
        <w:spacing w:line="208" w:lineRule="auto" w:before="17"/>
        <w:ind w:left="4374" w:right="3429" w:hanging="395"/>
        <w:jc w:val="left"/>
        <w:rPr>
          <w:rFonts w:ascii="Times New Roman" w:hAnsi="Times New Roman"/>
          <w:sz w:val="16"/>
        </w:rPr>
      </w:pPr>
      <w:r>
        <w:rPr>
          <w:rFonts w:ascii="Times New Roman" w:hAnsi="Times New Roman"/>
          <w:sz w:val="16"/>
        </w:rPr>
        <w:t>Downloaded</w:t>
      </w:r>
      <w:r>
        <w:rPr>
          <w:rFonts w:ascii="Times New Roman" w:hAnsi="Times New Roman"/>
          <w:spacing w:val="-3"/>
          <w:sz w:val="16"/>
        </w:rPr>
        <w:t> </w:t>
      </w:r>
      <w:r>
        <w:rPr>
          <w:rFonts w:ascii="Times New Roman" w:hAnsi="Times New Roman"/>
          <w:sz w:val="16"/>
        </w:rPr>
        <w:t>from</w:t>
      </w:r>
      <w:r>
        <w:rPr>
          <w:rFonts w:ascii="Times New Roman" w:hAnsi="Times New Roman"/>
          <w:spacing w:val="-3"/>
          <w:sz w:val="16"/>
        </w:rPr>
        <w:t> </w:t>
      </w:r>
      <w:r>
        <w:rPr>
          <w:rFonts w:ascii="Times New Roman" w:hAnsi="Times New Roman"/>
          <w:sz w:val="16"/>
        </w:rPr>
        <w:t>ascopubs.org</w:t>
      </w:r>
      <w:r>
        <w:rPr>
          <w:rFonts w:ascii="Times New Roman" w:hAnsi="Times New Roman"/>
          <w:spacing w:val="-3"/>
          <w:sz w:val="16"/>
        </w:rPr>
        <w:t> </w:t>
      </w:r>
      <w:r>
        <w:rPr>
          <w:rFonts w:ascii="Times New Roman" w:hAnsi="Times New Roman"/>
          <w:sz w:val="16"/>
        </w:rPr>
        <w:t>by</w:t>
      </w:r>
      <w:r>
        <w:rPr>
          <w:rFonts w:ascii="Times New Roman" w:hAnsi="Times New Roman"/>
          <w:spacing w:val="-3"/>
          <w:sz w:val="16"/>
        </w:rPr>
        <w:t> </w:t>
      </w:r>
      <w:r>
        <w:rPr>
          <w:rFonts w:ascii="Times New Roman" w:hAnsi="Times New Roman"/>
          <w:sz w:val="16"/>
        </w:rPr>
        <w:t>103.186.19.198</w:t>
      </w:r>
      <w:r>
        <w:rPr>
          <w:rFonts w:ascii="Times New Roman" w:hAnsi="Times New Roman"/>
          <w:spacing w:val="-3"/>
          <w:sz w:val="16"/>
        </w:rPr>
        <w:t> </w:t>
      </w:r>
      <w:r>
        <w:rPr>
          <w:rFonts w:ascii="Times New Roman" w:hAnsi="Times New Roman"/>
          <w:sz w:val="16"/>
        </w:rPr>
        <w:t>on</w:t>
      </w:r>
      <w:r>
        <w:rPr>
          <w:rFonts w:ascii="Times New Roman" w:hAnsi="Times New Roman"/>
          <w:spacing w:val="-3"/>
          <w:sz w:val="16"/>
        </w:rPr>
        <w:t> </w:t>
      </w:r>
      <w:r>
        <w:rPr>
          <w:rFonts w:ascii="Times New Roman" w:hAnsi="Times New Roman"/>
          <w:sz w:val="16"/>
        </w:rPr>
        <w:t>May</w:t>
      </w:r>
      <w:r>
        <w:rPr>
          <w:rFonts w:ascii="Times New Roman" w:hAnsi="Times New Roman"/>
          <w:spacing w:val="-3"/>
          <w:sz w:val="16"/>
        </w:rPr>
        <w:t> </w:t>
      </w:r>
      <w:r>
        <w:rPr>
          <w:rFonts w:ascii="Times New Roman" w:hAnsi="Times New Roman"/>
          <w:sz w:val="16"/>
        </w:rPr>
        <w:t>14,</w:t>
      </w:r>
      <w:r>
        <w:rPr>
          <w:rFonts w:ascii="Times New Roman" w:hAnsi="Times New Roman"/>
          <w:spacing w:val="-3"/>
          <w:sz w:val="16"/>
        </w:rPr>
        <w:t> </w:t>
      </w:r>
      <w:r>
        <w:rPr>
          <w:rFonts w:ascii="Times New Roman" w:hAnsi="Times New Roman"/>
          <w:sz w:val="16"/>
        </w:rPr>
        <w:t>2025</w:t>
      </w:r>
      <w:r>
        <w:rPr>
          <w:rFonts w:ascii="Times New Roman" w:hAnsi="Times New Roman"/>
          <w:spacing w:val="-3"/>
          <w:sz w:val="16"/>
        </w:rPr>
        <w:t> </w:t>
      </w:r>
      <w:r>
        <w:rPr>
          <w:rFonts w:ascii="Times New Roman" w:hAnsi="Times New Roman"/>
          <w:sz w:val="16"/>
        </w:rPr>
        <w:t>from</w:t>
      </w:r>
      <w:r>
        <w:rPr>
          <w:rFonts w:ascii="Times New Roman" w:hAnsi="Times New Roman"/>
          <w:spacing w:val="-3"/>
          <w:sz w:val="16"/>
        </w:rPr>
        <w:t> </w:t>
      </w:r>
      <w:r>
        <w:rPr>
          <w:rFonts w:ascii="Times New Roman" w:hAnsi="Times New Roman"/>
          <w:sz w:val="16"/>
        </w:rPr>
        <w:t>103.186.019.198</w:t>
      </w:r>
      <w:r>
        <w:rPr>
          <w:rFonts w:ascii="Times New Roman" w:hAnsi="Times New Roman"/>
          <w:spacing w:val="40"/>
          <w:sz w:val="16"/>
        </w:rPr>
        <w:t> </w:t>
      </w:r>
      <w:r>
        <w:rPr>
          <w:rFonts w:ascii="Times New Roman" w:hAnsi="Times New Roman"/>
          <w:sz w:val="16"/>
        </w:rPr>
        <w:t>Copyright © 2025 American Society of Clinical Oncology. All rights reserved.</w:t>
      </w: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spacing w:before="223"/>
        <w:rPr>
          <w:rFonts w:ascii="Times New Roman"/>
          <w:sz w:val="22"/>
        </w:rPr>
      </w:pPr>
    </w:p>
    <w:p>
      <w:pPr>
        <w:pStyle w:val="Heading2"/>
        <w:spacing w:line="232" w:lineRule="auto"/>
      </w:pPr>
      <w:r>
        <w:rPr/>
        <mc:AlternateContent>
          <mc:Choice Requires="wps">
            <w:drawing>
              <wp:anchor distT="0" distB="0" distL="0" distR="0" allowOverlap="1" layoutInCell="1" locked="0" behindDoc="1" simplePos="0" relativeHeight="487233024">
                <wp:simplePos x="0" y="0"/>
                <wp:positionH relativeFrom="page">
                  <wp:posOffset>9483993</wp:posOffset>
                </wp:positionH>
                <wp:positionV relativeFrom="paragraph">
                  <wp:posOffset>-976237</wp:posOffset>
                </wp:positionV>
                <wp:extent cx="1270" cy="640080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1270" cy="6400800"/>
                        </a:xfrm>
                        <a:custGeom>
                          <a:avLst/>
                          <a:gdLst/>
                          <a:ahLst/>
                          <a:cxnLst/>
                          <a:rect l="l" t="t" r="r" b="b"/>
                          <a:pathLst>
                            <a:path w="0" h="6400800">
                              <a:moveTo>
                                <a:pt x="0" y="0"/>
                              </a:moveTo>
                              <a:lnTo>
                                <a:pt x="0" y="6400800"/>
                              </a:lnTo>
                            </a:path>
                          </a:pathLst>
                        </a:custGeom>
                        <a:ln w="3175">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3456" from="746.771118pt,-76.869133pt" to="746.771118pt,427.130867pt" stroked="true" strokeweight=".25pt" strokecolor="#231f20">
                <v:stroke dashstyle="solid"/>
                <w10:wrap type="none"/>
              </v:line>
            </w:pict>
          </mc:Fallback>
        </mc:AlternateContent>
      </w:r>
      <w:r>
        <w:rPr>
          <w:color w:val="231F20"/>
        </w:rPr>
        <w:t>TABLE</w:t>
      </w:r>
      <w:r>
        <w:rPr>
          <w:color w:val="231F20"/>
          <w:spacing w:val="-7"/>
        </w:rPr>
        <w:t> </w:t>
      </w:r>
      <w:r>
        <w:rPr>
          <w:color w:val="231F20"/>
        </w:rPr>
        <w:t>1.</w:t>
      </w:r>
      <w:r>
        <w:rPr>
          <w:color w:val="231F20"/>
          <w:spacing w:val="-8"/>
        </w:rPr>
        <w:t> </w:t>
      </w:r>
      <w:r>
        <w:rPr>
          <w:color w:val="231F20"/>
        </w:rPr>
        <w:t>Selected</w:t>
      </w:r>
      <w:r>
        <w:rPr>
          <w:color w:val="231F20"/>
          <w:spacing w:val="-7"/>
        </w:rPr>
        <w:t> </w:t>
      </w:r>
      <w:r>
        <w:rPr>
          <w:color w:val="231F20"/>
        </w:rPr>
        <w:t>Cancer</w:t>
      </w:r>
      <w:r>
        <w:rPr>
          <w:color w:val="231F20"/>
          <w:spacing w:val="-8"/>
        </w:rPr>
        <w:t> </w:t>
      </w:r>
      <w:r>
        <w:rPr>
          <w:color w:val="231F20"/>
        </w:rPr>
        <w:t>Symptom</w:t>
      </w:r>
      <w:r>
        <w:rPr>
          <w:color w:val="231F20"/>
          <w:spacing w:val="-8"/>
        </w:rPr>
        <w:t> </w:t>
      </w:r>
      <w:r>
        <w:rPr>
          <w:color w:val="231F20"/>
        </w:rPr>
        <w:t>and</w:t>
      </w:r>
      <w:r>
        <w:rPr>
          <w:color w:val="231F20"/>
          <w:spacing w:val="-7"/>
        </w:rPr>
        <w:t> </w:t>
      </w:r>
      <w:r>
        <w:rPr>
          <w:color w:val="231F20"/>
        </w:rPr>
        <w:t>Quality-of-Life</w:t>
      </w:r>
      <w:r>
        <w:rPr>
          <w:color w:val="231F20"/>
          <w:spacing w:val="-8"/>
        </w:rPr>
        <w:t> </w:t>
      </w:r>
      <w:r>
        <w:rPr>
          <w:color w:val="231F20"/>
        </w:rPr>
        <w:t>Assessment</w:t>
      </w:r>
      <w:r>
        <w:rPr>
          <w:color w:val="231F20"/>
          <w:spacing w:val="-7"/>
        </w:rPr>
        <w:t> </w:t>
      </w:r>
      <w:r>
        <w:rPr>
          <w:color w:val="231F20"/>
        </w:rPr>
        <w:t>and</w:t>
      </w:r>
      <w:r>
        <w:rPr>
          <w:color w:val="231F20"/>
          <w:spacing w:val="-7"/>
        </w:rPr>
        <w:t> </w:t>
      </w:r>
      <w:r>
        <w:rPr>
          <w:color w:val="231F20"/>
        </w:rPr>
        <w:t>Intervention</w:t>
      </w:r>
      <w:r>
        <w:rPr>
          <w:color w:val="231F20"/>
          <w:spacing w:val="-7"/>
        </w:rPr>
        <w:t> </w:t>
      </w:r>
      <w:r>
        <w:rPr>
          <w:color w:val="231F20"/>
        </w:rPr>
        <w:t>Studies</w:t>
      </w:r>
      <w:r>
        <w:rPr>
          <w:color w:val="231F20"/>
          <w:spacing w:val="-7"/>
        </w:rPr>
        <w:t> </w:t>
      </w:r>
      <w:r>
        <w:rPr>
          <w:color w:val="231F20"/>
        </w:rPr>
        <w:t>With</w:t>
      </w:r>
      <w:r>
        <w:rPr>
          <w:color w:val="231F20"/>
          <w:spacing w:val="-7"/>
        </w:rPr>
        <w:t> </w:t>
      </w:r>
      <w:r>
        <w:rPr>
          <w:color w:val="231F20"/>
        </w:rPr>
        <w:t>Multisymptom</w:t>
      </w:r>
      <w:r>
        <w:rPr>
          <w:color w:val="231F20"/>
          <w:spacing w:val="-8"/>
        </w:rPr>
        <w:t> </w:t>
      </w:r>
      <w:r>
        <w:rPr>
          <w:color w:val="231F20"/>
        </w:rPr>
        <w:t>PRO</w:t>
      </w:r>
      <w:r>
        <w:rPr>
          <w:color w:val="231F20"/>
          <w:spacing w:val="-8"/>
        </w:rPr>
        <w:t> </w:t>
      </w:r>
      <w:r>
        <w:rPr>
          <w:color w:val="231F20"/>
        </w:rPr>
        <w:t>Outcome</w:t>
      </w:r>
      <w:r>
        <w:rPr>
          <w:color w:val="231F20"/>
          <w:spacing w:val="-8"/>
        </w:rPr>
        <w:t> </w:t>
      </w:r>
      <w:r>
        <w:rPr>
          <w:color w:val="231F20"/>
        </w:rPr>
        <w:t>Evaluation</w:t>
      </w:r>
      <w:r>
        <w:rPr>
          <w:color w:val="231F20"/>
          <w:spacing w:val="-7"/>
        </w:rPr>
        <w:t> </w:t>
      </w:r>
      <w:r>
        <w:rPr>
          <w:color w:val="231F20"/>
        </w:rPr>
        <w:t>in</w:t>
      </w:r>
      <w:r>
        <w:rPr>
          <w:color w:val="231F20"/>
          <w:spacing w:val="-7"/>
        </w:rPr>
        <w:t> </w:t>
      </w:r>
      <w:r>
        <w:rPr>
          <w:color w:val="231F20"/>
        </w:rPr>
        <w:t>Patients With Cancer at the Point of Service During Active Curative or Palliative Treatment, 2004 to 2016 (Cont'd)</w:t>
      </w:r>
    </w:p>
    <w:p>
      <w:pPr>
        <w:pStyle w:val="BodyText"/>
        <w:spacing w:before="4"/>
        <w:rPr>
          <w:b/>
          <w:sz w:val="13"/>
        </w:rPr>
      </w:pPr>
    </w:p>
    <w:p>
      <w:pPr>
        <w:spacing w:after="0"/>
        <w:rPr>
          <w:sz w:val="13"/>
        </w:rPr>
        <w:sectPr>
          <w:headerReference w:type="default" r:id="rId16"/>
          <w:footerReference w:type="default" r:id="rId17"/>
          <w:pgSz w:w="15660" w:h="11700" w:orient="landscape"/>
          <w:pgMar w:header="0" w:footer="0" w:top="0" w:bottom="280" w:left="900" w:right="860"/>
        </w:sectPr>
      </w:pPr>
    </w:p>
    <w:p>
      <w:pPr>
        <w:pStyle w:val="BodyText"/>
        <w:spacing w:before="52"/>
        <w:rPr>
          <w:b/>
          <w:sz w:val="16"/>
        </w:rPr>
      </w:pPr>
    </w:p>
    <w:p>
      <w:pPr>
        <w:spacing w:line="188" w:lineRule="exact" w:before="0"/>
        <w:ind w:left="192" w:right="0" w:firstLine="0"/>
        <w:jc w:val="left"/>
        <w:rPr>
          <w:b/>
          <w:sz w:val="16"/>
        </w:rPr>
      </w:pPr>
      <w:r>
        <w:rPr>
          <w:b/>
          <w:color w:val="231F20"/>
          <w:spacing w:val="-2"/>
          <w:sz w:val="16"/>
        </w:rPr>
        <w:t>First</w:t>
      </w:r>
      <w:r>
        <w:rPr>
          <w:b/>
          <w:color w:val="231F20"/>
          <w:spacing w:val="-1"/>
          <w:sz w:val="16"/>
        </w:rPr>
        <w:t> </w:t>
      </w:r>
      <w:r>
        <w:rPr>
          <w:b/>
          <w:color w:val="231F20"/>
          <w:spacing w:val="-2"/>
          <w:sz w:val="16"/>
        </w:rPr>
        <w:t>Author,</w:t>
      </w:r>
      <w:r>
        <w:rPr>
          <w:b/>
          <w:color w:val="231F20"/>
          <w:sz w:val="16"/>
        </w:rPr>
        <w:t> </w:t>
      </w:r>
      <w:r>
        <w:rPr>
          <w:b/>
          <w:color w:val="231F20"/>
          <w:spacing w:val="-2"/>
          <w:sz w:val="16"/>
        </w:rPr>
        <w:t>Year;</w:t>
      </w:r>
    </w:p>
    <w:p>
      <w:pPr>
        <w:tabs>
          <w:tab w:pos="1631" w:val="left" w:leader="none"/>
          <w:tab w:pos="2982" w:val="left" w:leader="none"/>
          <w:tab w:pos="5051" w:val="left" w:leader="none"/>
        </w:tabs>
        <w:spacing w:line="188" w:lineRule="exact" w:before="0"/>
        <w:ind w:left="192" w:right="0" w:firstLine="0"/>
        <w:jc w:val="left"/>
        <w:rPr>
          <w:b/>
          <w:sz w:val="16"/>
        </w:rPr>
      </w:pPr>
      <w:r>
        <w:rPr/>
        <mc:AlternateContent>
          <mc:Choice Requires="wps">
            <w:drawing>
              <wp:anchor distT="0" distB="0" distL="0" distR="0" allowOverlap="1" layoutInCell="1" locked="0" behindDoc="0" simplePos="0" relativeHeight="15739392">
                <wp:simplePos x="0" y="0"/>
                <wp:positionH relativeFrom="page">
                  <wp:posOffset>643127</wp:posOffset>
                </wp:positionH>
                <wp:positionV relativeFrom="paragraph">
                  <wp:posOffset>139834</wp:posOffset>
                </wp:positionV>
                <wp:extent cx="8686800" cy="635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8686800" cy="6350"/>
                          <a:chExt cx="8686800" cy="6350"/>
                        </a:xfrm>
                      </wpg:grpSpPr>
                      <wps:wsp>
                        <wps:cNvPr id="97" name="Graphic 97"/>
                        <wps:cNvSpPr/>
                        <wps:spPr>
                          <a:xfrm>
                            <a:off x="0" y="3175"/>
                            <a:ext cx="914400" cy="1270"/>
                          </a:xfrm>
                          <a:custGeom>
                            <a:avLst/>
                            <a:gdLst/>
                            <a:ahLst/>
                            <a:cxnLst/>
                            <a:rect l="l" t="t" r="r" b="b"/>
                            <a:pathLst>
                              <a:path w="914400" h="0">
                                <a:moveTo>
                                  <a:pt x="0" y="0"/>
                                </a:moveTo>
                                <a:lnTo>
                                  <a:pt x="913853" y="0"/>
                                </a:lnTo>
                              </a:path>
                            </a:pathLst>
                          </a:custGeom>
                          <a:ln w="6350">
                            <a:solidFill>
                              <a:srgbClr val="231F20"/>
                            </a:solidFill>
                            <a:prstDash val="solid"/>
                          </a:ln>
                        </wps:spPr>
                        <wps:bodyPr wrap="square" lIns="0" tIns="0" rIns="0" bIns="0" rtlCol="0">
                          <a:prstTxWarp prst="textNoShape">
                            <a:avLst/>
                          </a:prstTxWarp>
                          <a:noAutofit/>
                        </wps:bodyPr>
                      </wps:wsp>
                      <wps:wsp>
                        <wps:cNvPr id="98" name="Graphic 98"/>
                        <wps:cNvSpPr/>
                        <wps:spPr>
                          <a:xfrm>
                            <a:off x="913851" y="3175"/>
                            <a:ext cx="857885" cy="1270"/>
                          </a:xfrm>
                          <a:custGeom>
                            <a:avLst/>
                            <a:gdLst/>
                            <a:ahLst/>
                            <a:cxnLst/>
                            <a:rect l="l" t="t" r="r" b="b"/>
                            <a:pathLst>
                              <a:path w="857885" h="0">
                                <a:moveTo>
                                  <a:pt x="0" y="0"/>
                                </a:moveTo>
                                <a:lnTo>
                                  <a:pt x="857389" y="0"/>
                                </a:lnTo>
                              </a:path>
                            </a:pathLst>
                          </a:custGeom>
                          <a:ln w="6350">
                            <a:solidFill>
                              <a:srgbClr val="231F20"/>
                            </a:solidFill>
                            <a:prstDash val="solid"/>
                          </a:ln>
                        </wps:spPr>
                        <wps:bodyPr wrap="square" lIns="0" tIns="0" rIns="0" bIns="0" rtlCol="0">
                          <a:prstTxWarp prst="textNoShape">
                            <a:avLst/>
                          </a:prstTxWarp>
                          <a:noAutofit/>
                        </wps:bodyPr>
                      </wps:wsp>
                      <wps:wsp>
                        <wps:cNvPr id="99" name="Graphic 99"/>
                        <wps:cNvSpPr/>
                        <wps:spPr>
                          <a:xfrm>
                            <a:off x="1771238" y="3175"/>
                            <a:ext cx="1314450" cy="1270"/>
                          </a:xfrm>
                          <a:custGeom>
                            <a:avLst/>
                            <a:gdLst/>
                            <a:ahLst/>
                            <a:cxnLst/>
                            <a:rect l="l" t="t" r="r" b="b"/>
                            <a:pathLst>
                              <a:path w="1314450" h="0">
                                <a:moveTo>
                                  <a:pt x="0" y="0"/>
                                </a:moveTo>
                                <a:lnTo>
                                  <a:pt x="1314310" y="0"/>
                                </a:lnTo>
                              </a:path>
                            </a:pathLst>
                          </a:custGeom>
                          <a:ln w="6350">
                            <a:solidFill>
                              <a:srgbClr val="231F20"/>
                            </a:solidFill>
                            <a:prstDash val="solid"/>
                          </a:ln>
                        </wps:spPr>
                        <wps:bodyPr wrap="square" lIns="0" tIns="0" rIns="0" bIns="0" rtlCol="0">
                          <a:prstTxWarp prst="textNoShape">
                            <a:avLst/>
                          </a:prstTxWarp>
                          <a:noAutofit/>
                        </wps:bodyPr>
                      </wps:wsp>
                      <wps:wsp>
                        <wps:cNvPr id="100" name="Graphic 100"/>
                        <wps:cNvSpPr/>
                        <wps:spPr>
                          <a:xfrm>
                            <a:off x="3085551" y="3175"/>
                            <a:ext cx="914400" cy="1270"/>
                          </a:xfrm>
                          <a:custGeom>
                            <a:avLst/>
                            <a:gdLst/>
                            <a:ahLst/>
                            <a:cxnLst/>
                            <a:rect l="l" t="t" r="r" b="b"/>
                            <a:pathLst>
                              <a:path w="914400" h="0">
                                <a:moveTo>
                                  <a:pt x="0" y="0"/>
                                </a:moveTo>
                                <a:lnTo>
                                  <a:pt x="913853" y="0"/>
                                </a:lnTo>
                              </a:path>
                            </a:pathLst>
                          </a:custGeom>
                          <a:ln w="6350">
                            <a:solidFill>
                              <a:srgbClr val="231F20"/>
                            </a:solidFill>
                            <a:prstDash val="solid"/>
                          </a:ln>
                        </wps:spPr>
                        <wps:bodyPr wrap="square" lIns="0" tIns="0" rIns="0" bIns="0" rtlCol="0">
                          <a:prstTxWarp prst="textNoShape">
                            <a:avLst/>
                          </a:prstTxWarp>
                          <a:noAutofit/>
                        </wps:bodyPr>
                      </wps:wsp>
                      <wps:wsp>
                        <wps:cNvPr id="101" name="Graphic 101"/>
                        <wps:cNvSpPr/>
                        <wps:spPr>
                          <a:xfrm>
                            <a:off x="3999402" y="3175"/>
                            <a:ext cx="572135" cy="1270"/>
                          </a:xfrm>
                          <a:custGeom>
                            <a:avLst/>
                            <a:gdLst/>
                            <a:ahLst/>
                            <a:cxnLst/>
                            <a:rect l="l" t="t" r="r" b="b"/>
                            <a:pathLst>
                              <a:path w="572135" h="0">
                                <a:moveTo>
                                  <a:pt x="0" y="0"/>
                                </a:moveTo>
                                <a:lnTo>
                                  <a:pt x="571588" y="0"/>
                                </a:lnTo>
                              </a:path>
                            </a:pathLst>
                          </a:custGeom>
                          <a:ln w="6350">
                            <a:solidFill>
                              <a:srgbClr val="231F20"/>
                            </a:solidFill>
                            <a:prstDash val="solid"/>
                          </a:ln>
                        </wps:spPr>
                        <wps:bodyPr wrap="square" lIns="0" tIns="0" rIns="0" bIns="0" rtlCol="0">
                          <a:prstTxWarp prst="textNoShape">
                            <a:avLst/>
                          </a:prstTxWarp>
                          <a:noAutofit/>
                        </wps:bodyPr>
                      </wps:wsp>
                      <wps:wsp>
                        <wps:cNvPr id="102" name="Graphic 102"/>
                        <wps:cNvSpPr/>
                        <wps:spPr>
                          <a:xfrm>
                            <a:off x="4570994" y="3175"/>
                            <a:ext cx="572135" cy="1270"/>
                          </a:xfrm>
                          <a:custGeom>
                            <a:avLst/>
                            <a:gdLst/>
                            <a:ahLst/>
                            <a:cxnLst/>
                            <a:rect l="l" t="t" r="r" b="b"/>
                            <a:pathLst>
                              <a:path w="572135" h="0">
                                <a:moveTo>
                                  <a:pt x="0" y="0"/>
                                </a:moveTo>
                                <a:lnTo>
                                  <a:pt x="571588" y="0"/>
                                </a:lnTo>
                              </a:path>
                            </a:pathLst>
                          </a:custGeom>
                          <a:ln w="6350">
                            <a:solidFill>
                              <a:srgbClr val="231F20"/>
                            </a:solidFill>
                            <a:prstDash val="solid"/>
                          </a:ln>
                        </wps:spPr>
                        <wps:bodyPr wrap="square" lIns="0" tIns="0" rIns="0" bIns="0" rtlCol="0">
                          <a:prstTxWarp prst="textNoShape">
                            <a:avLst/>
                          </a:prstTxWarp>
                          <a:noAutofit/>
                        </wps:bodyPr>
                      </wps:wsp>
                      <wps:wsp>
                        <wps:cNvPr id="103" name="Graphic 103"/>
                        <wps:cNvSpPr/>
                        <wps:spPr>
                          <a:xfrm>
                            <a:off x="5142585" y="3175"/>
                            <a:ext cx="915035" cy="1270"/>
                          </a:xfrm>
                          <a:custGeom>
                            <a:avLst/>
                            <a:gdLst/>
                            <a:ahLst/>
                            <a:cxnLst/>
                            <a:rect l="l" t="t" r="r" b="b"/>
                            <a:pathLst>
                              <a:path w="915035" h="0">
                                <a:moveTo>
                                  <a:pt x="0" y="0"/>
                                </a:moveTo>
                                <a:lnTo>
                                  <a:pt x="914717" y="0"/>
                                </a:lnTo>
                              </a:path>
                            </a:pathLst>
                          </a:custGeom>
                          <a:ln w="6350">
                            <a:solidFill>
                              <a:srgbClr val="231F20"/>
                            </a:solidFill>
                            <a:prstDash val="solid"/>
                          </a:ln>
                        </wps:spPr>
                        <wps:bodyPr wrap="square" lIns="0" tIns="0" rIns="0" bIns="0" rtlCol="0">
                          <a:prstTxWarp prst="textNoShape">
                            <a:avLst/>
                          </a:prstTxWarp>
                          <a:noAutofit/>
                        </wps:bodyPr>
                      </wps:wsp>
                      <wps:wsp>
                        <wps:cNvPr id="104" name="Graphic 104"/>
                        <wps:cNvSpPr/>
                        <wps:spPr>
                          <a:xfrm>
                            <a:off x="6057304" y="3175"/>
                            <a:ext cx="1143635" cy="1270"/>
                          </a:xfrm>
                          <a:custGeom>
                            <a:avLst/>
                            <a:gdLst/>
                            <a:ahLst/>
                            <a:cxnLst/>
                            <a:rect l="l" t="t" r="r" b="b"/>
                            <a:pathLst>
                              <a:path w="1143635" h="0">
                                <a:moveTo>
                                  <a:pt x="0" y="0"/>
                                </a:moveTo>
                                <a:lnTo>
                                  <a:pt x="1143177" y="0"/>
                                </a:lnTo>
                              </a:path>
                            </a:pathLst>
                          </a:custGeom>
                          <a:ln w="6350">
                            <a:solidFill>
                              <a:srgbClr val="231F20"/>
                            </a:solidFill>
                            <a:prstDash val="solid"/>
                          </a:ln>
                        </wps:spPr>
                        <wps:bodyPr wrap="square" lIns="0" tIns="0" rIns="0" bIns="0" rtlCol="0">
                          <a:prstTxWarp prst="textNoShape">
                            <a:avLst/>
                          </a:prstTxWarp>
                          <a:noAutofit/>
                        </wps:bodyPr>
                      </wps:wsp>
                      <wps:wsp>
                        <wps:cNvPr id="105" name="Graphic 105"/>
                        <wps:cNvSpPr/>
                        <wps:spPr>
                          <a:xfrm>
                            <a:off x="7200487" y="3175"/>
                            <a:ext cx="1486535" cy="1270"/>
                          </a:xfrm>
                          <a:custGeom>
                            <a:avLst/>
                            <a:gdLst/>
                            <a:ahLst/>
                            <a:cxnLst/>
                            <a:rect l="l" t="t" r="r" b="b"/>
                            <a:pathLst>
                              <a:path w="1486535" h="0">
                                <a:moveTo>
                                  <a:pt x="0" y="0"/>
                                </a:moveTo>
                                <a:lnTo>
                                  <a:pt x="1486306"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639999pt;margin-top:11.010551pt;width:684pt;height:.5pt;mso-position-horizontal-relative:page;mso-position-vertical-relative:paragraph;z-index:15739392" id="docshapegroup28" coordorigin="1013,220" coordsize="13680,10">
                <v:line style="position:absolute" from="1013,225" to="2452,225" stroked="true" strokeweight=".5pt" strokecolor="#231f20">
                  <v:stroke dashstyle="solid"/>
                </v:line>
                <v:line style="position:absolute" from="2452,225" to="3802,225" stroked="true" strokeweight=".5pt" strokecolor="#231f20">
                  <v:stroke dashstyle="solid"/>
                </v:line>
                <v:line style="position:absolute" from="3802,225" to="5872,225" stroked="true" strokeweight=".5pt" strokecolor="#231f20">
                  <v:stroke dashstyle="solid"/>
                </v:line>
                <v:line style="position:absolute" from="5872,225" to="7311,225" stroked="true" strokeweight=".5pt" strokecolor="#231f20">
                  <v:stroke dashstyle="solid"/>
                </v:line>
                <v:line style="position:absolute" from="7311,225" to="8211,225" stroked="true" strokeweight=".5pt" strokecolor="#231f20">
                  <v:stroke dashstyle="solid"/>
                </v:line>
                <v:line style="position:absolute" from="8211,225" to="9111,225" stroked="true" strokeweight=".5pt" strokecolor="#231f20">
                  <v:stroke dashstyle="solid"/>
                </v:line>
                <v:line style="position:absolute" from="9111,225" to="10552,225" stroked="true" strokeweight=".5pt" strokecolor="#231f20">
                  <v:stroke dashstyle="solid"/>
                </v:line>
                <v:line style="position:absolute" from="10552,225" to="12352,225" stroked="true" strokeweight=".5pt" strokecolor="#231f20">
                  <v:stroke dashstyle="solid"/>
                </v:line>
                <v:line style="position:absolute" from="12352,225" to="14693,225" stroked="true" strokeweight=".5pt" strokecolor="#231f20">
                  <v:stroke dashstyle="solid"/>
                </v:line>
                <w10:wrap type="none"/>
              </v:group>
            </w:pict>
          </mc:Fallback>
        </mc:AlternateContent>
      </w:r>
      <w:r>
        <w:rPr>
          <w:b/>
          <w:color w:val="231F20"/>
          <w:spacing w:val="-2"/>
          <w:sz w:val="16"/>
        </w:rPr>
        <w:t>Country</w:t>
      </w:r>
      <w:r>
        <w:rPr>
          <w:b/>
          <w:color w:val="231F20"/>
          <w:sz w:val="16"/>
        </w:rPr>
        <w:tab/>
      </w:r>
      <w:r>
        <w:rPr>
          <w:b/>
          <w:color w:val="231F20"/>
          <w:spacing w:val="-2"/>
          <w:sz w:val="16"/>
        </w:rPr>
        <w:t>Sample</w:t>
      </w:r>
      <w:r>
        <w:rPr>
          <w:b/>
          <w:color w:val="231F20"/>
          <w:sz w:val="16"/>
        </w:rPr>
        <w:tab/>
        <w:t>Design; </w:t>
      </w:r>
      <w:r>
        <w:rPr>
          <w:b/>
          <w:color w:val="231F20"/>
          <w:spacing w:val="-2"/>
          <w:sz w:val="16"/>
        </w:rPr>
        <w:t>Intervention</w:t>
      </w:r>
      <w:r>
        <w:rPr>
          <w:b/>
          <w:color w:val="231F20"/>
          <w:sz w:val="16"/>
        </w:rPr>
        <w:tab/>
      </w:r>
      <w:r>
        <w:rPr>
          <w:b/>
          <w:color w:val="231F20"/>
          <w:spacing w:val="-4"/>
          <w:sz w:val="16"/>
        </w:rPr>
        <w:t>PROs</w:t>
      </w:r>
    </w:p>
    <w:p>
      <w:pPr>
        <w:spacing w:line="240" w:lineRule="auto" w:before="64"/>
        <w:rPr>
          <w:b/>
          <w:sz w:val="16"/>
        </w:rPr>
      </w:pPr>
      <w:r>
        <w:rPr/>
        <w:br w:type="column"/>
      </w:r>
      <w:r>
        <w:rPr>
          <w:b/>
          <w:sz w:val="16"/>
        </w:rPr>
      </w:r>
    </w:p>
    <w:p>
      <w:pPr>
        <w:spacing w:line="220" w:lineRule="auto" w:before="0"/>
        <w:ind w:left="192" w:right="0" w:firstLine="0"/>
        <w:jc w:val="left"/>
        <w:rPr>
          <w:b/>
          <w:sz w:val="16"/>
        </w:rPr>
      </w:pPr>
      <w:r>
        <w:rPr>
          <w:b/>
          <w:color w:val="231F20"/>
          <w:spacing w:val="-2"/>
          <w:sz w:val="16"/>
        </w:rPr>
        <w:t>Usability</w:t>
      </w:r>
      <w:r>
        <w:rPr>
          <w:b/>
          <w:color w:val="231F20"/>
          <w:spacing w:val="40"/>
          <w:sz w:val="16"/>
        </w:rPr>
        <w:t> </w:t>
      </w:r>
      <w:r>
        <w:rPr>
          <w:b/>
          <w:color w:val="231F20"/>
          <w:spacing w:val="-2"/>
          <w:sz w:val="16"/>
        </w:rPr>
        <w:t>Testing</w:t>
      </w:r>
    </w:p>
    <w:p>
      <w:pPr>
        <w:spacing w:line="240" w:lineRule="auto" w:before="64"/>
        <w:rPr>
          <w:b/>
          <w:sz w:val="16"/>
        </w:rPr>
      </w:pPr>
      <w:r>
        <w:rPr/>
        <w:br w:type="column"/>
      </w:r>
      <w:r>
        <w:rPr>
          <w:b/>
          <w:sz w:val="16"/>
        </w:rPr>
      </w:r>
    </w:p>
    <w:p>
      <w:pPr>
        <w:spacing w:line="220" w:lineRule="auto" w:before="0"/>
        <w:ind w:left="192" w:right="0" w:firstLine="0"/>
        <w:jc w:val="left"/>
        <w:rPr>
          <w:b/>
          <w:sz w:val="16"/>
        </w:rPr>
      </w:pPr>
      <w:r>
        <w:rPr>
          <w:b/>
          <w:color w:val="231F20"/>
          <w:spacing w:val="-2"/>
          <w:sz w:val="16"/>
        </w:rPr>
        <w:t>Feasibility</w:t>
      </w:r>
      <w:r>
        <w:rPr>
          <w:b/>
          <w:color w:val="231F20"/>
          <w:spacing w:val="40"/>
          <w:sz w:val="16"/>
        </w:rPr>
        <w:t> </w:t>
      </w:r>
      <w:r>
        <w:rPr>
          <w:b/>
          <w:color w:val="231F20"/>
          <w:spacing w:val="-2"/>
          <w:sz w:val="16"/>
        </w:rPr>
        <w:t>testing</w:t>
      </w:r>
    </w:p>
    <w:p>
      <w:pPr>
        <w:spacing w:line="220" w:lineRule="auto" w:before="80"/>
        <w:ind w:left="190" w:right="0" w:firstLine="0"/>
        <w:jc w:val="left"/>
        <w:rPr>
          <w:b/>
          <w:sz w:val="16"/>
        </w:rPr>
      </w:pPr>
      <w:r>
        <w:rPr/>
        <w:br w:type="column"/>
      </w:r>
      <w:r>
        <w:rPr>
          <w:b/>
          <w:color w:val="231F20"/>
          <w:spacing w:val="-2"/>
          <w:sz w:val="16"/>
        </w:rPr>
        <w:t>Satisfaction</w:t>
      </w:r>
      <w:r>
        <w:rPr>
          <w:b/>
          <w:color w:val="231F20"/>
          <w:spacing w:val="-8"/>
          <w:sz w:val="16"/>
        </w:rPr>
        <w:t> </w:t>
      </w:r>
      <w:r>
        <w:rPr>
          <w:b/>
          <w:color w:val="231F20"/>
          <w:spacing w:val="-2"/>
          <w:sz w:val="16"/>
        </w:rPr>
        <w:t>or</w:t>
      </w:r>
      <w:r>
        <w:rPr>
          <w:b/>
          <w:color w:val="231F20"/>
          <w:spacing w:val="40"/>
          <w:sz w:val="16"/>
        </w:rPr>
        <w:t> </w:t>
      </w:r>
      <w:r>
        <w:rPr>
          <w:b/>
          <w:color w:val="231F20"/>
          <w:spacing w:val="-2"/>
          <w:sz w:val="16"/>
        </w:rPr>
        <w:t>Acceptability</w:t>
      </w:r>
      <w:r>
        <w:rPr>
          <w:b/>
          <w:color w:val="231F20"/>
          <w:spacing w:val="40"/>
          <w:sz w:val="16"/>
        </w:rPr>
        <w:t> </w:t>
      </w:r>
      <w:r>
        <w:rPr>
          <w:b/>
          <w:color w:val="231F20"/>
          <w:spacing w:val="-2"/>
          <w:sz w:val="16"/>
        </w:rPr>
        <w:t>Measure</w:t>
      </w:r>
    </w:p>
    <w:p>
      <w:pPr>
        <w:spacing w:line="220" w:lineRule="auto" w:before="80"/>
        <w:ind w:left="192" w:right="0" w:firstLine="0"/>
        <w:jc w:val="left"/>
        <w:rPr>
          <w:b/>
          <w:sz w:val="16"/>
        </w:rPr>
      </w:pPr>
      <w:r>
        <w:rPr/>
        <w:br w:type="column"/>
      </w:r>
      <w:r>
        <w:rPr>
          <w:b/>
          <w:color w:val="231F20"/>
          <w:spacing w:val="-2"/>
          <w:sz w:val="16"/>
        </w:rPr>
        <w:t>Significantly</w:t>
      </w:r>
      <w:r>
        <w:rPr>
          <w:b/>
          <w:color w:val="231F20"/>
          <w:spacing w:val="-5"/>
          <w:sz w:val="16"/>
        </w:rPr>
        <w:t> </w:t>
      </w:r>
      <w:r>
        <w:rPr>
          <w:b/>
          <w:color w:val="231F20"/>
          <w:spacing w:val="-2"/>
          <w:sz w:val="16"/>
        </w:rPr>
        <w:t>Enhanced</w:t>
      </w:r>
      <w:r>
        <w:rPr>
          <w:b/>
          <w:color w:val="231F20"/>
          <w:spacing w:val="40"/>
          <w:sz w:val="16"/>
        </w:rPr>
        <w:t> </w:t>
      </w:r>
      <w:r>
        <w:rPr>
          <w:b/>
          <w:color w:val="231F20"/>
          <w:spacing w:val="-2"/>
          <w:sz w:val="16"/>
        </w:rPr>
        <w:t>Communication</w:t>
      </w:r>
      <w:r>
        <w:rPr>
          <w:b/>
          <w:color w:val="231F20"/>
          <w:spacing w:val="40"/>
          <w:sz w:val="16"/>
        </w:rPr>
        <w:t> </w:t>
      </w:r>
      <w:r>
        <w:rPr>
          <w:b/>
          <w:color w:val="231F20"/>
          <w:spacing w:val="-2"/>
          <w:sz w:val="16"/>
        </w:rPr>
        <w:t>Outcomes</w:t>
      </w:r>
    </w:p>
    <w:p>
      <w:pPr>
        <w:spacing w:line="240" w:lineRule="auto" w:before="64"/>
        <w:rPr>
          <w:b/>
          <w:sz w:val="16"/>
        </w:rPr>
      </w:pPr>
      <w:r>
        <w:rPr/>
        <w:br w:type="column"/>
      </w:r>
      <w:r>
        <w:rPr>
          <w:b/>
          <w:sz w:val="16"/>
        </w:rPr>
      </w:r>
    </w:p>
    <w:p>
      <w:pPr>
        <w:spacing w:line="220" w:lineRule="auto" w:before="0"/>
        <w:ind w:left="192" w:right="227" w:firstLine="0"/>
        <w:jc w:val="left"/>
        <w:rPr>
          <w:b/>
          <w:sz w:val="16"/>
        </w:rPr>
      </w:pPr>
      <w:r>
        <w:rPr>
          <w:b/>
          <w:color w:val="231F20"/>
          <w:sz w:val="16"/>
        </w:rPr>
        <w:t>Significantly</w:t>
      </w:r>
      <w:r>
        <w:rPr>
          <w:b/>
          <w:color w:val="231F20"/>
          <w:spacing w:val="-5"/>
          <w:sz w:val="16"/>
        </w:rPr>
        <w:t> </w:t>
      </w:r>
      <w:r>
        <w:rPr>
          <w:b/>
          <w:color w:val="231F20"/>
          <w:sz w:val="16"/>
        </w:rPr>
        <w:t>Improved</w:t>
      </w:r>
      <w:r>
        <w:rPr>
          <w:b/>
          <w:color w:val="231F20"/>
          <w:spacing w:val="40"/>
          <w:sz w:val="16"/>
        </w:rPr>
        <w:t> </w:t>
      </w:r>
      <w:r>
        <w:rPr>
          <w:b/>
          <w:color w:val="231F20"/>
          <w:sz w:val="16"/>
        </w:rPr>
        <w:t>Outcomes</w:t>
      </w:r>
      <w:r>
        <w:rPr>
          <w:b/>
          <w:color w:val="231F20"/>
          <w:spacing w:val="-10"/>
          <w:sz w:val="16"/>
        </w:rPr>
        <w:t> </w:t>
      </w:r>
      <w:r>
        <w:rPr>
          <w:b/>
          <w:color w:val="231F20"/>
          <w:sz w:val="16"/>
        </w:rPr>
        <w:t>on</w:t>
      </w:r>
      <w:r>
        <w:rPr>
          <w:b/>
          <w:color w:val="231F20"/>
          <w:spacing w:val="-9"/>
          <w:sz w:val="16"/>
        </w:rPr>
        <w:t> </w:t>
      </w:r>
      <w:r>
        <w:rPr>
          <w:b/>
          <w:color w:val="231F20"/>
          <w:sz w:val="16"/>
        </w:rPr>
        <w:t>Specific</w:t>
      </w:r>
      <w:r>
        <w:rPr>
          <w:b/>
          <w:color w:val="231F20"/>
          <w:spacing w:val="-9"/>
          <w:sz w:val="16"/>
        </w:rPr>
        <w:t> </w:t>
      </w:r>
      <w:r>
        <w:rPr>
          <w:b/>
          <w:color w:val="231F20"/>
          <w:sz w:val="16"/>
        </w:rPr>
        <w:t>PROs</w:t>
      </w:r>
    </w:p>
    <w:p>
      <w:pPr>
        <w:spacing w:after="0" w:line="220" w:lineRule="auto"/>
        <w:jc w:val="left"/>
        <w:rPr>
          <w:sz w:val="16"/>
        </w:rPr>
        <w:sectPr>
          <w:type w:val="continuous"/>
          <w:pgSz w:w="15660" w:h="11700" w:orient="landscape"/>
          <w:pgMar w:header="0" w:footer="0" w:top="700" w:bottom="660" w:left="900" w:right="860"/>
          <w:cols w:num="6" w:equalWidth="0">
            <w:col w:w="5438" w:space="860"/>
            <w:col w:w="816" w:space="84"/>
            <w:col w:w="863" w:space="40"/>
            <w:col w:w="1179" w:space="259"/>
            <w:col w:w="1722" w:space="79"/>
            <w:col w:w="2560"/>
          </w:cols>
        </w:sectPr>
      </w:pPr>
    </w:p>
    <w:p>
      <w:pPr>
        <w:spacing w:line="188" w:lineRule="exact" w:before="87"/>
        <w:ind w:left="192" w:right="0" w:firstLine="0"/>
        <w:jc w:val="left"/>
        <w:rPr>
          <w:sz w:val="16"/>
        </w:rPr>
      </w:pPr>
      <w:r>
        <w:rPr>
          <w:color w:val="231F20"/>
          <w:spacing w:val="-2"/>
          <w:sz w:val="16"/>
        </w:rPr>
        <w:t>Berry,</w:t>
      </w:r>
      <w:r>
        <w:rPr>
          <w:color w:val="231F20"/>
          <w:sz w:val="16"/>
        </w:rPr>
        <w:t> </w:t>
      </w:r>
      <w:r>
        <w:rPr>
          <w:color w:val="231F20"/>
          <w:spacing w:val="-2"/>
          <w:sz w:val="16"/>
        </w:rPr>
        <w:t>2014,</w:t>
      </w:r>
      <w:r>
        <w:rPr>
          <w:color w:val="231F20"/>
          <w:spacing w:val="-2"/>
          <w:sz w:val="16"/>
          <w:vertAlign w:val="superscript"/>
        </w:rPr>
        <w:t>17,34</w:t>
      </w:r>
    </w:p>
    <w:p>
      <w:pPr>
        <w:spacing w:line="220" w:lineRule="auto" w:before="5"/>
        <w:ind w:left="352" w:right="0" w:hanging="1"/>
        <w:jc w:val="left"/>
        <w:rPr>
          <w:sz w:val="16"/>
        </w:rPr>
      </w:pPr>
      <w:r>
        <w:rPr>
          <w:color w:val="231F20"/>
          <w:spacing w:val="-2"/>
          <w:sz w:val="16"/>
        </w:rPr>
        <w:t>2015,</w:t>
      </w:r>
      <w:r>
        <w:rPr>
          <w:color w:val="231F20"/>
          <w:spacing w:val="-2"/>
          <w:sz w:val="16"/>
          <w:vertAlign w:val="superscript"/>
        </w:rPr>
        <w:t>35</w:t>
      </w:r>
      <w:r>
        <w:rPr>
          <w:color w:val="231F20"/>
          <w:spacing w:val="-8"/>
          <w:sz w:val="16"/>
          <w:vertAlign w:val="baseline"/>
        </w:rPr>
        <w:t> </w:t>
      </w:r>
      <w:r>
        <w:rPr>
          <w:color w:val="231F20"/>
          <w:spacing w:val="-2"/>
          <w:sz w:val="16"/>
          <w:vertAlign w:val="baseline"/>
        </w:rPr>
        <w:t>2015</w:t>
      </w:r>
      <w:r>
        <w:rPr>
          <w:color w:val="231F20"/>
          <w:spacing w:val="-2"/>
          <w:sz w:val="16"/>
          <w:vertAlign w:val="superscript"/>
        </w:rPr>
        <w:t>36</w:t>
      </w:r>
      <w:r>
        <w:rPr>
          <w:color w:val="231F20"/>
          <w:spacing w:val="-2"/>
          <w:sz w:val="16"/>
          <w:vertAlign w:val="baseline"/>
        </w:rPr>
        <w:t>;</w:t>
      </w:r>
      <w:r>
        <w:rPr>
          <w:color w:val="231F20"/>
          <w:spacing w:val="40"/>
          <w:sz w:val="16"/>
          <w:vertAlign w:val="baseline"/>
        </w:rPr>
        <w:t> </w:t>
      </w:r>
      <w:r>
        <w:rPr>
          <w:color w:val="231F20"/>
          <w:spacing w:val="-4"/>
          <w:sz w:val="16"/>
          <w:vertAlign w:val="baseline"/>
        </w:rPr>
        <w:t>U.S.</w:t>
      </w:r>
    </w:p>
    <w:p>
      <w:pPr>
        <w:spacing w:line="220" w:lineRule="auto" w:before="100"/>
        <w:ind w:left="352" w:right="87" w:hanging="160"/>
        <w:jc w:val="left"/>
        <w:rPr>
          <w:sz w:val="16"/>
        </w:rPr>
      </w:pPr>
      <w:r>
        <w:rPr/>
        <w:br w:type="column"/>
      </w:r>
      <w:r>
        <w:rPr>
          <w:color w:val="231F20"/>
          <w:sz w:val="16"/>
        </w:rPr>
        <w:t>N</w:t>
      </w:r>
      <w:r>
        <w:rPr>
          <w:color w:val="231F20"/>
          <w:spacing w:val="-10"/>
          <w:sz w:val="16"/>
        </w:rPr>
        <w:t> </w:t>
      </w:r>
      <w:r>
        <w:rPr>
          <w:color w:val="231F20"/>
          <w:sz w:val="16"/>
        </w:rPr>
        <w:t>=</w:t>
      </w:r>
      <w:r>
        <w:rPr>
          <w:color w:val="231F20"/>
          <w:spacing w:val="-9"/>
          <w:sz w:val="16"/>
        </w:rPr>
        <w:t> </w:t>
      </w:r>
      <w:r>
        <w:rPr>
          <w:color w:val="231F20"/>
          <w:sz w:val="16"/>
        </w:rPr>
        <w:t>752;</w:t>
      </w:r>
      <w:r>
        <w:rPr>
          <w:color w:val="231F20"/>
          <w:spacing w:val="-9"/>
          <w:sz w:val="16"/>
        </w:rPr>
        <w:t> </w:t>
      </w:r>
      <w:r>
        <w:rPr>
          <w:color w:val="231F20"/>
          <w:sz w:val="16"/>
        </w:rPr>
        <w:t>mixed</w:t>
      </w:r>
      <w:r>
        <w:rPr>
          <w:color w:val="231F20"/>
          <w:spacing w:val="40"/>
          <w:sz w:val="16"/>
        </w:rPr>
        <w:t> </w:t>
      </w:r>
      <w:r>
        <w:rPr>
          <w:color w:val="231F20"/>
          <w:sz w:val="16"/>
        </w:rPr>
        <w:t>dx,</w:t>
      </w:r>
      <w:r>
        <w:rPr>
          <w:color w:val="231F20"/>
          <w:spacing w:val="-5"/>
          <w:sz w:val="16"/>
        </w:rPr>
        <w:t> </w:t>
      </w:r>
      <w:r>
        <w:rPr>
          <w:color w:val="231F20"/>
          <w:sz w:val="16"/>
        </w:rPr>
        <w:t>48%</w:t>
      </w:r>
    </w:p>
    <w:p>
      <w:pPr>
        <w:spacing w:line="220" w:lineRule="auto" w:before="0"/>
        <w:ind w:left="352" w:right="87" w:firstLine="0"/>
        <w:jc w:val="left"/>
        <w:rPr>
          <w:sz w:val="16"/>
        </w:rPr>
      </w:pPr>
      <w:r>
        <w:rPr>
          <w:color w:val="231F20"/>
          <w:sz w:val="16"/>
        </w:rPr>
        <w:t>women,</w:t>
      </w:r>
      <w:r>
        <w:rPr>
          <w:color w:val="231F20"/>
          <w:spacing w:val="-10"/>
          <w:sz w:val="16"/>
        </w:rPr>
        <w:t> </w:t>
      </w:r>
      <w:r>
        <w:rPr>
          <w:color w:val="231F20"/>
          <w:sz w:val="16"/>
        </w:rPr>
        <w:t>28%</w:t>
      </w:r>
      <w:r>
        <w:rPr>
          <w:color w:val="231F20"/>
          <w:spacing w:val="40"/>
          <w:sz w:val="16"/>
        </w:rPr>
        <w:t> </w:t>
      </w:r>
      <w:r>
        <w:rPr>
          <w:color w:val="231F20"/>
          <w:sz w:val="16"/>
        </w:rPr>
        <w:t>stage</w:t>
      </w:r>
      <w:r>
        <w:rPr>
          <w:color w:val="231F20"/>
          <w:spacing w:val="-5"/>
          <w:sz w:val="16"/>
        </w:rPr>
        <w:t> </w:t>
      </w:r>
      <w:r>
        <w:rPr>
          <w:color w:val="231F20"/>
          <w:sz w:val="16"/>
        </w:rPr>
        <w:t>IV</w:t>
      </w:r>
    </w:p>
    <w:p>
      <w:pPr>
        <w:spacing w:line="220" w:lineRule="auto" w:before="1"/>
        <w:ind w:left="352" w:right="0" w:firstLine="0"/>
        <w:jc w:val="left"/>
        <w:rPr>
          <w:sz w:val="16"/>
        </w:rPr>
      </w:pPr>
      <w:r>
        <w:rPr>
          <w:color w:val="231F20"/>
          <w:sz w:val="16"/>
        </w:rPr>
        <w:t>in</w:t>
      </w:r>
      <w:r>
        <w:rPr>
          <w:color w:val="231F20"/>
          <w:spacing w:val="-10"/>
          <w:sz w:val="16"/>
        </w:rPr>
        <w:t> </w:t>
      </w:r>
      <w:r>
        <w:rPr>
          <w:color w:val="231F20"/>
          <w:sz w:val="16"/>
        </w:rPr>
        <w:t>cancer</w:t>
      </w:r>
      <w:r>
        <w:rPr>
          <w:color w:val="231F20"/>
          <w:spacing w:val="-9"/>
          <w:sz w:val="16"/>
        </w:rPr>
        <w:t> </w:t>
      </w:r>
      <w:r>
        <w:rPr>
          <w:color w:val="231F20"/>
          <w:sz w:val="16"/>
        </w:rPr>
        <w:t>spe-</w:t>
      </w:r>
      <w:r>
        <w:rPr>
          <w:color w:val="231F20"/>
          <w:spacing w:val="40"/>
          <w:sz w:val="16"/>
        </w:rPr>
        <w:t> </w:t>
      </w:r>
      <w:r>
        <w:rPr>
          <w:color w:val="231F20"/>
          <w:sz w:val="16"/>
        </w:rPr>
        <w:t>cialty</w:t>
      </w:r>
      <w:r>
        <w:rPr>
          <w:color w:val="231F20"/>
          <w:spacing w:val="-5"/>
          <w:sz w:val="16"/>
        </w:rPr>
        <w:t> </w:t>
      </w:r>
      <w:r>
        <w:rPr>
          <w:color w:val="231F20"/>
          <w:sz w:val="16"/>
        </w:rPr>
        <w:t>clinic</w:t>
      </w:r>
    </w:p>
    <w:p>
      <w:pPr>
        <w:spacing w:line="220" w:lineRule="auto" w:before="100"/>
        <w:ind w:left="352" w:right="0" w:hanging="160"/>
        <w:jc w:val="left"/>
        <w:rPr>
          <w:sz w:val="16"/>
        </w:rPr>
      </w:pPr>
      <w:r>
        <w:rPr/>
        <w:br w:type="column"/>
      </w:r>
      <w:r>
        <w:rPr>
          <w:color w:val="231F20"/>
          <w:sz w:val="16"/>
        </w:rPr>
        <w:t>RCT; in clinic PR using home</w:t>
      </w:r>
      <w:r>
        <w:rPr>
          <w:color w:val="231F20"/>
          <w:spacing w:val="40"/>
          <w:sz w:val="16"/>
        </w:rPr>
        <w:t> </w:t>
      </w:r>
      <w:r>
        <w:rPr>
          <w:color w:val="231F20"/>
          <w:sz w:val="16"/>
        </w:rPr>
        <w:t>access</w:t>
      </w:r>
      <w:r>
        <w:rPr>
          <w:color w:val="231F20"/>
          <w:spacing w:val="-10"/>
          <w:sz w:val="16"/>
        </w:rPr>
        <w:t> </w:t>
      </w:r>
      <w:r>
        <w:rPr>
          <w:color w:val="231F20"/>
          <w:sz w:val="16"/>
        </w:rPr>
        <w:t>or</w:t>
      </w:r>
      <w:r>
        <w:rPr>
          <w:color w:val="231F20"/>
          <w:spacing w:val="-9"/>
          <w:sz w:val="16"/>
        </w:rPr>
        <w:t> </w:t>
      </w:r>
      <w:r>
        <w:rPr>
          <w:color w:val="231F20"/>
          <w:sz w:val="16"/>
        </w:rPr>
        <w:t>touchscreen</w:t>
      </w:r>
      <w:r>
        <w:rPr>
          <w:color w:val="231F20"/>
          <w:spacing w:val="-9"/>
          <w:sz w:val="16"/>
        </w:rPr>
        <w:t> </w:t>
      </w:r>
      <w:r>
        <w:rPr>
          <w:color w:val="231F20"/>
          <w:sz w:val="16"/>
        </w:rPr>
        <w:t>PCs</w:t>
      </w:r>
      <w:r>
        <w:rPr>
          <w:color w:val="231F20"/>
          <w:spacing w:val="40"/>
          <w:sz w:val="16"/>
        </w:rPr>
        <w:t> </w:t>
      </w:r>
      <w:r>
        <w:rPr>
          <w:color w:val="231F20"/>
          <w:sz w:val="16"/>
        </w:rPr>
        <w:t>with graphed results to</w:t>
      </w:r>
      <w:r>
        <w:rPr>
          <w:color w:val="231F20"/>
          <w:spacing w:val="40"/>
          <w:sz w:val="16"/>
        </w:rPr>
        <w:t> </w:t>
      </w:r>
      <w:r>
        <w:rPr>
          <w:color w:val="231F20"/>
          <w:sz w:val="16"/>
        </w:rPr>
        <w:t>clinicians, plus electronic</w:t>
      </w:r>
      <w:r>
        <w:rPr>
          <w:color w:val="231F20"/>
          <w:spacing w:val="40"/>
          <w:sz w:val="16"/>
        </w:rPr>
        <w:t> </w:t>
      </w:r>
      <w:r>
        <w:rPr>
          <w:color w:val="231F20"/>
          <w:sz w:val="16"/>
        </w:rPr>
        <w:t>communication</w:t>
      </w:r>
      <w:r>
        <w:rPr>
          <w:color w:val="231F20"/>
          <w:spacing w:val="-7"/>
          <w:sz w:val="16"/>
        </w:rPr>
        <w:t> </w:t>
      </w:r>
      <w:r>
        <w:rPr>
          <w:color w:val="231F20"/>
          <w:sz w:val="16"/>
        </w:rPr>
        <w:t>coaching</w:t>
      </w:r>
      <w:r>
        <w:rPr>
          <w:color w:val="231F20"/>
          <w:spacing w:val="40"/>
          <w:sz w:val="16"/>
        </w:rPr>
        <w:t> </w:t>
      </w:r>
      <w:r>
        <w:rPr>
          <w:color w:val="231F20"/>
          <w:sz w:val="16"/>
        </w:rPr>
        <w:t>and tailored self-care</w:t>
      </w:r>
      <w:r>
        <w:rPr>
          <w:color w:val="231F20"/>
          <w:spacing w:val="40"/>
          <w:sz w:val="16"/>
        </w:rPr>
        <w:t> </w:t>
      </w:r>
      <w:r>
        <w:rPr>
          <w:color w:val="231F20"/>
          <w:spacing w:val="-2"/>
          <w:sz w:val="16"/>
        </w:rPr>
        <w:t>instruction</w:t>
      </w:r>
    </w:p>
    <w:p>
      <w:pPr>
        <w:spacing w:line="220" w:lineRule="auto" w:before="100"/>
        <w:ind w:left="334" w:right="38" w:hanging="160"/>
        <w:jc w:val="left"/>
        <w:rPr>
          <w:sz w:val="16"/>
        </w:rPr>
      </w:pPr>
      <w:r>
        <w:rPr/>
        <w:br w:type="column"/>
      </w:r>
      <w:r>
        <w:rPr>
          <w:color w:val="231F20"/>
          <w:sz w:val="16"/>
        </w:rPr>
        <w:t>SDS;</w:t>
      </w:r>
      <w:r>
        <w:rPr>
          <w:color w:val="231F20"/>
          <w:spacing w:val="-10"/>
          <w:sz w:val="16"/>
        </w:rPr>
        <w:t> </w:t>
      </w:r>
      <w:r>
        <w:rPr>
          <w:color w:val="231F20"/>
          <w:sz w:val="16"/>
        </w:rPr>
        <w:t>EORTC</w:t>
      </w:r>
      <w:r>
        <w:rPr>
          <w:color w:val="231F20"/>
          <w:spacing w:val="-9"/>
          <w:sz w:val="16"/>
        </w:rPr>
        <w:t> </w:t>
      </w:r>
      <w:r>
        <w:rPr>
          <w:color w:val="231F20"/>
          <w:sz w:val="16"/>
        </w:rPr>
        <w:t>QLQ</w:t>
      </w:r>
      <w:r>
        <w:rPr>
          <w:color w:val="231F20"/>
          <w:spacing w:val="40"/>
          <w:sz w:val="16"/>
        </w:rPr>
        <w:t> </w:t>
      </w:r>
      <w:r>
        <w:rPr>
          <w:color w:val="231F20"/>
          <w:sz w:val="16"/>
        </w:rPr>
        <w:t>C-30;</w:t>
      </w:r>
      <w:r>
        <w:rPr>
          <w:color w:val="231F20"/>
          <w:spacing w:val="-5"/>
          <w:sz w:val="16"/>
        </w:rPr>
        <w:t> </w:t>
      </w:r>
      <w:r>
        <w:rPr>
          <w:color w:val="231F20"/>
          <w:sz w:val="16"/>
        </w:rPr>
        <w:t>EO-</w:t>
      </w:r>
    </w:p>
    <w:p>
      <w:pPr>
        <w:spacing w:line="220" w:lineRule="auto" w:before="0"/>
        <w:ind w:left="334" w:right="84" w:firstLine="0"/>
        <w:jc w:val="left"/>
        <w:rPr>
          <w:sz w:val="16"/>
        </w:rPr>
      </w:pPr>
      <w:r>
        <w:rPr>
          <w:color w:val="231F20"/>
          <w:spacing w:val="-2"/>
          <w:sz w:val="16"/>
        </w:rPr>
        <w:t>RTC-CIPN-20;</w:t>
      </w:r>
      <w:r>
        <w:rPr>
          <w:color w:val="231F20"/>
          <w:spacing w:val="40"/>
          <w:sz w:val="16"/>
        </w:rPr>
        <w:t> </w:t>
      </w:r>
      <w:r>
        <w:rPr>
          <w:color w:val="231F20"/>
          <w:sz w:val="16"/>
        </w:rPr>
        <w:t>PHQ-9; </w:t>
      </w:r>
      <w:r>
        <w:rPr>
          <w:color w:val="231F20"/>
          <w:spacing w:val="-2"/>
          <w:sz w:val="16"/>
        </w:rPr>
        <w:t>PINS;</w:t>
      </w:r>
    </w:p>
    <w:p>
      <w:pPr>
        <w:spacing w:line="220" w:lineRule="auto" w:before="1"/>
        <w:ind w:left="334" w:right="38" w:firstLine="0"/>
        <w:jc w:val="left"/>
        <w:rPr>
          <w:sz w:val="16"/>
        </w:rPr>
      </w:pPr>
      <w:r>
        <w:rPr>
          <w:color w:val="231F20"/>
          <w:sz w:val="16"/>
        </w:rPr>
        <w:t>PROMIS</w:t>
      </w:r>
      <w:r>
        <w:rPr>
          <w:color w:val="231F20"/>
          <w:spacing w:val="-7"/>
          <w:sz w:val="16"/>
        </w:rPr>
        <w:t> </w:t>
      </w:r>
      <w:r>
        <w:rPr>
          <w:color w:val="231F20"/>
          <w:sz w:val="16"/>
        </w:rPr>
        <w:t>pain</w:t>
      </w:r>
      <w:r>
        <w:rPr>
          <w:color w:val="231F20"/>
          <w:spacing w:val="40"/>
          <w:sz w:val="16"/>
        </w:rPr>
        <w:t> </w:t>
      </w:r>
      <w:r>
        <w:rPr>
          <w:color w:val="231F20"/>
          <w:spacing w:val="-2"/>
          <w:sz w:val="16"/>
        </w:rPr>
        <w:t>interfere;</w:t>
      </w:r>
      <w:r>
        <w:rPr>
          <w:color w:val="231F20"/>
          <w:spacing w:val="-8"/>
          <w:sz w:val="16"/>
        </w:rPr>
        <w:t> </w:t>
      </w:r>
      <w:r>
        <w:rPr>
          <w:color w:val="231F20"/>
          <w:spacing w:val="-2"/>
          <w:sz w:val="16"/>
        </w:rPr>
        <w:t>skin</w:t>
      </w:r>
      <w:r>
        <w:rPr>
          <w:color w:val="231F20"/>
          <w:spacing w:val="40"/>
          <w:sz w:val="16"/>
        </w:rPr>
        <w:t> </w:t>
      </w:r>
      <w:r>
        <w:rPr>
          <w:color w:val="231F20"/>
          <w:spacing w:val="-2"/>
          <w:sz w:val="16"/>
        </w:rPr>
        <w:t>changes</w:t>
      </w:r>
    </w:p>
    <w:p>
      <w:pPr>
        <w:tabs>
          <w:tab w:pos="1093" w:val="left" w:leader="none"/>
          <w:tab w:pos="1993" w:val="left" w:leader="none"/>
          <w:tab w:pos="3433" w:val="left" w:leader="none"/>
        </w:tabs>
        <w:spacing w:line="220" w:lineRule="auto" w:before="100"/>
        <w:ind w:left="3593" w:right="0" w:hanging="3401"/>
        <w:jc w:val="left"/>
        <w:rPr>
          <w:sz w:val="16"/>
        </w:rPr>
      </w:pPr>
      <w:r>
        <w:rPr/>
        <w:br w:type="column"/>
      </w:r>
      <w:r>
        <w:rPr>
          <w:color w:val="231F20"/>
          <w:spacing w:val="-4"/>
          <w:sz w:val="16"/>
        </w:rPr>
        <w:t>Yes</w:t>
      </w:r>
      <w:r>
        <w:rPr>
          <w:color w:val="231F20"/>
          <w:sz w:val="16"/>
        </w:rPr>
        <w:tab/>
      </w:r>
      <w:r>
        <w:rPr>
          <w:color w:val="231F20"/>
          <w:spacing w:val="-4"/>
          <w:sz w:val="16"/>
        </w:rPr>
        <w:t>Yes</w:t>
      </w:r>
      <w:r>
        <w:rPr>
          <w:color w:val="231F20"/>
          <w:sz w:val="16"/>
        </w:rPr>
        <w:tab/>
      </w:r>
      <w:r>
        <w:rPr>
          <w:color w:val="231F20"/>
          <w:spacing w:val="-4"/>
          <w:sz w:val="16"/>
        </w:rPr>
        <w:t>Yes</w:t>
      </w:r>
      <w:r>
        <w:rPr>
          <w:color w:val="231F20"/>
          <w:sz w:val="16"/>
        </w:rPr>
        <w:tab/>
        <w:t>Number of patient to</w:t>
      </w:r>
      <w:r>
        <w:rPr>
          <w:color w:val="231F20"/>
          <w:spacing w:val="40"/>
          <w:sz w:val="16"/>
        </w:rPr>
        <w:t> </w:t>
      </w:r>
      <w:r>
        <w:rPr>
          <w:color w:val="231F20"/>
          <w:sz w:val="16"/>
        </w:rPr>
        <w:t>provider</w:t>
      </w:r>
      <w:r>
        <w:rPr>
          <w:color w:val="231F20"/>
          <w:spacing w:val="-5"/>
          <w:sz w:val="16"/>
        </w:rPr>
        <w:t> </w:t>
      </w:r>
      <w:r>
        <w:rPr>
          <w:color w:val="231F20"/>
          <w:sz w:val="16"/>
        </w:rPr>
        <w:t>statements</w:t>
      </w:r>
      <w:r>
        <w:rPr>
          <w:color w:val="231F20"/>
          <w:spacing w:val="40"/>
          <w:sz w:val="16"/>
        </w:rPr>
        <w:t> </w:t>
      </w:r>
      <w:r>
        <w:rPr>
          <w:color w:val="231F20"/>
          <w:spacing w:val="-2"/>
          <w:sz w:val="16"/>
        </w:rPr>
        <w:t>for</w:t>
      </w:r>
      <w:r>
        <w:rPr>
          <w:color w:val="231F20"/>
          <w:spacing w:val="-7"/>
          <w:sz w:val="16"/>
        </w:rPr>
        <w:t> </w:t>
      </w:r>
      <w:r>
        <w:rPr>
          <w:color w:val="231F20"/>
          <w:spacing w:val="-2"/>
          <w:sz w:val="16"/>
        </w:rPr>
        <w:t>problematic</w:t>
      </w:r>
      <w:r>
        <w:rPr>
          <w:color w:val="231F20"/>
          <w:spacing w:val="-7"/>
          <w:sz w:val="16"/>
        </w:rPr>
        <w:t> </w:t>
      </w:r>
      <w:r>
        <w:rPr>
          <w:color w:val="231F20"/>
          <w:spacing w:val="-2"/>
          <w:sz w:val="16"/>
        </w:rPr>
        <w:t>symp-</w:t>
      </w:r>
      <w:r>
        <w:rPr>
          <w:color w:val="231F20"/>
          <w:spacing w:val="40"/>
          <w:sz w:val="16"/>
        </w:rPr>
        <w:t> </w:t>
      </w:r>
      <w:r>
        <w:rPr>
          <w:color w:val="231F20"/>
          <w:sz w:val="16"/>
        </w:rPr>
        <w:t>toms and QOL</w:t>
      </w:r>
    </w:p>
    <w:p>
      <w:pPr>
        <w:spacing w:line="220" w:lineRule="auto" w:before="100"/>
        <w:ind w:left="327" w:right="221" w:hanging="160"/>
        <w:jc w:val="left"/>
        <w:rPr>
          <w:sz w:val="16"/>
        </w:rPr>
      </w:pPr>
      <w:r>
        <w:rPr/>
        <w:br w:type="column"/>
      </w:r>
      <w:r>
        <w:rPr>
          <w:color w:val="231F20"/>
          <w:sz w:val="16"/>
        </w:rPr>
        <w:t>Lower symptom distress on SDS</w:t>
      </w:r>
      <w:r>
        <w:rPr>
          <w:color w:val="231F20"/>
          <w:spacing w:val="40"/>
          <w:sz w:val="16"/>
        </w:rPr>
        <w:t> </w:t>
      </w:r>
      <w:r>
        <w:rPr>
          <w:color w:val="231F20"/>
          <w:sz w:val="16"/>
        </w:rPr>
        <w:t>and</w:t>
      </w:r>
      <w:r>
        <w:rPr>
          <w:color w:val="231F20"/>
          <w:spacing w:val="-9"/>
          <w:sz w:val="16"/>
        </w:rPr>
        <w:t> </w:t>
      </w:r>
      <w:r>
        <w:rPr>
          <w:color w:val="231F20"/>
          <w:sz w:val="16"/>
        </w:rPr>
        <w:t>lower</w:t>
      </w:r>
      <w:r>
        <w:rPr>
          <w:color w:val="231F20"/>
          <w:spacing w:val="-8"/>
          <w:sz w:val="16"/>
        </w:rPr>
        <w:t> </w:t>
      </w:r>
      <w:r>
        <w:rPr>
          <w:color w:val="231F20"/>
          <w:sz w:val="16"/>
        </w:rPr>
        <w:t>depression</w:t>
      </w:r>
      <w:r>
        <w:rPr>
          <w:color w:val="231F20"/>
          <w:spacing w:val="-9"/>
          <w:sz w:val="16"/>
        </w:rPr>
        <w:t> </w:t>
      </w:r>
      <w:r>
        <w:rPr>
          <w:color w:val="231F20"/>
          <w:sz w:val="16"/>
        </w:rPr>
        <w:t>on</w:t>
      </w:r>
      <w:r>
        <w:rPr>
          <w:color w:val="231F20"/>
          <w:spacing w:val="-9"/>
          <w:sz w:val="16"/>
        </w:rPr>
        <w:t> </w:t>
      </w:r>
      <w:r>
        <w:rPr>
          <w:color w:val="231F20"/>
          <w:sz w:val="16"/>
        </w:rPr>
        <w:t>PHQ-</w:t>
      </w:r>
      <w:r>
        <w:rPr>
          <w:color w:val="231F20"/>
          <w:spacing w:val="40"/>
          <w:sz w:val="16"/>
        </w:rPr>
        <w:t> </w:t>
      </w:r>
      <w:r>
        <w:rPr>
          <w:color w:val="231F20"/>
          <w:sz w:val="16"/>
        </w:rPr>
        <w:t>9 at end of treatment</w:t>
      </w:r>
    </w:p>
    <w:p>
      <w:pPr>
        <w:spacing w:after="0" w:line="220" w:lineRule="auto"/>
        <w:jc w:val="left"/>
        <w:rPr>
          <w:sz w:val="16"/>
        </w:rPr>
        <w:sectPr>
          <w:type w:val="continuous"/>
          <w:pgSz w:w="15660" w:h="11700" w:orient="landscape"/>
          <w:pgMar w:header="0" w:footer="0" w:top="700" w:bottom="660" w:left="900" w:right="860"/>
          <w:cols w:num="6" w:equalWidth="0">
            <w:col w:w="1350" w:space="89"/>
            <w:col w:w="1292" w:space="58"/>
            <w:col w:w="2049" w:space="40"/>
            <w:col w:w="1282" w:space="139"/>
            <w:col w:w="5027" w:space="39"/>
            <w:col w:w="2535"/>
          </w:cols>
        </w:sectPr>
      </w:pPr>
    </w:p>
    <w:p>
      <w:pPr>
        <w:tabs>
          <w:tab w:pos="1631" w:val="left" w:leader="none"/>
        </w:tabs>
        <w:spacing w:line="188" w:lineRule="exact" w:before="89"/>
        <w:ind w:left="192" w:right="0" w:firstLine="0"/>
        <w:jc w:val="left"/>
        <w:rPr>
          <w:sz w:val="16"/>
        </w:rPr>
      </w:pPr>
      <w:r>
        <w:rPr/>
        <mc:AlternateContent>
          <mc:Choice Requires="wps">
            <w:drawing>
              <wp:anchor distT="0" distB="0" distL="0" distR="0" allowOverlap="1" layoutInCell="1" locked="0" behindDoc="0" simplePos="0" relativeHeight="15739904">
                <wp:simplePos x="0" y="0"/>
                <wp:positionH relativeFrom="page">
                  <wp:posOffset>643127</wp:posOffset>
                </wp:positionH>
                <wp:positionV relativeFrom="paragraph">
                  <wp:posOffset>24601</wp:posOffset>
                </wp:positionV>
                <wp:extent cx="8686800" cy="3175"/>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8686800" cy="3175"/>
                          <a:chExt cx="8686800" cy="3175"/>
                        </a:xfrm>
                      </wpg:grpSpPr>
                      <wps:wsp>
                        <wps:cNvPr id="107" name="Graphic 107"/>
                        <wps:cNvSpPr/>
                        <wps:spPr>
                          <a:xfrm>
                            <a:off x="0" y="1587"/>
                            <a:ext cx="914400" cy="1270"/>
                          </a:xfrm>
                          <a:custGeom>
                            <a:avLst/>
                            <a:gdLst/>
                            <a:ahLst/>
                            <a:cxnLst/>
                            <a:rect l="l" t="t" r="r" b="b"/>
                            <a:pathLst>
                              <a:path w="914400" h="0">
                                <a:moveTo>
                                  <a:pt x="0" y="0"/>
                                </a:moveTo>
                                <a:lnTo>
                                  <a:pt x="913853" y="0"/>
                                </a:lnTo>
                              </a:path>
                            </a:pathLst>
                          </a:custGeom>
                          <a:ln w="3175">
                            <a:solidFill>
                              <a:srgbClr val="231F20"/>
                            </a:solidFill>
                            <a:prstDash val="solid"/>
                          </a:ln>
                        </wps:spPr>
                        <wps:bodyPr wrap="square" lIns="0" tIns="0" rIns="0" bIns="0" rtlCol="0">
                          <a:prstTxWarp prst="textNoShape">
                            <a:avLst/>
                          </a:prstTxWarp>
                          <a:noAutofit/>
                        </wps:bodyPr>
                      </wps:wsp>
                      <wps:wsp>
                        <wps:cNvPr id="108" name="Graphic 108"/>
                        <wps:cNvSpPr/>
                        <wps:spPr>
                          <a:xfrm>
                            <a:off x="913851" y="1587"/>
                            <a:ext cx="857885" cy="1270"/>
                          </a:xfrm>
                          <a:custGeom>
                            <a:avLst/>
                            <a:gdLst/>
                            <a:ahLst/>
                            <a:cxnLst/>
                            <a:rect l="l" t="t" r="r" b="b"/>
                            <a:pathLst>
                              <a:path w="857885" h="0">
                                <a:moveTo>
                                  <a:pt x="0" y="0"/>
                                </a:moveTo>
                                <a:lnTo>
                                  <a:pt x="857389" y="0"/>
                                </a:lnTo>
                              </a:path>
                            </a:pathLst>
                          </a:custGeom>
                          <a:ln w="3175">
                            <a:solidFill>
                              <a:srgbClr val="231F20"/>
                            </a:solidFill>
                            <a:prstDash val="solid"/>
                          </a:ln>
                        </wps:spPr>
                        <wps:bodyPr wrap="square" lIns="0" tIns="0" rIns="0" bIns="0" rtlCol="0">
                          <a:prstTxWarp prst="textNoShape">
                            <a:avLst/>
                          </a:prstTxWarp>
                          <a:noAutofit/>
                        </wps:bodyPr>
                      </wps:wsp>
                      <wps:wsp>
                        <wps:cNvPr id="109" name="Graphic 109"/>
                        <wps:cNvSpPr/>
                        <wps:spPr>
                          <a:xfrm>
                            <a:off x="1771238" y="1587"/>
                            <a:ext cx="1314450" cy="1270"/>
                          </a:xfrm>
                          <a:custGeom>
                            <a:avLst/>
                            <a:gdLst/>
                            <a:ahLst/>
                            <a:cxnLst/>
                            <a:rect l="l" t="t" r="r" b="b"/>
                            <a:pathLst>
                              <a:path w="1314450" h="0">
                                <a:moveTo>
                                  <a:pt x="0" y="0"/>
                                </a:moveTo>
                                <a:lnTo>
                                  <a:pt x="1314310" y="0"/>
                                </a:lnTo>
                              </a:path>
                            </a:pathLst>
                          </a:custGeom>
                          <a:ln w="3175">
                            <a:solidFill>
                              <a:srgbClr val="231F20"/>
                            </a:solidFill>
                            <a:prstDash val="solid"/>
                          </a:ln>
                        </wps:spPr>
                        <wps:bodyPr wrap="square" lIns="0" tIns="0" rIns="0" bIns="0" rtlCol="0">
                          <a:prstTxWarp prst="textNoShape">
                            <a:avLst/>
                          </a:prstTxWarp>
                          <a:noAutofit/>
                        </wps:bodyPr>
                      </wps:wsp>
                      <wps:wsp>
                        <wps:cNvPr id="110" name="Graphic 110"/>
                        <wps:cNvSpPr/>
                        <wps:spPr>
                          <a:xfrm>
                            <a:off x="3085551" y="1587"/>
                            <a:ext cx="914400" cy="1270"/>
                          </a:xfrm>
                          <a:custGeom>
                            <a:avLst/>
                            <a:gdLst/>
                            <a:ahLst/>
                            <a:cxnLst/>
                            <a:rect l="l" t="t" r="r" b="b"/>
                            <a:pathLst>
                              <a:path w="914400" h="0">
                                <a:moveTo>
                                  <a:pt x="0" y="0"/>
                                </a:moveTo>
                                <a:lnTo>
                                  <a:pt x="913853" y="0"/>
                                </a:lnTo>
                              </a:path>
                            </a:pathLst>
                          </a:custGeom>
                          <a:ln w="3175">
                            <a:solidFill>
                              <a:srgbClr val="231F20"/>
                            </a:solidFill>
                            <a:prstDash val="solid"/>
                          </a:ln>
                        </wps:spPr>
                        <wps:bodyPr wrap="square" lIns="0" tIns="0" rIns="0" bIns="0" rtlCol="0">
                          <a:prstTxWarp prst="textNoShape">
                            <a:avLst/>
                          </a:prstTxWarp>
                          <a:noAutofit/>
                        </wps:bodyPr>
                      </wps:wsp>
                      <wps:wsp>
                        <wps:cNvPr id="111" name="Graphic 111"/>
                        <wps:cNvSpPr/>
                        <wps:spPr>
                          <a:xfrm>
                            <a:off x="3999402" y="1587"/>
                            <a:ext cx="572135" cy="1270"/>
                          </a:xfrm>
                          <a:custGeom>
                            <a:avLst/>
                            <a:gdLst/>
                            <a:ahLst/>
                            <a:cxnLst/>
                            <a:rect l="l" t="t" r="r" b="b"/>
                            <a:pathLst>
                              <a:path w="572135" h="0">
                                <a:moveTo>
                                  <a:pt x="0" y="0"/>
                                </a:moveTo>
                                <a:lnTo>
                                  <a:pt x="571588" y="0"/>
                                </a:lnTo>
                              </a:path>
                            </a:pathLst>
                          </a:custGeom>
                          <a:ln w="3175">
                            <a:solidFill>
                              <a:srgbClr val="231F20"/>
                            </a:solidFill>
                            <a:prstDash val="solid"/>
                          </a:ln>
                        </wps:spPr>
                        <wps:bodyPr wrap="square" lIns="0" tIns="0" rIns="0" bIns="0" rtlCol="0">
                          <a:prstTxWarp prst="textNoShape">
                            <a:avLst/>
                          </a:prstTxWarp>
                          <a:noAutofit/>
                        </wps:bodyPr>
                      </wps:wsp>
                      <wps:wsp>
                        <wps:cNvPr id="112" name="Graphic 112"/>
                        <wps:cNvSpPr/>
                        <wps:spPr>
                          <a:xfrm>
                            <a:off x="4570994" y="1587"/>
                            <a:ext cx="572135" cy="1270"/>
                          </a:xfrm>
                          <a:custGeom>
                            <a:avLst/>
                            <a:gdLst/>
                            <a:ahLst/>
                            <a:cxnLst/>
                            <a:rect l="l" t="t" r="r" b="b"/>
                            <a:pathLst>
                              <a:path w="572135" h="0">
                                <a:moveTo>
                                  <a:pt x="0" y="0"/>
                                </a:moveTo>
                                <a:lnTo>
                                  <a:pt x="571588" y="0"/>
                                </a:lnTo>
                              </a:path>
                            </a:pathLst>
                          </a:custGeom>
                          <a:ln w="3175">
                            <a:solidFill>
                              <a:srgbClr val="231F20"/>
                            </a:solidFill>
                            <a:prstDash val="solid"/>
                          </a:ln>
                        </wps:spPr>
                        <wps:bodyPr wrap="square" lIns="0" tIns="0" rIns="0" bIns="0" rtlCol="0">
                          <a:prstTxWarp prst="textNoShape">
                            <a:avLst/>
                          </a:prstTxWarp>
                          <a:noAutofit/>
                        </wps:bodyPr>
                      </wps:wsp>
                      <wps:wsp>
                        <wps:cNvPr id="113" name="Graphic 113"/>
                        <wps:cNvSpPr/>
                        <wps:spPr>
                          <a:xfrm>
                            <a:off x="5142585" y="1587"/>
                            <a:ext cx="915035" cy="1270"/>
                          </a:xfrm>
                          <a:custGeom>
                            <a:avLst/>
                            <a:gdLst/>
                            <a:ahLst/>
                            <a:cxnLst/>
                            <a:rect l="l" t="t" r="r" b="b"/>
                            <a:pathLst>
                              <a:path w="915035" h="0">
                                <a:moveTo>
                                  <a:pt x="0" y="0"/>
                                </a:moveTo>
                                <a:lnTo>
                                  <a:pt x="914717" y="0"/>
                                </a:lnTo>
                              </a:path>
                            </a:pathLst>
                          </a:custGeom>
                          <a:ln w="3175">
                            <a:solidFill>
                              <a:srgbClr val="231F20"/>
                            </a:solidFill>
                            <a:prstDash val="solid"/>
                          </a:ln>
                        </wps:spPr>
                        <wps:bodyPr wrap="square" lIns="0" tIns="0" rIns="0" bIns="0" rtlCol="0">
                          <a:prstTxWarp prst="textNoShape">
                            <a:avLst/>
                          </a:prstTxWarp>
                          <a:noAutofit/>
                        </wps:bodyPr>
                      </wps:wsp>
                      <wps:wsp>
                        <wps:cNvPr id="114" name="Graphic 114"/>
                        <wps:cNvSpPr/>
                        <wps:spPr>
                          <a:xfrm>
                            <a:off x="6057304" y="1587"/>
                            <a:ext cx="1143635" cy="1270"/>
                          </a:xfrm>
                          <a:custGeom>
                            <a:avLst/>
                            <a:gdLst/>
                            <a:ahLst/>
                            <a:cxnLst/>
                            <a:rect l="l" t="t" r="r" b="b"/>
                            <a:pathLst>
                              <a:path w="1143635" h="0">
                                <a:moveTo>
                                  <a:pt x="0" y="0"/>
                                </a:moveTo>
                                <a:lnTo>
                                  <a:pt x="1143177" y="0"/>
                                </a:lnTo>
                              </a:path>
                            </a:pathLst>
                          </a:custGeom>
                          <a:ln w="3175">
                            <a:solidFill>
                              <a:srgbClr val="231F20"/>
                            </a:solidFill>
                            <a:prstDash val="solid"/>
                          </a:ln>
                        </wps:spPr>
                        <wps:bodyPr wrap="square" lIns="0" tIns="0" rIns="0" bIns="0" rtlCol="0">
                          <a:prstTxWarp prst="textNoShape">
                            <a:avLst/>
                          </a:prstTxWarp>
                          <a:noAutofit/>
                        </wps:bodyPr>
                      </wps:wsp>
                      <wps:wsp>
                        <wps:cNvPr id="115" name="Graphic 115"/>
                        <wps:cNvSpPr/>
                        <wps:spPr>
                          <a:xfrm>
                            <a:off x="7200487" y="1587"/>
                            <a:ext cx="1486535" cy="1270"/>
                          </a:xfrm>
                          <a:custGeom>
                            <a:avLst/>
                            <a:gdLst/>
                            <a:ahLst/>
                            <a:cxnLst/>
                            <a:rect l="l" t="t" r="r" b="b"/>
                            <a:pathLst>
                              <a:path w="1486535" h="0">
                                <a:moveTo>
                                  <a:pt x="0" y="0"/>
                                </a:moveTo>
                                <a:lnTo>
                                  <a:pt x="1486306" y="0"/>
                                </a:lnTo>
                              </a:path>
                            </a:pathLst>
                          </a:custGeom>
                          <a:ln w="317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639999pt;margin-top:1.937114pt;width:684pt;height:.25pt;mso-position-horizontal-relative:page;mso-position-vertical-relative:paragraph;z-index:15739904" id="docshapegroup29" coordorigin="1013,39" coordsize="13680,5">
                <v:line style="position:absolute" from="1013,41" to="2452,41" stroked="true" strokeweight=".25pt" strokecolor="#231f20">
                  <v:stroke dashstyle="solid"/>
                </v:line>
                <v:line style="position:absolute" from="2452,41" to="3802,41" stroked="true" strokeweight=".25pt" strokecolor="#231f20">
                  <v:stroke dashstyle="solid"/>
                </v:line>
                <v:line style="position:absolute" from="3802,41" to="5872,41" stroked="true" strokeweight=".25pt" strokecolor="#231f20">
                  <v:stroke dashstyle="solid"/>
                </v:line>
                <v:line style="position:absolute" from="5872,41" to="7311,41" stroked="true" strokeweight=".25pt" strokecolor="#231f20">
                  <v:stroke dashstyle="solid"/>
                </v:line>
                <v:line style="position:absolute" from="7311,41" to="8211,41" stroked="true" strokeweight=".25pt" strokecolor="#231f20">
                  <v:stroke dashstyle="solid"/>
                </v:line>
                <v:line style="position:absolute" from="8211,41" to="9111,41" stroked="true" strokeweight=".25pt" strokecolor="#231f20">
                  <v:stroke dashstyle="solid"/>
                </v:line>
                <v:line style="position:absolute" from="9111,41" to="10552,41" stroked="true" strokeweight=".25pt" strokecolor="#231f20">
                  <v:stroke dashstyle="solid"/>
                </v:line>
                <v:line style="position:absolute" from="10552,41" to="12352,41" stroked="true" strokeweight=".25pt" strokecolor="#231f20">
                  <v:stroke dashstyle="solid"/>
                </v:line>
                <v:line style="position:absolute" from="12352,41" to="14693,41" stroked="true" strokeweight=".25pt" strokecolor="#231f20">
                  <v:stroke dashstyle="solid"/>
                </v:line>
                <w10:wrap type="none"/>
              </v:group>
            </w:pict>
          </mc:Fallback>
        </mc:AlternateContent>
      </w:r>
      <w:r>
        <w:rPr>
          <w:color w:val="231F20"/>
          <w:sz w:val="16"/>
        </w:rPr>
        <w:t>Basch,</w:t>
      </w:r>
      <w:r>
        <w:rPr>
          <w:color w:val="231F20"/>
          <w:spacing w:val="-4"/>
          <w:sz w:val="16"/>
        </w:rPr>
        <w:t> </w:t>
      </w:r>
      <w:r>
        <w:rPr>
          <w:color w:val="231F20"/>
          <w:sz w:val="16"/>
        </w:rPr>
        <w:t>2016</w:t>
      </w:r>
      <w:r>
        <w:rPr>
          <w:color w:val="231F20"/>
          <w:sz w:val="16"/>
          <w:vertAlign w:val="superscript"/>
        </w:rPr>
        <w:t>23</w:t>
      </w:r>
      <w:r>
        <w:rPr>
          <w:color w:val="231F20"/>
          <w:sz w:val="16"/>
          <w:vertAlign w:val="baseline"/>
        </w:rPr>
        <w:t>;</w:t>
      </w:r>
      <w:r>
        <w:rPr>
          <w:color w:val="231F20"/>
          <w:spacing w:val="-3"/>
          <w:sz w:val="16"/>
          <w:vertAlign w:val="baseline"/>
        </w:rPr>
        <w:t> </w:t>
      </w:r>
      <w:r>
        <w:rPr>
          <w:color w:val="231F20"/>
          <w:spacing w:val="-4"/>
          <w:sz w:val="16"/>
          <w:vertAlign w:val="baseline"/>
        </w:rPr>
        <w:t>U.S.</w:t>
      </w:r>
      <w:r>
        <w:rPr>
          <w:color w:val="231F20"/>
          <w:sz w:val="16"/>
          <w:vertAlign w:val="baseline"/>
        </w:rPr>
        <w:tab/>
        <w:t>N =</w:t>
      </w:r>
      <w:r>
        <w:rPr>
          <w:color w:val="231F20"/>
          <w:spacing w:val="-1"/>
          <w:sz w:val="16"/>
          <w:vertAlign w:val="baseline"/>
        </w:rPr>
        <w:t> </w:t>
      </w:r>
      <w:r>
        <w:rPr>
          <w:color w:val="231F20"/>
          <w:sz w:val="16"/>
          <w:vertAlign w:val="baseline"/>
        </w:rPr>
        <w:t>766; </w:t>
      </w:r>
      <w:r>
        <w:rPr>
          <w:color w:val="231F20"/>
          <w:spacing w:val="-2"/>
          <w:sz w:val="16"/>
          <w:vertAlign w:val="baseline"/>
        </w:rPr>
        <w:t>mixed</w:t>
      </w:r>
    </w:p>
    <w:p>
      <w:pPr>
        <w:spacing w:line="220" w:lineRule="auto" w:before="4"/>
        <w:ind w:left="1791" w:right="38" w:firstLine="0"/>
        <w:jc w:val="left"/>
        <w:rPr>
          <w:sz w:val="16"/>
        </w:rPr>
      </w:pPr>
      <w:r>
        <w:rPr/>
        <mc:AlternateContent>
          <mc:Choice Requires="wps">
            <w:drawing>
              <wp:anchor distT="0" distB="0" distL="0" distR="0" allowOverlap="1" layoutInCell="1" locked="0" behindDoc="0" simplePos="0" relativeHeight="15740416">
                <wp:simplePos x="0" y="0"/>
                <wp:positionH relativeFrom="page">
                  <wp:posOffset>643127</wp:posOffset>
                </wp:positionH>
                <wp:positionV relativeFrom="paragraph">
                  <wp:posOffset>598224</wp:posOffset>
                </wp:positionV>
                <wp:extent cx="8686800" cy="3175"/>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8686800" cy="3175"/>
                          <a:chExt cx="8686800" cy="3175"/>
                        </a:xfrm>
                      </wpg:grpSpPr>
                      <wps:wsp>
                        <wps:cNvPr id="117" name="Graphic 117"/>
                        <wps:cNvSpPr/>
                        <wps:spPr>
                          <a:xfrm>
                            <a:off x="0" y="1587"/>
                            <a:ext cx="914400" cy="1270"/>
                          </a:xfrm>
                          <a:custGeom>
                            <a:avLst/>
                            <a:gdLst/>
                            <a:ahLst/>
                            <a:cxnLst/>
                            <a:rect l="l" t="t" r="r" b="b"/>
                            <a:pathLst>
                              <a:path w="914400" h="0">
                                <a:moveTo>
                                  <a:pt x="0" y="0"/>
                                </a:moveTo>
                                <a:lnTo>
                                  <a:pt x="913853" y="0"/>
                                </a:lnTo>
                              </a:path>
                            </a:pathLst>
                          </a:custGeom>
                          <a:ln w="3175">
                            <a:solidFill>
                              <a:srgbClr val="231F20"/>
                            </a:solidFill>
                            <a:prstDash val="solid"/>
                          </a:ln>
                        </wps:spPr>
                        <wps:bodyPr wrap="square" lIns="0" tIns="0" rIns="0" bIns="0" rtlCol="0">
                          <a:prstTxWarp prst="textNoShape">
                            <a:avLst/>
                          </a:prstTxWarp>
                          <a:noAutofit/>
                        </wps:bodyPr>
                      </wps:wsp>
                      <wps:wsp>
                        <wps:cNvPr id="118" name="Graphic 118"/>
                        <wps:cNvSpPr/>
                        <wps:spPr>
                          <a:xfrm>
                            <a:off x="913851" y="1587"/>
                            <a:ext cx="857885" cy="1270"/>
                          </a:xfrm>
                          <a:custGeom>
                            <a:avLst/>
                            <a:gdLst/>
                            <a:ahLst/>
                            <a:cxnLst/>
                            <a:rect l="l" t="t" r="r" b="b"/>
                            <a:pathLst>
                              <a:path w="857885" h="0">
                                <a:moveTo>
                                  <a:pt x="0" y="0"/>
                                </a:moveTo>
                                <a:lnTo>
                                  <a:pt x="857389" y="0"/>
                                </a:lnTo>
                              </a:path>
                            </a:pathLst>
                          </a:custGeom>
                          <a:ln w="3175">
                            <a:solidFill>
                              <a:srgbClr val="231F20"/>
                            </a:solidFill>
                            <a:prstDash val="solid"/>
                          </a:ln>
                        </wps:spPr>
                        <wps:bodyPr wrap="square" lIns="0" tIns="0" rIns="0" bIns="0" rtlCol="0">
                          <a:prstTxWarp prst="textNoShape">
                            <a:avLst/>
                          </a:prstTxWarp>
                          <a:noAutofit/>
                        </wps:bodyPr>
                      </wps:wsp>
                      <wps:wsp>
                        <wps:cNvPr id="119" name="Graphic 119"/>
                        <wps:cNvSpPr/>
                        <wps:spPr>
                          <a:xfrm>
                            <a:off x="1771238" y="1587"/>
                            <a:ext cx="1314450" cy="1270"/>
                          </a:xfrm>
                          <a:custGeom>
                            <a:avLst/>
                            <a:gdLst/>
                            <a:ahLst/>
                            <a:cxnLst/>
                            <a:rect l="l" t="t" r="r" b="b"/>
                            <a:pathLst>
                              <a:path w="1314450" h="0">
                                <a:moveTo>
                                  <a:pt x="0" y="0"/>
                                </a:moveTo>
                                <a:lnTo>
                                  <a:pt x="1314310" y="0"/>
                                </a:lnTo>
                              </a:path>
                            </a:pathLst>
                          </a:custGeom>
                          <a:ln w="3175">
                            <a:solidFill>
                              <a:srgbClr val="231F20"/>
                            </a:solidFill>
                            <a:prstDash val="solid"/>
                          </a:ln>
                        </wps:spPr>
                        <wps:bodyPr wrap="square" lIns="0" tIns="0" rIns="0" bIns="0" rtlCol="0">
                          <a:prstTxWarp prst="textNoShape">
                            <a:avLst/>
                          </a:prstTxWarp>
                          <a:noAutofit/>
                        </wps:bodyPr>
                      </wps:wsp>
                      <wps:wsp>
                        <wps:cNvPr id="120" name="Graphic 120"/>
                        <wps:cNvSpPr/>
                        <wps:spPr>
                          <a:xfrm>
                            <a:off x="3085551" y="1587"/>
                            <a:ext cx="914400" cy="1270"/>
                          </a:xfrm>
                          <a:custGeom>
                            <a:avLst/>
                            <a:gdLst/>
                            <a:ahLst/>
                            <a:cxnLst/>
                            <a:rect l="l" t="t" r="r" b="b"/>
                            <a:pathLst>
                              <a:path w="914400" h="0">
                                <a:moveTo>
                                  <a:pt x="0" y="0"/>
                                </a:moveTo>
                                <a:lnTo>
                                  <a:pt x="913853" y="0"/>
                                </a:lnTo>
                              </a:path>
                            </a:pathLst>
                          </a:custGeom>
                          <a:ln w="3175">
                            <a:solidFill>
                              <a:srgbClr val="231F20"/>
                            </a:solidFill>
                            <a:prstDash val="solid"/>
                          </a:ln>
                        </wps:spPr>
                        <wps:bodyPr wrap="square" lIns="0" tIns="0" rIns="0" bIns="0" rtlCol="0">
                          <a:prstTxWarp prst="textNoShape">
                            <a:avLst/>
                          </a:prstTxWarp>
                          <a:noAutofit/>
                        </wps:bodyPr>
                      </wps:wsp>
                      <wps:wsp>
                        <wps:cNvPr id="121" name="Graphic 121"/>
                        <wps:cNvSpPr/>
                        <wps:spPr>
                          <a:xfrm>
                            <a:off x="3999402" y="1587"/>
                            <a:ext cx="572135" cy="1270"/>
                          </a:xfrm>
                          <a:custGeom>
                            <a:avLst/>
                            <a:gdLst/>
                            <a:ahLst/>
                            <a:cxnLst/>
                            <a:rect l="l" t="t" r="r" b="b"/>
                            <a:pathLst>
                              <a:path w="572135" h="0">
                                <a:moveTo>
                                  <a:pt x="0" y="0"/>
                                </a:moveTo>
                                <a:lnTo>
                                  <a:pt x="571588" y="0"/>
                                </a:lnTo>
                              </a:path>
                            </a:pathLst>
                          </a:custGeom>
                          <a:ln w="3175">
                            <a:solidFill>
                              <a:srgbClr val="231F20"/>
                            </a:solidFill>
                            <a:prstDash val="solid"/>
                          </a:ln>
                        </wps:spPr>
                        <wps:bodyPr wrap="square" lIns="0" tIns="0" rIns="0" bIns="0" rtlCol="0">
                          <a:prstTxWarp prst="textNoShape">
                            <a:avLst/>
                          </a:prstTxWarp>
                          <a:noAutofit/>
                        </wps:bodyPr>
                      </wps:wsp>
                      <wps:wsp>
                        <wps:cNvPr id="122" name="Graphic 122"/>
                        <wps:cNvSpPr/>
                        <wps:spPr>
                          <a:xfrm>
                            <a:off x="4570994" y="1587"/>
                            <a:ext cx="572135" cy="1270"/>
                          </a:xfrm>
                          <a:custGeom>
                            <a:avLst/>
                            <a:gdLst/>
                            <a:ahLst/>
                            <a:cxnLst/>
                            <a:rect l="l" t="t" r="r" b="b"/>
                            <a:pathLst>
                              <a:path w="572135" h="0">
                                <a:moveTo>
                                  <a:pt x="0" y="0"/>
                                </a:moveTo>
                                <a:lnTo>
                                  <a:pt x="571588" y="0"/>
                                </a:lnTo>
                              </a:path>
                            </a:pathLst>
                          </a:custGeom>
                          <a:ln w="3175">
                            <a:solidFill>
                              <a:srgbClr val="231F20"/>
                            </a:solidFill>
                            <a:prstDash val="solid"/>
                          </a:ln>
                        </wps:spPr>
                        <wps:bodyPr wrap="square" lIns="0" tIns="0" rIns="0" bIns="0" rtlCol="0">
                          <a:prstTxWarp prst="textNoShape">
                            <a:avLst/>
                          </a:prstTxWarp>
                          <a:noAutofit/>
                        </wps:bodyPr>
                      </wps:wsp>
                      <wps:wsp>
                        <wps:cNvPr id="123" name="Graphic 123"/>
                        <wps:cNvSpPr/>
                        <wps:spPr>
                          <a:xfrm>
                            <a:off x="5142585" y="1587"/>
                            <a:ext cx="915035" cy="1270"/>
                          </a:xfrm>
                          <a:custGeom>
                            <a:avLst/>
                            <a:gdLst/>
                            <a:ahLst/>
                            <a:cxnLst/>
                            <a:rect l="l" t="t" r="r" b="b"/>
                            <a:pathLst>
                              <a:path w="915035" h="0">
                                <a:moveTo>
                                  <a:pt x="0" y="0"/>
                                </a:moveTo>
                                <a:lnTo>
                                  <a:pt x="914717" y="0"/>
                                </a:lnTo>
                              </a:path>
                            </a:pathLst>
                          </a:custGeom>
                          <a:ln w="3175">
                            <a:solidFill>
                              <a:srgbClr val="231F20"/>
                            </a:solidFill>
                            <a:prstDash val="solid"/>
                          </a:ln>
                        </wps:spPr>
                        <wps:bodyPr wrap="square" lIns="0" tIns="0" rIns="0" bIns="0" rtlCol="0">
                          <a:prstTxWarp prst="textNoShape">
                            <a:avLst/>
                          </a:prstTxWarp>
                          <a:noAutofit/>
                        </wps:bodyPr>
                      </wps:wsp>
                      <wps:wsp>
                        <wps:cNvPr id="124" name="Graphic 124"/>
                        <wps:cNvSpPr/>
                        <wps:spPr>
                          <a:xfrm>
                            <a:off x="6057304" y="1587"/>
                            <a:ext cx="1143635" cy="1270"/>
                          </a:xfrm>
                          <a:custGeom>
                            <a:avLst/>
                            <a:gdLst/>
                            <a:ahLst/>
                            <a:cxnLst/>
                            <a:rect l="l" t="t" r="r" b="b"/>
                            <a:pathLst>
                              <a:path w="1143635" h="0">
                                <a:moveTo>
                                  <a:pt x="0" y="0"/>
                                </a:moveTo>
                                <a:lnTo>
                                  <a:pt x="1143177" y="0"/>
                                </a:lnTo>
                              </a:path>
                            </a:pathLst>
                          </a:custGeom>
                          <a:ln w="3175">
                            <a:solidFill>
                              <a:srgbClr val="231F20"/>
                            </a:solidFill>
                            <a:prstDash val="solid"/>
                          </a:ln>
                        </wps:spPr>
                        <wps:bodyPr wrap="square" lIns="0" tIns="0" rIns="0" bIns="0" rtlCol="0">
                          <a:prstTxWarp prst="textNoShape">
                            <a:avLst/>
                          </a:prstTxWarp>
                          <a:noAutofit/>
                        </wps:bodyPr>
                      </wps:wsp>
                      <wps:wsp>
                        <wps:cNvPr id="125" name="Graphic 125"/>
                        <wps:cNvSpPr/>
                        <wps:spPr>
                          <a:xfrm>
                            <a:off x="7200487" y="1587"/>
                            <a:ext cx="1486535" cy="1270"/>
                          </a:xfrm>
                          <a:custGeom>
                            <a:avLst/>
                            <a:gdLst/>
                            <a:ahLst/>
                            <a:cxnLst/>
                            <a:rect l="l" t="t" r="r" b="b"/>
                            <a:pathLst>
                              <a:path w="1486535" h="0">
                                <a:moveTo>
                                  <a:pt x="0" y="0"/>
                                </a:moveTo>
                                <a:lnTo>
                                  <a:pt x="1486306" y="0"/>
                                </a:lnTo>
                              </a:path>
                            </a:pathLst>
                          </a:custGeom>
                          <a:ln w="317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639999pt;margin-top:47.104301pt;width:684pt;height:.25pt;mso-position-horizontal-relative:page;mso-position-vertical-relative:paragraph;z-index:15740416" id="docshapegroup30" coordorigin="1013,942" coordsize="13680,5">
                <v:line style="position:absolute" from="1013,945" to="2452,945" stroked="true" strokeweight=".25pt" strokecolor="#231f20">
                  <v:stroke dashstyle="solid"/>
                </v:line>
                <v:line style="position:absolute" from="2452,945" to="3802,945" stroked="true" strokeweight=".25pt" strokecolor="#231f20">
                  <v:stroke dashstyle="solid"/>
                </v:line>
                <v:line style="position:absolute" from="3802,945" to="5872,945" stroked="true" strokeweight=".25pt" strokecolor="#231f20">
                  <v:stroke dashstyle="solid"/>
                </v:line>
                <v:line style="position:absolute" from="5872,945" to="7311,945" stroked="true" strokeweight=".25pt" strokecolor="#231f20">
                  <v:stroke dashstyle="solid"/>
                </v:line>
                <v:line style="position:absolute" from="7311,945" to="8211,945" stroked="true" strokeweight=".25pt" strokecolor="#231f20">
                  <v:stroke dashstyle="solid"/>
                </v:line>
                <v:line style="position:absolute" from="8211,945" to="9111,945" stroked="true" strokeweight=".25pt" strokecolor="#231f20">
                  <v:stroke dashstyle="solid"/>
                </v:line>
                <v:line style="position:absolute" from="9111,945" to="10552,945" stroked="true" strokeweight=".25pt" strokecolor="#231f20">
                  <v:stroke dashstyle="solid"/>
                </v:line>
                <v:line style="position:absolute" from="10552,945" to="12352,945" stroked="true" strokeweight=".25pt" strokecolor="#231f20">
                  <v:stroke dashstyle="solid"/>
                </v:line>
                <v:line style="position:absolute" from="12352,945" to="14693,945" stroked="true" strokeweight=".25pt" strokecolor="#231f20">
                  <v:stroke dashstyle="solid"/>
                </v:line>
                <w10:wrap type="none"/>
              </v:group>
            </w:pict>
          </mc:Fallback>
        </mc:AlternateContent>
      </w:r>
      <w:r>
        <w:rPr>
          <w:color w:val="231F20"/>
          <w:sz w:val="16"/>
        </w:rPr>
        <w:t>dx,</w:t>
      </w:r>
      <w:r>
        <w:rPr>
          <w:color w:val="231F20"/>
          <w:spacing w:val="-10"/>
          <w:sz w:val="16"/>
        </w:rPr>
        <w:t> </w:t>
      </w:r>
      <w:r>
        <w:rPr>
          <w:color w:val="231F20"/>
          <w:sz w:val="16"/>
        </w:rPr>
        <w:t>58%</w:t>
      </w:r>
      <w:r>
        <w:rPr>
          <w:color w:val="231F20"/>
          <w:spacing w:val="-9"/>
          <w:sz w:val="16"/>
        </w:rPr>
        <w:t> </w:t>
      </w:r>
      <w:r>
        <w:rPr>
          <w:color w:val="231F20"/>
          <w:sz w:val="16"/>
        </w:rPr>
        <w:t>wom-</w:t>
      </w:r>
      <w:r>
        <w:rPr>
          <w:color w:val="231F20"/>
          <w:spacing w:val="40"/>
          <w:sz w:val="16"/>
        </w:rPr>
        <w:t> </w:t>
      </w:r>
      <w:r>
        <w:rPr>
          <w:color w:val="231F20"/>
          <w:sz w:val="16"/>
        </w:rPr>
        <w:t>en,</w:t>
      </w:r>
      <w:r>
        <w:rPr>
          <w:color w:val="231F20"/>
          <w:spacing w:val="-5"/>
          <w:sz w:val="16"/>
        </w:rPr>
        <w:t> </w:t>
      </w:r>
      <w:r>
        <w:rPr>
          <w:color w:val="231F20"/>
          <w:sz w:val="16"/>
        </w:rPr>
        <w:t>advanced</w:t>
      </w:r>
      <w:r>
        <w:rPr>
          <w:color w:val="231F20"/>
          <w:spacing w:val="40"/>
          <w:sz w:val="16"/>
        </w:rPr>
        <w:t> </w:t>
      </w:r>
      <w:r>
        <w:rPr>
          <w:color w:val="231F20"/>
          <w:sz w:val="16"/>
        </w:rPr>
        <w:t>solid</w:t>
      </w:r>
      <w:r>
        <w:rPr>
          <w:color w:val="231F20"/>
          <w:spacing w:val="-7"/>
          <w:sz w:val="16"/>
        </w:rPr>
        <w:t> </w:t>
      </w:r>
      <w:r>
        <w:rPr>
          <w:color w:val="231F20"/>
          <w:sz w:val="16"/>
        </w:rPr>
        <w:t>tumors</w:t>
      </w:r>
      <w:r>
        <w:rPr>
          <w:color w:val="231F20"/>
          <w:spacing w:val="40"/>
          <w:sz w:val="16"/>
        </w:rPr>
        <w:t> </w:t>
      </w:r>
      <w:r>
        <w:rPr>
          <w:color w:val="231F20"/>
          <w:sz w:val="16"/>
        </w:rPr>
        <w:t>in</w:t>
      </w:r>
      <w:r>
        <w:rPr>
          <w:color w:val="231F20"/>
          <w:spacing w:val="-10"/>
          <w:sz w:val="16"/>
        </w:rPr>
        <w:t> </w:t>
      </w:r>
      <w:r>
        <w:rPr>
          <w:color w:val="231F20"/>
          <w:sz w:val="16"/>
        </w:rPr>
        <w:t>cancer</w:t>
      </w:r>
      <w:r>
        <w:rPr>
          <w:color w:val="231F20"/>
          <w:spacing w:val="-9"/>
          <w:sz w:val="16"/>
        </w:rPr>
        <w:t> </w:t>
      </w:r>
      <w:r>
        <w:rPr>
          <w:color w:val="231F20"/>
          <w:sz w:val="16"/>
        </w:rPr>
        <w:t>spe-</w:t>
      </w:r>
      <w:r>
        <w:rPr>
          <w:color w:val="231F20"/>
          <w:spacing w:val="40"/>
          <w:sz w:val="16"/>
        </w:rPr>
        <w:t> </w:t>
      </w:r>
      <w:r>
        <w:rPr>
          <w:color w:val="231F20"/>
          <w:sz w:val="16"/>
        </w:rPr>
        <w:t>cialty</w:t>
      </w:r>
      <w:r>
        <w:rPr>
          <w:color w:val="231F20"/>
          <w:spacing w:val="-5"/>
          <w:sz w:val="16"/>
        </w:rPr>
        <w:t> </w:t>
      </w:r>
      <w:r>
        <w:rPr>
          <w:color w:val="231F20"/>
          <w:sz w:val="16"/>
        </w:rPr>
        <w:t>clinic</w:t>
      </w:r>
    </w:p>
    <w:p>
      <w:pPr>
        <w:spacing w:line="220" w:lineRule="auto" w:before="101"/>
        <w:ind w:left="352" w:right="0" w:hanging="160"/>
        <w:jc w:val="left"/>
        <w:rPr>
          <w:sz w:val="16"/>
        </w:rPr>
      </w:pPr>
      <w:r>
        <w:rPr/>
        <w:br w:type="column"/>
      </w:r>
      <w:r>
        <w:rPr>
          <w:color w:val="231F20"/>
          <w:sz w:val="16"/>
        </w:rPr>
        <w:t>RCT;</w:t>
      </w:r>
      <w:r>
        <w:rPr>
          <w:color w:val="231F20"/>
          <w:spacing w:val="-5"/>
          <w:sz w:val="16"/>
        </w:rPr>
        <w:t> </w:t>
      </w:r>
      <w:r>
        <w:rPr>
          <w:color w:val="231F20"/>
          <w:sz w:val="16"/>
        </w:rPr>
        <w:t>in</w:t>
      </w:r>
      <w:r>
        <w:rPr>
          <w:color w:val="231F20"/>
          <w:spacing w:val="-6"/>
          <w:sz w:val="16"/>
        </w:rPr>
        <w:t> </w:t>
      </w:r>
      <w:r>
        <w:rPr>
          <w:color w:val="231F20"/>
          <w:sz w:val="16"/>
        </w:rPr>
        <w:t>clinic</w:t>
      </w:r>
      <w:r>
        <w:rPr>
          <w:color w:val="231F20"/>
          <w:spacing w:val="-5"/>
          <w:sz w:val="16"/>
        </w:rPr>
        <w:t> </w:t>
      </w:r>
      <w:r>
        <w:rPr>
          <w:color w:val="231F20"/>
          <w:sz w:val="16"/>
        </w:rPr>
        <w:t>PR</w:t>
      </w:r>
      <w:r>
        <w:rPr>
          <w:color w:val="231F20"/>
          <w:spacing w:val="-5"/>
          <w:sz w:val="16"/>
        </w:rPr>
        <w:t> </w:t>
      </w:r>
      <w:r>
        <w:rPr>
          <w:color w:val="231F20"/>
          <w:sz w:val="16"/>
        </w:rPr>
        <w:t>touchscreen</w:t>
      </w:r>
      <w:r>
        <w:rPr>
          <w:color w:val="231F20"/>
          <w:spacing w:val="40"/>
          <w:sz w:val="16"/>
        </w:rPr>
        <w:t> </w:t>
      </w:r>
      <w:r>
        <w:rPr>
          <w:color w:val="231F20"/>
          <w:sz w:val="16"/>
        </w:rPr>
        <w:t>PCs + home access with</w:t>
      </w:r>
      <w:r>
        <w:rPr>
          <w:color w:val="231F20"/>
          <w:spacing w:val="40"/>
          <w:sz w:val="16"/>
        </w:rPr>
        <w:t> </w:t>
      </w:r>
      <w:r>
        <w:rPr>
          <w:color w:val="231F20"/>
          <w:sz w:val="16"/>
        </w:rPr>
        <w:t>graphed</w:t>
      </w:r>
      <w:r>
        <w:rPr>
          <w:color w:val="231F20"/>
          <w:spacing w:val="-10"/>
          <w:sz w:val="16"/>
        </w:rPr>
        <w:t> </w:t>
      </w:r>
      <w:r>
        <w:rPr>
          <w:color w:val="231F20"/>
          <w:sz w:val="16"/>
        </w:rPr>
        <w:t>results</w:t>
      </w:r>
      <w:r>
        <w:rPr>
          <w:color w:val="231F20"/>
          <w:spacing w:val="-9"/>
          <w:sz w:val="16"/>
        </w:rPr>
        <w:t> </w:t>
      </w:r>
      <w:r>
        <w:rPr>
          <w:color w:val="231F20"/>
          <w:sz w:val="16"/>
        </w:rPr>
        <w:t>to</w:t>
      </w:r>
      <w:r>
        <w:rPr>
          <w:color w:val="231F20"/>
          <w:spacing w:val="-9"/>
          <w:sz w:val="16"/>
        </w:rPr>
        <w:t> </w:t>
      </w:r>
      <w:r>
        <w:rPr>
          <w:color w:val="231F20"/>
          <w:sz w:val="16"/>
        </w:rPr>
        <w:t>RN+MD</w:t>
      </w:r>
      <w:r>
        <w:rPr>
          <w:color w:val="231F20"/>
          <w:spacing w:val="40"/>
          <w:sz w:val="16"/>
        </w:rPr>
        <w:t> </w:t>
      </w:r>
      <w:r>
        <w:rPr>
          <w:color w:val="231F20"/>
          <w:sz w:val="16"/>
        </w:rPr>
        <w:t>and auto-alerts to nurses</w:t>
      </w:r>
      <w:r>
        <w:rPr>
          <w:color w:val="231F20"/>
          <w:spacing w:val="40"/>
          <w:sz w:val="16"/>
        </w:rPr>
        <w:t> </w:t>
      </w:r>
      <w:r>
        <w:rPr>
          <w:color w:val="231F20"/>
          <w:sz w:val="16"/>
        </w:rPr>
        <w:t>who provided telephone</w:t>
      </w:r>
      <w:r>
        <w:rPr>
          <w:color w:val="231F20"/>
          <w:spacing w:val="40"/>
          <w:sz w:val="16"/>
        </w:rPr>
        <w:t> </w:t>
      </w:r>
      <w:r>
        <w:rPr>
          <w:color w:val="231F20"/>
          <w:spacing w:val="-2"/>
          <w:sz w:val="16"/>
        </w:rPr>
        <w:t>support</w:t>
      </w:r>
    </w:p>
    <w:p>
      <w:pPr>
        <w:tabs>
          <w:tab w:pos="1590" w:val="left" w:leader="none"/>
          <w:tab w:pos="2490" w:val="left" w:leader="none"/>
          <w:tab w:pos="3390" w:val="left" w:leader="none"/>
          <w:tab w:pos="4831" w:val="left" w:leader="none"/>
          <w:tab w:pos="6631" w:val="left" w:leader="none"/>
        </w:tabs>
        <w:spacing w:line="188" w:lineRule="exact" w:before="89"/>
        <w:ind w:left="151" w:right="0" w:firstLine="0"/>
        <w:jc w:val="left"/>
        <w:rPr>
          <w:sz w:val="16"/>
        </w:rPr>
      </w:pPr>
      <w:r>
        <w:rPr/>
        <w:br w:type="column"/>
      </w:r>
      <w:r>
        <w:rPr>
          <w:color w:val="231F20"/>
          <w:spacing w:val="-2"/>
          <w:sz w:val="16"/>
        </w:rPr>
        <w:t>EuroQol</w:t>
      </w:r>
      <w:r>
        <w:rPr>
          <w:color w:val="231F20"/>
          <w:spacing w:val="8"/>
          <w:sz w:val="16"/>
        </w:rPr>
        <w:t> </w:t>
      </w:r>
      <w:r>
        <w:rPr>
          <w:color w:val="231F20"/>
          <w:spacing w:val="-2"/>
          <w:sz w:val="16"/>
        </w:rPr>
        <w:t>EQ-</w:t>
      </w:r>
      <w:r>
        <w:rPr>
          <w:color w:val="231F20"/>
          <w:spacing w:val="-5"/>
          <w:sz w:val="16"/>
        </w:rPr>
        <w:t>5D</w:t>
      </w:r>
      <w:r>
        <w:rPr>
          <w:color w:val="231F20"/>
          <w:sz w:val="16"/>
        </w:rPr>
        <w:tab/>
      </w:r>
      <w:r>
        <w:rPr>
          <w:color w:val="231F20"/>
          <w:spacing w:val="-5"/>
          <w:sz w:val="16"/>
        </w:rPr>
        <w:t>No</w:t>
      </w:r>
      <w:r>
        <w:rPr>
          <w:color w:val="231F20"/>
          <w:sz w:val="16"/>
        </w:rPr>
        <w:tab/>
      </w:r>
      <w:r>
        <w:rPr>
          <w:color w:val="231F20"/>
          <w:spacing w:val="-5"/>
          <w:sz w:val="16"/>
        </w:rPr>
        <w:t>Yes</w:t>
      </w:r>
      <w:r>
        <w:rPr>
          <w:color w:val="231F20"/>
          <w:sz w:val="16"/>
        </w:rPr>
        <w:tab/>
      </w:r>
      <w:r>
        <w:rPr>
          <w:color w:val="231F20"/>
          <w:spacing w:val="-5"/>
          <w:sz w:val="16"/>
        </w:rPr>
        <w:t>Yes</w:t>
      </w:r>
      <w:r>
        <w:rPr>
          <w:color w:val="231F20"/>
          <w:sz w:val="16"/>
        </w:rPr>
        <w:tab/>
        <w:t>Not</w:t>
      </w:r>
      <w:r>
        <w:rPr>
          <w:color w:val="231F20"/>
          <w:spacing w:val="-2"/>
          <w:sz w:val="16"/>
        </w:rPr>
        <w:t> tested</w:t>
      </w:r>
      <w:r>
        <w:rPr>
          <w:color w:val="231F20"/>
          <w:sz w:val="16"/>
        </w:rPr>
        <w:tab/>
        <w:t>Better</w:t>
      </w:r>
      <w:r>
        <w:rPr>
          <w:color w:val="231F20"/>
          <w:spacing w:val="-6"/>
          <w:sz w:val="16"/>
        </w:rPr>
        <w:t> </w:t>
      </w:r>
      <w:r>
        <w:rPr>
          <w:color w:val="231F20"/>
          <w:sz w:val="16"/>
        </w:rPr>
        <w:t>QOL</w:t>
      </w:r>
      <w:r>
        <w:rPr>
          <w:color w:val="231F20"/>
          <w:spacing w:val="-7"/>
          <w:sz w:val="16"/>
        </w:rPr>
        <w:t> </w:t>
      </w:r>
      <w:r>
        <w:rPr>
          <w:color w:val="231F20"/>
          <w:spacing w:val="-5"/>
          <w:sz w:val="16"/>
        </w:rPr>
        <w:t>on</w:t>
      </w:r>
    </w:p>
    <w:p>
      <w:pPr>
        <w:spacing w:line="188" w:lineRule="exact" w:before="0"/>
        <w:ind w:left="6791" w:right="0" w:firstLine="0"/>
        <w:jc w:val="left"/>
        <w:rPr>
          <w:sz w:val="16"/>
        </w:rPr>
      </w:pPr>
      <w:r>
        <w:rPr>
          <w:color w:val="231F20"/>
          <w:spacing w:val="-2"/>
          <w:sz w:val="16"/>
        </w:rPr>
        <w:t>EuroQol</w:t>
      </w:r>
      <w:r>
        <w:rPr>
          <w:color w:val="231F20"/>
          <w:spacing w:val="8"/>
          <w:sz w:val="16"/>
        </w:rPr>
        <w:t> </w:t>
      </w:r>
      <w:r>
        <w:rPr>
          <w:color w:val="231F20"/>
          <w:spacing w:val="-2"/>
          <w:sz w:val="16"/>
        </w:rPr>
        <w:t>EQ-</w:t>
      </w:r>
      <w:r>
        <w:rPr>
          <w:color w:val="231F20"/>
          <w:spacing w:val="-5"/>
          <w:sz w:val="16"/>
        </w:rPr>
        <w:t>5D</w:t>
      </w:r>
    </w:p>
    <w:p>
      <w:pPr>
        <w:spacing w:after="0" w:line="188" w:lineRule="exact"/>
        <w:jc w:val="left"/>
        <w:rPr>
          <w:sz w:val="16"/>
        </w:rPr>
        <w:sectPr>
          <w:type w:val="continuous"/>
          <w:pgSz w:w="15660" w:h="11700" w:orient="landscape"/>
          <w:pgMar w:header="0" w:footer="0" w:top="700" w:bottom="660" w:left="900" w:right="860"/>
          <w:cols w:num="3" w:equalWidth="0">
            <w:col w:w="2749" w:space="40"/>
            <w:col w:w="2072" w:space="40"/>
            <w:col w:w="8999"/>
          </w:cols>
        </w:sectPr>
      </w:pPr>
    </w:p>
    <w:p>
      <w:pPr>
        <w:tabs>
          <w:tab w:pos="1631" w:val="left" w:leader="none"/>
        </w:tabs>
        <w:spacing w:line="188" w:lineRule="exact" w:before="89"/>
        <w:ind w:left="192" w:right="0" w:firstLine="0"/>
        <w:jc w:val="left"/>
        <w:rPr>
          <w:sz w:val="16"/>
        </w:rPr>
      </w:pPr>
      <w:r>
        <w:rPr>
          <w:color w:val="231F20"/>
          <w:sz w:val="16"/>
        </w:rPr>
        <w:t>Steel,</w:t>
      </w:r>
      <w:r>
        <w:rPr>
          <w:color w:val="231F20"/>
          <w:spacing w:val="-5"/>
          <w:sz w:val="16"/>
        </w:rPr>
        <w:t> </w:t>
      </w:r>
      <w:r>
        <w:rPr>
          <w:color w:val="231F20"/>
          <w:sz w:val="16"/>
        </w:rPr>
        <w:t>2016</w:t>
      </w:r>
      <w:r>
        <w:rPr>
          <w:color w:val="231F20"/>
          <w:sz w:val="16"/>
          <w:vertAlign w:val="superscript"/>
        </w:rPr>
        <w:t>22</w:t>
      </w:r>
      <w:r>
        <w:rPr>
          <w:color w:val="231F20"/>
          <w:sz w:val="16"/>
          <w:vertAlign w:val="baseline"/>
        </w:rPr>
        <w:t>;</w:t>
      </w:r>
      <w:r>
        <w:rPr>
          <w:color w:val="231F20"/>
          <w:spacing w:val="-4"/>
          <w:sz w:val="16"/>
          <w:vertAlign w:val="baseline"/>
        </w:rPr>
        <w:t> U.S.</w:t>
      </w:r>
      <w:r>
        <w:rPr>
          <w:color w:val="231F20"/>
          <w:sz w:val="16"/>
          <w:vertAlign w:val="baseline"/>
        </w:rPr>
        <w:tab/>
        <w:t>N</w:t>
      </w:r>
      <w:r>
        <w:rPr>
          <w:color w:val="231F20"/>
          <w:spacing w:val="-6"/>
          <w:sz w:val="16"/>
          <w:vertAlign w:val="baseline"/>
        </w:rPr>
        <w:t> </w:t>
      </w:r>
      <w:r>
        <w:rPr>
          <w:color w:val="231F20"/>
          <w:sz w:val="16"/>
          <w:vertAlign w:val="baseline"/>
        </w:rPr>
        <w:t>=</w:t>
      </w:r>
      <w:r>
        <w:rPr>
          <w:color w:val="231F20"/>
          <w:spacing w:val="-5"/>
          <w:sz w:val="16"/>
          <w:vertAlign w:val="baseline"/>
        </w:rPr>
        <w:t> </w:t>
      </w:r>
      <w:r>
        <w:rPr>
          <w:color w:val="231F20"/>
          <w:sz w:val="16"/>
          <w:vertAlign w:val="baseline"/>
        </w:rPr>
        <w:t>261;</w:t>
      </w:r>
      <w:r>
        <w:rPr>
          <w:color w:val="231F20"/>
          <w:spacing w:val="-5"/>
          <w:sz w:val="16"/>
          <w:vertAlign w:val="baseline"/>
        </w:rPr>
        <w:t> </w:t>
      </w:r>
      <w:r>
        <w:rPr>
          <w:color w:val="231F20"/>
          <w:sz w:val="16"/>
          <w:vertAlign w:val="baseline"/>
        </w:rPr>
        <w:t>liver,</w:t>
      </w:r>
      <w:r>
        <w:rPr>
          <w:color w:val="231F20"/>
          <w:spacing w:val="-5"/>
          <w:sz w:val="16"/>
          <w:vertAlign w:val="baseline"/>
        </w:rPr>
        <w:t> </w:t>
      </w:r>
      <w:r>
        <w:rPr>
          <w:color w:val="231F20"/>
          <w:spacing w:val="-4"/>
          <w:sz w:val="16"/>
          <w:vertAlign w:val="baseline"/>
        </w:rPr>
        <w:t>gall-</w:t>
      </w:r>
    </w:p>
    <w:p>
      <w:pPr>
        <w:spacing w:line="220" w:lineRule="auto" w:before="5"/>
        <w:ind w:left="1791" w:right="3" w:firstLine="0"/>
        <w:jc w:val="left"/>
        <w:rPr>
          <w:sz w:val="16"/>
        </w:rPr>
      </w:pPr>
      <w:r>
        <w:rPr>
          <w:color w:val="231F20"/>
          <w:sz w:val="16"/>
        </w:rPr>
        <w:t>bladder</w:t>
      </w:r>
      <w:r>
        <w:rPr>
          <w:color w:val="231F20"/>
          <w:spacing w:val="-5"/>
          <w:sz w:val="16"/>
        </w:rPr>
        <w:t> </w:t>
      </w:r>
      <w:r>
        <w:rPr>
          <w:color w:val="231F20"/>
          <w:sz w:val="16"/>
        </w:rPr>
        <w:t>can-</w:t>
      </w:r>
      <w:r>
        <w:rPr>
          <w:color w:val="231F20"/>
          <w:spacing w:val="40"/>
          <w:sz w:val="16"/>
        </w:rPr>
        <w:t> </w:t>
      </w:r>
      <w:r>
        <w:rPr>
          <w:color w:val="231F20"/>
          <w:sz w:val="16"/>
        </w:rPr>
        <w:t>cers,</w:t>
      </w:r>
      <w:r>
        <w:rPr>
          <w:color w:val="231F20"/>
          <w:spacing w:val="-5"/>
          <w:sz w:val="16"/>
        </w:rPr>
        <w:t> </w:t>
      </w:r>
      <w:r>
        <w:rPr>
          <w:color w:val="231F20"/>
          <w:sz w:val="16"/>
        </w:rPr>
        <w:t>primary</w:t>
      </w:r>
      <w:r>
        <w:rPr>
          <w:color w:val="231F20"/>
          <w:spacing w:val="40"/>
          <w:sz w:val="16"/>
        </w:rPr>
        <w:t> </w:t>
      </w:r>
      <w:r>
        <w:rPr>
          <w:color w:val="231F20"/>
          <w:spacing w:val="-2"/>
          <w:sz w:val="16"/>
        </w:rPr>
        <w:t>and</w:t>
      </w:r>
      <w:r>
        <w:rPr>
          <w:color w:val="231F20"/>
          <w:spacing w:val="-8"/>
          <w:sz w:val="16"/>
        </w:rPr>
        <w:t> </w:t>
      </w:r>
      <w:r>
        <w:rPr>
          <w:color w:val="231F20"/>
          <w:spacing w:val="-2"/>
          <w:sz w:val="16"/>
        </w:rPr>
        <w:t>metastatic;</w:t>
      </w:r>
      <w:r>
        <w:rPr>
          <w:color w:val="231F20"/>
          <w:spacing w:val="40"/>
          <w:sz w:val="16"/>
        </w:rPr>
        <w:t> </w:t>
      </w:r>
      <w:r>
        <w:rPr>
          <w:color w:val="231F20"/>
          <w:sz w:val="16"/>
        </w:rPr>
        <w:t>27%</w:t>
      </w:r>
      <w:r>
        <w:rPr>
          <w:color w:val="231F20"/>
          <w:spacing w:val="-5"/>
          <w:sz w:val="16"/>
        </w:rPr>
        <w:t> </w:t>
      </w:r>
      <w:r>
        <w:rPr>
          <w:color w:val="231F20"/>
          <w:sz w:val="16"/>
        </w:rPr>
        <w:t>women,</w:t>
      </w:r>
    </w:p>
    <w:p>
      <w:pPr>
        <w:spacing w:line="220" w:lineRule="auto" w:before="1"/>
        <w:ind w:left="1791" w:right="3" w:firstLine="0"/>
        <w:jc w:val="left"/>
        <w:rPr>
          <w:sz w:val="16"/>
        </w:rPr>
      </w:pPr>
      <w:r>
        <w:rPr>
          <w:color w:val="231F20"/>
          <w:sz w:val="16"/>
        </w:rPr>
        <w:t>100%</w:t>
      </w:r>
      <w:r>
        <w:rPr>
          <w:color w:val="231F20"/>
          <w:spacing w:val="-10"/>
          <w:sz w:val="16"/>
        </w:rPr>
        <w:t> </w:t>
      </w:r>
      <w:r>
        <w:rPr>
          <w:color w:val="231F20"/>
          <w:sz w:val="16"/>
        </w:rPr>
        <w:t>advanced</w:t>
      </w:r>
      <w:r>
        <w:rPr>
          <w:color w:val="231F20"/>
          <w:spacing w:val="40"/>
          <w:sz w:val="16"/>
        </w:rPr>
        <w:t> </w:t>
      </w:r>
      <w:r>
        <w:rPr>
          <w:color w:val="231F20"/>
          <w:sz w:val="16"/>
        </w:rPr>
        <w:t>in cancer spe-</w:t>
      </w:r>
      <w:r>
        <w:rPr>
          <w:color w:val="231F20"/>
          <w:spacing w:val="40"/>
          <w:sz w:val="16"/>
        </w:rPr>
        <w:t> </w:t>
      </w:r>
      <w:r>
        <w:rPr>
          <w:color w:val="231F20"/>
          <w:sz w:val="16"/>
        </w:rPr>
        <w:t>cialty</w:t>
      </w:r>
      <w:r>
        <w:rPr>
          <w:color w:val="231F20"/>
          <w:spacing w:val="-5"/>
          <w:sz w:val="16"/>
        </w:rPr>
        <w:t> </w:t>
      </w:r>
      <w:r>
        <w:rPr>
          <w:color w:val="231F20"/>
          <w:sz w:val="16"/>
        </w:rPr>
        <w:t>clinic</w:t>
      </w:r>
    </w:p>
    <w:p>
      <w:pPr>
        <w:spacing w:line="188" w:lineRule="exact" w:before="89"/>
        <w:ind w:left="119" w:right="0" w:firstLine="0"/>
        <w:jc w:val="left"/>
        <w:rPr>
          <w:sz w:val="16"/>
        </w:rPr>
      </w:pPr>
      <w:r>
        <w:rPr/>
        <w:br w:type="column"/>
      </w:r>
      <w:r>
        <w:rPr>
          <w:color w:val="231F20"/>
          <w:sz w:val="16"/>
        </w:rPr>
        <w:t>RCT;</w:t>
      </w:r>
      <w:r>
        <w:rPr>
          <w:color w:val="231F20"/>
          <w:spacing w:val="-3"/>
          <w:sz w:val="16"/>
        </w:rPr>
        <w:t> </w:t>
      </w:r>
      <w:r>
        <w:rPr>
          <w:color w:val="231F20"/>
          <w:sz w:val="16"/>
        </w:rPr>
        <w:t>in</w:t>
      </w:r>
      <w:r>
        <w:rPr>
          <w:color w:val="231F20"/>
          <w:spacing w:val="-3"/>
          <w:sz w:val="16"/>
        </w:rPr>
        <w:t> </w:t>
      </w:r>
      <w:r>
        <w:rPr>
          <w:color w:val="231F20"/>
          <w:sz w:val="16"/>
        </w:rPr>
        <w:t>clinic</w:t>
      </w:r>
      <w:r>
        <w:rPr>
          <w:color w:val="231F20"/>
          <w:spacing w:val="-3"/>
          <w:sz w:val="16"/>
        </w:rPr>
        <w:t> </w:t>
      </w:r>
      <w:r>
        <w:rPr>
          <w:color w:val="231F20"/>
          <w:sz w:val="16"/>
        </w:rPr>
        <w:t>PR</w:t>
      </w:r>
      <w:r>
        <w:rPr>
          <w:color w:val="231F20"/>
          <w:spacing w:val="-2"/>
          <w:sz w:val="16"/>
        </w:rPr>
        <w:t> </w:t>
      </w:r>
      <w:r>
        <w:rPr>
          <w:color w:val="231F20"/>
          <w:sz w:val="16"/>
        </w:rPr>
        <w:t>via</w:t>
      </w:r>
      <w:r>
        <w:rPr>
          <w:color w:val="231F20"/>
          <w:spacing w:val="-3"/>
          <w:sz w:val="16"/>
        </w:rPr>
        <w:t> </w:t>
      </w:r>
      <w:r>
        <w:rPr>
          <w:color w:val="231F20"/>
          <w:spacing w:val="-2"/>
          <w:sz w:val="16"/>
        </w:rPr>
        <w:t>interview</w:t>
      </w:r>
    </w:p>
    <w:p>
      <w:pPr>
        <w:spacing w:line="220" w:lineRule="auto" w:before="5"/>
        <w:ind w:left="279" w:right="66" w:firstLine="0"/>
        <w:jc w:val="left"/>
        <w:rPr>
          <w:sz w:val="16"/>
        </w:rPr>
      </w:pPr>
      <w:r>
        <w:rPr>
          <w:color w:val="231F20"/>
          <w:sz w:val="16"/>
        </w:rPr>
        <w:t>+ home access or with</w:t>
      </w:r>
      <w:r>
        <w:rPr>
          <w:color w:val="231F20"/>
          <w:spacing w:val="40"/>
          <w:sz w:val="16"/>
        </w:rPr>
        <w:t> </w:t>
      </w:r>
      <w:r>
        <w:rPr>
          <w:color w:val="231F20"/>
          <w:spacing w:val="-2"/>
          <w:sz w:val="16"/>
        </w:rPr>
        <w:t>face—face</w:t>
      </w:r>
      <w:r>
        <w:rPr>
          <w:color w:val="231F20"/>
          <w:spacing w:val="-3"/>
          <w:sz w:val="16"/>
        </w:rPr>
        <w:t> </w:t>
      </w:r>
      <w:r>
        <w:rPr>
          <w:color w:val="231F20"/>
          <w:spacing w:val="-2"/>
          <w:sz w:val="16"/>
        </w:rPr>
        <w:t>care</w:t>
      </w:r>
      <w:r>
        <w:rPr>
          <w:color w:val="231F20"/>
          <w:spacing w:val="-3"/>
          <w:sz w:val="16"/>
        </w:rPr>
        <w:t> </w:t>
      </w:r>
      <w:r>
        <w:rPr>
          <w:color w:val="231F20"/>
          <w:spacing w:val="-2"/>
          <w:sz w:val="16"/>
        </w:rPr>
        <w:t>coordina-</w:t>
      </w:r>
      <w:r>
        <w:rPr>
          <w:color w:val="231F20"/>
          <w:spacing w:val="40"/>
          <w:sz w:val="16"/>
        </w:rPr>
        <w:t> </w:t>
      </w:r>
      <w:r>
        <w:rPr>
          <w:color w:val="231F20"/>
          <w:sz w:val="16"/>
        </w:rPr>
        <w:t>tion in clinic + telephone</w:t>
      </w:r>
      <w:r>
        <w:rPr>
          <w:color w:val="231F20"/>
          <w:spacing w:val="40"/>
          <w:sz w:val="16"/>
        </w:rPr>
        <w:t> </w:t>
      </w:r>
      <w:r>
        <w:rPr>
          <w:color w:val="231F20"/>
          <w:spacing w:val="-2"/>
          <w:sz w:val="16"/>
        </w:rPr>
        <w:t>support</w:t>
      </w:r>
    </w:p>
    <w:p>
      <w:pPr>
        <w:spacing w:line="188" w:lineRule="exact" w:before="89"/>
        <w:ind w:left="149" w:right="0" w:firstLine="0"/>
        <w:jc w:val="left"/>
        <w:rPr>
          <w:sz w:val="16"/>
        </w:rPr>
      </w:pPr>
      <w:r>
        <w:rPr/>
        <w:br w:type="column"/>
      </w:r>
      <w:r>
        <w:rPr>
          <w:color w:val="231F20"/>
          <w:sz w:val="16"/>
        </w:rPr>
        <w:t>CES-D;</w:t>
      </w:r>
      <w:r>
        <w:rPr>
          <w:color w:val="231F20"/>
          <w:spacing w:val="-4"/>
          <w:sz w:val="16"/>
        </w:rPr>
        <w:t> BPI;</w:t>
      </w:r>
    </w:p>
    <w:p>
      <w:pPr>
        <w:spacing w:line="180" w:lineRule="exact" w:before="0"/>
        <w:ind w:left="309" w:right="0" w:firstLine="0"/>
        <w:jc w:val="left"/>
        <w:rPr>
          <w:sz w:val="16"/>
        </w:rPr>
      </w:pPr>
      <w:r>
        <w:rPr>
          <w:color w:val="231F20"/>
          <w:spacing w:val="-6"/>
          <w:sz w:val="16"/>
        </w:rPr>
        <w:t>FACT-G;</w:t>
      </w:r>
      <w:r>
        <w:rPr>
          <w:color w:val="231F20"/>
          <w:spacing w:val="12"/>
          <w:sz w:val="16"/>
        </w:rPr>
        <w:t> </w:t>
      </w:r>
      <w:r>
        <w:rPr>
          <w:color w:val="231F20"/>
          <w:spacing w:val="-6"/>
          <w:sz w:val="16"/>
        </w:rPr>
        <w:t>FACT-Fa-</w:t>
      </w:r>
    </w:p>
    <w:p>
      <w:pPr>
        <w:spacing w:line="220" w:lineRule="auto" w:before="5"/>
        <w:ind w:left="309" w:right="15" w:firstLine="0"/>
        <w:jc w:val="left"/>
        <w:rPr>
          <w:sz w:val="16"/>
        </w:rPr>
      </w:pPr>
      <w:r>
        <w:rPr>
          <w:color w:val="231F20"/>
          <w:spacing w:val="-2"/>
          <w:sz w:val="16"/>
        </w:rPr>
        <w:t>tigue;</w:t>
      </w:r>
      <w:r>
        <w:rPr>
          <w:color w:val="231F20"/>
          <w:spacing w:val="-8"/>
          <w:sz w:val="16"/>
        </w:rPr>
        <w:t> </w:t>
      </w:r>
      <w:r>
        <w:rPr>
          <w:color w:val="231F20"/>
          <w:spacing w:val="-2"/>
          <w:sz w:val="16"/>
        </w:rPr>
        <w:t>FACT-Ane-</w:t>
      </w:r>
      <w:r>
        <w:rPr>
          <w:color w:val="231F20"/>
          <w:spacing w:val="40"/>
          <w:sz w:val="16"/>
        </w:rPr>
        <w:t> </w:t>
      </w:r>
      <w:r>
        <w:rPr>
          <w:color w:val="231F20"/>
          <w:sz w:val="16"/>
        </w:rPr>
        <w:t>mia;</w:t>
      </w:r>
      <w:r>
        <w:rPr>
          <w:color w:val="231F20"/>
          <w:spacing w:val="-5"/>
          <w:sz w:val="16"/>
        </w:rPr>
        <w:t> </w:t>
      </w:r>
      <w:r>
        <w:rPr>
          <w:color w:val="231F20"/>
          <w:sz w:val="16"/>
        </w:rPr>
        <w:t>FACT-Hep</w:t>
      </w:r>
    </w:p>
    <w:p>
      <w:pPr>
        <w:tabs>
          <w:tab w:pos="1051" w:val="left" w:leader="none"/>
          <w:tab w:pos="1951" w:val="left" w:leader="none"/>
          <w:tab w:pos="3392" w:val="left" w:leader="none"/>
          <w:tab w:pos="5192" w:val="left" w:leader="none"/>
        </w:tabs>
        <w:spacing w:line="188" w:lineRule="exact" w:before="89"/>
        <w:ind w:left="151" w:right="0" w:firstLine="0"/>
        <w:jc w:val="left"/>
        <w:rPr>
          <w:sz w:val="16"/>
        </w:rPr>
      </w:pPr>
      <w:r>
        <w:rPr/>
        <w:br w:type="column"/>
      </w:r>
      <w:r>
        <w:rPr>
          <w:color w:val="231F20"/>
          <w:spacing w:val="-5"/>
          <w:sz w:val="16"/>
        </w:rPr>
        <w:t>No</w:t>
      </w:r>
      <w:r>
        <w:rPr>
          <w:color w:val="231F20"/>
          <w:sz w:val="16"/>
        </w:rPr>
        <w:tab/>
      </w:r>
      <w:r>
        <w:rPr>
          <w:color w:val="231F20"/>
          <w:spacing w:val="-5"/>
          <w:sz w:val="16"/>
        </w:rPr>
        <w:t>No</w:t>
      </w:r>
      <w:r>
        <w:rPr>
          <w:color w:val="231F20"/>
          <w:sz w:val="16"/>
        </w:rPr>
        <w:tab/>
      </w:r>
      <w:r>
        <w:rPr>
          <w:color w:val="231F20"/>
          <w:spacing w:val="-5"/>
          <w:sz w:val="16"/>
        </w:rPr>
        <w:t>No</w:t>
      </w:r>
      <w:r>
        <w:rPr>
          <w:color w:val="231F20"/>
          <w:sz w:val="16"/>
        </w:rPr>
        <w:tab/>
        <w:t>Not </w:t>
      </w:r>
      <w:r>
        <w:rPr>
          <w:color w:val="231F20"/>
          <w:spacing w:val="-2"/>
          <w:sz w:val="16"/>
        </w:rPr>
        <w:t>tested</w:t>
      </w:r>
      <w:r>
        <w:rPr>
          <w:color w:val="231F20"/>
          <w:sz w:val="16"/>
        </w:rPr>
        <w:tab/>
        <w:t>Depression</w:t>
      </w:r>
      <w:r>
        <w:rPr>
          <w:color w:val="231F20"/>
          <w:spacing w:val="-7"/>
          <w:sz w:val="16"/>
        </w:rPr>
        <w:t> </w:t>
      </w:r>
      <w:r>
        <w:rPr>
          <w:color w:val="231F20"/>
          <w:sz w:val="16"/>
        </w:rPr>
        <w:t>on</w:t>
      </w:r>
      <w:r>
        <w:rPr>
          <w:color w:val="231F20"/>
          <w:spacing w:val="-5"/>
          <w:sz w:val="16"/>
        </w:rPr>
        <w:t> </w:t>
      </w:r>
      <w:r>
        <w:rPr>
          <w:color w:val="231F20"/>
          <w:sz w:val="16"/>
        </w:rPr>
        <w:t>CES-D</w:t>
      </w:r>
      <w:r>
        <w:rPr>
          <w:color w:val="231F20"/>
          <w:spacing w:val="-4"/>
          <w:sz w:val="16"/>
        </w:rPr>
        <w:t> </w:t>
      </w:r>
      <w:r>
        <w:rPr>
          <w:color w:val="231F20"/>
          <w:sz w:val="16"/>
        </w:rPr>
        <w:t>and</w:t>
      </w:r>
      <w:r>
        <w:rPr>
          <w:color w:val="231F20"/>
          <w:spacing w:val="-5"/>
          <w:sz w:val="16"/>
        </w:rPr>
        <w:t> </w:t>
      </w:r>
      <w:r>
        <w:rPr>
          <w:color w:val="231F20"/>
          <w:sz w:val="16"/>
        </w:rPr>
        <w:t>QOL</w:t>
      </w:r>
      <w:r>
        <w:rPr>
          <w:color w:val="231F20"/>
          <w:spacing w:val="-4"/>
          <w:sz w:val="16"/>
        </w:rPr>
        <w:t> </w:t>
      </w:r>
      <w:r>
        <w:rPr>
          <w:color w:val="231F20"/>
          <w:spacing w:val="-5"/>
          <w:sz w:val="16"/>
        </w:rPr>
        <w:t>on</w:t>
      </w:r>
    </w:p>
    <w:p>
      <w:pPr>
        <w:spacing w:line="188" w:lineRule="exact" w:before="0"/>
        <w:ind w:left="0" w:right="927" w:firstLine="0"/>
        <w:jc w:val="right"/>
        <w:rPr>
          <w:sz w:val="16"/>
        </w:rPr>
      </w:pPr>
      <w:r>
        <w:rPr>
          <w:color w:val="231F20"/>
          <w:sz w:val="16"/>
        </w:rPr>
        <w:t>FACT-G</w:t>
      </w:r>
      <w:r>
        <w:rPr>
          <w:color w:val="231F20"/>
          <w:spacing w:val="-11"/>
          <w:sz w:val="16"/>
        </w:rPr>
        <w:t> </w:t>
      </w:r>
      <w:r>
        <w:rPr>
          <w:color w:val="231F20"/>
          <w:sz w:val="16"/>
        </w:rPr>
        <w:t>at</w:t>
      </w:r>
      <w:r>
        <w:rPr>
          <w:color w:val="231F20"/>
          <w:spacing w:val="-9"/>
          <w:sz w:val="16"/>
        </w:rPr>
        <w:t> </w:t>
      </w:r>
      <w:r>
        <w:rPr>
          <w:color w:val="231F20"/>
          <w:sz w:val="16"/>
        </w:rPr>
        <w:t>6</w:t>
      </w:r>
      <w:r>
        <w:rPr>
          <w:color w:val="231F20"/>
          <w:spacing w:val="-8"/>
          <w:sz w:val="16"/>
        </w:rPr>
        <w:t> </w:t>
      </w:r>
      <w:r>
        <w:rPr>
          <w:color w:val="231F20"/>
          <w:spacing w:val="-2"/>
          <w:sz w:val="16"/>
        </w:rPr>
        <w:t>months</w:t>
      </w:r>
    </w:p>
    <w:p>
      <w:pPr>
        <w:spacing w:after="0" w:line="188" w:lineRule="exact"/>
        <w:jc w:val="right"/>
        <w:rPr>
          <w:sz w:val="16"/>
        </w:rPr>
        <w:sectPr>
          <w:type w:val="continuous"/>
          <w:pgSz w:w="15660" w:h="11700" w:orient="landscape"/>
          <w:pgMar w:header="0" w:footer="0" w:top="700" w:bottom="660" w:left="900" w:right="860"/>
          <w:cols w:num="4" w:equalWidth="0">
            <w:col w:w="2823" w:space="40"/>
            <w:col w:w="2001" w:space="39"/>
            <w:col w:w="1398" w:space="39"/>
            <w:col w:w="7560"/>
          </w:cols>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0"/>
        <w:gridCol w:w="2057"/>
        <w:gridCol w:w="1453"/>
        <w:gridCol w:w="671"/>
        <w:gridCol w:w="910"/>
        <w:gridCol w:w="1159"/>
        <w:gridCol w:w="1868"/>
        <w:gridCol w:w="2817"/>
      </w:tblGrid>
      <w:tr>
        <w:trPr>
          <w:trHeight w:val="247" w:hRule="atLeast"/>
        </w:trPr>
        <w:tc>
          <w:tcPr>
            <w:tcW w:w="2740" w:type="dxa"/>
            <w:tcBorders>
              <w:top w:val="single" w:sz="2" w:space="0" w:color="231F20"/>
            </w:tcBorders>
          </w:tcPr>
          <w:p>
            <w:pPr>
              <w:pStyle w:val="TableParagraph"/>
              <w:tabs>
                <w:tab w:pos="1439" w:val="left" w:leader="none"/>
              </w:tabs>
              <w:spacing w:before="75"/>
              <w:ind w:right="126"/>
              <w:jc w:val="right"/>
              <w:rPr>
                <w:sz w:val="16"/>
              </w:rPr>
            </w:pPr>
            <w:r>
              <w:rPr>
                <w:color w:val="231F20"/>
                <w:sz w:val="16"/>
              </w:rPr>
              <w:t>Watson,</w:t>
            </w:r>
            <w:r>
              <w:rPr>
                <w:color w:val="231F20"/>
                <w:spacing w:val="-8"/>
                <w:sz w:val="16"/>
              </w:rPr>
              <w:t> </w:t>
            </w:r>
            <w:r>
              <w:rPr>
                <w:color w:val="231F20"/>
                <w:spacing w:val="-2"/>
                <w:sz w:val="16"/>
              </w:rPr>
              <w:t>2016</w:t>
            </w:r>
            <w:r>
              <w:rPr>
                <w:color w:val="231F20"/>
                <w:spacing w:val="-2"/>
                <w:sz w:val="16"/>
                <w:vertAlign w:val="superscript"/>
              </w:rPr>
              <w:t>37</w:t>
            </w:r>
            <w:r>
              <w:rPr>
                <w:color w:val="231F20"/>
                <w:spacing w:val="-2"/>
                <w:sz w:val="16"/>
                <w:vertAlign w:val="baseline"/>
              </w:rPr>
              <w:t>;</w:t>
            </w:r>
            <w:r>
              <w:rPr>
                <w:color w:val="231F20"/>
                <w:sz w:val="16"/>
                <w:vertAlign w:val="baseline"/>
              </w:rPr>
              <w:tab/>
              <w:t>N =</w:t>
            </w:r>
            <w:r>
              <w:rPr>
                <w:color w:val="231F20"/>
                <w:spacing w:val="-1"/>
                <w:sz w:val="16"/>
                <w:vertAlign w:val="baseline"/>
              </w:rPr>
              <w:t> </w:t>
            </w:r>
            <w:r>
              <w:rPr>
                <w:color w:val="231F20"/>
                <w:sz w:val="16"/>
                <w:vertAlign w:val="baseline"/>
              </w:rPr>
              <w:t>1,274; </w:t>
            </w:r>
            <w:r>
              <w:rPr>
                <w:color w:val="231F20"/>
                <w:spacing w:val="-2"/>
                <w:sz w:val="16"/>
                <w:vertAlign w:val="baseline"/>
              </w:rPr>
              <w:t>mixed</w:t>
            </w:r>
          </w:p>
        </w:tc>
        <w:tc>
          <w:tcPr>
            <w:tcW w:w="2057" w:type="dxa"/>
            <w:tcBorders>
              <w:top w:val="single" w:sz="2" w:space="0" w:color="231F20"/>
            </w:tcBorders>
          </w:tcPr>
          <w:p>
            <w:pPr>
              <w:pStyle w:val="TableParagraph"/>
              <w:spacing w:before="75"/>
              <w:ind w:left="62" w:right="71"/>
              <w:jc w:val="center"/>
              <w:rPr>
                <w:sz w:val="16"/>
              </w:rPr>
            </w:pPr>
            <w:r>
              <w:rPr>
                <w:color w:val="231F20"/>
                <w:sz w:val="16"/>
              </w:rPr>
              <w:t>Pre-post;</w:t>
            </w:r>
            <w:r>
              <w:rPr>
                <w:color w:val="231F20"/>
                <w:spacing w:val="-4"/>
                <w:sz w:val="16"/>
              </w:rPr>
              <w:t> </w:t>
            </w:r>
            <w:r>
              <w:rPr>
                <w:color w:val="231F20"/>
                <w:sz w:val="16"/>
              </w:rPr>
              <w:t>paper</w:t>
            </w:r>
            <w:r>
              <w:rPr>
                <w:color w:val="231F20"/>
                <w:spacing w:val="-4"/>
                <w:sz w:val="16"/>
              </w:rPr>
              <w:t> </w:t>
            </w:r>
            <w:r>
              <w:rPr>
                <w:color w:val="231F20"/>
                <w:sz w:val="16"/>
              </w:rPr>
              <w:t>PRO</w:t>
            </w:r>
            <w:r>
              <w:rPr>
                <w:color w:val="231F20"/>
                <w:spacing w:val="-4"/>
                <w:sz w:val="16"/>
              </w:rPr>
              <w:t> </w:t>
            </w:r>
            <w:r>
              <w:rPr>
                <w:color w:val="231F20"/>
                <w:spacing w:val="-2"/>
                <w:sz w:val="16"/>
              </w:rPr>
              <w:t>results</w:t>
            </w:r>
          </w:p>
        </w:tc>
        <w:tc>
          <w:tcPr>
            <w:tcW w:w="1453" w:type="dxa"/>
            <w:tcBorders>
              <w:top w:val="single" w:sz="2" w:space="0" w:color="231F20"/>
            </w:tcBorders>
          </w:tcPr>
          <w:p>
            <w:pPr>
              <w:pStyle w:val="TableParagraph"/>
              <w:spacing w:before="75"/>
              <w:ind w:left="142"/>
              <w:rPr>
                <w:sz w:val="16"/>
              </w:rPr>
            </w:pPr>
            <w:r>
              <w:rPr>
                <w:color w:val="231F20"/>
                <w:spacing w:val="-2"/>
                <w:sz w:val="16"/>
              </w:rPr>
              <w:t>ESAS;</w:t>
            </w:r>
            <w:r>
              <w:rPr>
                <w:color w:val="231F20"/>
                <w:spacing w:val="-1"/>
                <w:sz w:val="16"/>
              </w:rPr>
              <w:t> </w:t>
            </w:r>
            <w:r>
              <w:rPr>
                <w:color w:val="231F20"/>
                <w:spacing w:val="-2"/>
                <w:sz w:val="16"/>
              </w:rPr>
              <w:t>CPC;</w:t>
            </w:r>
            <w:r>
              <w:rPr>
                <w:color w:val="231F20"/>
                <w:sz w:val="16"/>
              </w:rPr>
              <w:t> </w:t>
            </w:r>
            <w:r>
              <w:rPr>
                <w:color w:val="231F20"/>
                <w:spacing w:val="-2"/>
                <w:sz w:val="16"/>
              </w:rPr>
              <w:t>FACT-</w:t>
            </w:r>
            <w:r>
              <w:rPr>
                <w:color w:val="231F20"/>
                <w:spacing w:val="-10"/>
                <w:sz w:val="16"/>
              </w:rPr>
              <w:t>G</w:t>
            </w:r>
          </w:p>
        </w:tc>
        <w:tc>
          <w:tcPr>
            <w:tcW w:w="671" w:type="dxa"/>
            <w:tcBorders>
              <w:top w:val="single" w:sz="2" w:space="0" w:color="231F20"/>
            </w:tcBorders>
          </w:tcPr>
          <w:p>
            <w:pPr>
              <w:pStyle w:val="TableParagraph"/>
              <w:spacing w:before="75"/>
              <w:ind w:left="128"/>
              <w:rPr>
                <w:sz w:val="16"/>
              </w:rPr>
            </w:pPr>
            <w:r>
              <w:rPr>
                <w:color w:val="231F20"/>
                <w:spacing w:val="-5"/>
                <w:sz w:val="16"/>
              </w:rPr>
              <w:t>No</w:t>
            </w:r>
          </w:p>
        </w:tc>
        <w:tc>
          <w:tcPr>
            <w:tcW w:w="910" w:type="dxa"/>
            <w:tcBorders>
              <w:top w:val="single" w:sz="2" w:space="0" w:color="231F20"/>
            </w:tcBorders>
          </w:tcPr>
          <w:p>
            <w:pPr>
              <w:pStyle w:val="TableParagraph"/>
              <w:spacing w:before="75"/>
              <w:ind w:left="13"/>
              <w:jc w:val="center"/>
              <w:rPr>
                <w:sz w:val="16"/>
              </w:rPr>
            </w:pPr>
            <w:r>
              <w:rPr>
                <w:color w:val="231F20"/>
                <w:spacing w:val="-5"/>
                <w:sz w:val="16"/>
              </w:rPr>
              <w:t>Yes</w:t>
            </w:r>
          </w:p>
        </w:tc>
        <w:tc>
          <w:tcPr>
            <w:tcW w:w="1159" w:type="dxa"/>
            <w:tcBorders>
              <w:top w:val="single" w:sz="2" w:space="0" w:color="231F20"/>
            </w:tcBorders>
          </w:tcPr>
          <w:p>
            <w:pPr>
              <w:pStyle w:val="TableParagraph"/>
              <w:spacing w:before="75"/>
              <w:ind w:left="347"/>
              <w:rPr>
                <w:sz w:val="16"/>
              </w:rPr>
            </w:pPr>
            <w:r>
              <w:rPr>
                <w:color w:val="231F20"/>
                <w:spacing w:val="-5"/>
                <w:sz w:val="16"/>
              </w:rPr>
              <w:t>No</w:t>
            </w:r>
          </w:p>
        </w:tc>
        <w:tc>
          <w:tcPr>
            <w:tcW w:w="1868" w:type="dxa"/>
            <w:tcBorders>
              <w:top w:val="single" w:sz="2" w:space="0" w:color="231F20"/>
            </w:tcBorders>
          </w:tcPr>
          <w:p>
            <w:pPr>
              <w:pStyle w:val="TableParagraph"/>
              <w:spacing w:before="75"/>
              <w:ind w:left="629"/>
              <w:rPr>
                <w:sz w:val="16"/>
              </w:rPr>
            </w:pPr>
            <w:r>
              <w:rPr>
                <w:color w:val="231F20"/>
                <w:sz w:val="16"/>
              </w:rPr>
              <w:t>Not </w:t>
            </w:r>
            <w:r>
              <w:rPr>
                <w:color w:val="231F20"/>
                <w:spacing w:val="-2"/>
                <w:sz w:val="16"/>
              </w:rPr>
              <w:t>tested</w:t>
            </w:r>
          </w:p>
        </w:tc>
        <w:tc>
          <w:tcPr>
            <w:tcW w:w="2817" w:type="dxa"/>
            <w:tcBorders>
              <w:top w:val="single" w:sz="2" w:space="0" w:color="231F20"/>
            </w:tcBorders>
          </w:tcPr>
          <w:p>
            <w:pPr>
              <w:pStyle w:val="TableParagraph"/>
              <w:spacing w:before="75"/>
              <w:ind w:left="427"/>
              <w:jc w:val="center"/>
              <w:rPr>
                <w:sz w:val="16"/>
              </w:rPr>
            </w:pPr>
            <w:r>
              <w:rPr>
                <w:color w:val="231F20"/>
                <w:sz w:val="16"/>
              </w:rPr>
              <w:t>Fewer</w:t>
            </w:r>
            <w:r>
              <w:rPr>
                <w:color w:val="231F20"/>
                <w:spacing w:val="-6"/>
                <w:sz w:val="16"/>
              </w:rPr>
              <w:t> </w:t>
            </w:r>
            <w:r>
              <w:rPr>
                <w:color w:val="231F20"/>
                <w:sz w:val="16"/>
              </w:rPr>
              <w:t>severe</w:t>
            </w:r>
            <w:r>
              <w:rPr>
                <w:color w:val="231F20"/>
                <w:spacing w:val="-6"/>
                <w:sz w:val="16"/>
              </w:rPr>
              <w:t> </w:t>
            </w:r>
            <w:r>
              <w:rPr>
                <w:color w:val="231F20"/>
                <w:sz w:val="16"/>
              </w:rPr>
              <w:t>symptoms</w:t>
            </w:r>
            <w:r>
              <w:rPr>
                <w:color w:val="231F20"/>
                <w:spacing w:val="-7"/>
                <w:sz w:val="16"/>
              </w:rPr>
              <w:t> </w:t>
            </w:r>
            <w:r>
              <w:rPr>
                <w:color w:val="231F20"/>
                <w:sz w:val="16"/>
              </w:rPr>
              <w:t>on</w:t>
            </w:r>
            <w:r>
              <w:rPr>
                <w:color w:val="231F20"/>
                <w:spacing w:val="-6"/>
                <w:sz w:val="16"/>
              </w:rPr>
              <w:t> </w:t>
            </w:r>
            <w:r>
              <w:rPr>
                <w:color w:val="231F20"/>
                <w:spacing w:val="-4"/>
                <w:sz w:val="16"/>
              </w:rPr>
              <w:t>ESAS</w:t>
            </w:r>
          </w:p>
        </w:tc>
      </w:tr>
      <w:tr>
        <w:trPr>
          <w:trHeight w:val="180" w:hRule="atLeast"/>
        </w:trPr>
        <w:tc>
          <w:tcPr>
            <w:tcW w:w="2740" w:type="dxa"/>
          </w:tcPr>
          <w:p>
            <w:pPr>
              <w:pStyle w:val="TableParagraph"/>
              <w:tabs>
                <w:tab w:pos="1679" w:val="left" w:leader="none"/>
              </w:tabs>
              <w:spacing w:before="7"/>
              <w:ind w:left="240"/>
              <w:rPr>
                <w:sz w:val="16"/>
              </w:rPr>
            </w:pPr>
            <w:r>
              <w:rPr>
                <w:color w:val="231F20"/>
                <w:spacing w:val="-2"/>
                <w:sz w:val="16"/>
              </w:rPr>
              <w:t>Canada</w:t>
            </w:r>
            <w:r>
              <w:rPr>
                <w:color w:val="231F20"/>
                <w:sz w:val="16"/>
              </w:rPr>
              <w:tab/>
              <w:t>dx;</w:t>
            </w:r>
            <w:r>
              <w:rPr>
                <w:color w:val="231F20"/>
                <w:spacing w:val="-1"/>
                <w:sz w:val="16"/>
              </w:rPr>
              <w:t> </w:t>
            </w:r>
            <w:r>
              <w:rPr>
                <w:color w:val="231F20"/>
                <w:sz w:val="16"/>
              </w:rPr>
              <w:t>gender</w:t>
            </w:r>
            <w:r>
              <w:rPr>
                <w:color w:val="231F20"/>
                <w:spacing w:val="-1"/>
                <w:sz w:val="16"/>
              </w:rPr>
              <w:t> </w:t>
            </w:r>
            <w:r>
              <w:rPr>
                <w:color w:val="231F20"/>
                <w:spacing w:val="-10"/>
                <w:sz w:val="16"/>
              </w:rPr>
              <w:t>%</w:t>
            </w:r>
          </w:p>
        </w:tc>
        <w:tc>
          <w:tcPr>
            <w:tcW w:w="2057" w:type="dxa"/>
          </w:tcPr>
          <w:p>
            <w:pPr>
              <w:pStyle w:val="TableParagraph"/>
              <w:spacing w:before="7"/>
              <w:ind w:left="71" w:right="9"/>
              <w:jc w:val="center"/>
              <w:rPr>
                <w:sz w:val="16"/>
              </w:rPr>
            </w:pPr>
            <w:r>
              <w:rPr>
                <w:color w:val="231F20"/>
                <w:sz w:val="16"/>
              </w:rPr>
              <w:t>given</w:t>
            </w:r>
            <w:r>
              <w:rPr>
                <w:color w:val="231F20"/>
                <w:spacing w:val="-3"/>
                <w:sz w:val="16"/>
              </w:rPr>
              <w:t> </w:t>
            </w:r>
            <w:r>
              <w:rPr>
                <w:color w:val="231F20"/>
                <w:sz w:val="16"/>
              </w:rPr>
              <w:t>to</w:t>
            </w:r>
            <w:r>
              <w:rPr>
                <w:color w:val="231F20"/>
                <w:spacing w:val="-2"/>
                <w:sz w:val="16"/>
              </w:rPr>
              <w:t> </w:t>
            </w:r>
            <w:r>
              <w:rPr>
                <w:color w:val="231F20"/>
                <w:sz w:val="16"/>
              </w:rPr>
              <w:t>RN</w:t>
            </w:r>
            <w:r>
              <w:rPr>
                <w:color w:val="231F20"/>
                <w:spacing w:val="-1"/>
                <w:sz w:val="16"/>
              </w:rPr>
              <w:t> </w:t>
            </w:r>
            <w:r>
              <w:rPr>
                <w:color w:val="231F20"/>
                <w:sz w:val="16"/>
              </w:rPr>
              <w:t>or</w:t>
            </w:r>
            <w:r>
              <w:rPr>
                <w:color w:val="231F20"/>
                <w:spacing w:val="-1"/>
                <w:sz w:val="16"/>
              </w:rPr>
              <w:t> </w:t>
            </w:r>
            <w:r>
              <w:rPr>
                <w:color w:val="231F20"/>
                <w:spacing w:val="-2"/>
                <w:sz w:val="16"/>
              </w:rPr>
              <w:t>radiation</w:t>
            </w:r>
          </w:p>
        </w:tc>
        <w:tc>
          <w:tcPr>
            <w:tcW w:w="1453" w:type="dxa"/>
          </w:tcPr>
          <w:p>
            <w:pPr>
              <w:pStyle w:val="TableParagraph"/>
              <w:spacing w:line="240" w:lineRule="auto"/>
              <w:rPr>
                <w:rFonts w:ascii="Times New Roman"/>
                <w:sz w:val="12"/>
              </w:rPr>
            </w:pPr>
          </w:p>
        </w:tc>
        <w:tc>
          <w:tcPr>
            <w:tcW w:w="671" w:type="dxa"/>
          </w:tcPr>
          <w:p>
            <w:pPr>
              <w:pStyle w:val="TableParagraph"/>
              <w:spacing w:line="240" w:lineRule="auto"/>
              <w:rPr>
                <w:rFonts w:ascii="Times New Roman"/>
                <w:sz w:val="12"/>
              </w:rPr>
            </w:pPr>
          </w:p>
        </w:tc>
        <w:tc>
          <w:tcPr>
            <w:tcW w:w="910" w:type="dxa"/>
          </w:tcPr>
          <w:p>
            <w:pPr>
              <w:pStyle w:val="TableParagraph"/>
              <w:spacing w:line="240" w:lineRule="auto"/>
              <w:rPr>
                <w:rFonts w:ascii="Times New Roman"/>
                <w:sz w:val="12"/>
              </w:rPr>
            </w:pPr>
          </w:p>
        </w:tc>
        <w:tc>
          <w:tcPr>
            <w:tcW w:w="1159" w:type="dxa"/>
          </w:tcPr>
          <w:p>
            <w:pPr>
              <w:pStyle w:val="TableParagraph"/>
              <w:spacing w:line="240" w:lineRule="auto"/>
              <w:rPr>
                <w:rFonts w:ascii="Times New Roman"/>
                <w:sz w:val="12"/>
              </w:rPr>
            </w:pPr>
          </w:p>
        </w:tc>
        <w:tc>
          <w:tcPr>
            <w:tcW w:w="1868" w:type="dxa"/>
          </w:tcPr>
          <w:p>
            <w:pPr>
              <w:pStyle w:val="TableParagraph"/>
              <w:spacing w:line="240" w:lineRule="auto"/>
              <w:rPr>
                <w:rFonts w:ascii="Times New Roman"/>
                <w:sz w:val="12"/>
              </w:rPr>
            </w:pPr>
          </w:p>
        </w:tc>
        <w:tc>
          <w:tcPr>
            <w:tcW w:w="2817" w:type="dxa"/>
          </w:tcPr>
          <w:p>
            <w:pPr>
              <w:pStyle w:val="TableParagraph"/>
              <w:spacing w:before="7"/>
              <w:ind w:left="427" w:right="6"/>
              <w:jc w:val="center"/>
              <w:rPr>
                <w:sz w:val="16"/>
              </w:rPr>
            </w:pPr>
            <w:r>
              <w:rPr>
                <w:color w:val="231F20"/>
                <w:sz w:val="16"/>
              </w:rPr>
              <w:t>and</w:t>
            </w:r>
            <w:r>
              <w:rPr>
                <w:color w:val="231F20"/>
                <w:spacing w:val="-6"/>
                <w:sz w:val="16"/>
              </w:rPr>
              <w:t> </w:t>
            </w:r>
            <w:r>
              <w:rPr>
                <w:color w:val="231F20"/>
                <w:sz w:val="16"/>
              </w:rPr>
              <w:t>fewer</w:t>
            </w:r>
            <w:r>
              <w:rPr>
                <w:color w:val="231F20"/>
                <w:spacing w:val="-5"/>
                <w:sz w:val="16"/>
              </w:rPr>
              <w:t> </w:t>
            </w:r>
            <w:r>
              <w:rPr>
                <w:color w:val="231F20"/>
                <w:sz w:val="16"/>
              </w:rPr>
              <w:t>problems</w:t>
            </w:r>
            <w:r>
              <w:rPr>
                <w:color w:val="231F20"/>
                <w:spacing w:val="-5"/>
                <w:sz w:val="16"/>
              </w:rPr>
              <w:t> </w:t>
            </w:r>
            <w:r>
              <w:rPr>
                <w:color w:val="231F20"/>
                <w:sz w:val="16"/>
              </w:rPr>
              <w:t>on</w:t>
            </w:r>
            <w:r>
              <w:rPr>
                <w:color w:val="231F20"/>
                <w:spacing w:val="-5"/>
                <w:sz w:val="16"/>
              </w:rPr>
              <w:t> CPC</w:t>
            </w:r>
          </w:p>
        </w:tc>
      </w:tr>
      <w:tr>
        <w:trPr>
          <w:trHeight w:val="220" w:hRule="atLeast"/>
        </w:trPr>
        <w:tc>
          <w:tcPr>
            <w:tcW w:w="2740" w:type="dxa"/>
          </w:tcPr>
          <w:p>
            <w:pPr>
              <w:pStyle w:val="TableParagraph"/>
              <w:spacing w:line="192" w:lineRule="exact" w:before="7"/>
              <w:ind w:right="177"/>
              <w:jc w:val="right"/>
              <w:rPr>
                <w:sz w:val="16"/>
              </w:rPr>
            </w:pPr>
            <w:r>
              <w:rPr>
                <w:color w:val="231F20"/>
                <w:sz w:val="16"/>
              </w:rPr>
              <w:t>NR;</w:t>
            </w:r>
            <w:r>
              <w:rPr>
                <w:color w:val="231F20"/>
                <w:spacing w:val="-3"/>
                <w:sz w:val="16"/>
              </w:rPr>
              <w:t> </w:t>
            </w:r>
            <w:r>
              <w:rPr>
                <w:color w:val="231F20"/>
                <w:sz w:val="16"/>
              </w:rPr>
              <w:t>stage</w:t>
            </w:r>
            <w:r>
              <w:rPr>
                <w:color w:val="231F20"/>
                <w:spacing w:val="-3"/>
                <w:sz w:val="16"/>
              </w:rPr>
              <w:t> </w:t>
            </w:r>
            <w:r>
              <w:rPr>
                <w:color w:val="231F20"/>
                <w:spacing w:val="-5"/>
                <w:sz w:val="16"/>
              </w:rPr>
              <w:t>NR;</w:t>
            </w:r>
          </w:p>
        </w:tc>
        <w:tc>
          <w:tcPr>
            <w:tcW w:w="2057" w:type="dxa"/>
          </w:tcPr>
          <w:p>
            <w:pPr>
              <w:pStyle w:val="TableParagraph"/>
              <w:spacing w:line="192" w:lineRule="exact" w:before="7"/>
              <w:ind w:left="62" w:right="36"/>
              <w:jc w:val="center"/>
              <w:rPr>
                <w:sz w:val="16"/>
              </w:rPr>
            </w:pPr>
            <w:r>
              <w:rPr>
                <w:color w:val="231F20"/>
                <w:sz w:val="16"/>
              </w:rPr>
              <w:t>therapist</w:t>
            </w:r>
            <w:r>
              <w:rPr>
                <w:color w:val="231F20"/>
                <w:spacing w:val="-7"/>
                <w:sz w:val="16"/>
              </w:rPr>
              <w:t> </w:t>
            </w:r>
            <w:r>
              <w:rPr>
                <w:color w:val="231F20"/>
                <w:sz w:val="16"/>
              </w:rPr>
              <w:t>for</w:t>
            </w:r>
            <w:r>
              <w:rPr>
                <w:color w:val="231F20"/>
                <w:spacing w:val="-6"/>
                <w:sz w:val="16"/>
              </w:rPr>
              <w:t> </w:t>
            </w:r>
            <w:r>
              <w:rPr>
                <w:color w:val="231F20"/>
                <w:spacing w:val="-2"/>
                <w:sz w:val="16"/>
              </w:rPr>
              <w:t>discussion</w:t>
            </w:r>
          </w:p>
        </w:tc>
        <w:tc>
          <w:tcPr>
            <w:tcW w:w="1453" w:type="dxa"/>
          </w:tcPr>
          <w:p>
            <w:pPr>
              <w:pStyle w:val="TableParagraph"/>
              <w:spacing w:line="240" w:lineRule="auto"/>
              <w:rPr>
                <w:rFonts w:ascii="Times New Roman"/>
                <w:sz w:val="14"/>
              </w:rPr>
            </w:pPr>
          </w:p>
        </w:tc>
        <w:tc>
          <w:tcPr>
            <w:tcW w:w="671" w:type="dxa"/>
          </w:tcPr>
          <w:p>
            <w:pPr>
              <w:pStyle w:val="TableParagraph"/>
              <w:spacing w:line="240" w:lineRule="auto"/>
              <w:rPr>
                <w:rFonts w:ascii="Times New Roman"/>
                <w:sz w:val="14"/>
              </w:rPr>
            </w:pPr>
          </w:p>
        </w:tc>
        <w:tc>
          <w:tcPr>
            <w:tcW w:w="910" w:type="dxa"/>
          </w:tcPr>
          <w:p>
            <w:pPr>
              <w:pStyle w:val="TableParagraph"/>
              <w:spacing w:line="240" w:lineRule="auto"/>
              <w:rPr>
                <w:rFonts w:ascii="Times New Roman"/>
                <w:sz w:val="14"/>
              </w:rPr>
            </w:pPr>
          </w:p>
        </w:tc>
        <w:tc>
          <w:tcPr>
            <w:tcW w:w="1159" w:type="dxa"/>
          </w:tcPr>
          <w:p>
            <w:pPr>
              <w:pStyle w:val="TableParagraph"/>
              <w:spacing w:line="240" w:lineRule="auto"/>
              <w:rPr>
                <w:rFonts w:ascii="Times New Roman"/>
                <w:sz w:val="14"/>
              </w:rPr>
            </w:pPr>
          </w:p>
        </w:tc>
        <w:tc>
          <w:tcPr>
            <w:tcW w:w="1868" w:type="dxa"/>
          </w:tcPr>
          <w:p>
            <w:pPr>
              <w:pStyle w:val="TableParagraph"/>
              <w:spacing w:line="240" w:lineRule="auto"/>
              <w:rPr>
                <w:rFonts w:ascii="Times New Roman"/>
                <w:sz w:val="14"/>
              </w:rPr>
            </w:pPr>
          </w:p>
        </w:tc>
        <w:tc>
          <w:tcPr>
            <w:tcW w:w="2817" w:type="dxa"/>
          </w:tcPr>
          <w:p>
            <w:pPr>
              <w:pStyle w:val="TableParagraph"/>
              <w:spacing w:line="192" w:lineRule="exact" w:before="7"/>
              <w:ind w:left="427" w:right="86"/>
              <w:jc w:val="center"/>
              <w:rPr>
                <w:sz w:val="16"/>
              </w:rPr>
            </w:pPr>
            <w:r>
              <w:rPr>
                <w:color w:val="231F20"/>
                <w:sz w:val="16"/>
              </w:rPr>
              <w:t>reported</w:t>
            </w:r>
            <w:r>
              <w:rPr>
                <w:color w:val="231F20"/>
                <w:spacing w:val="-4"/>
                <w:sz w:val="16"/>
              </w:rPr>
              <w:t> </w:t>
            </w:r>
            <w:r>
              <w:rPr>
                <w:color w:val="231F20"/>
                <w:sz w:val="16"/>
              </w:rPr>
              <w:t>in</w:t>
            </w:r>
            <w:r>
              <w:rPr>
                <w:color w:val="231F20"/>
                <w:spacing w:val="-4"/>
                <w:sz w:val="16"/>
              </w:rPr>
              <w:t> </w:t>
            </w:r>
            <w:r>
              <w:rPr>
                <w:color w:val="231F20"/>
                <w:sz w:val="16"/>
              </w:rPr>
              <w:t>10</w:t>
            </w:r>
            <w:r>
              <w:rPr>
                <w:color w:val="231F20"/>
                <w:spacing w:val="-4"/>
                <w:sz w:val="16"/>
              </w:rPr>
              <w:t> </w:t>
            </w:r>
            <w:r>
              <w:rPr>
                <w:color w:val="231F20"/>
                <w:sz w:val="16"/>
              </w:rPr>
              <w:t>month</w:t>
            </w:r>
            <w:r>
              <w:rPr>
                <w:color w:val="231F20"/>
                <w:spacing w:val="-3"/>
                <w:sz w:val="16"/>
              </w:rPr>
              <w:t> </w:t>
            </w:r>
            <w:r>
              <w:rPr>
                <w:color w:val="231F20"/>
                <w:spacing w:val="-4"/>
                <w:sz w:val="16"/>
              </w:rPr>
              <w:t>post</w:t>
            </w:r>
          </w:p>
        </w:tc>
      </w:tr>
    </w:tbl>
    <w:p>
      <w:pPr>
        <w:spacing w:after="0" w:line="192" w:lineRule="exact"/>
        <w:jc w:val="center"/>
        <w:rPr>
          <w:sz w:val="16"/>
        </w:rPr>
        <w:sectPr>
          <w:type w:val="continuous"/>
          <w:pgSz w:w="15660" w:h="11700" w:orient="landscape"/>
          <w:pgMar w:header="0" w:footer="0" w:top="700" w:bottom="660" w:left="900" w:right="860"/>
        </w:sectPr>
      </w:pPr>
    </w:p>
    <w:p>
      <w:pPr>
        <w:spacing w:line="165" w:lineRule="exact" w:before="0"/>
        <w:ind w:left="1792" w:right="0" w:firstLine="0"/>
        <w:jc w:val="left"/>
        <w:rPr>
          <w:sz w:val="16"/>
        </w:rPr>
      </w:pPr>
      <w:r>
        <w:rPr>
          <w:color w:val="231F20"/>
          <w:spacing w:val="-2"/>
          <w:sz w:val="16"/>
        </w:rPr>
        <w:t>population</w:t>
      </w:r>
    </w:p>
    <w:p>
      <w:pPr>
        <w:spacing w:line="220" w:lineRule="auto" w:before="4"/>
        <w:ind w:left="1792" w:right="0" w:firstLine="0"/>
        <w:jc w:val="left"/>
        <w:rPr>
          <w:sz w:val="16"/>
        </w:rPr>
      </w:pPr>
      <w:r>
        <w:rPr>
          <w:color w:val="231F20"/>
          <w:spacing w:val="-2"/>
          <w:sz w:val="16"/>
        </w:rPr>
        <w:t>based,</w:t>
      </w:r>
      <w:r>
        <w:rPr>
          <w:color w:val="231F20"/>
          <w:spacing w:val="-8"/>
          <w:sz w:val="16"/>
        </w:rPr>
        <w:t> </w:t>
      </w:r>
      <w:r>
        <w:rPr>
          <w:color w:val="231F20"/>
          <w:spacing w:val="-2"/>
          <w:sz w:val="16"/>
        </w:rPr>
        <w:t>provin-</w:t>
      </w:r>
      <w:r>
        <w:rPr>
          <w:color w:val="231F20"/>
          <w:spacing w:val="40"/>
          <w:sz w:val="16"/>
        </w:rPr>
        <w:t> </w:t>
      </w:r>
      <w:r>
        <w:rPr>
          <w:color w:val="231F20"/>
          <w:sz w:val="16"/>
        </w:rPr>
        <w:t>cial</w:t>
      </w:r>
      <w:r>
        <w:rPr>
          <w:color w:val="231F20"/>
          <w:spacing w:val="-7"/>
          <w:sz w:val="16"/>
        </w:rPr>
        <w:t> </w:t>
      </w:r>
      <w:r>
        <w:rPr>
          <w:color w:val="231F20"/>
          <w:sz w:val="16"/>
        </w:rPr>
        <w:t>specialty</w:t>
      </w:r>
      <w:r>
        <w:rPr>
          <w:color w:val="231F20"/>
          <w:spacing w:val="40"/>
          <w:sz w:val="16"/>
        </w:rPr>
        <w:t> </w:t>
      </w:r>
      <w:r>
        <w:rPr>
          <w:color w:val="231F20"/>
          <w:spacing w:val="-2"/>
          <w:sz w:val="16"/>
        </w:rPr>
        <w:t>clinics</w:t>
      </w:r>
    </w:p>
    <w:p>
      <w:pPr>
        <w:spacing w:line="165" w:lineRule="exact" w:before="0"/>
        <w:ind w:left="383" w:right="0" w:firstLine="0"/>
        <w:jc w:val="left"/>
        <w:rPr>
          <w:sz w:val="16"/>
        </w:rPr>
      </w:pPr>
      <w:r>
        <w:rPr/>
        <w:br w:type="column"/>
      </w:r>
      <w:r>
        <w:rPr>
          <w:color w:val="231F20"/>
          <w:sz w:val="16"/>
        </w:rPr>
        <w:t>with</w:t>
      </w:r>
      <w:r>
        <w:rPr>
          <w:color w:val="231F20"/>
          <w:spacing w:val="-8"/>
          <w:sz w:val="16"/>
        </w:rPr>
        <w:t> </w:t>
      </w:r>
      <w:r>
        <w:rPr>
          <w:color w:val="231F20"/>
          <w:sz w:val="16"/>
        </w:rPr>
        <w:t>patient;</w:t>
      </w:r>
      <w:r>
        <w:rPr>
          <w:color w:val="231F20"/>
          <w:spacing w:val="-6"/>
          <w:sz w:val="16"/>
        </w:rPr>
        <w:t> </w:t>
      </w:r>
      <w:r>
        <w:rPr>
          <w:color w:val="231F20"/>
          <w:spacing w:val="-2"/>
          <w:sz w:val="16"/>
        </w:rPr>
        <w:t>referrals</w:t>
      </w:r>
    </w:p>
    <w:p>
      <w:pPr>
        <w:spacing w:line="188" w:lineRule="exact" w:before="0"/>
        <w:ind w:left="383" w:right="0" w:firstLine="0"/>
        <w:jc w:val="left"/>
        <w:rPr>
          <w:sz w:val="16"/>
        </w:rPr>
      </w:pPr>
      <w:r>
        <w:rPr>
          <w:color w:val="231F20"/>
          <w:sz w:val="16"/>
        </w:rPr>
        <w:t>made</w:t>
      </w:r>
      <w:r>
        <w:rPr>
          <w:color w:val="231F20"/>
          <w:spacing w:val="-1"/>
          <w:sz w:val="16"/>
        </w:rPr>
        <w:t> </w:t>
      </w:r>
      <w:r>
        <w:rPr>
          <w:color w:val="231F20"/>
          <w:sz w:val="16"/>
        </w:rPr>
        <w:t>as</w:t>
      </w:r>
      <w:r>
        <w:rPr>
          <w:color w:val="231F20"/>
          <w:spacing w:val="-1"/>
          <w:sz w:val="16"/>
        </w:rPr>
        <w:t> </w:t>
      </w:r>
      <w:r>
        <w:rPr>
          <w:color w:val="231F20"/>
          <w:spacing w:val="-2"/>
          <w:sz w:val="16"/>
        </w:rPr>
        <w:t>needed</w:t>
      </w:r>
    </w:p>
    <w:p>
      <w:pPr>
        <w:spacing w:line="173" w:lineRule="exact" w:before="0"/>
        <w:ind w:left="15" w:right="0" w:firstLine="0"/>
        <w:jc w:val="center"/>
        <w:rPr>
          <w:sz w:val="16"/>
        </w:rPr>
      </w:pPr>
      <w:r>
        <w:rPr/>
        <w:br w:type="column"/>
      </w:r>
      <w:r>
        <w:rPr>
          <w:color w:val="231F20"/>
          <w:spacing w:val="-2"/>
          <w:sz w:val="16"/>
        </w:rPr>
        <w:t>period</w:t>
      </w:r>
    </w:p>
    <w:p>
      <w:pPr>
        <w:spacing w:after="0" w:line="173" w:lineRule="exact"/>
        <w:jc w:val="center"/>
        <w:rPr>
          <w:sz w:val="16"/>
        </w:rPr>
        <w:sectPr>
          <w:type w:val="continuous"/>
          <w:pgSz w:w="15660" w:h="11700" w:orient="landscape"/>
          <w:pgMar w:header="0" w:footer="0" w:top="700" w:bottom="660" w:left="900" w:right="860"/>
          <w:cols w:num="3" w:equalWidth="0">
            <w:col w:w="2719" w:space="40"/>
            <w:col w:w="1833" w:space="5309"/>
            <w:col w:w="3999"/>
          </w:cols>
        </w:sectPr>
      </w:pPr>
    </w:p>
    <w:p>
      <w:pPr>
        <w:pStyle w:val="BodyText"/>
        <w:spacing w:before="40"/>
        <w:rPr>
          <w:sz w:val="12"/>
        </w:rPr>
      </w:pPr>
      <w:r>
        <w:rPr/>
        <mc:AlternateContent>
          <mc:Choice Requires="wps">
            <w:drawing>
              <wp:anchor distT="0" distB="0" distL="0" distR="0" allowOverlap="1" layoutInCell="1" locked="0" behindDoc="0" simplePos="0" relativeHeight="15740928">
                <wp:simplePos x="0" y="0"/>
                <wp:positionH relativeFrom="page">
                  <wp:posOffset>9501455</wp:posOffset>
                </wp:positionH>
                <wp:positionV relativeFrom="page">
                  <wp:posOffset>4607473</wp:posOffset>
                </wp:positionV>
                <wp:extent cx="114300" cy="231775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14300" cy="2317750"/>
                        </a:xfrm>
                        <a:prstGeom prst="rect">
                          <a:avLst/>
                        </a:prstGeom>
                      </wps:spPr>
                      <wps:txbx>
                        <w:txbxContent>
                          <w:p>
                            <w:pPr>
                              <w:spacing w:line="163" w:lineRule="exact" w:before="0"/>
                              <w:ind w:left="20" w:right="0" w:firstLine="0"/>
                              <w:jc w:val="left"/>
                              <w:rPr>
                                <w:sz w:val="14"/>
                              </w:rPr>
                            </w:pPr>
                            <w:r>
                              <w:rPr>
                                <w:color w:val="231F20"/>
                                <w:sz w:val="14"/>
                              </w:rPr>
                              <w:t>IMPROVING</w:t>
                            </w:r>
                            <w:r>
                              <w:rPr>
                                <w:color w:val="231F20"/>
                                <w:spacing w:val="-7"/>
                                <w:sz w:val="14"/>
                              </w:rPr>
                              <w:t> </w:t>
                            </w:r>
                            <w:r>
                              <w:rPr>
                                <w:color w:val="231F20"/>
                                <w:sz w:val="14"/>
                              </w:rPr>
                              <w:t>CANCER</w:t>
                            </w:r>
                            <w:r>
                              <w:rPr>
                                <w:color w:val="231F20"/>
                                <w:spacing w:val="-6"/>
                                <w:sz w:val="14"/>
                              </w:rPr>
                              <w:t> </w:t>
                            </w:r>
                            <w:r>
                              <w:rPr>
                                <w:color w:val="231F20"/>
                                <w:sz w:val="14"/>
                              </w:rPr>
                              <w:t>CARE</w:t>
                            </w:r>
                            <w:r>
                              <w:rPr>
                                <w:color w:val="231F20"/>
                                <w:spacing w:val="-7"/>
                                <w:sz w:val="14"/>
                              </w:rPr>
                              <w:t> </w:t>
                            </w:r>
                            <w:r>
                              <w:rPr>
                                <w:color w:val="231F20"/>
                                <w:sz w:val="14"/>
                              </w:rPr>
                              <w:t>THROUGH</w:t>
                            </w:r>
                            <w:r>
                              <w:rPr>
                                <w:color w:val="231F20"/>
                                <w:spacing w:val="-7"/>
                                <w:sz w:val="14"/>
                              </w:rPr>
                              <w:t> </w:t>
                            </w:r>
                            <w:r>
                              <w:rPr>
                                <w:color w:val="231F20"/>
                                <w:sz w:val="14"/>
                              </w:rPr>
                              <w:t>THE</w:t>
                            </w:r>
                            <w:r>
                              <w:rPr>
                                <w:color w:val="231F20"/>
                                <w:spacing w:val="-7"/>
                                <w:sz w:val="14"/>
                              </w:rPr>
                              <w:t> </w:t>
                            </w:r>
                            <w:r>
                              <w:rPr>
                                <w:color w:val="231F20"/>
                                <w:sz w:val="14"/>
                              </w:rPr>
                              <w:t>PATIENT</w:t>
                            </w:r>
                            <w:r>
                              <w:rPr>
                                <w:color w:val="231F20"/>
                                <w:spacing w:val="-7"/>
                                <w:sz w:val="14"/>
                              </w:rPr>
                              <w:t> </w:t>
                            </w:r>
                            <w:r>
                              <w:rPr>
                                <w:color w:val="231F20"/>
                                <w:spacing w:val="-2"/>
                                <w:sz w:val="14"/>
                              </w:rPr>
                              <w:t>EXPERIENCE</w:t>
                            </w:r>
                          </w:p>
                        </w:txbxContent>
                      </wps:txbx>
                      <wps:bodyPr wrap="square" lIns="0" tIns="0" rIns="0" bIns="0" rtlCol="0" vert="vert">
                        <a:noAutofit/>
                      </wps:bodyPr>
                    </wps:wsp>
                  </a:graphicData>
                </a:graphic>
              </wp:anchor>
            </w:drawing>
          </mc:Choice>
          <mc:Fallback>
            <w:pict>
              <v:shape style="position:absolute;margin-left:748.146118pt;margin-top:362.793213pt;width:9pt;height:182.5pt;mso-position-horizontal-relative:page;mso-position-vertical-relative:page;z-index:15740928" type="#_x0000_t202" id="docshape31" filled="false" stroked="false">
                <v:textbox inset="0,0,0,0" style="layout-flow:vertical">
                  <w:txbxContent>
                    <w:p>
                      <w:pPr>
                        <w:spacing w:line="163" w:lineRule="exact" w:before="0"/>
                        <w:ind w:left="20" w:right="0" w:firstLine="0"/>
                        <w:jc w:val="left"/>
                        <w:rPr>
                          <w:sz w:val="14"/>
                        </w:rPr>
                      </w:pPr>
                      <w:r>
                        <w:rPr>
                          <w:color w:val="231F20"/>
                          <w:sz w:val="14"/>
                        </w:rPr>
                        <w:t>IMPROVING</w:t>
                      </w:r>
                      <w:r>
                        <w:rPr>
                          <w:color w:val="231F20"/>
                          <w:spacing w:val="-7"/>
                          <w:sz w:val="14"/>
                        </w:rPr>
                        <w:t> </w:t>
                      </w:r>
                      <w:r>
                        <w:rPr>
                          <w:color w:val="231F20"/>
                          <w:sz w:val="14"/>
                        </w:rPr>
                        <w:t>CANCER</w:t>
                      </w:r>
                      <w:r>
                        <w:rPr>
                          <w:color w:val="231F20"/>
                          <w:spacing w:val="-6"/>
                          <w:sz w:val="14"/>
                        </w:rPr>
                        <w:t> </w:t>
                      </w:r>
                      <w:r>
                        <w:rPr>
                          <w:color w:val="231F20"/>
                          <w:sz w:val="14"/>
                        </w:rPr>
                        <w:t>CARE</w:t>
                      </w:r>
                      <w:r>
                        <w:rPr>
                          <w:color w:val="231F20"/>
                          <w:spacing w:val="-7"/>
                          <w:sz w:val="14"/>
                        </w:rPr>
                        <w:t> </w:t>
                      </w:r>
                      <w:r>
                        <w:rPr>
                          <w:color w:val="231F20"/>
                          <w:sz w:val="14"/>
                        </w:rPr>
                        <w:t>THROUGH</w:t>
                      </w:r>
                      <w:r>
                        <w:rPr>
                          <w:color w:val="231F20"/>
                          <w:spacing w:val="-7"/>
                          <w:sz w:val="14"/>
                        </w:rPr>
                        <w:t> </w:t>
                      </w:r>
                      <w:r>
                        <w:rPr>
                          <w:color w:val="231F20"/>
                          <w:sz w:val="14"/>
                        </w:rPr>
                        <w:t>THE</w:t>
                      </w:r>
                      <w:r>
                        <w:rPr>
                          <w:color w:val="231F20"/>
                          <w:spacing w:val="-7"/>
                          <w:sz w:val="14"/>
                        </w:rPr>
                        <w:t> </w:t>
                      </w:r>
                      <w:r>
                        <w:rPr>
                          <w:color w:val="231F20"/>
                          <w:sz w:val="14"/>
                        </w:rPr>
                        <w:t>PATIENT</w:t>
                      </w:r>
                      <w:r>
                        <w:rPr>
                          <w:color w:val="231F20"/>
                          <w:spacing w:val="-7"/>
                          <w:sz w:val="14"/>
                        </w:rPr>
                        <w:t> </w:t>
                      </w:r>
                      <w:r>
                        <w:rPr>
                          <w:color w:val="231F20"/>
                          <w:spacing w:val="-2"/>
                          <w:sz w:val="14"/>
                        </w:rPr>
                        <w:t>EXPERIENCE</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299338</wp:posOffset>
                </wp:positionH>
                <wp:positionV relativeFrom="page">
                  <wp:posOffset>4106790</wp:posOffset>
                </wp:positionV>
                <wp:extent cx="139700" cy="241744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39700" cy="2417445"/>
                        </a:xfrm>
                        <a:prstGeom prst="rect">
                          <a:avLst/>
                        </a:prstGeom>
                      </wps:spPr>
                      <wps:txbx>
                        <w:txbxContent>
                          <w:p>
                            <w:pPr>
                              <w:spacing w:line="203" w:lineRule="exact" w:before="0"/>
                              <w:ind w:left="20" w:right="0" w:firstLine="0"/>
                              <w:jc w:val="left"/>
                              <w:rPr>
                                <w:sz w:val="18"/>
                              </w:rPr>
                            </w:pPr>
                            <w:r>
                              <w:rPr>
                                <w:color w:val="231F20"/>
                                <w:sz w:val="18"/>
                              </w:rPr>
                              <w:t>asco.org/edbook</w:t>
                            </w:r>
                            <w:r>
                              <w:rPr>
                                <w:color w:val="231F20"/>
                                <w:spacing w:val="-5"/>
                                <w:sz w:val="18"/>
                              </w:rPr>
                              <w:t> </w:t>
                            </w:r>
                            <w:r>
                              <w:rPr>
                                <w:color w:val="231F20"/>
                                <w:sz w:val="18"/>
                              </w:rPr>
                              <w:t>|</w:t>
                            </w:r>
                            <w:r>
                              <w:rPr>
                                <w:color w:val="231F20"/>
                                <w:spacing w:val="-6"/>
                                <w:sz w:val="18"/>
                              </w:rPr>
                              <w:t> </w:t>
                            </w:r>
                            <w:r>
                              <w:rPr>
                                <w:color w:val="231F20"/>
                                <w:sz w:val="18"/>
                              </w:rPr>
                              <w:t>2017</w:t>
                            </w:r>
                            <w:r>
                              <w:rPr>
                                <w:color w:val="231F20"/>
                                <w:spacing w:val="-4"/>
                                <w:sz w:val="18"/>
                              </w:rPr>
                              <w:t> </w:t>
                            </w:r>
                            <w:r>
                              <w:rPr>
                                <w:color w:val="231F20"/>
                                <w:sz w:val="18"/>
                              </w:rPr>
                              <w:t>ASCO</w:t>
                            </w:r>
                            <w:r>
                              <w:rPr>
                                <w:color w:val="231F20"/>
                                <w:spacing w:val="-6"/>
                                <w:sz w:val="18"/>
                              </w:rPr>
                              <w:t> </w:t>
                            </w:r>
                            <w:r>
                              <w:rPr>
                                <w:color w:val="231F20"/>
                                <w:sz w:val="18"/>
                              </w:rPr>
                              <w:t>EDUCATIONAL</w:t>
                            </w:r>
                            <w:r>
                              <w:rPr>
                                <w:color w:val="231F20"/>
                                <w:spacing w:val="-5"/>
                                <w:sz w:val="18"/>
                              </w:rPr>
                              <w:t> </w:t>
                            </w:r>
                            <w:r>
                              <w:rPr>
                                <w:color w:val="231F20"/>
                                <w:spacing w:val="-4"/>
                                <w:sz w:val="18"/>
                              </w:rPr>
                              <w:t>BOOK</w:t>
                            </w:r>
                          </w:p>
                        </w:txbxContent>
                      </wps:txbx>
                      <wps:bodyPr wrap="square" lIns="0" tIns="0" rIns="0" bIns="0" rtlCol="0" vert="vert">
                        <a:noAutofit/>
                      </wps:bodyPr>
                    </wps:wsp>
                  </a:graphicData>
                </a:graphic>
              </wp:anchor>
            </w:drawing>
          </mc:Choice>
          <mc:Fallback>
            <w:pict>
              <v:shape style="position:absolute;margin-left:23.57pt;margin-top:323.369293pt;width:11pt;height:190.35pt;mso-position-horizontal-relative:page;mso-position-vertical-relative:page;z-index:15741440" type="#_x0000_t202" id="docshape32" filled="false" stroked="false">
                <v:textbox inset="0,0,0,0" style="layout-flow:vertical">
                  <w:txbxContent>
                    <w:p>
                      <w:pPr>
                        <w:spacing w:line="203" w:lineRule="exact" w:before="0"/>
                        <w:ind w:left="20" w:right="0" w:firstLine="0"/>
                        <w:jc w:val="left"/>
                        <w:rPr>
                          <w:sz w:val="18"/>
                        </w:rPr>
                      </w:pPr>
                      <w:r>
                        <w:rPr>
                          <w:color w:val="231F20"/>
                          <w:sz w:val="18"/>
                        </w:rPr>
                        <w:t>asco.org/edbook</w:t>
                      </w:r>
                      <w:r>
                        <w:rPr>
                          <w:color w:val="231F20"/>
                          <w:spacing w:val="-5"/>
                          <w:sz w:val="18"/>
                        </w:rPr>
                        <w:t> </w:t>
                      </w:r>
                      <w:r>
                        <w:rPr>
                          <w:color w:val="231F20"/>
                          <w:sz w:val="18"/>
                        </w:rPr>
                        <w:t>|</w:t>
                      </w:r>
                      <w:r>
                        <w:rPr>
                          <w:color w:val="231F20"/>
                          <w:spacing w:val="-6"/>
                          <w:sz w:val="18"/>
                        </w:rPr>
                        <w:t> </w:t>
                      </w:r>
                      <w:r>
                        <w:rPr>
                          <w:color w:val="231F20"/>
                          <w:sz w:val="18"/>
                        </w:rPr>
                        <w:t>2017</w:t>
                      </w:r>
                      <w:r>
                        <w:rPr>
                          <w:color w:val="231F20"/>
                          <w:spacing w:val="-4"/>
                          <w:sz w:val="18"/>
                        </w:rPr>
                        <w:t> </w:t>
                      </w:r>
                      <w:r>
                        <w:rPr>
                          <w:color w:val="231F20"/>
                          <w:sz w:val="18"/>
                        </w:rPr>
                        <w:t>ASCO</w:t>
                      </w:r>
                      <w:r>
                        <w:rPr>
                          <w:color w:val="231F20"/>
                          <w:spacing w:val="-6"/>
                          <w:sz w:val="18"/>
                        </w:rPr>
                        <w:t> </w:t>
                      </w:r>
                      <w:r>
                        <w:rPr>
                          <w:color w:val="231F20"/>
                          <w:sz w:val="18"/>
                        </w:rPr>
                        <w:t>EDUCATIONAL</w:t>
                      </w:r>
                      <w:r>
                        <w:rPr>
                          <w:color w:val="231F20"/>
                          <w:spacing w:val="-5"/>
                          <w:sz w:val="18"/>
                        </w:rPr>
                        <w:t> </w:t>
                      </w:r>
                      <w:r>
                        <w:rPr>
                          <w:color w:val="231F20"/>
                          <w:spacing w:val="-4"/>
                          <w:sz w:val="18"/>
                        </w:rPr>
                        <w:t>BOOK</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299338</wp:posOffset>
                </wp:positionH>
                <wp:positionV relativeFrom="page">
                  <wp:posOffset>6727321</wp:posOffset>
                </wp:positionV>
                <wp:extent cx="139700" cy="19939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39700" cy="199390"/>
                        </a:xfrm>
                        <a:prstGeom prst="rect">
                          <a:avLst/>
                        </a:prstGeom>
                      </wps:spPr>
                      <wps:txbx>
                        <w:txbxContent>
                          <w:p>
                            <w:pPr>
                              <w:spacing w:line="203" w:lineRule="exact" w:before="0"/>
                              <w:ind w:left="20" w:right="0" w:firstLine="0"/>
                              <w:jc w:val="left"/>
                              <w:rPr>
                                <w:sz w:val="18"/>
                              </w:rPr>
                            </w:pPr>
                            <w:r>
                              <w:rPr>
                                <w:color w:val="231F20"/>
                                <w:spacing w:val="-5"/>
                                <w:sz w:val="18"/>
                              </w:rPr>
                              <w:t>699</w:t>
                            </w:r>
                          </w:p>
                        </w:txbxContent>
                      </wps:txbx>
                      <wps:bodyPr wrap="square" lIns="0" tIns="0" rIns="0" bIns="0" rtlCol="0" vert="vert">
                        <a:noAutofit/>
                      </wps:bodyPr>
                    </wps:wsp>
                  </a:graphicData>
                </a:graphic>
              </wp:anchor>
            </w:drawing>
          </mc:Choice>
          <mc:Fallback>
            <w:pict>
              <v:shape style="position:absolute;margin-left:23.57pt;margin-top:529.710388pt;width:11pt;height:15.7pt;mso-position-horizontal-relative:page;mso-position-vertical-relative:page;z-index:15741952" type="#_x0000_t202" id="docshape33" filled="false" stroked="false">
                <v:textbox inset="0,0,0,0" style="layout-flow:vertical">
                  <w:txbxContent>
                    <w:p>
                      <w:pPr>
                        <w:spacing w:line="203" w:lineRule="exact" w:before="0"/>
                        <w:ind w:left="20" w:right="0" w:firstLine="0"/>
                        <w:jc w:val="left"/>
                        <w:rPr>
                          <w:sz w:val="18"/>
                        </w:rPr>
                      </w:pPr>
                      <w:r>
                        <w:rPr>
                          <w:color w:val="231F20"/>
                          <w:spacing w:val="-5"/>
                          <w:sz w:val="18"/>
                        </w:rPr>
                        <w:t>699</w:t>
                      </w:r>
                    </w:p>
                  </w:txbxContent>
                </v:textbox>
                <w10:wrap type="none"/>
              </v:shape>
            </w:pict>
          </mc:Fallback>
        </mc:AlternateContent>
      </w:r>
    </w:p>
    <w:p>
      <w:pPr>
        <w:spacing w:before="1"/>
        <w:ind w:left="112" w:right="0" w:firstLine="0"/>
        <w:jc w:val="left"/>
        <w:rPr>
          <w:sz w:val="12"/>
        </w:rPr>
      </w:pPr>
      <w:r>
        <w:rPr>
          <w:color w:val="231F20"/>
          <w:sz w:val="12"/>
        </w:rPr>
        <w:t>Abbreviations:</w:t>
      </w:r>
      <w:r>
        <w:rPr>
          <w:color w:val="231F20"/>
          <w:spacing w:val="-5"/>
          <w:sz w:val="12"/>
        </w:rPr>
        <w:t> </w:t>
      </w:r>
      <w:r>
        <w:rPr>
          <w:color w:val="231F20"/>
          <w:sz w:val="12"/>
        </w:rPr>
        <w:t>PRO,</w:t>
      </w:r>
      <w:r>
        <w:rPr>
          <w:color w:val="231F20"/>
          <w:spacing w:val="-4"/>
          <w:sz w:val="12"/>
        </w:rPr>
        <w:t> </w:t>
      </w:r>
      <w:r>
        <w:rPr>
          <w:color w:val="231F20"/>
          <w:sz w:val="12"/>
        </w:rPr>
        <w:t>patient-reported</w:t>
      </w:r>
      <w:r>
        <w:rPr>
          <w:color w:val="231F20"/>
          <w:spacing w:val="-6"/>
          <w:sz w:val="12"/>
        </w:rPr>
        <w:t> </w:t>
      </w:r>
      <w:r>
        <w:rPr>
          <w:color w:val="231F20"/>
          <w:sz w:val="12"/>
        </w:rPr>
        <w:t>outcomes;</w:t>
      </w:r>
      <w:r>
        <w:rPr>
          <w:color w:val="231F20"/>
          <w:spacing w:val="-4"/>
          <w:sz w:val="12"/>
        </w:rPr>
        <w:t> </w:t>
      </w:r>
      <w:r>
        <w:rPr>
          <w:color w:val="231F20"/>
          <w:sz w:val="12"/>
        </w:rPr>
        <w:t>dx,</w:t>
      </w:r>
      <w:r>
        <w:rPr>
          <w:color w:val="231F20"/>
          <w:spacing w:val="-4"/>
          <w:sz w:val="12"/>
        </w:rPr>
        <w:t> </w:t>
      </w:r>
      <w:r>
        <w:rPr>
          <w:color w:val="231F20"/>
          <w:sz w:val="12"/>
        </w:rPr>
        <w:t>diagnosis;</w:t>
      </w:r>
      <w:r>
        <w:rPr>
          <w:color w:val="231F20"/>
          <w:spacing w:val="-5"/>
          <w:sz w:val="12"/>
        </w:rPr>
        <w:t> </w:t>
      </w:r>
      <w:r>
        <w:rPr>
          <w:color w:val="231F20"/>
          <w:sz w:val="12"/>
        </w:rPr>
        <w:t>RCT,</w:t>
      </w:r>
      <w:r>
        <w:rPr>
          <w:color w:val="231F20"/>
          <w:spacing w:val="-4"/>
          <w:sz w:val="12"/>
        </w:rPr>
        <w:t> </w:t>
      </w:r>
      <w:r>
        <w:rPr>
          <w:color w:val="231F20"/>
          <w:sz w:val="12"/>
        </w:rPr>
        <w:t>randomized</w:t>
      </w:r>
      <w:r>
        <w:rPr>
          <w:color w:val="231F20"/>
          <w:spacing w:val="-5"/>
          <w:sz w:val="12"/>
        </w:rPr>
        <w:t> </w:t>
      </w:r>
      <w:r>
        <w:rPr>
          <w:color w:val="231F20"/>
          <w:sz w:val="12"/>
        </w:rPr>
        <w:t>controlled</w:t>
      </w:r>
      <w:r>
        <w:rPr>
          <w:color w:val="231F20"/>
          <w:spacing w:val="-6"/>
          <w:sz w:val="12"/>
        </w:rPr>
        <w:t> </w:t>
      </w:r>
      <w:r>
        <w:rPr>
          <w:color w:val="231F20"/>
          <w:sz w:val="12"/>
        </w:rPr>
        <w:t>trial;</w:t>
      </w:r>
      <w:r>
        <w:rPr>
          <w:color w:val="231F20"/>
          <w:spacing w:val="-4"/>
          <w:sz w:val="12"/>
        </w:rPr>
        <w:t> </w:t>
      </w:r>
      <w:r>
        <w:rPr>
          <w:color w:val="231F20"/>
          <w:sz w:val="12"/>
        </w:rPr>
        <w:t>PR,</w:t>
      </w:r>
      <w:r>
        <w:rPr>
          <w:color w:val="231F20"/>
          <w:spacing w:val="-4"/>
          <w:sz w:val="12"/>
        </w:rPr>
        <w:t> </w:t>
      </w:r>
      <w:r>
        <w:rPr>
          <w:color w:val="231F20"/>
          <w:sz w:val="12"/>
        </w:rPr>
        <w:t>patient</w:t>
      </w:r>
      <w:r>
        <w:rPr>
          <w:color w:val="231F20"/>
          <w:spacing w:val="-5"/>
          <w:sz w:val="12"/>
        </w:rPr>
        <w:t> </w:t>
      </w:r>
      <w:r>
        <w:rPr>
          <w:color w:val="231F20"/>
          <w:sz w:val="12"/>
        </w:rPr>
        <w:t>report;</w:t>
      </w:r>
      <w:r>
        <w:rPr>
          <w:color w:val="231F20"/>
          <w:spacing w:val="-4"/>
          <w:sz w:val="12"/>
        </w:rPr>
        <w:t> </w:t>
      </w:r>
      <w:r>
        <w:rPr>
          <w:color w:val="231F20"/>
          <w:sz w:val="12"/>
        </w:rPr>
        <w:t>PC,</w:t>
      </w:r>
      <w:r>
        <w:rPr>
          <w:color w:val="231F20"/>
          <w:spacing w:val="-5"/>
          <w:sz w:val="12"/>
        </w:rPr>
        <w:t> </w:t>
      </w:r>
      <w:r>
        <w:rPr>
          <w:color w:val="231F20"/>
          <w:sz w:val="12"/>
        </w:rPr>
        <w:t>personal</w:t>
      </w:r>
      <w:r>
        <w:rPr>
          <w:color w:val="231F20"/>
          <w:spacing w:val="-5"/>
          <w:sz w:val="12"/>
        </w:rPr>
        <w:t> </w:t>
      </w:r>
      <w:r>
        <w:rPr>
          <w:color w:val="231F20"/>
          <w:sz w:val="12"/>
        </w:rPr>
        <w:t>computer;</w:t>
      </w:r>
      <w:r>
        <w:rPr>
          <w:color w:val="231F20"/>
          <w:spacing w:val="-4"/>
          <w:sz w:val="12"/>
        </w:rPr>
        <w:t> </w:t>
      </w:r>
      <w:r>
        <w:rPr>
          <w:color w:val="231F20"/>
          <w:sz w:val="12"/>
        </w:rPr>
        <w:t>MD,</w:t>
      </w:r>
      <w:r>
        <w:rPr>
          <w:color w:val="231F20"/>
          <w:spacing w:val="-5"/>
          <w:sz w:val="12"/>
        </w:rPr>
        <w:t> </w:t>
      </w:r>
      <w:r>
        <w:rPr>
          <w:color w:val="231F20"/>
          <w:sz w:val="12"/>
        </w:rPr>
        <w:t>medical</w:t>
      </w:r>
      <w:r>
        <w:rPr>
          <w:color w:val="231F20"/>
          <w:spacing w:val="-5"/>
          <w:sz w:val="12"/>
        </w:rPr>
        <w:t> </w:t>
      </w:r>
      <w:r>
        <w:rPr>
          <w:color w:val="231F20"/>
          <w:sz w:val="12"/>
        </w:rPr>
        <w:t>doctor;</w:t>
      </w:r>
      <w:r>
        <w:rPr>
          <w:color w:val="231F20"/>
          <w:spacing w:val="-4"/>
          <w:sz w:val="12"/>
        </w:rPr>
        <w:t> </w:t>
      </w:r>
      <w:r>
        <w:rPr>
          <w:color w:val="231F20"/>
          <w:sz w:val="12"/>
        </w:rPr>
        <w:t>NR,</w:t>
      </w:r>
      <w:r>
        <w:rPr>
          <w:color w:val="231F20"/>
          <w:spacing w:val="-5"/>
          <w:sz w:val="12"/>
        </w:rPr>
        <w:t> </w:t>
      </w:r>
      <w:r>
        <w:rPr>
          <w:color w:val="231F20"/>
          <w:sz w:val="12"/>
        </w:rPr>
        <w:t>not</w:t>
      </w:r>
      <w:r>
        <w:rPr>
          <w:color w:val="231F20"/>
          <w:spacing w:val="-4"/>
          <w:sz w:val="12"/>
        </w:rPr>
        <w:t> </w:t>
      </w:r>
      <w:r>
        <w:rPr>
          <w:color w:val="231F20"/>
          <w:sz w:val="12"/>
        </w:rPr>
        <w:t>reported;</w:t>
      </w:r>
      <w:r>
        <w:rPr>
          <w:color w:val="231F20"/>
          <w:spacing w:val="-5"/>
          <w:sz w:val="12"/>
        </w:rPr>
        <w:t> </w:t>
      </w:r>
      <w:r>
        <w:rPr>
          <w:color w:val="231F20"/>
          <w:sz w:val="12"/>
        </w:rPr>
        <w:t>RN,</w:t>
      </w:r>
      <w:r>
        <w:rPr>
          <w:color w:val="231F20"/>
          <w:spacing w:val="-4"/>
          <w:sz w:val="12"/>
        </w:rPr>
        <w:t> </w:t>
      </w:r>
      <w:r>
        <w:rPr>
          <w:color w:val="231F20"/>
          <w:spacing w:val="-2"/>
          <w:sz w:val="12"/>
        </w:rPr>
        <w:t>nurse.</w:t>
      </w:r>
    </w:p>
    <w:p>
      <w:pPr>
        <w:spacing w:after="0"/>
        <w:jc w:val="left"/>
        <w:rPr>
          <w:sz w:val="12"/>
        </w:rPr>
        <w:sectPr>
          <w:type w:val="continuous"/>
          <w:pgSz w:w="15660" w:h="11700" w:orient="landscape"/>
          <w:pgMar w:header="0" w:footer="0" w:top="700" w:bottom="660" w:left="900" w:right="860"/>
        </w:sectPr>
      </w:pPr>
    </w:p>
    <w:p>
      <w:pPr>
        <w:pStyle w:val="BodyText"/>
        <w:spacing w:line="235" w:lineRule="auto" w:before="83"/>
        <w:ind w:left="106" w:right="39"/>
        <w:jc w:val="both"/>
      </w:pPr>
      <w:r>
        <w:rPr/>
        <mc:AlternateContent>
          <mc:Choice Requires="wps">
            <w:drawing>
              <wp:anchor distT="0" distB="0" distL="0" distR="0" allowOverlap="1" layoutInCell="1" locked="0" behindDoc="0" simplePos="0" relativeHeight="15742464">
                <wp:simplePos x="0" y="0"/>
                <wp:positionH relativeFrom="page">
                  <wp:posOffset>-1637</wp:posOffset>
                </wp:positionH>
                <wp:positionV relativeFrom="page">
                  <wp:posOffset>3086141</wp:posOffset>
                </wp:positionV>
                <wp:extent cx="240029" cy="3767454"/>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240029" cy="3767454"/>
                        </a:xfrm>
                        <a:prstGeom prst="rect">
                          <a:avLst/>
                        </a:prstGeom>
                      </wps:spPr>
                      <wps:txbx>
                        <w:txbxContent>
                          <w:p>
                            <w:pPr>
                              <w:spacing w:line="208" w:lineRule="auto" w:before="32"/>
                              <w:ind w:left="414" w:right="0" w:hanging="395"/>
                              <w:jc w:val="left"/>
                              <w:rPr>
                                <w:rFonts w:ascii="Times New Roman" w:hAnsi="Times New Roman"/>
                                <w:sz w:val="16"/>
                              </w:rPr>
                            </w:pPr>
                            <w:r>
                              <w:rPr>
                                <w:rFonts w:ascii="Times New Roman" w:hAnsi="Times New Roman"/>
                                <w:sz w:val="16"/>
                              </w:rPr>
                              <w:t>Downloaded</w:t>
                            </w:r>
                            <w:r>
                              <w:rPr>
                                <w:rFonts w:ascii="Times New Roman" w:hAnsi="Times New Roman"/>
                                <w:spacing w:val="-4"/>
                                <w:sz w:val="16"/>
                              </w:rPr>
                              <w:t> </w:t>
                            </w:r>
                            <w:r>
                              <w:rPr>
                                <w:rFonts w:ascii="Times New Roman" w:hAnsi="Times New Roman"/>
                                <w:sz w:val="16"/>
                              </w:rPr>
                              <w:t>from</w:t>
                            </w:r>
                            <w:r>
                              <w:rPr>
                                <w:rFonts w:ascii="Times New Roman" w:hAnsi="Times New Roman"/>
                                <w:spacing w:val="-4"/>
                                <w:sz w:val="16"/>
                              </w:rPr>
                              <w:t> </w:t>
                            </w:r>
                            <w:r>
                              <w:rPr>
                                <w:rFonts w:ascii="Times New Roman" w:hAnsi="Times New Roman"/>
                                <w:sz w:val="16"/>
                              </w:rPr>
                              <w:t>ascopubs.org</w:t>
                            </w:r>
                            <w:r>
                              <w:rPr>
                                <w:rFonts w:ascii="Times New Roman" w:hAnsi="Times New Roman"/>
                                <w:spacing w:val="-4"/>
                                <w:sz w:val="16"/>
                              </w:rPr>
                              <w:t> </w:t>
                            </w:r>
                            <w:r>
                              <w:rPr>
                                <w:rFonts w:ascii="Times New Roman" w:hAnsi="Times New Roman"/>
                                <w:sz w:val="16"/>
                              </w:rPr>
                              <w:t>by</w:t>
                            </w:r>
                            <w:r>
                              <w:rPr>
                                <w:rFonts w:ascii="Times New Roman" w:hAnsi="Times New Roman"/>
                                <w:spacing w:val="-4"/>
                                <w:sz w:val="16"/>
                              </w:rPr>
                              <w:t> </w:t>
                            </w:r>
                            <w:r>
                              <w:rPr>
                                <w:rFonts w:ascii="Times New Roman" w:hAnsi="Times New Roman"/>
                                <w:sz w:val="16"/>
                              </w:rPr>
                              <w:t>103.186.19.198</w:t>
                            </w:r>
                            <w:r>
                              <w:rPr>
                                <w:rFonts w:ascii="Times New Roman" w:hAnsi="Times New Roman"/>
                                <w:spacing w:val="-4"/>
                                <w:sz w:val="16"/>
                              </w:rPr>
                              <w:t> </w:t>
                            </w:r>
                            <w:r>
                              <w:rPr>
                                <w:rFonts w:ascii="Times New Roman" w:hAnsi="Times New Roman"/>
                                <w:sz w:val="16"/>
                              </w:rPr>
                              <w:t>on</w:t>
                            </w:r>
                            <w:r>
                              <w:rPr>
                                <w:rFonts w:ascii="Times New Roman" w:hAnsi="Times New Roman"/>
                                <w:spacing w:val="-4"/>
                                <w:sz w:val="16"/>
                              </w:rPr>
                              <w:t> </w:t>
                            </w:r>
                            <w:r>
                              <w:rPr>
                                <w:rFonts w:ascii="Times New Roman" w:hAnsi="Times New Roman"/>
                                <w:sz w:val="16"/>
                              </w:rPr>
                              <w:t>May</w:t>
                            </w:r>
                            <w:r>
                              <w:rPr>
                                <w:rFonts w:ascii="Times New Roman" w:hAnsi="Times New Roman"/>
                                <w:spacing w:val="-4"/>
                                <w:sz w:val="16"/>
                              </w:rPr>
                              <w:t> </w:t>
                            </w:r>
                            <w:r>
                              <w:rPr>
                                <w:rFonts w:ascii="Times New Roman" w:hAnsi="Times New Roman"/>
                                <w:sz w:val="16"/>
                              </w:rPr>
                              <w:t>14,</w:t>
                            </w:r>
                            <w:r>
                              <w:rPr>
                                <w:rFonts w:ascii="Times New Roman" w:hAnsi="Times New Roman"/>
                                <w:spacing w:val="-4"/>
                                <w:sz w:val="16"/>
                              </w:rPr>
                              <w:t> </w:t>
                            </w:r>
                            <w:r>
                              <w:rPr>
                                <w:rFonts w:ascii="Times New Roman" w:hAnsi="Times New Roman"/>
                                <w:sz w:val="16"/>
                              </w:rPr>
                              <w:t>2025</w:t>
                            </w:r>
                            <w:r>
                              <w:rPr>
                                <w:rFonts w:ascii="Times New Roman" w:hAnsi="Times New Roman"/>
                                <w:spacing w:val="-4"/>
                                <w:sz w:val="16"/>
                              </w:rPr>
                              <w:t> </w:t>
                            </w:r>
                            <w:r>
                              <w:rPr>
                                <w:rFonts w:ascii="Times New Roman" w:hAnsi="Times New Roman"/>
                                <w:sz w:val="16"/>
                              </w:rPr>
                              <w:t>from</w:t>
                            </w:r>
                            <w:r>
                              <w:rPr>
                                <w:rFonts w:ascii="Times New Roman" w:hAnsi="Times New Roman"/>
                                <w:spacing w:val="-4"/>
                                <w:sz w:val="16"/>
                              </w:rPr>
                              <w:t> </w:t>
                            </w:r>
                            <w:r>
                              <w:rPr>
                                <w:rFonts w:ascii="Times New Roman" w:hAnsi="Times New Roman"/>
                                <w:sz w:val="16"/>
                              </w:rPr>
                              <w:t>103.186.019.198</w:t>
                            </w:r>
                            <w:r>
                              <w:rPr>
                                <w:rFonts w:ascii="Times New Roman" w:hAnsi="Times New Roman"/>
                                <w:spacing w:val="40"/>
                                <w:sz w:val="16"/>
                              </w:rPr>
                              <w:t> </w:t>
                            </w:r>
                            <w:r>
                              <w:rPr>
                                <w:rFonts w:ascii="Times New Roman" w:hAnsi="Times New Roman"/>
                                <w:sz w:val="16"/>
                              </w:rPr>
                              <w:t>Copyright © 2025 American Society of Clinical Oncology. All rights reserved.</w:t>
                            </w:r>
                          </w:p>
                        </w:txbxContent>
                      </wps:txbx>
                      <wps:bodyPr wrap="square" lIns="0" tIns="0" rIns="0" bIns="0" rtlCol="0" vert="vert270">
                        <a:noAutofit/>
                      </wps:bodyPr>
                    </wps:wsp>
                  </a:graphicData>
                </a:graphic>
              </wp:anchor>
            </w:drawing>
          </mc:Choice>
          <mc:Fallback>
            <w:pict>
              <v:shape style="position:absolute;margin-left:-.128906pt;margin-top:243.003281pt;width:18.9pt;height:296.650pt;mso-position-horizontal-relative:page;mso-position-vertical-relative:page;z-index:15742464" type="#_x0000_t202" id="docshape39" filled="false" stroked="false">
                <v:textbox inset="0,0,0,0" style="layout-flow:vertical;mso-layout-flow-alt:bottom-to-top">
                  <w:txbxContent>
                    <w:p>
                      <w:pPr>
                        <w:spacing w:line="208" w:lineRule="auto" w:before="32"/>
                        <w:ind w:left="414" w:right="0" w:hanging="395"/>
                        <w:jc w:val="left"/>
                        <w:rPr>
                          <w:rFonts w:ascii="Times New Roman" w:hAnsi="Times New Roman"/>
                          <w:sz w:val="16"/>
                        </w:rPr>
                      </w:pPr>
                      <w:r>
                        <w:rPr>
                          <w:rFonts w:ascii="Times New Roman" w:hAnsi="Times New Roman"/>
                          <w:sz w:val="16"/>
                        </w:rPr>
                        <w:t>Downloaded</w:t>
                      </w:r>
                      <w:r>
                        <w:rPr>
                          <w:rFonts w:ascii="Times New Roman" w:hAnsi="Times New Roman"/>
                          <w:spacing w:val="-4"/>
                          <w:sz w:val="16"/>
                        </w:rPr>
                        <w:t> </w:t>
                      </w:r>
                      <w:r>
                        <w:rPr>
                          <w:rFonts w:ascii="Times New Roman" w:hAnsi="Times New Roman"/>
                          <w:sz w:val="16"/>
                        </w:rPr>
                        <w:t>from</w:t>
                      </w:r>
                      <w:r>
                        <w:rPr>
                          <w:rFonts w:ascii="Times New Roman" w:hAnsi="Times New Roman"/>
                          <w:spacing w:val="-4"/>
                          <w:sz w:val="16"/>
                        </w:rPr>
                        <w:t> </w:t>
                      </w:r>
                      <w:r>
                        <w:rPr>
                          <w:rFonts w:ascii="Times New Roman" w:hAnsi="Times New Roman"/>
                          <w:sz w:val="16"/>
                        </w:rPr>
                        <w:t>ascopubs.org</w:t>
                      </w:r>
                      <w:r>
                        <w:rPr>
                          <w:rFonts w:ascii="Times New Roman" w:hAnsi="Times New Roman"/>
                          <w:spacing w:val="-4"/>
                          <w:sz w:val="16"/>
                        </w:rPr>
                        <w:t> </w:t>
                      </w:r>
                      <w:r>
                        <w:rPr>
                          <w:rFonts w:ascii="Times New Roman" w:hAnsi="Times New Roman"/>
                          <w:sz w:val="16"/>
                        </w:rPr>
                        <w:t>by</w:t>
                      </w:r>
                      <w:r>
                        <w:rPr>
                          <w:rFonts w:ascii="Times New Roman" w:hAnsi="Times New Roman"/>
                          <w:spacing w:val="-4"/>
                          <w:sz w:val="16"/>
                        </w:rPr>
                        <w:t> </w:t>
                      </w:r>
                      <w:r>
                        <w:rPr>
                          <w:rFonts w:ascii="Times New Roman" w:hAnsi="Times New Roman"/>
                          <w:sz w:val="16"/>
                        </w:rPr>
                        <w:t>103.186.19.198</w:t>
                      </w:r>
                      <w:r>
                        <w:rPr>
                          <w:rFonts w:ascii="Times New Roman" w:hAnsi="Times New Roman"/>
                          <w:spacing w:val="-4"/>
                          <w:sz w:val="16"/>
                        </w:rPr>
                        <w:t> </w:t>
                      </w:r>
                      <w:r>
                        <w:rPr>
                          <w:rFonts w:ascii="Times New Roman" w:hAnsi="Times New Roman"/>
                          <w:sz w:val="16"/>
                        </w:rPr>
                        <w:t>on</w:t>
                      </w:r>
                      <w:r>
                        <w:rPr>
                          <w:rFonts w:ascii="Times New Roman" w:hAnsi="Times New Roman"/>
                          <w:spacing w:val="-4"/>
                          <w:sz w:val="16"/>
                        </w:rPr>
                        <w:t> </w:t>
                      </w:r>
                      <w:r>
                        <w:rPr>
                          <w:rFonts w:ascii="Times New Roman" w:hAnsi="Times New Roman"/>
                          <w:sz w:val="16"/>
                        </w:rPr>
                        <w:t>May</w:t>
                      </w:r>
                      <w:r>
                        <w:rPr>
                          <w:rFonts w:ascii="Times New Roman" w:hAnsi="Times New Roman"/>
                          <w:spacing w:val="-4"/>
                          <w:sz w:val="16"/>
                        </w:rPr>
                        <w:t> </w:t>
                      </w:r>
                      <w:r>
                        <w:rPr>
                          <w:rFonts w:ascii="Times New Roman" w:hAnsi="Times New Roman"/>
                          <w:sz w:val="16"/>
                        </w:rPr>
                        <w:t>14,</w:t>
                      </w:r>
                      <w:r>
                        <w:rPr>
                          <w:rFonts w:ascii="Times New Roman" w:hAnsi="Times New Roman"/>
                          <w:spacing w:val="-4"/>
                          <w:sz w:val="16"/>
                        </w:rPr>
                        <w:t> </w:t>
                      </w:r>
                      <w:r>
                        <w:rPr>
                          <w:rFonts w:ascii="Times New Roman" w:hAnsi="Times New Roman"/>
                          <w:sz w:val="16"/>
                        </w:rPr>
                        <w:t>2025</w:t>
                      </w:r>
                      <w:r>
                        <w:rPr>
                          <w:rFonts w:ascii="Times New Roman" w:hAnsi="Times New Roman"/>
                          <w:spacing w:val="-4"/>
                          <w:sz w:val="16"/>
                        </w:rPr>
                        <w:t> </w:t>
                      </w:r>
                      <w:r>
                        <w:rPr>
                          <w:rFonts w:ascii="Times New Roman" w:hAnsi="Times New Roman"/>
                          <w:sz w:val="16"/>
                        </w:rPr>
                        <w:t>from</w:t>
                      </w:r>
                      <w:r>
                        <w:rPr>
                          <w:rFonts w:ascii="Times New Roman" w:hAnsi="Times New Roman"/>
                          <w:spacing w:val="-4"/>
                          <w:sz w:val="16"/>
                        </w:rPr>
                        <w:t> </w:t>
                      </w:r>
                      <w:r>
                        <w:rPr>
                          <w:rFonts w:ascii="Times New Roman" w:hAnsi="Times New Roman"/>
                          <w:sz w:val="16"/>
                        </w:rPr>
                        <w:t>103.186.019.198</w:t>
                      </w:r>
                      <w:r>
                        <w:rPr>
                          <w:rFonts w:ascii="Times New Roman" w:hAnsi="Times New Roman"/>
                          <w:spacing w:val="40"/>
                          <w:sz w:val="16"/>
                        </w:rPr>
                        <w:t> </w:t>
                      </w:r>
                      <w:r>
                        <w:rPr>
                          <w:rFonts w:ascii="Times New Roman" w:hAnsi="Times New Roman"/>
                          <w:sz w:val="16"/>
                        </w:rPr>
                        <w:t>Copyright © 2025 American Society of Clinical Oncology. All rights reserved.</w:t>
                      </w:r>
                    </w:p>
                  </w:txbxContent>
                </v:textbox>
                <w10:wrap type="none"/>
              </v:shape>
            </w:pict>
          </mc:Fallback>
        </mc:AlternateContent>
      </w:r>
      <w:r>
        <w:rPr>
          <w:color w:val="231F20"/>
        </w:rPr>
        <w:t>or in the clinic on tablets. The data are presented to sur- geons</w:t>
      </w:r>
      <w:r>
        <w:rPr>
          <w:color w:val="231F20"/>
          <w:spacing w:val="-3"/>
        </w:rPr>
        <w:t> </w:t>
      </w:r>
      <w:r>
        <w:rPr>
          <w:color w:val="231F20"/>
        </w:rPr>
        <w:t>at</w:t>
      </w:r>
      <w:r>
        <w:rPr>
          <w:color w:val="231F20"/>
          <w:spacing w:val="-3"/>
        </w:rPr>
        <w:t> </w:t>
      </w:r>
      <w:r>
        <w:rPr>
          <w:color w:val="231F20"/>
        </w:rPr>
        <w:t>follow-up</w:t>
      </w:r>
      <w:r>
        <w:rPr>
          <w:color w:val="231F20"/>
          <w:spacing w:val="-3"/>
        </w:rPr>
        <w:t> </w:t>
      </w:r>
      <w:r>
        <w:rPr>
          <w:color w:val="231F20"/>
        </w:rPr>
        <w:t>visits</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form</w:t>
      </w:r>
      <w:r>
        <w:rPr>
          <w:color w:val="231F20"/>
          <w:spacing w:val="-3"/>
        </w:rPr>
        <w:t> </w:t>
      </w:r>
      <w:r>
        <w:rPr>
          <w:color w:val="231F20"/>
        </w:rPr>
        <w:t>of</w:t>
      </w:r>
      <w:r>
        <w:rPr>
          <w:color w:val="231F20"/>
          <w:spacing w:val="-3"/>
        </w:rPr>
        <w:t> </w:t>
      </w:r>
      <w:r>
        <w:rPr>
          <w:color w:val="231F20"/>
        </w:rPr>
        <w:t>a</w:t>
      </w:r>
      <w:r>
        <w:rPr>
          <w:color w:val="231F20"/>
          <w:spacing w:val="-3"/>
        </w:rPr>
        <w:t> </w:t>
      </w:r>
      <w:r>
        <w:rPr>
          <w:color w:val="231F20"/>
        </w:rPr>
        <w:t>report.</w:t>
      </w:r>
      <w:r>
        <w:rPr>
          <w:color w:val="231F20"/>
          <w:spacing w:val="-3"/>
        </w:rPr>
        <w:t> </w:t>
      </w:r>
      <w:r>
        <w:rPr>
          <w:color w:val="231F20"/>
        </w:rPr>
        <w:t>This</w:t>
      </w:r>
      <w:r>
        <w:rPr>
          <w:color w:val="231F20"/>
          <w:spacing w:val="-3"/>
        </w:rPr>
        <w:t> </w:t>
      </w:r>
      <w:r>
        <w:rPr>
          <w:color w:val="231F20"/>
        </w:rPr>
        <w:t>allows surgeons to focus the consultation on relevant aspects of patients’</w:t>
      </w:r>
      <w:r>
        <w:rPr>
          <w:color w:val="231F20"/>
          <w:spacing w:val="-5"/>
        </w:rPr>
        <w:t> </w:t>
      </w:r>
      <w:r>
        <w:rPr>
          <w:color w:val="231F20"/>
        </w:rPr>
        <w:t>recovery.</w:t>
      </w:r>
      <w:r>
        <w:rPr>
          <w:color w:val="231F20"/>
          <w:spacing w:val="-5"/>
        </w:rPr>
        <w:t> </w:t>
      </w:r>
      <w:r>
        <w:rPr>
          <w:color w:val="231F20"/>
        </w:rPr>
        <w:t>Take,</w:t>
      </w:r>
      <w:r>
        <w:rPr>
          <w:color w:val="231F20"/>
          <w:spacing w:val="-5"/>
        </w:rPr>
        <w:t> </w:t>
      </w:r>
      <w:r>
        <w:rPr>
          <w:color w:val="231F20"/>
        </w:rPr>
        <w:t>for</w:t>
      </w:r>
      <w:r>
        <w:rPr>
          <w:color w:val="231F20"/>
          <w:spacing w:val="-5"/>
        </w:rPr>
        <w:t> </w:t>
      </w:r>
      <w:r>
        <w:rPr>
          <w:color w:val="231F20"/>
        </w:rPr>
        <w:t>instance,</w:t>
      </w:r>
      <w:r>
        <w:rPr>
          <w:color w:val="231F20"/>
          <w:spacing w:val="-5"/>
        </w:rPr>
        <w:t> </w:t>
      </w:r>
      <w:r>
        <w:rPr>
          <w:color w:val="231F20"/>
        </w:rPr>
        <w:t>a</w:t>
      </w:r>
      <w:r>
        <w:rPr>
          <w:color w:val="231F20"/>
          <w:spacing w:val="-5"/>
        </w:rPr>
        <w:t> </w:t>
      </w:r>
      <w:r>
        <w:rPr>
          <w:color w:val="231F20"/>
        </w:rPr>
        <w:t>patient</w:t>
      </w:r>
      <w:r>
        <w:rPr>
          <w:color w:val="231F20"/>
          <w:spacing w:val="-5"/>
        </w:rPr>
        <w:t> </w:t>
      </w:r>
      <w:r>
        <w:rPr>
          <w:color w:val="231F20"/>
        </w:rPr>
        <w:t>who</w:t>
      </w:r>
      <w:r>
        <w:rPr>
          <w:color w:val="231F20"/>
          <w:spacing w:val="-5"/>
        </w:rPr>
        <w:t> </w:t>
      </w:r>
      <w:r>
        <w:rPr>
          <w:color w:val="231F20"/>
        </w:rPr>
        <w:t>has</w:t>
      </w:r>
      <w:r>
        <w:rPr>
          <w:color w:val="231F20"/>
          <w:spacing w:val="-5"/>
        </w:rPr>
        <w:t> </w:t>
      </w:r>
      <w:r>
        <w:rPr>
          <w:color w:val="231F20"/>
        </w:rPr>
        <w:t>re- covered</w:t>
      </w:r>
      <w:r>
        <w:rPr>
          <w:color w:val="231F20"/>
          <w:spacing w:val="-12"/>
        </w:rPr>
        <w:t> </w:t>
      </w:r>
      <w:r>
        <w:rPr>
          <w:color w:val="231F20"/>
        </w:rPr>
        <w:t>urinary</w:t>
      </w:r>
      <w:r>
        <w:rPr>
          <w:color w:val="231F20"/>
          <w:spacing w:val="-11"/>
        </w:rPr>
        <w:t> </w:t>
      </w:r>
      <w:r>
        <w:rPr>
          <w:color w:val="231F20"/>
        </w:rPr>
        <w:t>but</w:t>
      </w:r>
      <w:r>
        <w:rPr>
          <w:color w:val="231F20"/>
          <w:spacing w:val="-11"/>
        </w:rPr>
        <w:t> </w:t>
      </w:r>
      <w:r>
        <w:rPr>
          <w:color w:val="231F20"/>
        </w:rPr>
        <w:t>not</w:t>
      </w:r>
      <w:r>
        <w:rPr>
          <w:color w:val="231F20"/>
          <w:spacing w:val="-12"/>
        </w:rPr>
        <w:t> </w:t>
      </w:r>
      <w:r>
        <w:rPr>
          <w:color w:val="231F20"/>
        </w:rPr>
        <w:t>erectile</w:t>
      </w:r>
      <w:r>
        <w:rPr>
          <w:color w:val="231F20"/>
          <w:spacing w:val="-11"/>
        </w:rPr>
        <w:t> </w:t>
      </w:r>
      <w:r>
        <w:rPr>
          <w:color w:val="231F20"/>
        </w:rPr>
        <w:t>function.</w:t>
      </w:r>
      <w:r>
        <w:rPr>
          <w:color w:val="231F20"/>
          <w:spacing w:val="-11"/>
        </w:rPr>
        <w:t> </w:t>
      </w:r>
      <w:r>
        <w:rPr>
          <w:color w:val="231F20"/>
        </w:rPr>
        <w:t>Instead</w:t>
      </w:r>
      <w:r>
        <w:rPr>
          <w:color w:val="231F20"/>
          <w:spacing w:val="-12"/>
        </w:rPr>
        <w:t> </w:t>
      </w:r>
      <w:r>
        <w:rPr>
          <w:color w:val="231F20"/>
        </w:rPr>
        <w:t>of</w:t>
      </w:r>
      <w:r>
        <w:rPr>
          <w:color w:val="231F20"/>
          <w:spacing w:val="-11"/>
        </w:rPr>
        <w:t> </w:t>
      </w:r>
      <w:r>
        <w:rPr>
          <w:color w:val="231F20"/>
        </w:rPr>
        <w:t>starting the consultation with a list of general questions (e.g., “Are you</w:t>
      </w:r>
      <w:r>
        <w:rPr>
          <w:color w:val="231F20"/>
          <w:spacing w:val="-3"/>
        </w:rPr>
        <w:t> </w:t>
      </w:r>
      <w:r>
        <w:rPr>
          <w:color w:val="231F20"/>
        </w:rPr>
        <w:t>using</w:t>
      </w:r>
      <w:r>
        <w:rPr>
          <w:color w:val="231F20"/>
          <w:spacing w:val="-3"/>
        </w:rPr>
        <w:t> </w:t>
      </w:r>
      <w:r>
        <w:rPr>
          <w:color w:val="231F20"/>
        </w:rPr>
        <w:t>pads?”,</w:t>
      </w:r>
      <w:r>
        <w:rPr>
          <w:color w:val="231F20"/>
          <w:spacing w:val="-3"/>
        </w:rPr>
        <w:t> </w:t>
      </w:r>
      <w:r>
        <w:rPr>
          <w:color w:val="231F20"/>
        </w:rPr>
        <w:t>“Do</w:t>
      </w:r>
      <w:r>
        <w:rPr>
          <w:color w:val="231F20"/>
          <w:spacing w:val="-3"/>
        </w:rPr>
        <w:t> </w:t>
      </w:r>
      <w:r>
        <w:rPr>
          <w:color w:val="231F20"/>
        </w:rPr>
        <w:t>you</w:t>
      </w:r>
      <w:r>
        <w:rPr>
          <w:color w:val="231F20"/>
          <w:spacing w:val="-3"/>
        </w:rPr>
        <w:t> </w:t>
      </w:r>
      <w:r>
        <w:rPr>
          <w:color w:val="231F20"/>
        </w:rPr>
        <w:t>have</w:t>
      </w:r>
      <w:r>
        <w:rPr>
          <w:color w:val="231F20"/>
          <w:spacing w:val="-3"/>
        </w:rPr>
        <w:t> </w:t>
      </w:r>
      <w:r>
        <w:rPr>
          <w:color w:val="231F20"/>
        </w:rPr>
        <w:t>to</w:t>
      </w:r>
      <w:r>
        <w:rPr>
          <w:color w:val="231F20"/>
          <w:spacing w:val="-3"/>
        </w:rPr>
        <w:t> </w:t>
      </w:r>
      <w:r>
        <w:rPr>
          <w:color w:val="231F20"/>
        </w:rPr>
        <w:t>rush</w:t>
      </w:r>
      <w:r>
        <w:rPr>
          <w:color w:val="231F20"/>
          <w:spacing w:val="-3"/>
        </w:rPr>
        <w:t> </w:t>
      </w:r>
      <w:r>
        <w:rPr>
          <w:color w:val="231F20"/>
        </w:rPr>
        <w:t>to</w:t>
      </w:r>
      <w:r>
        <w:rPr>
          <w:color w:val="231F20"/>
          <w:spacing w:val="-3"/>
        </w:rPr>
        <w:t> </w:t>
      </w:r>
      <w:r>
        <w:rPr>
          <w:color w:val="231F20"/>
        </w:rPr>
        <w:t>the</w:t>
      </w:r>
      <w:r>
        <w:rPr>
          <w:color w:val="231F20"/>
          <w:spacing w:val="-3"/>
        </w:rPr>
        <w:t> </w:t>
      </w:r>
      <w:r>
        <w:rPr>
          <w:color w:val="231F20"/>
        </w:rPr>
        <w:t>bathroom?”, “Are you able to get an erection?”), the surgeon is able to say,</w:t>
      </w:r>
      <w:r>
        <w:rPr>
          <w:color w:val="231F20"/>
          <w:spacing w:val="-6"/>
        </w:rPr>
        <w:t> </w:t>
      </w:r>
      <w:r>
        <w:rPr>
          <w:color w:val="231F20"/>
        </w:rPr>
        <w:t>“Your</w:t>
      </w:r>
      <w:r>
        <w:rPr>
          <w:color w:val="231F20"/>
          <w:spacing w:val="-6"/>
        </w:rPr>
        <w:t> </w:t>
      </w:r>
      <w:r>
        <w:rPr>
          <w:color w:val="231F20"/>
        </w:rPr>
        <w:t>urinary</w:t>
      </w:r>
      <w:r>
        <w:rPr>
          <w:color w:val="231F20"/>
          <w:spacing w:val="-6"/>
        </w:rPr>
        <w:t> </w:t>
      </w:r>
      <w:r>
        <w:rPr>
          <w:color w:val="231F20"/>
        </w:rPr>
        <w:t>function</w:t>
      </w:r>
      <w:r>
        <w:rPr>
          <w:color w:val="231F20"/>
          <w:spacing w:val="-6"/>
        </w:rPr>
        <w:t> </w:t>
      </w:r>
      <w:r>
        <w:rPr>
          <w:color w:val="231F20"/>
        </w:rPr>
        <w:t>seems</w:t>
      </w:r>
      <w:r>
        <w:rPr>
          <w:color w:val="231F20"/>
          <w:spacing w:val="-7"/>
        </w:rPr>
        <w:t> </w:t>
      </w:r>
      <w:r>
        <w:rPr>
          <w:color w:val="231F20"/>
        </w:rPr>
        <w:t>reasonable</w:t>
      </w:r>
      <w:r>
        <w:rPr>
          <w:color w:val="231F20"/>
          <w:spacing w:val="-6"/>
        </w:rPr>
        <w:t> </w:t>
      </w:r>
      <w:r>
        <w:rPr>
          <w:color w:val="231F20"/>
        </w:rPr>
        <w:t>but</w:t>
      </w:r>
      <w:r>
        <w:rPr>
          <w:color w:val="231F20"/>
          <w:spacing w:val="-6"/>
        </w:rPr>
        <w:t> </w:t>
      </w:r>
      <w:r>
        <w:rPr>
          <w:color w:val="231F20"/>
        </w:rPr>
        <w:t>you</w:t>
      </w:r>
      <w:r>
        <w:rPr>
          <w:color w:val="231F20"/>
          <w:spacing w:val="-6"/>
        </w:rPr>
        <w:t> </w:t>
      </w:r>
      <w:r>
        <w:rPr>
          <w:color w:val="231F20"/>
        </w:rPr>
        <w:t>seem to</w:t>
      </w:r>
      <w:r>
        <w:rPr>
          <w:color w:val="231F20"/>
          <w:spacing w:val="-9"/>
        </w:rPr>
        <w:t> </w:t>
      </w:r>
      <w:r>
        <w:rPr>
          <w:color w:val="231F20"/>
        </w:rPr>
        <w:t>be</w:t>
      </w:r>
      <w:r>
        <w:rPr>
          <w:color w:val="231F20"/>
          <w:spacing w:val="-9"/>
        </w:rPr>
        <w:t> </w:t>
      </w:r>
      <w:r>
        <w:rPr>
          <w:color w:val="231F20"/>
        </w:rPr>
        <w:t>having</w:t>
      </w:r>
      <w:r>
        <w:rPr>
          <w:color w:val="231F20"/>
          <w:spacing w:val="-9"/>
        </w:rPr>
        <w:t> </w:t>
      </w:r>
      <w:r>
        <w:rPr>
          <w:color w:val="231F20"/>
        </w:rPr>
        <w:t>erectile</w:t>
      </w:r>
      <w:r>
        <w:rPr>
          <w:color w:val="231F20"/>
          <w:spacing w:val="-9"/>
        </w:rPr>
        <w:t> </w:t>
      </w:r>
      <w:r>
        <w:rPr>
          <w:color w:val="231F20"/>
        </w:rPr>
        <w:t>dysfunction.</w:t>
      </w:r>
      <w:r>
        <w:rPr>
          <w:color w:val="231F20"/>
          <w:spacing w:val="-9"/>
        </w:rPr>
        <w:t> </w:t>
      </w:r>
      <w:r>
        <w:rPr>
          <w:color w:val="231F20"/>
        </w:rPr>
        <w:t>Do</w:t>
      </w:r>
      <w:r>
        <w:rPr>
          <w:color w:val="231F20"/>
          <w:spacing w:val="-9"/>
        </w:rPr>
        <w:t> </w:t>
      </w:r>
      <w:r>
        <w:rPr>
          <w:color w:val="231F20"/>
        </w:rPr>
        <w:t>you</w:t>
      </w:r>
      <w:r>
        <w:rPr>
          <w:color w:val="231F20"/>
          <w:spacing w:val="-9"/>
        </w:rPr>
        <w:t> </w:t>
      </w:r>
      <w:r>
        <w:rPr>
          <w:color w:val="231F20"/>
        </w:rPr>
        <w:t>want</w:t>
      </w:r>
      <w:r>
        <w:rPr>
          <w:color w:val="231F20"/>
          <w:spacing w:val="-9"/>
        </w:rPr>
        <w:t> </w:t>
      </w:r>
      <w:r>
        <w:rPr>
          <w:color w:val="231F20"/>
        </w:rPr>
        <w:t>to</w:t>
      </w:r>
      <w:r>
        <w:rPr>
          <w:color w:val="231F20"/>
          <w:spacing w:val="-9"/>
        </w:rPr>
        <w:t> </w:t>
      </w:r>
      <w:r>
        <w:rPr>
          <w:color w:val="231F20"/>
        </w:rPr>
        <w:t>talk</w:t>
      </w:r>
      <w:r>
        <w:rPr>
          <w:color w:val="231F20"/>
          <w:spacing w:val="-9"/>
        </w:rPr>
        <w:t> </w:t>
      </w:r>
      <w:r>
        <w:rPr>
          <w:color w:val="231F20"/>
        </w:rPr>
        <w:t>about </w:t>
      </w:r>
      <w:r>
        <w:rPr>
          <w:color w:val="231F20"/>
          <w:spacing w:val="-2"/>
        </w:rPr>
        <w:t>that?”</w:t>
      </w:r>
    </w:p>
    <w:p>
      <w:pPr>
        <w:pStyle w:val="BodyText"/>
        <w:spacing w:line="235" w:lineRule="auto" w:before="8"/>
        <w:ind w:left="106" w:right="38" w:firstLine="160"/>
        <w:jc w:val="right"/>
      </w:pPr>
      <w:r>
        <w:rPr>
          <w:color w:val="231F20"/>
        </w:rPr>
        <w:t>The use of electronically reported patient data in predic- tion modeling</w:t>
      </w:r>
      <w:r>
        <w:rPr>
          <w:color w:val="231F20"/>
          <w:spacing w:val="21"/>
        </w:rPr>
        <w:t> </w:t>
      </w:r>
      <w:r>
        <w:rPr>
          <w:color w:val="231F20"/>
        </w:rPr>
        <w:t>aids</w:t>
      </w:r>
      <w:r>
        <w:rPr>
          <w:color w:val="231F20"/>
          <w:spacing w:val="21"/>
        </w:rPr>
        <w:t> </w:t>
      </w:r>
      <w:r>
        <w:rPr>
          <w:color w:val="231F20"/>
        </w:rPr>
        <w:t>in clinical decision</w:t>
      </w:r>
      <w:r>
        <w:rPr>
          <w:color w:val="231F20"/>
          <w:spacing w:val="21"/>
        </w:rPr>
        <w:t> </w:t>
      </w:r>
      <w:r>
        <w:rPr>
          <w:color w:val="231F20"/>
        </w:rPr>
        <w:t>making. In a report provided to urologists at Memorial Sloan Kettering Cancer Center</w:t>
      </w:r>
      <w:r>
        <w:rPr>
          <w:color w:val="231F20"/>
          <w:spacing w:val="-12"/>
        </w:rPr>
        <w:t> </w:t>
      </w:r>
      <w:r>
        <w:rPr>
          <w:color w:val="231F20"/>
        </w:rPr>
        <w:t>following</w:t>
      </w:r>
      <w:r>
        <w:rPr>
          <w:color w:val="231F20"/>
          <w:spacing w:val="-11"/>
        </w:rPr>
        <w:t> </w:t>
      </w:r>
      <w:r>
        <w:rPr>
          <w:color w:val="231F20"/>
        </w:rPr>
        <w:t>patients</w:t>
      </w:r>
      <w:r>
        <w:rPr>
          <w:color w:val="231F20"/>
          <w:spacing w:val="-11"/>
        </w:rPr>
        <w:t> </w:t>
      </w:r>
      <w:r>
        <w:rPr>
          <w:color w:val="231F20"/>
        </w:rPr>
        <w:t>after</w:t>
      </w:r>
      <w:r>
        <w:rPr>
          <w:color w:val="231F20"/>
          <w:spacing w:val="-12"/>
        </w:rPr>
        <w:t> </w:t>
      </w:r>
      <w:r>
        <w:rPr>
          <w:color w:val="231F20"/>
        </w:rPr>
        <w:t>radical</w:t>
      </w:r>
      <w:r>
        <w:rPr>
          <w:color w:val="231F20"/>
          <w:spacing w:val="-11"/>
        </w:rPr>
        <w:t> </w:t>
      </w:r>
      <w:r>
        <w:rPr>
          <w:color w:val="231F20"/>
        </w:rPr>
        <w:t>prostatectomy,</w:t>
      </w:r>
      <w:r>
        <w:rPr>
          <w:color w:val="231F20"/>
          <w:spacing w:val="-11"/>
        </w:rPr>
        <w:t> </w:t>
      </w:r>
      <w:r>
        <w:rPr>
          <w:color w:val="231F20"/>
        </w:rPr>
        <w:t>there are several prediction models that inform clinical decision making. First, in Fig. 1A, actual patient recovery is plotted against</w:t>
      </w:r>
      <w:r>
        <w:rPr>
          <w:color w:val="231F20"/>
          <w:spacing w:val="32"/>
        </w:rPr>
        <w:t> </w:t>
      </w:r>
      <w:r>
        <w:rPr>
          <w:color w:val="231F20"/>
        </w:rPr>
        <w:t>expected</w:t>
      </w:r>
      <w:r>
        <w:rPr>
          <w:color w:val="231F20"/>
          <w:spacing w:val="32"/>
        </w:rPr>
        <w:t> </w:t>
      </w:r>
      <w:r>
        <w:rPr>
          <w:color w:val="231F20"/>
        </w:rPr>
        <w:t>recovery</w:t>
      </w:r>
      <w:r>
        <w:rPr>
          <w:color w:val="231F20"/>
          <w:spacing w:val="32"/>
        </w:rPr>
        <w:t> </w:t>
      </w:r>
      <w:r>
        <w:rPr>
          <w:color w:val="231F20"/>
        </w:rPr>
        <w:t>for</w:t>
      </w:r>
      <w:r>
        <w:rPr>
          <w:color w:val="231F20"/>
          <w:spacing w:val="32"/>
        </w:rPr>
        <w:t> </w:t>
      </w:r>
      <w:r>
        <w:rPr>
          <w:color w:val="231F20"/>
        </w:rPr>
        <w:t>the</w:t>
      </w:r>
      <w:r>
        <w:rPr>
          <w:color w:val="231F20"/>
          <w:spacing w:val="32"/>
        </w:rPr>
        <w:t> </w:t>
      </w:r>
      <w:r>
        <w:rPr>
          <w:color w:val="231F20"/>
        </w:rPr>
        <w:t>individual</w:t>
      </w:r>
      <w:r>
        <w:rPr>
          <w:color w:val="231F20"/>
          <w:spacing w:val="33"/>
        </w:rPr>
        <w:t> </w:t>
      </w:r>
      <w:r>
        <w:rPr>
          <w:color w:val="231F20"/>
        </w:rPr>
        <w:t>patient.</w:t>
      </w:r>
      <w:r>
        <w:rPr>
          <w:color w:val="231F20"/>
          <w:spacing w:val="32"/>
        </w:rPr>
        <w:t> </w:t>
      </w:r>
      <w:r>
        <w:rPr>
          <w:color w:val="231F20"/>
        </w:rPr>
        <w:t>For instance, the patient is an older man with only moderate erectile function at baseline. The graph shows that his ex- pected erectile function was estimated using linear regres- sion, predicting postoperative function using patients' age and erectile function before surgery. Second, we can make predictions</w:t>
      </w:r>
      <w:r>
        <w:rPr>
          <w:color w:val="231F20"/>
          <w:spacing w:val="-12"/>
        </w:rPr>
        <w:t> </w:t>
      </w:r>
      <w:r>
        <w:rPr>
          <w:color w:val="231F20"/>
        </w:rPr>
        <w:t>about</w:t>
      </w:r>
      <w:r>
        <w:rPr>
          <w:color w:val="231F20"/>
          <w:spacing w:val="-11"/>
        </w:rPr>
        <w:t> </w:t>
      </w:r>
      <w:r>
        <w:rPr>
          <w:color w:val="231F20"/>
        </w:rPr>
        <w:t>future</w:t>
      </w:r>
      <w:r>
        <w:rPr>
          <w:color w:val="231F20"/>
          <w:spacing w:val="-11"/>
        </w:rPr>
        <w:t> </w:t>
      </w:r>
      <w:r>
        <w:rPr>
          <w:color w:val="231F20"/>
        </w:rPr>
        <w:t>progress</w:t>
      </w:r>
      <w:r>
        <w:rPr>
          <w:color w:val="231F20"/>
          <w:spacing w:val="-12"/>
        </w:rPr>
        <w:t> </w:t>
      </w:r>
      <w:r>
        <w:rPr>
          <w:color w:val="231F20"/>
        </w:rPr>
        <w:t>based</w:t>
      </w:r>
      <w:r>
        <w:rPr>
          <w:color w:val="231F20"/>
          <w:spacing w:val="-11"/>
        </w:rPr>
        <w:t> </w:t>
      </w:r>
      <w:r>
        <w:rPr>
          <w:color w:val="231F20"/>
        </w:rPr>
        <w:t>on</w:t>
      </w:r>
      <w:r>
        <w:rPr>
          <w:color w:val="231F20"/>
          <w:spacing w:val="-11"/>
        </w:rPr>
        <w:t> </w:t>
      </w:r>
      <w:r>
        <w:rPr>
          <w:color w:val="231F20"/>
        </w:rPr>
        <w:t>a</w:t>
      </w:r>
      <w:r>
        <w:rPr>
          <w:color w:val="231F20"/>
          <w:spacing w:val="-12"/>
        </w:rPr>
        <w:t> </w:t>
      </w:r>
      <w:r>
        <w:rPr>
          <w:color w:val="231F20"/>
        </w:rPr>
        <w:t>patient's</w:t>
      </w:r>
      <w:r>
        <w:rPr>
          <w:color w:val="231F20"/>
          <w:spacing w:val="-11"/>
        </w:rPr>
        <w:t> </w:t>
      </w:r>
      <w:r>
        <w:rPr>
          <w:color w:val="231F20"/>
        </w:rPr>
        <w:t>prog- ress</w:t>
      </w:r>
      <w:r>
        <w:rPr>
          <w:color w:val="231F20"/>
          <w:spacing w:val="-2"/>
        </w:rPr>
        <w:t> </w:t>
      </w:r>
      <w:r>
        <w:rPr>
          <w:color w:val="231F20"/>
        </w:rPr>
        <w:t>to</w:t>
      </w:r>
      <w:r>
        <w:rPr>
          <w:color w:val="231F20"/>
          <w:spacing w:val="-2"/>
        </w:rPr>
        <w:t> </w:t>
      </w:r>
      <w:r>
        <w:rPr>
          <w:color w:val="231F20"/>
        </w:rPr>
        <w:t>date.</w:t>
      </w:r>
      <w:r>
        <w:rPr>
          <w:color w:val="231F20"/>
          <w:spacing w:val="-2"/>
        </w:rPr>
        <w:t> </w:t>
      </w:r>
      <w:r>
        <w:rPr>
          <w:color w:val="231F20"/>
        </w:rPr>
        <w:t>The</w:t>
      </w:r>
      <w:r>
        <w:rPr>
          <w:color w:val="231F20"/>
          <w:spacing w:val="-2"/>
        </w:rPr>
        <w:t> </w:t>
      </w:r>
      <w:r>
        <w:rPr>
          <w:color w:val="231F20"/>
        </w:rPr>
        <w:t>patient,</w:t>
      </w:r>
      <w:r>
        <w:rPr>
          <w:color w:val="231F20"/>
          <w:spacing w:val="-2"/>
        </w:rPr>
        <w:t> </w:t>
      </w:r>
      <w:r>
        <w:rPr>
          <w:color w:val="231F20"/>
        </w:rPr>
        <w:t>for</w:t>
      </w:r>
      <w:r>
        <w:rPr>
          <w:color w:val="231F20"/>
          <w:spacing w:val="-2"/>
        </w:rPr>
        <w:t> </w:t>
      </w:r>
      <w:r>
        <w:rPr>
          <w:color w:val="231F20"/>
        </w:rPr>
        <w:t>instance</w:t>
      </w:r>
      <w:r>
        <w:rPr>
          <w:color w:val="231F20"/>
          <w:spacing w:val="-2"/>
        </w:rPr>
        <w:t> </w:t>
      </w:r>
      <w:r>
        <w:rPr>
          <w:color w:val="231F20"/>
        </w:rPr>
        <w:t>could</w:t>
      </w:r>
      <w:r>
        <w:rPr>
          <w:color w:val="231F20"/>
          <w:spacing w:val="-2"/>
        </w:rPr>
        <w:t> </w:t>
      </w:r>
      <w:r>
        <w:rPr>
          <w:color w:val="231F20"/>
        </w:rPr>
        <w:t>be</w:t>
      </w:r>
      <w:r>
        <w:rPr>
          <w:color w:val="231F20"/>
          <w:spacing w:val="-2"/>
        </w:rPr>
        <w:t> </w:t>
      </w:r>
      <w:r>
        <w:rPr>
          <w:color w:val="231F20"/>
        </w:rPr>
        <w:t>told</w:t>
      </w:r>
      <w:r>
        <w:rPr>
          <w:color w:val="231F20"/>
          <w:spacing w:val="-2"/>
        </w:rPr>
        <w:t> </w:t>
      </w:r>
      <w:r>
        <w:rPr>
          <w:color w:val="231F20"/>
        </w:rPr>
        <w:t>even</w:t>
      </w:r>
      <w:r>
        <w:rPr>
          <w:color w:val="231F20"/>
          <w:spacing w:val="-2"/>
        </w:rPr>
        <w:t> </w:t>
      </w:r>
      <w:r>
        <w:rPr>
          <w:color w:val="231F20"/>
        </w:rPr>
        <w:t>at 6 months that he was unlikely to recover erectile function and</w:t>
      </w:r>
      <w:r>
        <w:rPr>
          <w:color w:val="231F20"/>
          <w:spacing w:val="-10"/>
        </w:rPr>
        <w:t> </w:t>
      </w:r>
      <w:r>
        <w:rPr>
          <w:color w:val="231F20"/>
        </w:rPr>
        <w:t>that</w:t>
      </w:r>
      <w:r>
        <w:rPr>
          <w:color w:val="231F20"/>
          <w:spacing w:val="-10"/>
        </w:rPr>
        <w:t> </w:t>
      </w:r>
      <w:r>
        <w:rPr>
          <w:color w:val="231F20"/>
        </w:rPr>
        <w:t>a</w:t>
      </w:r>
      <w:r>
        <w:rPr>
          <w:color w:val="231F20"/>
          <w:spacing w:val="-10"/>
        </w:rPr>
        <w:t> </w:t>
      </w:r>
      <w:r>
        <w:rPr>
          <w:color w:val="231F20"/>
        </w:rPr>
        <w:t>referral</w:t>
      </w:r>
      <w:r>
        <w:rPr>
          <w:color w:val="231F20"/>
          <w:spacing w:val="-10"/>
        </w:rPr>
        <w:t> </w:t>
      </w:r>
      <w:r>
        <w:rPr>
          <w:color w:val="231F20"/>
        </w:rPr>
        <w:t>to</w:t>
      </w:r>
      <w:r>
        <w:rPr>
          <w:color w:val="231F20"/>
          <w:spacing w:val="-10"/>
        </w:rPr>
        <w:t> </w:t>
      </w:r>
      <w:r>
        <w:rPr>
          <w:color w:val="231F20"/>
        </w:rPr>
        <w:t>sexual</w:t>
      </w:r>
      <w:r>
        <w:rPr>
          <w:color w:val="231F20"/>
          <w:spacing w:val="-10"/>
        </w:rPr>
        <w:t> </w:t>
      </w:r>
      <w:r>
        <w:rPr>
          <w:color w:val="231F20"/>
        </w:rPr>
        <w:t>medicine</w:t>
      </w:r>
      <w:r>
        <w:rPr>
          <w:color w:val="231F20"/>
          <w:spacing w:val="-10"/>
        </w:rPr>
        <w:t> </w:t>
      </w:r>
      <w:r>
        <w:rPr>
          <w:color w:val="231F20"/>
        </w:rPr>
        <w:t>might</w:t>
      </w:r>
      <w:r>
        <w:rPr>
          <w:color w:val="231F20"/>
          <w:spacing w:val="-10"/>
        </w:rPr>
        <w:t> </w:t>
      </w:r>
      <w:r>
        <w:rPr>
          <w:color w:val="231F20"/>
        </w:rPr>
        <w:t>be</w:t>
      </w:r>
      <w:r>
        <w:rPr>
          <w:color w:val="231F20"/>
          <w:spacing w:val="-10"/>
        </w:rPr>
        <w:t> </w:t>
      </w:r>
      <w:r>
        <w:rPr>
          <w:color w:val="231F20"/>
        </w:rPr>
        <w:t>appropriate. As another example, Fig. 1B shows the life expectancy cal- culation based on data electronically reported by a patient with</w:t>
      </w:r>
      <w:r>
        <w:rPr>
          <w:color w:val="231F20"/>
          <w:spacing w:val="38"/>
        </w:rPr>
        <w:t> </w:t>
      </w:r>
      <w:r>
        <w:rPr>
          <w:color w:val="231F20"/>
        </w:rPr>
        <w:t>prostate</w:t>
      </w:r>
      <w:r>
        <w:rPr>
          <w:color w:val="231F20"/>
          <w:spacing w:val="38"/>
        </w:rPr>
        <w:t> </w:t>
      </w:r>
      <w:r>
        <w:rPr>
          <w:color w:val="231F20"/>
        </w:rPr>
        <w:t>cancer</w:t>
      </w:r>
      <w:r>
        <w:rPr>
          <w:color w:val="231F20"/>
          <w:spacing w:val="38"/>
        </w:rPr>
        <w:t> </w:t>
      </w:r>
      <w:r>
        <w:rPr>
          <w:color w:val="231F20"/>
        </w:rPr>
        <w:t>about</w:t>
      </w:r>
      <w:r>
        <w:rPr>
          <w:color w:val="231F20"/>
          <w:spacing w:val="39"/>
        </w:rPr>
        <w:t> </w:t>
      </w:r>
      <w:r>
        <w:rPr>
          <w:color w:val="231F20"/>
        </w:rPr>
        <w:t>his</w:t>
      </w:r>
      <w:r>
        <w:rPr>
          <w:color w:val="231F20"/>
          <w:spacing w:val="38"/>
        </w:rPr>
        <w:t> </w:t>
      </w:r>
      <w:r>
        <w:rPr>
          <w:color w:val="231F20"/>
        </w:rPr>
        <w:t>comorbidity</w:t>
      </w:r>
      <w:r>
        <w:rPr>
          <w:color w:val="231F20"/>
          <w:spacing w:val="39"/>
        </w:rPr>
        <w:t> </w:t>
      </w:r>
      <w:r>
        <w:rPr>
          <w:color w:val="231F20"/>
        </w:rPr>
        <w:t>and</w:t>
      </w:r>
      <w:r>
        <w:rPr>
          <w:color w:val="231F20"/>
          <w:spacing w:val="38"/>
        </w:rPr>
        <w:t> </w:t>
      </w:r>
      <w:r>
        <w:rPr>
          <w:color w:val="231F20"/>
        </w:rPr>
        <w:t>general </w:t>
      </w:r>
      <w:r>
        <w:rPr>
          <w:color w:val="231F20"/>
          <w:spacing w:val="-4"/>
        </w:rPr>
        <w:t>health status. Patients and providers are given the probability </w:t>
      </w:r>
      <w:r>
        <w:rPr>
          <w:color w:val="231F20"/>
        </w:rPr>
        <w:t>that a man will die of other causes within 10 and 15 years and</w:t>
      </w:r>
      <w:r>
        <w:rPr>
          <w:color w:val="231F20"/>
          <w:spacing w:val="-2"/>
        </w:rPr>
        <w:t> </w:t>
      </w:r>
      <w:r>
        <w:rPr>
          <w:color w:val="231F20"/>
        </w:rPr>
        <w:t>then</w:t>
      </w:r>
      <w:r>
        <w:rPr>
          <w:color w:val="231F20"/>
          <w:spacing w:val="-2"/>
        </w:rPr>
        <w:t> </w:t>
      </w:r>
      <w:r>
        <w:rPr>
          <w:color w:val="231F20"/>
        </w:rPr>
        <w:t>the</w:t>
      </w:r>
      <w:r>
        <w:rPr>
          <w:color w:val="231F20"/>
          <w:spacing w:val="-2"/>
        </w:rPr>
        <w:t> </w:t>
      </w:r>
      <w:r>
        <w:rPr>
          <w:color w:val="231F20"/>
        </w:rPr>
        <w:t>probability</w:t>
      </w:r>
      <w:r>
        <w:rPr>
          <w:color w:val="231F20"/>
          <w:spacing w:val="-2"/>
        </w:rPr>
        <w:t> </w:t>
      </w:r>
      <w:r>
        <w:rPr>
          <w:color w:val="231F20"/>
        </w:rPr>
        <w:t>that</w:t>
      </w:r>
      <w:r>
        <w:rPr>
          <w:color w:val="231F20"/>
          <w:spacing w:val="-2"/>
        </w:rPr>
        <w:t> </w:t>
      </w:r>
      <w:r>
        <w:rPr>
          <w:color w:val="231F20"/>
        </w:rPr>
        <w:t>he</w:t>
      </w:r>
      <w:r>
        <w:rPr>
          <w:color w:val="231F20"/>
          <w:spacing w:val="-2"/>
        </w:rPr>
        <w:t> </w:t>
      </w:r>
      <w:r>
        <w:rPr>
          <w:color w:val="231F20"/>
        </w:rPr>
        <w:t>will</w:t>
      </w:r>
      <w:r>
        <w:rPr>
          <w:color w:val="231F20"/>
          <w:spacing w:val="-2"/>
        </w:rPr>
        <w:t> </w:t>
      </w:r>
      <w:r>
        <w:rPr>
          <w:color w:val="231F20"/>
        </w:rPr>
        <w:t>die</w:t>
      </w:r>
      <w:r>
        <w:rPr>
          <w:color w:val="231F20"/>
          <w:spacing w:val="-2"/>
        </w:rPr>
        <w:t> </w:t>
      </w:r>
      <w:r>
        <w:rPr>
          <w:color w:val="231F20"/>
        </w:rPr>
        <w:t>of</w:t>
      </w:r>
      <w:r>
        <w:rPr>
          <w:color w:val="231F20"/>
          <w:spacing w:val="-2"/>
        </w:rPr>
        <w:t> </w:t>
      </w:r>
      <w:r>
        <w:rPr>
          <w:color w:val="231F20"/>
        </w:rPr>
        <w:t>prostate</w:t>
      </w:r>
      <w:r>
        <w:rPr>
          <w:color w:val="231F20"/>
          <w:spacing w:val="-2"/>
        </w:rPr>
        <w:t> </w:t>
      </w:r>
      <w:r>
        <w:rPr>
          <w:color w:val="231F20"/>
        </w:rPr>
        <w:t>cancer, taking</w:t>
      </w:r>
      <w:r>
        <w:rPr>
          <w:color w:val="231F20"/>
          <w:spacing w:val="-9"/>
        </w:rPr>
        <w:t> </w:t>
      </w:r>
      <w:r>
        <w:rPr>
          <w:color w:val="231F20"/>
        </w:rPr>
        <w:t>into</w:t>
      </w:r>
      <w:r>
        <w:rPr>
          <w:color w:val="231F20"/>
          <w:spacing w:val="-9"/>
        </w:rPr>
        <w:t> </w:t>
      </w:r>
      <w:r>
        <w:rPr>
          <w:color w:val="231F20"/>
        </w:rPr>
        <w:t>account</w:t>
      </w:r>
      <w:r>
        <w:rPr>
          <w:color w:val="231F20"/>
          <w:spacing w:val="-9"/>
        </w:rPr>
        <w:t> </w:t>
      </w:r>
      <w:r>
        <w:rPr>
          <w:color w:val="231F20"/>
        </w:rPr>
        <w:t>the</w:t>
      </w:r>
      <w:r>
        <w:rPr>
          <w:color w:val="231F20"/>
          <w:spacing w:val="-9"/>
        </w:rPr>
        <w:t> </w:t>
      </w:r>
      <w:r>
        <w:rPr>
          <w:color w:val="231F20"/>
        </w:rPr>
        <w:t>risk</w:t>
      </w:r>
      <w:r>
        <w:rPr>
          <w:color w:val="231F20"/>
          <w:spacing w:val="-9"/>
        </w:rPr>
        <w:t> </w:t>
      </w:r>
      <w:r>
        <w:rPr>
          <w:color w:val="231F20"/>
        </w:rPr>
        <w:t>for</w:t>
      </w:r>
      <w:r>
        <w:rPr>
          <w:color w:val="231F20"/>
          <w:spacing w:val="-9"/>
        </w:rPr>
        <w:t> </w:t>
      </w:r>
      <w:r>
        <w:rPr>
          <w:color w:val="231F20"/>
        </w:rPr>
        <w:t>other-cause</w:t>
      </w:r>
      <w:r>
        <w:rPr>
          <w:color w:val="231F20"/>
          <w:spacing w:val="-9"/>
        </w:rPr>
        <w:t> </w:t>
      </w:r>
      <w:r>
        <w:rPr>
          <w:color w:val="231F20"/>
        </w:rPr>
        <w:t>mortality.</w:t>
      </w:r>
      <w:r>
        <w:rPr>
          <w:color w:val="231F20"/>
          <w:vertAlign w:val="superscript"/>
        </w:rPr>
        <w:t>47</w:t>
      </w:r>
      <w:r>
        <w:rPr>
          <w:color w:val="231F20"/>
          <w:spacing w:val="-9"/>
          <w:vertAlign w:val="baseline"/>
        </w:rPr>
        <w:t> </w:t>
      </w:r>
      <w:r>
        <w:rPr>
          <w:color w:val="231F20"/>
          <w:vertAlign w:val="baseline"/>
        </w:rPr>
        <w:t>This life</w:t>
      </w:r>
      <w:r>
        <w:rPr>
          <w:color w:val="231F20"/>
          <w:spacing w:val="-1"/>
          <w:vertAlign w:val="baseline"/>
        </w:rPr>
        <w:t> </w:t>
      </w:r>
      <w:r>
        <w:rPr>
          <w:color w:val="231F20"/>
          <w:vertAlign w:val="baseline"/>
        </w:rPr>
        <w:t>expectancy</w:t>
      </w:r>
      <w:r>
        <w:rPr>
          <w:color w:val="231F20"/>
          <w:spacing w:val="-1"/>
          <w:vertAlign w:val="baseline"/>
        </w:rPr>
        <w:t> </w:t>
      </w:r>
      <w:r>
        <w:rPr>
          <w:color w:val="231F20"/>
          <w:vertAlign w:val="baseline"/>
        </w:rPr>
        <w:t>information</w:t>
      </w:r>
      <w:r>
        <w:rPr>
          <w:color w:val="231F20"/>
          <w:spacing w:val="-1"/>
          <w:vertAlign w:val="baseline"/>
        </w:rPr>
        <w:t> </w:t>
      </w:r>
      <w:r>
        <w:rPr>
          <w:color w:val="231F20"/>
          <w:vertAlign w:val="baseline"/>
        </w:rPr>
        <w:t>aids</w:t>
      </w:r>
      <w:r>
        <w:rPr>
          <w:color w:val="231F20"/>
          <w:spacing w:val="-1"/>
          <w:vertAlign w:val="baseline"/>
        </w:rPr>
        <w:t> </w:t>
      </w:r>
      <w:r>
        <w:rPr>
          <w:color w:val="231F20"/>
          <w:vertAlign w:val="baseline"/>
        </w:rPr>
        <w:t>in</w:t>
      </w:r>
      <w:r>
        <w:rPr>
          <w:color w:val="231F20"/>
          <w:spacing w:val="-1"/>
          <w:vertAlign w:val="baseline"/>
        </w:rPr>
        <w:t> </w:t>
      </w:r>
      <w:r>
        <w:rPr>
          <w:color w:val="231F20"/>
          <w:vertAlign w:val="baseline"/>
        </w:rPr>
        <w:t>deciding</w:t>
      </w:r>
      <w:r>
        <w:rPr>
          <w:color w:val="231F20"/>
          <w:spacing w:val="-1"/>
          <w:vertAlign w:val="baseline"/>
        </w:rPr>
        <w:t> </w:t>
      </w:r>
      <w:r>
        <w:rPr>
          <w:color w:val="231F20"/>
          <w:vertAlign w:val="baseline"/>
        </w:rPr>
        <w:t>whether</w:t>
      </w:r>
      <w:r>
        <w:rPr>
          <w:color w:val="231F20"/>
          <w:spacing w:val="-1"/>
          <w:vertAlign w:val="baseline"/>
        </w:rPr>
        <w:t> </w:t>
      </w:r>
      <w:r>
        <w:rPr>
          <w:color w:val="231F20"/>
          <w:vertAlign w:val="baseline"/>
        </w:rPr>
        <w:t>active treatment of the patient is warranted or whether the pa- tient’s</w:t>
      </w:r>
      <w:r>
        <w:rPr>
          <w:color w:val="231F20"/>
          <w:spacing w:val="5"/>
          <w:vertAlign w:val="baseline"/>
        </w:rPr>
        <w:t> </w:t>
      </w:r>
      <w:r>
        <w:rPr>
          <w:color w:val="231F20"/>
          <w:vertAlign w:val="baseline"/>
        </w:rPr>
        <w:t>disease</w:t>
      </w:r>
      <w:r>
        <w:rPr>
          <w:color w:val="231F20"/>
          <w:spacing w:val="5"/>
          <w:vertAlign w:val="baseline"/>
        </w:rPr>
        <w:t> </w:t>
      </w:r>
      <w:r>
        <w:rPr>
          <w:color w:val="231F20"/>
          <w:vertAlign w:val="baseline"/>
        </w:rPr>
        <w:t>is</w:t>
      </w:r>
      <w:r>
        <w:rPr>
          <w:color w:val="231F20"/>
          <w:spacing w:val="5"/>
          <w:vertAlign w:val="baseline"/>
        </w:rPr>
        <w:t> </w:t>
      </w:r>
      <w:r>
        <w:rPr>
          <w:color w:val="231F20"/>
          <w:vertAlign w:val="baseline"/>
        </w:rPr>
        <w:t>better</w:t>
      </w:r>
      <w:r>
        <w:rPr>
          <w:color w:val="231F20"/>
          <w:spacing w:val="5"/>
          <w:vertAlign w:val="baseline"/>
        </w:rPr>
        <w:t> </w:t>
      </w:r>
      <w:r>
        <w:rPr>
          <w:color w:val="231F20"/>
          <w:vertAlign w:val="baseline"/>
        </w:rPr>
        <w:t>followed</w:t>
      </w:r>
      <w:r>
        <w:rPr>
          <w:color w:val="231F20"/>
          <w:spacing w:val="6"/>
          <w:vertAlign w:val="baseline"/>
        </w:rPr>
        <w:t> </w:t>
      </w:r>
      <w:r>
        <w:rPr>
          <w:color w:val="231F20"/>
          <w:vertAlign w:val="baseline"/>
        </w:rPr>
        <w:t>through</w:t>
      </w:r>
      <w:r>
        <w:rPr>
          <w:color w:val="231F20"/>
          <w:spacing w:val="5"/>
          <w:vertAlign w:val="baseline"/>
        </w:rPr>
        <w:t> </w:t>
      </w:r>
      <w:r>
        <w:rPr>
          <w:color w:val="231F20"/>
          <w:vertAlign w:val="baseline"/>
        </w:rPr>
        <w:t>an</w:t>
      </w:r>
      <w:r>
        <w:rPr>
          <w:color w:val="231F20"/>
          <w:spacing w:val="5"/>
          <w:vertAlign w:val="baseline"/>
        </w:rPr>
        <w:t> </w:t>
      </w:r>
      <w:r>
        <w:rPr>
          <w:color w:val="231F20"/>
          <w:vertAlign w:val="baseline"/>
        </w:rPr>
        <w:t>active</w:t>
      </w:r>
      <w:r>
        <w:rPr>
          <w:color w:val="231F20"/>
          <w:spacing w:val="5"/>
          <w:vertAlign w:val="baseline"/>
        </w:rPr>
        <w:t> </w:t>
      </w:r>
      <w:r>
        <w:rPr>
          <w:color w:val="231F20"/>
          <w:spacing w:val="-2"/>
          <w:vertAlign w:val="baseline"/>
        </w:rPr>
        <w:t>surveil-</w:t>
      </w:r>
    </w:p>
    <w:p>
      <w:pPr>
        <w:pStyle w:val="BodyText"/>
        <w:spacing w:line="242" w:lineRule="exact" w:before="16"/>
        <w:ind w:left="106"/>
        <w:jc w:val="both"/>
      </w:pPr>
      <w:r>
        <w:rPr>
          <w:color w:val="231F20"/>
        </w:rPr>
        <w:t>lance</w:t>
      </w:r>
      <w:r>
        <w:rPr>
          <w:color w:val="231F20"/>
          <w:spacing w:val="-2"/>
        </w:rPr>
        <w:t> program.</w:t>
      </w:r>
    </w:p>
    <w:p>
      <w:pPr>
        <w:pStyle w:val="BodyText"/>
        <w:spacing w:line="235" w:lineRule="auto" w:before="1"/>
        <w:ind w:left="106" w:right="38" w:firstLine="160"/>
        <w:jc w:val="both"/>
      </w:pPr>
      <w:r>
        <w:rPr>
          <w:color w:val="231F20"/>
        </w:rPr>
        <w:t>Additionally, there is increasing use of PROs for develop- ing quality improvement initiatives focused on clinical care of symptoms and improvement of patient quality of life. PROs provide unique information about the patient’s per- </w:t>
      </w:r>
      <w:r>
        <w:rPr>
          <w:color w:val="231F20"/>
          <w:spacing w:val="-2"/>
        </w:rPr>
        <w:t>spective on what brings value.</w:t>
      </w:r>
      <w:r>
        <w:rPr>
          <w:color w:val="231F20"/>
          <w:spacing w:val="-2"/>
          <w:vertAlign w:val="superscript"/>
        </w:rPr>
        <w:t>11</w:t>
      </w:r>
      <w:r>
        <w:rPr>
          <w:color w:val="231F20"/>
          <w:spacing w:val="-2"/>
          <w:vertAlign w:val="baseline"/>
        </w:rPr>
        <w:t> Measurement of outcomes, </w:t>
      </w:r>
      <w:r>
        <w:rPr>
          <w:color w:val="231F20"/>
          <w:vertAlign w:val="baseline"/>
        </w:rPr>
        <w:t>from the perspective of the patient, is an essential compo- nent to systematically monitoring the care provided in any institution or care setting. PROs may be useful for studying patients’ experiences with care, for assessing hospital care </w:t>
      </w:r>
      <w:r>
        <w:rPr>
          <w:color w:val="231F20"/>
          <w:spacing w:val="-2"/>
          <w:vertAlign w:val="baseline"/>
        </w:rPr>
        <w:t>quality,</w:t>
      </w:r>
      <w:r>
        <w:rPr>
          <w:color w:val="231F20"/>
          <w:spacing w:val="-4"/>
          <w:vertAlign w:val="baseline"/>
        </w:rPr>
        <w:t> </w:t>
      </w:r>
      <w:r>
        <w:rPr>
          <w:color w:val="231F20"/>
          <w:spacing w:val="-2"/>
          <w:vertAlign w:val="baseline"/>
        </w:rPr>
        <w:t>and</w:t>
      </w:r>
      <w:r>
        <w:rPr>
          <w:color w:val="231F20"/>
          <w:spacing w:val="-4"/>
          <w:vertAlign w:val="baseline"/>
        </w:rPr>
        <w:t> </w:t>
      </w:r>
      <w:r>
        <w:rPr>
          <w:color w:val="231F20"/>
          <w:spacing w:val="-2"/>
          <w:vertAlign w:val="baseline"/>
        </w:rPr>
        <w:t>for</w:t>
      </w:r>
      <w:r>
        <w:rPr>
          <w:color w:val="231F20"/>
          <w:spacing w:val="-4"/>
          <w:vertAlign w:val="baseline"/>
        </w:rPr>
        <w:t> </w:t>
      </w:r>
      <w:r>
        <w:rPr>
          <w:color w:val="231F20"/>
          <w:spacing w:val="-2"/>
          <w:vertAlign w:val="baseline"/>
        </w:rPr>
        <w:t>developing</w:t>
      </w:r>
      <w:r>
        <w:rPr>
          <w:color w:val="231F20"/>
          <w:spacing w:val="-4"/>
          <w:vertAlign w:val="baseline"/>
        </w:rPr>
        <w:t> </w:t>
      </w:r>
      <w:r>
        <w:rPr>
          <w:color w:val="231F20"/>
          <w:spacing w:val="-2"/>
          <w:vertAlign w:val="baseline"/>
        </w:rPr>
        <w:t>standing</w:t>
      </w:r>
      <w:r>
        <w:rPr>
          <w:color w:val="231F20"/>
          <w:spacing w:val="-4"/>
          <w:vertAlign w:val="baseline"/>
        </w:rPr>
        <w:t> </w:t>
      </w:r>
      <w:r>
        <w:rPr>
          <w:color w:val="231F20"/>
          <w:spacing w:val="-2"/>
          <w:vertAlign w:val="baseline"/>
        </w:rPr>
        <w:t>methods</w:t>
      </w:r>
      <w:r>
        <w:rPr>
          <w:color w:val="231F20"/>
          <w:spacing w:val="-4"/>
          <w:vertAlign w:val="baseline"/>
        </w:rPr>
        <w:t> </w:t>
      </w:r>
      <w:r>
        <w:rPr>
          <w:color w:val="231F20"/>
          <w:spacing w:val="-2"/>
          <w:vertAlign w:val="baseline"/>
        </w:rPr>
        <w:t>for</w:t>
      </w:r>
      <w:r>
        <w:rPr>
          <w:color w:val="231F20"/>
          <w:spacing w:val="-4"/>
          <w:vertAlign w:val="baseline"/>
        </w:rPr>
        <w:t> </w:t>
      </w:r>
      <w:r>
        <w:rPr>
          <w:color w:val="231F20"/>
          <w:spacing w:val="-2"/>
          <w:vertAlign w:val="baseline"/>
        </w:rPr>
        <w:t>monitoring </w:t>
      </w:r>
      <w:r>
        <w:rPr>
          <w:color w:val="231F20"/>
          <w:vertAlign w:val="baseline"/>
        </w:rPr>
        <w:t>symptomatic adverse effects to medications.</w:t>
      </w:r>
      <w:r>
        <w:rPr>
          <w:color w:val="231F20"/>
          <w:vertAlign w:val="superscript"/>
        </w:rPr>
        <w:t>48-50</w:t>
      </w:r>
      <w:r>
        <w:rPr>
          <w:color w:val="231F20"/>
          <w:vertAlign w:val="baseline"/>
        </w:rPr>
        <w:t> Troeschel et</w:t>
      </w:r>
      <w:r>
        <w:rPr>
          <w:color w:val="231F20"/>
          <w:spacing w:val="-6"/>
          <w:vertAlign w:val="baseline"/>
        </w:rPr>
        <w:t> </w:t>
      </w:r>
      <w:r>
        <w:rPr>
          <w:color w:val="231F20"/>
          <w:vertAlign w:val="baseline"/>
        </w:rPr>
        <w:t>al</w:t>
      </w:r>
      <w:r>
        <w:rPr>
          <w:color w:val="231F20"/>
          <w:vertAlign w:val="superscript"/>
        </w:rPr>
        <w:t>51</w:t>
      </w:r>
      <w:r>
        <w:rPr>
          <w:color w:val="231F20"/>
          <w:spacing w:val="-6"/>
          <w:vertAlign w:val="baseline"/>
        </w:rPr>
        <w:t> </w:t>
      </w:r>
      <w:r>
        <w:rPr>
          <w:color w:val="231F20"/>
          <w:vertAlign w:val="baseline"/>
        </w:rPr>
        <w:t>described</w:t>
      </w:r>
      <w:r>
        <w:rPr>
          <w:color w:val="231F20"/>
          <w:spacing w:val="-6"/>
          <w:vertAlign w:val="baseline"/>
        </w:rPr>
        <w:t> </w:t>
      </w:r>
      <w:r>
        <w:rPr>
          <w:color w:val="231F20"/>
          <w:vertAlign w:val="baseline"/>
        </w:rPr>
        <w:t>the</w:t>
      </w:r>
      <w:r>
        <w:rPr>
          <w:color w:val="231F20"/>
          <w:spacing w:val="-6"/>
          <w:vertAlign w:val="baseline"/>
        </w:rPr>
        <w:t> </w:t>
      </w:r>
      <w:r>
        <w:rPr>
          <w:color w:val="231F20"/>
          <w:vertAlign w:val="baseline"/>
        </w:rPr>
        <w:t>use</w:t>
      </w:r>
      <w:r>
        <w:rPr>
          <w:color w:val="231F20"/>
          <w:spacing w:val="-6"/>
          <w:vertAlign w:val="baseline"/>
        </w:rPr>
        <w:t> </w:t>
      </w:r>
      <w:r>
        <w:rPr>
          <w:color w:val="231F20"/>
          <w:vertAlign w:val="baseline"/>
        </w:rPr>
        <w:t>of</w:t>
      </w:r>
      <w:r>
        <w:rPr>
          <w:color w:val="231F20"/>
          <w:spacing w:val="-6"/>
          <w:vertAlign w:val="baseline"/>
        </w:rPr>
        <w:t> </w:t>
      </w:r>
      <w:r>
        <w:rPr>
          <w:color w:val="231F20"/>
          <w:vertAlign w:val="baseline"/>
        </w:rPr>
        <w:t>PROs</w:t>
      </w:r>
      <w:r>
        <w:rPr>
          <w:color w:val="231F20"/>
          <w:spacing w:val="-6"/>
          <w:vertAlign w:val="baseline"/>
        </w:rPr>
        <w:t> </w:t>
      </w:r>
      <w:r>
        <w:rPr>
          <w:color w:val="231F20"/>
          <w:vertAlign w:val="baseline"/>
        </w:rPr>
        <w:t>to</w:t>
      </w:r>
      <w:r>
        <w:rPr>
          <w:color w:val="231F20"/>
          <w:spacing w:val="-6"/>
          <w:vertAlign w:val="baseline"/>
        </w:rPr>
        <w:t> </w:t>
      </w:r>
      <w:r>
        <w:rPr>
          <w:color w:val="231F20"/>
          <w:vertAlign w:val="baseline"/>
        </w:rPr>
        <w:t>develop</w:t>
      </w:r>
      <w:r>
        <w:rPr>
          <w:color w:val="231F20"/>
          <w:spacing w:val="-6"/>
          <w:vertAlign w:val="baseline"/>
        </w:rPr>
        <w:t> </w:t>
      </w:r>
      <w:r>
        <w:rPr>
          <w:color w:val="231F20"/>
          <w:vertAlign w:val="baseline"/>
        </w:rPr>
        <w:t>symptom</w:t>
      </w:r>
      <w:r>
        <w:rPr>
          <w:color w:val="231F20"/>
          <w:spacing w:val="-6"/>
          <w:vertAlign w:val="baseline"/>
        </w:rPr>
        <w:t> </w:t>
      </w:r>
      <w:r>
        <w:rPr>
          <w:color w:val="231F20"/>
          <w:vertAlign w:val="baseline"/>
        </w:rPr>
        <w:t>man- </w:t>
      </w:r>
      <w:r>
        <w:rPr>
          <w:color w:val="231F20"/>
          <w:spacing w:val="-2"/>
          <w:vertAlign w:val="baseline"/>
        </w:rPr>
        <w:t>agement quality improvement reports, demonstrating feasi- </w:t>
      </w:r>
      <w:r>
        <w:rPr>
          <w:color w:val="231F20"/>
          <w:vertAlign w:val="baseline"/>
        </w:rPr>
        <w:t>bility</w:t>
      </w:r>
      <w:r>
        <w:rPr>
          <w:color w:val="231F20"/>
          <w:spacing w:val="-8"/>
          <w:vertAlign w:val="baseline"/>
        </w:rPr>
        <w:t> </w:t>
      </w:r>
      <w:r>
        <w:rPr>
          <w:color w:val="231F20"/>
          <w:vertAlign w:val="baseline"/>
        </w:rPr>
        <w:t>and</w:t>
      </w:r>
      <w:r>
        <w:rPr>
          <w:color w:val="231F20"/>
          <w:spacing w:val="-8"/>
          <w:vertAlign w:val="baseline"/>
        </w:rPr>
        <w:t> </w:t>
      </w:r>
      <w:r>
        <w:rPr>
          <w:color w:val="231F20"/>
          <w:vertAlign w:val="baseline"/>
        </w:rPr>
        <w:t>acceptability.</w:t>
      </w:r>
      <w:r>
        <w:rPr>
          <w:color w:val="231F20"/>
          <w:spacing w:val="-8"/>
          <w:vertAlign w:val="baseline"/>
        </w:rPr>
        <w:t> </w:t>
      </w:r>
      <w:r>
        <w:rPr>
          <w:color w:val="231F20"/>
          <w:vertAlign w:val="baseline"/>
        </w:rPr>
        <w:t>At</w:t>
      </w:r>
      <w:r>
        <w:rPr>
          <w:color w:val="231F20"/>
          <w:spacing w:val="-8"/>
          <w:vertAlign w:val="baseline"/>
        </w:rPr>
        <w:t> </w:t>
      </w:r>
      <w:r>
        <w:rPr>
          <w:color w:val="231F20"/>
          <w:vertAlign w:val="baseline"/>
        </w:rPr>
        <w:t>a</w:t>
      </w:r>
      <w:r>
        <w:rPr>
          <w:color w:val="231F20"/>
          <w:spacing w:val="-8"/>
          <w:vertAlign w:val="baseline"/>
        </w:rPr>
        <w:t> </w:t>
      </w:r>
      <w:r>
        <w:rPr>
          <w:color w:val="231F20"/>
          <w:vertAlign w:val="baseline"/>
        </w:rPr>
        <w:t>clinical</w:t>
      </w:r>
      <w:r>
        <w:rPr>
          <w:color w:val="231F20"/>
          <w:spacing w:val="-8"/>
          <w:vertAlign w:val="baseline"/>
        </w:rPr>
        <w:t> </w:t>
      </w:r>
      <w:r>
        <w:rPr>
          <w:color w:val="231F20"/>
          <w:vertAlign w:val="baseline"/>
        </w:rPr>
        <w:t>care</w:t>
      </w:r>
      <w:r>
        <w:rPr>
          <w:color w:val="231F20"/>
          <w:spacing w:val="-8"/>
          <w:vertAlign w:val="baseline"/>
        </w:rPr>
        <w:t> </w:t>
      </w:r>
      <w:r>
        <w:rPr>
          <w:color w:val="231F20"/>
          <w:vertAlign w:val="baseline"/>
        </w:rPr>
        <w:t>level,</w:t>
      </w:r>
      <w:r>
        <w:rPr>
          <w:color w:val="231F20"/>
          <w:spacing w:val="-8"/>
          <w:vertAlign w:val="baseline"/>
        </w:rPr>
        <w:t> </w:t>
      </w:r>
      <w:r>
        <w:rPr>
          <w:color w:val="231F20"/>
          <w:vertAlign w:val="baseline"/>
        </w:rPr>
        <w:t>PROs</w:t>
      </w:r>
      <w:r>
        <w:rPr>
          <w:color w:val="231F20"/>
          <w:spacing w:val="-8"/>
          <w:vertAlign w:val="baseline"/>
        </w:rPr>
        <w:t> </w:t>
      </w:r>
      <w:r>
        <w:rPr>
          <w:color w:val="231F20"/>
          <w:vertAlign w:val="baseline"/>
        </w:rPr>
        <w:t>provide valuable</w:t>
      </w:r>
      <w:r>
        <w:rPr>
          <w:color w:val="231F20"/>
          <w:spacing w:val="-12"/>
          <w:vertAlign w:val="baseline"/>
        </w:rPr>
        <w:t> </w:t>
      </w:r>
      <w:r>
        <w:rPr>
          <w:color w:val="231F20"/>
          <w:vertAlign w:val="baseline"/>
        </w:rPr>
        <w:t>information</w:t>
      </w:r>
      <w:r>
        <w:rPr>
          <w:color w:val="231F20"/>
          <w:spacing w:val="-11"/>
          <w:vertAlign w:val="baseline"/>
        </w:rPr>
        <w:t> </w:t>
      </w:r>
      <w:r>
        <w:rPr>
          <w:color w:val="231F20"/>
          <w:vertAlign w:val="baseline"/>
        </w:rPr>
        <w:t>about</w:t>
      </w:r>
      <w:r>
        <w:rPr>
          <w:color w:val="231F20"/>
          <w:spacing w:val="-11"/>
          <w:vertAlign w:val="baseline"/>
        </w:rPr>
        <w:t> </w:t>
      </w:r>
      <w:r>
        <w:rPr>
          <w:color w:val="231F20"/>
          <w:vertAlign w:val="baseline"/>
        </w:rPr>
        <w:t>clinician</w:t>
      </w:r>
      <w:r>
        <w:rPr>
          <w:color w:val="231F20"/>
          <w:spacing w:val="-12"/>
          <w:vertAlign w:val="baseline"/>
        </w:rPr>
        <w:t> </w:t>
      </w:r>
      <w:r>
        <w:rPr>
          <w:color w:val="231F20"/>
          <w:vertAlign w:val="baseline"/>
        </w:rPr>
        <w:t>symptom</w:t>
      </w:r>
      <w:r>
        <w:rPr>
          <w:color w:val="231F20"/>
          <w:spacing w:val="-11"/>
          <w:vertAlign w:val="baseline"/>
        </w:rPr>
        <w:t> </w:t>
      </w:r>
      <w:r>
        <w:rPr>
          <w:color w:val="231F20"/>
          <w:vertAlign w:val="baseline"/>
        </w:rPr>
        <w:t>management effectiveness and value from the patient </w:t>
      </w:r>
      <w:r>
        <w:rPr>
          <w:color w:val="231F20"/>
          <w:vertAlign w:val="baseline"/>
        </w:rPr>
        <w:t>perspective.</w:t>
      </w:r>
      <w:r>
        <w:rPr>
          <w:color w:val="231F20"/>
          <w:vertAlign w:val="superscript"/>
        </w:rPr>
        <w:t>51,52</w:t>
      </w:r>
      <w:r>
        <w:rPr>
          <w:color w:val="231F20"/>
          <w:vertAlign w:val="baseline"/>
        </w:rPr>
        <w:t> Importantly,</w:t>
      </w:r>
      <w:r>
        <w:rPr>
          <w:color w:val="231F20"/>
          <w:spacing w:val="-11"/>
          <w:vertAlign w:val="baseline"/>
        </w:rPr>
        <w:t> </w:t>
      </w:r>
      <w:r>
        <w:rPr>
          <w:color w:val="231F20"/>
          <w:vertAlign w:val="baseline"/>
        </w:rPr>
        <w:t>PRO</w:t>
      </w:r>
      <w:r>
        <w:rPr>
          <w:color w:val="231F20"/>
          <w:spacing w:val="-11"/>
          <w:vertAlign w:val="baseline"/>
        </w:rPr>
        <w:t> </w:t>
      </w:r>
      <w:r>
        <w:rPr>
          <w:color w:val="231F20"/>
          <w:vertAlign w:val="baseline"/>
        </w:rPr>
        <w:t>databases</w:t>
      </w:r>
      <w:r>
        <w:rPr>
          <w:color w:val="231F20"/>
          <w:spacing w:val="-11"/>
          <w:vertAlign w:val="baseline"/>
        </w:rPr>
        <w:t> </w:t>
      </w:r>
      <w:r>
        <w:rPr>
          <w:color w:val="231F20"/>
          <w:vertAlign w:val="baseline"/>
        </w:rPr>
        <w:t>provide</w:t>
      </w:r>
      <w:r>
        <w:rPr>
          <w:color w:val="231F20"/>
          <w:spacing w:val="-11"/>
          <w:vertAlign w:val="baseline"/>
        </w:rPr>
        <w:t> </w:t>
      </w:r>
      <w:r>
        <w:rPr>
          <w:color w:val="231F20"/>
          <w:vertAlign w:val="baseline"/>
        </w:rPr>
        <w:t>an</w:t>
      </w:r>
      <w:r>
        <w:rPr>
          <w:color w:val="231F20"/>
          <w:spacing w:val="-11"/>
          <w:vertAlign w:val="baseline"/>
        </w:rPr>
        <w:t> </w:t>
      </w:r>
      <w:r>
        <w:rPr>
          <w:color w:val="231F20"/>
          <w:vertAlign w:val="baseline"/>
        </w:rPr>
        <w:t>efficient</w:t>
      </w:r>
      <w:r>
        <w:rPr>
          <w:color w:val="231F20"/>
          <w:spacing w:val="-11"/>
          <w:vertAlign w:val="baseline"/>
        </w:rPr>
        <w:t> </w:t>
      </w:r>
      <w:r>
        <w:rPr>
          <w:color w:val="231F20"/>
          <w:vertAlign w:val="baseline"/>
        </w:rPr>
        <w:t>method</w:t>
      </w:r>
      <w:r>
        <w:rPr>
          <w:color w:val="231F20"/>
          <w:spacing w:val="-11"/>
          <w:vertAlign w:val="baseline"/>
        </w:rPr>
        <w:t> </w:t>
      </w:r>
      <w:r>
        <w:rPr>
          <w:color w:val="231F20"/>
          <w:vertAlign w:val="baseline"/>
        </w:rPr>
        <w:t>for collecting and tracking patient-based data related to care effectiveness, care outcomes, and care satisfaction.</w:t>
      </w:r>
    </w:p>
    <w:p>
      <w:pPr>
        <w:pStyle w:val="Heading1"/>
        <w:spacing w:line="196" w:lineRule="auto" w:before="82"/>
        <w:ind w:left="110"/>
      </w:pPr>
      <w:r>
        <w:rPr>
          <w:b w:val="0"/>
        </w:rPr>
        <w:br w:type="column"/>
      </w:r>
      <w:r>
        <w:rPr>
          <w:color w:val="231F20"/>
        </w:rPr>
        <w:t>CONSIDERATIONS IN IMPLEMENTING</w:t>
      </w:r>
      <w:r>
        <w:rPr>
          <w:color w:val="231F20"/>
          <w:spacing w:val="40"/>
        </w:rPr>
        <w:t> </w:t>
      </w:r>
      <w:r>
        <w:rPr>
          <w:color w:val="231F20"/>
        </w:rPr>
        <w:t>SYSTEMATIC PRO MEASUREMENT</w:t>
      </w:r>
    </w:p>
    <w:p>
      <w:pPr>
        <w:pStyle w:val="BodyText"/>
        <w:spacing w:line="235" w:lineRule="auto" w:before="1"/>
        <w:ind w:left="106" w:right="100"/>
        <w:jc w:val="both"/>
      </w:pPr>
      <w:r>
        <w:rPr>
          <w:color w:val="231F20"/>
        </w:rPr>
        <w:t>Successful implementation of PRO measurement and rou- tine</w:t>
      </w:r>
      <w:r>
        <w:rPr>
          <w:color w:val="231F20"/>
          <w:spacing w:val="-3"/>
        </w:rPr>
        <w:t> </w:t>
      </w:r>
      <w:r>
        <w:rPr>
          <w:color w:val="231F20"/>
        </w:rPr>
        <w:t>use</w:t>
      </w:r>
      <w:r>
        <w:rPr>
          <w:color w:val="231F20"/>
          <w:spacing w:val="-3"/>
        </w:rPr>
        <w:t> </w:t>
      </w:r>
      <w:r>
        <w:rPr>
          <w:color w:val="231F20"/>
        </w:rPr>
        <w:t>in</w:t>
      </w:r>
      <w:r>
        <w:rPr>
          <w:color w:val="231F20"/>
          <w:spacing w:val="-3"/>
        </w:rPr>
        <w:t> </w:t>
      </w:r>
      <w:r>
        <w:rPr>
          <w:color w:val="231F20"/>
        </w:rPr>
        <w:t>clinical</w:t>
      </w:r>
      <w:r>
        <w:rPr>
          <w:color w:val="231F20"/>
          <w:spacing w:val="-3"/>
        </w:rPr>
        <w:t> </w:t>
      </w:r>
      <w:r>
        <w:rPr>
          <w:color w:val="231F20"/>
        </w:rPr>
        <w:t>practices</w:t>
      </w:r>
      <w:r>
        <w:rPr>
          <w:color w:val="231F20"/>
          <w:spacing w:val="-3"/>
        </w:rPr>
        <w:t> </w:t>
      </w:r>
      <w:r>
        <w:rPr>
          <w:color w:val="231F20"/>
        </w:rPr>
        <w:t>or</w:t>
      </w:r>
      <w:r>
        <w:rPr>
          <w:color w:val="231F20"/>
          <w:spacing w:val="-3"/>
        </w:rPr>
        <w:t> </w:t>
      </w:r>
      <w:r>
        <w:rPr>
          <w:color w:val="231F20"/>
        </w:rPr>
        <w:t>to</w:t>
      </w:r>
      <w:r>
        <w:rPr>
          <w:color w:val="231F20"/>
          <w:spacing w:val="-3"/>
        </w:rPr>
        <w:t> </w:t>
      </w:r>
      <w:r>
        <w:rPr>
          <w:color w:val="231F20"/>
        </w:rPr>
        <w:t>track</w:t>
      </w:r>
      <w:r>
        <w:rPr>
          <w:color w:val="231F20"/>
          <w:spacing w:val="-3"/>
        </w:rPr>
        <w:t> </w:t>
      </w:r>
      <w:r>
        <w:rPr>
          <w:color w:val="231F20"/>
        </w:rPr>
        <w:t>outcomes</w:t>
      </w:r>
      <w:r>
        <w:rPr>
          <w:color w:val="231F20"/>
          <w:spacing w:val="-3"/>
        </w:rPr>
        <w:t> </w:t>
      </w:r>
      <w:r>
        <w:rPr>
          <w:color w:val="231F20"/>
        </w:rPr>
        <w:t>requires</w:t>
      </w:r>
      <w:r>
        <w:rPr>
          <w:color w:val="231F20"/>
          <w:spacing w:val="-3"/>
        </w:rPr>
        <w:t> </w:t>
      </w:r>
      <w:r>
        <w:rPr>
          <w:color w:val="231F20"/>
        </w:rPr>
        <w:t>a number</w:t>
      </w:r>
      <w:r>
        <w:rPr>
          <w:color w:val="231F20"/>
          <w:spacing w:val="-7"/>
        </w:rPr>
        <w:t> </w:t>
      </w:r>
      <w:r>
        <w:rPr>
          <w:color w:val="231F20"/>
        </w:rPr>
        <w:t>of</w:t>
      </w:r>
      <w:r>
        <w:rPr>
          <w:color w:val="231F20"/>
          <w:spacing w:val="-7"/>
        </w:rPr>
        <w:t> </w:t>
      </w:r>
      <w:r>
        <w:rPr>
          <w:color w:val="231F20"/>
        </w:rPr>
        <w:t>choices</w:t>
      </w:r>
      <w:r>
        <w:rPr>
          <w:color w:val="231F20"/>
          <w:spacing w:val="-7"/>
        </w:rPr>
        <w:t> </w:t>
      </w:r>
      <w:r>
        <w:rPr>
          <w:color w:val="231F20"/>
        </w:rPr>
        <w:t>and</w:t>
      </w:r>
      <w:r>
        <w:rPr>
          <w:color w:val="231F20"/>
          <w:spacing w:val="-7"/>
        </w:rPr>
        <w:t> </w:t>
      </w:r>
      <w:r>
        <w:rPr>
          <w:color w:val="231F20"/>
        </w:rPr>
        <w:t>a</w:t>
      </w:r>
      <w:r>
        <w:rPr>
          <w:color w:val="231F20"/>
          <w:spacing w:val="-7"/>
        </w:rPr>
        <w:t> </w:t>
      </w:r>
      <w:r>
        <w:rPr>
          <w:color w:val="231F20"/>
        </w:rPr>
        <w:t>carefully</w:t>
      </w:r>
      <w:r>
        <w:rPr>
          <w:color w:val="231F20"/>
          <w:spacing w:val="-7"/>
        </w:rPr>
        <w:t> </w:t>
      </w:r>
      <w:r>
        <w:rPr>
          <w:color w:val="231F20"/>
        </w:rPr>
        <w:t>thought</w:t>
      </w:r>
      <w:r>
        <w:rPr>
          <w:color w:val="231F20"/>
          <w:spacing w:val="-7"/>
        </w:rPr>
        <w:t> </w:t>
      </w:r>
      <w:r>
        <w:rPr>
          <w:color w:val="231F20"/>
        </w:rPr>
        <w:t>through</w:t>
      </w:r>
      <w:r>
        <w:rPr>
          <w:color w:val="231F20"/>
          <w:spacing w:val="-7"/>
        </w:rPr>
        <w:t> </w:t>
      </w:r>
      <w:r>
        <w:rPr>
          <w:color w:val="231F20"/>
        </w:rPr>
        <w:t>process. The</w:t>
      </w:r>
      <w:r>
        <w:rPr>
          <w:color w:val="231F20"/>
          <w:spacing w:val="-1"/>
        </w:rPr>
        <w:t> </w:t>
      </w:r>
      <w:r>
        <w:rPr>
          <w:color w:val="231F20"/>
        </w:rPr>
        <w:t>International</w:t>
      </w:r>
      <w:r>
        <w:rPr>
          <w:color w:val="231F20"/>
          <w:spacing w:val="-1"/>
        </w:rPr>
        <w:t> </w:t>
      </w:r>
      <w:r>
        <w:rPr>
          <w:color w:val="231F20"/>
        </w:rPr>
        <w:t>Society</w:t>
      </w:r>
      <w:r>
        <w:rPr>
          <w:color w:val="231F20"/>
          <w:spacing w:val="-1"/>
        </w:rPr>
        <w:t> </w:t>
      </w:r>
      <w:r>
        <w:rPr>
          <w:color w:val="231F20"/>
        </w:rPr>
        <w:t>for</w:t>
      </w:r>
      <w:r>
        <w:rPr>
          <w:color w:val="231F20"/>
          <w:spacing w:val="-1"/>
        </w:rPr>
        <w:t> </w:t>
      </w:r>
      <w:r>
        <w:rPr>
          <w:color w:val="231F20"/>
        </w:rPr>
        <w:t>Quality</w:t>
      </w:r>
      <w:r>
        <w:rPr>
          <w:color w:val="231F20"/>
          <w:spacing w:val="-1"/>
        </w:rPr>
        <w:t> </w:t>
      </w:r>
      <w:r>
        <w:rPr>
          <w:color w:val="231F20"/>
        </w:rPr>
        <w:t>of</w:t>
      </w:r>
      <w:r>
        <w:rPr>
          <w:color w:val="231F20"/>
          <w:spacing w:val="-1"/>
        </w:rPr>
        <w:t> </w:t>
      </w:r>
      <w:r>
        <w:rPr>
          <w:color w:val="231F20"/>
        </w:rPr>
        <w:t>Life</w:t>
      </w:r>
      <w:r>
        <w:rPr>
          <w:color w:val="231F20"/>
          <w:spacing w:val="-1"/>
        </w:rPr>
        <w:t> </w:t>
      </w:r>
      <w:r>
        <w:rPr>
          <w:color w:val="231F20"/>
        </w:rPr>
        <w:t>Research</w:t>
      </w:r>
      <w:r>
        <w:rPr>
          <w:color w:val="231F20"/>
          <w:spacing w:val="-1"/>
        </w:rPr>
        <w:t> </w:t>
      </w:r>
      <w:r>
        <w:rPr>
          <w:color w:val="231F20"/>
        </w:rPr>
        <w:t>offers a</w:t>
      </w:r>
      <w:r>
        <w:rPr>
          <w:color w:val="231F20"/>
          <w:spacing w:val="-1"/>
        </w:rPr>
        <w:t> </w:t>
      </w:r>
      <w:r>
        <w:rPr>
          <w:color w:val="231F20"/>
        </w:rPr>
        <w:t>very</w:t>
      </w:r>
      <w:r>
        <w:rPr>
          <w:color w:val="231F20"/>
          <w:spacing w:val="-1"/>
        </w:rPr>
        <w:t> </w:t>
      </w:r>
      <w:r>
        <w:rPr>
          <w:color w:val="231F20"/>
        </w:rPr>
        <w:t>helpful</w:t>
      </w:r>
      <w:r>
        <w:rPr>
          <w:color w:val="231F20"/>
          <w:spacing w:val="-1"/>
        </w:rPr>
        <w:t> </w:t>
      </w:r>
      <w:r>
        <w:rPr>
          <w:color w:val="231F20"/>
        </w:rPr>
        <w:t>guide</w:t>
      </w:r>
      <w:r>
        <w:rPr>
          <w:color w:val="231F20"/>
          <w:spacing w:val="-1"/>
        </w:rPr>
        <w:t> </w:t>
      </w:r>
      <w:r>
        <w:rPr>
          <w:color w:val="231F20"/>
        </w:rPr>
        <w:t>for</w:t>
      </w:r>
      <w:r>
        <w:rPr>
          <w:color w:val="231F20"/>
          <w:spacing w:val="-1"/>
        </w:rPr>
        <w:t> </w:t>
      </w:r>
      <w:r>
        <w:rPr>
          <w:color w:val="231F20"/>
        </w:rPr>
        <w:t>planning</w:t>
      </w:r>
      <w:r>
        <w:rPr>
          <w:color w:val="231F20"/>
          <w:spacing w:val="-1"/>
        </w:rPr>
        <w:t> </w:t>
      </w:r>
      <w:r>
        <w:rPr>
          <w:color w:val="231F20"/>
        </w:rPr>
        <w:t>PRO</w:t>
      </w:r>
      <w:r>
        <w:rPr>
          <w:color w:val="231F20"/>
          <w:spacing w:val="-1"/>
        </w:rPr>
        <w:t> </w:t>
      </w:r>
      <w:r>
        <w:rPr>
          <w:color w:val="231F20"/>
        </w:rPr>
        <w:t>implementation.</w:t>
      </w:r>
      <w:r>
        <w:rPr>
          <w:color w:val="231F20"/>
          <w:vertAlign w:val="superscript"/>
        </w:rPr>
        <w:t>53</w:t>
      </w:r>
      <w:r>
        <w:rPr>
          <w:color w:val="231F20"/>
          <w:spacing w:val="-1"/>
          <w:vertAlign w:val="baseline"/>
        </w:rPr>
        <w:t> </w:t>
      </w:r>
      <w:r>
        <w:rPr>
          <w:color w:val="231F20"/>
          <w:vertAlign w:val="baseline"/>
        </w:rPr>
        <w:t>To begin the process, practices should clarify the purpose for collecting</w:t>
      </w:r>
      <w:r>
        <w:rPr>
          <w:color w:val="231F20"/>
          <w:spacing w:val="-2"/>
          <w:vertAlign w:val="baseline"/>
        </w:rPr>
        <w:t> </w:t>
      </w:r>
      <w:r>
        <w:rPr>
          <w:color w:val="231F20"/>
          <w:vertAlign w:val="baseline"/>
        </w:rPr>
        <w:t>PROs.</w:t>
      </w:r>
      <w:r>
        <w:rPr>
          <w:color w:val="231F20"/>
          <w:spacing w:val="-2"/>
          <w:vertAlign w:val="baseline"/>
        </w:rPr>
        <w:t> </w:t>
      </w:r>
      <w:r>
        <w:rPr>
          <w:color w:val="231F20"/>
          <w:vertAlign w:val="baseline"/>
        </w:rPr>
        <w:t>For</w:t>
      </w:r>
      <w:r>
        <w:rPr>
          <w:color w:val="231F20"/>
          <w:spacing w:val="-2"/>
          <w:vertAlign w:val="baseline"/>
        </w:rPr>
        <w:t> </w:t>
      </w:r>
      <w:r>
        <w:rPr>
          <w:color w:val="231F20"/>
          <w:vertAlign w:val="baseline"/>
        </w:rPr>
        <w:t>example,</w:t>
      </w:r>
      <w:r>
        <w:rPr>
          <w:color w:val="231F20"/>
          <w:spacing w:val="-2"/>
          <w:vertAlign w:val="baseline"/>
        </w:rPr>
        <w:t> </w:t>
      </w:r>
      <w:r>
        <w:rPr>
          <w:color w:val="231F20"/>
          <w:vertAlign w:val="baseline"/>
        </w:rPr>
        <w:t>is</w:t>
      </w:r>
      <w:r>
        <w:rPr>
          <w:color w:val="231F20"/>
          <w:spacing w:val="-2"/>
          <w:vertAlign w:val="baseline"/>
        </w:rPr>
        <w:t> </w:t>
      </w:r>
      <w:r>
        <w:rPr>
          <w:color w:val="231F20"/>
          <w:vertAlign w:val="baseline"/>
        </w:rPr>
        <w:t>it</w:t>
      </w:r>
      <w:r>
        <w:rPr>
          <w:color w:val="231F20"/>
          <w:spacing w:val="-2"/>
          <w:vertAlign w:val="baseline"/>
        </w:rPr>
        <w:t> </w:t>
      </w:r>
      <w:r>
        <w:rPr>
          <w:color w:val="231F20"/>
          <w:vertAlign w:val="baseline"/>
        </w:rPr>
        <w:t>to</w:t>
      </w:r>
      <w:r>
        <w:rPr>
          <w:color w:val="231F20"/>
          <w:spacing w:val="-2"/>
          <w:vertAlign w:val="baseline"/>
        </w:rPr>
        <w:t> </w:t>
      </w:r>
      <w:r>
        <w:rPr>
          <w:color w:val="231F20"/>
          <w:vertAlign w:val="baseline"/>
        </w:rPr>
        <w:t>improve</w:t>
      </w:r>
      <w:r>
        <w:rPr>
          <w:color w:val="231F20"/>
          <w:spacing w:val="-2"/>
          <w:vertAlign w:val="baseline"/>
        </w:rPr>
        <w:t> </w:t>
      </w:r>
      <w:r>
        <w:rPr>
          <w:color w:val="231F20"/>
          <w:vertAlign w:val="baseline"/>
        </w:rPr>
        <w:t>individual</w:t>
      </w:r>
      <w:r>
        <w:rPr>
          <w:color w:val="231F20"/>
          <w:spacing w:val="-2"/>
          <w:vertAlign w:val="baseline"/>
        </w:rPr>
        <w:t> </w:t>
      </w:r>
      <w:r>
        <w:rPr>
          <w:color w:val="231F20"/>
          <w:vertAlign w:val="baseline"/>
        </w:rPr>
        <w:t>pa- tient care or to track outcomes using pooled data for qual- ity improvement? Design decisions will vary on the basis of the primary purpose. Subsequent choices, such as ques- tionnaire selection, frequency of delivery, and immediacy of scoring, depend on a clear understanding</w:t>
      </w:r>
      <w:r>
        <w:rPr>
          <w:color w:val="231F20"/>
          <w:spacing w:val="21"/>
          <w:vertAlign w:val="baseline"/>
        </w:rPr>
        <w:t> </w:t>
      </w:r>
      <w:r>
        <w:rPr>
          <w:color w:val="231F20"/>
          <w:vertAlign w:val="baseline"/>
        </w:rPr>
        <w:t>of purposes.</w:t>
      </w:r>
      <w:r>
        <w:rPr>
          <w:color w:val="231F20"/>
          <w:spacing w:val="80"/>
          <w:vertAlign w:val="baseline"/>
        </w:rPr>
        <w:t> </w:t>
      </w:r>
      <w:r>
        <w:rPr>
          <w:color w:val="231F20"/>
          <w:vertAlign w:val="baseline"/>
        </w:rPr>
        <w:t>If both patient-level and population-level data are desired, some compromise in selection will be needed. Assessment of resources that will be needed for PRO implementation and availability of technology and technical support for pa- tient and for staff and clinician users is also an important early consideration.</w:t>
      </w:r>
      <w:r>
        <w:rPr>
          <w:color w:val="231F20"/>
          <w:vertAlign w:val="superscript"/>
        </w:rPr>
        <w:t>54</w:t>
      </w:r>
    </w:p>
    <w:p>
      <w:pPr>
        <w:pStyle w:val="BodyText"/>
        <w:spacing w:line="235" w:lineRule="auto" w:before="13"/>
        <w:ind w:left="106" w:right="102" w:firstLine="160"/>
        <w:jc w:val="both"/>
      </w:pPr>
      <w:r>
        <w:rPr>
          <w:color w:val="231F20"/>
        </w:rPr>
        <w:t>Choosing</w:t>
      </w:r>
      <w:r>
        <w:rPr>
          <w:color w:val="231F20"/>
          <w:spacing w:val="40"/>
        </w:rPr>
        <w:t> </w:t>
      </w:r>
      <w:r>
        <w:rPr>
          <w:color w:val="231F20"/>
        </w:rPr>
        <w:t>the</w:t>
      </w:r>
      <w:r>
        <w:rPr>
          <w:color w:val="231F20"/>
          <w:spacing w:val="40"/>
        </w:rPr>
        <w:t> </w:t>
      </w:r>
      <w:r>
        <w:rPr>
          <w:color w:val="231F20"/>
        </w:rPr>
        <w:t>questionnaire(s)</w:t>
      </w:r>
      <w:r>
        <w:rPr>
          <w:color w:val="231F20"/>
          <w:spacing w:val="40"/>
        </w:rPr>
        <w:t> </w:t>
      </w:r>
      <w:r>
        <w:rPr>
          <w:color w:val="231F20"/>
        </w:rPr>
        <w:t>to</w:t>
      </w:r>
      <w:r>
        <w:rPr>
          <w:color w:val="231F20"/>
          <w:spacing w:val="40"/>
        </w:rPr>
        <w:t> </w:t>
      </w:r>
      <w:r>
        <w:rPr>
          <w:color w:val="231F20"/>
        </w:rPr>
        <w:t>use</w:t>
      </w:r>
      <w:r>
        <w:rPr>
          <w:color w:val="231F20"/>
          <w:spacing w:val="40"/>
        </w:rPr>
        <w:t> </w:t>
      </w:r>
      <w:r>
        <w:rPr>
          <w:color w:val="231F20"/>
        </w:rPr>
        <w:t>should</w:t>
      </w:r>
      <w:r>
        <w:rPr>
          <w:color w:val="231F20"/>
          <w:spacing w:val="40"/>
        </w:rPr>
        <w:t> </w:t>
      </w:r>
      <w:r>
        <w:rPr>
          <w:color w:val="231F20"/>
        </w:rPr>
        <w:t>be</w:t>
      </w:r>
      <w:r>
        <w:rPr>
          <w:color w:val="231F20"/>
          <w:spacing w:val="40"/>
        </w:rPr>
        <w:t> </w:t>
      </w:r>
      <w:r>
        <w:rPr>
          <w:color w:val="231F20"/>
        </w:rPr>
        <w:t>based on the domains to be measured, which may include symp- toms,</w:t>
      </w:r>
      <w:r>
        <w:rPr>
          <w:color w:val="231F20"/>
          <w:spacing w:val="-12"/>
        </w:rPr>
        <w:t> </w:t>
      </w:r>
      <w:r>
        <w:rPr>
          <w:color w:val="231F20"/>
        </w:rPr>
        <w:t>functional</w:t>
      </w:r>
      <w:r>
        <w:rPr>
          <w:color w:val="231F20"/>
          <w:spacing w:val="-11"/>
        </w:rPr>
        <w:t> </w:t>
      </w:r>
      <w:r>
        <w:rPr>
          <w:color w:val="231F20"/>
        </w:rPr>
        <w:t>performance,</w:t>
      </w:r>
      <w:r>
        <w:rPr>
          <w:color w:val="231F20"/>
          <w:spacing w:val="-11"/>
        </w:rPr>
        <w:t> </w:t>
      </w:r>
      <w:r>
        <w:rPr>
          <w:color w:val="231F20"/>
        </w:rPr>
        <w:t>and/or</w:t>
      </w:r>
      <w:r>
        <w:rPr>
          <w:color w:val="231F20"/>
          <w:spacing w:val="-12"/>
        </w:rPr>
        <w:t> </w:t>
      </w:r>
      <w:r>
        <w:rPr>
          <w:color w:val="231F20"/>
        </w:rPr>
        <w:t>quality</w:t>
      </w:r>
      <w:r>
        <w:rPr>
          <w:color w:val="231F20"/>
          <w:spacing w:val="-11"/>
        </w:rPr>
        <w:t> </w:t>
      </w:r>
      <w:r>
        <w:rPr>
          <w:color w:val="231F20"/>
        </w:rPr>
        <w:t>of</w:t>
      </w:r>
      <w:r>
        <w:rPr>
          <w:color w:val="231F20"/>
          <w:spacing w:val="-11"/>
        </w:rPr>
        <w:t> </w:t>
      </w:r>
      <w:r>
        <w:rPr>
          <w:color w:val="231F20"/>
        </w:rPr>
        <w:t>life.</w:t>
      </w:r>
      <w:r>
        <w:rPr>
          <w:color w:val="231F20"/>
          <w:spacing w:val="-11"/>
        </w:rPr>
        <w:t> </w:t>
      </w:r>
      <w:r>
        <w:rPr>
          <w:color w:val="231F20"/>
        </w:rPr>
        <w:t>Patient burden must be balanced with the completeness of mea- surement.</w:t>
      </w:r>
      <w:r>
        <w:rPr>
          <w:color w:val="231F20"/>
          <w:spacing w:val="-1"/>
        </w:rPr>
        <w:t> </w:t>
      </w:r>
      <w:r>
        <w:rPr>
          <w:color w:val="231F20"/>
        </w:rPr>
        <w:t>Another</w:t>
      </w:r>
      <w:r>
        <w:rPr>
          <w:color w:val="231F20"/>
          <w:spacing w:val="-1"/>
        </w:rPr>
        <w:t> </w:t>
      </w:r>
      <w:r>
        <w:rPr>
          <w:color w:val="231F20"/>
        </w:rPr>
        <w:t>consideration</w:t>
      </w:r>
      <w:r>
        <w:rPr>
          <w:color w:val="231F20"/>
          <w:spacing w:val="-1"/>
        </w:rPr>
        <w:t> </w:t>
      </w:r>
      <w:r>
        <w:rPr>
          <w:color w:val="231F20"/>
        </w:rPr>
        <w:t>is</w:t>
      </w:r>
      <w:r>
        <w:rPr>
          <w:color w:val="231F20"/>
          <w:spacing w:val="-1"/>
        </w:rPr>
        <w:t> </w:t>
      </w:r>
      <w:r>
        <w:rPr>
          <w:color w:val="231F20"/>
        </w:rPr>
        <w:t>whether</w:t>
      </w:r>
      <w:r>
        <w:rPr>
          <w:color w:val="231F20"/>
          <w:spacing w:val="-1"/>
        </w:rPr>
        <w:t> </w:t>
      </w:r>
      <w:r>
        <w:rPr>
          <w:color w:val="231F20"/>
        </w:rPr>
        <w:t>to</w:t>
      </w:r>
      <w:r>
        <w:rPr>
          <w:color w:val="231F20"/>
          <w:spacing w:val="-1"/>
        </w:rPr>
        <w:t> </w:t>
      </w:r>
      <w:r>
        <w:rPr>
          <w:color w:val="231F20"/>
        </w:rPr>
        <w:t>use</w:t>
      </w:r>
      <w:r>
        <w:rPr>
          <w:color w:val="231F20"/>
          <w:spacing w:val="-1"/>
        </w:rPr>
        <w:t> </w:t>
      </w:r>
      <w:r>
        <w:rPr>
          <w:color w:val="231F20"/>
        </w:rPr>
        <w:t>generic measures that can be compared with population norms</w:t>
      </w:r>
      <w:r>
        <w:rPr>
          <w:color w:val="231F20"/>
          <w:spacing w:val="40"/>
        </w:rPr>
        <w:t> </w:t>
      </w:r>
      <w:r>
        <w:rPr>
          <w:color w:val="231F20"/>
        </w:rPr>
        <w:t>and</w:t>
      </w:r>
      <w:r>
        <w:rPr>
          <w:color w:val="231F20"/>
          <w:spacing w:val="-6"/>
        </w:rPr>
        <w:t> </w:t>
      </w:r>
      <w:r>
        <w:rPr>
          <w:color w:val="231F20"/>
        </w:rPr>
        <w:t>used</w:t>
      </w:r>
      <w:r>
        <w:rPr>
          <w:color w:val="231F20"/>
          <w:spacing w:val="-6"/>
        </w:rPr>
        <w:t> </w:t>
      </w:r>
      <w:r>
        <w:rPr>
          <w:color w:val="231F20"/>
        </w:rPr>
        <w:t>across</w:t>
      </w:r>
      <w:r>
        <w:rPr>
          <w:color w:val="231F20"/>
          <w:spacing w:val="-6"/>
        </w:rPr>
        <w:t> </w:t>
      </w:r>
      <w:r>
        <w:rPr>
          <w:color w:val="231F20"/>
        </w:rPr>
        <w:t>cancers</w:t>
      </w:r>
      <w:r>
        <w:rPr>
          <w:color w:val="231F20"/>
          <w:spacing w:val="-6"/>
        </w:rPr>
        <w:t> </w:t>
      </w:r>
      <w:r>
        <w:rPr>
          <w:color w:val="231F20"/>
        </w:rPr>
        <w:t>throughout</w:t>
      </w:r>
      <w:r>
        <w:rPr>
          <w:color w:val="231F20"/>
          <w:spacing w:val="-5"/>
        </w:rPr>
        <w:t> </w:t>
      </w:r>
      <w:r>
        <w:rPr>
          <w:color w:val="231F20"/>
        </w:rPr>
        <w:t>the</w:t>
      </w:r>
      <w:r>
        <w:rPr>
          <w:color w:val="231F20"/>
          <w:spacing w:val="-6"/>
        </w:rPr>
        <w:t> </w:t>
      </w:r>
      <w:r>
        <w:rPr>
          <w:color w:val="231F20"/>
        </w:rPr>
        <w:t>continuum</w:t>
      </w:r>
      <w:r>
        <w:rPr>
          <w:color w:val="231F20"/>
          <w:spacing w:val="-6"/>
        </w:rPr>
        <w:t> </w:t>
      </w:r>
      <w:r>
        <w:rPr>
          <w:color w:val="231F20"/>
        </w:rPr>
        <w:t>of</w:t>
      </w:r>
      <w:r>
        <w:rPr>
          <w:color w:val="231F20"/>
          <w:spacing w:val="-6"/>
        </w:rPr>
        <w:t> </w:t>
      </w:r>
      <w:r>
        <w:rPr>
          <w:color w:val="231F20"/>
        </w:rPr>
        <w:t>care. Generic measures are often used if the primary purpose is </w:t>
      </w:r>
      <w:r>
        <w:rPr>
          <w:color w:val="231F20"/>
          <w:spacing w:val="-2"/>
        </w:rPr>
        <w:t>to</w:t>
      </w:r>
      <w:r>
        <w:rPr>
          <w:color w:val="231F20"/>
          <w:spacing w:val="-6"/>
        </w:rPr>
        <w:t> </w:t>
      </w:r>
      <w:r>
        <w:rPr>
          <w:color w:val="231F20"/>
          <w:spacing w:val="-2"/>
        </w:rPr>
        <w:t>track</w:t>
      </w:r>
      <w:r>
        <w:rPr>
          <w:color w:val="231F20"/>
          <w:spacing w:val="-6"/>
        </w:rPr>
        <w:t> </w:t>
      </w:r>
      <w:r>
        <w:rPr>
          <w:color w:val="231F20"/>
          <w:spacing w:val="-2"/>
        </w:rPr>
        <w:t>outcomes.</w:t>
      </w:r>
      <w:r>
        <w:rPr>
          <w:color w:val="231F20"/>
          <w:spacing w:val="-6"/>
        </w:rPr>
        <w:t> </w:t>
      </w:r>
      <w:r>
        <w:rPr>
          <w:color w:val="231F20"/>
          <w:spacing w:val="-2"/>
        </w:rPr>
        <w:t>If,</w:t>
      </w:r>
      <w:r>
        <w:rPr>
          <w:color w:val="231F20"/>
          <w:spacing w:val="-6"/>
        </w:rPr>
        <w:t> </w:t>
      </w:r>
      <w:r>
        <w:rPr>
          <w:color w:val="231F20"/>
          <w:spacing w:val="-2"/>
        </w:rPr>
        <w:t>however,</w:t>
      </w:r>
      <w:r>
        <w:rPr>
          <w:color w:val="231F20"/>
          <w:spacing w:val="-6"/>
        </w:rPr>
        <w:t> </w:t>
      </w:r>
      <w:r>
        <w:rPr>
          <w:color w:val="231F20"/>
          <w:spacing w:val="-2"/>
        </w:rPr>
        <w:t>the</w:t>
      </w:r>
      <w:r>
        <w:rPr>
          <w:color w:val="231F20"/>
          <w:spacing w:val="-6"/>
        </w:rPr>
        <w:t> </w:t>
      </w:r>
      <w:r>
        <w:rPr>
          <w:color w:val="231F20"/>
          <w:spacing w:val="-2"/>
        </w:rPr>
        <w:t>primary</w:t>
      </w:r>
      <w:r>
        <w:rPr>
          <w:color w:val="231F20"/>
          <w:spacing w:val="-6"/>
        </w:rPr>
        <w:t> </w:t>
      </w:r>
      <w:r>
        <w:rPr>
          <w:color w:val="231F20"/>
          <w:spacing w:val="-2"/>
        </w:rPr>
        <w:t>purpose</w:t>
      </w:r>
      <w:r>
        <w:rPr>
          <w:color w:val="231F20"/>
          <w:spacing w:val="-6"/>
        </w:rPr>
        <w:t> </w:t>
      </w:r>
      <w:r>
        <w:rPr>
          <w:color w:val="231F20"/>
          <w:spacing w:val="-2"/>
        </w:rPr>
        <w:t>is</w:t>
      </w:r>
      <w:r>
        <w:rPr>
          <w:color w:val="231F20"/>
          <w:spacing w:val="-6"/>
        </w:rPr>
        <w:t> </w:t>
      </w:r>
      <w:r>
        <w:rPr>
          <w:color w:val="231F20"/>
          <w:spacing w:val="-2"/>
        </w:rPr>
        <w:t>to</w:t>
      </w:r>
      <w:r>
        <w:rPr>
          <w:color w:val="231F20"/>
          <w:spacing w:val="-6"/>
        </w:rPr>
        <w:t> </w:t>
      </w:r>
      <w:r>
        <w:rPr>
          <w:color w:val="231F20"/>
          <w:spacing w:val="-2"/>
        </w:rPr>
        <w:t>im- </w:t>
      </w:r>
      <w:r>
        <w:rPr>
          <w:color w:val="231F20"/>
        </w:rPr>
        <w:t>prove care at the individual patient level, using disease- or treatment-specific</w:t>
      </w:r>
      <w:r>
        <w:rPr>
          <w:color w:val="231F20"/>
          <w:spacing w:val="-12"/>
        </w:rPr>
        <w:t> </w:t>
      </w:r>
      <w:r>
        <w:rPr>
          <w:color w:val="231F20"/>
        </w:rPr>
        <w:t>measures</w:t>
      </w:r>
      <w:r>
        <w:rPr>
          <w:color w:val="231F20"/>
          <w:spacing w:val="-11"/>
        </w:rPr>
        <w:t> </w:t>
      </w:r>
      <w:r>
        <w:rPr>
          <w:color w:val="231F20"/>
        </w:rPr>
        <w:t>is</w:t>
      </w:r>
      <w:r>
        <w:rPr>
          <w:color w:val="231F20"/>
          <w:spacing w:val="-11"/>
        </w:rPr>
        <w:t> </w:t>
      </w:r>
      <w:r>
        <w:rPr>
          <w:color w:val="231F20"/>
        </w:rPr>
        <w:t>recommended</w:t>
      </w:r>
      <w:r>
        <w:rPr>
          <w:color w:val="231F20"/>
          <w:spacing w:val="-12"/>
        </w:rPr>
        <w:t> </w:t>
      </w:r>
      <w:r>
        <w:rPr>
          <w:color w:val="231F20"/>
        </w:rPr>
        <w:t>because</w:t>
      </w:r>
      <w:r>
        <w:rPr>
          <w:color w:val="231F20"/>
          <w:spacing w:val="-11"/>
        </w:rPr>
        <w:t> </w:t>
      </w:r>
      <w:r>
        <w:rPr>
          <w:color w:val="231F20"/>
        </w:rPr>
        <w:t>they better</w:t>
      </w:r>
      <w:r>
        <w:rPr>
          <w:color w:val="231F20"/>
          <w:spacing w:val="-3"/>
        </w:rPr>
        <w:t> </w:t>
      </w:r>
      <w:r>
        <w:rPr>
          <w:color w:val="231F20"/>
        </w:rPr>
        <w:t>capture</w:t>
      </w:r>
      <w:r>
        <w:rPr>
          <w:color w:val="231F20"/>
          <w:spacing w:val="-3"/>
        </w:rPr>
        <w:t> </w:t>
      </w:r>
      <w:r>
        <w:rPr>
          <w:color w:val="231F20"/>
        </w:rPr>
        <w:t>the</w:t>
      </w:r>
      <w:r>
        <w:rPr>
          <w:color w:val="231F20"/>
          <w:spacing w:val="-3"/>
        </w:rPr>
        <w:t> </w:t>
      </w:r>
      <w:r>
        <w:rPr>
          <w:color w:val="231F20"/>
        </w:rPr>
        <w:t>pertinent</w:t>
      </w:r>
      <w:r>
        <w:rPr>
          <w:color w:val="231F20"/>
          <w:spacing w:val="-3"/>
        </w:rPr>
        <w:t> </w:t>
      </w:r>
      <w:r>
        <w:rPr>
          <w:color w:val="231F20"/>
        </w:rPr>
        <w:t>symptoms</w:t>
      </w:r>
      <w:r>
        <w:rPr>
          <w:color w:val="231F20"/>
          <w:spacing w:val="-3"/>
        </w:rPr>
        <w:t> </w:t>
      </w:r>
      <w:r>
        <w:rPr>
          <w:color w:val="231F20"/>
        </w:rPr>
        <w:t>the</w:t>
      </w:r>
      <w:r>
        <w:rPr>
          <w:color w:val="231F20"/>
          <w:spacing w:val="-3"/>
        </w:rPr>
        <w:t> </w:t>
      </w:r>
      <w:r>
        <w:rPr>
          <w:color w:val="231F20"/>
        </w:rPr>
        <w:t>patient</w:t>
      </w:r>
      <w:r>
        <w:rPr>
          <w:color w:val="231F20"/>
          <w:spacing w:val="-3"/>
        </w:rPr>
        <w:t> </w:t>
      </w:r>
      <w:r>
        <w:rPr>
          <w:color w:val="231F20"/>
        </w:rPr>
        <w:t>is</w:t>
      </w:r>
      <w:r>
        <w:rPr>
          <w:color w:val="231F20"/>
          <w:spacing w:val="-3"/>
        </w:rPr>
        <w:t> </w:t>
      </w:r>
      <w:r>
        <w:rPr>
          <w:color w:val="231F20"/>
        </w:rPr>
        <w:t>expe- riencing. Knowing the expected symptoms in a particular patient population and treatment scenario also influences questionnaire</w:t>
      </w:r>
      <w:r>
        <w:rPr>
          <w:color w:val="231F20"/>
          <w:spacing w:val="-4"/>
        </w:rPr>
        <w:t> </w:t>
      </w:r>
      <w:r>
        <w:rPr>
          <w:color w:val="231F20"/>
        </w:rPr>
        <w:t>choice.</w:t>
      </w:r>
      <w:r>
        <w:rPr>
          <w:color w:val="231F20"/>
          <w:spacing w:val="-4"/>
        </w:rPr>
        <w:t> </w:t>
      </w:r>
      <w:r>
        <w:rPr>
          <w:color w:val="231F20"/>
        </w:rPr>
        <w:t>Patients</w:t>
      </w:r>
      <w:r>
        <w:rPr>
          <w:color w:val="231F20"/>
          <w:spacing w:val="-4"/>
        </w:rPr>
        <w:t> </w:t>
      </w:r>
      <w:r>
        <w:rPr>
          <w:color w:val="231F20"/>
        </w:rPr>
        <w:t>become</w:t>
      </w:r>
      <w:r>
        <w:rPr>
          <w:color w:val="231F20"/>
          <w:spacing w:val="-4"/>
        </w:rPr>
        <w:t> </w:t>
      </w:r>
      <w:r>
        <w:rPr>
          <w:color w:val="231F20"/>
        </w:rPr>
        <w:t>annoyed</w:t>
      </w:r>
      <w:r>
        <w:rPr>
          <w:color w:val="231F20"/>
          <w:spacing w:val="-4"/>
        </w:rPr>
        <w:t> </w:t>
      </w:r>
      <w:r>
        <w:rPr>
          <w:color w:val="231F20"/>
        </w:rPr>
        <w:t>when</w:t>
      </w:r>
      <w:r>
        <w:rPr>
          <w:color w:val="231F20"/>
          <w:spacing w:val="-4"/>
        </w:rPr>
        <w:t> </w:t>
      </w:r>
      <w:r>
        <w:rPr>
          <w:color w:val="231F20"/>
        </w:rPr>
        <w:t>they complete lengthy symptom questionnaires and yet key symptoms they find bothersome are not assessed.</w:t>
      </w:r>
    </w:p>
    <w:p>
      <w:pPr>
        <w:pStyle w:val="BodyText"/>
        <w:spacing w:line="235" w:lineRule="auto" w:before="13"/>
        <w:ind w:left="106" w:right="102" w:firstLine="160"/>
        <w:jc w:val="both"/>
      </w:pPr>
      <w:r>
        <w:rPr>
          <w:color w:val="231F20"/>
        </w:rPr>
        <w:t>Symptom assessment questionnaires can be a series of single-item measures of individual symptoms or multiple items for each symptom. Single items are concise, address </w:t>
      </w:r>
      <w:r>
        <w:rPr>
          <w:color w:val="231F20"/>
          <w:spacing w:val="-2"/>
        </w:rPr>
        <w:t>patient</w:t>
      </w:r>
      <w:r>
        <w:rPr>
          <w:color w:val="231F20"/>
          <w:spacing w:val="-5"/>
        </w:rPr>
        <w:t> </w:t>
      </w:r>
      <w:r>
        <w:rPr>
          <w:color w:val="231F20"/>
          <w:spacing w:val="-2"/>
        </w:rPr>
        <w:t>burden,</w:t>
      </w:r>
      <w:r>
        <w:rPr>
          <w:color w:val="231F20"/>
          <w:spacing w:val="-5"/>
        </w:rPr>
        <w:t> </w:t>
      </w:r>
      <w:r>
        <w:rPr>
          <w:color w:val="231F20"/>
          <w:spacing w:val="-2"/>
        </w:rPr>
        <w:t>and</w:t>
      </w:r>
      <w:r>
        <w:rPr>
          <w:color w:val="231F20"/>
          <w:spacing w:val="-5"/>
        </w:rPr>
        <w:t> </w:t>
      </w:r>
      <w:r>
        <w:rPr>
          <w:color w:val="231F20"/>
          <w:spacing w:val="-2"/>
        </w:rPr>
        <w:t>allow</w:t>
      </w:r>
      <w:r>
        <w:rPr>
          <w:color w:val="231F20"/>
          <w:spacing w:val="-5"/>
        </w:rPr>
        <w:t> </w:t>
      </w:r>
      <w:r>
        <w:rPr>
          <w:color w:val="231F20"/>
          <w:spacing w:val="-2"/>
        </w:rPr>
        <w:t>the</w:t>
      </w:r>
      <w:r>
        <w:rPr>
          <w:color w:val="231F20"/>
          <w:spacing w:val="-5"/>
        </w:rPr>
        <w:t> </w:t>
      </w:r>
      <w:r>
        <w:rPr>
          <w:color w:val="231F20"/>
          <w:spacing w:val="-2"/>
        </w:rPr>
        <w:t>greatest</w:t>
      </w:r>
      <w:r>
        <w:rPr>
          <w:color w:val="231F20"/>
          <w:spacing w:val="-5"/>
        </w:rPr>
        <w:t> </w:t>
      </w:r>
      <w:r>
        <w:rPr>
          <w:color w:val="231F20"/>
          <w:spacing w:val="-2"/>
        </w:rPr>
        <w:t>number</w:t>
      </w:r>
      <w:r>
        <w:rPr>
          <w:color w:val="231F20"/>
          <w:spacing w:val="-5"/>
        </w:rPr>
        <w:t> </w:t>
      </w:r>
      <w:r>
        <w:rPr>
          <w:color w:val="231F20"/>
          <w:spacing w:val="-2"/>
        </w:rPr>
        <w:t>of</w:t>
      </w:r>
      <w:r>
        <w:rPr>
          <w:color w:val="231F20"/>
          <w:spacing w:val="-5"/>
        </w:rPr>
        <w:t> </w:t>
      </w:r>
      <w:r>
        <w:rPr>
          <w:color w:val="231F20"/>
          <w:spacing w:val="-2"/>
        </w:rPr>
        <w:t>symptoms </w:t>
      </w:r>
      <w:r>
        <w:rPr>
          <w:color w:val="231F20"/>
        </w:rPr>
        <w:t>to</w:t>
      </w:r>
      <w:r>
        <w:rPr>
          <w:color w:val="231F20"/>
          <w:spacing w:val="-5"/>
        </w:rPr>
        <w:t> </w:t>
      </w:r>
      <w:r>
        <w:rPr>
          <w:color w:val="231F20"/>
        </w:rPr>
        <w:t>be</w:t>
      </w:r>
      <w:r>
        <w:rPr>
          <w:color w:val="231F20"/>
          <w:spacing w:val="-5"/>
        </w:rPr>
        <w:t> </w:t>
      </w:r>
      <w:r>
        <w:rPr>
          <w:color w:val="231F20"/>
        </w:rPr>
        <w:t>addressed,</w:t>
      </w:r>
      <w:r>
        <w:rPr>
          <w:color w:val="231F20"/>
          <w:spacing w:val="-5"/>
        </w:rPr>
        <w:t> </w:t>
      </w:r>
      <w:r>
        <w:rPr>
          <w:color w:val="231F20"/>
        </w:rPr>
        <w:t>whereas</w:t>
      </w:r>
      <w:r>
        <w:rPr>
          <w:color w:val="231F20"/>
          <w:spacing w:val="-5"/>
        </w:rPr>
        <w:t> </w:t>
      </w:r>
      <w:r>
        <w:rPr>
          <w:color w:val="231F20"/>
        </w:rPr>
        <w:t>multiple</w:t>
      </w:r>
      <w:r>
        <w:rPr>
          <w:color w:val="231F20"/>
          <w:spacing w:val="-4"/>
        </w:rPr>
        <w:t> </w:t>
      </w:r>
      <w:r>
        <w:rPr>
          <w:color w:val="231F20"/>
        </w:rPr>
        <w:t>items</w:t>
      </w:r>
      <w:r>
        <w:rPr>
          <w:color w:val="231F20"/>
          <w:spacing w:val="-5"/>
        </w:rPr>
        <w:t> </w:t>
      </w:r>
      <w:r>
        <w:rPr>
          <w:color w:val="231F20"/>
        </w:rPr>
        <w:t>for</w:t>
      </w:r>
      <w:r>
        <w:rPr>
          <w:color w:val="231F20"/>
          <w:spacing w:val="-5"/>
        </w:rPr>
        <w:t> </w:t>
      </w:r>
      <w:r>
        <w:rPr>
          <w:color w:val="231F20"/>
        </w:rPr>
        <w:t>each</w:t>
      </w:r>
      <w:r>
        <w:rPr>
          <w:color w:val="231F20"/>
          <w:spacing w:val="-5"/>
        </w:rPr>
        <w:t> </w:t>
      </w:r>
      <w:r>
        <w:rPr>
          <w:color w:val="231F20"/>
        </w:rPr>
        <w:t>symptom may be more precise and valid but reduces the number of symptoms that can be assessed because of burden. Some multi-item scales, such as the PROMIS measures, come in computerized adaptive testing formats that allow rapid as- sessment with fewer questions per assessment than the static version. Choosing particular questionnaires should match</w:t>
      </w:r>
      <w:r>
        <w:rPr>
          <w:color w:val="231F20"/>
          <w:spacing w:val="-12"/>
        </w:rPr>
        <w:t> </w:t>
      </w:r>
      <w:r>
        <w:rPr>
          <w:color w:val="231F20"/>
        </w:rPr>
        <w:t>the</w:t>
      </w:r>
      <w:r>
        <w:rPr>
          <w:color w:val="231F20"/>
          <w:spacing w:val="-11"/>
        </w:rPr>
        <w:t> </w:t>
      </w:r>
      <w:r>
        <w:rPr>
          <w:color w:val="231F20"/>
        </w:rPr>
        <w:t>focus</w:t>
      </w:r>
      <w:r>
        <w:rPr>
          <w:color w:val="231F20"/>
          <w:spacing w:val="-11"/>
        </w:rPr>
        <w:t> </w:t>
      </w:r>
      <w:r>
        <w:rPr>
          <w:color w:val="231F20"/>
        </w:rPr>
        <w:t>of</w:t>
      </w:r>
      <w:r>
        <w:rPr>
          <w:color w:val="231F20"/>
          <w:spacing w:val="-12"/>
        </w:rPr>
        <w:t> </w:t>
      </w:r>
      <w:r>
        <w:rPr>
          <w:color w:val="231F20"/>
        </w:rPr>
        <w:t>the</w:t>
      </w:r>
      <w:r>
        <w:rPr>
          <w:color w:val="231F20"/>
          <w:spacing w:val="-11"/>
        </w:rPr>
        <w:t> </w:t>
      </w:r>
      <w:r>
        <w:rPr>
          <w:color w:val="231F20"/>
        </w:rPr>
        <w:t>desired</w:t>
      </w:r>
      <w:r>
        <w:rPr>
          <w:color w:val="231F20"/>
          <w:spacing w:val="-11"/>
        </w:rPr>
        <w:t> </w:t>
      </w:r>
      <w:r>
        <w:rPr>
          <w:color w:val="231F20"/>
        </w:rPr>
        <w:t>assessment</w:t>
      </w:r>
      <w:r>
        <w:rPr>
          <w:color w:val="231F20"/>
          <w:spacing w:val="-12"/>
        </w:rPr>
        <w:t> </w:t>
      </w:r>
      <w:r>
        <w:rPr>
          <w:color w:val="231F20"/>
        </w:rPr>
        <w:t>such</w:t>
      </w:r>
      <w:r>
        <w:rPr>
          <w:color w:val="231F20"/>
          <w:spacing w:val="-11"/>
        </w:rPr>
        <w:t> </w:t>
      </w:r>
      <w:r>
        <w:rPr>
          <w:color w:val="231F20"/>
        </w:rPr>
        <w:t>as</w:t>
      </w:r>
      <w:r>
        <w:rPr>
          <w:color w:val="231F20"/>
          <w:spacing w:val="-11"/>
        </w:rPr>
        <w:t> </w:t>
      </w:r>
      <w:r>
        <w:rPr>
          <w:color w:val="231F20"/>
        </w:rPr>
        <w:t>symptom presence, severity, frequency, or burden.</w:t>
      </w:r>
    </w:p>
    <w:p>
      <w:pPr>
        <w:pStyle w:val="BodyText"/>
        <w:spacing w:line="235" w:lineRule="auto" w:before="9"/>
        <w:ind w:left="106" w:right="101" w:firstLine="160"/>
        <w:jc w:val="both"/>
      </w:pPr>
      <w:r>
        <w:rPr>
          <w:color w:val="231F20"/>
        </w:rPr>
        <w:t>Although studies have found that patient acceptability of PRO measurement is generally high, especially if they see the data being used to address their needs, questionnaire selection</w:t>
      </w:r>
      <w:r>
        <w:rPr>
          <w:color w:val="231F20"/>
          <w:spacing w:val="-10"/>
        </w:rPr>
        <w:t> </w:t>
      </w:r>
      <w:r>
        <w:rPr>
          <w:color w:val="231F20"/>
        </w:rPr>
        <w:t>needs</w:t>
      </w:r>
      <w:r>
        <w:rPr>
          <w:color w:val="231F20"/>
          <w:spacing w:val="-10"/>
        </w:rPr>
        <w:t> </w:t>
      </w:r>
      <w:r>
        <w:rPr>
          <w:color w:val="231F20"/>
        </w:rPr>
        <w:t>to</w:t>
      </w:r>
      <w:r>
        <w:rPr>
          <w:color w:val="231F20"/>
          <w:spacing w:val="-10"/>
        </w:rPr>
        <w:t> </w:t>
      </w:r>
      <w:r>
        <w:rPr>
          <w:color w:val="231F20"/>
        </w:rPr>
        <w:t>address</w:t>
      </w:r>
      <w:r>
        <w:rPr>
          <w:color w:val="231F20"/>
          <w:spacing w:val="-10"/>
        </w:rPr>
        <w:t> </w:t>
      </w:r>
      <w:r>
        <w:rPr>
          <w:color w:val="231F20"/>
        </w:rPr>
        <w:t>health</w:t>
      </w:r>
      <w:r>
        <w:rPr>
          <w:color w:val="231F20"/>
          <w:spacing w:val="-10"/>
        </w:rPr>
        <w:t> </w:t>
      </w:r>
      <w:r>
        <w:rPr>
          <w:color w:val="231F20"/>
        </w:rPr>
        <w:t>literacy,</w:t>
      </w:r>
      <w:r>
        <w:rPr>
          <w:color w:val="231F20"/>
          <w:spacing w:val="-10"/>
        </w:rPr>
        <w:t> </w:t>
      </w:r>
      <w:r>
        <w:rPr>
          <w:color w:val="231F20"/>
        </w:rPr>
        <w:t>readability,</w:t>
      </w:r>
      <w:r>
        <w:rPr>
          <w:color w:val="231F20"/>
          <w:spacing w:val="-10"/>
        </w:rPr>
        <w:t> </w:t>
      </w:r>
      <w:r>
        <w:rPr>
          <w:color w:val="231F20"/>
        </w:rPr>
        <w:t>avail- ability</w:t>
      </w:r>
      <w:r>
        <w:rPr>
          <w:color w:val="231F20"/>
          <w:spacing w:val="-5"/>
        </w:rPr>
        <w:t> </w:t>
      </w:r>
      <w:r>
        <w:rPr>
          <w:color w:val="231F20"/>
        </w:rPr>
        <w:t>in</w:t>
      </w:r>
      <w:r>
        <w:rPr>
          <w:color w:val="231F20"/>
          <w:spacing w:val="-5"/>
        </w:rPr>
        <w:t> </w:t>
      </w:r>
      <w:r>
        <w:rPr>
          <w:color w:val="231F20"/>
        </w:rPr>
        <w:t>various</w:t>
      </w:r>
      <w:r>
        <w:rPr>
          <w:color w:val="231F20"/>
          <w:spacing w:val="-5"/>
        </w:rPr>
        <w:t> </w:t>
      </w:r>
      <w:r>
        <w:rPr>
          <w:color w:val="231F20"/>
        </w:rPr>
        <w:t>languages,</w:t>
      </w:r>
      <w:r>
        <w:rPr>
          <w:color w:val="231F20"/>
          <w:spacing w:val="-5"/>
        </w:rPr>
        <w:t> </w:t>
      </w:r>
      <w:r>
        <w:rPr>
          <w:color w:val="231F20"/>
        </w:rPr>
        <w:t>and</w:t>
      </w:r>
      <w:r>
        <w:rPr>
          <w:color w:val="231F20"/>
          <w:spacing w:val="-5"/>
        </w:rPr>
        <w:t> </w:t>
      </w:r>
      <w:r>
        <w:rPr>
          <w:color w:val="231F20"/>
        </w:rPr>
        <w:t>the</w:t>
      </w:r>
      <w:r>
        <w:rPr>
          <w:color w:val="231F20"/>
          <w:spacing w:val="-5"/>
        </w:rPr>
        <w:t> </w:t>
      </w:r>
      <w:r>
        <w:rPr>
          <w:color w:val="231F20"/>
        </w:rPr>
        <w:t>quality</w:t>
      </w:r>
      <w:r>
        <w:rPr>
          <w:color w:val="231F20"/>
          <w:spacing w:val="-5"/>
        </w:rPr>
        <w:t> </w:t>
      </w:r>
      <w:r>
        <w:rPr>
          <w:color w:val="231F20"/>
        </w:rPr>
        <w:t>of</w:t>
      </w:r>
      <w:r>
        <w:rPr>
          <w:color w:val="231F20"/>
          <w:spacing w:val="-5"/>
        </w:rPr>
        <w:t> </w:t>
      </w:r>
      <w:r>
        <w:rPr>
          <w:color w:val="231F20"/>
        </w:rPr>
        <w:t>visual</w:t>
      </w:r>
      <w:r>
        <w:rPr>
          <w:color w:val="231F20"/>
          <w:spacing w:val="-5"/>
        </w:rPr>
        <w:t> </w:t>
      </w:r>
      <w:r>
        <w:rPr>
          <w:color w:val="231F20"/>
        </w:rPr>
        <w:t>display or format.</w:t>
      </w:r>
      <w:r>
        <w:rPr>
          <w:color w:val="231F20"/>
          <w:vertAlign w:val="superscript"/>
        </w:rPr>
        <w:t>55</w:t>
      </w:r>
      <w:r>
        <w:rPr>
          <w:color w:val="231F20"/>
          <w:vertAlign w:val="baseline"/>
        </w:rPr>
        <w:t> Patients need an explanation of the purpose</w:t>
      </w:r>
      <w:r>
        <w:rPr>
          <w:color w:val="231F20"/>
          <w:spacing w:val="80"/>
          <w:vertAlign w:val="baseline"/>
        </w:rPr>
        <w:t> </w:t>
      </w:r>
      <w:r>
        <w:rPr>
          <w:color w:val="231F20"/>
          <w:vertAlign w:val="baseline"/>
        </w:rPr>
        <w:t>of</w:t>
      </w:r>
      <w:r>
        <w:rPr>
          <w:color w:val="231F20"/>
          <w:spacing w:val="24"/>
          <w:vertAlign w:val="baseline"/>
        </w:rPr>
        <w:t> </w:t>
      </w:r>
      <w:r>
        <w:rPr>
          <w:color w:val="231F20"/>
          <w:vertAlign w:val="baseline"/>
        </w:rPr>
        <w:t>collecting</w:t>
      </w:r>
      <w:r>
        <w:rPr>
          <w:color w:val="231F20"/>
          <w:spacing w:val="25"/>
          <w:vertAlign w:val="baseline"/>
        </w:rPr>
        <w:t> </w:t>
      </w:r>
      <w:r>
        <w:rPr>
          <w:color w:val="231F20"/>
          <w:vertAlign w:val="baseline"/>
        </w:rPr>
        <w:t>PROs,</w:t>
      </w:r>
      <w:r>
        <w:rPr>
          <w:color w:val="231F20"/>
          <w:spacing w:val="25"/>
          <w:vertAlign w:val="baseline"/>
        </w:rPr>
        <w:t> </w:t>
      </w:r>
      <w:r>
        <w:rPr>
          <w:color w:val="231F20"/>
          <w:vertAlign w:val="baseline"/>
        </w:rPr>
        <w:t>especially</w:t>
      </w:r>
      <w:r>
        <w:rPr>
          <w:color w:val="231F20"/>
          <w:spacing w:val="24"/>
          <w:vertAlign w:val="baseline"/>
        </w:rPr>
        <w:t> </w:t>
      </w:r>
      <w:r>
        <w:rPr>
          <w:color w:val="231F20"/>
          <w:vertAlign w:val="baseline"/>
        </w:rPr>
        <w:t>if</w:t>
      </w:r>
      <w:r>
        <w:rPr>
          <w:color w:val="231F20"/>
          <w:spacing w:val="25"/>
          <w:vertAlign w:val="baseline"/>
        </w:rPr>
        <w:t> </w:t>
      </w:r>
      <w:r>
        <w:rPr>
          <w:color w:val="231F20"/>
          <w:vertAlign w:val="baseline"/>
        </w:rPr>
        <w:t>frequent</w:t>
      </w:r>
      <w:r>
        <w:rPr>
          <w:color w:val="231F20"/>
          <w:spacing w:val="25"/>
          <w:vertAlign w:val="baseline"/>
        </w:rPr>
        <w:t> </w:t>
      </w:r>
      <w:r>
        <w:rPr>
          <w:color w:val="231F20"/>
          <w:vertAlign w:val="baseline"/>
        </w:rPr>
        <w:t>assessments</w:t>
      </w:r>
      <w:r>
        <w:rPr>
          <w:color w:val="231F20"/>
          <w:spacing w:val="24"/>
          <w:vertAlign w:val="baseline"/>
        </w:rPr>
        <w:t> </w:t>
      </w:r>
      <w:r>
        <w:rPr>
          <w:color w:val="231F20"/>
          <w:spacing w:val="-5"/>
          <w:vertAlign w:val="baseline"/>
        </w:rPr>
        <w:t>are</w:t>
      </w:r>
    </w:p>
    <w:p>
      <w:pPr>
        <w:spacing w:after="0" w:line="235" w:lineRule="auto"/>
        <w:jc w:val="both"/>
        <w:sectPr>
          <w:headerReference w:type="even" r:id="rId18"/>
          <w:headerReference w:type="default" r:id="rId19"/>
          <w:footerReference w:type="even" r:id="rId20"/>
          <w:footerReference w:type="default" r:id="rId21"/>
          <w:pgSz w:w="11700" w:h="15660"/>
          <w:pgMar w:header="520" w:footer="471" w:top="920" w:bottom="660" w:left="700" w:right="700"/>
          <w:pgNumType w:start="700"/>
          <w:cols w:num="2" w:equalWidth="0">
            <w:col w:w="4970" w:space="290"/>
            <w:col w:w="5040"/>
          </w:cols>
        </w:sectPr>
      </w:pPr>
    </w:p>
    <w:p>
      <w:pPr>
        <w:pStyle w:val="BodyText"/>
        <w:spacing w:before="107"/>
        <w:rPr>
          <w:sz w:val="24"/>
        </w:rPr>
      </w:pPr>
      <w:r>
        <w:rPr/>
        <mc:AlternateContent>
          <mc:Choice Requires="wps">
            <w:drawing>
              <wp:anchor distT="0" distB="0" distL="0" distR="0" allowOverlap="1" layoutInCell="1" locked="0" behindDoc="0" simplePos="0" relativeHeight="15743488">
                <wp:simplePos x="0" y="0"/>
                <wp:positionH relativeFrom="page">
                  <wp:posOffset>-1637</wp:posOffset>
                </wp:positionH>
                <wp:positionV relativeFrom="page">
                  <wp:posOffset>3086141</wp:posOffset>
                </wp:positionV>
                <wp:extent cx="240029" cy="3767454"/>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240029" cy="3767454"/>
                        </a:xfrm>
                        <a:prstGeom prst="rect">
                          <a:avLst/>
                        </a:prstGeom>
                      </wps:spPr>
                      <wps:txbx>
                        <w:txbxContent>
                          <w:p>
                            <w:pPr>
                              <w:spacing w:line="208" w:lineRule="auto" w:before="32"/>
                              <w:ind w:left="414" w:right="0" w:hanging="395"/>
                              <w:jc w:val="left"/>
                              <w:rPr>
                                <w:rFonts w:ascii="Times New Roman" w:hAnsi="Times New Roman"/>
                                <w:sz w:val="16"/>
                              </w:rPr>
                            </w:pPr>
                            <w:r>
                              <w:rPr>
                                <w:rFonts w:ascii="Times New Roman" w:hAnsi="Times New Roman"/>
                                <w:sz w:val="16"/>
                              </w:rPr>
                              <w:t>Downloaded</w:t>
                            </w:r>
                            <w:r>
                              <w:rPr>
                                <w:rFonts w:ascii="Times New Roman" w:hAnsi="Times New Roman"/>
                                <w:spacing w:val="-4"/>
                                <w:sz w:val="16"/>
                              </w:rPr>
                              <w:t> </w:t>
                            </w:r>
                            <w:r>
                              <w:rPr>
                                <w:rFonts w:ascii="Times New Roman" w:hAnsi="Times New Roman"/>
                                <w:sz w:val="16"/>
                              </w:rPr>
                              <w:t>from</w:t>
                            </w:r>
                            <w:r>
                              <w:rPr>
                                <w:rFonts w:ascii="Times New Roman" w:hAnsi="Times New Roman"/>
                                <w:spacing w:val="-4"/>
                                <w:sz w:val="16"/>
                              </w:rPr>
                              <w:t> </w:t>
                            </w:r>
                            <w:r>
                              <w:rPr>
                                <w:rFonts w:ascii="Times New Roman" w:hAnsi="Times New Roman"/>
                                <w:sz w:val="16"/>
                              </w:rPr>
                              <w:t>ascopubs.org</w:t>
                            </w:r>
                            <w:r>
                              <w:rPr>
                                <w:rFonts w:ascii="Times New Roman" w:hAnsi="Times New Roman"/>
                                <w:spacing w:val="-4"/>
                                <w:sz w:val="16"/>
                              </w:rPr>
                              <w:t> </w:t>
                            </w:r>
                            <w:r>
                              <w:rPr>
                                <w:rFonts w:ascii="Times New Roman" w:hAnsi="Times New Roman"/>
                                <w:sz w:val="16"/>
                              </w:rPr>
                              <w:t>by</w:t>
                            </w:r>
                            <w:r>
                              <w:rPr>
                                <w:rFonts w:ascii="Times New Roman" w:hAnsi="Times New Roman"/>
                                <w:spacing w:val="-4"/>
                                <w:sz w:val="16"/>
                              </w:rPr>
                              <w:t> </w:t>
                            </w:r>
                            <w:r>
                              <w:rPr>
                                <w:rFonts w:ascii="Times New Roman" w:hAnsi="Times New Roman"/>
                                <w:sz w:val="16"/>
                              </w:rPr>
                              <w:t>103.186.19.198</w:t>
                            </w:r>
                            <w:r>
                              <w:rPr>
                                <w:rFonts w:ascii="Times New Roman" w:hAnsi="Times New Roman"/>
                                <w:spacing w:val="-4"/>
                                <w:sz w:val="16"/>
                              </w:rPr>
                              <w:t> </w:t>
                            </w:r>
                            <w:r>
                              <w:rPr>
                                <w:rFonts w:ascii="Times New Roman" w:hAnsi="Times New Roman"/>
                                <w:sz w:val="16"/>
                              </w:rPr>
                              <w:t>on</w:t>
                            </w:r>
                            <w:r>
                              <w:rPr>
                                <w:rFonts w:ascii="Times New Roman" w:hAnsi="Times New Roman"/>
                                <w:spacing w:val="-4"/>
                                <w:sz w:val="16"/>
                              </w:rPr>
                              <w:t> </w:t>
                            </w:r>
                            <w:r>
                              <w:rPr>
                                <w:rFonts w:ascii="Times New Roman" w:hAnsi="Times New Roman"/>
                                <w:sz w:val="16"/>
                              </w:rPr>
                              <w:t>May</w:t>
                            </w:r>
                            <w:r>
                              <w:rPr>
                                <w:rFonts w:ascii="Times New Roman" w:hAnsi="Times New Roman"/>
                                <w:spacing w:val="-4"/>
                                <w:sz w:val="16"/>
                              </w:rPr>
                              <w:t> </w:t>
                            </w:r>
                            <w:r>
                              <w:rPr>
                                <w:rFonts w:ascii="Times New Roman" w:hAnsi="Times New Roman"/>
                                <w:sz w:val="16"/>
                              </w:rPr>
                              <w:t>14,</w:t>
                            </w:r>
                            <w:r>
                              <w:rPr>
                                <w:rFonts w:ascii="Times New Roman" w:hAnsi="Times New Roman"/>
                                <w:spacing w:val="-4"/>
                                <w:sz w:val="16"/>
                              </w:rPr>
                              <w:t> </w:t>
                            </w:r>
                            <w:r>
                              <w:rPr>
                                <w:rFonts w:ascii="Times New Roman" w:hAnsi="Times New Roman"/>
                                <w:sz w:val="16"/>
                              </w:rPr>
                              <w:t>2025</w:t>
                            </w:r>
                            <w:r>
                              <w:rPr>
                                <w:rFonts w:ascii="Times New Roman" w:hAnsi="Times New Roman"/>
                                <w:spacing w:val="-4"/>
                                <w:sz w:val="16"/>
                              </w:rPr>
                              <w:t> </w:t>
                            </w:r>
                            <w:r>
                              <w:rPr>
                                <w:rFonts w:ascii="Times New Roman" w:hAnsi="Times New Roman"/>
                                <w:sz w:val="16"/>
                              </w:rPr>
                              <w:t>from</w:t>
                            </w:r>
                            <w:r>
                              <w:rPr>
                                <w:rFonts w:ascii="Times New Roman" w:hAnsi="Times New Roman"/>
                                <w:spacing w:val="-4"/>
                                <w:sz w:val="16"/>
                              </w:rPr>
                              <w:t> </w:t>
                            </w:r>
                            <w:r>
                              <w:rPr>
                                <w:rFonts w:ascii="Times New Roman" w:hAnsi="Times New Roman"/>
                                <w:sz w:val="16"/>
                              </w:rPr>
                              <w:t>103.186.019.198</w:t>
                            </w:r>
                            <w:r>
                              <w:rPr>
                                <w:rFonts w:ascii="Times New Roman" w:hAnsi="Times New Roman"/>
                                <w:spacing w:val="40"/>
                                <w:sz w:val="16"/>
                              </w:rPr>
                              <w:t> </w:t>
                            </w:r>
                            <w:r>
                              <w:rPr>
                                <w:rFonts w:ascii="Times New Roman" w:hAnsi="Times New Roman"/>
                                <w:sz w:val="16"/>
                              </w:rPr>
                              <w:t>Copyright © 2025 American Society of Clinical Oncology. All rights reserved.</w:t>
                            </w:r>
                          </w:p>
                        </w:txbxContent>
                      </wps:txbx>
                      <wps:bodyPr wrap="square" lIns="0" tIns="0" rIns="0" bIns="0" rtlCol="0" vert="vert270">
                        <a:noAutofit/>
                      </wps:bodyPr>
                    </wps:wsp>
                  </a:graphicData>
                </a:graphic>
              </wp:anchor>
            </w:drawing>
          </mc:Choice>
          <mc:Fallback>
            <w:pict>
              <v:shape style="position:absolute;margin-left:-.128906pt;margin-top:243.003281pt;width:18.9pt;height:296.650pt;mso-position-horizontal-relative:page;mso-position-vertical-relative:page;z-index:15743488" type="#_x0000_t202" id="docshape40" filled="false" stroked="false">
                <v:textbox inset="0,0,0,0" style="layout-flow:vertical;mso-layout-flow-alt:bottom-to-top">
                  <w:txbxContent>
                    <w:p>
                      <w:pPr>
                        <w:spacing w:line="208" w:lineRule="auto" w:before="32"/>
                        <w:ind w:left="414" w:right="0" w:hanging="395"/>
                        <w:jc w:val="left"/>
                        <w:rPr>
                          <w:rFonts w:ascii="Times New Roman" w:hAnsi="Times New Roman"/>
                          <w:sz w:val="16"/>
                        </w:rPr>
                      </w:pPr>
                      <w:r>
                        <w:rPr>
                          <w:rFonts w:ascii="Times New Roman" w:hAnsi="Times New Roman"/>
                          <w:sz w:val="16"/>
                        </w:rPr>
                        <w:t>Downloaded</w:t>
                      </w:r>
                      <w:r>
                        <w:rPr>
                          <w:rFonts w:ascii="Times New Roman" w:hAnsi="Times New Roman"/>
                          <w:spacing w:val="-4"/>
                          <w:sz w:val="16"/>
                        </w:rPr>
                        <w:t> </w:t>
                      </w:r>
                      <w:r>
                        <w:rPr>
                          <w:rFonts w:ascii="Times New Roman" w:hAnsi="Times New Roman"/>
                          <w:sz w:val="16"/>
                        </w:rPr>
                        <w:t>from</w:t>
                      </w:r>
                      <w:r>
                        <w:rPr>
                          <w:rFonts w:ascii="Times New Roman" w:hAnsi="Times New Roman"/>
                          <w:spacing w:val="-4"/>
                          <w:sz w:val="16"/>
                        </w:rPr>
                        <w:t> </w:t>
                      </w:r>
                      <w:r>
                        <w:rPr>
                          <w:rFonts w:ascii="Times New Roman" w:hAnsi="Times New Roman"/>
                          <w:sz w:val="16"/>
                        </w:rPr>
                        <w:t>ascopubs.org</w:t>
                      </w:r>
                      <w:r>
                        <w:rPr>
                          <w:rFonts w:ascii="Times New Roman" w:hAnsi="Times New Roman"/>
                          <w:spacing w:val="-4"/>
                          <w:sz w:val="16"/>
                        </w:rPr>
                        <w:t> </w:t>
                      </w:r>
                      <w:r>
                        <w:rPr>
                          <w:rFonts w:ascii="Times New Roman" w:hAnsi="Times New Roman"/>
                          <w:sz w:val="16"/>
                        </w:rPr>
                        <w:t>by</w:t>
                      </w:r>
                      <w:r>
                        <w:rPr>
                          <w:rFonts w:ascii="Times New Roman" w:hAnsi="Times New Roman"/>
                          <w:spacing w:val="-4"/>
                          <w:sz w:val="16"/>
                        </w:rPr>
                        <w:t> </w:t>
                      </w:r>
                      <w:r>
                        <w:rPr>
                          <w:rFonts w:ascii="Times New Roman" w:hAnsi="Times New Roman"/>
                          <w:sz w:val="16"/>
                        </w:rPr>
                        <w:t>103.186.19.198</w:t>
                      </w:r>
                      <w:r>
                        <w:rPr>
                          <w:rFonts w:ascii="Times New Roman" w:hAnsi="Times New Roman"/>
                          <w:spacing w:val="-4"/>
                          <w:sz w:val="16"/>
                        </w:rPr>
                        <w:t> </w:t>
                      </w:r>
                      <w:r>
                        <w:rPr>
                          <w:rFonts w:ascii="Times New Roman" w:hAnsi="Times New Roman"/>
                          <w:sz w:val="16"/>
                        </w:rPr>
                        <w:t>on</w:t>
                      </w:r>
                      <w:r>
                        <w:rPr>
                          <w:rFonts w:ascii="Times New Roman" w:hAnsi="Times New Roman"/>
                          <w:spacing w:val="-4"/>
                          <w:sz w:val="16"/>
                        </w:rPr>
                        <w:t> </w:t>
                      </w:r>
                      <w:r>
                        <w:rPr>
                          <w:rFonts w:ascii="Times New Roman" w:hAnsi="Times New Roman"/>
                          <w:sz w:val="16"/>
                        </w:rPr>
                        <w:t>May</w:t>
                      </w:r>
                      <w:r>
                        <w:rPr>
                          <w:rFonts w:ascii="Times New Roman" w:hAnsi="Times New Roman"/>
                          <w:spacing w:val="-4"/>
                          <w:sz w:val="16"/>
                        </w:rPr>
                        <w:t> </w:t>
                      </w:r>
                      <w:r>
                        <w:rPr>
                          <w:rFonts w:ascii="Times New Roman" w:hAnsi="Times New Roman"/>
                          <w:sz w:val="16"/>
                        </w:rPr>
                        <w:t>14,</w:t>
                      </w:r>
                      <w:r>
                        <w:rPr>
                          <w:rFonts w:ascii="Times New Roman" w:hAnsi="Times New Roman"/>
                          <w:spacing w:val="-4"/>
                          <w:sz w:val="16"/>
                        </w:rPr>
                        <w:t> </w:t>
                      </w:r>
                      <w:r>
                        <w:rPr>
                          <w:rFonts w:ascii="Times New Roman" w:hAnsi="Times New Roman"/>
                          <w:sz w:val="16"/>
                        </w:rPr>
                        <w:t>2025</w:t>
                      </w:r>
                      <w:r>
                        <w:rPr>
                          <w:rFonts w:ascii="Times New Roman" w:hAnsi="Times New Roman"/>
                          <w:spacing w:val="-4"/>
                          <w:sz w:val="16"/>
                        </w:rPr>
                        <w:t> </w:t>
                      </w:r>
                      <w:r>
                        <w:rPr>
                          <w:rFonts w:ascii="Times New Roman" w:hAnsi="Times New Roman"/>
                          <w:sz w:val="16"/>
                        </w:rPr>
                        <w:t>from</w:t>
                      </w:r>
                      <w:r>
                        <w:rPr>
                          <w:rFonts w:ascii="Times New Roman" w:hAnsi="Times New Roman"/>
                          <w:spacing w:val="-4"/>
                          <w:sz w:val="16"/>
                        </w:rPr>
                        <w:t> </w:t>
                      </w:r>
                      <w:r>
                        <w:rPr>
                          <w:rFonts w:ascii="Times New Roman" w:hAnsi="Times New Roman"/>
                          <w:sz w:val="16"/>
                        </w:rPr>
                        <w:t>103.186.019.198</w:t>
                      </w:r>
                      <w:r>
                        <w:rPr>
                          <w:rFonts w:ascii="Times New Roman" w:hAnsi="Times New Roman"/>
                          <w:spacing w:val="40"/>
                          <w:sz w:val="16"/>
                        </w:rPr>
                        <w:t> </w:t>
                      </w:r>
                      <w:r>
                        <w:rPr>
                          <w:rFonts w:ascii="Times New Roman" w:hAnsi="Times New Roman"/>
                          <w:sz w:val="16"/>
                        </w:rPr>
                        <w:t>Copyright © 2025 American Society of Clinical Oncology. All rights reserved.</w:t>
                      </w:r>
                    </w:p>
                  </w:txbxContent>
                </v:textbox>
                <w10:wrap type="none"/>
              </v:shape>
            </w:pict>
          </mc:Fallback>
        </mc:AlternateContent>
      </w:r>
    </w:p>
    <w:p>
      <w:pPr>
        <w:pStyle w:val="Heading1"/>
        <w:spacing w:line="196" w:lineRule="auto"/>
        <w:ind w:left="106" w:right="41"/>
      </w:pPr>
      <w:r>
        <w:rPr/>
        <w:drawing>
          <wp:anchor distT="0" distB="0" distL="0" distR="0" allowOverlap="1" layoutInCell="1" locked="0" behindDoc="1" simplePos="0" relativeHeight="487602176">
            <wp:simplePos x="0" y="0"/>
            <wp:positionH relativeFrom="page">
              <wp:posOffset>724661</wp:posOffset>
            </wp:positionH>
            <wp:positionV relativeFrom="paragraph">
              <wp:posOffset>327426</wp:posOffset>
            </wp:positionV>
            <wp:extent cx="5975603" cy="7895844"/>
            <wp:effectExtent l="0" t="0" r="0" b="0"/>
            <wp:wrapTopAndBottom/>
            <wp:docPr id="138" name="Image 138"/>
            <wp:cNvGraphicFramePr>
              <a:graphicFrameLocks/>
            </wp:cNvGraphicFramePr>
            <a:graphic>
              <a:graphicData uri="http://schemas.openxmlformats.org/drawingml/2006/picture">
                <pic:pic>
                  <pic:nvPicPr>
                    <pic:cNvPr id="138" name="Image 138"/>
                    <pic:cNvPicPr/>
                  </pic:nvPicPr>
                  <pic:blipFill>
                    <a:blip r:embed="rId22" cstate="print"/>
                    <a:stretch>
                      <a:fillRect/>
                    </a:stretch>
                  </pic:blipFill>
                  <pic:spPr>
                    <a:xfrm>
                      <a:off x="0" y="0"/>
                      <a:ext cx="5975603" cy="7895844"/>
                    </a:xfrm>
                    <a:prstGeom prst="rect">
                      <a:avLst/>
                    </a:prstGeom>
                  </pic:spPr>
                </pic:pic>
              </a:graphicData>
            </a:graphic>
          </wp:anchor>
        </w:drawing>
      </w:r>
      <w:r>
        <w:rPr>
          <w:color w:val="231F20"/>
        </w:rPr>
        <w:t>FIGURE</w:t>
      </w:r>
      <w:r>
        <w:rPr>
          <w:color w:val="231F20"/>
          <w:spacing w:val="-5"/>
        </w:rPr>
        <w:t> </w:t>
      </w:r>
      <w:r>
        <w:rPr>
          <w:color w:val="231F20"/>
        </w:rPr>
        <w:t>1.</w:t>
      </w:r>
      <w:r>
        <w:rPr>
          <w:color w:val="231F20"/>
          <w:spacing w:val="-6"/>
        </w:rPr>
        <w:t> </w:t>
      </w:r>
      <w:r>
        <w:rPr>
          <w:color w:val="231F20"/>
        </w:rPr>
        <w:t>Electronic</w:t>
      </w:r>
      <w:r>
        <w:rPr>
          <w:color w:val="231F20"/>
          <w:spacing w:val="-6"/>
        </w:rPr>
        <w:t> </w:t>
      </w:r>
      <w:r>
        <w:rPr>
          <w:color w:val="231F20"/>
        </w:rPr>
        <w:t>Patient-Reported</w:t>
      </w:r>
      <w:r>
        <w:rPr>
          <w:color w:val="231F20"/>
          <w:spacing w:val="-5"/>
        </w:rPr>
        <w:t> </w:t>
      </w:r>
      <w:r>
        <w:rPr>
          <w:color w:val="231F20"/>
        </w:rPr>
        <w:t>Data</w:t>
      </w:r>
      <w:r>
        <w:rPr>
          <w:color w:val="231F20"/>
          <w:spacing w:val="-5"/>
        </w:rPr>
        <w:t> </w:t>
      </w:r>
      <w:r>
        <w:rPr>
          <w:color w:val="231F20"/>
        </w:rPr>
        <w:t>Can</w:t>
      </w:r>
      <w:r>
        <w:rPr>
          <w:color w:val="231F20"/>
          <w:spacing w:val="-5"/>
        </w:rPr>
        <w:t> </w:t>
      </w:r>
      <w:r>
        <w:rPr>
          <w:color w:val="231F20"/>
        </w:rPr>
        <w:t>Be</w:t>
      </w:r>
      <w:r>
        <w:rPr>
          <w:color w:val="231F20"/>
          <w:spacing w:val="-6"/>
        </w:rPr>
        <w:t> </w:t>
      </w:r>
      <w:r>
        <w:rPr>
          <w:color w:val="231F20"/>
        </w:rPr>
        <w:t>Used</w:t>
      </w:r>
      <w:r>
        <w:rPr>
          <w:color w:val="231F20"/>
          <w:spacing w:val="-5"/>
        </w:rPr>
        <w:t> </w:t>
      </w:r>
      <w:r>
        <w:rPr>
          <w:color w:val="231F20"/>
        </w:rPr>
        <w:t>Immediately</w:t>
      </w:r>
      <w:r>
        <w:rPr>
          <w:color w:val="231F20"/>
          <w:spacing w:val="-5"/>
        </w:rPr>
        <w:t> </w:t>
      </w:r>
      <w:r>
        <w:rPr>
          <w:color w:val="231F20"/>
        </w:rPr>
        <w:t>by</w:t>
      </w:r>
      <w:r>
        <w:rPr>
          <w:color w:val="231F20"/>
          <w:spacing w:val="-5"/>
        </w:rPr>
        <w:t> </w:t>
      </w:r>
      <w:r>
        <w:rPr>
          <w:color w:val="231F20"/>
        </w:rPr>
        <w:t>Clinicians</w:t>
      </w:r>
      <w:r>
        <w:rPr>
          <w:color w:val="231F20"/>
          <w:spacing w:val="-5"/>
        </w:rPr>
        <w:t> </w:t>
      </w:r>
      <w:r>
        <w:rPr>
          <w:color w:val="231F20"/>
        </w:rPr>
        <w:t>to</w:t>
      </w:r>
      <w:r>
        <w:rPr>
          <w:color w:val="231F20"/>
          <w:spacing w:val="-5"/>
        </w:rPr>
        <w:t> </w:t>
      </w:r>
      <w:r>
        <w:rPr>
          <w:color w:val="231F20"/>
        </w:rPr>
        <w:t>Aid</w:t>
      </w:r>
      <w:r>
        <w:rPr>
          <w:color w:val="231F20"/>
          <w:spacing w:val="-5"/>
        </w:rPr>
        <w:t> </w:t>
      </w:r>
      <w:r>
        <w:rPr>
          <w:color w:val="231F20"/>
        </w:rPr>
        <w:t>in</w:t>
      </w:r>
      <w:r>
        <w:rPr>
          <w:color w:val="231F20"/>
          <w:spacing w:val="-5"/>
        </w:rPr>
        <w:t> </w:t>
      </w:r>
      <w:r>
        <w:rPr>
          <w:color w:val="231F20"/>
        </w:rPr>
        <w:t>Medical Decision Making</w:t>
      </w:r>
    </w:p>
    <w:p>
      <w:pPr>
        <w:spacing w:line="295" w:lineRule="auto" w:before="65"/>
        <w:ind w:left="106" w:right="41" w:firstLine="0"/>
        <w:jc w:val="left"/>
        <w:rPr>
          <w:sz w:val="12"/>
        </w:rPr>
      </w:pPr>
      <w:r>
        <w:rPr>
          <w:color w:val="231F20"/>
          <w:sz w:val="12"/>
        </w:rPr>
        <w:t>(A)</w:t>
      </w:r>
      <w:r>
        <w:rPr>
          <w:color w:val="231F20"/>
          <w:spacing w:val="-4"/>
          <w:sz w:val="12"/>
        </w:rPr>
        <w:t> </w:t>
      </w:r>
      <w:r>
        <w:rPr>
          <w:color w:val="231F20"/>
          <w:sz w:val="12"/>
        </w:rPr>
        <w:t>Expected</w:t>
      </w:r>
      <w:r>
        <w:rPr>
          <w:color w:val="231F20"/>
          <w:spacing w:val="-4"/>
          <w:sz w:val="12"/>
        </w:rPr>
        <w:t> </w:t>
      </w:r>
      <w:r>
        <w:rPr>
          <w:color w:val="231F20"/>
          <w:sz w:val="12"/>
        </w:rPr>
        <w:t>versus</w:t>
      </w:r>
      <w:r>
        <w:rPr>
          <w:color w:val="231F20"/>
          <w:spacing w:val="-4"/>
          <w:sz w:val="12"/>
        </w:rPr>
        <w:t> </w:t>
      </w:r>
      <w:r>
        <w:rPr>
          <w:color w:val="231F20"/>
          <w:sz w:val="12"/>
        </w:rPr>
        <w:t>observed</w:t>
      </w:r>
      <w:r>
        <w:rPr>
          <w:color w:val="231F20"/>
          <w:spacing w:val="-4"/>
          <w:sz w:val="12"/>
        </w:rPr>
        <w:t> </w:t>
      </w:r>
      <w:r>
        <w:rPr>
          <w:color w:val="231F20"/>
          <w:sz w:val="12"/>
        </w:rPr>
        <w:t>erectile</w:t>
      </w:r>
      <w:r>
        <w:rPr>
          <w:color w:val="231F20"/>
          <w:spacing w:val="-3"/>
          <w:sz w:val="12"/>
        </w:rPr>
        <w:t> </w:t>
      </w:r>
      <w:r>
        <w:rPr>
          <w:color w:val="231F20"/>
          <w:sz w:val="12"/>
        </w:rPr>
        <w:t>and</w:t>
      </w:r>
      <w:r>
        <w:rPr>
          <w:color w:val="231F20"/>
          <w:spacing w:val="-4"/>
          <w:sz w:val="12"/>
        </w:rPr>
        <w:t> </w:t>
      </w:r>
      <w:r>
        <w:rPr>
          <w:color w:val="231F20"/>
          <w:sz w:val="12"/>
        </w:rPr>
        <w:t>urinary</w:t>
      </w:r>
      <w:r>
        <w:rPr>
          <w:color w:val="231F20"/>
          <w:spacing w:val="-3"/>
          <w:sz w:val="12"/>
        </w:rPr>
        <w:t> </w:t>
      </w:r>
      <w:r>
        <w:rPr>
          <w:color w:val="231F20"/>
          <w:sz w:val="12"/>
        </w:rPr>
        <w:t>function</w:t>
      </w:r>
      <w:r>
        <w:rPr>
          <w:color w:val="231F20"/>
          <w:spacing w:val="-4"/>
          <w:sz w:val="12"/>
        </w:rPr>
        <w:t> </w:t>
      </w:r>
      <w:r>
        <w:rPr>
          <w:color w:val="231F20"/>
          <w:sz w:val="12"/>
        </w:rPr>
        <w:t>after</w:t>
      </w:r>
      <w:r>
        <w:rPr>
          <w:color w:val="231F20"/>
          <w:spacing w:val="-3"/>
          <w:sz w:val="12"/>
        </w:rPr>
        <w:t> </w:t>
      </w:r>
      <w:r>
        <w:rPr>
          <w:color w:val="231F20"/>
          <w:sz w:val="12"/>
        </w:rPr>
        <w:t>radical</w:t>
      </w:r>
      <w:r>
        <w:rPr>
          <w:color w:val="231F20"/>
          <w:spacing w:val="-4"/>
          <w:sz w:val="12"/>
        </w:rPr>
        <w:t> </w:t>
      </w:r>
      <w:r>
        <w:rPr>
          <w:color w:val="231F20"/>
          <w:sz w:val="12"/>
        </w:rPr>
        <w:t>prostatectomy</w:t>
      </w:r>
      <w:r>
        <w:rPr>
          <w:color w:val="231F20"/>
          <w:spacing w:val="-3"/>
          <w:sz w:val="12"/>
        </w:rPr>
        <w:t> </w:t>
      </w:r>
      <w:r>
        <w:rPr>
          <w:color w:val="231F20"/>
          <w:sz w:val="12"/>
        </w:rPr>
        <w:t>for</w:t>
      </w:r>
      <w:r>
        <w:rPr>
          <w:color w:val="231F20"/>
          <w:spacing w:val="-3"/>
          <w:sz w:val="12"/>
        </w:rPr>
        <w:t> </w:t>
      </w:r>
      <w:r>
        <w:rPr>
          <w:color w:val="231F20"/>
          <w:sz w:val="12"/>
        </w:rPr>
        <w:t>an</w:t>
      </w:r>
      <w:r>
        <w:rPr>
          <w:color w:val="231F20"/>
          <w:spacing w:val="-4"/>
          <w:sz w:val="12"/>
        </w:rPr>
        <w:t> </w:t>
      </w:r>
      <w:r>
        <w:rPr>
          <w:color w:val="231F20"/>
          <w:sz w:val="12"/>
        </w:rPr>
        <w:t>individual</w:t>
      </w:r>
      <w:r>
        <w:rPr>
          <w:color w:val="231F20"/>
          <w:spacing w:val="-4"/>
          <w:sz w:val="12"/>
        </w:rPr>
        <w:t> </w:t>
      </w:r>
      <w:r>
        <w:rPr>
          <w:color w:val="231F20"/>
          <w:sz w:val="12"/>
        </w:rPr>
        <w:t>patient.</w:t>
      </w:r>
      <w:r>
        <w:rPr>
          <w:color w:val="231F20"/>
          <w:spacing w:val="-4"/>
          <w:sz w:val="12"/>
        </w:rPr>
        <w:t> </w:t>
      </w:r>
      <w:r>
        <w:rPr>
          <w:color w:val="231F20"/>
          <w:sz w:val="12"/>
        </w:rPr>
        <w:t>Expected</w:t>
      </w:r>
      <w:r>
        <w:rPr>
          <w:color w:val="231F20"/>
          <w:spacing w:val="-4"/>
          <w:sz w:val="12"/>
        </w:rPr>
        <w:t> </w:t>
      </w:r>
      <w:r>
        <w:rPr>
          <w:color w:val="231F20"/>
          <w:sz w:val="12"/>
        </w:rPr>
        <w:t>recovery</w:t>
      </w:r>
      <w:r>
        <w:rPr>
          <w:color w:val="231F20"/>
          <w:spacing w:val="-3"/>
          <w:sz w:val="12"/>
        </w:rPr>
        <w:t> </w:t>
      </w:r>
      <w:r>
        <w:rPr>
          <w:color w:val="231F20"/>
          <w:sz w:val="12"/>
        </w:rPr>
        <w:t>is</w:t>
      </w:r>
      <w:r>
        <w:rPr>
          <w:color w:val="231F20"/>
          <w:spacing w:val="-4"/>
          <w:sz w:val="12"/>
        </w:rPr>
        <w:t> </w:t>
      </w:r>
      <w:r>
        <w:rPr>
          <w:color w:val="231F20"/>
          <w:sz w:val="12"/>
        </w:rPr>
        <w:t>estimated</w:t>
      </w:r>
      <w:r>
        <w:rPr>
          <w:color w:val="231F20"/>
          <w:spacing w:val="-4"/>
          <w:sz w:val="12"/>
        </w:rPr>
        <w:t> </w:t>
      </w:r>
      <w:r>
        <w:rPr>
          <w:color w:val="231F20"/>
          <w:sz w:val="12"/>
        </w:rPr>
        <w:t>using</w:t>
      </w:r>
      <w:r>
        <w:rPr>
          <w:color w:val="231F20"/>
          <w:spacing w:val="-3"/>
          <w:sz w:val="12"/>
        </w:rPr>
        <w:t> </w:t>
      </w:r>
      <w:r>
        <w:rPr>
          <w:color w:val="231F20"/>
          <w:sz w:val="12"/>
        </w:rPr>
        <w:t>data</w:t>
      </w:r>
      <w:r>
        <w:rPr>
          <w:color w:val="231F20"/>
          <w:spacing w:val="-3"/>
          <w:sz w:val="12"/>
        </w:rPr>
        <w:t> </w:t>
      </w:r>
      <w:r>
        <w:rPr>
          <w:color w:val="231F20"/>
          <w:sz w:val="12"/>
        </w:rPr>
        <w:t>collected</w:t>
      </w:r>
      <w:r>
        <w:rPr>
          <w:color w:val="231F20"/>
          <w:spacing w:val="-4"/>
          <w:sz w:val="12"/>
        </w:rPr>
        <w:t> </w:t>
      </w:r>
      <w:r>
        <w:rPr>
          <w:color w:val="231F20"/>
          <w:sz w:val="12"/>
        </w:rPr>
        <w:t>from</w:t>
      </w:r>
      <w:r>
        <w:rPr>
          <w:color w:val="231F20"/>
          <w:spacing w:val="-3"/>
          <w:sz w:val="12"/>
        </w:rPr>
        <w:t> </w:t>
      </w:r>
      <w:r>
        <w:rPr>
          <w:color w:val="231F20"/>
          <w:sz w:val="12"/>
        </w:rPr>
        <w:t>other</w:t>
      </w:r>
      <w:r>
        <w:rPr>
          <w:color w:val="231F20"/>
          <w:spacing w:val="-3"/>
          <w:sz w:val="12"/>
        </w:rPr>
        <w:t> </w:t>
      </w:r>
      <w:r>
        <w:rPr>
          <w:color w:val="231F20"/>
          <w:sz w:val="12"/>
        </w:rPr>
        <w:t>patients</w:t>
      </w:r>
      <w:r>
        <w:rPr>
          <w:color w:val="231F20"/>
          <w:spacing w:val="-4"/>
          <w:sz w:val="12"/>
        </w:rPr>
        <w:t> </w:t>
      </w:r>
      <w:r>
        <w:rPr>
          <w:color w:val="231F20"/>
          <w:sz w:val="12"/>
        </w:rPr>
        <w:t>with</w:t>
      </w:r>
      <w:r>
        <w:rPr>
          <w:color w:val="231F20"/>
          <w:spacing w:val="-4"/>
          <w:sz w:val="12"/>
        </w:rPr>
        <w:t> </w:t>
      </w:r>
      <w:r>
        <w:rPr>
          <w:color w:val="231F20"/>
          <w:sz w:val="12"/>
        </w:rPr>
        <w:t>similar</w:t>
      </w:r>
      <w:r>
        <w:rPr>
          <w:color w:val="231F20"/>
          <w:spacing w:val="40"/>
          <w:sz w:val="12"/>
        </w:rPr>
        <w:t> </w:t>
      </w:r>
      <w:r>
        <w:rPr>
          <w:color w:val="231F20"/>
          <w:sz w:val="12"/>
        </w:rPr>
        <w:t>characteristics</w:t>
      </w:r>
      <w:r>
        <w:rPr>
          <w:color w:val="231F20"/>
          <w:spacing w:val="-1"/>
          <w:sz w:val="12"/>
        </w:rPr>
        <w:t> </w:t>
      </w:r>
      <w:r>
        <w:rPr>
          <w:color w:val="231F20"/>
          <w:sz w:val="12"/>
        </w:rPr>
        <w:t>(e.g., similar age and</w:t>
      </w:r>
      <w:r>
        <w:rPr>
          <w:color w:val="231F20"/>
          <w:spacing w:val="-1"/>
          <w:sz w:val="12"/>
        </w:rPr>
        <w:t> </w:t>
      </w:r>
      <w:r>
        <w:rPr>
          <w:color w:val="231F20"/>
          <w:sz w:val="12"/>
        </w:rPr>
        <w:t>baseline function).</w:t>
      </w:r>
      <w:r>
        <w:rPr>
          <w:color w:val="231F20"/>
          <w:spacing w:val="-1"/>
          <w:sz w:val="12"/>
        </w:rPr>
        <w:t> </w:t>
      </w:r>
      <w:r>
        <w:rPr>
          <w:color w:val="231F20"/>
          <w:sz w:val="12"/>
        </w:rPr>
        <w:t>(B)</w:t>
      </w:r>
      <w:r>
        <w:rPr>
          <w:color w:val="231F20"/>
          <w:spacing w:val="-1"/>
          <w:sz w:val="12"/>
        </w:rPr>
        <w:t> </w:t>
      </w:r>
      <w:r>
        <w:rPr>
          <w:color w:val="231F20"/>
          <w:sz w:val="12"/>
        </w:rPr>
        <w:t>Probability of</w:t>
      </w:r>
      <w:r>
        <w:rPr>
          <w:color w:val="231F20"/>
          <w:spacing w:val="-1"/>
          <w:sz w:val="12"/>
        </w:rPr>
        <w:t> </w:t>
      </w:r>
      <w:r>
        <w:rPr>
          <w:color w:val="231F20"/>
          <w:sz w:val="12"/>
        </w:rPr>
        <w:t>death</w:t>
      </w:r>
      <w:r>
        <w:rPr>
          <w:color w:val="231F20"/>
          <w:spacing w:val="-1"/>
          <w:sz w:val="12"/>
        </w:rPr>
        <w:t> </w:t>
      </w:r>
      <w:r>
        <w:rPr>
          <w:color w:val="231F20"/>
          <w:sz w:val="12"/>
        </w:rPr>
        <w:t>of</w:t>
      </w:r>
      <w:r>
        <w:rPr>
          <w:color w:val="231F20"/>
          <w:spacing w:val="-1"/>
          <w:sz w:val="12"/>
        </w:rPr>
        <w:t> </w:t>
      </w:r>
      <w:r>
        <w:rPr>
          <w:color w:val="231F20"/>
          <w:sz w:val="12"/>
        </w:rPr>
        <w:t>prostate cancer and</w:t>
      </w:r>
      <w:r>
        <w:rPr>
          <w:color w:val="231F20"/>
          <w:spacing w:val="-1"/>
          <w:sz w:val="12"/>
        </w:rPr>
        <w:t> </w:t>
      </w:r>
      <w:r>
        <w:rPr>
          <w:color w:val="231F20"/>
          <w:sz w:val="12"/>
        </w:rPr>
        <w:t>other causes</w:t>
      </w:r>
      <w:r>
        <w:rPr>
          <w:color w:val="231F20"/>
          <w:spacing w:val="-1"/>
          <w:sz w:val="12"/>
        </w:rPr>
        <w:t> </w:t>
      </w:r>
      <w:r>
        <w:rPr>
          <w:color w:val="231F20"/>
          <w:sz w:val="12"/>
        </w:rPr>
        <w:t>using data reported</w:t>
      </w:r>
      <w:r>
        <w:rPr>
          <w:color w:val="231F20"/>
          <w:spacing w:val="-1"/>
          <w:sz w:val="12"/>
        </w:rPr>
        <w:t> </w:t>
      </w:r>
      <w:r>
        <w:rPr>
          <w:color w:val="231F20"/>
          <w:sz w:val="12"/>
        </w:rPr>
        <w:t>by the patient regarding general</w:t>
      </w:r>
      <w:r>
        <w:rPr>
          <w:color w:val="231F20"/>
          <w:spacing w:val="-1"/>
          <w:sz w:val="12"/>
        </w:rPr>
        <w:t> </w:t>
      </w:r>
      <w:r>
        <w:rPr>
          <w:color w:val="231F20"/>
          <w:sz w:val="12"/>
        </w:rPr>
        <w:t>health</w:t>
      </w:r>
      <w:r>
        <w:rPr>
          <w:color w:val="231F20"/>
          <w:spacing w:val="-1"/>
          <w:sz w:val="12"/>
        </w:rPr>
        <w:t> </w:t>
      </w:r>
      <w:r>
        <w:rPr>
          <w:color w:val="231F20"/>
          <w:sz w:val="12"/>
        </w:rPr>
        <w:t>status.</w:t>
      </w:r>
    </w:p>
    <w:p>
      <w:pPr>
        <w:spacing w:after="0" w:line="295" w:lineRule="auto"/>
        <w:jc w:val="left"/>
        <w:rPr>
          <w:sz w:val="12"/>
        </w:rPr>
        <w:sectPr>
          <w:pgSz w:w="11700" w:h="15660"/>
          <w:pgMar w:header="520" w:footer="471" w:top="920" w:bottom="660" w:left="700" w:right="700"/>
        </w:sectPr>
      </w:pPr>
    </w:p>
    <w:p>
      <w:pPr>
        <w:pStyle w:val="BodyText"/>
        <w:spacing w:line="235" w:lineRule="auto" w:before="83"/>
        <w:ind w:left="106" w:right="40"/>
        <w:jc w:val="both"/>
      </w:pPr>
      <w:r>
        <w:rPr/>
        <mc:AlternateContent>
          <mc:Choice Requires="wps">
            <w:drawing>
              <wp:anchor distT="0" distB="0" distL="0" distR="0" allowOverlap="1" layoutInCell="1" locked="0" behindDoc="0" simplePos="0" relativeHeight="15744000">
                <wp:simplePos x="0" y="0"/>
                <wp:positionH relativeFrom="page">
                  <wp:posOffset>-1637</wp:posOffset>
                </wp:positionH>
                <wp:positionV relativeFrom="page">
                  <wp:posOffset>3086141</wp:posOffset>
                </wp:positionV>
                <wp:extent cx="240029" cy="3767454"/>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240029" cy="3767454"/>
                        </a:xfrm>
                        <a:prstGeom prst="rect">
                          <a:avLst/>
                        </a:prstGeom>
                      </wps:spPr>
                      <wps:txbx>
                        <w:txbxContent>
                          <w:p>
                            <w:pPr>
                              <w:spacing w:line="208" w:lineRule="auto" w:before="32"/>
                              <w:ind w:left="414" w:right="0" w:hanging="395"/>
                              <w:jc w:val="left"/>
                              <w:rPr>
                                <w:rFonts w:ascii="Times New Roman" w:hAnsi="Times New Roman"/>
                                <w:sz w:val="16"/>
                              </w:rPr>
                            </w:pPr>
                            <w:r>
                              <w:rPr>
                                <w:rFonts w:ascii="Times New Roman" w:hAnsi="Times New Roman"/>
                                <w:sz w:val="16"/>
                              </w:rPr>
                              <w:t>Downloaded</w:t>
                            </w:r>
                            <w:r>
                              <w:rPr>
                                <w:rFonts w:ascii="Times New Roman" w:hAnsi="Times New Roman"/>
                                <w:spacing w:val="-4"/>
                                <w:sz w:val="16"/>
                              </w:rPr>
                              <w:t> </w:t>
                            </w:r>
                            <w:r>
                              <w:rPr>
                                <w:rFonts w:ascii="Times New Roman" w:hAnsi="Times New Roman"/>
                                <w:sz w:val="16"/>
                              </w:rPr>
                              <w:t>from</w:t>
                            </w:r>
                            <w:r>
                              <w:rPr>
                                <w:rFonts w:ascii="Times New Roman" w:hAnsi="Times New Roman"/>
                                <w:spacing w:val="-4"/>
                                <w:sz w:val="16"/>
                              </w:rPr>
                              <w:t> </w:t>
                            </w:r>
                            <w:r>
                              <w:rPr>
                                <w:rFonts w:ascii="Times New Roman" w:hAnsi="Times New Roman"/>
                                <w:sz w:val="16"/>
                              </w:rPr>
                              <w:t>ascopubs.org</w:t>
                            </w:r>
                            <w:r>
                              <w:rPr>
                                <w:rFonts w:ascii="Times New Roman" w:hAnsi="Times New Roman"/>
                                <w:spacing w:val="-4"/>
                                <w:sz w:val="16"/>
                              </w:rPr>
                              <w:t> </w:t>
                            </w:r>
                            <w:r>
                              <w:rPr>
                                <w:rFonts w:ascii="Times New Roman" w:hAnsi="Times New Roman"/>
                                <w:sz w:val="16"/>
                              </w:rPr>
                              <w:t>by</w:t>
                            </w:r>
                            <w:r>
                              <w:rPr>
                                <w:rFonts w:ascii="Times New Roman" w:hAnsi="Times New Roman"/>
                                <w:spacing w:val="-4"/>
                                <w:sz w:val="16"/>
                              </w:rPr>
                              <w:t> </w:t>
                            </w:r>
                            <w:r>
                              <w:rPr>
                                <w:rFonts w:ascii="Times New Roman" w:hAnsi="Times New Roman"/>
                                <w:sz w:val="16"/>
                              </w:rPr>
                              <w:t>103.186.19.198</w:t>
                            </w:r>
                            <w:r>
                              <w:rPr>
                                <w:rFonts w:ascii="Times New Roman" w:hAnsi="Times New Roman"/>
                                <w:spacing w:val="-4"/>
                                <w:sz w:val="16"/>
                              </w:rPr>
                              <w:t> </w:t>
                            </w:r>
                            <w:r>
                              <w:rPr>
                                <w:rFonts w:ascii="Times New Roman" w:hAnsi="Times New Roman"/>
                                <w:sz w:val="16"/>
                              </w:rPr>
                              <w:t>on</w:t>
                            </w:r>
                            <w:r>
                              <w:rPr>
                                <w:rFonts w:ascii="Times New Roman" w:hAnsi="Times New Roman"/>
                                <w:spacing w:val="-4"/>
                                <w:sz w:val="16"/>
                              </w:rPr>
                              <w:t> </w:t>
                            </w:r>
                            <w:r>
                              <w:rPr>
                                <w:rFonts w:ascii="Times New Roman" w:hAnsi="Times New Roman"/>
                                <w:sz w:val="16"/>
                              </w:rPr>
                              <w:t>May</w:t>
                            </w:r>
                            <w:r>
                              <w:rPr>
                                <w:rFonts w:ascii="Times New Roman" w:hAnsi="Times New Roman"/>
                                <w:spacing w:val="-4"/>
                                <w:sz w:val="16"/>
                              </w:rPr>
                              <w:t> </w:t>
                            </w:r>
                            <w:r>
                              <w:rPr>
                                <w:rFonts w:ascii="Times New Roman" w:hAnsi="Times New Roman"/>
                                <w:sz w:val="16"/>
                              </w:rPr>
                              <w:t>14,</w:t>
                            </w:r>
                            <w:r>
                              <w:rPr>
                                <w:rFonts w:ascii="Times New Roman" w:hAnsi="Times New Roman"/>
                                <w:spacing w:val="-4"/>
                                <w:sz w:val="16"/>
                              </w:rPr>
                              <w:t> </w:t>
                            </w:r>
                            <w:r>
                              <w:rPr>
                                <w:rFonts w:ascii="Times New Roman" w:hAnsi="Times New Roman"/>
                                <w:sz w:val="16"/>
                              </w:rPr>
                              <w:t>2025</w:t>
                            </w:r>
                            <w:r>
                              <w:rPr>
                                <w:rFonts w:ascii="Times New Roman" w:hAnsi="Times New Roman"/>
                                <w:spacing w:val="-4"/>
                                <w:sz w:val="16"/>
                              </w:rPr>
                              <w:t> </w:t>
                            </w:r>
                            <w:r>
                              <w:rPr>
                                <w:rFonts w:ascii="Times New Roman" w:hAnsi="Times New Roman"/>
                                <w:sz w:val="16"/>
                              </w:rPr>
                              <w:t>from</w:t>
                            </w:r>
                            <w:r>
                              <w:rPr>
                                <w:rFonts w:ascii="Times New Roman" w:hAnsi="Times New Roman"/>
                                <w:spacing w:val="-4"/>
                                <w:sz w:val="16"/>
                              </w:rPr>
                              <w:t> </w:t>
                            </w:r>
                            <w:r>
                              <w:rPr>
                                <w:rFonts w:ascii="Times New Roman" w:hAnsi="Times New Roman"/>
                                <w:sz w:val="16"/>
                              </w:rPr>
                              <w:t>103.186.019.198</w:t>
                            </w:r>
                            <w:r>
                              <w:rPr>
                                <w:rFonts w:ascii="Times New Roman" w:hAnsi="Times New Roman"/>
                                <w:spacing w:val="40"/>
                                <w:sz w:val="16"/>
                              </w:rPr>
                              <w:t> </w:t>
                            </w:r>
                            <w:r>
                              <w:rPr>
                                <w:rFonts w:ascii="Times New Roman" w:hAnsi="Times New Roman"/>
                                <w:sz w:val="16"/>
                              </w:rPr>
                              <w:t>Copyright © 2025 American Society of Clinical Oncology. All rights reserved.</w:t>
                            </w:r>
                          </w:p>
                        </w:txbxContent>
                      </wps:txbx>
                      <wps:bodyPr wrap="square" lIns="0" tIns="0" rIns="0" bIns="0" rtlCol="0" vert="vert270">
                        <a:noAutofit/>
                      </wps:bodyPr>
                    </wps:wsp>
                  </a:graphicData>
                </a:graphic>
              </wp:anchor>
            </w:drawing>
          </mc:Choice>
          <mc:Fallback>
            <w:pict>
              <v:shape style="position:absolute;margin-left:-.128906pt;margin-top:243.003281pt;width:18.9pt;height:296.650pt;mso-position-horizontal-relative:page;mso-position-vertical-relative:page;z-index:15744000" type="#_x0000_t202" id="docshape41" filled="false" stroked="false">
                <v:textbox inset="0,0,0,0" style="layout-flow:vertical;mso-layout-flow-alt:bottom-to-top">
                  <w:txbxContent>
                    <w:p>
                      <w:pPr>
                        <w:spacing w:line="208" w:lineRule="auto" w:before="32"/>
                        <w:ind w:left="414" w:right="0" w:hanging="395"/>
                        <w:jc w:val="left"/>
                        <w:rPr>
                          <w:rFonts w:ascii="Times New Roman" w:hAnsi="Times New Roman"/>
                          <w:sz w:val="16"/>
                        </w:rPr>
                      </w:pPr>
                      <w:r>
                        <w:rPr>
                          <w:rFonts w:ascii="Times New Roman" w:hAnsi="Times New Roman"/>
                          <w:sz w:val="16"/>
                        </w:rPr>
                        <w:t>Downloaded</w:t>
                      </w:r>
                      <w:r>
                        <w:rPr>
                          <w:rFonts w:ascii="Times New Roman" w:hAnsi="Times New Roman"/>
                          <w:spacing w:val="-4"/>
                          <w:sz w:val="16"/>
                        </w:rPr>
                        <w:t> </w:t>
                      </w:r>
                      <w:r>
                        <w:rPr>
                          <w:rFonts w:ascii="Times New Roman" w:hAnsi="Times New Roman"/>
                          <w:sz w:val="16"/>
                        </w:rPr>
                        <w:t>from</w:t>
                      </w:r>
                      <w:r>
                        <w:rPr>
                          <w:rFonts w:ascii="Times New Roman" w:hAnsi="Times New Roman"/>
                          <w:spacing w:val="-4"/>
                          <w:sz w:val="16"/>
                        </w:rPr>
                        <w:t> </w:t>
                      </w:r>
                      <w:r>
                        <w:rPr>
                          <w:rFonts w:ascii="Times New Roman" w:hAnsi="Times New Roman"/>
                          <w:sz w:val="16"/>
                        </w:rPr>
                        <w:t>ascopubs.org</w:t>
                      </w:r>
                      <w:r>
                        <w:rPr>
                          <w:rFonts w:ascii="Times New Roman" w:hAnsi="Times New Roman"/>
                          <w:spacing w:val="-4"/>
                          <w:sz w:val="16"/>
                        </w:rPr>
                        <w:t> </w:t>
                      </w:r>
                      <w:r>
                        <w:rPr>
                          <w:rFonts w:ascii="Times New Roman" w:hAnsi="Times New Roman"/>
                          <w:sz w:val="16"/>
                        </w:rPr>
                        <w:t>by</w:t>
                      </w:r>
                      <w:r>
                        <w:rPr>
                          <w:rFonts w:ascii="Times New Roman" w:hAnsi="Times New Roman"/>
                          <w:spacing w:val="-4"/>
                          <w:sz w:val="16"/>
                        </w:rPr>
                        <w:t> </w:t>
                      </w:r>
                      <w:r>
                        <w:rPr>
                          <w:rFonts w:ascii="Times New Roman" w:hAnsi="Times New Roman"/>
                          <w:sz w:val="16"/>
                        </w:rPr>
                        <w:t>103.186.19.198</w:t>
                      </w:r>
                      <w:r>
                        <w:rPr>
                          <w:rFonts w:ascii="Times New Roman" w:hAnsi="Times New Roman"/>
                          <w:spacing w:val="-4"/>
                          <w:sz w:val="16"/>
                        </w:rPr>
                        <w:t> </w:t>
                      </w:r>
                      <w:r>
                        <w:rPr>
                          <w:rFonts w:ascii="Times New Roman" w:hAnsi="Times New Roman"/>
                          <w:sz w:val="16"/>
                        </w:rPr>
                        <w:t>on</w:t>
                      </w:r>
                      <w:r>
                        <w:rPr>
                          <w:rFonts w:ascii="Times New Roman" w:hAnsi="Times New Roman"/>
                          <w:spacing w:val="-4"/>
                          <w:sz w:val="16"/>
                        </w:rPr>
                        <w:t> </w:t>
                      </w:r>
                      <w:r>
                        <w:rPr>
                          <w:rFonts w:ascii="Times New Roman" w:hAnsi="Times New Roman"/>
                          <w:sz w:val="16"/>
                        </w:rPr>
                        <w:t>May</w:t>
                      </w:r>
                      <w:r>
                        <w:rPr>
                          <w:rFonts w:ascii="Times New Roman" w:hAnsi="Times New Roman"/>
                          <w:spacing w:val="-4"/>
                          <w:sz w:val="16"/>
                        </w:rPr>
                        <w:t> </w:t>
                      </w:r>
                      <w:r>
                        <w:rPr>
                          <w:rFonts w:ascii="Times New Roman" w:hAnsi="Times New Roman"/>
                          <w:sz w:val="16"/>
                        </w:rPr>
                        <w:t>14,</w:t>
                      </w:r>
                      <w:r>
                        <w:rPr>
                          <w:rFonts w:ascii="Times New Roman" w:hAnsi="Times New Roman"/>
                          <w:spacing w:val="-4"/>
                          <w:sz w:val="16"/>
                        </w:rPr>
                        <w:t> </w:t>
                      </w:r>
                      <w:r>
                        <w:rPr>
                          <w:rFonts w:ascii="Times New Roman" w:hAnsi="Times New Roman"/>
                          <w:sz w:val="16"/>
                        </w:rPr>
                        <w:t>2025</w:t>
                      </w:r>
                      <w:r>
                        <w:rPr>
                          <w:rFonts w:ascii="Times New Roman" w:hAnsi="Times New Roman"/>
                          <w:spacing w:val="-4"/>
                          <w:sz w:val="16"/>
                        </w:rPr>
                        <w:t> </w:t>
                      </w:r>
                      <w:r>
                        <w:rPr>
                          <w:rFonts w:ascii="Times New Roman" w:hAnsi="Times New Roman"/>
                          <w:sz w:val="16"/>
                        </w:rPr>
                        <w:t>from</w:t>
                      </w:r>
                      <w:r>
                        <w:rPr>
                          <w:rFonts w:ascii="Times New Roman" w:hAnsi="Times New Roman"/>
                          <w:spacing w:val="-4"/>
                          <w:sz w:val="16"/>
                        </w:rPr>
                        <w:t> </w:t>
                      </w:r>
                      <w:r>
                        <w:rPr>
                          <w:rFonts w:ascii="Times New Roman" w:hAnsi="Times New Roman"/>
                          <w:sz w:val="16"/>
                        </w:rPr>
                        <w:t>103.186.019.198</w:t>
                      </w:r>
                      <w:r>
                        <w:rPr>
                          <w:rFonts w:ascii="Times New Roman" w:hAnsi="Times New Roman"/>
                          <w:spacing w:val="40"/>
                          <w:sz w:val="16"/>
                        </w:rPr>
                        <w:t> </w:t>
                      </w:r>
                      <w:r>
                        <w:rPr>
                          <w:rFonts w:ascii="Times New Roman" w:hAnsi="Times New Roman"/>
                          <w:sz w:val="16"/>
                        </w:rPr>
                        <w:t>Copyright © 2025 American Society of Clinical Oncology. All rights reserved.</w:t>
                      </w:r>
                    </w:p>
                  </w:txbxContent>
                </v:textbox>
                <w10:wrap type="none"/>
              </v:shape>
            </w:pict>
          </mc:Fallback>
        </mc:AlternateContent>
      </w:r>
      <w:r>
        <w:rPr>
          <w:color w:val="231F20"/>
        </w:rPr>
        <w:t>planned.</w:t>
      </w:r>
      <w:r>
        <w:rPr>
          <w:color w:val="231F20"/>
          <w:spacing w:val="-5"/>
        </w:rPr>
        <w:t> </w:t>
      </w:r>
      <w:r>
        <w:rPr>
          <w:color w:val="231F20"/>
        </w:rPr>
        <w:t>PRO</w:t>
      </w:r>
      <w:r>
        <w:rPr>
          <w:color w:val="231F20"/>
          <w:spacing w:val="-5"/>
        </w:rPr>
        <w:t> </w:t>
      </w:r>
      <w:r>
        <w:rPr>
          <w:color w:val="231F20"/>
        </w:rPr>
        <w:t>measurement</w:t>
      </w:r>
      <w:r>
        <w:rPr>
          <w:color w:val="231F20"/>
          <w:spacing w:val="-5"/>
        </w:rPr>
        <w:t> </w:t>
      </w:r>
      <w:r>
        <w:rPr>
          <w:color w:val="231F20"/>
        </w:rPr>
        <w:t>can</w:t>
      </w:r>
      <w:r>
        <w:rPr>
          <w:color w:val="231F20"/>
          <w:spacing w:val="-5"/>
        </w:rPr>
        <w:t> </w:t>
      </w:r>
      <w:r>
        <w:rPr>
          <w:color w:val="231F20"/>
        </w:rPr>
        <w:t>increase</w:t>
      </w:r>
      <w:r>
        <w:rPr>
          <w:color w:val="231F20"/>
          <w:spacing w:val="-5"/>
        </w:rPr>
        <w:t> </w:t>
      </w:r>
      <w:r>
        <w:rPr>
          <w:color w:val="231F20"/>
        </w:rPr>
        <w:t>patients’</w:t>
      </w:r>
      <w:r>
        <w:rPr>
          <w:color w:val="231F20"/>
          <w:spacing w:val="-5"/>
        </w:rPr>
        <w:t> </w:t>
      </w:r>
      <w:r>
        <w:rPr>
          <w:color w:val="231F20"/>
        </w:rPr>
        <w:t>satisfac- </w:t>
      </w:r>
      <w:r>
        <w:rPr>
          <w:color w:val="231F20"/>
          <w:spacing w:val="-2"/>
        </w:rPr>
        <w:t>tion</w:t>
      </w:r>
      <w:r>
        <w:rPr>
          <w:color w:val="231F20"/>
          <w:spacing w:val="-4"/>
        </w:rPr>
        <w:t> </w:t>
      </w:r>
      <w:r>
        <w:rPr>
          <w:color w:val="231F20"/>
          <w:spacing w:val="-2"/>
        </w:rPr>
        <w:t>and</w:t>
      </w:r>
      <w:r>
        <w:rPr>
          <w:color w:val="231F20"/>
          <w:spacing w:val="-4"/>
        </w:rPr>
        <w:t> </w:t>
      </w:r>
      <w:r>
        <w:rPr>
          <w:color w:val="231F20"/>
          <w:spacing w:val="-2"/>
        </w:rPr>
        <w:t>engagement</w:t>
      </w:r>
      <w:r>
        <w:rPr>
          <w:color w:val="231F20"/>
          <w:spacing w:val="-4"/>
        </w:rPr>
        <w:t> </w:t>
      </w:r>
      <w:r>
        <w:rPr>
          <w:color w:val="231F20"/>
          <w:spacing w:val="-2"/>
        </w:rPr>
        <w:t>in</w:t>
      </w:r>
      <w:r>
        <w:rPr>
          <w:color w:val="231F20"/>
          <w:spacing w:val="-4"/>
        </w:rPr>
        <w:t> </w:t>
      </w:r>
      <w:r>
        <w:rPr>
          <w:color w:val="231F20"/>
          <w:spacing w:val="-2"/>
        </w:rPr>
        <w:t>their</w:t>
      </w:r>
      <w:r>
        <w:rPr>
          <w:color w:val="231F20"/>
          <w:spacing w:val="-4"/>
        </w:rPr>
        <w:t> </w:t>
      </w:r>
      <w:r>
        <w:rPr>
          <w:color w:val="231F20"/>
          <w:spacing w:val="-2"/>
        </w:rPr>
        <w:t>care</w:t>
      </w:r>
      <w:r>
        <w:rPr>
          <w:color w:val="231F20"/>
          <w:spacing w:val="-4"/>
        </w:rPr>
        <w:t> </w:t>
      </w:r>
      <w:r>
        <w:rPr>
          <w:color w:val="231F20"/>
          <w:spacing w:val="-2"/>
        </w:rPr>
        <w:t>if</w:t>
      </w:r>
      <w:r>
        <w:rPr>
          <w:color w:val="231F20"/>
          <w:spacing w:val="-4"/>
        </w:rPr>
        <w:t> </w:t>
      </w:r>
      <w:r>
        <w:rPr>
          <w:color w:val="231F20"/>
          <w:spacing w:val="-2"/>
        </w:rPr>
        <w:t>the</w:t>
      </w:r>
      <w:r>
        <w:rPr>
          <w:color w:val="231F20"/>
          <w:spacing w:val="-4"/>
        </w:rPr>
        <w:t> </w:t>
      </w:r>
      <w:r>
        <w:rPr>
          <w:color w:val="231F20"/>
          <w:spacing w:val="-2"/>
        </w:rPr>
        <w:t>patients</w:t>
      </w:r>
      <w:r>
        <w:rPr>
          <w:color w:val="231F20"/>
          <w:spacing w:val="-4"/>
        </w:rPr>
        <w:t> </w:t>
      </w:r>
      <w:r>
        <w:rPr>
          <w:color w:val="231F20"/>
          <w:spacing w:val="-2"/>
        </w:rPr>
        <w:t>understand </w:t>
      </w:r>
      <w:r>
        <w:rPr>
          <w:color w:val="231F20"/>
        </w:rPr>
        <w:t>the purpose.</w:t>
      </w:r>
      <w:r>
        <w:rPr>
          <w:color w:val="231F20"/>
          <w:vertAlign w:val="superscript"/>
        </w:rPr>
        <w:t>56</w:t>
      </w:r>
    </w:p>
    <w:p>
      <w:pPr>
        <w:pStyle w:val="BodyText"/>
        <w:spacing w:line="235" w:lineRule="auto" w:before="2"/>
        <w:ind w:left="106" w:right="38" w:firstLine="160"/>
        <w:jc w:val="both"/>
      </w:pPr>
      <w:r>
        <w:rPr>
          <w:color w:val="231F20"/>
        </w:rPr>
        <w:t>An important consideration in implementation design is the</w:t>
      </w:r>
      <w:r>
        <w:rPr>
          <w:color w:val="231F20"/>
          <w:spacing w:val="-11"/>
        </w:rPr>
        <w:t> </w:t>
      </w:r>
      <w:r>
        <w:rPr>
          <w:color w:val="231F20"/>
        </w:rPr>
        <w:t>mode</w:t>
      </w:r>
      <w:r>
        <w:rPr>
          <w:color w:val="231F20"/>
          <w:spacing w:val="-11"/>
        </w:rPr>
        <w:t> </w:t>
      </w:r>
      <w:r>
        <w:rPr>
          <w:color w:val="231F20"/>
        </w:rPr>
        <w:t>of</w:t>
      </w:r>
      <w:r>
        <w:rPr>
          <w:color w:val="231F20"/>
          <w:spacing w:val="-11"/>
        </w:rPr>
        <w:t> </w:t>
      </w:r>
      <w:r>
        <w:rPr>
          <w:color w:val="231F20"/>
        </w:rPr>
        <w:t>delivery.</w:t>
      </w:r>
      <w:r>
        <w:rPr>
          <w:color w:val="231F20"/>
          <w:spacing w:val="-11"/>
        </w:rPr>
        <w:t> </w:t>
      </w:r>
      <w:r>
        <w:rPr>
          <w:color w:val="231F20"/>
        </w:rPr>
        <w:t>Technology</w:t>
      </w:r>
      <w:r>
        <w:rPr>
          <w:color w:val="231F20"/>
          <w:spacing w:val="-11"/>
        </w:rPr>
        <w:t> </w:t>
      </w:r>
      <w:r>
        <w:rPr>
          <w:color w:val="231F20"/>
        </w:rPr>
        <w:t>advances</w:t>
      </w:r>
      <w:r>
        <w:rPr>
          <w:color w:val="231F20"/>
          <w:spacing w:val="-11"/>
        </w:rPr>
        <w:t> </w:t>
      </w:r>
      <w:r>
        <w:rPr>
          <w:color w:val="231F20"/>
        </w:rPr>
        <w:t>make</w:t>
      </w:r>
      <w:r>
        <w:rPr>
          <w:color w:val="231F20"/>
          <w:spacing w:val="-11"/>
        </w:rPr>
        <w:t> </w:t>
      </w:r>
      <w:r>
        <w:rPr>
          <w:color w:val="231F20"/>
        </w:rPr>
        <w:t>electronic delivery</w:t>
      </w:r>
      <w:r>
        <w:rPr>
          <w:color w:val="231F20"/>
          <w:spacing w:val="-12"/>
        </w:rPr>
        <w:t> </w:t>
      </w:r>
      <w:r>
        <w:rPr>
          <w:color w:val="231F20"/>
        </w:rPr>
        <w:t>feasible,</w:t>
      </w:r>
      <w:r>
        <w:rPr>
          <w:color w:val="231F20"/>
          <w:spacing w:val="-11"/>
        </w:rPr>
        <w:t> </w:t>
      </w:r>
      <w:r>
        <w:rPr>
          <w:color w:val="231F20"/>
        </w:rPr>
        <w:t>but</w:t>
      </w:r>
      <w:r>
        <w:rPr>
          <w:color w:val="231F20"/>
          <w:spacing w:val="-11"/>
        </w:rPr>
        <w:t> </w:t>
      </w:r>
      <w:r>
        <w:rPr>
          <w:color w:val="231F20"/>
        </w:rPr>
        <w:t>there</w:t>
      </w:r>
      <w:r>
        <w:rPr>
          <w:color w:val="231F20"/>
          <w:spacing w:val="-12"/>
        </w:rPr>
        <w:t> </w:t>
      </w:r>
      <w:r>
        <w:rPr>
          <w:color w:val="231F20"/>
        </w:rPr>
        <w:t>is</w:t>
      </w:r>
      <w:r>
        <w:rPr>
          <w:color w:val="231F20"/>
          <w:spacing w:val="-11"/>
        </w:rPr>
        <w:t> </w:t>
      </w:r>
      <w:r>
        <w:rPr>
          <w:color w:val="231F20"/>
        </w:rPr>
        <w:t>cost</w:t>
      </w:r>
      <w:r>
        <w:rPr>
          <w:color w:val="231F20"/>
          <w:spacing w:val="-11"/>
        </w:rPr>
        <w:t> </w:t>
      </w:r>
      <w:r>
        <w:rPr>
          <w:color w:val="231F20"/>
        </w:rPr>
        <w:t>associated</w:t>
      </w:r>
      <w:r>
        <w:rPr>
          <w:color w:val="231F20"/>
          <w:spacing w:val="-12"/>
        </w:rPr>
        <w:t> </w:t>
      </w:r>
      <w:r>
        <w:rPr>
          <w:color w:val="231F20"/>
        </w:rPr>
        <w:t>with</w:t>
      </w:r>
      <w:r>
        <w:rPr>
          <w:color w:val="231F20"/>
          <w:spacing w:val="-11"/>
        </w:rPr>
        <w:t> </w:t>
      </w:r>
      <w:r>
        <w:rPr>
          <w:color w:val="231F20"/>
        </w:rPr>
        <w:t>deploying tablets</w:t>
      </w:r>
      <w:r>
        <w:rPr>
          <w:color w:val="231F20"/>
          <w:spacing w:val="-8"/>
        </w:rPr>
        <w:t> </w:t>
      </w:r>
      <w:r>
        <w:rPr>
          <w:color w:val="231F20"/>
        </w:rPr>
        <w:t>or</w:t>
      </w:r>
      <w:r>
        <w:rPr>
          <w:color w:val="231F20"/>
          <w:spacing w:val="-8"/>
        </w:rPr>
        <w:t> </w:t>
      </w:r>
      <w:r>
        <w:rPr>
          <w:color w:val="231F20"/>
        </w:rPr>
        <w:t>installing</w:t>
      </w:r>
      <w:r>
        <w:rPr>
          <w:color w:val="231F20"/>
          <w:spacing w:val="-7"/>
        </w:rPr>
        <w:t> </w:t>
      </w:r>
      <w:r>
        <w:rPr>
          <w:color w:val="231F20"/>
        </w:rPr>
        <w:t>computer</w:t>
      </w:r>
      <w:r>
        <w:rPr>
          <w:color w:val="231F20"/>
          <w:spacing w:val="-8"/>
        </w:rPr>
        <w:t> </w:t>
      </w:r>
      <w:r>
        <w:rPr>
          <w:color w:val="231F20"/>
        </w:rPr>
        <w:t>kiosks</w:t>
      </w:r>
      <w:r>
        <w:rPr>
          <w:color w:val="231F20"/>
          <w:spacing w:val="-8"/>
        </w:rPr>
        <w:t> </w:t>
      </w:r>
      <w:r>
        <w:rPr>
          <w:color w:val="231F20"/>
        </w:rPr>
        <w:t>or</w:t>
      </w:r>
      <w:r>
        <w:rPr>
          <w:color w:val="231F20"/>
          <w:spacing w:val="-8"/>
        </w:rPr>
        <w:t> </w:t>
      </w:r>
      <w:r>
        <w:rPr>
          <w:color w:val="231F20"/>
        </w:rPr>
        <w:t>other</w:t>
      </w:r>
      <w:r>
        <w:rPr>
          <w:color w:val="231F20"/>
          <w:spacing w:val="-8"/>
        </w:rPr>
        <w:t> </w:t>
      </w:r>
      <w:r>
        <w:rPr>
          <w:color w:val="231F20"/>
        </w:rPr>
        <w:t>devices</w:t>
      </w:r>
      <w:r>
        <w:rPr>
          <w:color w:val="231F20"/>
          <w:spacing w:val="-8"/>
        </w:rPr>
        <w:t> </w:t>
      </w:r>
      <w:r>
        <w:rPr>
          <w:color w:val="231F20"/>
        </w:rPr>
        <w:t>to</w:t>
      </w:r>
      <w:r>
        <w:rPr>
          <w:color w:val="231F20"/>
          <w:spacing w:val="-8"/>
        </w:rPr>
        <w:t> </w:t>
      </w:r>
      <w:r>
        <w:rPr>
          <w:color w:val="231F20"/>
        </w:rPr>
        <w:t>col- lect</w:t>
      </w:r>
      <w:r>
        <w:rPr>
          <w:color w:val="231F20"/>
          <w:spacing w:val="-5"/>
        </w:rPr>
        <w:t> </w:t>
      </w:r>
      <w:r>
        <w:rPr>
          <w:color w:val="231F20"/>
        </w:rPr>
        <w:t>PROs</w:t>
      </w:r>
      <w:r>
        <w:rPr>
          <w:color w:val="231F20"/>
          <w:spacing w:val="-5"/>
        </w:rPr>
        <w:t> </w:t>
      </w:r>
      <w:r>
        <w:rPr>
          <w:color w:val="231F20"/>
        </w:rPr>
        <w:t>in</w:t>
      </w:r>
      <w:r>
        <w:rPr>
          <w:color w:val="231F20"/>
          <w:spacing w:val="-5"/>
        </w:rPr>
        <w:t> </w:t>
      </w:r>
      <w:r>
        <w:rPr>
          <w:color w:val="231F20"/>
        </w:rPr>
        <w:t>clinic</w:t>
      </w:r>
      <w:r>
        <w:rPr>
          <w:color w:val="231F20"/>
          <w:spacing w:val="-5"/>
        </w:rPr>
        <w:t> </w:t>
      </w:r>
      <w:r>
        <w:rPr>
          <w:color w:val="231F20"/>
        </w:rPr>
        <w:t>settings.</w:t>
      </w:r>
      <w:r>
        <w:rPr>
          <w:color w:val="231F20"/>
          <w:spacing w:val="-5"/>
        </w:rPr>
        <w:t> </w:t>
      </w:r>
      <w:r>
        <w:rPr>
          <w:color w:val="231F20"/>
        </w:rPr>
        <w:t>To</w:t>
      </w:r>
      <w:r>
        <w:rPr>
          <w:color w:val="231F20"/>
          <w:spacing w:val="-5"/>
        </w:rPr>
        <w:t> </w:t>
      </w:r>
      <w:r>
        <w:rPr>
          <w:color w:val="231F20"/>
        </w:rPr>
        <w:t>be</w:t>
      </w:r>
      <w:r>
        <w:rPr>
          <w:color w:val="231F20"/>
          <w:spacing w:val="-5"/>
        </w:rPr>
        <w:t> </w:t>
      </w:r>
      <w:r>
        <w:rPr>
          <w:color w:val="231F20"/>
        </w:rPr>
        <w:t>useful</w:t>
      </w:r>
      <w:r>
        <w:rPr>
          <w:color w:val="231F20"/>
          <w:spacing w:val="-5"/>
        </w:rPr>
        <w:t> </w:t>
      </w:r>
      <w:r>
        <w:rPr>
          <w:color w:val="231F20"/>
        </w:rPr>
        <w:t>at</w:t>
      </w:r>
      <w:r>
        <w:rPr>
          <w:color w:val="231F20"/>
          <w:spacing w:val="-5"/>
        </w:rPr>
        <w:t> </w:t>
      </w:r>
      <w:r>
        <w:rPr>
          <w:color w:val="231F20"/>
        </w:rPr>
        <w:t>the</w:t>
      </w:r>
      <w:r>
        <w:rPr>
          <w:color w:val="231F20"/>
          <w:spacing w:val="-5"/>
        </w:rPr>
        <w:t> </w:t>
      </w:r>
      <w:r>
        <w:rPr>
          <w:color w:val="231F20"/>
        </w:rPr>
        <w:t>point</w:t>
      </w:r>
      <w:r>
        <w:rPr>
          <w:color w:val="231F20"/>
          <w:spacing w:val="-5"/>
        </w:rPr>
        <w:t> </w:t>
      </w:r>
      <w:r>
        <w:rPr>
          <w:color w:val="231F20"/>
        </w:rPr>
        <w:t>of</w:t>
      </w:r>
      <w:r>
        <w:rPr>
          <w:color w:val="231F20"/>
          <w:spacing w:val="-5"/>
        </w:rPr>
        <w:t> </w:t>
      </w:r>
      <w:r>
        <w:rPr>
          <w:color w:val="231F20"/>
        </w:rPr>
        <w:t>care, PRO data should be immediately available and integrated into the EHR, because it is the single source of all other pa- tient</w:t>
      </w:r>
      <w:r>
        <w:rPr>
          <w:color w:val="231F20"/>
          <w:spacing w:val="-6"/>
        </w:rPr>
        <w:t> </w:t>
      </w:r>
      <w:r>
        <w:rPr>
          <w:color w:val="231F20"/>
        </w:rPr>
        <w:t>data.</w:t>
      </w:r>
      <w:r>
        <w:rPr>
          <w:color w:val="231F20"/>
          <w:spacing w:val="-6"/>
        </w:rPr>
        <w:t> </w:t>
      </w:r>
      <w:r>
        <w:rPr>
          <w:color w:val="231F20"/>
        </w:rPr>
        <w:t>EHR</w:t>
      </w:r>
      <w:r>
        <w:rPr>
          <w:color w:val="231F20"/>
          <w:spacing w:val="-6"/>
        </w:rPr>
        <w:t> </w:t>
      </w:r>
      <w:r>
        <w:rPr>
          <w:color w:val="231F20"/>
        </w:rPr>
        <w:t>vendors</w:t>
      </w:r>
      <w:r>
        <w:rPr>
          <w:color w:val="231F20"/>
          <w:spacing w:val="-6"/>
        </w:rPr>
        <w:t> </w:t>
      </w:r>
      <w:r>
        <w:rPr>
          <w:color w:val="231F20"/>
        </w:rPr>
        <w:t>have</w:t>
      </w:r>
      <w:r>
        <w:rPr>
          <w:color w:val="231F20"/>
          <w:spacing w:val="-6"/>
        </w:rPr>
        <w:t> </w:t>
      </w:r>
      <w:r>
        <w:rPr>
          <w:color w:val="231F20"/>
        </w:rPr>
        <w:t>been</w:t>
      </w:r>
      <w:r>
        <w:rPr>
          <w:color w:val="231F20"/>
          <w:spacing w:val="-6"/>
        </w:rPr>
        <w:t> </w:t>
      </w:r>
      <w:r>
        <w:rPr>
          <w:color w:val="231F20"/>
        </w:rPr>
        <w:t>slow</w:t>
      </w:r>
      <w:r>
        <w:rPr>
          <w:color w:val="231F20"/>
          <w:spacing w:val="-6"/>
        </w:rPr>
        <w:t> </w:t>
      </w:r>
      <w:r>
        <w:rPr>
          <w:color w:val="231F20"/>
        </w:rPr>
        <w:t>to</w:t>
      </w:r>
      <w:r>
        <w:rPr>
          <w:color w:val="231F20"/>
          <w:spacing w:val="-6"/>
        </w:rPr>
        <w:t> </w:t>
      </w:r>
      <w:r>
        <w:rPr>
          <w:color w:val="231F20"/>
        </w:rPr>
        <w:t>facilitate</w:t>
      </w:r>
      <w:r>
        <w:rPr>
          <w:color w:val="231F20"/>
          <w:spacing w:val="-6"/>
        </w:rPr>
        <w:t> </w:t>
      </w:r>
      <w:r>
        <w:rPr>
          <w:color w:val="231F20"/>
        </w:rPr>
        <w:t>PRO</w:t>
      </w:r>
      <w:r>
        <w:rPr>
          <w:color w:val="231F20"/>
          <w:spacing w:val="-6"/>
        </w:rPr>
        <w:t> </w:t>
      </w:r>
      <w:r>
        <w:rPr>
          <w:color w:val="231F20"/>
        </w:rPr>
        <w:t>in- tegration, although patient portals have evolved to include some</w:t>
      </w:r>
      <w:r>
        <w:rPr>
          <w:color w:val="231F20"/>
          <w:spacing w:val="-12"/>
        </w:rPr>
        <w:t> </w:t>
      </w:r>
      <w:r>
        <w:rPr>
          <w:color w:val="231F20"/>
        </w:rPr>
        <w:t>PRO</w:t>
      </w:r>
      <w:r>
        <w:rPr>
          <w:color w:val="231F20"/>
          <w:spacing w:val="-11"/>
        </w:rPr>
        <w:t> </w:t>
      </w:r>
      <w:r>
        <w:rPr>
          <w:color w:val="231F20"/>
        </w:rPr>
        <w:t>questionnaires</w:t>
      </w:r>
      <w:r>
        <w:rPr>
          <w:color w:val="231F20"/>
          <w:spacing w:val="-11"/>
        </w:rPr>
        <w:t> </w:t>
      </w:r>
      <w:r>
        <w:rPr>
          <w:color w:val="231F20"/>
        </w:rPr>
        <w:t>that</w:t>
      </w:r>
      <w:r>
        <w:rPr>
          <w:color w:val="231F20"/>
          <w:spacing w:val="-12"/>
        </w:rPr>
        <w:t> </w:t>
      </w:r>
      <w:r>
        <w:rPr>
          <w:color w:val="231F20"/>
        </w:rPr>
        <w:t>can</w:t>
      </w:r>
      <w:r>
        <w:rPr>
          <w:color w:val="231F20"/>
          <w:spacing w:val="-11"/>
        </w:rPr>
        <w:t> </w:t>
      </w:r>
      <w:r>
        <w:rPr>
          <w:color w:val="231F20"/>
        </w:rPr>
        <w:t>be</w:t>
      </w:r>
      <w:r>
        <w:rPr>
          <w:color w:val="231F20"/>
          <w:spacing w:val="-11"/>
        </w:rPr>
        <w:t> </w:t>
      </w:r>
      <w:r>
        <w:rPr>
          <w:color w:val="231F20"/>
        </w:rPr>
        <w:t>pushed</w:t>
      </w:r>
      <w:r>
        <w:rPr>
          <w:color w:val="231F20"/>
          <w:spacing w:val="-12"/>
        </w:rPr>
        <w:t> </w:t>
      </w:r>
      <w:r>
        <w:rPr>
          <w:color w:val="231F20"/>
        </w:rPr>
        <w:t>to</w:t>
      </w:r>
      <w:r>
        <w:rPr>
          <w:color w:val="231F20"/>
          <w:spacing w:val="-11"/>
        </w:rPr>
        <w:t> </w:t>
      </w:r>
      <w:r>
        <w:rPr>
          <w:color w:val="231F20"/>
        </w:rPr>
        <w:t>patients</w:t>
      </w:r>
      <w:r>
        <w:rPr>
          <w:color w:val="231F20"/>
          <w:spacing w:val="-11"/>
        </w:rPr>
        <w:t> </w:t>
      </w:r>
      <w:r>
        <w:rPr>
          <w:color w:val="231F20"/>
        </w:rPr>
        <w:t>for completion prior to clinic visits.</w:t>
      </w:r>
      <w:r>
        <w:rPr>
          <w:color w:val="231F20"/>
          <w:vertAlign w:val="superscript"/>
        </w:rPr>
        <w:t>53</w:t>
      </w:r>
    </w:p>
    <w:p>
      <w:pPr>
        <w:pStyle w:val="BodyText"/>
        <w:spacing w:line="235" w:lineRule="auto" w:before="8"/>
        <w:ind w:left="106" w:right="39" w:firstLine="160"/>
        <w:jc w:val="both"/>
      </w:pPr>
      <w:r>
        <w:rPr>
          <w:color w:val="231F20"/>
        </w:rPr>
        <w:t>Frequency of measurement is another decision point. When tracking outcomes and change over time is the pri- mary purpose, periodic measurement is appropriate. Con- sideration should be given whether assessments should</w:t>
      </w:r>
      <w:r>
        <w:rPr>
          <w:color w:val="231F20"/>
          <w:spacing w:val="80"/>
          <w:w w:val="150"/>
        </w:rPr>
        <w:t> </w:t>
      </w:r>
      <w:r>
        <w:rPr>
          <w:color w:val="231F20"/>
        </w:rPr>
        <w:t>be based on calendar dates, such as quarterly, or timed to phases in care transition or some combination. However, when the primary purpose is improving the individual pa- tient experience, more frequent assessment is needed. Commonly,</w:t>
      </w:r>
      <w:r>
        <w:rPr>
          <w:color w:val="231F20"/>
          <w:spacing w:val="-12"/>
        </w:rPr>
        <w:t> </w:t>
      </w:r>
      <w:r>
        <w:rPr>
          <w:color w:val="231F20"/>
        </w:rPr>
        <w:t>measurement</w:t>
      </w:r>
      <w:r>
        <w:rPr>
          <w:color w:val="231F20"/>
          <w:spacing w:val="-11"/>
        </w:rPr>
        <w:t> </w:t>
      </w:r>
      <w:r>
        <w:rPr>
          <w:color w:val="231F20"/>
        </w:rPr>
        <w:t>is</w:t>
      </w:r>
      <w:r>
        <w:rPr>
          <w:color w:val="231F20"/>
          <w:spacing w:val="-11"/>
        </w:rPr>
        <w:t> </w:t>
      </w:r>
      <w:r>
        <w:rPr>
          <w:color w:val="231F20"/>
        </w:rPr>
        <w:t>paired</w:t>
      </w:r>
      <w:r>
        <w:rPr>
          <w:color w:val="231F20"/>
          <w:spacing w:val="-12"/>
        </w:rPr>
        <w:t> </w:t>
      </w:r>
      <w:r>
        <w:rPr>
          <w:color w:val="231F20"/>
        </w:rPr>
        <w:t>with</w:t>
      </w:r>
      <w:r>
        <w:rPr>
          <w:color w:val="231F20"/>
          <w:spacing w:val="-11"/>
        </w:rPr>
        <w:t> </w:t>
      </w:r>
      <w:r>
        <w:rPr>
          <w:color w:val="231F20"/>
        </w:rPr>
        <w:t>a</w:t>
      </w:r>
      <w:r>
        <w:rPr>
          <w:color w:val="231F20"/>
          <w:spacing w:val="-11"/>
        </w:rPr>
        <w:t> </w:t>
      </w:r>
      <w:r>
        <w:rPr>
          <w:color w:val="231F20"/>
        </w:rPr>
        <w:t>clinic</w:t>
      </w:r>
      <w:r>
        <w:rPr>
          <w:color w:val="231F20"/>
          <w:spacing w:val="-12"/>
        </w:rPr>
        <w:t> </w:t>
      </w:r>
      <w:r>
        <w:rPr>
          <w:color w:val="231F20"/>
        </w:rPr>
        <w:t>visit</w:t>
      </w:r>
      <w:r>
        <w:rPr>
          <w:color w:val="231F20"/>
          <w:spacing w:val="-11"/>
        </w:rPr>
        <w:t> </w:t>
      </w:r>
      <w:r>
        <w:rPr>
          <w:color w:val="231F20"/>
        </w:rPr>
        <w:t>and</w:t>
      </w:r>
      <w:r>
        <w:rPr>
          <w:color w:val="231F20"/>
          <w:spacing w:val="-11"/>
        </w:rPr>
        <w:t> </w:t>
      </w:r>
      <w:r>
        <w:rPr>
          <w:color w:val="231F20"/>
        </w:rPr>
        <w:t>can be</w:t>
      </w:r>
      <w:r>
        <w:rPr>
          <w:color w:val="231F20"/>
          <w:spacing w:val="-12"/>
        </w:rPr>
        <w:t> </w:t>
      </w:r>
      <w:r>
        <w:rPr>
          <w:color w:val="231F20"/>
        </w:rPr>
        <w:t>completed</w:t>
      </w:r>
      <w:r>
        <w:rPr>
          <w:color w:val="231F20"/>
          <w:spacing w:val="-11"/>
        </w:rPr>
        <w:t> </w:t>
      </w:r>
      <w:r>
        <w:rPr>
          <w:color w:val="231F20"/>
        </w:rPr>
        <w:t>at</w:t>
      </w:r>
      <w:r>
        <w:rPr>
          <w:color w:val="231F20"/>
          <w:spacing w:val="-11"/>
        </w:rPr>
        <w:t> </w:t>
      </w:r>
      <w:r>
        <w:rPr>
          <w:color w:val="231F20"/>
        </w:rPr>
        <w:t>home</w:t>
      </w:r>
      <w:r>
        <w:rPr>
          <w:color w:val="231F20"/>
          <w:spacing w:val="-12"/>
        </w:rPr>
        <w:t> </w:t>
      </w:r>
      <w:r>
        <w:rPr>
          <w:color w:val="231F20"/>
        </w:rPr>
        <w:t>prior</w:t>
      </w:r>
      <w:r>
        <w:rPr>
          <w:color w:val="231F20"/>
          <w:spacing w:val="-11"/>
        </w:rPr>
        <w:t> </w:t>
      </w:r>
      <w:r>
        <w:rPr>
          <w:color w:val="231F20"/>
        </w:rPr>
        <w:t>to</w:t>
      </w:r>
      <w:r>
        <w:rPr>
          <w:color w:val="231F20"/>
          <w:spacing w:val="-11"/>
        </w:rPr>
        <w:t> </w:t>
      </w:r>
      <w:r>
        <w:rPr>
          <w:color w:val="231F20"/>
        </w:rPr>
        <w:t>the</w:t>
      </w:r>
      <w:r>
        <w:rPr>
          <w:color w:val="231F20"/>
          <w:spacing w:val="-12"/>
        </w:rPr>
        <w:t> </w:t>
      </w:r>
      <w:r>
        <w:rPr>
          <w:color w:val="231F20"/>
        </w:rPr>
        <w:t>appointment</w:t>
      </w:r>
      <w:r>
        <w:rPr>
          <w:color w:val="231F20"/>
          <w:spacing w:val="-11"/>
        </w:rPr>
        <w:t> </w:t>
      </w:r>
      <w:r>
        <w:rPr>
          <w:color w:val="231F20"/>
        </w:rPr>
        <w:t>or</w:t>
      </w:r>
      <w:r>
        <w:rPr>
          <w:color w:val="231F20"/>
          <w:spacing w:val="-11"/>
        </w:rPr>
        <w:t> </w:t>
      </w:r>
      <w:r>
        <w:rPr>
          <w:color w:val="231F20"/>
        </w:rPr>
        <w:t>at</w:t>
      </w:r>
      <w:r>
        <w:rPr>
          <w:color w:val="231F20"/>
          <w:spacing w:val="-12"/>
        </w:rPr>
        <w:t> </w:t>
      </w:r>
      <w:r>
        <w:rPr>
          <w:color w:val="231F20"/>
        </w:rPr>
        <w:t>check- in</w:t>
      </w:r>
      <w:r>
        <w:rPr>
          <w:color w:val="231F20"/>
          <w:spacing w:val="-9"/>
        </w:rPr>
        <w:t> </w:t>
      </w:r>
      <w:r>
        <w:rPr>
          <w:color w:val="231F20"/>
        </w:rPr>
        <w:t>for</w:t>
      </w:r>
      <w:r>
        <w:rPr>
          <w:color w:val="231F20"/>
          <w:spacing w:val="-9"/>
        </w:rPr>
        <w:t> </w:t>
      </w:r>
      <w:r>
        <w:rPr>
          <w:color w:val="231F20"/>
        </w:rPr>
        <w:t>the</w:t>
      </w:r>
      <w:r>
        <w:rPr>
          <w:color w:val="231F20"/>
          <w:spacing w:val="-9"/>
        </w:rPr>
        <w:t> </w:t>
      </w:r>
      <w:r>
        <w:rPr>
          <w:color w:val="231F20"/>
        </w:rPr>
        <w:t>visit.</w:t>
      </w:r>
      <w:r>
        <w:rPr>
          <w:color w:val="231F20"/>
          <w:spacing w:val="-9"/>
        </w:rPr>
        <w:t> </w:t>
      </w:r>
      <w:r>
        <w:rPr>
          <w:color w:val="231F20"/>
        </w:rPr>
        <w:t>Collection</w:t>
      </w:r>
      <w:r>
        <w:rPr>
          <w:color w:val="231F20"/>
          <w:spacing w:val="-9"/>
        </w:rPr>
        <w:t> </w:t>
      </w:r>
      <w:r>
        <w:rPr>
          <w:color w:val="231F20"/>
        </w:rPr>
        <w:t>in</w:t>
      </w:r>
      <w:r>
        <w:rPr>
          <w:color w:val="231F20"/>
          <w:spacing w:val="-9"/>
        </w:rPr>
        <w:t> </w:t>
      </w:r>
      <w:r>
        <w:rPr>
          <w:color w:val="231F20"/>
        </w:rPr>
        <w:t>the</w:t>
      </w:r>
      <w:r>
        <w:rPr>
          <w:color w:val="231F20"/>
          <w:spacing w:val="-9"/>
        </w:rPr>
        <w:t> </w:t>
      </w:r>
      <w:r>
        <w:rPr>
          <w:color w:val="231F20"/>
        </w:rPr>
        <w:t>clinic</w:t>
      </w:r>
      <w:r>
        <w:rPr>
          <w:color w:val="231F20"/>
          <w:spacing w:val="-8"/>
        </w:rPr>
        <w:t> </w:t>
      </w:r>
      <w:r>
        <w:rPr>
          <w:color w:val="231F20"/>
        </w:rPr>
        <w:t>involves</w:t>
      </w:r>
      <w:r>
        <w:rPr>
          <w:color w:val="231F20"/>
          <w:spacing w:val="-9"/>
        </w:rPr>
        <w:t> </w:t>
      </w:r>
      <w:r>
        <w:rPr>
          <w:color w:val="231F20"/>
        </w:rPr>
        <w:t>consideration of</w:t>
      </w:r>
      <w:r>
        <w:rPr>
          <w:color w:val="231F20"/>
          <w:spacing w:val="-12"/>
        </w:rPr>
        <w:t> </w:t>
      </w:r>
      <w:r>
        <w:rPr>
          <w:color w:val="231F20"/>
        </w:rPr>
        <w:t>work</w:t>
      </w:r>
      <w:r>
        <w:rPr>
          <w:color w:val="231F20"/>
          <w:spacing w:val="-11"/>
        </w:rPr>
        <w:t> </w:t>
      </w:r>
      <w:r>
        <w:rPr>
          <w:color w:val="231F20"/>
        </w:rPr>
        <w:t>flow</w:t>
      </w:r>
      <w:r>
        <w:rPr>
          <w:color w:val="231F20"/>
          <w:spacing w:val="-11"/>
        </w:rPr>
        <w:t> </w:t>
      </w:r>
      <w:r>
        <w:rPr>
          <w:color w:val="231F20"/>
        </w:rPr>
        <w:t>and</w:t>
      </w:r>
      <w:r>
        <w:rPr>
          <w:color w:val="231F20"/>
          <w:spacing w:val="-12"/>
        </w:rPr>
        <w:t> </w:t>
      </w:r>
      <w:r>
        <w:rPr>
          <w:color w:val="231F20"/>
        </w:rPr>
        <w:t>participation</w:t>
      </w:r>
      <w:r>
        <w:rPr>
          <w:color w:val="231F20"/>
          <w:spacing w:val="-11"/>
        </w:rPr>
        <w:t> </w:t>
      </w:r>
      <w:r>
        <w:rPr>
          <w:color w:val="231F20"/>
        </w:rPr>
        <w:t>of</w:t>
      </w:r>
      <w:r>
        <w:rPr>
          <w:color w:val="231F20"/>
          <w:spacing w:val="-11"/>
        </w:rPr>
        <w:t> </w:t>
      </w:r>
      <w:r>
        <w:rPr>
          <w:color w:val="231F20"/>
        </w:rPr>
        <w:t>front-end</w:t>
      </w:r>
      <w:r>
        <w:rPr>
          <w:color w:val="231F20"/>
          <w:spacing w:val="-12"/>
        </w:rPr>
        <w:t> </w:t>
      </w:r>
      <w:r>
        <w:rPr>
          <w:color w:val="231F20"/>
        </w:rPr>
        <w:t>staff</w:t>
      </w:r>
      <w:r>
        <w:rPr>
          <w:color w:val="231F20"/>
          <w:spacing w:val="-11"/>
        </w:rPr>
        <w:t> </w:t>
      </w:r>
      <w:r>
        <w:rPr>
          <w:color w:val="231F20"/>
        </w:rPr>
        <w:t>members</w:t>
      </w:r>
      <w:r>
        <w:rPr>
          <w:color w:val="231F20"/>
          <w:spacing w:val="-11"/>
        </w:rPr>
        <w:t> </w:t>
      </w:r>
      <w:r>
        <w:rPr>
          <w:color w:val="231F20"/>
        </w:rPr>
        <w:t>in </w:t>
      </w:r>
      <w:r>
        <w:rPr>
          <w:color w:val="231F20"/>
          <w:spacing w:val="-2"/>
        </w:rPr>
        <w:t>facilitating</w:t>
      </w:r>
      <w:r>
        <w:rPr>
          <w:color w:val="231F20"/>
          <w:spacing w:val="-3"/>
        </w:rPr>
        <w:t> </w:t>
      </w:r>
      <w:r>
        <w:rPr>
          <w:color w:val="231F20"/>
          <w:spacing w:val="-2"/>
        </w:rPr>
        <w:t>collection.</w:t>
      </w:r>
      <w:r>
        <w:rPr>
          <w:color w:val="231F20"/>
          <w:spacing w:val="-3"/>
        </w:rPr>
        <w:t> </w:t>
      </w:r>
      <w:r>
        <w:rPr>
          <w:color w:val="231F20"/>
          <w:spacing w:val="-2"/>
        </w:rPr>
        <w:t>Adoption</w:t>
      </w:r>
      <w:r>
        <w:rPr>
          <w:color w:val="231F20"/>
          <w:spacing w:val="-3"/>
        </w:rPr>
        <w:t> </w:t>
      </w:r>
      <w:r>
        <w:rPr>
          <w:color w:val="231F20"/>
          <w:spacing w:val="-2"/>
        </w:rPr>
        <w:t>of</w:t>
      </w:r>
      <w:r>
        <w:rPr>
          <w:color w:val="231F20"/>
          <w:spacing w:val="-3"/>
        </w:rPr>
        <w:t> </w:t>
      </w:r>
      <w:r>
        <w:rPr>
          <w:color w:val="231F20"/>
          <w:spacing w:val="-2"/>
        </w:rPr>
        <w:t>PRO</w:t>
      </w:r>
      <w:r>
        <w:rPr>
          <w:color w:val="231F20"/>
          <w:spacing w:val="-3"/>
        </w:rPr>
        <w:t> </w:t>
      </w:r>
      <w:r>
        <w:rPr>
          <w:color w:val="231F20"/>
          <w:spacing w:val="-2"/>
        </w:rPr>
        <w:t>measurement</w:t>
      </w:r>
      <w:r>
        <w:rPr>
          <w:color w:val="231F20"/>
          <w:spacing w:val="-3"/>
        </w:rPr>
        <w:t> </w:t>
      </w:r>
      <w:r>
        <w:rPr>
          <w:color w:val="231F20"/>
          <w:spacing w:val="-2"/>
        </w:rPr>
        <w:t>can</w:t>
      </w:r>
      <w:r>
        <w:rPr>
          <w:color w:val="231F20"/>
          <w:spacing w:val="-3"/>
        </w:rPr>
        <w:t> </w:t>
      </w:r>
      <w:r>
        <w:rPr>
          <w:color w:val="231F20"/>
          <w:spacing w:val="-2"/>
        </w:rPr>
        <w:t>be </w:t>
      </w:r>
      <w:r>
        <w:rPr>
          <w:color w:val="231F20"/>
        </w:rPr>
        <w:t>hampered</w:t>
      </w:r>
      <w:r>
        <w:rPr>
          <w:color w:val="231F20"/>
          <w:spacing w:val="-2"/>
        </w:rPr>
        <w:t> </w:t>
      </w:r>
      <w:r>
        <w:rPr>
          <w:color w:val="231F20"/>
        </w:rPr>
        <w:t>by</w:t>
      </w:r>
      <w:r>
        <w:rPr>
          <w:color w:val="231F20"/>
          <w:spacing w:val="-2"/>
        </w:rPr>
        <w:t> </w:t>
      </w:r>
      <w:r>
        <w:rPr>
          <w:color w:val="231F20"/>
        </w:rPr>
        <w:t>clinicians’</w:t>
      </w:r>
      <w:r>
        <w:rPr>
          <w:color w:val="231F20"/>
          <w:spacing w:val="-1"/>
        </w:rPr>
        <w:t> </w:t>
      </w:r>
      <w:r>
        <w:rPr>
          <w:color w:val="231F20"/>
        </w:rPr>
        <w:t>concern</w:t>
      </w:r>
      <w:r>
        <w:rPr>
          <w:color w:val="231F20"/>
          <w:spacing w:val="-2"/>
        </w:rPr>
        <w:t> </w:t>
      </w:r>
      <w:r>
        <w:rPr>
          <w:color w:val="231F20"/>
        </w:rPr>
        <w:t>that</w:t>
      </w:r>
      <w:r>
        <w:rPr>
          <w:color w:val="231F20"/>
          <w:spacing w:val="-2"/>
        </w:rPr>
        <w:t> </w:t>
      </w:r>
      <w:r>
        <w:rPr>
          <w:color w:val="231F20"/>
        </w:rPr>
        <w:t>it</w:t>
      </w:r>
      <w:r>
        <w:rPr>
          <w:color w:val="231F20"/>
          <w:spacing w:val="-2"/>
        </w:rPr>
        <w:t> </w:t>
      </w:r>
      <w:r>
        <w:rPr>
          <w:color w:val="231F20"/>
        </w:rPr>
        <w:t>will</w:t>
      </w:r>
      <w:r>
        <w:rPr>
          <w:color w:val="231F20"/>
          <w:spacing w:val="-2"/>
        </w:rPr>
        <w:t> </w:t>
      </w:r>
      <w:r>
        <w:rPr>
          <w:color w:val="231F20"/>
        </w:rPr>
        <w:t>be</w:t>
      </w:r>
      <w:r>
        <w:rPr>
          <w:color w:val="231F20"/>
          <w:spacing w:val="-2"/>
        </w:rPr>
        <w:t> </w:t>
      </w:r>
      <w:r>
        <w:rPr>
          <w:color w:val="231F20"/>
        </w:rPr>
        <w:t>disruptive</w:t>
      </w:r>
      <w:r>
        <w:rPr>
          <w:color w:val="231F20"/>
          <w:spacing w:val="-2"/>
        </w:rPr>
        <w:t> </w:t>
      </w:r>
      <w:r>
        <w:rPr>
          <w:color w:val="231F20"/>
        </w:rPr>
        <w:t>to work flow. Attention to integration is critical.</w:t>
      </w:r>
    </w:p>
    <w:p>
      <w:pPr>
        <w:pStyle w:val="BodyText"/>
        <w:spacing w:line="235" w:lineRule="auto" w:before="12"/>
        <w:ind w:left="106" w:right="39" w:firstLine="160"/>
        <w:jc w:val="both"/>
      </w:pPr>
      <w:r>
        <w:rPr>
          <w:color w:val="231F20"/>
        </w:rPr>
        <w:t>If</w:t>
      </w:r>
      <w:r>
        <w:rPr>
          <w:color w:val="231F20"/>
          <w:spacing w:val="-3"/>
        </w:rPr>
        <w:t> </w:t>
      </w:r>
      <w:r>
        <w:rPr>
          <w:color w:val="231F20"/>
        </w:rPr>
        <w:t>improving</w:t>
      </w:r>
      <w:r>
        <w:rPr>
          <w:color w:val="231F20"/>
          <w:spacing w:val="-3"/>
        </w:rPr>
        <w:t> </w:t>
      </w:r>
      <w:r>
        <w:rPr>
          <w:color w:val="231F20"/>
        </w:rPr>
        <w:t>individual</w:t>
      </w:r>
      <w:r>
        <w:rPr>
          <w:color w:val="231F20"/>
          <w:spacing w:val="-3"/>
        </w:rPr>
        <w:t> </w:t>
      </w:r>
      <w:r>
        <w:rPr>
          <w:color w:val="231F20"/>
        </w:rPr>
        <w:t>patient</w:t>
      </w:r>
      <w:r>
        <w:rPr>
          <w:color w:val="231F20"/>
          <w:spacing w:val="-3"/>
        </w:rPr>
        <w:t> </w:t>
      </w:r>
      <w:r>
        <w:rPr>
          <w:color w:val="231F20"/>
        </w:rPr>
        <w:t>care</w:t>
      </w:r>
      <w:r>
        <w:rPr>
          <w:color w:val="231F20"/>
          <w:spacing w:val="-3"/>
        </w:rPr>
        <w:t> </w:t>
      </w:r>
      <w:r>
        <w:rPr>
          <w:color w:val="231F20"/>
        </w:rPr>
        <w:t>is</w:t>
      </w:r>
      <w:r>
        <w:rPr>
          <w:color w:val="231F20"/>
          <w:spacing w:val="-3"/>
        </w:rPr>
        <w:t> </w:t>
      </w:r>
      <w:r>
        <w:rPr>
          <w:color w:val="231F20"/>
        </w:rPr>
        <w:t>the</w:t>
      </w:r>
      <w:r>
        <w:rPr>
          <w:color w:val="231F20"/>
          <w:spacing w:val="-3"/>
        </w:rPr>
        <w:t> </w:t>
      </w:r>
      <w:r>
        <w:rPr>
          <w:color w:val="231F20"/>
        </w:rPr>
        <w:t>objective,</w:t>
      </w:r>
      <w:r>
        <w:rPr>
          <w:color w:val="231F20"/>
          <w:spacing w:val="-3"/>
        </w:rPr>
        <w:t> </w:t>
      </w:r>
      <w:r>
        <w:rPr>
          <w:color w:val="231F20"/>
        </w:rPr>
        <w:t>mon- itoring between clinic visits may also be considered. This overcomes several key issues in symptom management, namely, that patients may not initiate calls to clinicians about</w:t>
      </w:r>
      <w:r>
        <w:rPr>
          <w:color w:val="231F20"/>
          <w:spacing w:val="-12"/>
        </w:rPr>
        <w:t> </w:t>
      </w:r>
      <w:r>
        <w:rPr>
          <w:color w:val="231F20"/>
        </w:rPr>
        <w:t>poorly</w:t>
      </w:r>
      <w:r>
        <w:rPr>
          <w:color w:val="231F20"/>
          <w:spacing w:val="-11"/>
        </w:rPr>
        <w:t> </w:t>
      </w:r>
      <w:r>
        <w:rPr>
          <w:color w:val="231F20"/>
        </w:rPr>
        <w:t>controlled</w:t>
      </w:r>
      <w:r>
        <w:rPr>
          <w:color w:val="231F20"/>
          <w:spacing w:val="-11"/>
        </w:rPr>
        <w:t> </w:t>
      </w:r>
      <w:r>
        <w:rPr>
          <w:color w:val="231F20"/>
        </w:rPr>
        <w:t>symptoms,</w:t>
      </w:r>
      <w:r>
        <w:rPr>
          <w:color w:val="231F20"/>
          <w:spacing w:val="-12"/>
        </w:rPr>
        <w:t> </w:t>
      </w:r>
      <w:r>
        <w:rPr>
          <w:color w:val="231F20"/>
        </w:rPr>
        <w:t>and</w:t>
      </w:r>
      <w:r>
        <w:rPr>
          <w:color w:val="231F20"/>
          <w:spacing w:val="-11"/>
        </w:rPr>
        <w:t> </w:t>
      </w:r>
      <w:r>
        <w:rPr>
          <w:color w:val="231F20"/>
        </w:rPr>
        <w:t>symptoms</w:t>
      </w:r>
      <w:r>
        <w:rPr>
          <w:color w:val="231F20"/>
          <w:spacing w:val="-11"/>
        </w:rPr>
        <w:t> </w:t>
      </w:r>
      <w:r>
        <w:rPr>
          <w:color w:val="231F20"/>
        </w:rPr>
        <w:t>normally peak at various times during the interim period between </w:t>
      </w:r>
      <w:r>
        <w:rPr>
          <w:color w:val="231F20"/>
          <w:spacing w:val="-2"/>
        </w:rPr>
        <w:t>visits</w:t>
      </w:r>
      <w:r>
        <w:rPr>
          <w:color w:val="231F20"/>
          <w:spacing w:val="-4"/>
        </w:rPr>
        <w:t> </w:t>
      </w:r>
      <w:r>
        <w:rPr>
          <w:color w:val="231F20"/>
          <w:spacing w:val="-2"/>
        </w:rPr>
        <w:t>and</w:t>
      </w:r>
      <w:r>
        <w:rPr>
          <w:color w:val="231F20"/>
          <w:spacing w:val="-4"/>
        </w:rPr>
        <w:t> </w:t>
      </w:r>
      <w:r>
        <w:rPr>
          <w:color w:val="231F20"/>
          <w:spacing w:val="-2"/>
        </w:rPr>
        <w:t>are</w:t>
      </w:r>
      <w:r>
        <w:rPr>
          <w:color w:val="231F20"/>
          <w:spacing w:val="-4"/>
        </w:rPr>
        <w:t> </w:t>
      </w:r>
      <w:r>
        <w:rPr>
          <w:color w:val="231F20"/>
          <w:spacing w:val="-2"/>
        </w:rPr>
        <w:t>therefore</w:t>
      </w:r>
      <w:r>
        <w:rPr>
          <w:color w:val="231F20"/>
          <w:spacing w:val="-5"/>
        </w:rPr>
        <w:t> </w:t>
      </w:r>
      <w:r>
        <w:rPr>
          <w:color w:val="231F20"/>
          <w:spacing w:val="-2"/>
        </w:rPr>
        <w:t>missed</w:t>
      </w:r>
      <w:r>
        <w:rPr>
          <w:color w:val="231F20"/>
          <w:spacing w:val="-4"/>
        </w:rPr>
        <w:t> </w:t>
      </w:r>
      <w:r>
        <w:rPr>
          <w:color w:val="231F20"/>
          <w:spacing w:val="-2"/>
        </w:rPr>
        <w:t>if</w:t>
      </w:r>
      <w:r>
        <w:rPr>
          <w:color w:val="231F20"/>
          <w:spacing w:val="-4"/>
        </w:rPr>
        <w:t> </w:t>
      </w:r>
      <w:r>
        <w:rPr>
          <w:color w:val="231F20"/>
          <w:spacing w:val="-2"/>
        </w:rPr>
        <w:t>measurement</w:t>
      </w:r>
      <w:r>
        <w:rPr>
          <w:color w:val="231F20"/>
          <w:spacing w:val="-4"/>
        </w:rPr>
        <w:t> </w:t>
      </w:r>
      <w:r>
        <w:rPr>
          <w:color w:val="231F20"/>
          <w:spacing w:val="-2"/>
        </w:rPr>
        <w:t>is</w:t>
      </w:r>
      <w:r>
        <w:rPr>
          <w:color w:val="231F20"/>
          <w:spacing w:val="-4"/>
        </w:rPr>
        <w:t> </w:t>
      </w:r>
      <w:r>
        <w:rPr>
          <w:color w:val="231F20"/>
          <w:spacing w:val="-2"/>
        </w:rPr>
        <w:t>only</w:t>
      </w:r>
      <w:r>
        <w:rPr>
          <w:color w:val="231F20"/>
          <w:spacing w:val="-4"/>
        </w:rPr>
        <w:t> </w:t>
      </w:r>
      <w:r>
        <w:rPr>
          <w:color w:val="231F20"/>
          <w:spacing w:val="-2"/>
        </w:rPr>
        <w:t>timed with</w:t>
      </w:r>
      <w:r>
        <w:rPr>
          <w:color w:val="231F20"/>
          <w:spacing w:val="-3"/>
        </w:rPr>
        <w:t> </w:t>
      </w:r>
      <w:r>
        <w:rPr>
          <w:color w:val="231F20"/>
          <w:spacing w:val="-2"/>
        </w:rPr>
        <w:t>a</w:t>
      </w:r>
      <w:r>
        <w:rPr>
          <w:color w:val="231F20"/>
          <w:spacing w:val="-3"/>
        </w:rPr>
        <w:t> </w:t>
      </w:r>
      <w:r>
        <w:rPr>
          <w:color w:val="231F20"/>
          <w:spacing w:val="-2"/>
        </w:rPr>
        <w:t>scheduled</w:t>
      </w:r>
      <w:r>
        <w:rPr>
          <w:color w:val="231F20"/>
          <w:spacing w:val="-3"/>
        </w:rPr>
        <w:t> </w:t>
      </w:r>
      <w:r>
        <w:rPr>
          <w:color w:val="231F20"/>
          <w:spacing w:val="-2"/>
        </w:rPr>
        <w:t>visit.</w:t>
      </w:r>
      <w:r>
        <w:rPr>
          <w:color w:val="231F20"/>
          <w:spacing w:val="-3"/>
        </w:rPr>
        <w:t> </w:t>
      </w:r>
      <w:r>
        <w:rPr>
          <w:color w:val="231F20"/>
          <w:spacing w:val="-2"/>
        </w:rPr>
        <w:t>Although</w:t>
      </w:r>
      <w:r>
        <w:rPr>
          <w:color w:val="231F20"/>
          <w:spacing w:val="-3"/>
        </w:rPr>
        <w:t> </w:t>
      </w:r>
      <w:r>
        <w:rPr>
          <w:color w:val="231F20"/>
          <w:spacing w:val="-2"/>
        </w:rPr>
        <w:t>feasible,</w:t>
      </w:r>
      <w:r>
        <w:rPr>
          <w:color w:val="231F20"/>
          <w:spacing w:val="-3"/>
        </w:rPr>
        <w:t> </w:t>
      </w:r>
      <w:r>
        <w:rPr>
          <w:color w:val="231F20"/>
          <w:spacing w:val="-2"/>
        </w:rPr>
        <w:t>remote</w:t>
      </w:r>
      <w:r>
        <w:rPr>
          <w:color w:val="231F20"/>
          <w:spacing w:val="-3"/>
        </w:rPr>
        <w:t> </w:t>
      </w:r>
      <w:r>
        <w:rPr>
          <w:color w:val="231F20"/>
          <w:spacing w:val="-2"/>
        </w:rPr>
        <w:t>monitoring </w:t>
      </w:r>
      <w:r>
        <w:rPr>
          <w:color w:val="231F20"/>
        </w:rPr>
        <w:t>does</w:t>
      </w:r>
      <w:r>
        <w:rPr>
          <w:color w:val="231F20"/>
          <w:spacing w:val="-6"/>
        </w:rPr>
        <w:t> </w:t>
      </w:r>
      <w:r>
        <w:rPr>
          <w:color w:val="231F20"/>
        </w:rPr>
        <w:t>add</w:t>
      </w:r>
      <w:r>
        <w:rPr>
          <w:color w:val="231F20"/>
          <w:spacing w:val="-6"/>
        </w:rPr>
        <w:t> </w:t>
      </w:r>
      <w:r>
        <w:rPr>
          <w:color w:val="231F20"/>
        </w:rPr>
        <w:t>burden</w:t>
      </w:r>
      <w:r>
        <w:rPr>
          <w:color w:val="231F20"/>
          <w:spacing w:val="-6"/>
        </w:rPr>
        <w:t> </w:t>
      </w:r>
      <w:r>
        <w:rPr>
          <w:color w:val="231F20"/>
        </w:rPr>
        <w:t>to</w:t>
      </w:r>
      <w:r>
        <w:rPr>
          <w:color w:val="231F20"/>
          <w:spacing w:val="-6"/>
        </w:rPr>
        <w:t> </w:t>
      </w:r>
      <w:r>
        <w:rPr>
          <w:color w:val="231F20"/>
        </w:rPr>
        <w:t>clinicians</w:t>
      </w:r>
      <w:r>
        <w:rPr>
          <w:color w:val="231F20"/>
          <w:spacing w:val="-6"/>
        </w:rPr>
        <w:t> </w:t>
      </w:r>
      <w:r>
        <w:rPr>
          <w:color w:val="231F20"/>
        </w:rPr>
        <w:t>in</w:t>
      </w:r>
      <w:r>
        <w:rPr>
          <w:color w:val="231F20"/>
          <w:spacing w:val="-6"/>
        </w:rPr>
        <w:t> </w:t>
      </w:r>
      <w:r>
        <w:rPr>
          <w:color w:val="231F20"/>
        </w:rPr>
        <w:t>monitoring</w:t>
      </w:r>
      <w:r>
        <w:rPr>
          <w:color w:val="231F20"/>
          <w:spacing w:val="-6"/>
        </w:rPr>
        <w:t> </w:t>
      </w:r>
      <w:r>
        <w:rPr>
          <w:color w:val="231F20"/>
        </w:rPr>
        <w:t>and</w:t>
      </w:r>
      <w:r>
        <w:rPr>
          <w:color w:val="231F20"/>
          <w:spacing w:val="-6"/>
        </w:rPr>
        <w:t> </w:t>
      </w:r>
      <w:r>
        <w:rPr>
          <w:color w:val="231F20"/>
        </w:rPr>
        <w:t>responding to</w:t>
      </w:r>
      <w:r>
        <w:rPr>
          <w:color w:val="231F20"/>
          <w:spacing w:val="-12"/>
        </w:rPr>
        <w:t> </w:t>
      </w:r>
      <w:r>
        <w:rPr>
          <w:color w:val="231F20"/>
        </w:rPr>
        <w:t>intensify</w:t>
      </w:r>
      <w:r>
        <w:rPr>
          <w:color w:val="231F20"/>
          <w:spacing w:val="-11"/>
        </w:rPr>
        <w:t> </w:t>
      </w:r>
      <w:r>
        <w:rPr>
          <w:color w:val="231F20"/>
        </w:rPr>
        <w:t>care.</w:t>
      </w:r>
      <w:r>
        <w:rPr>
          <w:color w:val="231F20"/>
          <w:spacing w:val="-11"/>
        </w:rPr>
        <w:t> </w:t>
      </w:r>
      <w:r>
        <w:rPr>
          <w:color w:val="231F20"/>
        </w:rPr>
        <w:t>Severity</w:t>
      </w:r>
      <w:r>
        <w:rPr>
          <w:color w:val="231F20"/>
          <w:spacing w:val="-12"/>
        </w:rPr>
        <w:t> </w:t>
      </w:r>
      <w:r>
        <w:rPr>
          <w:color w:val="231F20"/>
        </w:rPr>
        <w:t>thresholds</w:t>
      </w:r>
      <w:r>
        <w:rPr>
          <w:color w:val="231F20"/>
          <w:spacing w:val="-11"/>
        </w:rPr>
        <w:t> </w:t>
      </w:r>
      <w:r>
        <w:rPr>
          <w:color w:val="231F20"/>
        </w:rPr>
        <w:t>can</w:t>
      </w:r>
      <w:r>
        <w:rPr>
          <w:color w:val="231F20"/>
          <w:spacing w:val="-11"/>
        </w:rPr>
        <w:t> </w:t>
      </w:r>
      <w:r>
        <w:rPr>
          <w:color w:val="231F20"/>
        </w:rPr>
        <w:t>be</w:t>
      </w:r>
      <w:r>
        <w:rPr>
          <w:color w:val="231F20"/>
          <w:spacing w:val="-12"/>
        </w:rPr>
        <w:t> </w:t>
      </w:r>
      <w:r>
        <w:rPr>
          <w:color w:val="231F20"/>
        </w:rPr>
        <w:t>set</w:t>
      </w:r>
      <w:r>
        <w:rPr>
          <w:color w:val="231F20"/>
          <w:spacing w:val="-11"/>
        </w:rPr>
        <w:t> </w:t>
      </w:r>
      <w:r>
        <w:rPr>
          <w:color w:val="231F20"/>
        </w:rPr>
        <w:t>to</w:t>
      </w:r>
      <w:r>
        <w:rPr>
          <w:color w:val="231F20"/>
          <w:spacing w:val="-11"/>
        </w:rPr>
        <w:t> </w:t>
      </w:r>
      <w:r>
        <w:rPr>
          <w:color w:val="231F20"/>
        </w:rPr>
        <w:t>automati- cally</w:t>
      </w:r>
      <w:r>
        <w:rPr>
          <w:color w:val="231F20"/>
          <w:spacing w:val="-9"/>
        </w:rPr>
        <w:t> </w:t>
      </w:r>
      <w:r>
        <w:rPr>
          <w:color w:val="231F20"/>
        </w:rPr>
        <w:t>alert</w:t>
      </w:r>
      <w:r>
        <w:rPr>
          <w:color w:val="231F20"/>
          <w:spacing w:val="-10"/>
        </w:rPr>
        <w:t> </w:t>
      </w:r>
      <w:r>
        <w:rPr>
          <w:color w:val="231F20"/>
        </w:rPr>
        <w:t>clinicians</w:t>
      </w:r>
      <w:r>
        <w:rPr>
          <w:color w:val="231F20"/>
          <w:spacing w:val="-10"/>
        </w:rPr>
        <w:t> </w:t>
      </w:r>
      <w:r>
        <w:rPr>
          <w:color w:val="231F20"/>
        </w:rPr>
        <w:t>of</w:t>
      </w:r>
      <w:r>
        <w:rPr>
          <w:color w:val="231F20"/>
          <w:spacing w:val="-10"/>
        </w:rPr>
        <w:t> </w:t>
      </w:r>
      <w:r>
        <w:rPr>
          <w:color w:val="231F20"/>
        </w:rPr>
        <w:t>poorly</w:t>
      </w:r>
      <w:r>
        <w:rPr>
          <w:color w:val="231F20"/>
          <w:spacing w:val="-9"/>
        </w:rPr>
        <w:t> </w:t>
      </w:r>
      <w:r>
        <w:rPr>
          <w:color w:val="231F20"/>
        </w:rPr>
        <w:t>controlled</w:t>
      </w:r>
      <w:r>
        <w:rPr>
          <w:color w:val="231F20"/>
          <w:spacing w:val="-10"/>
        </w:rPr>
        <w:t> </w:t>
      </w:r>
      <w:r>
        <w:rPr>
          <w:color w:val="231F20"/>
        </w:rPr>
        <w:t>symptoms,</w:t>
      </w:r>
      <w:r>
        <w:rPr>
          <w:color w:val="231F20"/>
          <w:spacing w:val="-10"/>
        </w:rPr>
        <w:t> </w:t>
      </w:r>
      <w:r>
        <w:rPr>
          <w:color w:val="231F20"/>
        </w:rPr>
        <w:t>thereby decreasing the burden of reviewing all PRO data reported. This, combined with automated self-care coaching based on the symptom severity reported, can significantly im- </w:t>
      </w:r>
      <w:r>
        <w:rPr>
          <w:color w:val="231F20"/>
          <w:spacing w:val="-2"/>
        </w:rPr>
        <w:t>prove</w:t>
      </w:r>
      <w:r>
        <w:rPr>
          <w:color w:val="231F20"/>
          <w:spacing w:val="-4"/>
        </w:rPr>
        <w:t> </w:t>
      </w:r>
      <w:r>
        <w:rPr>
          <w:color w:val="231F20"/>
          <w:spacing w:val="-2"/>
        </w:rPr>
        <w:t>symptom</w:t>
      </w:r>
      <w:r>
        <w:rPr>
          <w:color w:val="231F20"/>
          <w:spacing w:val="-4"/>
        </w:rPr>
        <w:t> </w:t>
      </w:r>
      <w:r>
        <w:rPr>
          <w:color w:val="231F20"/>
          <w:spacing w:val="-2"/>
        </w:rPr>
        <w:t>outcomes.</w:t>
      </w:r>
      <w:r>
        <w:rPr>
          <w:color w:val="231F20"/>
          <w:spacing w:val="-2"/>
          <w:vertAlign w:val="superscript"/>
        </w:rPr>
        <w:t>4</w:t>
      </w:r>
      <w:r>
        <w:rPr>
          <w:color w:val="231F20"/>
          <w:spacing w:val="-4"/>
          <w:vertAlign w:val="baseline"/>
        </w:rPr>
        <w:t> </w:t>
      </w:r>
      <w:r>
        <w:rPr>
          <w:color w:val="231F20"/>
          <w:spacing w:val="-2"/>
          <w:vertAlign w:val="baseline"/>
        </w:rPr>
        <w:t>Mooney</w:t>
      </w:r>
      <w:r>
        <w:rPr>
          <w:color w:val="231F20"/>
          <w:spacing w:val="-4"/>
          <w:vertAlign w:val="baseline"/>
        </w:rPr>
        <w:t> </w:t>
      </w:r>
      <w:r>
        <w:rPr>
          <w:color w:val="231F20"/>
          <w:spacing w:val="-2"/>
          <w:vertAlign w:val="baseline"/>
        </w:rPr>
        <w:t>et</w:t>
      </w:r>
      <w:r>
        <w:rPr>
          <w:color w:val="231F20"/>
          <w:spacing w:val="-4"/>
          <w:vertAlign w:val="baseline"/>
        </w:rPr>
        <w:t> </w:t>
      </w:r>
      <w:r>
        <w:rPr>
          <w:color w:val="231F20"/>
          <w:spacing w:val="-2"/>
          <w:vertAlign w:val="baseline"/>
        </w:rPr>
        <w:t>al</w:t>
      </w:r>
      <w:r>
        <w:rPr>
          <w:color w:val="231F20"/>
          <w:spacing w:val="-2"/>
          <w:vertAlign w:val="superscript"/>
        </w:rPr>
        <w:t>4</w:t>
      </w:r>
      <w:r>
        <w:rPr>
          <w:color w:val="231F20"/>
          <w:spacing w:val="-4"/>
          <w:vertAlign w:val="baseline"/>
        </w:rPr>
        <w:t> </w:t>
      </w:r>
      <w:r>
        <w:rPr>
          <w:color w:val="231F20"/>
          <w:spacing w:val="-2"/>
          <w:vertAlign w:val="baseline"/>
        </w:rPr>
        <w:t>recently</w:t>
      </w:r>
      <w:r>
        <w:rPr>
          <w:color w:val="231F20"/>
          <w:spacing w:val="-4"/>
          <w:vertAlign w:val="baseline"/>
        </w:rPr>
        <w:t> </w:t>
      </w:r>
      <w:r>
        <w:rPr>
          <w:color w:val="231F20"/>
          <w:spacing w:val="-2"/>
          <w:vertAlign w:val="baseline"/>
        </w:rPr>
        <w:t>reported </w:t>
      </w:r>
      <w:r>
        <w:rPr>
          <w:color w:val="231F20"/>
          <w:vertAlign w:val="baseline"/>
        </w:rPr>
        <w:t>on a clinical trial of automated home monitoring of PROs</w:t>
      </w:r>
      <w:r>
        <w:rPr>
          <w:color w:val="231F20"/>
          <w:spacing w:val="80"/>
          <w:vertAlign w:val="baseline"/>
        </w:rPr>
        <w:t> </w:t>
      </w:r>
      <w:r>
        <w:rPr>
          <w:color w:val="231F20"/>
          <w:vertAlign w:val="baseline"/>
        </w:rPr>
        <w:t>in which patients receiving chemotherapy reported daily symptom presence and severity for 11 symptoms. The in- tervention</w:t>
      </w:r>
      <w:r>
        <w:rPr>
          <w:color w:val="231F20"/>
          <w:spacing w:val="-12"/>
          <w:vertAlign w:val="baseline"/>
        </w:rPr>
        <w:t> </w:t>
      </w:r>
      <w:r>
        <w:rPr>
          <w:color w:val="231F20"/>
          <w:vertAlign w:val="baseline"/>
        </w:rPr>
        <w:t>group</w:t>
      </w:r>
      <w:r>
        <w:rPr>
          <w:color w:val="231F20"/>
          <w:spacing w:val="-11"/>
          <w:vertAlign w:val="baseline"/>
        </w:rPr>
        <w:t> </w:t>
      </w:r>
      <w:r>
        <w:rPr>
          <w:color w:val="231F20"/>
          <w:vertAlign w:val="baseline"/>
        </w:rPr>
        <w:t>immediately</w:t>
      </w:r>
      <w:r>
        <w:rPr>
          <w:color w:val="231F20"/>
          <w:spacing w:val="-11"/>
          <w:vertAlign w:val="baseline"/>
        </w:rPr>
        <w:t> </w:t>
      </w:r>
      <w:r>
        <w:rPr>
          <w:color w:val="231F20"/>
          <w:vertAlign w:val="baseline"/>
        </w:rPr>
        <w:t>received</w:t>
      </w:r>
      <w:r>
        <w:rPr>
          <w:color w:val="231F20"/>
          <w:spacing w:val="-12"/>
          <w:vertAlign w:val="baseline"/>
        </w:rPr>
        <w:t> </w:t>
      </w:r>
      <w:r>
        <w:rPr>
          <w:color w:val="231F20"/>
          <w:vertAlign w:val="baseline"/>
        </w:rPr>
        <w:t>automated</w:t>
      </w:r>
      <w:r>
        <w:rPr>
          <w:color w:val="231F20"/>
          <w:spacing w:val="-11"/>
          <w:vertAlign w:val="baseline"/>
        </w:rPr>
        <w:t> </w:t>
      </w:r>
      <w:r>
        <w:rPr>
          <w:color w:val="231F20"/>
          <w:vertAlign w:val="baseline"/>
        </w:rPr>
        <w:t>self-care coaching based on the specific symptom pattern reported, and</w:t>
      </w:r>
      <w:r>
        <w:rPr>
          <w:color w:val="231F20"/>
          <w:spacing w:val="-10"/>
          <w:vertAlign w:val="baseline"/>
        </w:rPr>
        <w:t> </w:t>
      </w:r>
      <w:r>
        <w:rPr>
          <w:color w:val="231F20"/>
          <w:vertAlign w:val="baseline"/>
        </w:rPr>
        <w:t>automated</w:t>
      </w:r>
      <w:r>
        <w:rPr>
          <w:color w:val="231F20"/>
          <w:spacing w:val="-11"/>
          <w:vertAlign w:val="baseline"/>
        </w:rPr>
        <w:t> </w:t>
      </w:r>
      <w:r>
        <w:rPr>
          <w:color w:val="231F20"/>
          <w:vertAlign w:val="baseline"/>
        </w:rPr>
        <w:t>alerts</w:t>
      </w:r>
      <w:r>
        <w:rPr>
          <w:color w:val="231F20"/>
          <w:spacing w:val="-11"/>
          <w:vertAlign w:val="baseline"/>
        </w:rPr>
        <w:t> </w:t>
      </w:r>
      <w:r>
        <w:rPr>
          <w:color w:val="231F20"/>
          <w:vertAlign w:val="baseline"/>
        </w:rPr>
        <w:t>were</w:t>
      </w:r>
      <w:r>
        <w:rPr>
          <w:color w:val="231F20"/>
          <w:spacing w:val="-10"/>
          <w:vertAlign w:val="baseline"/>
        </w:rPr>
        <w:t> </w:t>
      </w:r>
      <w:r>
        <w:rPr>
          <w:color w:val="231F20"/>
          <w:vertAlign w:val="baseline"/>
        </w:rPr>
        <w:t>sent</w:t>
      </w:r>
      <w:r>
        <w:rPr>
          <w:color w:val="231F20"/>
          <w:spacing w:val="-10"/>
          <w:vertAlign w:val="baseline"/>
        </w:rPr>
        <w:t> </w:t>
      </w:r>
      <w:r>
        <w:rPr>
          <w:color w:val="231F20"/>
          <w:vertAlign w:val="baseline"/>
        </w:rPr>
        <w:t>to</w:t>
      </w:r>
      <w:r>
        <w:rPr>
          <w:color w:val="231F20"/>
          <w:spacing w:val="-10"/>
          <w:vertAlign w:val="baseline"/>
        </w:rPr>
        <w:t> </w:t>
      </w:r>
      <w:r>
        <w:rPr>
          <w:color w:val="231F20"/>
          <w:vertAlign w:val="baseline"/>
        </w:rPr>
        <w:t>a</w:t>
      </w:r>
      <w:r>
        <w:rPr>
          <w:color w:val="231F20"/>
          <w:spacing w:val="-10"/>
          <w:vertAlign w:val="baseline"/>
        </w:rPr>
        <w:t> </w:t>
      </w:r>
      <w:r>
        <w:rPr>
          <w:color w:val="231F20"/>
          <w:vertAlign w:val="baseline"/>
        </w:rPr>
        <w:t>nurse</w:t>
      </w:r>
      <w:r>
        <w:rPr>
          <w:color w:val="231F20"/>
          <w:spacing w:val="-10"/>
          <w:vertAlign w:val="baseline"/>
        </w:rPr>
        <w:t> </w:t>
      </w:r>
      <w:r>
        <w:rPr>
          <w:color w:val="231F20"/>
          <w:vertAlign w:val="baseline"/>
        </w:rPr>
        <w:t>practitioner</w:t>
      </w:r>
      <w:r>
        <w:rPr>
          <w:color w:val="231F20"/>
          <w:spacing w:val="-10"/>
          <w:vertAlign w:val="baseline"/>
        </w:rPr>
        <w:t> </w:t>
      </w:r>
      <w:r>
        <w:rPr>
          <w:color w:val="231F20"/>
          <w:vertAlign w:val="baseline"/>
        </w:rPr>
        <w:t>who used a guideline-based decision support system to call pa- tients and adjust care for poorly controlled symptoms. The intervention group had significantly less symptom severity across all symptoms (p &lt; .001), with a symptom reduction burden</w:t>
      </w:r>
      <w:r>
        <w:rPr>
          <w:color w:val="231F20"/>
          <w:spacing w:val="-5"/>
          <w:vertAlign w:val="baseline"/>
        </w:rPr>
        <w:t> </w:t>
      </w:r>
      <w:r>
        <w:rPr>
          <w:color w:val="231F20"/>
          <w:vertAlign w:val="baseline"/>
        </w:rPr>
        <w:t>of</w:t>
      </w:r>
      <w:r>
        <w:rPr>
          <w:color w:val="231F20"/>
          <w:spacing w:val="-5"/>
          <w:vertAlign w:val="baseline"/>
        </w:rPr>
        <w:t> </w:t>
      </w:r>
      <w:r>
        <w:rPr>
          <w:color w:val="231F20"/>
          <w:vertAlign w:val="baseline"/>
        </w:rPr>
        <w:t>nearly</w:t>
      </w:r>
      <w:r>
        <w:rPr>
          <w:color w:val="231F20"/>
          <w:spacing w:val="-5"/>
          <w:vertAlign w:val="baseline"/>
        </w:rPr>
        <w:t> </w:t>
      </w:r>
      <w:r>
        <w:rPr>
          <w:color w:val="231F20"/>
          <w:vertAlign w:val="baseline"/>
        </w:rPr>
        <w:t>43%</w:t>
      </w:r>
      <w:r>
        <w:rPr>
          <w:color w:val="231F20"/>
          <w:spacing w:val="-5"/>
          <w:vertAlign w:val="baseline"/>
        </w:rPr>
        <w:t> </w:t>
      </w:r>
      <w:r>
        <w:rPr>
          <w:color w:val="231F20"/>
          <w:vertAlign w:val="baseline"/>
        </w:rPr>
        <w:t>compared</w:t>
      </w:r>
      <w:r>
        <w:rPr>
          <w:color w:val="231F20"/>
          <w:spacing w:val="-5"/>
          <w:vertAlign w:val="baseline"/>
        </w:rPr>
        <w:t> </w:t>
      </w:r>
      <w:r>
        <w:rPr>
          <w:color w:val="231F20"/>
          <w:vertAlign w:val="baseline"/>
        </w:rPr>
        <w:t>with</w:t>
      </w:r>
      <w:r>
        <w:rPr>
          <w:color w:val="231F20"/>
          <w:spacing w:val="-5"/>
          <w:vertAlign w:val="baseline"/>
        </w:rPr>
        <w:t> </w:t>
      </w:r>
      <w:r>
        <w:rPr>
          <w:color w:val="231F20"/>
          <w:vertAlign w:val="baseline"/>
        </w:rPr>
        <w:t>usual</w:t>
      </w:r>
      <w:r>
        <w:rPr>
          <w:color w:val="231F20"/>
          <w:spacing w:val="-5"/>
          <w:vertAlign w:val="baseline"/>
        </w:rPr>
        <w:t> </w:t>
      </w:r>
      <w:r>
        <w:rPr>
          <w:color w:val="231F20"/>
          <w:vertAlign w:val="baseline"/>
        </w:rPr>
        <w:t>care.</w:t>
      </w:r>
      <w:r>
        <w:rPr>
          <w:color w:val="231F20"/>
          <w:spacing w:val="-5"/>
          <w:vertAlign w:val="baseline"/>
        </w:rPr>
        <w:t> </w:t>
      </w:r>
      <w:r>
        <w:rPr>
          <w:color w:val="231F20"/>
          <w:vertAlign w:val="baseline"/>
        </w:rPr>
        <w:t>Examining days</w:t>
      </w:r>
      <w:r>
        <w:rPr>
          <w:color w:val="231F20"/>
          <w:spacing w:val="-9"/>
          <w:vertAlign w:val="baseline"/>
        </w:rPr>
        <w:t> </w:t>
      </w:r>
      <w:r>
        <w:rPr>
          <w:color w:val="231F20"/>
          <w:vertAlign w:val="baseline"/>
        </w:rPr>
        <w:t>when</w:t>
      </w:r>
      <w:r>
        <w:rPr>
          <w:color w:val="231F20"/>
          <w:spacing w:val="-9"/>
          <w:vertAlign w:val="baseline"/>
        </w:rPr>
        <w:t> </w:t>
      </w:r>
      <w:r>
        <w:rPr>
          <w:color w:val="231F20"/>
          <w:vertAlign w:val="baseline"/>
        </w:rPr>
        <w:t>participants</w:t>
      </w:r>
      <w:r>
        <w:rPr>
          <w:color w:val="231F20"/>
          <w:spacing w:val="-9"/>
          <w:vertAlign w:val="baseline"/>
        </w:rPr>
        <w:t> </w:t>
      </w:r>
      <w:r>
        <w:rPr>
          <w:color w:val="231F20"/>
          <w:vertAlign w:val="baseline"/>
        </w:rPr>
        <w:t>reported</w:t>
      </w:r>
      <w:r>
        <w:rPr>
          <w:color w:val="231F20"/>
          <w:spacing w:val="-9"/>
          <w:vertAlign w:val="baseline"/>
        </w:rPr>
        <w:t> </w:t>
      </w:r>
      <w:r>
        <w:rPr>
          <w:color w:val="231F20"/>
          <w:vertAlign w:val="baseline"/>
        </w:rPr>
        <w:t>one</w:t>
      </w:r>
      <w:r>
        <w:rPr>
          <w:color w:val="231F20"/>
          <w:spacing w:val="-9"/>
          <w:vertAlign w:val="baseline"/>
        </w:rPr>
        <w:t> </w:t>
      </w:r>
      <w:r>
        <w:rPr>
          <w:color w:val="231F20"/>
          <w:vertAlign w:val="baseline"/>
        </w:rPr>
        <w:t>or</w:t>
      </w:r>
      <w:r>
        <w:rPr>
          <w:color w:val="231F20"/>
          <w:spacing w:val="-9"/>
          <w:vertAlign w:val="baseline"/>
        </w:rPr>
        <w:t> </w:t>
      </w:r>
      <w:r>
        <w:rPr>
          <w:color w:val="231F20"/>
          <w:vertAlign w:val="baseline"/>
        </w:rPr>
        <w:t>more</w:t>
      </w:r>
      <w:r>
        <w:rPr>
          <w:color w:val="231F20"/>
          <w:spacing w:val="-9"/>
          <w:vertAlign w:val="baseline"/>
        </w:rPr>
        <w:t> </w:t>
      </w:r>
      <w:r>
        <w:rPr>
          <w:color w:val="231F20"/>
          <w:vertAlign w:val="baseline"/>
        </w:rPr>
        <w:t>severe</w:t>
      </w:r>
      <w:r>
        <w:rPr>
          <w:color w:val="231F20"/>
          <w:spacing w:val="-9"/>
          <w:vertAlign w:val="baseline"/>
        </w:rPr>
        <w:t> </w:t>
      </w:r>
      <w:r>
        <w:rPr>
          <w:color w:val="231F20"/>
          <w:vertAlign w:val="baseline"/>
        </w:rPr>
        <w:t>or</w:t>
      </w:r>
      <w:r>
        <w:rPr>
          <w:color w:val="231F20"/>
          <w:spacing w:val="-9"/>
          <w:vertAlign w:val="baseline"/>
        </w:rPr>
        <w:t> </w:t>
      </w:r>
      <w:r>
        <w:rPr>
          <w:color w:val="231F20"/>
          <w:vertAlign w:val="baseline"/>
        </w:rPr>
        <w:t>one or</w:t>
      </w:r>
      <w:r>
        <w:rPr>
          <w:color w:val="231F20"/>
          <w:spacing w:val="-11"/>
          <w:vertAlign w:val="baseline"/>
        </w:rPr>
        <w:t> </w:t>
      </w:r>
      <w:r>
        <w:rPr>
          <w:color w:val="231F20"/>
          <w:vertAlign w:val="baseline"/>
        </w:rPr>
        <w:t>more</w:t>
      </w:r>
      <w:r>
        <w:rPr>
          <w:color w:val="231F20"/>
          <w:spacing w:val="-11"/>
          <w:vertAlign w:val="baseline"/>
        </w:rPr>
        <w:t> </w:t>
      </w:r>
      <w:r>
        <w:rPr>
          <w:color w:val="231F20"/>
          <w:vertAlign w:val="baseline"/>
        </w:rPr>
        <w:t>moderate</w:t>
      </w:r>
      <w:r>
        <w:rPr>
          <w:color w:val="231F20"/>
          <w:spacing w:val="-11"/>
          <w:vertAlign w:val="baseline"/>
        </w:rPr>
        <w:t> </w:t>
      </w:r>
      <w:r>
        <w:rPr>
          <w:color w:val="231F20"/>
          <w:vertAlign w:val="baseline"/>
        </w:rPr>
        <w:t>symptoms,</w:t>
      </w:r>
      <w:r>
        <w:rPr>
          <w:color w:val="231F20"/>
          <w:spacing w:val="-10"/>
          <w:vertAlign w:val="baseline"/>
        </w:rPr>
        <w:t> </w:t>
      </w:r>
      <w:r>
        <w:rPr>
          <w:color w:val="231F20"/>
          <w:vertAlign w:val="baseline"/>
        </w:rPr>
        <w:t>intervention</w:t>
      </w:r>
      <w:r>
        <w:rPr>
          <w:color w:val="231F20"/>
          <w:spacing w:val="-11"/>
          <w:vertAlign w:val="baseline"/>
        </w:rPr>
        <w:t> </w:t>
      </w:r>
      <w:r>
        <w:rPr>
          <w:color w:val="231F20"/>
          <w:vertAlign w:val="baseline"/>
        </w:rPr>
        <w:t>participants</w:t>
      </w:r>
      <w:r>
        <w:rPr>
          <w:color w:val="231F20"/>
          <w:spacing w:val="-11"/>
          <w:vertAlign w:val="baseline"/>
        </w:rPr>
        <w:t> </w:t>
      </w:r>
      <w:r>
        <w:rPr>
          <w:color w:val="231F20"/>
          <w:spacing w:val="-5"/>
          <w:vertAlign w:val="baseline"/>
        </w:rPr>
        <w:t>had</w:t>
      </w:r>
    </w:p>
    <w:p>
      <w:pPr>
        <w:pStyle w:val="BodyText"/>
        <w:spacing w:line="235" w:lineRule="auto" w:before="83"/>
        <w:ind w:left="106" w:right="103"/>
        <w:jc w:val="both"/>
      </w:pPr>
      <w:r>
        <w:rPr/>
        <w:br w:type="column"/>
      </w:r>
      <w:r>
        <w:rPr>
          <w:color w:val="231F20"/>
        </w:rPr>
        <w:t>67%</w:t>
      </w:r>
      <w:r>
        <w:rPr>
          <w:color w:val="231F20"/>
          <w:spacing w:val="-6"/>
        </w:rPr>
        <w:t> </w:t>
      </w:r>
      <w:r>
        <w:rPr>
          <w:color w:val="231F20"/>
        </w:rPr>
        <w:t>fewer</w:t>
      </w:r>
      <w:r>
        <w:rPr>
          <w:color w:val="231F20"/>
          <w:spacing w:val="-6"/>
        </w:rPr>
        <w:t> </w:t>
      </w:r>
      <w:r>
        <w:rPr>
          <w:color w:val="231F20"/>
        </w:rPr>
        <w:t>severe</w:t>
      </w:r>
      <w:r>
        <w:rPr>
          <w:color w:val="231F20"/>
          <w:spacing w:val="-6"/>
        </w:rPr>
        <w:t> </w:t>
      </w:r>
      <w:r>
        <w:rPr>
          <w:color w:val="231F20"/>
        </w:rPr>
        <w:t>days</w:t>
      </w:r>
      <w:r>
        <w:rPr>
          <w:color w:val="231F20"/>
          <w:spacing w:val="-6"/>
        </w:rPr>
        <w:t> </w:t>
      </w:r>
      <w:r>
        <w:rPr>
          <w:color w:val="231F20"/>
        </w:rPr>
        <w:t>and</w:t>
      </w:r>
      <w:r>
        <w:rPr>
          <w:color w:val="231F20"/>
          <w:spacing w:val="-6"/>
        </w:rPr>
        <w:t> </w:t>
      </w:r>
      <w:r>
        <w:rPr>
          <w:color w:val="231F20"/>
        </w:rPr>
        <w:t>39%</w:t>
      </w:r>
      <w:r>
        <w:rPr>
          <w:color w:val="231F20"/>
          <w:spacing w:val="-6"/>
        </w:rPr>
        <w:t> </w:t>
      </w:r>
      <w:r>
        <w:rPr>
          <w:color w:val="231F20"/>
        </w:rPr>
        <w:t>fewer</w:t>
      </w:r>
      <w:r>
        <w:rPr>
          <w:color w:val="231F20"/>
          <w:spacing w:val="-6"/>
        </w:rPr>
        <w:t> </w:t>
      </w:r>
      <w:r>
        <w:rPr>
          <w:color w:val="231F20"/>
        </w:rPr>
        <w:t>moderate</w:t>
      </w:r>
      <w:r>
        <w:rPr>
          <w:color w:val="231F20"/>
          <w:spacing w:val="-6"/>
        </w:rPr>
        <w:t> </w:t>
      </w:r>
      <w:r>
        <w:rPr>
          <w:color w:val="231F20"/>
        </w:rPr>
        <w:t>days</w:t>
      </w:r>
      <w:r>
        <w:rPr>
          <w:color w:val="231F20"/>
          <w:spacing w:val="-6"/>
        </w:rPr>
        <w:t> </w:t>
      </w:r>
      <w:r>
        <w:rPr>
          <w:color w:val="231F20"/>
        </w:rPr>
        <w:t>com- pared</w:t>
      </w:r>
      <w:r>
        <w:rPr>
          <w:color w:val="231F20"/>
          <w:spacing w:val="-4"/>
        </w:rPr>
        <w:t> </w:t>
      </w:r>
      <w:r>
        <w:rPr>
          <w:color w:val="231F20"/>
        </w:rPr>
        <w:t>with</w:t>
      </w:r>
      <w:r>
        <w:rPr>
          <w:color w:val="231F20"/>
          <w:spacing w:val="-4"/>
        </w:rPr>
        <w:t> </w:t>
      </w:r>
      <w:r>
        <w:rPr>
          <w:color w:val="231F20"/>
        </w:rPr>
        <w:t>the</w:t>
      </w:r>
      <w:r>
        <w:rPr>
          <w:color w:val="231F20"/>
          <w:spacing w:val="-4"/>
        </w:rPr>
        <w:t> </w:t>
      </w:r>
      <w:r>
        <w:rPr>
          <w:color w:val="231F20"/>
        </w:rPr>
        <w:t>usual</w:t>
      </w:r>
      <w:r>
        <w:rPr>
          <w:color w:val="231F20"/>
          <w:spacing w:val="-3"/>
        </w:rPr>
        <w:t> </w:t>
      </w:r>
      <w:r>
        <w:rPr>
          <w:color w:val="231F20"/>
        </w:rPr>
        <w:t>care</w:t>
      </w:r>
      <w:r>
        <w:rPr>
          <w:color w:val="231F20"/>
          <w:spacing w:val="-4"/>
        </w:rPr>
        <w:t> </w:t>
      </w:r>
      <w:r>
        <w:rPr>
          <w:color w:val="231F20"/>
        </w:rPr>
        <w:t>group</w:t>
      </w:r>
      <w:r>
        <w:rPr>
          <w:color w:val="231F20"/>
          <w:spacing w:val="-4"/>
        </w:rPr>
        <w:t> </w:t>
      </w:r>
      <w:r>
        <w:rPr>
          <w:color w:val="231F20"/>
        </w:rPr>
        <w:t>(p</w:t>
      </w:r>
      <w:r>
        <w:rPr>
          <w:color w:val="231F20"/>
          <w:spacing w:val="-4"/>
        </w:rPr>
        <w:t> </w:t>
      </w:r>
      <w:r>
        <w:rPr>
          <w:color w:val="231F20"/>
        </w:rPr>
        <w:t>&lt;</w:t>
      </w:r>
      <w:r>
        <w:rPr>
          <w:color w:val="231F20"/>
          <w:spacing w:val="-4"/>
        </w:rPr>
        <w:t> </w:t>
      </w:r>
      <w:r>
        <w:rPr>
          <w:color w:val="231F20"/>
        </w:rPr>
        <w:t>.001</w:t>
      </w:r>
      <w:r>
        <w:rPr>
          <w:color w:val="231F20"/>
          <w:spacing w:val="-4"/>
        </w:rPr>
        <w:t> </w:t>
      </w:r>
      <w:r>
        <w:rPr>
          <w:color w:val="231F20"/>
        </w:rPr>
        <w:t>for</w:t>
      </w:r>
      <w:r>
        <w:rPr>
          <w:color w:val="231F20"/>
          <w:spacing w:val="-4"/>
        </w:rPr>
        <w:t> </w:t>
      </w:r>
      <w:r>
        <w:rPr>
          <w:color w:val="231F20"/>
        </w:rPr>
        <w:t>both).</w:t>
      </w:r>
      <w:r>
        <w:rPr>
          <w:color w:val="231F20"/>
          <w:spacing w:val="-3"/>
        </w:rPr>
        <w:t> </w:t>
      </w:r>
      <w:r>
        <w:rPr>
          <w:color w:val="231F20"/>
        </w:rPr>
        <w:t>As</w:t>
      </w:r>
      <w:r>
        <w:rPr>
          <w:color w:val="231F20"/>
          <w:spacing w:val="-4"/>
        </w:rPr>
        <w:t> </w:t>
      </w:r>
      <w:r>
        <w:rPr>
          <w:color w:val="231F20"/>
        </w:rPr>
        <w:t>tele- health approaches become more widespread, remote PRO monitoring</w:t>
      </w:r>
      <w:r>
        <w:rPr>
          <w:color w:val="231F20"/>
          <w:spacing w:val="-3"/>
        </w:rPr>
        <w:t> </w:t>
      </w:r>
      <w:r>
        <w:rPr>
          <w:color w:val="231F20"/>
        </w:rPr>
        <w:t>may</w:t>
      </w:r>
      <w:r>
        <w:rPr>
          <w:color w:val="231F20"/>
          <w:spacing w:val="-3"/>
        </w:rPr>
        <w:t> </w:t>
      </w:r>
      <w:r>
        <w:rPr>
          <w:color w:val="231F20"/>
        </w:rPr>
        <w:t>extend</w:t>
      </w:r>
      <w:r>
        <w:rPr>
          <w:color w:val="231F20"/>
          <w:spacing w:val="-3"/>
        </w:rPr>
        <w:t> </w:t>
      </w:r>
      <w:r>
        <w:rPr>
          <w:color w:val="231F20"/>
        </w:rPr>
        <w:t>care</w:t>
      </w:r>
      <w:r>
        <w:rPr>
          <w:color w:val="231F20"/>
          <w:spacing w:val="-3"/>
        </w:rPr>
        <w:t> </w:t>
      </w:r>
      <w:r>
        <w:rPr>
          <w:color w:val="231F20"/>
        </w:rPr>
        <w:t>beyond</w:t>
      </w:r>
      <w:r>
        <w:rPr>
          <w:color w:val="231F20"/>
          <w:spacing w:val="-3"/>
        </w:rPr>
        <w:t> </w:t>
      </w:r>
      <w:r>
        <w:rPr>
          <w:color w:val="231F20"/>
        </w:rPr>
        <w:t>the</w:t>
      </w:r>
      <w:r>
        <w:rPr>
          <w:color w:val="231F20"/>
          <w:spacing w:val="-3"/>
        </w:rPr>
        <w:t> </w:t>
      </w:r>
      <w:r>
        <w:rPr>
          <w:color w:val="231F20"/>
        </w:rPr>
        <w:t>walls</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health systems to patients and families at home.</w:t>
      </w:r>
    </w:p>
    <w:p>
      <w:pPr>
        <w:pStyle w:val="BodyText"/>
        <w:spacing w:line="235" w:lineRule="auto" w:before="4"/>
        <w:ind w:left="106" w:right="101" w:firstLine="160"/>
        <w:jc w:val="both"/>
      </w:pPr>
      <w:r>
        <w:rPr>
          <w:color w:val="231F20"/>
        </w:rPr>
        <w:t>Scoring and interpretation of PROs also requires sub- stantial planning when used for individual patient care.</w:t>
      </w:r>
      <w:r>
        <w:rPr>
          <w:color w:val="231F20"/>
          <w:vertAlign w:val="superscript"/>
        </w:rPr>
        <w:t>57</w:t>
      </w:r>
      <w:r>
        <w:rPr>
          <w:color w:val="231F20"/>
          <w:vertAlign w:val="baseline"/>
        </w:rPr>
        <w:t> Immediacy of the data and scoring is imperative. Integra- tion in the EHR is ideal. Protocols must be designed to clar- ify who will receive the reports, what are clinically action- able thresholds, who will be responsible for follow-up, and whether</w:t>
      </w:r>
      <w:r>
        <w:rPr>
          <w:color w:val="231F20"/>
          <w:spacing w:val="-1"/>
          <w:vertAlign w:val="baseline"/>
        </w:rPr>
        <w:t> </w:t>
      </w:r>
      <w:r>
        <w:rPr>
          <w:color w:val="231F20"/>
          <w:vertAlign w:val="baseline"/>
        </w:rPr>
        <w:t>any</w:t>
      </w:r>
      <w:r>
        <w:rPr>
          <w:color w:val="231F20"/>
          <w:spacing w:val="-1"/>
          <w:vertAlign w:val="baseline"/>
        </w:rPr>
        <w:t> </w:t>
      </w:r>
      <w:r>
        <w:rPr>
          <w:color w:val="231F20"/>
          <w:vertAlign w:val="baseline"/>
        </w:rPr>
        <w:t>automatic referrals are</w:t>
      </w:r>
      <w:r>
        <w:rPr>
          <w:color w:val="231F20"/>
          <w:spacing w:val="-1"/>
          <w:vertAlign w:val="baseline"/>
        </w:rPr>
        <w:t> </w:t>
      </w:r>
      <w:r>
        <w:rPr>
          <w:color w:val="231F20"/>
          <w:vertAlign w:val="baseline"/>
        </w:rPr>
        <w:t>generated.</w:t>
      </w:r>
      <w:r>
        <w:rPr>
          <w:color w:val="231F20"/>
          <w:spacing w:val="-1"/>
          <w:vertAlign w:val="baseline"/>
        </w:rPr>
        <w:t> </w:t>
      </w:r>
      <w:r>
        <w:rPr>
          <w:color w:val="231F20"/>
          <w:vertAlign w:val="baseline"/>
        </w:rPr>
        <w:t>The design of reports is also important. Use will improve if interpreta- tion is easy and concisely addresses and displays the data. For example, will only numeric scores be presented, or can they</w:t>
      </w:r>
      <w:r>
        <w:rPr>
          <w:color w:val="231F20"/>
          <w:spacing w:val="-8"/>
          <w:vertAlign w:val="baseline"/>
        </w:rPr>
        <w:t> </w:t>
      </w:r>
      <w:r>
        <w:rPr>
          <w:color w:val="231F20"/>
          <w:vertAlign w:val="baseline"/>
        </w:rPr>
        <w:t>be</w:t>
      </w:r>
      <w:r>
        <w:rPr>
          <w:color w:val="231F20"/>
          <w:spacing w:val="-8"/>
          <w:vertAlign w:val="baseline"/>
        </w:rPr>
        <w:t> </w:t>
      </w:r>
      <w:r>
        <w:rPr>
          <w:color w:val="231F20"/>
          <w:vertAlign w:val="baseline"/>
        </w:rPr>
        <w:t>accompanied</w:t>
      </w:r>
      <w:r>
        <w:rPr>
          <w:color w:val="231F20"/>
          <w:spacing w:val="-8"/>
          <w:vertAlign w:val="baseline"/>
        </w:rPr>
        <w:t> </w:t>
      </w:r>
      <w:r>
        <w:rPr>
          <w:color w:val="231F20"/>
          <w:vertAlign w:val="baseline"/>
        </w:rPr>
        <w:t>by</w:t>
      </w:r>
      <w:r>
        <w:rPr>
          <w:color w:val="231F20"/>
          <w:spacing w:val="-8"/>
          <w:vertAlign w:val="baseline"/>
        </w:rPr>
        <w:t> </w:t>
      </w:r>
      <w:r>
        <w:rPr>
          <w:color w:val="231F20"/>
          <w:vertAlign w:val="baseline"/>
        </w:rPr>
        <w:t>simple</w:t>
      </w:r>
      <w:r>
        <w:rPr>
          <w:color w:val="231F20"/>
          <w:spacing w:val="-8"/>
          <w:vertAlign w:val="baseline"/>
        </w:rPr>
        <w:t> </w:t>
      </w:r>
      <w:r>
        <w:rPr>
          <w:color w:val="231F20"/>
          <w:vertAlign w:val="baseline"/>
        </w:rPr>
        <w:t>visual</w:t>
      </w:r>
      <w:r>
        <w:rPr>
          <w:color w:val="231F20"/>
          <w:spacing w:val="-8"/>
          <w:vertAlign w:val="baseline"/>
        </w:rPr>
        <w:t> </w:t>
      </w:r>
      <w:r>
        <w:rPr>
          <w:color w:val="231F20"/>
          <w:vertAlign w:val="baseline"/>
        </w:rPr>
        <w:t>graphs</w:t>
      </w:r>
      <w:r>
        <w:rPr>
          <w:color w:val="231F20"/>
          <w:spacing w:val="-8"/>
          <w:vertAlign w:val="baseline"/>
        </w:rPr>
        <w:t> </w:t>
      </w:r>
      <w:r>
        <w:rPr>
          <w:color w:val="231F20"/>
          <w:vertAlign w:val="baseline"/>
        </w:rPr>
        <w:t>to</w:t>
      </w:r>
      <w:r>
        <w:rPr>
          <w:color w:val="231F20"/>
          <w:spacing w:val="-8"/>
          <w:vertAlign w:val="baseline"/>
        </w:rPr>
        <w:t> </w:t>
      </w:r>
      <w:r>
        <w:rPr>
          <w:color w:val="231F20"/>
          <w:vertAlign w:val="baseline"/>
        </w:rPr>
        <w:t>clearly</w:t>
      </w:r>
      <w:r>
        <w:rPr>
          <w:color w:val="231F20"/>
          <w:spacing w:val="-8"/>
          <w:vertAlign w:val="baseline"/>
        </w:rPr>
        <w:t> </w:t>
      </w:r>
      <w:r>
        <w:rPr>
          <w:color w:val="231F20"/>
          <w:vertAlign w:val="baseline"/>
        </w:rPr>
        <w:t>spot out-of-norm values and trends over time? Other consider- ations include whether a copy of the data will be provided to the patient as a part of the care planning and to engage the patient in self-care. A final consideration is whether guideline-based</w:t>
      </w:r>
      <w:r>
        <w:rPr>
          <w:color w:val="231F20"/>
          <w:spacing w:val="-4"/>
          <w:vertAlign w:val="baseline"/>
        </w:rPr>
        <w:t> </w:t>
      </w:r>
      <w:r>
        <w:rPr>
          <w:color w:val="231F20"/>
          <w:vertAlign w:val="baseline"/>
        </w:rPr>
        <w:t>decision</w:t>
      </w:r>
      <w:r>
        <w:rPr>
          <w:color w:val="231F20"/>
          <w:spacing w:val="-4"/>
          <w:vertAlign w:val="baseline"/>
        </w:rPr>
        <w:t> </w:t>
      </w:r>
      <w:r>
        <w:rPr>
          <w:color w:val="231F20"/>
          <w:vertAlign w:val="baseline"/>
        </w:rPr>
        <w:t>support</w:t>
      </w:r>
      <w:r>
        <w:rPr>
          <w:color w:val="231F20"/>
          <w:spacing w:val="-4"/>
          <w:vertAlign w:val="baseline"/>
        </w:rPr>
        <w:t> </w:t>
      </w:r>
      <w:r>
        <w:rPr>
          <w:color w:val="231F20"/>
          <w:vertAlign w:val="baseline"/>
        </w:rPr>
        <w:t>recommendations</w:t>
      </w:r>
      <w:r>
        <w:rPr>
          <w:color w:val="231F20"/>
          <w:spacing w:val="-4"/>
          <w:vertAlign w:val="baseline"/>
        </w:rPr>
        <w:t> </w:t>
      </w:r>
      <w:r>
        <w:rPr>
          <w:color w:val="231F20"/>
          <w:vertAlign w:val="baseline"/>
        </w:rPr>
        <w:t>should be</w:t>
      </w:r>
      <w:r>
        <w:rPr>
          <w:color w:val="231F20"/>
          <w:spacing w:val="-10"/>
          <w:vertAlign w:val="baseline"/>
        </w:rPr>
        <w:t> </w:t>
      </w:r>
      <w:r>
        <w:rPr>
          <w:color w:val="231F20"/>
          <w:vertAlign w:val="baseline"/>
        </w:rPr>
        <w:t>provided</w:t>
      </w:r>
      <w:r>
        <w:rPr>
          <w:color w:val="231F20"/>
          <w:spacing w:val="-10"/>
          <w:vertAlign w:val="baseline"/>
        </w:rPr>
        <w:t> </w:t>
      </w:r>
      <w:r>
        <w:rPr>
          <w:color w:val="231F20"/>
          <w:vertAlign w:val="baseline"/>
        </w:rPr>
        <w:t>to</w:t>
      </w:r>
      <w:r>
        <w:rPr>
          <w:color w:val="231F20"/>
          <w:spacing w:val="-10"/>
          <w:vertAlign w:val="baseline"/>
        </w:rPr>
        <w:t> </w:t>
      </w:r>
      <w:r>
        <w:rPr>
          <w:color w:val="231F20"/>
          <w:vertAlign w:val="baseline"/>
        </w:rPr>
        <w:t>clinicians</w:t>
      </w:r>
      <w:r>
        <w:rPr>
          <w:color w:val="231F20"/>
          <w:spacing w:val="-10"/>
          <w:vertAlign w:val="baseline"/>
        </w:rPr>
        <w:t> </w:t>
      </w:r>
      <w:r>
        <w:rPr>
          <w:color w:val="231F20"/>
          <w:vertAlign w:val="baseline"/>
        </w:rPr>
        <w:t>so</w:t>
      </w:r>
      <w:r>
        <w:rPr>
          <w:color w:val="231F20"/>
          <w:spacing w:val="-10"/>
          <w:vertAlign w:val="baseline"/>
        </w:rPr>
        <w:t> </w:t>
      </w:r>
      <w:r>
        <w:rPr>
          <w:color w:val="231F20"/>
          <w:vertAlign w:val="baseline"/>
        </w:rPr>
        <w:t>that</w:t>
      </w:r>
      <w:r>
        <w:rPr>
          <w:color w:val="231F20"/>
          <w:spacing w:val="-10"/>
          <w:vertAlign w:val="baseline"/>
        </w:rPr>
        <w:t> </w:t>
      </w:r>
      <w:r>
        <w:rPr>
          <w:color w:val="231F20"/>
          <w:vertAlign w:val="baseline"/>
        </w:rPr>
        <w:t>they</w:t>
      </w:r>
      <w:r>
        <w:rPr>
          <w:color w:val="231F20"/>
          <w:spacing w:val="-10"/>
          <w:vertAlign w:val="baseline"/>
        </w:rPr>
        <w:t> </w:t>
      </w:r>
      <w:r>
        <w:rPr>
          <w:color w:val="231F20"/>
          <w:vertAlign w:val="baseline"/>
        </w:rPr>
        <w:t>can</w:t>
      </w:r>
      <w:r>
        <w:rPr>
          <w:color w:val="231F20"/>
          <w:spacing w:val="-10"/>
          <w:vertAlign w:val="baseline"/>
        </w:rPr>
        <w:t> </w:t>
      </w:r>
      <w:r>
        <w:rPr>
          <w:color w:val="231F20"/>
          <w:vertAlign w:val="baseline"/>
        </w:rPr>
        <w:t>efficiently</w:t>
      </w:r>
      <w:r>
        <w:rPr>
          <w:color w:val="231F20"/>
          <w:spacing w:val="-10"/>
          <w:vertAlign w:val="baseline"/>
        </w:rPr>
        <w:t> </w:t>
      </w:r>
      <w:r>
        <w:rPr>
          <w:color w:val="231F20"/>
          <w:vertAlign w:val="baseline"/>
        </w:rPr>
        <w:t>take</w:t>
      </w:r>
      <w:r>
        <w:rPr>
          <w:color w:val="231F20"/>
          <w:spacing w:val="-10"/>
          <w:vertAlign w:val="baseline"/>
        </w:rPr>
        <w:t> </w:t>
      </w:r>
      <w:r>
        <w:rPr>
          <w:color w:val="231F20"/>
          <w:vertAlign w:val="baseline"/>
        </w:rPr>
        <w:t>the next steps to improve care for poorly controlled symptoms and quality-of-life concerns.</w:t>
      </w:r>
      <w:r>
        <w:rPr>
          <w:color w:val="231F20"/>
          <w:vertAlign w:val="superscript"/>
        </w:rPr>
        <w:t>58</w:t>
      </w:r>
      <w:r>
        <w:rPr>
          <w:color w:val="231F20"/>
          <w:vertAlign w:val="baseline"/>
        </w:rPr>
        <w:t> Measurement of PROs alone with not improve patient outcomes unless clinicians act on the data.</w:t>
      </w:r>
      <w:r>
        <w:rPr>
          <w:color w:val="231F20"/>
          <w:vertAlign w:val="superscript"/>
        </w:rPr>
        <w:t>59</w:t>
      </w:r>
    </w:p>
    <w:p>
      <w:pPr>
        <w:pStyle w:val="BodyText"/>
        <w:spacing w:line="235" w:lineRule="auto" w:before="15"/>
        <w:ind w:left="106" w:right="103" w:firstLine="160"/>
        <w:jc w:val="both"/>
      </w:pPr>
      <w:r>
        <w:rPr>
          <w:color w:val="231F20"/>
        </w:rPr>
        <w:t>Clinical</w:t>
      </w:r>
      <w:r>
        <w:rPr>
          <w:color w:val="231F20"/>
          <w:spacing w:val="-9"/>
        </w:rPr>
        <w:t> </w:t>
      </w:r>
      <w:r>
        <w:rPr>
          <w:color w:val="231F20"/>
        </w:rPr>
        <w:t>champions</w:t>
      </w:r>
      <w:r>
        <w:rPr>
          <w:color w:val="231F20"/>
          <w:spacing w:val="-9"/>
        </w:rPr>
        <w:t> </w:t>
      </w:r>
      <w:r>
        <w:rPr>
          <w:color w:val="231F20"/>
        </w:rPr>
        <w:t>are</w:t>
      </w:r>
      <w:r>
        <w:rPr>
          <w:color w:val="231F20"/>
          <w:spacing w:val="-9"/>
        </w:rPr>
        <w:t> </w:t>
      </w:r>
      <w:r>
        <w:rPr>
          <w:color w:val="231F20"/>
        </w:rPr>
        <w:t>essential</w:t>
      </w:r>
      <w:r>
        <w:rPr>
          <w:color w:val="231F20"/>
          <w:spacing w:val="-9"/>
        </w:rPr>
        <w:t> </w:t>
      </w:r>
      <w:r>
        <w:rPr>
          <w:color w:val="231F20"/>
        </w:rPr>
        <w:t>to</w:t>
      </w:r>
      <w:r>
        <w:rPr>
          <w:color w:val="231F20"/>
          <w:spacing w:val="-9"/>
        </w:rPr>
        <w:t> </w:t>
      </w:r>
      <w:r>
        <w:rPr>
          <w:color w:val="231F20"/>
        </w:rPr>
        <w:t>create</w:t>
      </w:r>
      <w:r>
        <w:rPr>
          <w:color w:val="231F20"/>
          <w:spacing w:val="-9"/>
        </w:rPr>
        <w:t> </w:t>
      </w:r>
      <w:r>
        <w:rPr>
          <w:color w:val="231F20"/>
        </w:rPr>
        <w:t>enthusiasm</w:t>
      </w:r>
      <w:r>
        <w:rPr>
          <w:color w:val="231F20"/>
          <w:spacing w:val="-9"/>
        </w:rPr>
        <w:t> </w:t>
      </w:r>
      <w:r>
        <w:rPr>
          <w:color w:val="231F20"/>
        </w:rPr>
        <w:t>and accelerate the adoption process. Involvement of clinicians and staff members in thinking through the many deci-</w:t>
      </w:r>
      <w:r>
        <w:rPr>
          <w:color w:val="231F20"/>
          <w:spacing w:val="40"/>
        </w:rPr>
        <w:t> </w:t>
      </w:r>
      <w:r>
        <w:rPr>
          <w:color w:val="231F20"/>
        </w:rPr>
        <w:t>sions and</w:t>
      </w:r>
      <w:r>
        <w:rPr>
          <w:color w:val="231F20"/>
          <w:spacing w:val="-6"/>
        </w:rPr>
        <w:t> </w:t>
      </w:r>
      <w:r>
        <w:rPr>
          <w:color w:val="231F20"/>
        </w:rPr>
        <w:t>designing</w:t>
      </w:r>
      <w:r>
        <w:rPr>
          <w:color w:val="231F20"/>
          <w:spacing w:val="-6"/>
        </w:rPr>
        <w:t> </w:t>
      </w:r>
      <w:r>
        <w:rPr>
          <w:color w:val="231F20"/>
        </w:rPr>
        <w:t>and</w:t>
      </w:r>
      <w:r>
        <w:rPr>
          <w:color w:val="231F20"/>
          <w:spacing w:val="-6"/>
        </w:rPr>
        <w:t> </w:t>
      </w:r>
      <w:r>
        <w:rPr>
          <w:color w:val="231F20"/>
        </w:rPr>
        <w:t>adapting</w:t>
      </w:r>
      <w:r>
        <w:rPr>
          <w:color w:val="231F20"/>
          <w:spacing w:val="-6"/>
        </w:rPr>
        <w:t> </w:t>
      </w:r>
      <w:r>
        <w:rPr>
          <w:color w:val="231F20"/>
        </w:rPr>
        <w:t>processes</w:t>
      </w:r>
      <w:r>
        <w:rPr>
          <w:color w:val="231F20"/>
          <w:spacing w:val="-7"/>
        </w:rPr>
        <w:t> </w:t>
      </w:r>
      <w:r>
        <w:rPr>
          <w:color w:val="231F20"/>
        </w:rPr>
        <w:t>to</w:t>
      </w:r>
      <w:r>
        <w:rPr>
          <w:color w:val="231F20"/>
          <w:spacing w:val="-7"/>
        </w:rPr>
        <w:t> </w:t>
      </w:r>
      <w:r>
        <w:rPr>
          <w:color w:val="231F20"/>
        </w:rPr>
        <w:t>fit</w:t>
      </w:r>
      <w:r>
        <w:rPr>
          <w:color w:val="231F20"/>
          <w:spacing w:val="-6"/>
        </w:rPr>
        <w:t> </w:t>
      </w:r>
      <w:r>
        <w:rPr>
          <w:color w:val="231F20"/>
        </w:rPr>
        <w:t>with</w:t>
      </w:r>
      <w:r>
        <w:rPr>
          <w:color w:val="231F20"/>
          <w:spacing w:val="-6"/>
        </w:rPr>
        <w:t> </w:t>
      </w:r>
      <w:r>
        <w:rPr>
          <w:color w:val="231F20"/>
        </w:rPr>
        <w:t>work </w:t>
      </w:r>
      <w:r>
        <w:rPr>
          <w:color w:val="231F20"/>
          <w:spacing w:val="-6"/>
        </w:rPr>
        <w:t>flow</w:t>
      </w:r>
      <w:r>
        <w:rPr>
          <w:color w:val="231F20"/>
        </w:rPr>
        <w:t> </w:t>
      </w:r>
      <w:r>
        <w:rPr>
          <w:color w:val="231F20"/>
          <w:spacing w:val="-6"/>
        </w:rPr>
        <w:t>and</w:t>
      </w:r>
      <w:r>
        <w:rPr>
          <w:color w:val="231F20"/>
          <w:spacing w:val="-1"/>
        </w:rPr>
        <w:t> </w:t>
      </w:r>
      <w:r>
        <w:rPr>
          <w:color w:val="231F20"/>
          <w:spacing w:val="-6"/>
        </w:rPr>
        <w:t>clinic</w:t>
      </w:r>
      <w:r>
        <w:rPr>
          <w:color w:val="231F20"/>
        </w:rPr>
        <w:t> </w:t>
      </w:r>
      <w:r>
        <w:rPr>
          <w:color w:val="231F20"/>
          <w:spacing w:val="-6"/>
        </w:rPr>
        <w:t>characteristics</w:t>
      </w:r>
      <w:r>
        <w:rPr>
          <w:color w:val="231F20"/>
          <w:spacing w:val="-1"/>
        </w:rPr>
        <w:t> </w:t>
      </w:r>
      <w:r>
        <w:rPr>
          <w:color w:val="231F20"/>
          <w:spacing w:val="-6"/>
        </w:rPr>
        <w:t>is</w:t>
      </w:r>
      <w:r>
        <w:rPr>
          <w:color w:val="231F20"/>
          <w:spacing w:val="-1"/>
        </w:rPr>
        <w:t> </w:t>
      </w:r>
      <w:r>
        <w:rPr>
          <w:color w:val="231F20"/>
          <w:spacing w:val="-6"/>
        </w:rPr>
        <w:t>exceedingly</w:t>
      </w:r>
      <w:r>
        <w:rPr>
          <w:color w:val="231F20"/>
        </w:rPr>
        <w:t> </w:t>
      </w:r>
      <w:r>
        <w:rPr>
          <w:color w:val="231F20"/>
          <w:spacing w:val="-6"/>
        </w:rPr>
        <w:t>important.</w:t>
      </w:r>
      <w:r>
        <w:rPr>
          <w:color w:val="231F20"/>
          <w:spacing w:val="-1"/>
        </w:rPr>
        <w:t> </w:t>
      </w:r>
      <w:r>
        <w:rPr>
          <w:color w:val="231F20"/>
          <w:spacing w:val="-6"/>
        </w:rPr>
        <w:t>Greater</w:t>
      </w:r>
      <w:r>
        <w:rPr>
          <w:color w:val="231F20"/>
        </w:rPr>
        <w:t> value will be gained beyond the individual patient level, by involving clinicians in examining aggregated data and gen- erating</w:t>
      </w:r>
      <w:r>
        <w:rPr>
          <w:color w:val="231F20"/>
          <w:spacing w:val="-5"/>
        </w:rPr>
        <w:t> </w:t>
      </w:r>
      <w:r>
        <w:rPr>
          <w:color w:val="231F20"/>
        </w:rPr>
        <w:t>quality</w:t>
      </w:r>
      <w:r>
        <w:rPr>
          <w:color w:val="231F20"/>
          <w:spacing w:val="-5"/>
        </w:rPr>
        <w:t> </w:t>
      </w:r>
      <w:r>
        <w:rPr>
          <w:color w:val="231F20"/>
        </w:rPr>
        <w:t>improvement</w:t>
      </w:r>
      <w:r>
        <w:rPr>
          <w:color w:val="231F20"/>
          <w:spacing w:val="-5"/>
        </w:rPr>
        <w:t> </w:t>
      </w:r>
      <w:r>
        <w:rPr>
          <w:color w:val="231F20"/>
        </w:rPr>
        <w:t>initiatives</w:t>
      </w:r>
      <w:r>
        <w:rPr>
          <w:color w:val="231F20"/>
          <w:spacing w:val="-5"/>
        </w:rPr>
        <w:t> </w:t>
      </w:r>
      <w:r>
        <w:rPr>
          <w:color w:val="231F20"/>
        </w:rPr>
        <w:t>as</w:t>
      </w:r>
      <w:r>
        <w:rPr>
          <w:color w:val="231F20"/>
          <w:spacing w:val="-5"/>
        </w:rPr>
        <w:t> </w:t>
      </w:r>
      <w:r>
        <w:rPr>
          <w:color w:val="231F20"/>
        </w:rPr>
        <w:t>needed.</w:t>
      </w:r>
      <w:r>
        <w:rPr>
          <w:color w:val="231F20"/>
          <w:spacing w:val="-5"/>
        </w:rPr>
        <w:t> </w:t>
      </w:r>
      <w:r>
        <w:rPr>
          <w:color w:val="231F20"/>
        </w:rPr>
        <w:t>Ongoing </w:t>
      </w:r>
      <w:r>
        <w:rPr>
          <w:color w:val="231F20"/>
          <w:spacing w:val="-4"/>
        </w:rPr>
        <w:t>clinical analysis of the real-world patient experience of cancer </w:t>
      </w:r>
      <w:r>
        <w:rPr>
          <w:color w:val="231F20"/>
        </w:rPr>
        <w:t>and</w:t>
      </w:r>
      <w:r>
        <w:rPr>
          <w:color w:val="231F20"/>
          <w:spacing w:val="-7"/>
        </w:rPr>
        <w:t> </w:t>
      </w:r>
      <w:r>
        <w:rPr>
          <w:color w:val="231F20"/>
        </w:rPr>
        <w:t>its</w:t>
      </w:r>
      <w:r>
        <w:rPr>
          <w:color w:val="231F20"/>
          <w:spacing w:val="-7"/>
        </w:rPr>
        <w:t> </w:t>
      </w:r>
      <w:r>
        <w:rPr>
          <w:color w:val="231F20"/>
        </w:rPr>
        <w:t>treatment</w:t>
      </w:r>
      <w:r>
        <w:rPr>
          <w:color w:val="231F20"/>
          <w:spacing w:val="-7"/>
        </w:rPr>
        <w:t> </w:t>
      </w:r>
      <w:r>
        <w:rPr>
          <w:color w:val="231F20"/>
        </w:rPr>
        <w:t>through</w:t>
      </w:r>
      <w:r>
        <w:rPr>
          <w:color w:val="231F20"/>
          <w:spacing w:val="-7"/>
        </w:rPr>
        <w:t> </w:t>
      </w:r>
      <w:r>
        <w:rPr>
          <w:color w:val="231F20"/>
        </w:rPr>
        <w:t>PROs</w:t>
      </w:r>
      <w:r>
        <w:rPr>
          <w:color w:val="231F20"/>
          <w:spacing w:val="-7"/>
        </w:rPr>
        <w:t> </w:t>
      </w:r>
      <w:r>
        <w:rPr>
          <w:color w:val="231F20"/>
        </w:rPr>
        <w:t>is</w:t>
      </w:r>
      <w:r>
        <w:rPr>
          <w:color w:val="231F20"/>
          <w:spacing w:val="-7"/>
        </w:rPr>
        <w:t> </w:t>
      </w:r>
      <w:r>
        <w:rPr>
          <w:color w:val="231F20"/>
        </w:rPr>
        <w:t>an</w:t>
      </w:r>
      <w:r>
        <w:rPr>
          <w:color w:val="231F20"/>
          <w:spacing w:val="-7"/>
        </w:rPr>
        <w:t> </w:t>
      </w:r>
      <w:r>
        <w:rPr>
          <w:color w:val="231F20"/>
        </w:rPr>
        <w:t>important</w:t>
      </w:r>
      <w:r>
        <w:rPr>
          <w:color w:val="231F20"/>
          <w:spacing w:val="-7"/>
        </w:rPr>
        <w:t> </w:t>
      </w:r>
      <w:r>
        <w:rPr>
          <w:color w:val="231F20"/>
        </w:rPr>
        <w:t>component for a rapid learning system to improve cancer care.</w:t>
      </w:r>
      <w:r>
        <w:rPr>
          <w:color w:val="231F20"/>
          <w:vertAlign w:val="superscript"/>
        </w:rPr>
        <w:t>60</w:t>
      </w:r>
    </w:p>
    <w:p>
      <w:pPr>
        <w:pStyle w:val="Heading1"/>
        <w:spacing w:before="167"/>
        <w:ind w:left="111"/>
      </w:pPr>
      <w:r>
        <w:rPr>
          <w:color w:val="231F20"/>
          <w:spacing w:val="-2"/>
        </w:rPr>
        <w:t>CONCLUSION</w:t>
      </w:r>
    </w:p>
    <w:p>
      <w:pPr>
        <w:pStyle w:val="BodyText"/>
        <w:spacing w:line="235" w:lineRule="auto" w:before="29"/>
        <w:ind w:left="106" w:right="101"/>
        <w:jc w:val="both"/>
      </w:pPr>
      <w:r>
        <w:rPr>
          <w:color w:val="231F20"/>
        </w:rPr>
        <w:t>There</w:t>
      </w:r>
      <w:r>
        <w:rPr>
          <w:color w:val="231F20"/>
          <w:spacing w:val="40"/>
        </w:rPr>
        <w:t> </w:t>
      </w:r>
      <w:r>
        <w:rPr>
          <w:color w:val="231F20"/>
        </w:rPr>
        <w:t>is</w:t>
      </w:r>
      <w:r>
        <w:rPr>
          <w:color w:val="231F20"/>
          <w:spacing w:val="40"/>
        </w:rPr>
        <w:t> </w:t>
      </w:r>
      <w:r>
        <w:rPr>
          <w:color w:val="231F20"/>
        </w:rPr>
        <w:t>considerable</w:t>
      </w:r>
      <w:r>
        <w:rPr>
          <w:color w:val="231F20"/>
          <w:spacing w:val="40"/>
        </w:rPr>
        <w:t> </w:t>
      </w:r>
      <w:r>
        <w:rPr>
          <w:color w:val="231F20"/>
        </w:rPr>
        <w:t>evidence</w:t>
      </w:r>
      <w:r>
        <w:rPr>
          <w:color w:val="231F20"/>
          <w:spacing w:val="40"/>
        </w:rPr>
        <w:t> </w:t>
      </w:r>
      <w:r>
        <w:rPr>
          <w:color w:val="231F20"/>
        </w:rPr>
        <w:t>that</w:t>
      </w:r>
      <w:r>
        <w:rPr>
          <w:color w:val="231F20"/>
          <w:spacing w:val="40"/>
        </w:rPr>
        <w:t> </w:t>
      </w:r>
      <w:r>
        <w:rPr>
          <w:color w:val="231F20"/>
        </w:rPr>
        <w:t>patient-reported data are poorly documented by clinicians. Collection of </w:t>
      </w:r>
      <w:r>
        <w:rPr>
          <w:color w:val="231F20"/>
          <w:spacing w:val="-2"/>
        </w:rPr>
        <w:t>patient-reported</w:t>
      </w:r>
      <w:r>
        <w:rPr>
          <w:color w:val="231F20"/>
          <w:spacing w:val="-3"/>
        </w:rPr>
        <w:t> </w:t>
      </w:r>
      <w:r>
        <w:rPr>
          <w:color w:val="231F20"/>
          <w:spacing w:val="-2"/>
        </w:rPr>
        <w:t>data</w:t>
      </w:r>
      <w:r>
        <w:rPr>
          <w:color w:val="231F20"/>
          <w:spacing w:val="-3"/>
        </w:rPr>
        <w:t> </w:t>
      </w:r>
      <w:r>
        <w:rPr>
          <w:color w:val="231F20"/>
          <w:spacing w:val="-2"/>
        </w:rPr>
        <w:t>using electronic tools has</w:t>
      </w:r>
      <w:r>
        <w:rPr>
          <w:color w:val="231F20"/>
          <w:spacing w:val="-3"/>
        </w:rPr>
        <w:t> </w:t>
      </w:r>
      <w:r>
        <w:rPr>
          <w:color w:val="231F20"/>
          <w:spacing w:val="-2"/>
        </w:rPr>
        <w:t>been</w:t>
      </w:r>
      <w:r>
        <w:rPr>
          <w:color w:val="231F20"/>
          <w:spacing w:val="-3"/>
        </w:rPr>
        <w:t> </w:t>
      </w:r>
      <w:r>
        <w:rPr>
          <w:color w:val="231F20"/>
          <w:spacing w:val="-2"/>
        </w:rPr>
        <w:t>shown </w:t>
      </w:r>
      <w:r>
        <w:rPr>
          <w:color w:val="231F20"/>
        </w:rPr>
        <w:t>to</w:t>
      </w:r>
      <w:r>
        <w:rPr>
          <w:color w:val="231F20"/>
          <w:spacing w:val="-5"/>
        </w:rPr>
        <w:t> </w:t>
      </w:r>
      <w:r>
        <w:rPr>
          <w:color w:val="231F20"/>
        </w:rPr>
        <w:t>be</w:t>
      </w:r>
      <w:r>
        <w:rPr>
          <w:color w:val="231F20"/>
          <w:spacing w:val="-5"/>
        </w:rPr>
        <w:t> </w:t>
      </w:r>
      <w:r>
        <w:rPr>
          <w:color w:val="231F20"/>
        </w:rPr>
        <w:t>accurate</w:t>
      </w:r>
      <w:r>
        <w:rPr>
          <w:color w:val="231F20"/>
          <w:spacing w:val="-5"/>
        </w:rPr>
        <w:t> </w:t>
      </w:r>
      <w:r>
        <w:rPr>
          <w:color w:val="231F20"/>
        </w:rPr>
        <w:t>and</w:t>
      </w:r>
      <w:r>
        <w:rPr>
          <w:color w:val="231F20"/>
          <w:spacing w:val="-5"/>
        </w:rPr>
        <w:t> </w:t>
      </w:r>
      <w:r>
        <w:rPr>
          <w:color w:val="231F20"/>
        </w:rPr>
        <w:t>feasible</w:t>
      </w:r>
      <w:r>
        <w:rPr>
          <w:color w:val="231F20"/>
          <w:spacing w:val="-5"/>
        </w:rPr>
        <w:t> </w:t>
      </w:r>
      <w:r>
        <w:rPr>
          <w:color w:val="231F20"/>
        </w:rPr>
        <w:t>in</w:t>
      </w:r>
      <w:r>
        <w:rPr>
          <w:color w:val="231F20"/>
          <w:spacing w:val="-5"/>
        </w:rPr>
        <w:t> </w:t>
      </w:r>
      <w:r>
        <w:rPr>
          <w:color w:val="231F20"/>
        </w:rPr>
        <w:t>both</w:t>
      </w:r>
      <w:r>
        <w:rPr>
          <w:color w:val="231F20"/>
          <w:spacing w:val="-5"/>
        </w:rPr>
        <w:t> </w:t>
      </w:r>
      <w:r>
        <w:rPr>
          <w:color w:val="231F20"/>
        </w:rPr>
        <w:t>the</w:t>
      </w:r>
      <w:r>
        <w:rPr>
          <w:color w:val="231F20"/>
          <w:spacing w:val="-5"/>
        </w:rPr>
        <w:t> </w:t>
      </w:r>
      <w:r>
        <w:rPr>
          <w:color w:val="231F20"/>
        </w:rPr>
        <w:t>clinical</w:t>
      </w:r>
      <w:r>
        <w:rPr>
          <w:color w:val="231F20"/>
          <w:spacing w:val="-5"/>
        </w:rPr>
        <w:t> </w:t>
      </w:r>
      <w:r>
        <w:rPr>
          <w:color w:val="231F20"/>
        </w:rPr>
        <w:t>and</w:t>
      </w:r>
      <w:r>
        <w:rPr>
          <w:color w:val="231F20"/>
          <w:spacing w:val="-5"/>
        </w:rPr>
        <w:t> </w:t>
      </w:r>
      <w:r>
        <w:rPr>
          <w:color w:val="231F20"/>
        </w:rPr>
        <w:t>research settings and has been demonstrated, in randomized trials, to improve both quality of life and mortality endpoints. An added</w:t>
      </w:r>
      <w:r>
        <w:rPr>
          <w:color w:val="231F20"/>
          <w:spacing w:val="-12"/>
        </w:rPr>
        <w:t> </w:t>
      </w:r>
      <w:r>
        <w:rPr>
          <w:color w:val="231F20"/>
        </w:rPr>
        <w:t>benefit</w:t>
      </w:r>
      <w:r>
        <w:rPr>
          <w:color w:val="231F20"/>
          <w:spacing w:val="-11"/>
        </w:rPr>
        <w:t> </w:t>
      </w:r>
      <w:r>
        <w:rPr>
          <w:color w:val="231F20"/>
        </w:rPr>
        <w:t>of</w:t>
      </w:r>
      <w:r>
        <w:rPr>
          <w:color w:val="231F20"/>
          <w:spacing w:val="-11"/>
        </w:rPr>
        <w:t> </w:t>
      </w:r>
      <w:r>
        <w:rPr>
          <w:color w:val="231F20"/>
        </w:rPr>
        <w:t>collecting</w:t>
      </w:r>
      <w:r>
        <w:rPr>
          <w:color w:val="231F20"/>
          <w:spacing w:val="-12"/>
        </w:rPr>
        <w:t> </w:t>
      </w:r>
      <w:r>
        <w:rPr>
          <w:color w:val="231F20"/>
        </w:rPr>
        <w:t>patient-reported</w:t>
      </w:r>
      <w:r>
        <w:rPr>
          <w:color w:val="231F20"/>
          <w:spacing w:val="-11"/>
        </w:rPr>
        <w:t> </w:t>
      </w:r>
      <w:r>
        <w:rPr>
          <w:color w:val="231F20"/>
        </w:rPr>
        <w:t>data</w:t>
      </w:r>
      <w:r>
        <w:rPr>
          <w:color w:val="231F20"/>
          <w:spacing w:val="-11"/>
        </w:rPr>
        <w:t> </w:t>
      </w:r>
      <w:r>
        <w:rPr>
          <w:color w:val="231F20"/>
        </w:rPr>
        <w:t>is</w:t>
      </w:r>
      <w:r>
        <w:rPr>
          <w:color w:val="231F20"/>
          <w:spacing w:val="-12"/>
        </w:rPr>
        <w:t> </w:t>
      </w:r>
      <w:r>
        <w:rPr>
          <w:color w:val="231F20"/>
        </w:rPr>
        <w:t>the</w:t>
      </w:r>
      <w:r>
        <w:rPr>
          <w:color w:val="231F20"/>
          <w:spacing w:val="-11"/>
        </w:rPr>
        <w:t> </w:t>
      </w:r>
      <w:r>
        <w:rPr>
          <w:color w:val="231F20"/>
        </w:rPr>
        <w:t>doc- umentation of the patient perspective on care endpoints, which</w:t>
      </w:r>
      <w:r>
        <w:rPr>
          <w:color w:val="231F20"/>
          <w:spacing w:val="-12"/>
        </w:rPr>
        <w:t> </w:t>
      </w:r>
      <w:r>
        <w:rPr>
          <w:color w:val="231F20"/>
        </w:rPr>
        <w:t>then</w:t>
      </w:r>
      <w:r>
        <w:rPr>
          <w:color w:val="231F20"/>
          <w:spacing w:val="-11"/>
        </w:rPr>
        <w:t> </w:t>
      </w:r>
      <w:r>
        <w:rPr>
          <w:color w:val="231F20"/>
        </w:rPr>
        <w:t>can</w:t>
      </w:r>
      <w:r>
        <w:rPr>
          <w:color w:val="231F20"/>
          <w:spacing w:val="-11"/>
        </w:rPr>
        <w:t> </w:t>
      </w:r>
      <w:r>
        <w:rPr>
          <w:color w:val="231F20"/>
        </w:rPr>
        <w:t>be</w:t>
      </w:r>
      <w:r>
        <w:rPr>
          <w:color w:val="231F20"/>
          <w:spacing w:val="-12"/>
        </w:rPr>
        <w:t> </w:t>
      </w:r>
      <w:r>
        <w:rPr>
          <w:color w:val="231F20"/>
        </w:rPr>
        <w:t>used</w:t>
      </w:r>
      <w:r>
        <w:rPr>
          <w:color w:val="231F20"/>
          <w:spacing w:val="-11"/>
        </w:rPr>
        <w:t> </w:t>
      </w:r>
      <w:r>
        <w:rPr>
          <w:color w:val="231F20"/>
        </w:rPr>
        <w:t>to</w:t>
      </w:r>
      <w:r>
        <w:rPr>
          <w:color w:val="231F20"/>
          <w:spacing w:val="-11"/>
        </w:rPr>
        <w:t> </w:t>
      </w:r>
      <w:r>
        <w:rPr>
          <w:color w:val="231F20"/>
        </w:rPr>
        <w:t>direct</w:t>
      </w:r>
      <w:r>
        <w:rPr>
          <w:color w:val="231F20"/>
          <w:spacing w:val="-12"/>
        </w:rPr>
        <w:t> </w:t>
      </w:r>
      <w:r>
        <w:rPr>
          <w:color w:val="231F20"/>
        </w:rPr>
        <w:t>quality</w:t>
      </w:r>
      <w:r>
        <w:rPr>
          <w:color w:val="231F20"/>
          <w:spacing w:val="-11"/>
        </w:rPr>
        <w:t> </w:t>
      </w:r>
      <w:r>
        <w:rPr>
          <w:color w:val="231F20"/>
        </w:rPr>
        <w:t>improvement</w:t>
      </w:r>
      <w:r>
        <w:rPr>
          <w:color w:val="231F20"/>
          <w:spacing w:val="-11"/>
        </w:rPr>
        <w:t> </w:t>
      </w:r>
      <w:r>
        <w:rPr>
          <w:color w:val="231F20"/>
        </w:rPr>
        <w:t>initia- tives. Collection of PROs is now feasible and generally well </w:t>
      </w:r>
      <w:r>
        <w:rPr>
          <w:color w:val="231F20"/>
          <w:spacing w:val="-2"/>
        </w:rPr>
        <w:t>accepted</w:t>
      </w:r>
      <w:r>
        <w:rPr>
          <w:color w:val="231F20"/>
          <w:spacing w:val="-3"/>
        </w:rPr>
        <w:t> </w:t>
      </w:r>
      <w:r>
        <w:rPr>
          <w:color w:val="231F20"/>
          <w:spacing w:val="-2"/>
        </w:rPr>
        <w:t>by</w:t>
      </w:r>
      <w:r>
        <w:rPr>
          <w:color w:val="231F20"/>
          <w:spacing w:val="-3"/>
        </w:rPr>
        <w:t> </w:t>
      </w:r>
      <w:r>
        <w:rPr>
          <w:color w:val="231F20"/>
          <w:spacing w:val="-2"/>
        </w:rPr>
        <w:t>patients.</w:t>
      </w:r>
      <w:r>
        <w:rPr>
          <w:color w:val="231F20"/>
          <w:spacing w:val="-3"/>
        </w:rPr>
        <w:t> </w:t>
      </w:r>
      <w:r>
        <w:rPr>
          <w:color w:val="231F20"/>
          <w:spacing w:val="-2"/>
        </w:rPr>
        <w:t>It</w:t>
      </w:r>
      <w:r>
        <w:rPr>
          <w:color w:val="231F20"/>
          <w:spacing w:val="-3"/>
        </w:rPr>
        <w:t> </w:t>
      </w:r>
      <w:r>
        <w:rPr>
          <w:color w:val="231F20"/>
          <w:spacing w:val="-2"/>
        </w:rPr>
        <w:t>is</w:t>
      </w:r>
      <w:r>
        <w:rPr>
          <w:color w:val="231F20"/>
          <w:spacing w:val="-3"/>
        </w:rPr>
        <w:t> </w:t>
      </w:r>
      <w:r>
        <w:rPr>
          <w:color w:val="231F20"/>
          <w:spacing w:val="-2"/>
        </w:rPr>
        <w:t>consistent</w:t>
      </w:r>
      <w:r>
        <w:rPr>
          <w:color w:val="231F20"/>
          <w:spacing w:val="-3"/>
        </w:rPr>
        <w:t> </w:t>
      </w:r>
      <w:r>
        <w:rPr>
          <w:color w:val="231F20"/>
          <w:spacing w:val="-2"/>
        </w:rPr>
        <w:t>with</w:t>
      </w:r>
      <w:r>
        <w:rPr>
          <w:color w:val="231F20"/>
          <w:spacing w:val="-3"/>
        </w:rPr>
        <w:t> </w:t>
      </w:r>
      <w:r>
        <w:rPr>
          <w:color w:val="231F20"/>
          <w:spacing w:val="-2"/>
        </w:rPr>
        <w:t>a</w:t>
      </w:r>
      <w:r>
        <w:rPr>
          <w:color w:val="231F20"/>
          <w:spacing w:val="-3"/>
        </w:rPr>
        <w:t> </w:t>
      </w:r>
      <w:r>
        <w:rPr>
          <w:color w:val="231F20"/>
          <w:spacing w:val="-2"/>
        </w:rPr>
        <w:t>patient-centered </w:t>
      </w:r>
      <w:r>
        <w:rPr>
          <w:color w:val="231F20"/>
        </w:rPr>
        <w:t>philosophy and a value-based care framework. Systematic PRO collection, integration in the EHR, and use of the data to improve care now provide both a broader and richer approach to evaluating cancer outcomes. Implementation requires</w:t>
      </w:r>
      <w:r>
        <w:rPr>
          <w:color w:val="231F20"/>
          <w:spacing w:val="-8"/>
        </w:rPr>
        <w:t> </w:t>
      </w:r>
      <w:r>
        <w:rPr>
          <w:color w:val="231F20"/>
        </w:rPr>
        <w:t>the</w:t>
      </w:r>
      <w:r>
        <w:rPr>
          <w:color w:val="231F20"/>
          <w:spacing w:val="-8"/>
        </w:rPr>
        <w:t> </w:t>
      </w:r>
      <w:r>
        <w:rPr>
          <w:color w:val="231F20"/>
        </w:rPr>
        <w:t>commitment</w:t>
      </w:r>
      <w:r>
        <w:rPr>
          <w:color w:val="231F20"/>
          <w:spacing w:val="-8"/>
        </w:rPr>
        <w:t> </w:t>
      </w:r>
      <w:r>
        <w:rPr>
          <w:color w:val="231F20"/>
        </w:rPr>
        <w:t>of</w:t>
      </w:r>
      <w:r>
        <w:rPr>
          <w:color w:val="231F20"/>
          <w:spacing w:val="-8"/>
        </w:rPr>
        <w:t> </w:t>
      </w:r>
      <w:r>
        <w:rPr>
          <w:color w:val="231F20"/>
        </w:rPr>
        <w:t>resources,</w:t>
      </w:r>
      <w:r>
        <w:rPr>
          <w:color w:val="231F20"/>
          <w:spacing w:val="-8"/>
        </w:rPr>
        <w:t> </w:t>
      </w:r>
      <w:r>
        <w:rPr>
          <w:color w:val="231F20"/>
        </w:rPr>
        <w:t>thoughtful</w:t>
      </w:r>
      <w:r>
        <w:rPr>
          <w:color w:val="231F20"/>
          <w:spacing w:val="-8"/>
        </w:rPr>
        <w:t> </w:t>
      </w:r>
      <w:r>
        <w:rPr>
          <w:color w:val="231F20"/>
        </w:rPr>
        <w:t>planning and monitoring, and clinical champions who see the value and are willing to work through the process of adoption.</w:t>
      </w:r>
    </w:p>
    <w:p>
      <w:pPr>
        <w:spacing w:after="0" w:line="235" w:lineRule="auto"/>
        <w:jc w:val="both"/>
        <w:sectPr>
          <w:pgSz w:w="11700" w:h="15660"/>
          <w:pgMar w:header="520" w:footer="471" w:top="920" w:bottom="660" w:left="700" w:right="700"/>
          <w:cols w:num="2" w:equalWidth="0">
            <w:col w:w="4970" w:space="290"/>
            <w:col w:w="5040"/>
          </w:cols>
        </w:sectPr>
      </w:pPr>
    </w:p>
    <w:p>
      <w:pPr>
        <w:pStyle w:val="BodyText"/>
        <w:ind w:left="106"/>
      </w:pPr>
      <w:r>
        <w:rPr/>
        <mc:AlternateContent>
          <mc:Choice Requires="wps">
            <w:drawing>
              <wp:inline distT="0" distB="0" distL="0" distR="0">
                <wp:extent cx="6400800" cy="254000"/>
                <wp:effectExtent l="0" t="0" r="0" b="0"/>
                <wp:docPr id="140" name="Textbox 140"/>
                <wp:cNvGraphicFramePr>
                  <a:graphicFrameLocks/>
                </wp:cNvGraphicFramePr>
                <a:graphic>
                  <a:graphicData uri="http://schemas.microsoft.com/office/word/2010/wordprocessingShape">
                    <wps:wsp>
                      <wps:cNvPr id="140" name="Textbox 140"/>
                      <wps:cNvSpPr txBox="1"/>
                      <wps:spPr>
                        <a:xfrm>
                          <a:off x="0" y="0"/>
                          <a:ext cx="6400800" cy="254000"/>
                        </a:xfrm>
                        <a:prstGeom prst="rect">
                          <a:avLst/>
                        </a:prstGeom>
                        <a:solidFill>
                          <a:srgbClr val="E1E2E2"/>
                        </a:solidFill>
                      </wps:spPr>
                      <wps:txbx>
                        <w:txbxContent>
                          <w:p>
                            <w:pPr>
                              <w:spacing w:before="70"/>
                              <w:ind w:left="160" w:right="0" w:firstLine="0"/>
                              <w:jc w:val="left"/>
                              <w:rPr>
                                <w:b/>
                                <w:color w:val="000000"/>
                                <w:sz w:val="22"/>
                              </w:rPr>
                            </w:pPr>
                            <w:r>
                              <w:rPr>
                                <w:b/>
                                <w:color w:val="231F20"/>
                                <w:spacing w:val="-2"/>
                                <w:sz w:val="22"/>
                              </w:rPr>
                              <w:t>References</w:t>
                            </w:r>
                          </w:p>
                        </w:txbxContent>
                      </wps:txbx>
                      <wps:bodyPr wrap="square" lIns="0" tIns="0" rIns="0" bIns="0" rtlCol="0">
                        <a:noAutofit/>
                      </wps:bodyPr>
                    </wps:wsp>
                  </a:graphicData>
                </a:graphic>
              </wp:inline>
            </w:drawing>
          </mc:Choice>
          <mc:Fallback>
            <w:pict>
              <v:shape style="width:504pt;height:20pt;mso-position-horizontal-relative:char;mso-position-vertical-relative:line" type="#_x0000_t202" id="docshape42" filled="true" fillcolor="#e1e2e2" stroked="false">
                <w10:anchorlock/>
                <v:textbox inset="0,0,0,0">
                  <w:txbxContent>
                    <w:p>
                      <w:pPr>
                        <w:spacing w:before="70"/>
                        <w:ind w:left="160" w:right="0" w:firstLine="0"/>
                        <w:jc w:val="left"/>
                        <w:rPr>
                          <w:b/>
                          <w:color w:val="000000"/>
                          <w:sz w:val="22"/>
                        </w:rPr>
                      </w:pPr>
                      <w:r>
                        <w:rPr>
                          <w:b/>
                          <w:color w:val="231F20"/>
                          <w:spacing w:val="-2"/>
                          <w:sz w:val="22"/>
                        </w:rPr>
                        <w:t>References</w:t>
                      </w:r>
                    </w:p>
                  </w:txbxContent>
                </v:textbox>
                <v:fill type="solid"/>
              </v:shape>
            </w:pict>
          </mc:Fallback>
        </mc:AlternateContent>
      </w:r>
      <w:r>
        <w:rPr/>
      </w:r>
    </w:p>
    <w:p>
      <w:pPr>
        <w:pStyle w:val="BodyText"/>
        <w:spacing w:before="8"/>
        <w:rPr>
          <w:sz w:val="5"/>
        </w:rPr>
      </w:pPr>
    </w:p>
    <w:p>
      <w:pPr>
        <w:spacing w:after="0"/>
        <w:rPr>
          <w:sz w:val="5"/>
        </w:rPr>
        <w:sectPr>
          <w:pgSz w:w="11700" w:h="15660"/>
          <w:pgMar w:header="520" w:footer="471" w:top="920" w:bottom="660" w:left="700" w:right="700"/>
        </w:sectPr>
      </w:pPr>
    </w:p>
    <w:p>
      <w:pPr>
        <w:pStyle w:val="ListParagraph"/>
        <w:numPr>
          <w:ilvl w:val="0"/>
          <w:numId w:val="2"/>
        </w:numPr>
        <w:tabs>
          <w:tab w:pos="424" w:val="left" w:leader="none"/>
          <w:tab w:pos="426" w:val="left" w:leader="none"/>
        </w:tabs>
        <w:spacing w:line="271" w:lineRule="auto" w:before="28" w:after="0"/>
        <w:ind w:left="426" w:right="38" w:hanging="320"/>
        <w:jc w:val="both"/>
        <w:rPr>
          <w:sz w:val="16"/>
        </w:rPr>
      </w:pPr>
      <w:r>
        <w:rPr/>
        <mc:AlternateContent>
          <mc:Choice Requires="wps">
            <w:drawing>
              <wp:anchor distT="0" distB="0" distL="0" distR="0" allowOverlap="1" layoutInCell="1" locked="0" behindDoc="0" simplePos="0" relativeHeight="15745024">
                <wp:simplePos x="0" y="0"/>
                <wp:positionH relativeFrom="page">
                  <wp:posOffset>-1637</wp:posOffset>
                </wp:positionH>
                <wp:positionV relativeFrom="page">
                  <wp:posOffset>3086141</wp:posOffset>
                </wp:positionV>
                <wp:extent cx="240029" cy="3767454"/>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240029" cy="3767454"/>
                        </a:xfrm>
                        <a:prstGeom prst="rect">
                          <a:avLst/>
                        </a:prstGeom>
                      </wps:spPr>
                      <wps:txbx>
                        <w:txbxContent>
                          <w:p>
                            <w:pPr>
                              <w:spacing w:line="208" w:lineRule="auto" w:before="32"/>
                              <w:ind w:left="414" w:right="0" w:hanging="395"/>
                              <w:jc w:val="left"/>
                              <w:rPr>
                                <w:rFonts w:ascii="Times New Roman" w:hAnsi="Times New Roman"/>
                                <w:sz w:val="16"/>
                              </w:rPr>
                            </w:pPr>
                            <w:r>
                              <w:rPr>
                                <w:rFonts w:ascii="Times New Roman" w:hAnsi="Times New Roman"/>
                                <w:sz w:val="16"/>
                              </w:rPr>
                              <w:t>Downloaded</w:t>
                            </w:r>
                            <w:r>
                              <w:rPr>
                                <w:rFonts w:ascii="Times New Roman" w:hAnsi="Times New Roman"/>
                                <w:spacing w:val="-4"/>
                                <w:sz w:val="16"/>
                              </w:rPr>
                              <w:t> </w:t>
                            </w:r>
                            <w:r>
                              <w:rPr>
                                <w:rFonts w:ascii="Times New Roman" w:hAnsi="Times New Roman"/>
                                <w:sz w:val="16"/>
                              </w:rPr>
                              <w:t>from</w:t>
                            </w:r>
                            <w:r>
                              <w:rPr>
                                <w:rFonts w:ascii="Times New Roman" w:hAnsi="Times New Roman"/>
                                <w:spacing w:val="-4"/>
                                <w:sz w:val="16"/>
                              </w:rPr>
                              <w:t> </w:t>
                            </w:r>
                            <w:r>
                              <w:rPr>
                                <w:rFonts w:ascii="Times New Roman" w:hAnsi="Times New Roman"/>
                                <w:sz w:val="16"/>
                              </w:rPr>
                              <w:t>ascopubs.org</w:t>
                            </w:r>
                            <w:r>
                              <w:rPr>
                                <w:rFonts w:ascii="Times New Roman" w:hAnsi="Times New Roman"/>
                                <w:spacing w:val="-4"/>
                                <w:sz w:val="16"/>
                              </w:rPr>
                              <w:t> </w:t>
                            </w:r>
                            <w:r>
                              <w:rPr>
                                <w:rFonts w:ascii="Times New Roman" w:hAnsi="Times New Roman"/>
                                <w:sz w:val="16"/>
                              </w:rPr>
                              <w:t>by</w:t>
                            </w:r>
                            <w:r>
                              <w:rPr>
                                <w:rFonts w:ascii="Times New Roman" w:hAnsi="Times New Roman"/>
                                <w:spacing w:val="-4"/>
                                <w:sz w:val="16"/>
                              </w:rPr>
                              <w:t> </w:t>
                            </w:r>
                            <w:r>
                              <w:rPr>
                                <w:rFonts w:ascii="Times New Roman" w:hAnsi="Times New Roman"/>
                                <w:sz w:val="16"/>
                              </w:rPr>
                              <w:t>103.186.19.198</w:t>
                            </w:r>
                            <w:r>
                              <w:rPr>
                                <w:rFonts w:ascii="Times New Roman" w:hAnsi="Times New Roman"/>
                                <w:spacing w:val="-4"/>
                                <w:sz w:val="16"/>
                              </w:rPr>
                              <w:t> </w:t>
                            </w:r>
                            <w:r>
                              <w:rPr>
                                <w:rFonts w:ascii="Times New Roman" w:hAnsi="Times New Roman"/>
                                <w:sz w:val="16"/>
                              </w:rPr>
                              <w:t>on</w:t>
                            </w:r>
                            <w:r>
                              <w:rPr>
                                <w:rFonts w:ascii="Times New Roman" w:hAnsi="Times New Roman"/>
                                <w:spacing w:val="-4"/>
                                <w:sz w:val="16"/>
                              </w:rPr>
                              <w:t> </w:t>
                            </w:r>
                            <w:r>
                              <w:rPr>
                                <w:rFonts w:ascii="Times New Roman" w:hAnsi="Times New Roman"/>
                                <w:sz w:val="16"/>
                              </w:rPr>
                              <w:t>May</w:t>
                            </w:r>
                            <w:r>
                              <w:rPr>
                                <w:rFonts w:ascii="Times New Roman" w:hAnsi="Times New Roman"/>
                                <w:spacing w:val="-4"/>
                                <w:sz w:val="16"/>
                              </w:rPr>
                              <w:t> </w:t>
                            </w:r>
                            <w:r>
                              <w:rPr>
                                <w:rFonts w:ascii="Times New Roman" w:hAnsi="Times New Roman"/>
                                <w:sz w:val="16"/>
                              </w:rPr>
                              <w:t>14,</w:t>
                            </w:r>
                            <w:r>
                              <w:rPr>
                                <w:rFonts w:ascii="Times New Roman" w:hAnsi="Times New Roman"/>
                                <w:spacing w:val="-4"/>
                                <w:sz w:val="16"/>
                              </w:rPr>
                              <w:t> </w:t>
                            </w:r>
                            <w:r>
                              <w:rPr>
                                <w:rFonts w:ascii="Times New Roman" w:hAnsi="Times New Roman"/>
                                <w:sz w:val="16"/>
                              </w:rPr>
                              <w:t>2025</w:t>
                            </w:r>
                            <w:r>
                              <w:rPr>
                                <w:rFonts w:ascii="Times New Roman" w:hAnsi="Times New Roman"/>
                                <w:spacing w:val="-4"/>
                                <w:sz w:val="16"/>
                              </w:rPr>
                              <w:t> </w:t>
                            </w:r>
                            <w:r>
                              <w:rPr>
                                <w:rFonts w:ascii="Times New Roman" w:hAnsi="Times New Roman"/>
                                <w:sz w:val="16"/>
                              </w:rPr>
                              <w:t>from</w:t>
                            </w:r>
                            <w:r>
                              <w:rPr>
                                <w:rFonts w:ascii="Times New Roman" w:hAnsi="Times New Roman"/>
                                <w:spacing w:val="-4"/>
                                <w:sz w:val="16"/>
                              </w:rPr>
                              <w:t> </w:t>
                            </w:r>
                            <w:r>
                              <w:rPr>
                                <w:rFonts w:ascii="Times New Roman" w:hAnsi="Times New Roman"/>
                                <w:sz w:val="16"/>
                              </w:rPr>
                              <w:t>103.186.019.198</w:t>
                            </w:r>
                            <w:r>
                              <w:rPr>
                                <w:rFonts w:ascii="Times New Roman" w:hAnsi="Times New Roman"/>
                                <w:spacing w:val="40"/>
                                <w:sz w:val="16"/>
                              </w:rPr>
                              <w:t> </w:t>
                            </w:r>
                            <w:r>
                              <w:rPr>
                                <w:rFonts w:ascii="Times New Roman" w:hAnsi="Times New Roman"/>
                                <w:sz w:val="16"/>
                              </w:rPr>
                              <w:t>Copyright © 2025 American Society of Clinical Oncology. All rights reserved.</w:t>
                            </w:r>
                          </w:p>
                        </w:txbxContent>
                      </wps:txbx>
                      <wps:bodyPr wrap="square" lIns="0" tIns="0" rIns="0" bIns="0" rtlCol="0" vert="vert270">
                        <a:noAutofit/>
                      </wps:bodyPr>
                    </wps:wsp>
                  </a:graphicData>
                </a:graphic>
              </wp:anchor>
            </w:drawing>
          </mc:Choice>
          <mc:Fallback>
            <w:pict>
              <v:shape style="position:absolute;margin-left:-.128906pt;margin-top:243.003281pt;width:18.9pt;height:296.650pt;mso-position-horizontal-relative:page;mso-position-vertical-relative:page;z-index:15745024" type="#_x0000_t202" id="docshape43" filled="false" stroked="false">
                <v:textbox inset="0,0,0,0" style="layout-flow:vertical;mso-layout-flow-alt:bottom-to-top">
                  <w:txbxContent>
                    <w:p>
                      <w:pPr>
                        <w:spacing w:line="208" w:lineRule="auto" w:before="32"/>
                        <w:ind w:left="414" w:right="0" w:hanging="395"/>
                        <w:jc w:val="left"/>
                        <w:rPr>
                          <w:rFonts w:ascii="Times New Roman" w:hAnsi="Times New Roman"/>
                          <w:sz w:val="16"/>
                        </w:rPr>
                      </w:pPr>
                      <w:r>
                        <w:rPr>
                          <w:rFonts w:ascii="Times New Roman" w:hAnsi="Times New Roman"/>
                          <w:sz w:val="16"/>
                        </w:rPr>
                        <w:t>Downloaded</w:t>
                      </w:r>
                      <w:r>
                        <w:rPr>
                          <w:rFonts w:ascii="Times New Roman" w:hAnsi="Times New Roman"/>
                          <w:spacing w:val="-4"/>
                          <w:sz w:val="16"/>
                        </w:rPr>
                        <w:t> </w:t>
                      </w:r>
                      <w:r>
                        <w:rPr>
                          <w:rFonts w:ascii="Times New Roman" w:hAnsi="Times New Roman"/>
                          <w:sz w:val="16"/>
                        </w:rPr>
                        <w:t>from</w:t>
                      </w:r>
                      <w:r>
                        <w:rPr>
                          <w:rFonts w:ascii="Times New Roman" w:hAnsi="Times New Roman"/>
                          <w:spacing w:val="-4"/>
                          <w:sz w:val="16"/>
                        </w:rPr>
                        <w:t> </w:t>
                      </w:r>
                      <w:r>
                        <w:rPr>
                          <w:rFonts w:ascii="Times New Roman" w:hAnsi="Times New Roman"/>
                          <w:sz w:val="16"/>
                        </w:rPr>
                        <w:t>ascopubs.org</w:t>
                      </w:r>
                      <w:r>
                        <w:rPr>
                          <w:rFonts w:ascii="Times New Roman" w:hAnsi="Times New Roman"/>
                          <w:spacing w:val="-4"/>
                          <w:sz w:val="16"/>
                        </w:rPr>
                        <w:t> </w:t>
                      </w:r>
                      <w:r>
                        <w:rPr>
                          <w:rFonts w:ascii="Times New Roman" w:hAnsi="Times New Roman"/>
                          <w:sz w:val="16"/>
                        </w:rPr>
                        <w:t>by</w:t>
                      </w:r>
                      <w:r>
                        <w:rPr>
                          <w:rFonts w:ascii="Times New Roman" w:hAnsi="Times New Roman"/>
                          <w:spacing w:val="-4"/>
                          <w:sz w:val="16"/>
                        </w:rPr>
                        <w:t> </w:t>
                      </w:r>
                      <w:r>
                        <w:rPr>
                          <w:rFonts w:ascii="Times New Roman" w:hAnsi="Times New Roman"/>
                          <w:sz w:val="16"/>
                        </w:rPr>
                        <w:t>103.186.19.198</w:t>
                      </w:r>
                      <w:r>
                        <w:rPr>
                          <w:rFonts w:ascii="Times New Roman" w:hAnsi="Times New Roman"/>
                          <w:spacing w:val="-4"/>
                          <w:sz w:val="16"/>
                        </w:rPr>
                        <w:t> </w:t>
                      </w:r>
                      <w:r>
                        <w:rPr>
                          <w:rFonts w:ascii="Times New Roman" w:hAnsi="Times New Roman"/>
                          <w:sz w:val="16"/>
                        </w:rPr>
                        <w:t>on</w:t>
                      </w:r>
                      <w:r>
                        <w:rPr>
                          <w:rFonts w:ascii="Times New Roman" w:hAnsi="Times New Roman"/>
                          <w:spacing w:val="-4"/>
                          <w:sz w:val="16"/>
                        </w:rPr>
                        <w:t> </w:t>
                      </w:r>
                      <w:r>
                        <w:rPr>
                          <w:rFonts w:ascii="Times New Roman" w:hAnsi="Times New Roman"/>
                          <w:sz w:val="16"/>
                        </w:rPr>
                        <w:t>May</w:t>
                      </w:r>
                      <w:r>
                        <w:rPr>
                          <w:rFonts w:ascii="Times New Roman" w:hAnsi="Times New Roman"/>
                          <w:spacing w:val="-4"/>
                          <w:sz w:val="16"/>
                        </w:rPr>
                        <w:t> </w:t>
                      </w:r>
                      <w:r>
                        <w:rPr>
                          <w:rFonts w:ascii="Times New Roman" w:hAnsi="Times New Roman"/>
                          <w:sz w:val="16"/>
                        </w:rPr>
                        <w:t>14,</w:t>
                      </w:r>
                      <w:r>
                        <w:rPr>
                          <w:rFonts w:ascii="Times New Roman" w:hAnsi="Times New Roman"/>
                          <w:spacing w:val="-4"/>
                          <w:sz w:val="16"/>
                        </w:rPr>
                        <w:t> </w:t>
                      </w:r>
                      <w:r>
                        <w:rPr>
                          <w:rFonts w:ascii="Times New Roman" w:hAnsi="Times New Roman"/>
                          <w:sz w:val="16"/>
                        </w:rPr>
                        <w:t>2025</w:t>
                      </w:r>
                      <w:r>
                        <w:rPr>
                          <w:rFonts w:ascii="Times New Roman" w:hAnsi="Times New Roman"/>
                          <w:spacing w:val="-4"/>
                          <w:sz w:val="16"/>
                        </w:rPr>
                        <w:t> </w:t>
                      </w:r>
                      <w:r>
                        <w:rPr>
                          <w:rFonts w:ascii="Times New Roman" w:hAnsi="Times New Roman"/>
                          <w:sz w:val="16"/>
                        </w:rPr>
                        <w:t>from</w:t>
                      </w:r>
                      <w:r>
                        <w:rPr>
                          <w:rFonts w:ascii="Times New Roman" w:hAnsi="Times New Roman"/>
                          <w:spacing w:val="-4"/>
                          <w:sz w:val="16"/>
                        </w:rPr>
                        <w:t> </w:t>
                      </w:r>
                      <w:r>
                        <w:rPr>
                          <w:rFonts w:ascii="Times New Roman" w:hAnsi="Times New Roman"/>
                          <w:sz w:val="16"/>
                        </w:rPr>
                        <w:t>103.186.019.198</w:t>
                      </w:r>
                      <w:r>
                        <w:rPr>
                          <w:rFonts w:ascii="Times New Roman" w:hAnsi="Times New Roman"/>
                          <w:spacing w:val="40"/>
                          <w:sz w:val="16"/>
                        </w:rPr>
                        <w:t> </w:t>
                      </w:r>
                      <w:r>
                        <w:rPr>
                          <w:rFonts w:ascii="Times New Roman" w:hAnsi="Times New Roman"/>
                          <w:sz w:val="16"/>
                        </w:rPr>
                        <w:t>Copyright © 2025 American Society of Clinical Oncology. All rights reserved.</w:t>
                      </w:r>
                    </w:p>
                  </w:txbxContent>
                </v:textbox>
                <w10:wrap type="none"/>
              </v:shape>
            </w:pict>
          </mc:Fallback>
        </mc:AlternateContent>
      </w:r>
      <w:r>
        <w:rPr>
          <w:color w:val="231F20"/>
          <w:sz w:val="16"/>
        </w:rPr>
        <w:t>Esther</w:t>
      </w:r>
      <w:r>
        <w:rPr>
          <w:color w:val="231F20"/>
          <w:spacing w:val="-10"/>
          <w:sz w:val="16"/>
        </w:rPr>
        <w:t> </w:t>
      </w:r>
      <w:r>
        <w:rPr>
          <w:color w:val="231F20"/>
          <w:sz w:val="16"/>
        </w:rPr>
        <w:t>Kim</w:t>
      </w:r>
      <w:r>
        <w:rPr>
          <w:color w:val="231F20"/>
          <w:spacing w:val="-9"/>
          <w:sz w:val="16"/>
        </w:rPr>
        <w:t> </w:t>
      </w:r>
      <w:r>
        <w:rPr>
          <w:color w:val="231F20"/>
          <w:sz w:val="16"/>
        </w:rPr>
        <w:t>JE,</w:t>
      </w:r>
      <w:r>
        <w:rPr>
          <w:color w:val="231F20"/>
          <w:spacing w:val="-9"/>
          <w:sz w:val="16"/>
        </w:rPr>
        <w:t> </w:t>
      </w:r>
      <w:r>
        <w:rPr>
          <w:color w:val="231F20"/>
          <w:sz w:val="16"/>
        </w:rPr>
        <w:t>Dodd</w:t>
      </w:r>
      <w:r>
        <w:rPr>
          <w:color w:val="231F20"/>
          <w:spacing w:val="-9"/>
          <w:sz w:val="16"/>
        </w:rPr>
        <w:t> </w:t>
      </w:r>
      <w:r>
        <w:rPr>
          <w:color w:val="231F20"/>
          <w:sz w:val="16"/>
        </w:rPr>
        <w:t>MJ,</w:t>
      </w:r>
      <w:r>
        <w:rPr>
          <w:color w:val="231F20"/>
          <w:spacing w:val="-9"/>
          <w:sz w:val="16"/>
        </w:rPr>
        <w:t> </w:t>
      </w:r>
      <w:r>
        <w:rPr>
          <w:color w:val="231F20"/>
          <w:sz w:val="16"/>
        </w:rPr>
        <w:t>Aouizerat</w:t>
      </w:r>
      <w:r>
        <w:rPr>
          <w:color w:val="231F20"/>
          <w:spacing w:val="-9"/>
          <w:sz w:val="16"/>
        </w:rPr>
        <w:t> </w:t>
      </w:r>
      <w:r>
        <w:rPr>
          <w:color w:val="231F20"/>
          <w:sz w:val="16"/>
        </w:rPr>
        <w:t>BE,</w:t>
      </w:r>
      <w:r>
        <w:rPr>
          <w:color w:val="231F20"/>
          <w:spacing w:val="-9"/>
          <w:sz w:val="16"/>
        </w:rPr>
        <w:t> </w:t>
      </w:r>
      <w:r>
        <w:rPr>
          <w:color w:val="231F20"/>
          <w:sz w:val="16"/>
        </w:rPr>
        <w:t>et</w:t>
      </w:r>
      <w:r>
        <w:rPr>
          <w:color w:val="231F20"/>
          <w:spacing w:val="-9"/>
          <w:sz w:val="16"/>
        </w:rPr>
        <w:t> </w:t>
      </w:r>
      <w:r>
        <w:rPr>
          <w:color w:val="231F20"/>
          <w:sz w:val="16"/>
        </w:rPr>
        <w:t>al.</w:t>
      </w:r>
      <w:r>
        <w:rPr>
          <w:color w:val="231F20"/>
          <w:spacing w:val="-9"/>
          <w:sz w:val="16"/>
        </w:rPr>
        <w:t> </w:t>
      </w:r>
      <w:r>
        <w:rPr>
          <w:color w:val="231F20"/>
          <w:sz w:val="16"/>
        </w:rPr>
        <w:t>A</w:t>
      </w:r>
      <w:r>
        <w:rPr>
          <w:color w:val="231F20"/>
          <w:spacing w:val="-9"/>
          <w:sz w:val="16"/>
        </w:rPr>
        <w:t> </w:t>
      </w:r>
      <w:r>
        <w:rPr>
          <w:color w:val="231F20"/>
          <w:sz w:val="16"/>
        </w:rPr>
        <w:t>review</w:t>
      </w:r>
      <w:r>
        <w:rPr>
          <w:color w:val="231F20"/>
          <w:spacing w:val="-9"/>
          <w:sz w:val="16"/>
        </w:rPr>
        <w:t> </w:t>
      </w:r>
      <w:r>
        <w:rPr>
          <w:color w:val="231F20"/>
          <w:sz w:val="16"/>
        </w:rPr>
        <w:t>of</w:t>
      </w:r>
      <w:r>
        <w:rPr>
          <w:color w:val="231F20"/>
          <w:spacing w:val="-9"/>
          <w:sz w:val="16"/>
        </w:rPr>
        <w:t> </w:t>
      </w:r>
      <w:r>
        <w:rPr>
          <w:color w:val="231F20"/>
          <w:sz w:val="16"/>
        </w:rPr>
        <w:t>the</w:t>
      </w:r>
      <w:r>
        <w:rPr>
          <w:color w:val="231F20"/>
          <w:spacing w:val="-9"/>
          <w:sz w:val="16"/>
        </w:rPr>
        <w:t> </w:t>
      </w:r>
      <w:r>
        <w:rPr>
          <w:color w:val="231F20"/>
          <w:sz w:val="16"/>
        </w:rPr>
        <w:t>prevalence</w:t>
      </w:r>
      <w:r>
        <w:rPr>
          <w:color w:val="231F20"/>
          <w:spacing w:val="40"/>
          <w:sz w:val="16"/>
        </w:rPr>
        <w:t> </w:t>
      </w:r>
      <w:r>
        <w:rPr>
          <w:color w:val="231F20"/>
          <w:spacing w:val="-2"/>
          <w:sz w:val="16"/>
        </w:rPr>
        <w:t>and</w:t>
      </w:r>
      <w:r>
        <w:rPr>
          <w:color w:val="231F20"/>
          <w:spacing w:val="-6"/>
          <w:sz w:val="16"/>
        </w:rPr>
        <w:t> </w:t>
      </w:r>
      <w:r>
        <w:rPr>
          <w:color w:val="231F20"/>
          <w:spacing w:val="-2"/>
          <w:sz w:val="16"/>
        </w:rPr>
        <w:t>impact</w:t>
      </w:r>
      <w:r>
        <w:rPr>
          <w:color w:val="231F20"/>
          <w:spacing w:val="-6"/>
          <w:sz w:val="16"/>
        </w:rPr>
        <w:t> </w:t>
      </w:r>
      <w:r>
        <w:rPr>
          <w:color w:val="231F20"/>
          <w:spacing w:val="-2"/>
          <w:sz w:val="16"/>
        </w:rPr>
        <w:t>of</w:t>
      </w:r>
      <w:r>
        <w:rPr>
          <w:color w:val="231F20"/>
          <w:spacing w:val="-6"/>
          <w:sz w:val="16"/>
        </w:rPr>
        <w:t> </w:t>
      </w:r>
      <w:r>
        <w:rPr>
          <w:color w:val="231F20"/>
          <w:spacing w:val="-2"/>
          <w:sz w:val="16"/>
        </w:rPr>
        <w:t>multiple</w:t>
      </w:r>
      <w:r>
        <w:rPr>
          <w:color w:val="231F20"/>
          <w:spacing w:val="-4"/>
          <w:sz w:val="16"/>
        </w:rPr>
        <w:t> </w:t>
      </w:r>
      <w:r>
        <w:rPr>
          <w:color w:val="231F20"/>
          <w:spacing w:val="-2"/>
          <w:sz w:val="16"/>
        </w:rPr>
        <w:t>symptoms</w:t>
      </w:r>
      <w:r>
        <w:rPr>
          <w:color w:val="231F20"/>
          <w:spacing w:val="-6"/>
          <w:sz w:val="16"/>
        </w:rPr>
        <w:t> </w:t>
      </w:r>
      <w:r>
        <w:rPr>
          <w:color w:val="231F20"/>
          <w:spacing w:val="-2"/>
          <w:sz w:val="16"/>
        </w:rPr>
        <w:t>in</w:t>
      </w:r>
      <w:r>
        <w:rPr>
          <w:color w:val="231F20"/>
          <w:spacing w:val="-6"/>
          <w:sz w:val="16"/>
        </w:rPr>
        <w:t> </w:t>
      </w:r>
      <w:r>
        <w:rPr>
          <w:color w:val="231F20"/>
          <w:spacing w:val="-2"/>
          <w:sz w:val="16"/>
        </w:rPr>
        <w:t>oncology</w:t>
      </w:r>
      <w:r>
        <w:rPr>
          <w:color w:val="231F20"/>
          <w:spacing w:val="-6"/>
          <w:sz w:val="16"/>
        </w:rPr>
        <w:t> </w:t>
      </w:r>
      <w:r>
        <w:rPr>
          <w:color w:val="231F20"/>
          <w:spacing w:val="-2"/>
          <w:sz w:val="16"/>
        </w:rPr>
        <w:t>patients.</w:t>
      </w:r>
      <w:r>
        <w:rPr>
          <w:color w:val="231F20"/>
          <w:spacing w:val="-7"/>
          <w:sz w:val="16"/>
        </w:rPr>
        <w:t> </w:t>
      </w:r>
      <w:r>
        <w:rPr>
          <w:i/>
          <w:color w:val="231F20"/>
          <w:spacing w:val="-2"/>
          <w:sz w:val="16"/>
        </w:rPr>
        <w:t>J</w:t>
      </w:r>
      <w:r>
        <w:rPr>
          <w:i/>
          <w:color w:val="231F20"/>
          <w:spacing w:val="-6"/>
          <w:sz w:val="16"/>
        </w:rPr>
        <w:t> </w:t>
      </w:r>
      <w:r>
        <w:rPr>
          <w:i/>
          <w:color w:val="231F20"/>
          <w:spacing w:val="-2"/>
          <w:sz w:val="16"/>
        </w:rPr>
        <w:t>Pain</w:t>
      </w:r>
      <w:r>
        <w:rPr>
          <w:i/>
          <w:color w:val="231F20"/>
          <w:spacing w:val="-6"/>
          <w:sz w:val="16"/>
        </w:rPr>
        <w:t> </w:t>
      </w:r>
      <w:r>
        <w:rPr>
          <w:i/>
          <w:color w:val="231F20"/>
          <w:spacing w:val="-2"/>
          <w:sz w:val="16"/>
        </w:rPr>
        <w:t>Symptom</w:t>
      </w:r>
      <w:r>
        <w:rPr>
          <w:i/>
          <w:color w:val="231F20"/>
          <w:spacing w:val="40"/>
          <w:sz w:val="16"/>
        </w:rPr>
        <w:t> </w:t>
      </w:r>
      <w:r>
        <w:rPr>
          <w:i/>
          <w:color w:val="231F20"/>
          <w:sz w:val="16"/>
        </w:rPr>
        <w:t>Manage</w:t>
      </w:r>
      <w:r>
        <w:rPr>
          <w:color w:val="231F20"/>
          <w:sz w:val="16"/>
        </w:rPr>
        <w:t>.</w:t>
      </w:r>
      <w:r>
        <w:rPr>
          <w:color w:val="231F20"/>
          <w:spacing w:val="-7"/>
          <w:sz w:val="16"/>
        </w:rPr>
        <w:t> </w:t>
      </w:r>
      <w:r>
        <w:rPr>
          <w:color w:val="231F20"/>
          <w:sz w:val="16"/>
        </w:rPr>
        <w:t>2009;37:715-736.</w:t>
      </w:r>
    </w:p>
    <w:p>
      <w:pPr>
        <w:pStyle w:val="ListParagraph"/>
        <w:numPr>
          <w:ilvl w:val="0"/>
          <w:numId w:val="2"/>
        </w:numPr>
        <w:tabs>
          <w:tab w:pos="424" w:val="left" w:leader="none"/>
          <w:tab w:pos="426" w:val="left" w:leader="none"/>
        </w:tabs>
        <w:spacing w:line="271" w:lineRule="auto" w:before="82" w:after="0"/>
        <w:ind w:left="426" w:right="38" w:hanging="320"/>
        <w:jc w:val="both"/>
        <w:rPr>
          <w:sz w:val="16"/>
        </w:rPr>
      </w:pPr>
      <w:r>
        <w:rPr>
          <w:color w:val="231F20"/>
          <w:sz w:val="16"/>
        </w:rPr>
        <w:t>Deshields TL, Potter P, Olsen S, et al. The persistence of symptom</w:t>
      </w:r>
      <w:r>
        <w:rPr>
          <w:color w:val="231F20"/>
          <w:spacing w:val="40"/>
          <w:sz w:val="16"/>
        </w:rPr>
        <w:t> </w:t>
      </w:r>
      <w:r>
        <w:rPr>
          <w:color w:val="231F20"/>
          <w:sz w:val="16"/>
        </w:rPr>
        <w:t>burden: symptom experience and quality of life of cancer patients</w:t>
      </w:r>
      <w:r>
        <w:rPr>
          <w:color w:val="231F20"/>
          <w:spacing w:val="40"/>
          <w:sz w:val="16"/>
        </w:rPr>
        <w:t> </w:t>
      </w:r>
      <w:r>
        <w:rPr>
          <w:color w:val="231F20"/>
          <w:sz w:val="16"/>
        </w:rPr>
        <w:t>across one year. </w:t>
      </w:r>
      <w:r>
        <w:rPr>
          <w:i/>
          <w:color w:val="231F20"/>
          <w:sz w:val="16"/>
        </w:rPr>
        <w:t>Support Care Cancer</w:t>
      </w:r>
      <w:r>
        <w:rPr>
          <w:color w:val="231F20"/>
          <w:sz w:val="16"/>
        </w:rPr>
        <w:t>. 2014;22:1089-1096.</w:t>
      </w:r>
    </w:p>
    <w:p>
      <w:pPr>
        <w:pStyle w:val="ListParagraph"/>
        <w:numPr>
          <w:ilvl w:val="0"/>
          <w:numId w:val="2"/>
        </w:numPr>
        <w:tabs>
          <w:tab w:pos="424" w:val="left" w:leader="none"/>
          <w:tab w:pos="426" w:val="left" w:leader="none"/>
        </w:tabs>
        <w:spacing w:line="271" w:lineRule="auto" w:before="81" w:after="0"/>
        <w:ind w:left="426" w:right="39" w:hanging="320"/>
        <w:jc w:val="both"/>
        <w:rPr>
          <w:sz w:val="16"/>
        </w:rPr>
      </w:pPr>
      <w:r>
        <w:rPr>
          <w:color w:val="231F20"/>
          <w:sz w:val="16"/>
        </w:rPr>
        <w:t>Deshields TL, Potter P, Olsen S, et al. Documenting the symptom</w:t>
      </w:r>
      <w:r>
        <w:rPr>
          <w:color w:val="231F20"/>
          <w:spacing w:val="40"/>
          <w:sz w:val="16"/>
        </w:rPr>
        <w:t> </w:t>
      </w:r>
      <w:r>
        <w:rPr>
          <w:color w:val="231F20"/>
          <w:sz w:val="16"/>
        </w:rPr>
        <w:t>experience of cancer patients. </w:t>
      </w:r>
      <w:r>
        <w:rPr>
          <w:i/>
          <w:color w:val="231F20"/>
          <w:sz w:val="16"/>
        </w:rPr>
        <w:t>J Support Oncol</w:t>
      </w:r>
      <w:r>
        <w:rPr>
          <w:color w:val="231F20"/>
          <w:sz w:val="16"/>
        </w:rPr>
        <w:t>. 2011;9:216-223.</w:t>
      </w:r>
    </w:p>
    <w:p>
      <w:pPr>
        <w:pStyle w:val="ListParagraph"/>
        <w:numPr>
          <w:ilvl w:val="0"/>
          <w:numId w:val="2"/>
        </w:numPr>
        <w:tabs>
          <w:tab w:pos="424" w:val="left" w:leader="none"/>
          <w:tab w:pos="426" w:val="left" w:leader="none"/>
        </w:tabs>
        <w:spacing w:line="271" w:lineRule="auto" w:before="82" w:after="0"/>
        <w:ind w:left="426" w:right="38" w:hanging="320"/>
        <w:jc w:val="both"/>
        <w:rPr>
          <w:sz w:val="16"/>
        </w:rPr>
      </w:pPr>
      <w:r>
        <w:rPr>
          <w:color w:val="231F20"/>
          <w:sz w:val="16"/>
        </w:rPr>
        <w:t>Mooney</w:t>
      </w:r>
      <w:r>
        <w:rPr>
          <w:color w:val="231F20"/>
          <w:spacing w:val="-6"/>
          <w:sz w:val="16"/>
        </w:rPr>
        <w:t> </w:t>
      </w:r>
      <w:r>
        <w:rPr>
          <w:color w:val="231F20"/>
          <w:sz w:val="16"/>
        </w:rPr>
        <w:t>KH,</w:t>
      </w:r>
      <w:r>
        <w:rPr>
          <w:color w:val="231F20"/>
          <w:spacing w:val="-6"/>
          <w:sz w:val="16"/>
        </w:rPr>
        <w:t> </w:t>
      </w:r>
      <w:r>
        <w:rPr>
          <w:color w:val="231F20"/>
          <w:sz w:val="16"/>
        </w:rPr>
        <w:t>Beck</w:t>
      </w:r>
      <w:r>
        <w:rPr>
          <w:color w:val="231F20"/>
          <w:spacing w:val="-6"/>
          <w:sz w:val="16"/>
        </w:rPr>
        <w:t> </w:t>
      </w:r>
      <w:r>
        <w:rPr>
          <w:color w:val="231F20"/>
          <w:sz w:val="16"/>
        </w:rPr>
        <w:t>SL,</w:t>
      </w:r>
      <w:r>
        <w:rPr>
          <w:color w:val="231F20"/>
          <w:spacing w:val="-6"/>
          <w:sz w:val="16"/>
        </w:rPr>
        <w:t> </w:t>
      </w:r>
      <w:r>
        <w:rPr>
          <w:color w:val="231F20"/>
          <w:sz w:val="16"/>
        </w:rPr>
        <w:t>Wong</w:t>
      </w:r>
      <w:r>
        <w:rPr>
          <w:color w:val="231F20"/>
          <w:spacing w:val="-6"/>
          <w:sz w:val="16"/>
        </w:rPr>
        <w:t> </w:t>
      </w:r>
      <w:r>
        <w:rPr>
          <w:color w:val="231F20"/>
          <w:sz w:val="16"/>
        </w:rPr>
        <w:t>B,</w:t>
      </w:r>
      <w:r>
        <w:rPr>
          <w:color w:val="231F20"/>
          <w:spacing w:val="-6"/>
          <w:sz w:val="16"/>
        </w:rPr>
        <w:t> </w:t>
      </w:r>
      <w:r>
        <w:rPr>
          <w:color w:val="231F20"/>
          <w:sz w:val="16"/>
        </w:rPr>
        <w:t>et</w:t>
      </w:r>
      <w:r>
        <w:rPr>
          <w:color w:val="231F20"/>
          <w:spacing w:val="-6"/>
          <w:sz w:val="16"/>
        </w:rPr>
        <w:t> </w:t>
      </w:r>
      <w:r>
        <w:rPr>
          <w:color w:val="231F20"/>
          <w:sz w:val="16"/>
        </w:rPr>
        <w:t>al.</w:t>
      </w:r>
      <w:r>
        <w:rPr>
          <w:color w:val="231F20"/>
          <w:spacing w:val="-6"/>
          <w:sz w:val="16"/>
        </w:rPr>
        <w:t> </w:t>
      </w:r>
      <w:r>
        <w:rPr>
          <w:color w:val="231F20"/>
          <w:sz w:val="16"/>
        </w:rPr>
        <w:t>Automated</w:t>
      </w:r>
      <w:r>
        <w:rPr>
          <w:color w:val="231F20"/>
          <w:spacing w:val="-6"/>
          <w:sz w:val="16"/>
        </w:rPr>
        <w:t> </w:t>
      </w:r>
      <w:r>
        <w:rPr>
          <w:color w:val="231F20"/>
          <w:sz w:val="16"/>
        </w:rPr>
        <w:t>home</w:t>
      </w:r>
      <w:r>
        <w:rPr>
          <w:color w:val="231F20"/>
          <w:spacing w:val="-6"/>
          <w:sz w:val="16"/>
        </w:rPr>
        <w:t> </w:t>
      </w:r>
      <w:r>
        <w:rPr>
          <w:color w:val="231F20"/>
          <w:sz w:val="16"/>
        </w:rPr>
        <w:t>monitoring</w:t>
      </w:r>
      <w:r>
        <w:rPr>
          <w:color w:val="231F20"/>
          <w:spacing w:val="-6"/>
          <w:sz w:val="16"/>
        </w:rPr>
        <w:t> </w:t>
      </w:r>
      <w:r>
        <w:rPr>
          <w:color w:val="231F20"/>
          <w:sz w:val="16"/>
        </w:rPr>
        <w:t>and</w:t>
      </w:r>
      <w:r>
        <w:rPr>
          <w:color w:val="231F20"/>
          <w:spacing w:val="40"/>
          <w:sz w:val="16"/>
        </w:rPr>
        <w:t> </w:t>
      </w:r>
      <w:r>
        <w:rPr>
          <w:color w:val="231F20"/>
          <w:sz w:val="16"/>
        </w:rPr>
        <w:t>management of patient-reported symptoms during chemotherapy:</w:t>
      </w:r>
      <w:r>
        <w:rPr>
          <w:color w:val="231F20"/>
          <w:spacing w:val="40"/>
          <w:sz w:val="16"/>
        </w:rPr>
        <w:t> </w:t>
      </w:r>
      <w:r>
        <w:rPr>
          <w:color w:val="231F20"/>
          <w:sz w:val="16"/>
        </w:rPr>
        <w:t>results of the symptom care at home RCT. </w:t>
      </w:r>
      <w:r>
        <w:rPr>
          <w:i/>
          <w:color w:val="231F20"/>
          <w:sz w:val="16"/>
        </w:rPr>
        <w:t>Cancer Med</w:t>
      </w:r>
      <w:r>
        <w:rPr>
          <w:color w:val="231F20"/>
          <w:sz w:val="16"/>
        </w:rPr>
        <w:t>. 2017;6:537-</w:t>
      </w:r>
      <w:r>
        <w:rPr>
          <w:color w:val="231F20"/>
          <w:spacing w:val="40"/>
          <w:sz w:val="16"/>
        </w:rPr>
        <w:t> </w:t>
      </w:r>
      <w:r>
        <w:rPr>
          <w:color w:val="231F20"/>
          <w:spacing w:val="-4"/>
          <w:sz w:val="16"/>
        </w:rPr>
        <w:t>546.</w:t>
      </w:r>
    </w:p>
    <w:p>
      <w:pPr>
        <w:pStyle w:val="ListParagraph"/>
        <w:numPr>
          <w:ilvl w:val="0"/>
          <w:numId w:val="2"/>
        </w:numPr>
        <w:tabs>
          <w:tab w:pos="424" w:val="left" w:leader="none"/>
          <w:tab w:pos="426" w:val="left" w:leader="none"/>
        </w:tabs>
        <w:spacing w:line="271" w:lineRule="auto" w:before="81" w:after="0"/>
        <w:ind w:left="426" w:right="39" w:hanging="320"/>
        <w:jc w:val="both"/>
        <w:rPr>
          <w:sz w:val="16"/>
        </w:rPr>
      </w:pPr>
      <w:r>
        <w:rPr>
          <w:color w:val="231F20"/>
          <w:spacing w:val="-2"/>
          <w:sz w:val="16"/>
        </w:rPr>
        <w:t>Barbera</w:t>
      </w:r>
      <w:r>
        <w:rPr>
          <w:color w:val="231F20"/>
          <w:spacing w:val="-4"/>
          <w:sz w:val="16"/>
        </w:rPr>
        <w:t> </w:t>
      </w:r>
      <w:r>
        <w:rPr>
          <w:color w:val="231F20"/>
          <w:spacing w:val="-2"/>
          <w:sz w:val="16"/>
        </w:rPr>
        <w:t>L,</w:t>
      </w:r>
      <w:r>
        <w:rPr>
          <w:color w:val="231F20"/>
          <w:spacing w:val="-4"/>
          <w:sz w:val="16"/>
        </w:rPr>
        <w:t> </w:t>
      </w:r>
      <w:r>
        <w:rPr>
          <w:color w:val="231F20"/>
          <w:spacing w:val="-2"/>
          <w:sz w:val="16"/>
        </w:rPr>
        <w:t>Atzema</w:t>
      </w:r>
      <w:r>
        <w:rPr>
          <w:color w:val="231F20"/>
          <w:spacing w:val="-4"/>
          <w:sz w:val="16"/>
        </w:rPr>
        <w:t> </w:t>
      </w:r>
      <w:r>
        <w:rPr>
          <w:color w:val="231F20"/>
          <w:spacing w:val="-2"/>
          <w:sz w:val="16"/>
        </w:rPr>
        <w:t>C,</w:t>
      </w:r>
      <w:r>
        <w:rPr>
          <w:color w:val="231F20"/>
          <w:spacing w:val="-4"/>
          <w:sz w:val="16"/>
        </w:rPr>
        <w:t> </w:t>
      </w:r>
      <w:r>
        <w:rPr>
          <w:color w:val="231F20"/>
          <w:spacing w:val="-2"/>
          <w:sz w:val="16"/>
        </w:rPr>
        <w:t>Sutradhar R,</w:t>
      </w:r>
      <w:r>
        <w:rPr>
          <w:color w:val="231F20"/>
          <w:spacing w:val="-4"/>
          <w:sz w:val="16"/>
        </w:rPr>
        <w:t> </w:t>
      </w:r>
      <w:r>
        <w:rPr>
          <w:color w:val="231F20"/>
          <w:spacing w:val="-2"/>
          <w:sz w:val="16"/>
        </w:rPr>
        <w:t>et</w:t>
      </w:r>
      <w:r>
        <w:rPr>
          <w:color w:val="231F20"/>
          <w:spacing w:val="-4"/>
          <w:sz w:val="16"/>
        </w:rPr>
        <w:t> </w:t>
      </w:r>
      <w:r>
        <w:rPr>
          <w:color w:val="231F20"/>
          <w:spacing w:val="-2"/>
          <w:sz w:val="16"/>
        </w:rPr>
        <w:t>al. Do</w:t>
      </w:r>
      <w:r>
        <w:rPr>
          <w:color w:val="231F20"/>
          <w:spacing w:val="-4"/>
          <w:sz w:val="16"/>
        </w:rPr>
        <w:t> </w:t>
      </w:r>
      <w:r>
        <w:rPr>
          <w:color w:val="231F20"/>
          <w:spacing w:val="-2"/>
          <w:sz w:val="16"/>
        </w:rPr>
        <w:t>patient-reported</w:t>
      </w:r>
      <w:r>
        <w:rPr>
          <w:color w:val="231F20"/>
          <w:spacing w:val="-4"/>
          <w:sz w:val="16"/>
        </w:rPr>
        <w:t> </w:t>
      </w:r>
      <w:r>
        <w:rPr>
          <w:color w:val="231F20"/>
          <w:spacing w:val="-2"/>
          <w:sz w:val="16"/>
        </w:rPr>
        <w:t>symptoms</w:t>
      </w:r>
      <w:r>
        <w:rPr>
          <w:color w:val="231F20"/>
          <w:spacing w:val="40"/>
          <w:sz w:val="16"/>
        </w:rPr>
        <w:t> </w:t>
      </w:r>
      <w:r>
        <w:rPr>
          <w:color w:val="231F20"/>
          <w:spacing w:val="-2"/>
          <w:sz w:val="16"/>
        </w:rPr>
        <w:t>predict emergency department visits in cancer patients? A population-</w:t>
      </w:r>
      <w:r>
        <w:rPr>
          <w:color w:val="231F20"/>
          <w:spacing w:val="40"/>
          <w:sz w:val="16"/>
        </w:rPr>
        <w:t> </w:t>
      </w:r>
      <w:r>
        <w:rPr>
          <w:color w:val="231F20"/>
          <w:sz w:val="16"/>
        </w:rPr>
        <w:t>based analysis. </w:t>
      </w:r>
      <w:r>
        <w:rPr>
          <w:i/>
          <w:color w:val="231F20"/>
          <w:sz w:val="16"/>
        </w:rPr>
        <w:t>Ann Emerg Med</w:t>
      </w:r>
      <w:r>
        <w:rPr>
          <w:color w:val="231F20"/>
          <w:sz w:val="16"/>
        </w:rPr>
        <w:t>. 2013;61:427-437.e5.</w:t>
      </w:r>
    </w:p>
    <w:p>
      <w:pPr>
        <w:pStyle w:val="ListParagraph"/>
        <w:numPr>
          <w:ilvl w:val="0"/>
          <w:numId w:val="2"/>
        </w:numPr>
        <w:tabs>
          <w:tab w:pos="424" w:val="left" w:leader="none"/>
          <w:tab w:pos="426" w:val="left" w:leader="none"/>
        </w:tabs>
        <w:spacing w:line="271" w:lineRule="auto" w:before="81" w:after="0"/>
        <w:ind w:left="426" w:right="38" w:hanging="320"/>
        <w:jc w:val="both"/>
        <w:rPr>
          <w:sz w:val="16"/>
        </w:rPr>
      </w:pPr>
      <w:r>
        <w:rPr>
          <w:color w:val="231F20"/>
          <w:sz w:val="16"/>
        </w:rPr>
        <w:t>Eliasson L, Clifford S, Barber N, et al. Exploring chronic myeloid</w:t>
      </w:r>
      <w:r>
        <w:rPr>
          <w:color w:val="231F20"/>
          <w:spacing w:val="40"/>
          <w:sz w:val="16"/>
        </w:rPr>
        <w:t> </w:t>
      </w:r>
      <w:r>
        <w:rPr>
          <w:color w:val="231F20"/>
          <w:sz w:val="16"/>
        </w:rPr>
        <w:t>leukemia patients’ reasons for not adhering to the oral anticancer</w:t>
      </w:r>
      <w:r>
        <w:rPr>
          <w:color w:val="231F20"/>
          <w:spacing w:val="40"/>
          <w:sz w:val="16"/>
        </w:rPr>
        <w:t> </w:t>
      </w:r>
      <w:r>
        <w:rPr>
          <w:color w:val="231F20"/>
          <w:sz w:val="16"/>
        </w:rPr>
        <w:t>drug imatinib as prescribed. </w:t>
      </w:r>
      <w:r>
        <w:rPr>
          <w:i/>
          <w:color w:val="231F20"/>
          <w:sz w:val="16"/>
        </w:rPr>
        <w:t>Leuk Res</w:t>
      </w:r>
      <w:r>
        <w:rPr>
          <w:color w:val="231F20"/>
          <w:sz w:val="16"/>
        </w:rPr>
        <w:t>. 2011;35:626-630.</w:t>
      </w:r>
    </w:p>
    <w:p>
      <w:pPr>
        <w:pStyle w:val="ListParagraph"/>
        <w:numPr>
          <w:ilvl w:val="0"/>
          <w:numId w:val="2"/>
        </w:numPr>
        <w:tabs>
          <w:tab w:pos="424" w:val="left" w:leader="none"/>
          <w:tab w:pos="426" w:val="left" w:leader="none"/>
        </w:tabs>
        <w:spacing w:line="271" w:lineRule="auto" w:before="82" w:after="0"/>
        <w:ind w:left="426" w:right="39" w:hanging="320"/>
        <w:jc w:val="both"/>
        <w:rPr>
          <w:sz w:val="16"/>
        </w:rPr>
      </w:pPr>
      <w:r>
        <w:rPr>
          <w:color w:val="231F20"/>
          <w:sz w:val="16"/>
        </w:rPr>
        <w:t>Land SR, Walcott FL, Liu Q, et al. Symptoms and QOL as predictors of</w:t>
      </w:r>
      <w:r>
        <w:rPr>
          <w:color w:val="231F20"/>
          <w:spacing w:val="40"/>
          <w:sz w:val="16"/>
        </w:rPr>
        <w:t> </w:t>
      </w:r>
      <w:r>
        <w:rPr>
          <w:color w:val="231F20"/>
          <w:sz w:val="16"/>
        </w:rPr>
        <w:t>chemoprevention</w:t>
      </w:r>
      <w:r>
        <w:rPr>
          <w:color w:val="231F20"/>
          <w:spacing w:val="-8"/>
          <w:sz w:val="16"/>
        </w:rPr>
        <w:t> </w:t>
      </w:r>
      <w:r>
        <w:rPr>
          <w:color w:val="231F20"/>
          <w:sz w:val="16"/>
        </w:rPr>
        <w:t>adherence</w:t>
      </w:r>
      <w:r>
        <w:rPr>
          <w:color w:val="231F20"/>
          <w:spacing w:val="-8"/>
          <w:sz w:val="16"/>
        </w:rPr>
        <w:t> </w:t>
      </w:r>
      <w:r>
        <w:rPr>
          <w:color w:val="231F20"/>
          <w:sz w:val="16"/>
        </w:rPr>
        <w:t>in</w:t>
      </w:r>
      <w:r>
        <w:rPr>
          <w:color w:val="231F20"/>
          <w:spacing w:val="-8"/>
          <w:sz w:val="16"/>
        </w:rPr>
        <w:t> </w:t>
      </w:r>
      <w:r>
        <w:rPr>
          <w:color w:val="231F20"/>
          <w:sz w:val="16"/>
        </w:rPr>
        <w:t>NRG</w:t>
      </w:r>
      <w:r>
        <w:rPr>
          <w:color w:val="231F20"/>
          <w:spacing w:val="-8"/>
          <w:sz w:val="16"/>
        </w:rPr>
        <w:t> </w:t>
      </w:r>
      <w:r>
        <w:rPr>
          <w:color w:val="231F20"/>
          <w:sz w:val="16"/>
        </w:rPr>
        <w:t>Oncology/NSABP</w:t>
      </w:r>
      <w:r>
        <w:rPr>
          <w:color w:val="231F20"/>
          <w:spacing w:val="-8"/>
          <w:sz w:val="16"/>
        </w:rPr>
        <w:t> </w:t>
      </w:r>
      <w:r>
        <w:rPr>
          <w:color w:val="231F20"/>
          <w:sz w:val="16"/>
        </w:rPr>
        <w:t>Trial</w:t>
      </w:r>
      <w:r>
        <w:rPr>
          <w:color w:val="231F20"/>
          <w:spacing w:val="-8"/>
          <w:sz w:val="16"/>
        </w:rPr>
        <w:t> </w:t>
      </w:r>
      <w:r>
        <w:rPr>
          <w:color w:val="231F20"/>
          <w:sz w:val="16"/>
        </w:rPr>
        <w:t>P-1.</w:t>
      </w:r>
      <w:r>
        <w:rPr>
          <w:color w:val="231F20"/>
          <w:spacing w:val="-8"/>
          <w:sz w:val="16"/>
        </w:rPr>
        <w:t> </w:t>
      </w:r>
      <w:r>
        <w:rPr>
          <w:i/>
          <w:color w:val="231F20"/>
          <w:sz w:val="16"/>
        </w:rPr>
        <w:t>J</w:t>
      </w:r>
      <w:r>
        <w:rPr>
          <w:i/>
          <w:color w:val="231F20"/>
          <w:spacing w:val="-8"/>
          <w:sz w:val="16"/>
        </w:rPr>
        <w:t> </w:t>
      </w:r>
      <w:r>
        <w:rPr>
          <w:i/>
          <w:color w:val="231F20"/>
          <w:sz w:val="16"/>
        </w:rPr>
        <w:t>Natl</w:t>
      </w:r>
      <w:r>
        <w:rPr>
          <w:i/>
          <w:color w:val="231F20"/>
          <w:spacing w:val="40"/>
          <w:sz w:val="16"/>
        </w:rPr>
        <w:t> </w:t>
      </w:r>
      <w:r>
        <w:rPr>
          <w:i/>
          <w:color w:val="231F20"/>
          <w:sz w:val="16"/>
        </w:rPr>
        <w:t>Cancer Inst</w:t>
      </w:r>
      <w:r>
        <w:rPr>
          <w:color w:val="231F20"/>
          <w:sz w:val="16"/>
        </w:rPr>
        <w:t>. 2016;108:djv365.</w:t>
      </w:r>
    </w:p>
    <w:p>
      <w:pPr>
        <w:pStyle w:val="ListParagraph"/>
        <w:numPr>
          <w:ilvl w:val="0"/>
          <w:numId w:val="2"/>
        </w:numPr>
        <w:tabs>
          <w:tab w:pos="424" w:val="left" w:leader="none"/>
          <w:tab w:pos="426" w:val="left" w:leader="none"/>
        </w:tabs>
        <w:spacing w:line="271" w:lineRule="auto" w:before="81" w:after="0"/>
        <w:ind w:left="426" w:right="38" w:hanging="320"/>
        <w:jc w:val="both"/>
        <w:rPr>
          <w:sz w:val="16"/>
        </w:rPr>
      </w:pPr>
      <w:r>
        <w:rPr>
          <w:color w:val="231F20"/>
          <w:sz w:val="16"/>
        </w:rPr>
        <w:t>Spoelstra SL, Given CW, Sikorskii A, et al. Treatment with oral</w:t>
      </w:r>
      <w:r>
        <w:rPr>
          <w:color w:val="231F20"/>
          <w:spacing w:val="40"/>
          <w:sz w:val="16"/>
        </w:rPr>
        <w:t> </w:t>
      </w:r>
      <w:r>
        <w:rPr>
          <w:color w:val="231F20"/>
          <w:spacing w:val="-2"/>
          <w:sz w:val="16"/>
        </w:rPr>
        <w:t>anticancer agents: symptom severity and attribution, and interference</w:t>
      </w:r>
      <w:r>
        <w:rPr>
          <w:color w:val="231F20"/>
          <w:spacing w:val="40"/>
          <w:sz w:val="16"/>
        </w:rPr>
        <w:t> </w:t>
      </w:r>
      <w:r>
        <w:rPr>
          <w:color w:val="231F20"/>
          <w:sz w:val="16"/>
        </w:rPr>
        <w:t>with comorbidity management. </w:t>
      </w:r>
      <w:r>
        <w:rPr>
          <w:i/>
          <w:color w:val="231F20"/>
          <w:sz w:val="16"/>
        </w:rPr>
        <w:t>Oncol Nurs Forum</w:t>
      </w:r>
      <w:r>
        <w:rPr>
          <w:color w:val="231F20"/>
          <w:sz w:val="16"/>
        </w:rPr>
        <w:t>. 2015;42:80-88.</w:t>
      </w:r>
    </w:p>
    <w:p>
      <w:pPr>
        <w:pStyle w:val="ListParagraph"/>
        <w:numPr>
          <w:ilvl w:val="0"/>
          <w:numId w:val="2"/>
        </w:numPr>
        <w:tabs>
          <w:tab w:pos="424" w:val="left" w:leader="none"/>
          <w:tab w:pos="426" w:val="left" w:leader="none"/>
        </w:tabs>
        <w:spacing w:line="271" w:lineRule="auto" w:before="82" w:after="0"/>
        <w:ind w:left="426" w:right="38" w:hanging="320"/>
        <w:jc w:val="both"/>
        <w:rPr>
          <w:sz w:val="16"/>
        </w:rPr>
      </w:pPr>
      <w:r>
        <w:rPr>
          <w:color w:val="231F20"/>
          <w:spacing w:val="-4"/>
          <w:sz w:val="16"/>
        </w:rPr>
        <w:t>van Herk-Sukel MP, van de Poll-Franse LV, Voogd AC, et al. Half of breast</w:t>
      </w:r>
      <w:r>
        <w:rPr>
          <w:color w:val="231F20"/>
          <w:spacing w:val="40"/>
          <w:sz w:val="16"/>
        </w:rPr>
        <w:t> </w:t>
      </w:r>
      <w:r>
        <w:rPr>
          <w:color w:val="231F20"/>
          <w:sz w:val="16"/>
        </w:rPr>
        <w:t>cancer patients discontinue tamoxifen and any endocrine treatment</w:t>
      </w:r>
      <w:r>
        <w:rPr>
          <w:color w:val="231F20"/>
          <w:spacing w:val="40"/>
          <w:sz w:val="16"/>
        </w:rPr>
        <w:t> </w:t>
      </w:r>
      <w:r>
        <w:rPr>
          <w:color w:val="231F20"/>
          <w:sz w:val="16"/>
        </w:rPr>
        <w:t>before the end of the recommended treatment period of 5 years: a</w:t>
      </w:r>
      <w:r>
        <w:rPr>
          <w:color w:val="231F20"/>
          <w:spacing w:val="40"/>
          <w:sz w:val="16"/>
        </w:rPr>
        <w:t> </w:t>
      </w:r>
      <w:r>
        <w:rPr>
          <w:color w:val="231F20"/>
          <w:sz w:val="16"/>
        </w:rPr>
        <w:t>population-based analysis. </w:t>
      </w:r>
      <w:r>
        <w:rPr>
          <w:i/>
          <w:color w:val="231F20"/>
          <w:sz w:val="16"/>
        </w:rPr>
        <w:t>Breast Cancer Res Treat</w:t>
      </w:r>
      <w:r>
        <w:rPr>
          <w:color w:val="231F20"/>
          <w:sz w:val="16"/>
        </w:rPr>
        <w:t>. 2010;122:843-</w:t>
      </w:r>
      <w:r>
        <w:rPr>
          <w:color w:val="231F20"/>
          <w:spacing w:val="40"/>
          <w:sz w:val="16"/>
        </w:rPr>
        <w:t> </w:t>
      </w:r>
      <w:r>
        <w:rPr>
          <w:color w:val="231F20"/>
          <w:spacing w:val="-4"/>
          <w:sz w:val="16"/>
        </w:rPr>
        <w:t>851.</w:t>
      </w:r>
    </w:p>
    <w:p>
      <w:pPr>
        <w:pStyle w:val="ListParagraph"/>
        <w:numPr>
          <w:ilvl w:val="0"/>
          <w:numId w:val="2"/>
        </w:numPr>
        <w:tabs>
          <w:tab w:pos="423" w:val="left" w:leader="none"/>
          <w:tab w:pos="426" w:val="left" w:leader="none"/>
        </w:tabs>
        <w:spacing w:line="271" w:lineRule="auto" w:before="80" w:after="0"/>
        <w:ind w:left="426" w:right="38" w:hanging="320"/>
        <w:jc w:val="both"/>
        <w:rPr>
          <w:sz w:val="16"/>
        </w:rPr>
      </w:pPr>
      <w:r>
        <w:rPr>
          <w:color w:val="231F20"/>
          <w:sz w:val="16"/>
        </w:rPr>
        <w:t>Simon R, Latreille J, Matte C, et al. Adherence to adjuvant endocrine</w:t>
      </w:r>
      <w:r>
        <w:rPr>
          <w:color w:val="231F20"/>
          <w:spacing w:val="40"/>
          <w:sz w:val="16"/>
        </w:rPr>
        <w:t> </w:t>
      </w:r>
      <w:r>
        <w:rPr>
          <w:color w:val="231F20"/>
          <w:sz w:val="16"/>
        </w:rPr>
        <w:t>therapy in estrogen receptor-positive breast cancer patients with</w:t>
      </w:r>
      <w:r>
        <w:rPr>
          <w:color w:val="231F20"/>
          <w:spacing w:val="40"/>
          <w:sz w:val="16"/>
        </w:rPr>
        <w:t> </w:t>
      </w:r>
      <w:r>
        <w:rPr>
          <w:color w:val="231F20"/>
          <w:sz w:val="16"/>
        </w:rPr>
        <w:t>regular follow-up. </w:t>
      </w:r>
      <w:r>
        <w:rPr>
          <w:i/>
          <w:color w:val="231F20"/>
          <w:sz w:val="16"/>
        </w:rPr>
        <w:t>Can J Surg</w:t>
      </w:r>
      <w:r>
        <w:rPr>
          <w:color w:val="231F20"/>
          <w:sz w:val="16"/>
        </w:rPr>
        <w:t>. 2014;57:26-32.</w:t>
      </w:r>
    </w:p>
    <w:p>
      <w:pPr>
        <w:pStyle w:val="ListParagraph"/>
        <w:numPr>
          <w:ilvl w:val="0"/>
          <w:numId w:val="2"/>
        </w:numPr>
        <w:tabs>
          <w:tab w:pos="423" w:val="left" w:leader="none"/>
          <w:tab w:pos="426" w:val="left" w:leader="none"/>
        </w:tabs>
        <w:spacing w:line="271" w:lineRule="auto" w:before="81" w:after="0"/>
        <w:ind w:left="426" w:right="40" w:hanging="320"/>
        <w:jc w:val="both"/>
        <w:rPr>
          <w:sz w:val="16"/>
        </w:rPr>
      </w:pPr>
      <w:r>
        <w:rPr>
          <w:color w:val="231F20"/>
          <w:sz w:val="16"/>
        </w:rPr>
        <w:t>Porter</w:t>
      </w:r>
      <w:r>
        <w:rPr>
          <w:color w:val="231F20"/>
          <w:spacing w:val="-10"/>
          <w:sz w:val="16"/>
        </w:rPr>
        <w:t> </w:t>
      </w:r>
      <w:r>
        <w:rPr>
          <w:color w:val="231F20"/>
          <w:sz w:val="16"/>
        </w:rPr>
        <w:t>ME.</w:t>
      </w:r>
      <w:r>
        <w:rPr>
          <w:color w:val="231F20"/>
          <w:spacing w:val="-9"/>
          <w:sz w:val="16"/>
        </w:rPr>
        <w:t> </w:t>
      </w:r>
      <w:r>
        <w:rPr>
          <w:color w:val="231F20"/>
          <w:sz w:val="16"/>
        </w:rPr>
        <w:t>What</w:t>
      </w:r>
      <w:r>
        <w:rPr>
          <w:color w:val="231F20"/>
          <w:spacing w:val="-9"/>
          <w:sz w:val="16"/>
        </w:rPr>
        <w:t> </w:t>
      </w:r>
      <w:r>
        <w:rPr>
          <w:color w:val="231F20"/>
          <w:sz w:val="16"/>
        </w:rPr>
        <w:t>is</w:t>
      </w:r>
      <w:r>
        <w:rPr>
          <w:color w:val="231F20"/>
          <w:spacing w:val="-9"/>
          <w:sz w:val="16"/>
        </w:rPr>
        <w:t> </w:t>
      </w:r>
      <w:r>
        <w:rPr>
          <w:color w:val="231F20"/>
          <w:sz w:val="16"/>
        </w:rPr>
        <w:t>value</w:t>
      </w:r>
      <w:r>
        <w:rPr>
          <w:color w:val="231F20"/>
          <w:spacing w:val="-9"/>
          <w:sz w:val="16"/>
        </w:rPr>
        <w:t> </w:t>
      </w:r>
      <w:r>
        <w:rPr>
          <w:color w:val="231F20"/>
          <w:sz w:val="16"/>
        </w:rPr>
        <w:t>in</w:t>
      </w:r>
      <w:r>
        <w:rPr>
          <w:color w:val="231F20"/>
          <w:spacing w:val="-9"/>
          <w:sz w:val="16"/>
        </w:rPr>
        <w:t> </w:t>
      </w:r>
      <w:r>
        <w:rPr>
          <w:color w:val="231F20"/>
          <w:sz w:val="16"/>
        </w:rPr>
        <w:t>health</w:t>
      </w:r>
      <w:r>
        <w:rPr>
          <w:color w:val="231F20"/>
          <w:spacing w:val="-9"/>
          <w:sz w:val="16"/>
        </w:rPr>
        <w:t> </w:t>
      </w:r>
      <w:r>
        <w:rPr>
          <w:color w:val="231F20"/>
          <w:sz w:val="16"/>
        </w:rPr>
        <w:t>care?</w:t>
      </w:r>
      <w:r>
        <w:rPr>
          <w:color w:val="231F20"/>
          <w:spacing w:val="-9"/>
          <w:sz w:val="16"/>
        </w:rPr>
        <w:t> </w:t>
      </w:r>
      <w:r>
        <w:rPr>
          <w:i/>
          <w:color w:val="231F20"/>
          <w:sz w:val="16"/>
        </w:rPr>
        <w:t>N</w:t>
      </w:r>
      <w:r>
        <w:rPr>
          <w:i/>
          <w:color w:val="231F20"/>
          <w:spacing w:val="-9"/>
          <w:sz w:val="16"/>
        </w:rPr>
        <w:t> </w:t>
      </w:r>
      <w:r>
        <w:rPr>
          <w:i/>
          <w:color w:val="231F20"/>
          <w:sz w:val="16"/>
        </w:rPr>
        <w:t>Engl</w:t>
      </w:r>
      <w:r>
        <w:rPr>
          <w:i/>
          <w:color w:val="231F20"/>
          <w:spacing w:val="-9"/>
          <w:sz w:val="16"/>
        </w:rPr>
        <w:t> </w:t>
      </w:r>
      <w:r>
        <w:rPr>
          <w:i/>
          <w:color w:val="231F20"/>
          <w:sz w:val="16"/>
        </w:rPr>
        <w:t>J</w:t>
      </w:r>
      <w:r>
        <w:rPr>
          <w:i/>
          <w:color w:val="231F20"/>
          <w:spacing w:val="-9"/>
          <w:sz w:val="16"/>
        </w:rPr>
        <w:t> </w:t>
      </w:r>
      <w:r>
        <w:rPr>
          <w:i/>
          <w:color w:val="231F20"/>
          <w:sz w:val="16"/>
        </w:rPr>
        <w:t>Med</w:t>
      </w:r>
      <w:r>
        <w:rPr>
          <w:color w:val="231F20"/>
          <w:sz w:val="16"/>
        </w:rPr>
        <w:t>.</w:t>
      </w:r>
      <w:r>
        <w:rPr>
          <w:color w:val="231F20"/>
          <w:spacing w:val="-9"/>
          <w:sz w:val="16"/>
        </w:rPr>
        <w:t> </w:t>
      </w:r>
      <w:r>
        <w:rPr>
          <w:color w:val="231F20"/>
          <w:sz w:val="16"/>
        </w:rPr>
        <w:t>2010;363:2477-</w:t>
      </w:r>
      <w:r>
        <w:rPr>
          <w:color w:val="231F20"/>
          <w:spacing w:val="40"/>
          <w:sz w:val="16"/>
        </w:rPr>
        <w:t> </w:t>
      </w:r>
      <w:r>
        <w:rPr>
          <w:color w:val="231F20"/>
          <w:spacing w:val="-2"/>
          <w:sz w:val="16"/>
        </w:rPr>
        <w:t>2481.</w:t>
      </w:r>
    </w:p>
    <w:p>
      <w:pPr>
        <w:pStyle w:val="ListParagraph"/>
        <w:numPr>
          <w:ilvl w:val="0"/>
          <w:numId w:val="2"/>
        </w:numPr>
        <w:tabs>
          <w:tab w:pos="423" w:val="left" w:leader="none"/>
          <w:tab w:pos="426" w:val="left" w:leader="none"/>
        </w:tabs>
        <w:spacing w:line="271" w:lineRule="auto" w:before="82" w:after="0"/>
        <w:ind w:left="426" w:right="39" w:hanging="320"/>
        <w:jc w:val="both"/>
        <w:rPr>
          <w:sz w:val="16"/>
        </w:rPr>
      </w:pPr>
      <w:r>
        <w:rPr>
          <w:color w:val="231F20"/>
          <w:sz w:val="16"/>
        </w:rPr>
        <w:t>Basch E. Patient-reported outcomes—harnessing patients’ voices to</w:t>
      </w:r>
      <w:r>
        <w:rPr>
          <w:color w:val="231F20"/>
          <w:spacing w:val="40"/>
          <w:sz w:val="16"/>
        </w:rPr>
        <w:t> </w:t>
      </w:r>
      <w:r>
        <w:rPr>
          <w:color w:val="231F20"/>
          <w:sz w:val="16"/>
        </w:rPr>
        <w:t>improve clinical care. </w:t>
      </w:r>
      <w:r>
        <w:rPr>
          <w:i/>
          <w:color w:val="231F20"/>
          <w:sz w:val="16"/>
        </w:rPr>
        <w:t>N Engl J Med</w:t>
      </w:r>
      <w:r>
        <w:rPr>
          <w:color w:val="231F20"/>
          <w:sz w:val="16"/>
        </w:rPr>
        <w:t>. 2017;376:105-108.</w:t>
      </w:r>
    </w:p>
    <w:p>
      <w:pPr>
        <w:pStyle w:val="ListParagraph"/>
        <w:numPr>
          <w:ilvl w:val="0"/>
          <w:numId w:val="2"/>
        </w:numPr>
        <w:tabs>
          <w:tab w:pos="423" w:val="left" w:leader="none"/>
          <w:tab w:pos="426" w:val="left" w:leader="none"/>
        </w:tabs>
        <w:spacing w:line="271" w:lineRule="auto" w:before="82" w:after="0"/>
        <w:ind w:left="426" w:right="39" w:hanging="320"/>
        <w:jc w:val="both"/>
        <w:rPr>
          <w:sz w:val="16"/>
        </w:rPr>
      </w:pPr>
      <w:r>
        <w:rPr>
          <w:color w:val="231F20"/>
          <w:sz w:val="16"/>
        </w:rPr>
        <w:t>Basch E, Jia X, Heller G, et al. Adverse symptom event reporting by</w:t>
      </w:r>
      <w:r>
        <w:rPr>
          <w:color w:val="231F20"/>
          <w:spacing w:val="40"/>
          <w:sz w:val="16"/>
        </w:rPr>
        <w:t> </w:t>
      </w:r>
      <w:r>
        <w:rPr>
          <w:color w:val="231F20"/>
          <w:sz w:val="16"/>
        </w:rPr>
        <w:t>patients vs clinicians: relationships with clinical outcomes. </w:t>
      </w:r>
      <w:r>
        <w:rPr>
          <w:i/>
          <w:color w:val="231F20"/>
          <w:sz w:val="16"/>
        </w:rPr>
        <w:t>J Natl</w:t>
      </w:r>
      <w:r>
        <w:rPr>
          <w:i/>
          <w:color w:val="231F20"/>
          <w:spacing w:val="40"/>
          <w:sz w:val="16"/>
        </w:rPr>
        <w:t> </w:t>
      </w:r>
      <w:r>
        <w:rPr>
          <w:i/>
          <w:color w:val="231F20"/>
          <w:sz w:val="16"/>
        </w:rPr>
        <w:t>Cancer Inst</w:t>
      </w:r>
      <w:r>
        <w:rPr>
          <w:color w:val="231F20"/>
          <w:sz w:val="16"/>
        </w:rPr>
        <w:t>. 2009;101:1624-1632.</w:t>
      </w:r>
    </w:p>
    <w:p>
      <w:pPr>
        <w:pStyle w:val="ListParagraph"/>
        <w:numPr>
          <w:ilvl w:val="0"/>
          <w:numId w:val="2"/>
        </w:numPr>
        <w:tabs>
          <w:tab w:pos="423" w:val="left" w:leader="none"/>
          <w:tab w:pos="426" w:val="left" w:leader="none"/>
        </w:tabs>
        <w:spacing w:line="271" w:lineRule="auto" w:before="82" w:after="0"/>
        <w:ind w:left="426" w:right="39" w:hanging="320"/>
        <w:jc w:val="both"/>
        <w:rPr>
          <w:sz w:val="16"/>
        </w:rPr>
      </w:pPr>
      <w:r>
        <w:rPr>
          <w:color w:val="231F20"/>
          <w:sz w:val="16"/>
        </w:rPr>
        <w:t>Xiao C, Polomano R, Bruner DW. Comparison between patient-</w:t>
      </w:r>
      <w:r>
        <w:rPr>
          <w:color w:val="231F20"/>
          <w:spacing w:val="40"/>
          <w:sz w:val="16"/>
        </w:rPr>
        <w:t> </w:t>
      </w:r>
      <w:r>
        <w:rPr>
          <w:color w:val="231F20"/>
          <w:sz w:val="16"/>
        </w:rPr>
        <w:t>reported</w:t>
      </w:r>
      <w:r>
        <w:rPr>
          <w:color w:val="231F20"/>
          <w:spacing w:val="-1"/>
          <w:sz w:val="16"/>
        </w:rPr>
        <w:t> </w:t>
      </w:r>
      <w:r>
        <w:rPr>
          <w:color w:val="231F20"/>
          <w:sz w:val="16"/>
        </w:rPr>
        <w:t>and</w:t>
      </w:r>
      <w:r>
        <w:rPr>
          <w:color w:val="231F20"/>
          <w:spacing w:val="-1"/>
          <w:sz w:val="16"/>
        </w:rPr>
        <w:t> </w:t>
      </w:r>
      <w:r>
        <w:rPr>
          <w:color w:val="231F20"/>
          <w:sz w:val="16"/>
        </w:rPr>
        <w:t>clinician-observed</w:t>
      </w:r>
      <w:r>
        <w:rPr>
          <w:color w:val="231F20"/>
          <w:spacing w:val="-1"/>
          <w:sz w:val="16"/>
        </w:rPr>
        <w:t> </w:t>
      </w:r>
      <w:r>
        <w:rPr>
          <w:color w:val="231F20"/>
          <w:sz w:val="16"/>
        </w:rPr>
        <w:t>symptoms</w:t>
      </w:r>
      <w:r>
        <w:rPr>
          <w:color w:val="231F20"/>
          <w:spacing w:val="-1"/>
          <w:sz w:val="16"/>
        </w:rPr>
        <w:t> </w:t>
      </w:r>
      <w:r>
        <w:rPr>
          <w:color w:val="231F20"/>
          <w:sz w:val="16"/>
        </w:rPr>
        <w:t>in</w:t>
      </w:r>
      <w:r>
        <w:rPr>
          <w:color w:val="231F20"/>
          <w:spacing w:val="-1"/>
          <w:sz w:val="16"/>
        </w:rPr>
        <w:t> </w:t>
      </w:r>
      <w:r>
        <w:rPr>
          <w:color w:val="231F20"/>
          <w:sz w:val="16"/>
        </w:rPr>
        <w:t>oncology.</w:t>
      </w:r>
      <w:r>
        <w:rPr>
          <w:color w:val="231F20"/>
          <w:spacing w:val="-1"/>
          <w:sz w:val="16"/>
        </w:rPr>
        <w:t> </w:t>
      </w:r>
      <w:r>
        <w:rPr>
          <w:i/>
          <w:color w:val="231F20"/>
          <w:sz w:val="16"/>
        </w:rPr>
        <w:t>Cancer</w:t>
      </w:r>
      <w:r>
        <w:rPr>
          <w:i/>
          <w:color w:val="231F20"/>
          <w:spacing w:val="-1"/>
          <w:sz w:val="16"/>
        </w:rPr>
        <w:t> </w:t>
      </w:r>
      <w:r>
        <w:rPr>
          <w:i/>
          <w:color w:val="231F20"/>
          <w:sz w:val="16"/>
        </w:rPr>
        <w:t>Nurs</w:t>
      </w:r>
      <w:r>
        <w:rPr>
          <w:color w:val="231F20"/>
          <w:sz w:val="16"/>
        </w:rPr>
        <w:t>.</w:t>
      </w:r>
      <w:r>
        <w:rPr>
          <w:color w:val="231F20"/>
          <w:spacing w:val="40"/>
          <w:sz w:val="16"/>
        </w:rPr>
        <w:t> </w:t>
      </w:r>
      <w:r>
        <w:rPr>
          <w:color w:val="231F20"/>
          <w:spacing w:val="-2"/>
          <w:sz w:val="16"/>
        </w:rPr>
        <w:t>2013;36:E1-E16.</w:t>
      </w:r>
    </w:p>
    <w:p>
      <w:pPr>
        <w:pStyle w:val="ListParagraph"/>
        <w:numPr>
          <w:ilvl w:val="0"/>
          <w:numId w:val="2"/>
        </w:numPr>
        <w:tabs>
          <w:tab w:pos="423" w:val="left" w:leader="none"/>
          <w:tab w:pos="426" w:val="left" w:leader="none"/>
        </w:tabs>
        <w:spacing w:line="271" w:lineRule="auto" w:before="81" w:after="0"/>
        <w:ind w:left="426" w:right="39" w:hanging="320"/>
        <w:jc w:val="both"/>
        <w:rPr>
          <w:sz w:val="16"/>
        </w:rPr>
      </w:pPr>
      <w:r>
        <w:rPr>
          <w:color w:val="231F20"/>
          <w:sz w:val="16"/>
        </w:rPr>
        <w:t>Underhill ML, Sheldon LK, Halpenny B, et al. Communication about</w:t>
      </w:r>
      <w:r>
        <w:rPr>
          <w:color w:val="231F20"/>
          <w:spacing w:val="40"/>
          <w:sz w:val="16"/>
        </w:rPr>
        <w:t> </w:t>
      </w:r>
      <w:r>
        <w:rPr>
          <w:color w:val="231F20"/>
          <w:sz w:val="16"/>
        </w:rPr>
        <w:t>symptoms and quality of life issues in patients with cancer: provider</w:t>
      </w:r>
      <w:r>
        <w:rPr>
          <w:color w:val="231F20"/>
          <w:spacing w:val="40"/>
          <w:sz w:val="16"/>
        </w:rPr>
        <w:t> </w:t>
      </w:r>
      <w:r>
        <w:rPr>
          <w:color w:val="231F20"/>
          <w:sz w:val="16"/>
        </w:rPr>
        <w:t>perceptions. </w:t>
      </w:r>
      <w:r>
        <w:rPr>
          <w:i/>
          <w:color w:val="231F20"/>
          <w:sz w:val="16"/>
        </w:rPr>
        <w:t>J Cancer Educ</w:t>
      </w:r>
      <w:r>
        <w:rPr>
          <w:color w:val="231F20"/>
          <w:sz w:val="16"/>
        </w:rPr>
        <w:t>. 2014;29:753-761.</w:t>
      </w:r>
    </w:p>
    <w:p>
      <w:pPr>
        <w:pStyle w:val="ListParagraph"/>
        <w:numPr>
          <w:ilvl w:val="0"/>
          <w:numId w:val="2"/>
        </w:numPr>
        <w:tabs>
          <w:tab w:pos="423" w:val="left" w:leader="none"/>
          <w:tab w:pos="426" w:val="left" w:leader="none"/>
        </w:tabs>
        <w:spacing w:line="271" w:lineRule="auto" w:before="81" w:after="0"/>
        <w:ind w:left="426" w:right="39" w:hanging="320"/>
        <w:jc w:val="both"/>
        <w:rPr>
          <w:sz w:val="16"/>
        </w:rPr>
      </w:pPr>
      <w:r>
        <w:rPr>
          <w:color w:val="231F20"/>
          <w:sz w:val="16"/>
        </w:rPr>
        <w:t>Takeuchi EE, Keding A, Awad N, et al. Impact of patient-reported</w:t>
      </w:r>
      <w:r>
        <w:rPr>
          <w:color w:val="231F20"/>
          <w:spacing w:val="40"/>
          <w:sz w:val="16"/>
        </w:rPr>
        <w:t> </w:t>
      </w:r>
      <w:r>
        <w:rPr>
          <w:color w:val="231F20"/>
          <w:sz w:val="16"/>
        </w:rPr>
        <w:t>outcomes in oncology: a longitudinal analysis of patient-physician</w:t>
      </w:r>
      <w:r>
        <w:rPr>
          <w:color w:val="231F20"/>
          <w:spacing w:val="40"/>
          <w:sz w:val="16"/>
        </w:rPr>
        <w:t> </w:t>
      </w:r>
      <w:r>
        <w:rPr>
          <w:color w:val="231F20"/>
          <w:sz w:val="16"/>
        </w:rPr>
        <w:t>communication. </w:t>
      </w:r>
      <w:r>
        <w:rPr>
          <w:i/>
          <w:color w:val="231F20"/>
          <w:sz w:val="16"/>
        </w:rPr>
        <w:t>J Clin Oncol</w:t>
      </w:r>
      <w:r>
        <w:rPr>
          <w:color w:val="231F20"/>
          <w:sz w:val="16"/>
        </w:rPr>
        <w:t>. 2011;29:2910-2917.</w:t>
      </w:r>
    </w:p>
    <w:p>
      <w:pPr>
        <w:pStyle w:val="ListParagraph"/>
        <w:numPr>
          <w:ilvl w:val="0"/>
          <w:numId w:val="2"/>
        </w:numPr>
        <w:tabs>
          <w:tab w:pos="423" w:val="left" w:leader="none"/>
          <w:tab w:pos="426" w:val="left" w:leader="none"/>
        </w:tabs>
        <w:spacing w:line="271" w:lineRule="auto" w:before="82" w:after="0"/>
        <w:ind w:left="426" w:right="39" w:hanging="320"/>
        <w:jc w:val="both"/>
        <w:rPr>
          <w:sz w:val="16"/>
        </w:rPr>
      </w:pPr>
      <w:r>
        <w:rPr>
          <w:color w:val="231F20"/>
          <w:sz w:val="16"/>
        </w:rPr>
        <w:t>Berry</w:t>
      </w:r>
      <w:r>
        <w:rPr>
          <w:color w:val="231F20"/>
          <w:spacing w:val="-3"/>
          <w:sz w:val="16"/>
        </w:rPr>
        <w:t> </w:t>
      </w:r>
      <w:r>
        <w:rPr>
          <w:color w:val="231F20"/>
          <w:sz w:val="16"/>
        </w:rPr>
        <w:t>DL,</w:t>
      </w:r>
      <w:r>
        <w:rPr>
          <w:color w:val="231F20"/>
          <w:spacing w:val="-3"/>
          <w:sz w:val="16"/>
        </w:rPr>
        <w:t> </w:t>
      </w:r>
      <w:r>
        <w:rPr>
          <w:color w:val="231F20"/>
          <w:sz w:val="16"/>
        </w:rPr>
        <w:t>Hong</w:t>
      </w:r>
      <w:r>
        <w:rPr>
          <w:color w:val="231F20"/>
          <w:spacing w:val="-3"/>
          <w:sz w:val="16"/>
        </w:rPr>
        <w:t> </w:t>
      </w:r>
      <w:r>
        <w:rPr>
          <w:color w:val="231F20"/>
          <w:sz w:val="16"/>
        </w:rPr>
        <w:t>F,</w:t>
      </w:r>
      <w:r>
        <w:rPr>
          <w:color w:val="231F20"/>
          <w:spacing w:val="-3"/>
          <w:sz w:val="16"/>
        </w:rPr>
        <w:t> </w:t>
      </w:r>
      <w:r>
        <w:rPr>
          <w:color w:val="231F20"/>
          <w:sz w:val="16"/>
        </w:rPr>
        <w:t>Halpenny</w:t>
      </w:r>
      <w:r>
        <w:rPr>
          <w:color w:val="231F20"/>
          <w:spacing w:val="-3"/>
          <w:sz w:val="16"/>
        </w:rPr>
        <w:t> </w:t>
      </w:r>
      <w:r>
        <w:rPr>
          <w:color w:val="231F20"/>
          <w:sz w:val="16"/>
        </w:rPr>
        <w:t>B,</w:t>
      </w:r>
      <w:r>
        <w:rPr>
          <w:color w:val="231F20"/>
          <w:spacing w:val="-3"/>
          <w:sz w:val="16"/>
        </w:rPr>
        <w:t> </w:t>
      </w:r>
      <w:r>
        <w:rPr>
          <w:color w:val="231F20"/>
          <w:sz w:val="16"/>
        </w:rPr>
        <w:t>et</w:t>
      </w:r>
      <w:r>
        <w:rPr>
          <w:color w:val="231F20"/>
          <w:spacing w:val="-3"/>
          <w:sz w:val="16"/>
        </w:rPr>
        <w:t> </w:t>
      </w:r>
      <w:r>
        <w:rPr>
          <w:color w:val="231F20"/>
          <w:sz w:val="16"/>
        </w:rPr>
        <w:t>al.</w:t>
      </w:r>
      <w:r>
        <w:rPr>
          <w:color w:val="231F20"/>
          <w:spacing w:val="-3"/>
          <w:sz w:val="16"/>
        </w:rPr>
        <w:t> </w:t>
      </w:r>
      <w:r>
        <w:rPr>
          <w:color w:val="231F20"/>
          <w:sz w:val="16"/>
        </w:rPr>
        <w:t>Electronic</w:t>
      </w:r>
      <w:r>
        <w:rPr>
          <w:color w:val="231F20"/>
          <w:spacing w:val="-2"/>
          <w:sz w:val="16"/>
        </w:rPr>
        <w:t> </w:t>
      </w:r>
      <w:r>
        <w:rPr>
          <w:color w:val="231F20"/>
          <w:sz w:val="16"/>
        </w:rPr>
        <w:t>self-report</w:t>
      </w:r>
      <w:r>
        <w:rPr>
          <w:color w:val="231F20"/>
          <w:spacing w:val="-3"/>
          <w:sz w:val="16"/>
        </w:rPr>
        <w:t> </w:t>
      </w:r>
      <w:r>
        <w:rPr>
          <w:color w:val="231F20"/>
          <w:sz w:val="16"/>
        </w:rPr>
        <w:t>assessment</w:t>
      </w:r>
      <w:r>
        <w:rPr>
          <w:color w:val="231F20"/>
          <w:spacing w:val="40"/>
          <w:sz w:val="16"/>
        </w:rPr>
        <w:t> </w:t>
      </w:r>
      <w:r>
        <w:rPr>
          <w:color w:val="231F20"/>
          <w:sz w:val="16"/>
        </w:rPr>
        <w:t>for</w:t>
      </w:r>
      <w:r>
        <w:rPr>
          <w:color w:val="231F20"/>
          <w:spacing w:val="-2"/>
          <w:sz w:val="16"/>
        </w:rPr>
        <w:t> </w:t>
      </w:r>
      <w:r>
        <w:rPr>
          <w:color w:val="231F20"/>
          <w:sz w:val="16"/>
        </w:rPr>
        <w:t>cancer</w:t>
      </w:r>
      <w:r>
        <w:rPr>
          <w:color w:val="231F20"/>
          <w:spacing w:val="-2"/>
          <w:sz w:val="16"/>
        </w:rPr>
        <w:t> </w:t>
      </w:r>
      <w:r>
        <w:rPr>
          <w:color w:val="231F20"/>
          <w:sz w:val="16"/>
        </w:rPr>
        <w:t>and</w:t>
      </w:r>
      <w:r>
        <w:rPr>
          <w:color w:val="231F20"/>
          <w:spacing w:val="-2"/>
          <w:sz w:val="16"/>
        </w:rPr>
        <w:t> </w:t>
      </w:r>
      <w:r>
        <w:rPr>
          <w:color w:val="231F20"/>
          <w:sz w:val="16"/>
        </w:rPr>
        <w:t>self-care</w:t>
      </w:r>
      <w:r>
        <w:rPr>
          <w:color w:val="231F20"/>
          <w:spacing w:val="-2"/>
          <w:sz w:val="16"/>
        </w:rPr>
        <w:t> </w:t>
      </w:r>
      <w:r>
        <w:rPr>
          <w:color w:val="231F20"/>
          <w:sz w:val="16"/>
        </w:rPr>
        <w:t>support:</w:t>
      </w:r>
      <w:r>
        <w:rPr>
          <w:color w:val="231F20"/>
          <w:spacing w:val="-2"/>
          <w:sz w:val="16"/>
        </w:rPr>
        <w:t> </w:t>
      </w:r>
      <w:r>
        <w:rPr>
          <w:color w:val="231F20"/>
          <w:sz w:val="16"/>
        </w:rPr>
        <w:t>results</w:t>
      </w:r>
      <w:r>
        <w:rPr>
          <w:color w:val="231F20"/>
          <w:spacing w:val="-2"/>
          <w:sz w:val="16"/>
        </w:rPr>
        <w:t> </w:t>
      </w:r>
      <w:r>
        <w:rPr>
          <w:color w:val="231F20"/>
          <w:sz w:val="16"/>
        </w:rPr>
        <w:t>of</w:t>
      </w:r>
      <w:r>
        <w:rPr>
          <w:color w:val="231F20"/>
          <w:spacing w:val="-2"/>
          <w:sz w:val="16"/>
        </w:rPr>
        <w:t> </w:t>
      </w:r>
      <w:r>
        <w:rPr>
          <w:color w:val="231F20"/>
          <w:sz w:val="16"/>
        </w:rPr>
        <w:t>a</w:t>
      </w:r>
      <w:r>
        <w:rPr>
          <w:color w:val="231F20"/>
          <w:spacing w:val="-2"/>
          <w:sz w:val="16"/>
        </w:rPr>
        <w:t> </w:t>
      </w:r>
      <w:r>
        <w:rPr>
          <w:color w:val="231F20"/>
          <w:sz w:val="16"/>
        </w:rPr>
        <w:t>multicenter</w:t>
      </w:r>
      <w:r>
        <w:rPr>
          <w:color w:val="231F20"/>
          <w:spacing w:val="-2"/>
          <w:sz w:val="16"/>
        </w:rPr>
        <w:t> </w:t>
      </w:r>
      <w:r>
        <w:rPr>
          <w:color w:val="231F20"/>
          <w:sz w:val="16"/>
        </w:rPr>
        <w:t>randomized</w:t>
      </w:r>
      <w:r>
        <w:rPr>
          <w:color w:val="231F20"/>
          <w:spacing w:val="40"/>
          <w:sz w:val="16"/>
        </w:rPr>
        <w:t> </w:t>
      </w:r>
      <w:r>
        <w:rPr>
          <w:color w:val="231F20"/>
          <w:sz w:val="16"/>
        </w:rPr>
        <w:t>trial. </w:t>
      </w:r>
      <w:r>
        <w:rPr>
          <w:i/>
          <w:color w:val="231F20"/>
          <w:sz w:val="16"/>
        </w:rPr>
        <w:t>J Clin Oncol</w:t>
      </w:r>
      <w:r>
        <w:rPr>
          <w:color w:val="231F20"/>
          <w:sz w:val="16"/>
        </w:rPr>
        <w:t>. 2014;32:199-205.</w:t>
      </w:r>
    </w:p>
    <w:p>
      <w:pPr>
        <w:pStyle w:val="ListParagraph"/>
        <w:numPr>
          <w:ilvl w:val="0"/>
          <w:numId w:val="2"/>
        </w:numPr>
        <w:tabs>
          <w:tab w:pos="422" w:val="left" w:leader="none"/>
          <w:tab w:pos="425" w:val="left" w:leader="none"/>
        </w:tabs>
        <w:spacing w:line="271" w:lineRule="auto" w:before="81" w:after="0"/>
        <w:ind w:left="425" w:right="39" w:hanging="320"/>
        <w:jc w:val="both"/>
        <w:rPr>
          <w:sz w:val="16"/>
        </w:rPr>
      </w:pPr>
      <w:r>
        <w:rPr>
          <w:color w:val="231F20"/>
          <w:sz w:val="16"/>
        </w:rPr>
        <w:t>Jenssen</w:t>
      </w:r>
      <w:r>
        <w:rPr>
          <w:color w:val="231F20"/>
          <w:spacing w:val="-1"/>
          <w:sz w:val="16"/>
        </w:rPr>
        <w:t> </w:t>
      </w:r>
      <w:r>
        <w:rPr>
          <w:color w:val="231F20"/>
          <w:sz w:val="16"/>
        </w:rPr>
        <w:t>BP,</w:t>
      </w:r>
      <w:r>
        <w:rPr>
          <w:color w:val="231F20"/>
          <w:spacing w:val="-1"/>
          <w:sz w:val="16"/>
        </w:rPr>
        <w:t> </w:t>
      </w:r>
      <w:r>
        <w:rPr>
          <w:color w:val="231F20"/>
          <w:sz w:val="16"/>
        </w:rPr>
        <w:t>Mitra</w:t>
      </w:r>
      <w:r>
        <w:rPr>
          <w:color w:val="231F20"/>
          <w:spacing w:val="-1"/>
          <w:sz w:val="16"/>
        </w:rPr>
        <w:t> </w:t>
      </w:r>
      <w:r>
        <w:rPr>
          <w:color w:val="231F20"/>
          <w:sz w:val="16"/>
        </w:rPr>
        <w:t>N,</w:t>
      </w:r>
      <w:r>
        <w:rPr>
          <w:color w:val="231F20"/>
          <w:spacing w:val="-1"/>
          <w:sz w:val="16"/>
        </w:rPr>
        <w:t> </w:t>
      </w:r>
      <w:r>
        <w:rPr>
          <w:color w:val="231F20"/>
          <w:sz w:val="16"/>
        </w:rPr>
        <w:t>Shah</w:t>
      </w:r>
      <w:r>
        <w:rPr>
          <w:color w:val="231F20"/>
          <w:spacing w:val="-1"/>
          <w:sz w:val="16"/>
        </w:rPr>
        <w:t> </w:t>
      </w:r>
      <w:r>
        <w:rPr>
          <w:color w:val="231F20"/>
          <w:sz w:val="16"/>
        </w:rPr>
        <w:t>A,</w:t>
      </w:r>
      <w:r>
        <w:rPr>
          <w:color w:val="231F20"/>
          <w:spacing w:val="-1"/>
          <w:sz w:val="16"/>
        </w:rPr>
        <w:t> </w:t>
      </w:r>
      <w:r>
        <w:rPr>
          <w:color w:val="231F20"/>
          <w:sz w:val="16"/>
        </w:rPr>
        <w:t>et</w:t>
      </w:r>
      <w:r>
        <w:rPr>
          <w:color w:val="231F20"/>
          <w:spacing w:val="-1"/>
          <w:sz w:val="16"/>
        </w:rPr>
        <w:t> </w:t>
      </w:r>
      <w:r>
        <w:rPr>
          <w:color w:val="231F20"/>
          <w:sz w:val="16"/>
        </w:rPr>
        <w:t>al.</w:t>
      </w:r>
      <w:r>
        <w:rPr>
          <w:color w:val="231F20"/>
          <w:spacing w:val="-1"/>
          <w:sz w:val="16"/>
        </w:rPr>
        <w:t> </w:t>
      </w:r>
      <w:r>
        <w:rPr>
          <w:color w:val="231F20"/>
          <w:sz w:val="16"/>
        </w:rPr>
        <w:t>Using</w:t>
      </w:r>
      <w:r>
        <w:rPr>
          <w:color w:val="231F20"/>
          <w:spacing w:val="-1"/>
          <w:sz w:val="16"/>
        </w:rPr>
        <w:t> </w:t>
      </w:r>
      <w:r>
        <w:rPr>
          <w:color w:val="231F20"/>
          <w:sz w:val="16"/>
        </w:rPr>
        <w:t>digital</w:t>
      </w:r>
      <w:r>
        <w:rPr>
          <w:color w:val="231F20"/>
          <w:spacing w:val="-1"/>
          <w:sz w:val="16"/>
        </w:rPr>
        <w:t> </w:t>
      </w:r>
      <w:r>
        <w:rPr>
          <w:color w:val="231F20"/>
          <w:sz w:val="16"/>
        </w:rPr>
        <w:t>technology</w:t>
      </w:r>
      <w:r>
        <w:rPr>
          <w:color w:val="231F20"/>
          <w:spacing w:val="-1"/>
          <w:sz w:val="16"/>
        </w:rPr>
        <w:t> </w:t>
      </w:r>
      <w:r>
        <w:rPr>
          <w:color w:val="231F20"/>
          <w:sz w:val="16"/>
        </w:rPr>
        <w:t>to</w:t>
      </w:r>
      <w:r>
        <w:rPr>
          <w:color w:val="231F20"/>
          <w:spacing w:val="-1"/>
          <w:sz w:val="16"/>
        </w:rPr>
        <w:t> </w:t>
      </w:r>
      <w:r>
        <w:rPr>
          <w:color w:val="231F20"/>
          <w:sz w:val="16"/>
        </w:rPr>
        <w:t>engage</w:t>
      </w:r>
      <w:r>
        <w:rPr>
          <w:color w:val="231F20"/>
          <w:spacing w:val="40"/>
          <w:sz w:val="16"/>
        </w:rPr>
        <w:t> </w:t>
      </w:r>
      <w:r>
        <w:rPr>
          <w:color w:val="231F20"/>
          <w:sz w:val="16"/>
        </w:rPr>
        <w:t>and communicate with patients: a survey of patient attitudes. </w:t>
      </w:r>
      <w:r>
        <w:rPr>
          <w:i/>
          <w:color w:val="231F20"/>
          <w:sz w:val="16"/>
        </w:rPr>
        <w:t>J Gen</w:t>
      </w:r>
      <w:r>
        <w:rPr>
          <w:i/>
          <w:color w:val="231F20"/>
          <w:spacing w:val="40"/>
          <w:sz w:val="16"/>
        </w:rPr>
        <w:t> </w:t>
      </w:r>
      <w:r>
        <w:rPr>
          <w:i/>
          <w:color w:val="231F20"/>
          <w:sz w:val="16"/>
        </w:rPr>
        <w:t>Intern Med</w:t>
      </w:r>
      <w:r>
        <w:rPr>
          <w:color w:val="231F20"/>
          <w:sz w:val="16"/>
        </w:rPr>
        <w:t>. 2016;31:85-92.</w:t>
      </w:r>
    </w:p>
    <w:p>
      <w:pPr>
        <w:pStyle w:val="ListParagraph"/>
        <w:numPr>
          <w:ilvl w:val="0"/>
          <w:numId w:val="2"/>
        </w:numPr>
        <w:tabs>
          <w:tab w:pos="423" w:val="left" w:leader="none"/>
          <w:tab w:pos="426" w:val="left" w:leader="none"/>
        </w:tabs>
        <w:spacing w:line="271" w:lineRule="auto" w:before="29" w:after="0"/>
        <w:ind w:left="426" w:right="104" w:hanging="320"/>
        <w:jc w:val="both"/>
        <w:rPr>
          <w:sz w:val="16"/>
        </w:rPr>
      </w:pPr>
      <w:r>
        <w:rPr/>
        <w:br w:type="column"/>
      </w:r>
      <w:r>
        <w:rPr>
          <w:color w:val="231F20"/>
          <w:sz w:val="16"/>
        </w:rPr>
        <w:t>Kai J, Beavan J, Faull C. Challenges of mediated communication,</w:t>
      </w:r>
      <w:r>
        <w:rPr>
          <w:color w:val="231F20"/>
          <w:spacing w:val="40"/>
          <w:sz w:val="16"/>
        </w:rPr>
        <w:t> </w:t>
      </w:r>
      <w:r>
        <w:rPr>
          <w:color w:val="231F20"/>
          <w:sz w:val="16"/>
        </w:rPr>
        <w:t>disclosure and patient autonomy in cross-cultural cancer care. </w:t>
      </w:r>
      <w:r>
        <w:rPr>
          <w:i/>
          <w:color w:val="231F20"/>
          <w:sz w:val="16"/>
        </w:rPr>
        <w:t>Br J</w:t>
      </w:r>
      <w:r>
        <w:rPr>
          <w:i/>
          <w:color w:val="231F20"/>
          <w:spacing w:val="40"/>
          <w:sz w:val="16"/>
        </w:rPr>
        <w:t> </w:t>
      </w:r>
      <w:r>
        <w:rPr>
          <w:i/>
          <w:color w:val="231F20"/>
          <w:sz w:val="16"/>
        </w:rPr>
        <w:t>Cancer</w:t>
      </w:r>
      <w:r>
        <w:rPr>
          <w:color w:val="231F20"/>
          <w:sz w:val="16"/>
        </w:rPr>
        <w:t>.</w:t>
      </w:r>
      <w:r>
        <w:rPr>
          <w:color w:val="231F20"/>
          <w:spacing w:val="-7"/>
          <w:sz w:val="16"/>
        </w:rPr>
        <w:t> </w:t>
      </w:r>
      <w:r>
        <w:rPr>
          <w:color w:val="231F20"/>
          <w:sz w:val="16"/>
        </w:rPr>
        <w:t>2011;105:918-924.</w:t>
      </w:r>
    </w:p>
    <w:p>
      <w:pPr>
        <w:pStyle w:val="ListParagraph"/>
        <w:numPr>
          <w:ilvl w:val="0"/>
          <w:numId w:val="2"/>
        </w:numPr>
        <w:tabs>
          <w:tab w:pos="423" w:val="left" w:leader="none"/>
          <w:tab w:pos="426" w:val="left" w:leader="none"/>
        </w:tabs>
        <w:spacing w:line="271" w:lineRule="auto" w:before="78" w:after="0"/>
        <w:ind w:left="426" w:right="101" w:hanging="320"/>
        <w:jc w:val="both"/>
        <w:rPr>
          <w:sz w:val="16"/>
        </w:rPr>
      </w:pPr>
      <w:r>
        <w:rPr>
          <w:color w:val="231F20"/>
          <w:sz w:val="16"/>
        </w:rPr>
        <w:t>Klinkhammer-Schalke</w:t>
      </w:r>
      <w:r>
        <w:rPr>
          <w:color w:val="231F20"/>
          <w:spacing w:val="40"/>
          <w:sz w:val="16"/>
        </w:rPr>
        <w:t> </w:t>
      </w:r>
      <w:r>
        <w:rPr>
          <w:color w:val="231F20"/>
          <w:sz w:val="16"/>
        </w:rPr>
        <w:t>M,</w:t>
      </w:r>
      <w:r>
        <w:rPr>
          <w:color w:val="231F20"/>
          <w:spacing w:val="40"/>
          <w:sz w:val="16"/>
        </w:rPr>
        <w:t> </w:t>
      </w:r>
      <w:r>
        <w:rPr>
          <w:color w:val="231F20"/>
          <w:sz w:val="16"/>
        </w:rPr>
        <w:t>Koller</w:t>
      </w:r>
      <w:r>
        <w:rPr>
          <w:color w:val="231F20"/>
          <w:spacing w:val="40"/>
          <w:sz w:val="16"/>
        </w:rPr>
        <w:t> </w:t>
      </w:r>
      <w:r>
        <w:rPr>
          <w:color w:val="231F20"/>
          <w:sz w:val="16"/>
        </w:rPr>
        <w:t>M,</w:t>
      </w:r>
      <w:r>
        <w:rPr>
          <w:color w:val="231F20"/>
          <w:spacing w:val="40"/>
          <w:sz w:val="16"/>
        </w:rPr>
        <w:t> </w:t>
      </w:r>
      <w:r>
        <w:rPr>
          <w:color w:val="231F20"/>
          <w:sz w:val="16"/>
        </w:rPr>
        <w:t>Steinger</w:t>
      </w:r>
      <w:r>
        <w:rPr>
          <w:color w:val="231F20"/>
          <w:spacing w:val="40"/>
          <w:sz w:val="16"/>
        </w:rPr>
        <w:t> </w:t>
      </w:r>
      <w:r>
        <w:rPr>
          <w:color w:val="231F20"/>
          <w:sz w:val="16"/>
        </w:rPr>
        <w:t>B,</w:t>
      </w:r>
      <w:r>
        <w:rPr>
          <w:color w:val="231F20"/>
          <w:spacing w:val="40"/>
          <w:sz w:val="16"/>
        </w:rPr>
        <w:t> </w:t>
      </w:r>
      <w:r>
        <w:rPr>
          <w:color w:val="231F20"/>
          <w:sz w:val="16"/>
        </w:rPr>
        <w:t>et</w:t>
      </w:r>
      <w:r>
        <w:rPr>
          <w:color w:val="231F20"/>
          <w:spacing w:val="40"/>
          <w:sz w:val="16"/>
        </w:rPr>
        <w:t> </w:t>
      </w:r>
      <w:r>
        <w:rPr>
          <w:color w:val="231F20"/>
          <w:sz w:val="16"/>
        </w:rPr>
        <w:t>al;</w:t>
      </w:r>
      <w:r>
        <w:rPr>
          <w:color w:val="231F20"/>
          <w:spacing w:val="40"/>
          <w:sz w:val="16"/>
        </w:rPr>
        <w:t> </w:t>
      </w:r>
      <w:r>
        <w:rPr>
          <w:color w:val="231F20"/>
          <w:sz w:val="16"/>
        </w:rPr>
        <w:t>Regensburg</w:t>
      </w:r>
      <w:r>
        <w:rPr>
          <w:color w:val="231F20"/>
          <w:spacing w:val="40"/>
          <w:sz w:val="16"/>
        </w:rPr>
        <w:t> </w:t>
      </w:r>
      <w:r>
        <w:rPr>
          <w:color w:val="231F20"/>
          <w:sz w:val="16"/>
        </w:rPr>
        <w:t>QoL Study Group. Direct improvement of quality of life using a</w:t>
      </w:r>
      <w:r>
        <w:rPr>
          <w:color w:val="231F20"/>
          <w:spacing w:val="40"/>
          <w:sz w:val="16"/>
        </w:rPr>
        <w:t> </w:t>
      </w:r>
      <w:r>
        <w:rPr>
          <w:color w:val="231F20"/>
          <w:sz w:val="16"/>
        </w:rPr>
        <w:t>tailored quality of life diagnosis and therapy pathway: randomised</w:t>
      </w:r>
      <w:r>
        <w:rPr>
          <w:color w:val="231F20"/>
          <w:spacing w:val="40"/>
          <w:sz w:val="16"/>
        </w:rPr>
        <w:t> </w:t>
      </w:r>
      <w:r>
        <w:rPr>
          <w:color w:val="231F20"/>
          <w:sz w:val="16"/>
        </w:rPr>
        <w:t>trial</w:t>
      </w:r>
      <w:r>
        <w:rPr>
          <w:color w:val="231F20"/>
          <w:spacing w:val="40"/>
          <w:sz w:val="16"/>
        </w:rPr>
        <w:t> </w:t>
      </w:r>
      <w:r>
        <w:rPr>
          <w:color w:val="231F20"/>
          <w:sz w:val="16"/>
        </w:rPr>
        <w:t>in</w:t>
      </w:r>
      <w:r>
        <w:rPr>
          <w:color w:val="231F20"/>
          <w:spacing w:val="40"/>
          <w:sz w:val="16"/>
        </w:rPr>
        <w:t> </w:t>
      </w:r>
      <w:r>
        <w:rPr>
          <w:color w:val="231F20"/>
          <w:sz w:val="16"/>
        </w:rPr>
        <w:t>200</w:t>
      </w:r>
      <w:r>
        <w:rPr>
          <w:color w:val="231F20"/>
          <w:spacing w:val="40"/>
          <w:sz w:val="16"/>
        </w:rPr>
        <w:t> </w:t>
      </w:r>
      <w:r>
        <w:rPr>
          <w:color w:val="231F20"/>
          <w:sz w:val="16"/>
        </w:rPr>
        <w:t>women</w:t>
      </w:r>
      <w:r>
        <w:rPr>
          <w:color w:val="231F20"/>
          <w:spacing w:val="40"/>
          <w:sz w:val="16"/>
        </w:rPr>
        <w:t> </w:t>
      </w:r>
      <w:r>
        <w:rPr>
          <w:color w:val="231F20"/>
          <w:sz w:val="16"/>
        </w:rPr>
        <w:t>with</w:t>
      </w:r>
      <w:r>
        <w:rPr>
          <w:color w:val="231F20"/>
          <w:spacing w:val="40"/>
          <w:sz w:val="16"/>
        </w:rPr>
        <w:t> </w:t>
      </w:r>
      <w:r>
        <w:rPr>
          <w:color w:val="231F20"/>
          <w:sz w:val="16"/>
        </w:rPr>
        <w:t>breast</w:t>
      </w:r>
      <w:r>
        <w:rPr>
          <w:color w:val="231F20"/>
          <w:spacing w:val="40"/>
          <w:sz w:val="16"/>
        </w:rPr>
        <w:t> </w:t>
      </w:r>
      <w:r>
        <w:rPr>
          <w:color w:val="231F20"/>
          <w:sz w:val="16"/>
        </w:rPr>
        <w:t>cancer.</w:t>
      </w:r>
      <w:r>
        <w:rPr>
          <w:color w:val="231F20"/>
          <w:spacing w:val="40"/>
          <w:sz w:val="16"/>
        </w:rPr>
        <w:t> </w:t>
      </w:r>
      <w:r>
        <w:rPr>
          <w:i/>
          <w:color w:val="231F20"/>
          <w:sz w:val="16"/>
        </w:rPr>
        <w:t>Br</w:t>
      </w:r>
      <w:r>
        <w:rPr>
          <w:i/>
          <w:color w:val="231F20"/>
          <w:spacing w:val="40"/>
          <w:sz w:val="16"/>
        </w:rPr>
        <w:t> </w:t>
      </w:r>
      <w:r>
        <w:rPr>
          <w:i/>
          <w:color w:val="231F20"/>
          <w:sz w:val="16"/>
        </w:rPr>
        <w:t>J</w:t>
      </w:r>
      <w:r>
        <w:rPr>
          <w:i/>
          <w:color w:val="231F20"/>
          <w:spacing w:val="40"/>
          <w:sz w:val="16"/>
        </w:rPr>
        <w:t> </w:t>
      </w:r>
      <w:r>
        <w:rPr>
          <w:i/>
          <w:color w:val="231F20"/>
          <w:sz w:val="16"/>
        </w:rPr>
        <w:t>Cancer</w:t>
      </w:r>
      <w:r>
        <w:rPr>
          <w:color w:val="231F20"/>
          <w:sz w:val="16"/>
        </w:rPr>
        <w:t>.</w:t>
      </w:r>
      <w:r>
        <w:rPr>
          <w:color w:val="231F20"/>
          <w:spacing w:val="40"/>
          <w:sz w:val="16"/>
        </w:rPr>
        <w:t> </w:t>
      </w:r>
      <w:r>
        <w:rPr>
          <w:color w:val="231F20"/>
          <w:sz w:val="16"/>
        </w:rPr>
        <w:t>2012;106:</w:t>
      </w:r>
      <w:r>
        <w:rPr>
          <w:color w:val="231F20"/>
          <w:spacing w:val="40"/>
          <w:sz w:val="16"/>
        </w:rPr>
        <w:t> </w:t>
      </w:r>
      <w:r>
        <w:rPr>
          <w:color w:val="231F20"/>
          <w:spacing w:val="-2"/>
          <w:sz w:val="16"/>
        </w:rPr>
        <w:t>826-838.</w:t>
      </w:r>
    </w:p>
    <w:p>
      <w:pPr>
        <w:pStyle w:val="ListParagraph"/>
        <w:numPr>
          <w:ilvl w:val="0"/>
          <w:numId w:val="2"/>
        </w:numPr>
        <w:tabs>
          <w:tab w:pos="423" w:val="left" w:leader="none"/>
          <w:tab w:pos="426" w:val="left" w:leader="none"/>
        </w:tabs>
        <w:spacing w:line="271" w:lineRule="auto" w:before="76" w:after="0"/>
        <w:ind w:left="426" w:right="104" w:hanging="320"/>
        <w:jc w:val="both"/>
        <w:rPr>
          <w:sz w:val="16"/>
        </w:rPr>
      </w:pPr>
      <w:r>
        <w:rPr>
          <w:color w:val="231F20"/>
          <w:sz w:val="16"/>
        </w:rPr>
        <w:t>Rosenbloom SK, Victorson DE, Hahn EA, et al. Assessment is not</w:t>
      </w:r>
      <w:r>
        <w:rPr>
          <w:color w:val="231F20"/>
          <w:spacing w:val="40"/>
          <w:sz w:val="16"/>
        </w:rPr>
        <w:t> </w:t>
      </w:r>
      <w:r>
        <w:rPr>
          <w:color w:val="231F20"/>
          <w:sz w:val="16"/>
        </w:rPr>
        <w:t>enough: a randomized controlled trial of the effects of HRQL</w:t>
      </w:r>
      <w:r>
        <w:rPr>
          <w:color w:val="231F20"/>
          <w:spacing w:val="40"/>
          <w:sz w:val="16"/>
        </w:rPr>
        <w:t> </w:t>
      </w:r>
      <w:r>
        <w:rPr>
          <w:color w:val="231F20"/>
          <w:sz w:val="16"/>
        </w:rPr>
        <w:t>assessment on quality of life and satisfaction in oncology clinical</w:t>
      </w:r>
      <w:r>
        <w:rPr>
          <w:color w:val="231F20"/>
          <w:spacing w:val="40"/>
          <w:sz w:val="16"/>
        </w:rPr>
        <w:t> </w:t>
      </w:r>
      <w:r>
        <w:rPr>
          <w:color w:val="231F20"/>
          <w:sz w:val="16"/>
        </w:rPr>
        <w:t>practice. </w:t>
      </w:r>
      <w:r>
        <w:rPr>
          <w:i/>
          <w:color w:val="231F20"/>
          <w:sz w:val="16"/>
        </w:rPr>
        <w:t>Psychooncology</w:t>
      </w:r>
      <w:r>
        <w:rPr>
          <w:color w:val="231F20"/>
          <w:sz w:val="16"/>
        </w:rPr>
        <w:t>. 2007;16:1069-1079.</w:t>
      </w:r>
    </w:p>
    <w:p>
      <w:pPr>
        <w:pStyle w:val="ListParagraph"/>
        <w:numPr>
          <w:ilvl w:val="0"/>
          <w:numId w:val="2"/>
        </w:numPr>
        <w:tabs>
          <w:tab w:pos="423" w:val="left" w:leader="none"/>
          <w:tab w:pos="426" w:val="left" w:leader="none"/>
        </w:tabs>
        <w:spacing w:line="271" w:lineRule="auto" w:before="77" w:after="0"/>
        <w:ind w:left="426" w:right="104" w:hanging="320"/>
        <w:jc w:val="both"/>
        <w:rPr>
          <w:sz w:val="16"/>
        </w:rPr>
      </w:pPr>
      <w:r>
        <w:rPr>
          <w:color w:val="231F20"/>
          <w:sz w:val="16"/>
        </w:rPr>
        <w:t>Steel JL, Geller DA, Kim KH, et al. Web-based collaborative care</w:t>
      </w:r>
      <w:r>
        <w:rPr>
          <w:color w:val="231F20"/>
          <w:spacing w:val="40"/>
          <w:sz w:val="16"/>
        </w:rPr>
        <w:t> </w:t>
      </w:r>
      <w:r>
        <w:rPr>
          <w:color w:val="231F20"/>
          <w:spacing w:val="-2"/>
          <w:sz w:val="16"/>
        </w:rPr>
        <w:t>intervention to manage cancer-related symptoms in the palliative care</w:t>
      </w:r>
      <w:r>
        <w:rPr>
          <w:color w:val="231F20"/>
          <w:spacing w:val="40"/>
          <w:sz w:val="16"/>
        </w:rPr>
        <w:t> </w:t>
      </w:r>
      <w:r>
        <w:rPr>
          <w:color w:val="231F20"/>
          <w:sz w:val="16"/>
        </w:rPr>
        <w:t>setting. </w:t>
      </w:r>
      <w:r>
        <w:rPr>
          <w:i/>
          <w:color w:val="231F20"/>
          <w:sz w:val="16"/>
        </w:rPr>
        <w:t>Cancer</w:t>
      </w:r>
      <w:r>
        <w:rPr>
          <w:color w:val="231F20"/>
          <w:sz w:val="16"/>
        </w:rPr>
        <w:t>. 2016;122:1270-1282.</w:t>
      </w:r>
    </w:p>
    <w:p>
      <w:pPr>
        <w:pStyle w:val="ListParagraph"/>
        <w:numPr>
          <w:ilvl w:val="0"/>
          <w:numId w:val="2"/>
        </w:numPr>
        <w:tabs>
          <w:tab w:pos="423" w:val="left" w:leader="none"/>
          <w:tab w:pos="426" w:val="left" w:leader="none"/>
        </w:tabs>
        <w:spacing w:line="271" w:lineRule="auto" w:before="78" w:after="0"/>
        <w:ind w:left="426" w:right="104" w:hanging="320"/>
        <w:jc w:val="both"/>
        <w:rPr>
          <w:sz w:val="16"/>
        </w:rPr>
      </w:pPr>
      <w:r>
        <w:rPr>
          <w:color w:val="231F20"/>
          <w:sz w:val="16"/>
        </w:rPr>
        <w:t>Basch E, Deal AM, Kris MG, et al. Symptom monitoring with patient-</w:t>
      </w:r>
      <w:r>
        <w:rPr>
          <w:color w:val="231F20"/>
          <w:spacing w:val="40"/>
          <w:sz w:val="16"/>
        </w:rPr>
        <w:t> </w:t>
      </w:r>
      <w:r>
        <w:rPr>
          <w:color w:val="231F20"/>
          <w:sz w:val="16"/>
        </w:rPr>
        <w:t>reported outcomes during routine cancer treatment: a randomized</w:t>
      </w:r>
      <w:r>
        <w:rPr>
          <w:color w:val="231F20"/>
          <w:spacing w:val="40"/>
          <w:sz w:val="16"/>
        </w:rPr>
        <w:t> </w:t>
      </w:r>
      <w:r>
        <w:rPr>
          <w:color w:val="231F20"/>
          <w:sz w:val="16"/>
        </w:rPr>
        <w:t>controlled trial. </w:t>
      </w:r>
      <w:r>
        <w:rPr>
          <w:i/>
          <w:color w:val="231F20"/>
          <w:sz w:val="16"/>
        </w:rPr>
        <w:t>J Clin Oncol</w:t>
      </w:r>
      <w:r>
        <w:rPr>
          <w:color w:val="231F20"/>
          <w:sz w:val="16"/>
        </w:rPr>
        <w:t>. 2016;34:557-565.</w:t>
      </w:r>
    </w:p>
    <w:p>
      <w:pPr>
        <w:pStyle w:val="ListParagraph"/>
        <w:numPr>
          <w:ilvl w:val="0"/>
          <w:numId w:val="2"/>
        </w:numPr>
        <w:tabs>
          <w:tab w:pos="423" w:val="left" w:leader="none"/>
          <w:tab w:pos="426" w:val="left" w:leader="none"/>
        </w:tabs>
        <w:spacing w:line="271" w:lineRule="auto" w:before="78" w:after="0"/>
        <w:ind w:left="426" w:right="104" w:hanging="320"/>
        <w:jc w:val="both"/>
        <w:rPr>
          <w:sz w:val="16"/>
        </w:rPr>
      </w:pPr>
      <w:r>
        <w:rPr>
          <w:color w:val="231F20"/>
          <w:sz w:val="16"/>
        </w:rPr>
        <w:t>Mullen KH, Berry DL, Zierler BK. Computerized symptom and quality-</w:t>
      </w:r>
      <w:r>
        <w:rPr>
          <w:color w:val="231F20"/>
          <w:spacing w:val="40"/>
          <w:sz w:val="16"/>
        </w:rPr>
        <w:t> </w:t>
      </w:r>
      <w:r>
        <w:rPr>
          <w:color w:val="231F20"/>
          <w:sz w:val="16"/>
        </w:rPr>
        <w:t>of-life assessment for patients with cancer part II: acceptability and</w:t>
      </w:r>
      <w:r>
        <w:rPr>
          <w:color w:val="231F20"/>
          <w:spacing w:val="40"/>
          <w:sz w:val="16"/>
        </w:rPr>
        <w:t> </w:t>
      </w:r>
      <w:r>
        <w:rPr>
          <w:color w:val="231F20"/>
          <w:sz w:val="16"/>
        </w:rPr>
        <w:t>usability. </w:t>
      </w:r>
      <w:r>
        <w:rPr>
          <w:i/>
          <w:color w:val="231F20"/>
          <w:sz w:val="16"/>
        </w:rPr>
        <w:t>Oncol Nurs Forum</w:t>
      </w:r>
      <w:r>
        <w:rPr>
          <w:color w:val="231F20"/>
          <w:sz w:val="16"/>
        </w:rPr>
        <w:t>. 2004;31:E84-E89.</w:t>
      </w:r>
    </w:p>
    <w:p>
      <w:pPr>
        <w:pStyle w:val="ListParagraph"/>
        <w:numPr>
          <w:ilvl w:val="0"/>
          <w:numId w:val="2"/>
        </w:numPr>
        <w:tabs>
          <w:tab w:pos="423" w:val="left" w:leader="none"/>
          <w:tab w:pos="426" w:val="left" w:leader="none"/>
        </w:tabs>
        <w:spacing w:line="271" w:lineRule="auto" w:before="78" w:after="0"/>
        <w:ind w:left="426" w:right="103" w:hanging="320"/>
        <w:jc w:val="both"/>
        <w:rPr>
          <w:sz w:val="16"/>
        </w:rPr>
      </w:pPr>
      <w:r>
        <w:rPr>
          <w:color w:val="231F20"/>
          <w:sz w:val="16"/>
        </w:rPr>
        <w:t>Basch E, Wood WA, Schrag D, et al. Feasibility and clinical impact of</w:t>
      </w:r>
      <w:r>
        <w:rPr>
          <w:color w:val="231F20"/>
          <w:spacing w:val="40"/>
          <w:sz w:val="16"/>
        </w:rPr>
        <w:t> </w:t>
      </w:r>
      <w:r>
        <w:rPr>
          <w:color w:val="231F20"/>
          <w:sz w:val="16"/>
        </w:rPr>
        <w:t>sharing patient-reported symptom toxicities and performance status</w:t>
      </w:r>
      <w:r>
        <w:rPr>
          <w:color w:val="231F20"/>
          <w:spacing w:val="40"/>
          <w:sz w:val="16"/>
        </w:rPr>
        <w:t> </w:t>
      </w:r>
      <w:r>
        <w:rPr>
          <w:color w:val="231F20"/>
          <w:sz w:val="16"/>
        </w:rPr>
        <w:t>with</w:t>
      </w:r>
      <w:r>
        <w:rPr>
          <w:color w:val="231F20"/>
          <w:spacing w:val="-6"/>
          <w:sz w:val="16"/>
        </w:rPr>
        <w:t> </w:t>
      </w:r>
      <w:r>
        <w:rPr>
          <w:color w:val="231F20"/>
          <w:sz w:val="16"/>
        </w:rPr>
        <w:t>clinical</w:t>
      </w:r>
      <w:r>
        <w:rPr>
          <w:color w:val="231F20"/>
          <w:spacing w:val="-6"/>
          <w:sz w:val="16"/>
        </w:rPr>
        <w:t> </w:t>
      </w:r>
      <w:r>
        <w:rPr>
          <w:color w:val="231F20"/>
          <w:sz w:val="16"/>
        </w:rPr>
        <w:t>investigators</w:t>
      </w:r>
      <w:r>
        <w:rPr>
          <w:color w:val="231F20"/>
          <w:spacing w:val="-6"/>
          <w:sz w:val="16"/>
        </w:rPr>
        <w:t> </w:t>
      </w:r>
      <w:r>
        <w:rPr>
          <w:color w:val="231F20"/>
          <w:sz w:val="16"/>
        </w:rPr>
        <w:t>during</w:t>
      </w:r>
      <w:r>
        <w:rPr>
          <w:color w:val="231F20"/>
          <w:spacing w:val="-6"/>
          <w:sz w:val="16"/>
        </w:rPr>
        <w:t> </w:t>
      </w:r>
      <w:r>
        <w:rPr>
          <w:color w:val="231F20"/>
          <w:sz w:val="16"/>
        </w:rPr>
        <w:t>a</w:t>
      </w:r>
      <w:r>
        <w:rPr>
          <w:color w:val="231F20"/>
          <w:spacing w:val="-6"/>
          <w:sz w:val="16"/>
        </w:rPr>
        <w:t> </w:t>
      </w:r>
      <w:r>
        <w:rPr>
          <w:color w:val="231F20"/>
          <w:sz w:val="16"/>
        </w:rPr>
        <w:t>phase</w:t>
      </w:r>
      <w:r>
        <w:rPr>
          <w:color w:val="231F20"/>
          <w:spacing w:val="-6"/>
          <w:sz w:val="16"/>
        </w:rPr>
        <w:t> </w:t>
      </w:r>
      <w:r>
        <w:rPr>
          <w:color w:val="231F20"/>
          <w:sz w:val="16"/>
        </w:rPr>
        <w:t>2</w:t>
      </w:r>
      <w:r>
        <w:rPr>
          <w:color w:val="231F20"/>
          <w:spacing w:val="-6"/>
          <w:sz w:val="16"/>
        </w:rPr>
        <w:t> </w:t>
      </w:r>
      <w:r>
        <w:rPr>
          <w:color w:val="231F20"/>
          <w:sz w:val="16"/>
        </w:rPr>
        <w:t>cancer</w:t>
      </w:r>
      <w:r>
        <w:rPr>
          <w:color w:val="231F20"/>
          <w:spacing w:val="-6"/>
          <w:sz w:val="16"/>
        </w:rPr>
        <w:t> </w:t>
      </w:r>
      <w:r>
        <w:rPr>
          <w:color w:val="231F20"/>
          <w:sz w:val="16"/>
        </w:rPr>
        <w:t>treatment</w:t>
      </w:r>
      <w:r>
        <w:rPr>
          <w:color w:val="231F20"/>
          <w:spacing w:val="-6"/>
          <w:sz w:val="16"/>
        </w:rPr>
        <w:t> </w:t>
      </w:r>
      <w:r>
        <w:rPr>
          <w:color w:val="231F20"/>
          <w:sz w:val="16"/>
        </w:rPr>
        <w:t>trial.</w:t>
      </w:r>
      <w:r>
        <w:rPr>
          <w:color w:val="231F20"/>
          <w:spacing w:val="-7"/>
          <w:sz w:val="16"/>
        </w:rPr>
        <w:t> </w:t>
      </w:r>
      <w:r>
        <w:rPr>
          <w:i/>
          <w:color w:val="231F20"/>
          <w:sz w:val="16"/>
        </w:rPr>
        <w:t>Clin</w:t>
      </w:r>
      <w:r>
        <w:rPr>
          <w:i/>
          <w:color w:val="231F20"/>
          <w:spacing w:val="40"/>
          <w:sz w:val="16"/>
        </w:rPr>
        <w:t> </w:t>
      </w:r>
      <w:r>
        <w:rPr>
          <w:i/>
          <w:color w:val="231F20"/>
          <w:sz w:val="16"/>
        </w:rPr>
        <w:t>Trials</w:t>
      </w:r>
      <w:r>
        <w:rPr>
          <w:color w:val="231F20"/>
          <w:sz w:val="16"/>
        </w:rPr>
        <w:t>.</w:t>
      </w:r>
      <w:r>
        <w:rPr>
          <w:color w:val="231F20"/>
          <w:spacing w:val="-7"/>
          <w:sz w:val="16"/>
        </w:rPr>
        <w:t> </w:t>
      </w:r>
      <w:r>
        <w:rPr>
          <w:color w:val="231F20"/>
          <w:sz w:val="16"/>
        </w:rPr>
        <w:t>2016;13:331-337.</w:t>
      </w:r>
    </w:p>
    <w:p>
      <w:pPr>
        <w:pStyle w:val="ListParagraph"/>
        <w:numPr>
          <w:ilvl w:val="0"/>
          <w:numId w:val="2"/>
        </w:numPr>
        <w:tabs>
          <w:tab w:pos="423" w:val="left" w:leader="none"/>
          <w:tab w:pos="426" w:val="left" w:leader="none"/>
        </w:tabs>
        <w:spacing w:line="271" w:lineRule="auto" w:before="77" w:after="0"/>
        <w:ind w:left="426" w:right="104" w:hanging="320"/>
        <w:jc w:val="both"/>
        <w:rPr>
          <w:sz w:val="16"/>
        </w:rPr>
      </w:pPr>
      <w:r>
        <w:rPr>
          <w:color w:val="231F20"/>
          <w:sz w:val="16"/>
        </w:rPr>
        <w:t>Berry DL, Blumenstein BA, Halpenny B, et al. Enhancing patient-</w:t>
      </w:r>
      <w:r>
        <w:rPr>
          <w:color w:val="231F20"/>
          <w:spacing w:val="40"/>
          <w:sz w:val="16"/>
        </w:rPr>
        <w:t> </w:t>
      </w:r>
      <w:r>
        <w:rPr>
          <w:color w:val="231F20"/>
          <w:sz w:val="16"/>
        </w:rPr>
        <w:t>provider communication with the electronic self-report assessment</w:t>
      </w:r>
      <w:r>
        <w:rPr>
          <w:color w:val="231F20"/>
          <w:spacing w:val="40"/>
          <w:sz w:val="16"/>
        </w:rPr>
        <w:t> </w:t>
      </w:r>
      <w:r>
        <w:rPr>
          <w:color w:val="231F20"/>
          <w:sz w:val="16"/>
        </w:rPr>
        <w:t>for cancer: a randomized trial. </w:t>
      </w:r>
      <w:r>
        <w:rPr>
          <w:i/>
          <w:color w:val="231F20"/>
          <w:sz w:val="16"/>
        </w:rPr>
        <w:t>J Clin Oncol</w:t>
      </w:r>
      <w:r>
        <w:rPr>
          <w:color w:val="231F20"/>
          <w:sz w:val="16"/>
        </w:rPr>
        <w:t>. 2011;29:1029-1035.</w:t>
      </w:r>
    </w:p>
    <w:p>
      <w:pPr>
        <w:pStyle w:val="ListParagraph"/>
        <w:numPr>
          <w:ilvl w:val="0"/>
          <w:numId w:val="2"/>
        </w:numPr>
        <w:tabs>
          <w:tab w:pos="423" w:val="left" w:leader="none"/>
          <w:tab w:pos="426" w:val="left" w:leader="none"/>
        </w:tabs>
        <w:spacing w:line="271" w:lineRule="auto" w:before="78" w:after="0"/>
        <w:ind w:left="426" w:right="104" w:hanging="320"/>
        <w:jc w:val="both"/>
        <w:rPr>
          <w:sz w:val="16"/>
        </w:rPr>
      </w:pPr>
      <w:r>
        <w:rPr>
          <w:color w:val="231F20"/>
          <w:sz w:val="16"/>
        </w:rPr>
        <w:t>Kroenke K, Cheville AL. Symptom improvement requires more than</w:t>
      </w:r>
      <w:r>
        <w:rPr>
          <w:color w:val="231F20"/>
          <w:spacing w:val="40"/>
          <w:sz w:val="16"/>
        </w:rPr>
        <w:t> </w:t>
      </w:r>
      <w:r>
        <w:rPr>
          <w:color w:val="231F20"/>
          <w:sz w:val="16"/>
        </w:rPr>
        <w:t>screening and feedback. </w:t>
      </w:r>
      <w:r>
        <w:rPr>
          <w:i/>
          <w:color w:val="231F20"/>
          <w:sz w:val="16"/>
        </w:rPr>
        <w:t>J Clin Oncol</w:t>
      </w:r>
      <w:r>
        <w:rPr>
          <w:color w:val="231F20"/>
          <w:sz w:val="16"/>
        </w:rPr>
        <w:t>. 2016;34:3351-3352.</w:t>
      </w:r>
    </w:p>
    <w:p>
      <w:pPr>
        <w:pStyle w:val="ListParagraph"/>
        <w:numPr>
          <w:ilvl w:val="0"/>
          <w:numId w:val="2"/>
        </w:numPr>
        <w:tabs>
          <w:tab w:pos="423" w:val="left" w:leader="none"/>
          <w:tab w:pos="426" w:val="left" w:leader="none"/>
        </w:tabs>
        <w:spacing w:line="271" w:lineRule="auto" w:before="79" w:after="0"/>
        <w:ind w:left="426" w:right="104" w:hanging="320"/>
        <w:jc w:val="both"/>
        <w:rPr>
          <w:sz w:val="16"/>
        </w:rPr>
      </w:pPr>
      <w:r>
        <w:rPr>
          <w:color w:val="231F20"/>
          <w:sz w:val="16"/>
        </w:rPr>
        <w:t>Velikova</w:t>
      </w:r>
      <w:r>
        <w:rPr>
          <w:color w:val="231F20"/>
          <w:spacing w:val="-10"/>
          <w:sz w:val="16"/>
        </w:rPr>
        <w:t> </w:t>
      </w:r>
      <w:r>
        <w:rPr>
          <w:color w:val="231F20"/>
          <w:sz w:val="16"/>
        </w:rPr>
        <w:t>G,</w:t>
      </w:r>
      <w:r>
        <w:rPr>
          <w:color w:val="231F20"/>
          <w:spacing w:val="-9"/>
          <w:sz w:val="16"/>
        </w:rPr>
        <w:t> </w:t>
      </w:r>
      <w:r>
        <w:rPr>
          <w:color w:val="231F20"/>
          <w:sz w:val="16"/>
        </w:rPr>
        <w:t>Booth</w:t>
      </w:r>
      <w:r>
        <w:rPr>
          <w:color w:val="231F20"/>
          <w:spacing w:val="-9"/>
          <w:sz w:val="16"/>
        </w:rPr>
        <w:t> </w:t>
      </w:r>
      <w:r>
        <w:rPr>
          <w:color w:val="231F20"/>
          <w:sz w:val="16"/>
        </w:rPr>
        <w:t>L,</w:t>
      </w:r>
      <w:r>
        <w:rPr>
          <w:color w:val="231F20"/>
          <w:spacing w:val="-9"/>
          <w:sz w:val="16"/>
        </w:rPr>
        <w:t> </w:t>
      </w:r>
      <w:r>
        <w:rPr>
          <w:color w:val="231F20"/>
          <w:sz w:val="16"/>
        </w:rPr>
        <w:t>Smith</w:t>
      </w:r>
      <w:r>
        <w:rPr>
          <w:color w:val="231F20"/>
          <w:spacing w:val="-9"/>
          <w:sz w:val="16"/>
        </w:rPr>
        <w:t> </w:t>
      </w:r>
      <w:r>
        <w:rPr>
          <w:color w:val="231F20"/>
          <w:sz w:val="16"/>
        </w:rPr>
        <w:t>AB,</w:t>
      </w:r>
      <w:r>
        <w:rPr>
          <w:color w:val="231F20"/>
          <w:spacing w:val="-9"/>
          <w:sz w:val="16"/>
        </w:rPr>
        <w:t> </w:t>
      </w:r>
      <w:r>
        <w:rPr>
          <w:color w:val="231F20"/>
          <w:sz w:val="16"/>
        </w:rPr>
        <w:t>et</w:t>
      </w:r>
      <w:r>
        <w:rPr>
          <w:color w:val="231F20"/>
          <w:spacing w:val="-9"/>
          <w:sz w:val="16"/>
        </w:rPr>
        <w:t> </w:t>
      </w:r>
      <w:r>
        <w:rPr>
          <w:color w:val="231F20"/>
          <w:sz w:val="16"/>
        </w:rPr>
        <w:t>al.</w:t>
      </w:r>
      <w:r>
        <w:rPr>
          <w:color w:val="231F20"/>
          <w:spacing w:val="-9"/>
          <w:sz w:val="16"/>
        </w:rPr>
        <w:t> </w:t>
      </w:r>
      <w:r>
        <w:rPr>
          <w:color w:val="231F20"/>
          <w:sz w:val="16"/>
        </w:rPr>
        <w:t>Measuring</w:t>
      </w:r>
      <w:r>
        <w:rPr>
          <w:color w:val="231F20"/>
          <w:spacing w:val="-9"/>
          <w:sz w:val="16"/>
        </w:rPr>
        <w:t> </w:t>
      </w:r>
      <w:r>
        <w:rPr>
          <w:color w:val="231F20"/>
          <w:sz w:val="16"/>
        </w:rPr>
        <w:t>quality</w:t>
      </w:r>
      <w:r>
        <w:rPr>
          <w:color w:val="231F20"/>
          <w:spacing w:val="-9"/>
          <w:sz w:val="16"/>
        </w:rPr>
        <w:t> </w:t>
      </w:r>
      <w:r>
        <w:rPr>
          <w:color w:val="231F20"/>
          <w:sz w:val="16"/>
        </w:rPr>
        <w:t>of</w:t>
      </w:r>
      <w:r>
        <w:rPr>
          <w:color w:val="231F20"/>
          <w:spacing w:val="-9"/>
          <w:sz w:val="16"/>
        </w:rPr>
        <w:t> </w:t>
      </w:r>
      <w:r>
        <w:rPr>
          <w:color w:val="231F20"/>
          <w:sz w:val="16"/>
        </w:rPr>
        <w:t>life</w:t>
      </w:r>
      <w:r>
        <w:rPr>
          <w:color w:val="231F20"/>
          <w:spacing w:val="-9"/>
          <w:sz w:val="16"/>
        </w:rPr>
        <w:t> </w:t>
      </w:r>
      <w:r>
        <w:rPr>
          <w:color w:val="231F20"/>
          <w:sz w:val="16"/>
        </w:rPr>
        <w:t>in</w:t>
      </w:r>
      <w:r>
        <w:rPr>
          <w:color w:val="231F20"/>
          <w:spacing w:val="-9"/>
          <w:sz w:val="16"/>
        </w:rPr>
        <w:t> </w:t>
      </w:r>
      <w:r>
        <w:rPr>
          <w:color w:val="231F20"/>
          <w:sz w:val="16"/>
        </w:rPr>
        <w:t>routine</w:t>
      </w:r>
      <w:r>
        <w:rPr>
          <w:color w:val="231F20"/>
          <w:spacing w:val="40"/>
          <w:sz w:val="16"/>
        </w:rPr>
        <w:t> </w:t>
      </w:r>
      <w:r>
        <w:rPr>
          <w:color w:val="231F20"/>
          <w:sz w:val="16"/>
        </w:rPr>
        <w:t>oncology</w:t>
      </w:r>
      <w:r>
        <w:rPr>
          <w:color w:val="231F20"/>
          <w:spacing w:val="-4"/>
          <w:sz w:val="16"/>
        </w:rPr>
        <w:t> </w:t>
      </w:r>
      <w:r>
        <w:rPr>
          <w:color w:val="231F20"/>
          <w:sz w:val="16"/>
        </w:rPr>
        <w:t>practice</w:t>
      </w:r>
      <w:r>
        <w:rPr>
          <w:color w:val="231F20"/>
          <w:spacing w:val="-4"/>
          <w:sz w:val="16"/>
        </w:rPr>
        <w:t> </w:t>
      </w:r>
      <w:r>
        <w:rPr>
          <w:color w:val="231F20"/>
          <w:sz w:val="16"/>
        </w:rPr>
        <w:t>improves</w:t>
      </w:r>
      <w:r>
        <w:rPr>
          <w:color w:val="231F20"/>
          <w:spacing w:val="-4"/>
          <w:sz w:val="16"/>
        </w:rPr>
        <w:t> </w:t>
      </w:r>
      <w:r>
        <w:rPr>
          <w:color w:val="231F20"/>
          <w:sz w:val="16"/>
        </w:rPr>
        <w:t>communication</w:t>
      </w:r>
      <w:r>
        <w:rPr>
          <w:color w:val="231F20"/>
          <w:spacing w:val="-4"/>
          <w:sz w:val="16"/>
        </w:rPr>
        <w:t> </w:t>
      </w:r>
      <w:r>
        <w:rPr>
          <w:color w:val="231F20"/>
          <w:sz w:val="16"/>
        </w:rPr>
        <w:t>and</w:t>
      </w:r>
      <w:r>
        <w:rPr>
          <w:color w:val="231F20"/>
          <w:spacing w:val="-4"/>
          <w:sz w:val="16"/>
        </w:rPr>
        <w:t> </w:t>
      </w:r>
      <w:r>
        <w:rPr>
          <w:color w:val="231F20"/>
          <w:sz w:val="16"/>
        </w:rPr>
        <w:t>patient</w:t>
      </w:r>
      <w:r>
        <w:rPr>
          <w:color w:val="231F20"/>
          <w:spacing w:val="-4"/>
          <w:sz w:val="16"/>
        </w:rPr>
        <w:t> </w:t>
      </w:r>
      <w:r>
        <w:rPr>
          <w:color w:val="231F20"/>
          <w:sz w:val="16"/>
        </w:rPr>
        <w:t>well-being:</w:t>
      </w:r>
      <w:r>
        <w:rPr>
          <w:color w:val="231F20"/>
          <w:spacing w:val="-4"/>
          <w:sz w:val="16"/>
        </w:rPr>
        <w:t> </w:t>
      </w:r>
      <w:r>
        <w:rPr>
          <w:color w:val="231F20"/>
          <w:sz w:val="16"/>
        </w:rPr>
        <w:t>a</w:t>
      </w:r>
      <w:r>
        <w:rPr>
          <w:color w:val="231F20"/>
          <w:spacing w:val="40"/>
          <w:sz w:val="16"/>
        </w:rPr>
        <w:t> </w:t>
      </w:r>
      <w:r>
        <w:rPr>
          <w:color w:val="231F20"/>
          <w:sz w:val="16"/>
        </w:rPr>
        <w:t>randomized controlled trial. </w:t>
      </w:r>
      <w:r>
        <w:rPr>
          <w:i/>
          <w:color w:val="231F20"/>
          <w:sz w:val="16"/>
        </w:rPr>
        <w:t>J Clin Oncol</w:t>
      </w:r>
      <w:r>
        <w:rPr>
          <w:color w:val="231F20"/>
          <w:sz w:val="16"/>
        </w:rPr>
        <w:t>. 2004;22:714-724.</w:t>
      </w:r>
    </w:p>
    <w:p>
      <w:pPr>
        <w:pStyle w:val="ListParagraph"/>
        <w:numPr>
          <w:ilvl w:val="0"/>
          <w:numId w:val="2"/>
        </w:numPr>
        <w:tabs>
          <w:tab w:pos="422" w:val="left" w:leader="none"/>
          <w:tab w:pos="425" w:val="left" w:leader="none"/>
        </w:tabs>
        <w:spacing w:line="271" w:lineRule="auto" w:before="77" w:after="0"/>
        <w:ind w:left="425" w:right="104" w:hanging="320"/>
        <w:jc w:val="both"/>
        <w:rPr>
          <w:sz w:val="16"/>
        </w:rPr>
      </w:pPr>
      <w:r>
        <w:rPr>
          <w:color w:val="231F20"/>
          <w:sz w:val="16"/>
        </w:rPr>
        <w:t>Velikova</w:t>
      </w:r>
      <w:r>
        <w:rPr>
          <w:color w:val="231F20"/>
          <w:spacing w:val="-4"/>
          <w:sz w:val="16"/>
        </w:rPr>
        <w:t> </w:t>
      </w:r>
      <w:r>
        <w:rPr>
          <w:color w:val="231F20"/>
          <w:sz w:val="16"/>
        </w:rPr>
        <w:t>G,</w:t>
      </w:r>
      <w:r>
        <w:rPr>
          <w:color w:val="231F20"/>
          <w:spacing w:val="-4"/>
          <w:sz w:val="16"/>
        </w:rPr>
        <w:t> </w:t>
      </w:r>
      <w:r>
        <w:rPr>
          <w:color w:val="231F20"/>
          <w:sz w:val="16"/>
        </w:rPr>
        <w:t>Keding</w:t>
      </w:r>
      <w:r>
        <w:rPr>
          <w:color w:val="231F20"/>
          <w:spacing w:val="-4"/>
          <w:sz w:val="16"/>
        </w:rPr>
        <w:t> </w:t>
      </w:r>
      <w:r>
        <w:rPr>
          <w:color w:val="231F20"/>
          <w:sz w:val="16"/>
        </w:rPr>
        <w:t>A,</w:t>
      </w:r>
      <w:r>
        <w:rPr>
          <w:color w:val="231F20"/>
          <w:spacing w:val="-4"/>
          <w:sz w:val="16"/>
        </w:rPr>
        <w:t> </w:t>
      </w:r>
      <w:r>
        <w:rPr>
          <w:color w:val="231F20"/>
          <w:sz w:val="16"/>
        </w:rPr>
        <w:t>Harley</w:t>
      </w:r>
      <w:r>
        <w:rPr>
          <w:color w:val="231F20"/>
          <w:spacing w:val="-4"/>
          <w:sz w:val="16"/>
        </w:rPr>
        <w:t> </w:t>
      </w:r>
      <w:r>
        <w:rPr>
          <w:color w:val="231F20"/>
          <w:sz w:val="16"/>
        </w:rPr>
        <w:t>C,</w:t>
      </w:r>
      <w:r>
        <w:rPr>
          <w:color w:val="231F20"/>
          <w:spacing w:val="-4"/>
          <w:sz w:val="16"/>
        </w:rPr>
        <w:t> </w:t>
      </w:r>
      <w:r>
        <w:rPr>
          <w:color w:val="231F20"/>
          <w:sz w:val="16"/>
        </w:rPr>
        <w:t>et</w:t>
      </w:r>
      <w:r>
        <w:rPr>
          <w:color w:val="231F20"/>
          <w:spacing w:val="-4"/>
          <w:sz w:val="16"/>
        </w:rPr>
        <w:t> </w:t>
      </w:r>
      <w:r>
        <w:rPr>
          <w:color w:val="231F20"/>
          <w:sz w:val="16"/>
        </w:rPr>
        <w:t>al.</w:t>
      </w:r>
      <w:r>
        <w:rPr>
          <w:color w:val="231F20"/>
          <w:spacing w:val="-4"/>
          <w:sz w:val="16"/>
        </w:rPr>
        <w:t> </w:t>
      </w:r>
      <w:r>
        <w:rPr>
          <w:color w:val="231F20"/>
          <w:sz w:val="16"/>
        </w:rPr>
        <w:t>Patients</w:t>
      </w:r>
      <w:r>
        <w:rPr>
          <w:color w:val="231F20"/>
          <w:spacing w:val="-4"/>
          <w:sz w:val="16"/>
        </w:rPr>
        <w:t> </w:t>
      </w:r>
      <w:r>
        <w:rPr>
          <w:color w:val="231F20"/>
          <w:sz w:val="16"/>
        </w:rPr>
        <w:t>report</w:t>
      </w:r>
      <w:r>
        <w:rPr>
          <w:color w:val="231F20"/>
          <w:spacing w:val="-4"/>
          <w:sz w:val="16"/>
        </w:rPr>
        <w:t> </w:t>
      </w:r>
      <w:r>
        <w:rPr>
          <w:color w:val="231F20"/>
          <w:sz w:val="16"/>
        </w:rPr>
        <w:t>improvements</w:t>
      </w:r>
      <w:r>
        <w:rPr>
          <w:color w:val="231F20"/>
          <w:spacing w:val="-4"/>
          <w:sz w:val="16"/>
        </w:rPr>
        <w:t> </w:t>
      </w:r>
      <w:r>
        <w:rPr>
          <w:color w:val="231F20"/>
          <w:sz w:val="16"/>
        </w:rPr>
        <w:t>in</w:t>
      </w:r>
      <w:r>
        <w:rPr>
          <w:color w:val="231F20"/>
          <w:spacing w:val="40"/>
          <w:sz w:val="16"/>
        </w:rPr>
        <w:t> </w:t>
      </w:r>
      <w:r>
        <w:rPr>
          <w:color w:val="231F20"/>
          <w:sz w:val="16"/>
        </w:rPr>
        <w:t>continuity</w:t>
      </w:r>
      <w:r>
        <w:rPr>
          <w:color w:val="231F20"/>
          <w:spacing w:val="-3"/>
          <w:sz w:val="16"/>
        </w:rPr>
        <w:t> </w:t>
      </w:r>
      <w:r>
        <w:rPr>
          <w:color w:val="231F20"/>
          <w:sz w:val="16"/>
        </w:rPr>
        <w:t>of</w:t>
      </w:r>
      <w:r>
        <w:rPr>
          <w:color w:val="231F20"/>
          <w:spacing w:val="-3"/>
          <w:sz w:val="16"/>
        </w:rPr>
        <w:t> </w:t>
      </w:r>
      <w:r>
        <w:rPr>
          <w:color w:val="231F20"/>
          <w:sz w:val="16"/>
        </w:rPr>
        <w:t>care</w:t>
      </w:r>
      <w:r>
        <w:rPr>
          <w:color w:val="231F20"/>
          <w:spacing w:val="-3"/>
          <w:sz w:val="16"/>
        </w:rPr>
        <w:t> </w:t>
      </w:r>
      <w:r>
        <w:rPr>
          <w:color w:val="231F20"/>
          <w:sz w:val="16"/>
        </w:rPr>
        <w:t>when</w:t>
      </w:r>
      <w:r>
        <w:rPr>
          <w:color w:val="231F20"/>
          <w:spacing w:val="-3"/>
          <w:sz w:val="16"/>
        </w:rPr>
        <w:t> </w:t>
      </w:r>
      <w:r>
        <w:rPr>
          <w:color w:val="231F20"/>
          <w:sz w:val="16"/>
        </w:rPr>
        <w:t>quality</w:t>
      </w:r>
      <w:r>
        <w:rPr>
          <w:color w:val="231F20"/>
          <w:spacing w:val="-3"/>
          <w:sz w:val="16"/>
        </w:rPr>
        <w:t> </w:t>
      </w:r>
      <w:r>
        <w:rPr>
          <w:color w:val="231F20"/>
          <w:sz w:val="16"/>
        </w:rPr>
        <w:t>of</w:t>
      </w:r>
      <w:r>
        <w:rPr>
          <w:color w:val="231F20"/>
          <w:spacing w:val="-3"/>
          <w:sz w:val="16"/>
        </w:rPr>
        <w:t> </w:t>
      </w:r>
      <w:r>
        <w:rPr>
          <w:color w:val="231F20"/>
          <w:sz w:val="16"/>
        </w:rPr>
        <w:t>life</w:t>
      </w:r>
      <w:r>
        <w:rPr>
          <w:color w:val="231F20"/>
          <w:spacing w:val="-3"/>
          <w:sz w:val="16"/>
        </w:rPr>
        <w:t> </w:t>
      </w:r>
      <w:r>
        <w:rPr>
          <w:color w:val="231F20"/>
          <w:sz w:val="16"/>
        </w:rPr>
        <w:t>assessments</w:t>
      </w:r>
      <w:r>
        <w:rPr>
          <w:color w:val="231F20"/>
          <w:spacing w:val="-3"/>
          <w:sz w:val="16"/>
        </w:rPr>
        <w:t> </w:t>
      </w:r>
      <w:r>
        <w:rPr>
          <w:color w:val="231F20"/>
          <w:sz w:val="16"/>
        </w:rPr>
        <w:t>are</w:t>
      </w:r>
      <w:r>
        <w:rPr>
          <w:color w:val="231F20"/>
          <w:spacing w:val="-3"/>
          <w:sz w:val="16"/>
        </w:rPr>
        <w:t> </w:t>
      </w:r>
      <w:r>
        <w:rPr>
          <w:color w:val="231F20"/>
          <w:sz w:val="16"/>
        </w:rPr>
        <w:t>used</w:t>
      </w:r>
      <w:r>
        <w:rPr>
          <w:color w:val="231F20"/>
          <w:spacing w:val="-3"/>
          <w:sz w:val="16"/>
        </w:rPr>
        <w:t> </w:t>
      </w:r>
      <w:r>
        <w:rPr>
          <w:color w:val="231F20"/>
          <w:sz w:val="16"/>
        </w:rPr>
        <w:t>routinely</w:t>
      </w:r>
      <w:r>
        <w:rPr>
          <w:color w:val="231F20"/>
          <w:spacing w:val="40"/>
          <w:sz w:val="16"/>
        </w:rPr>
        <w:t> </w:t>
      </w:r>
      <w:r>
        <w:rPr>
          <w:color w:val="231F20"/>
          <w:sz w:val="16"/>
        </w:rPr>
        <w:t>in</w:t>
      </w:r>
      <w:r>
        <w:rPr>
          <w:color w:val="231F20"/>
          <w:spacing w:val="-8"/>
          <w:sz w:val="16"/>
        </w:rPr>
        <w:t> </w:t>
      </w:r>
      <w:r>
        <w:rPr>
          <w:color w:val="231F20"/>
          <w:sz w:val="16"/>
        </w:rPr>
        <w:t>oncology</w:t>
      </w:r>
      <w:r>
        <w:rPr>
          <w:color w:val="231F20"/>
          <w:spacing w:val="-8"/>
          <w:sz w:val="16"/>
        </w:rPr>
        <w:t> </w:t>
      </w:r>
      <w:r>
        <w:rPr>
          <w:color w:val="231F20"/>
          <w:sz w:val="16"/>
        </w:rPr>
        <w:t>practice:</w:t>
      </w:r>
      <w:r>
        <w:rPr>
          <w:color w:val="231F20"/>
          <w:spacing w:val="-8"/>
          <w:sz w:val="16"/>
        </w:rPr>
        <w:t> </w:t>
      </w:r>
      <w:r>
        <w:rPr>
          <w:color w:val="231F20"/>
          <w:sz w:val="16"/>
        </w:rPr>
        <w:t>secondary</w:t>
      </w:r>
      <w:r>
        <w:rPr>
          <w:color w:val="231F20"/>
          <w:spacing w:val="-8"/>
          <w:sz w:val="16"/>
        </w:rPr>
        <w:t> </w:t>
      </w:r>
      <w:r>
        <w:rPr>
          <w:color w:val="231F20"/>
          <w:sz w:val="16"/>
        </w:rPr>
        <w:t>outcomes</w:t>
      </w:r>
      <w:r>
        <w:rPr>
          <w:color w:val="231F20"/>
          <w:spacing w:val="-8"/>
          <w:sz w:val="16"/>
        </w:rPr>
        <w:t> </w:t>
      </w:r>
      <w:r>
        <w:rPr>
          <w:color w:val="231F20"/>
          <w:sz w:val="16"/>
        </w:rPr>
        <w:t>of</w:t>
      </w:r>
      <w:r>
        <w:rPr>
          <w:color w:val="231F20"/>
          <w:spacing w:val="-8"/>
          <w:sz w:val="16"/>
        </w:rPr>
        <w:t> </w:t>
      </w:r>
      <w:r>
        <w:rPr>
          <w:color w:val="231F20"/>
          <w:sz w:val="16"/>
        </w:rPr>
        <w:t>a</w:t>
      </w:r>
      <w:r>
        <w:rPr>
          <w:color w:val="231F20"/>
          <w:spacing w:val="-8"/>
          <w:sz w:val="16"/>
        </w:rPr>
        <w:t> </w:t>
      </w:r>
      <w:r>
        <w:rPr>
          <w:color w:val="231F20"/>
          <w:sz w:val="16"/>
        </w:rPr>
        <w:t>randomised</w:t>
      </w:r>
      <w:r>
        <w:rPr>
          <w:color w:val="231F20"/>
          <w:spacing w:val="-7"/>
          <w:sz w:val="16"/>
        </w:rPr>
        <w:t> </w:t>
      </w:r>
      <w:r>
        <w:rPr>
          <w:color w:val="231F20"/>
          <w:sz w:val="16"/>
        </w:rPr>
        <w:t>controlled</w:t>
      </w:r>
      <w:r>
        <w:rPr>
          <w:color w:val="231F20"/>
          <w:spacing w:val="40"/>
          <w:sz w:val="16"/>
        </w:rPr>
        <w:t> </w:t>
      </w:r>
      <w:r>
        <w:rPr>
          <w:color w:val="231F20"/>
          <w:sz w:val="16"/>
        </w:rPr>
        <w:t>trial. </w:t>
      </w:r>
      <w:r>
        <w:rPr>
          <w:i/>
          <w:color w:val="231F20"/>
          <w:sz w:val="16"/>
        </w:rPr>
        <w:t>Eur J Cancer</w:t>
      </w:r>
      <w:r>
        <w:rPr>
          <w:color w:val="231F20"/>
          <w:sz w:val="16"/>
        </w:rPr>
        <w:t>. 2010;46:2381-2388.</w:t>
      </w:r>
    </w:p>
    <w:p>
      <w:pPr>
        <w:pStyle w:val="ListParagraph"/>
        <w:numPr>
          <w:ilvl w:val="0"/>
          <w:numId w:val="2"/>
        </w:numPr>
        <w:tabs>
          <w:tab w:pos="422" w:val="left" w:leader="none"/>
          <w:tab w:pos="425" w:val="left" w:leader="none"/>
        </w:tabs>
        <w:spacing w:line="271" w:lineRule="auto" w:before="78" w:after="0"/>
        <w:ind w:left="425" w:right="105" w:hanging="320"/>
        <w:jc w:val="both"/>
        <w:rPr>
          <w:sz w:val="16"/>
        </w:rPr>
      </w:pPr>
      <w:r>
        <w:rPr>
          <w:color w:val="231F20"/>
          <w:sz w:val="16"/>
        </w:rPr>
        <w:t>Boyes A, Newell S, Girgis A, et al. Does routine assessment and real-</w:t>
      </w:r>
      <w:r>
        <w:rPr>
          <w:color w:val="231F20"/>
          <w:spacing w:val="40"/>
          <w:sz w:val="16"/>
        </w:rPr>
        <w:t> </w:t>
      </w:r>
      <w:r>
        <w:rPr>
          <w:color w:val="231F20"/>
          <w:sz w:val="16"/>
        </w:rPr>
        <w:t>time</w:t>
      </w:r>
      <w:r>
        <w:rPr>
          <w:color w:val="231F20"/>
          <w:spacing w:val="-10"/>
          <w:sz w:val="16"/>
        </w:rPr>
        <w:t> </w:t>
      </w:r>
      <w:r>
        <w:rPr>
          <w:color w:val="231F20"/>
          <w:sz w:val="16"/>
        </w:rPr>
        <w:t>feedback</w:t>
      </w:r>
      <w:r>
        <w:rPr>
          <w:color w:val="231F20"/>
          <w:spacing w:val="-9"/>
          <w:sz w:val="16"/>
        </w:rPr>
        <w:t> </w:t>
      </w:r>
      <w:r>
        <w:rPr>
          <w:color w:val="231F20"/>
          <w:sz w:val="16"/>
        </w:rPr>
        <w:t>improve</w:t>
      </w:r>
      <w:r>
        <w:rPr>
          <w:color w:val="231F20"/>
          <w:spacing w:val="-9"/>
          <w:sz w:val="16"/>
        </w:rPr>
        <w:t> </w:t>
      </w:r>
      <w:r>
        <w:rPr>
          <w:color w:val="231F20"/>
          <w:sz w:val="16"/>
        </w:rPr>
        <w:t>cancer</w:t>
      </w:r>
      <w:r>
        <w:rPr>
          <w:color w:val="231F20"/>
          <w:spacing w:val="-9"/>
          <w:sz w:val="16"/>
        </w:rPr>
        <w:t> </w:t>
      </w:r>
      <w:r>
        <w:rPr>
          <w:color w:val="231F20"/>
          <w:sz w:val="16"/>
        </w:rPr>
        <w:t>patients’</w:t>
      </w:r>
      <w:r>
        <w:rPr>
          <w:color w:val="231F20"/>
          <w:spacing w:val="-9"/>
          <w:sz w:val="16"/>
        </w:rPr>
        <w:t> </w:t>
      </w:r>
      <w:r>
        <w:rPr>
          <w:color w:val="231F20"/>
          <w:sz w:val="16"/>
        </w:rPr>
        <w:t>psychosocial</w:t>
      </w:r>
      <w:r>
        <w:rPr>
          <w:color w:val="231F20"/>
          <w:spacing w:val="-9"/>
          <w:sz w:val="16"/>
        </w:rPr>
        <w:t> </w:t>
      </w:r>
      <w:r>
        <w:rPr>
          <w:color w:val="231F20"/>
          <w:sz w:val="16"/>
        </w:rPr>
        <w:t>well-being?</w:t>
      </w:r>
      <w:r>
        <w:rPr>
          <w:color w:val="231F20"/>
          <w:spacing w:val="-9"/>
          <w:sz w:val="16"/>
        </w:rPr>
        <w:t> </w:t>
      </w:r>
      <w:r>
        <w:rPr>
          <w:i/>
          <w:color w:val="231F20"/>
          <w:sz w:val="16"/>
        </w:rPr>
        <w:t>Eur</w:t>
      </w:r>
      <w:r>
        <w:rPr>
          <w:i/>
          <w:color w:val="231F20"/>
          <w:spacing w:val="-9"/>
          <w:sz w:val="16"/>
        </w:rPr>
        <w:t> </w:t>
      </w:r>
      <w:r>
        <w:rPr>
          <w:i/>
          <w:color w:val="231F20"/>
          <w:sz w:val="16"/>
        </w:rPr>
        <w:t>J</w:t>
      </w:r>
      <w:r>
        <w:rPr>
          <w:i/>
          <w:color w:val="231F20"/>
          <w:spacing w:val="40"/>
          <w:sz w:val="16"/>
        </w:rPr>
        <w:t> </w:t>
      </w:r>
      <w:r>
        <w:rPr>
          <w:i/>
          <w:color w:val="231F20"/>
          <w:sz w:val="16"/>
        </w:rPr>
        <w:t>Cancer Care (Engl)</w:t>
      </w:r>
      <w:r>
        <w:rPr>
          <w:color w:val="231F20"/>
          <w:sz w:val="16"/>
        </w:rPr>
        <w:t>. 2006;15:163-171.</w:t>
      </w:r>
    </w:p>
    <w:p>
      <w:pPr>
        <w:pStyle w:val="ListParagraph"/>
        <w:numPr>
          <w:ilvl w:val="0"/>
          <w:numId w:val="2"/>
        </w:numPr>
        <w:tabs>
          <w:tab w:pos="422" w:val="left" w:leader="none"/>
          <w:tab w:pos="425" w:val="left" w:leader="none"/>
        </w:tabs>
        <w:spacing w:line="271" w:lineRule="auto" w:before="78" w:after="0"/>
        <w:ind w:left="425" w:right="104" w:hanging="320"/>
        <w:jc w:val="both"/>
        <w:rPr>
          <w:sz w:val="16"/>
        </w:rPr>
      </w:pPr>
      <w:r>
        <w:rPr>
          <w:color w:val="231F20"/>
          <w:sz w:val="16"/>
        </w:rPr>
        <w:t>Carlson</w:t>
      </w:r>
      <w:r>
        <w:rPr>
          <w:color w:val="231F20"/>
          <w:spacing w:val="-10"/>
          <w:sz w:val="16"/>
        </w:rPr>
        <w:t> </w:t>
      </w:r>
      <w:r>
        <w:rPr>
          <w:color w:val="231F20"/>
          <w:sz w:val="16"/>
        </w:rPr>
        <w:t>LE,</w:t>
      </w:r>
      <w:r>
        <w:rPr>
          <w:color w:val="231F20"/>
          <w:spacing w:val="-9"/>
          <w:sz w:val="16"/>
        </w:rPr>
        <w:t> </w:t>
      </w:r>
      <w:r>
        <w:rPr>
          <w:color w:val="231F20"/>
          <w:sz w:val="16"/>
        </w:rPr>
        <w:t>Groff</w:t>
      </w:r>
      <w:r>
        <w:rPr>
          <w:color w:val="231F20"/>
          <w:spacing w:val="-9"/>
          <w:sz w:val="16"/>
        </w:rPr>
        <w:t> </w:t>
      </w:r>
      <w:r>
        <w:rPr>
          <w:color w:val="231F20"/>
          <w:sz w:val="16"/>
        </w:rPr>
        <w:t>SL,</w:t>
      </w:r>
      <w:r>
        <w:rPr>
          <w:color w:val="231F20"/>
          <w:spacing w:val="-9"/>
          <w:sz w:val="16"/>
        </w:rPr>
        <w:t> </w:t>
      </w:r>
      <w:r>
        <w:rPr>
          <w:color w:val="231F20"/>
          <w:sz w:val="16"/>
        </w:rPr>
        <w:t>Maciejewski</w:t>
      </w:r>
      <w:r>
        <w:rPr>
          <w:color w:val="231F20"/>
          <w:spacing w:val="-9"/>
          <w:sz w:val="16"/>
        </w:rPr>
        <w:t> </w:t>
      </w:r>
      <w:r>
        <w:rPr>
          <w:color w:val="231F20"/>
          <w:sz w:val="16"/>
        </w:rPr>
        <w:t>O,</w:t>
      </w:r>
      <w:r>
        <w:rPr>
          <w:color w:val="231F20"/>
          <w:spacing w:val="-9"/>
          <w:sz w:val="16"/>
        </w:rPr>
        <w:t> </w:t>
      </w:r>
      <w:r>
        <w:rPr>
          <w:color w:val="231F20"/>
          <w:sz w:val="16"/>
        </w:rPr>
        <w:t>et</w:t>
      </w:r>
      <w:r>
        <w:rPr>
          <w:color w:val="231F20"/>
          <w:spacing w:val="-9"/>
          <w:sz w:val="16"/>
        </w:rPr>
        <w:t> </w:t>
      </w:r>
      <w:r>
        <w:rPr>
          <w:color w:val="231F20"/>
          <w:sz w:val="16"/>
        </w:rPr>
        <w:t>al.</w:t>
      </w:r>
      <w:r>
        <w:rPr>
          <w:color w:val="231F20"/>
          <w:spacing w:val="-9"/>
          <w:sz w:val="16"/>
        </w:rPr>
        <w:t> </w:t>
      </w:r>
      <w:r>
        <w:rPr>
          <w:color w:val="231F20"/>
          <w:sz w:val="16"/>
        </w:rPr>
        <w:t>Screening</w:t>
      </w:r>
      <w:r>
        <w:rPr>
          <w:color w:val="231F20"/>
          <w:spacing w:val="-9"/>
          <w:sz w:val="16"/>
        </w:rPr>
        <w:t> </w:t>
      </w:r>
      <w:r>
        <w:rPr>
          <w:color w:val="231F20"/>
          <w:sz w:val="16"/>
        </w:rPr>
        <w:t>for</w:t>
      </w:r>
      <w:r>
        <w:rPr>
          <w:color w:val="231F20"/>
          <w:spacing w:val="-9"/>
          <w:sz w:val="16"/>
        </w:rPr>
        <w:t> </w:t>
      </w:r>
      <w:r>
        <w:rPr>
          <w:color w:val="231F20"/>
          <w:sz w:val="16"/>
        </w:rPr>
        <w:t>distress</w:t>
      </w:r>
      <w:r>
        <w:rPr>
          <w:color w:val="231F20"/>
          <w:spacing w:val="-9"/>
          <w:sz w:val="16"/>
        </w:rPr>
        <w:t> </w:t>
      </w:r>
      <w:r>
        <w:rPr>
          <w:color w:val="231F20"/>
          <w:sz w:val="16"/>
        </w:rPr>
        <w:t>in</w:t>
      </w:r>
      <w:r>
        <w:rPr>
          <w:color w:val="231F20"/>
          <w:spacing w:val="-9"/>
          <w:sz w:val="16"/>
        </w:rPr>
        <w:t> </w:t>
      </w:r>
      <w:r>
        <w:rPr>
          <w:color w:val="231F20"/>
          <w:sz w:val="16"/>
        </w:rPr>
        <w:t>lung</w:t>
      </w:r>
      <w:r>
        <w:rPr>
          <w:color w:val="231F20"/>
          <w:spacing w:val="40"/>
          <w:sz w:val="16"/>
        </w:rPr>
        <w:t> </w:t>
      </w:r>
      <w:r>
        <w:rPr>
          <w:color w:val="231F20"/>
          <w:sz w:val="16"/>
        </w:rPr>
        <w:t>and breast cancer outpatients: a randomized controlled trial. </w:t>
      </w:r>
      <w:r>
        <w:rPr>
          <w:i/>
          <w:color w:val="231F20"/>
          <w:sz w:val="16"/>
        </w:rPr>
        <w:t>J Clin</w:t>
      </w:r>
      <w:r>
        <w:rPr>
          <w:i/>
          <w:color w:val="231F20"/>
          <w:spacing w:val="40"/>
          <w:sz w:val="16"/>
        </w:rPr>
        <w:t> </w:t>
      </w:r>
      <w:r>
        <w:rPr>
          <w:i/>
          <w:color w:val="231F20"/>
          <w:sz w:val="16"/>
        </w:rPr>
        <w:t>Oncol</w:t>
      </w:r>
      <w:r>
        <w:rPr>
          <w:color w:val="231F20"/>
          <w:sz w:val="16"/>
        </w:rPr>
        <w:t>.</w:t>
      </w:r>
      <w:r>
        <w:rPr>
          <w:color w:val="231F20"/>
          <w:spacing w:val="-7"/>
          <w:sz w:val="16"/>
        </w:rPr>
        <w:t> </w:t>
      </w:r>
      <w:r>
        <w:rPr>
          <w:color w:val="231F20"/>
          <w:sz w:val="16"/>
        </w:rPr>
        <w:t>2010;28:4884-4891.</w:t>
      </w:r>
    </w:p>
    <w:p>
      <w:pPr>
        <w:pStyle w:val="ListParagraph"/>
        <w:numPr>
          <w:ilvl w:val="0"/>
          <w:numId w:val="2"/>
        </w:numPr>
        <w:tabs>
          <w:tab w:pos="422" w:val="left" w:leader="none"/>
          <w:tab w:pos="425" w:val="left" w:leader="none"/>
        </w:tabs>
        <w:spacing w:line="271" w:lineRule="auto" w:before="77" w:after="0"/>
        <w:ind w:left="425" w:right="103" w:hanging="320"/>
        <w:jc w:val="both"/>
        <w:rPr>
          <w:sz w:val="16"/>
        </w:rPr>
      </w:pPr>
      <w:r>
        <w:rPr>
          <w:color w:val="231F20"/>
          <w:sz w:val="16"/>
        </w:rPr>
        <w:t>Hilarius DL, Kloeg PH, Gundy CM, et al. Use of health-related quality-</w:t>
      </w:r>
      <w:r>
        <w:rPr>
          <w:color w:val="231F20"/>
          <w:spacing w:val="40"/>
          <w:sz w:val="16"/>
        </w:rPr>
        <w:t> </w:t>
      </w:r>
      <w:r>
        <w:rPr>
          <w:color w:val="231F20"/>
          <w:sz w:val="16"/>
        </w:rPr>
        <w:t>of-life assessments in daily clinical oncology nursing practice: a</w:t>
      </w:r>
      <w:r>
        <w:rPr>
          <w:color w:val="231F20"/>
          <w:spacing w:val="40"/>
          <w:sz w:val="16"/>
        </w:rPr>
        <w:t> </w:t>
      </w:r>
      <w:r>
        <w:rPr>
          <w:color w:val="231F20"/>
          <w:sz w:val="16"/>
        </w:rPr>
        <w:t>community</w:t>
      </w:r>
      <w:r>
        <w:rPr>
          <w:color w:val="231F20"/>
          <w:spacing w:val="-7"/>
          <w:sz w:val="16"/>
        </w:rPr>
        <w:t> </w:t>
      </w:r>
      <w:r>
        <w:rPr>
          <w:color w:val="231F20"/>
          <w:sz w:val="16"/>
        </w:rPr>
        <w:t>hospital-based</w:t>
      </w:r>
      <w:r>
        <w:rPr>
          <w:color w:val="231F20"/>
          <w:spacing w:val="-7"/>
          <w:sz w:val="16"/>
        </w:rPr>
        <w:t> </w:t>
      </w:r>
      <w:r>
        <w:rPr>
          <w:color w:val="231F20"/>
          <w:sz w:val="16"/>
        </w:rPr>
        <w:t>intervention</w:t>
      </w:r>
      <w:r>
        <w:rPr>
          <w:color w:val="231F20"/>
          <w:spacing w:val="-7"/>
          <w:sz w:val="16"/>
        </w:rPr>
        <w:t> </w:t>
      </w:r>
      <w:r>
        <w:rPr>
          <w:color w:val="231F20"/>
          <w:sz w:val="16"/>
        </w:rPr>
        <w:t>study.</w:t>
      </w:r>
      <w:r>
        <w:rPr>
          <w:color w:val="231F20"/>
          <w:spacing w:val="-8"/>
          <w:sz w:val="16"/>
        </w:rPr>
        <w:t> </w:t>
      </w:r>
      <w:r>
        <w:rPr>
          <w:i/>
          <w:color w:val="231F20"/>
          <w:sz w:val="16"/>
        </w:rPr>
        <w:t>Cancer</w:t>
      </w:r>
      <w:r>
        <w:rPr>
          <w:color w:val="231F20"/>
          <w:sz w:val="16"/>
        </w:rPr>
        <w:t>.</w:t>
      </w:r>
      <w:r>
        <w:rPr>
          <w:color w:val="231F20"/>
          <w:spacing w:val="-7"/>
          <w:sz w:val="16"/>
        </w:rPr>
        <w:t> </w:t>
      </w:r>
      <w:r>
        <w:rPr>
          <w:color w:val="231F20"/>
          <w:sz w:val="16"/>
        </w:rPr>
        <w:t>2008;113:628-</w:t>
      </w:r>
      <w:r>
        <w:rPr>
          <w:color w:val="231F20"/>
          <w:spacing w:val="40"/>
          <w:sz w:val="16"/>
        </w:rPr>
        <w:t> </w:t>
      </w:r>
      <w:r>
        <w:rPr>
          <w:color w:val="231F20"/>
          <w:spacing w:val="-4"/>
          <w:sz w:val="16"/>
        </w:rPr>
        <w:t>637.</w:t>
      </w:r>
    </w:p>
    <w:p>
      <w:pPr>
        <w:pStyle w:val="ListParagraph"/>
        <w:numPr>
          <w:ilvl w:val="0"/>
          <w:numId w:val="2"/>
        </w:numPr>
        <w:tabs>
          <w:tab w:pos="422" w:val="left" w:leader="none"/>
          <w:tab w:pos="425" w:val="left" w:leader="none"/>
        </w:tabs>
        <w:spacing w:line="271" w:lineRule="auto" w:before="78" w:after="0"/>
        <w:ind w:left="425" w:right="104" w:hanging="320"/>
        <w:jc w:val="both"/>
        <w:rPr>
          <w:sz w:val="16"/>
        </w:rPr>
      </w:pPr>
      <w:r>
        <w:rPr>
          <w:color w:val="231F20"/>
          <w:sz w:val="16"/>
        </w:rPr>
        <w:t>Ruland</w:t>
      </w:r>
      <w:r>
        <w:rPr>
          <w:color w:val="231F20"/>
          <w:spacing w:val="-10"/>
          <w:sz w:val="16"/>
        </w:rPr>
        <w:t> </w:t>
      </w:r>
      <w:r>
        <w:rPr>
          <w:color w:val="231F20"/>
          <w:sz w:val="16"/>
        </w:rPr>
        <w:t>CM,</w:t>
      </w:r>
      <w:r>
        <w:rPr>
          <w:color w:val="231F20"/>
          <w:spacing w:val="-9"/>
          <w:sz w:val="16"/>
        </w:rPr>
        <w:t> </w:t>
      </w:r>
      <w:r>
        <w:rPr>
          <w:color w:val="231F20"/>
          <w:sz w:val="16"/>
        </w:rPr>
        <w:t>Holte</w:t>
      </w:r>
      <w:r>
        <w:rPr>
          <w:color w:val="231F20"/>
          <w:spacing w:val="-9"/>
          <w:sz w:val="16"/>
        </w:rPr>
        <w:t> </w:t>
      </w:r>
      <w:r>
        <w:rPr>
          <w:color w:val="231F20"/>
          <w:sz w:val="16"/>
        </w:rPr>
        <w:t>HH,</w:t>
      </w:r>
      <w:r>
        <w:rPr>
          <w:color w:val="231F20"/>
          <w:spacing w:val="-9"/>
          <w:sz w:val="16"/>
        </w:rPr>
        <w:t> </w:t>
      </w:r>
      <w:r>
        <w:rPr>
          <w:color w:val="231F20"/>
          <w:sz w:val="16"/>
        </w:rPr>
        <w:t>Røislien</w:t>
      </w:r>
      <w:r>
        <w:rPr>
          <w:color w:val="231F20"/>
          <w:spacing w:val="-9"/>
          <w:sz w:val="16"/>
        </w:rPr>
        <w:t> </w:t>
      </w:r>
      <w:r>
        <w:rPr>
          <w:color w:val="231F20"/>
          <w:sz w:val="16"/>
        </w:rPr>
        <w:t>J,</w:t>
      </w:r>
      <w:r>
        <w:rPr>
          <w:color w:val="231F20"/>
          <w:spacing w:val="-9"/>
          <w:sz w:val="16"/>
        </w:rPr>
        <w:t> </w:t>
      </w:r>
      <w:r>
        <w:rPr>
          <w:color w:val="231F20"/>
          <w:sz w:val="16"/>
        </w:rPr>
        <w:t>et</w:t>
      </w:r>
      <w:r>
        <w:rPr>
          <w:color w:val="231F20"/>
          <w:spacing w:val="-9"/>
          <w:sz w:val="16"/>
        </w:rPr>
        <w:t> </w:t>
      </w:r>
      <w:r>
        <w:rPr>
          <w:color w:val="231F20"/>
          <w:sz w:val="16"/>
        </w:rPr>
        <w:t>al.</w:t>
      </w:r>
      <w:r>
        <w:rPr>
          <w:color w:val="231F20"/>
          <w:spacing w:val="-9"/>
          <w:sz w:val="16"/>
        </w:rPr>
        <w:t> </w:t>
      </w:r>
      <w:r>
        <w:rPr>
          <w:color w:val="231F20"/>
          <w:sz w:val="16"/>
        </w:rPr>
        <w:t>Effects</w:t>
      </w:r>
      <w:r>
        <w:rPr>
          <w:color w:val="231F20"/>
          <w:spacing w:val="-9"/>
          <w:sz w:val="16"/>
        </w:rPr>
        <w:t> </w:t>
      </w:r>
      <w:r>
        <w:rPr>
          <w:color w:val="231F20"/>
          <w:sz w:val="16"/>
        </w:rPr>
        <w:t>of</w:t>
      </w:r>
      <w:r>
        <w:rPr>
          <w:color w:val="231F20"/>
          <w:spacing w:val="-9"/>
          <w:sz w:val="16"/>
        </w:rPr>
        <w:t> </w:t>
      </w:r>
      <w:r>
        <w:rPr>
          <w:color w:val="231F20"/>
          <w:sz w:val="16"/>
        </w:rPr>
        <w:t>a</w:t>
      </w:r>
      <w:r>
        <w:rPr>
          <w:color w:val="231F20"/>
          <w:spacing w:val="-9"/>
          <w:sz w:val="16"/>
        </w:rPr>
        <w:t> </w:t>
      </w:r>
      <w:r>
        <w:rPr>
          <w:color w:val="231F20"/>
          <w:sz w:val="16"/>
        </w:rPr>
        <w:t>computer-supported</w:t>
      </w:r>
      <w:r>
        <w:rPr>
          <w:color w:val="231F20"/>
          <w:spacing w:val="40"/>
          <w:sz w:val="16"/>
        </w:rPr>
        <w:t> </w:t>
      </w:r>
      <w:r>
        <w:rPr>
          <w:color w:val="231F20"/>
          <w:sz w:val="16"/>
        </w:rPr>
        <w:t>interactive</w:t>
      </w:r>
      <w:r>
        <w:rPr>
          <w:color w:val="231F20"/>
          <w:spacing w:val="-10"/>
          <w:sz w:val="16"/>
        </w:rPr>
        <w:t> </w:t>
      </w:r>
      <w:r>
        <w:rPr>
          <w:color w:val="231F20"/>
          <w:sz w:val="16"/>
        </w:rPr>
        <w:t>tailored</w:t>
      </w:r>
      <w:r>
        <w:rPr>
          <w:color w:val="231F20"/>
          <w:spacing w:val="-9"/>
          <w:sz w:val="16"/>
        </w:rPr>
        <w:t> </w:t>
      </w:r>
      <w:r>
        <w:rPr>
          <w:color w:val="231F20"/>
          <w:sz w:val="16"/>
        </w:rPr>
        <w:t>patient</w:t>
      </w:r>
      <w:r>
        <w:rPr>
          <w:color w:val="231F20"/>
          <w:spacing w:val="-8"/>
          <w:sz w:val="16"/>
        </w:rPr>
        <w:t> </w:t>
      </w:r>
      <w:r>
        <w:rPr>
          <w:color w:val="231F20"/>
          <w:sz w:val="16"/>
        </w:rPr>
        <w:t>assessment</w:t>
      </w:r>
      <w:r>
        <w:rPr>
          <w:color w:val="231F20"/>
          <w:spacing w:val="-9"/>
          <w:sz w:val="16"/>
        </w:rPr>
        <w:t> </w:t>
      </w:r>
      <w:r>
        <w:rPr>
          <w:color w:val="231F20"/>
          <w:sz w:val="16"/>
        </w:rPr>
        <w:t>tool</w:t>
      </w:r>
      <w:r>
        <w:rPr>
          <w:color w:val="231F20"/>
          <w:spacing w:val="-9"/>
          <w:sz w:val="16"/>
        </w:rPr>
        <w:t> </w:t>
      </w:r>
      <w:r>
        <w:rPr>
          <w:color w:val="231F20"/>
          <w:sz w:val="16"/>
        </w:rPr>
        <w:t>on</w:t>
      </w:r>
      <w:r>
        <w:rPr>
          <w:color w:val="231F20"/>
          <w:spacing w:val="-9"/>
          <w:sz w:val="16"/>
        </w:rPr>
        <w:t> </w:t>
      </w:r>
      <w:r>
        <w:rPr>
          <w:color w:val="231F20"/>
          <w:sz w:val="16"/>
        </w:rPr>
        <w:t>patient</w:t>
      </w:r>
      <w:r>
        <w:rPr>
          <w:color w:val="231F20"/>
          <w:spacing w:val="-9"/>
          <w:sz w:val="16"/>
        </w:rPr>
        <w:t> </w:t>
      </w:r>
      <w:r>
        <w:rPr>
          <w:color w:val="231F20"/>
          <w:sz w:val="16"/>
        </w:rPr>
        <w:t>care,</w:t>
      </w:r>
      <w:r>
        <w:rPr>
          <w:color w:val="231F20"/>
          <w:spacing w:val="-9"/>
          <w:sz w:val="16"/>
        </w:rPr>
        <w:t> </w:t>
      </w:r>
      <w:r>
        <w:rPr>
          <w:color w:val="231F20"/>
          <w:sz w:val="16"/>
        </w:rPr>
        <w:t>symptom</w:t>
      </w:r>
      <w:r>
        <w:rPr>
          <w:color w:val="231F20"/>
          <w:spacing w:val="40"/>
          <w:sz w:val="16"/>
        </w:rPr>
        <w:t> </w:t>
      </w:r>
      <w:r>
        <w:rPr>
          <w:color w:val="231F20"/>
          <w:sz w:val="16"/>
        </w:rPr>
        <w:t>distress, and patients’ need for symptom management support: a</w:t>
      </w:r>
      <w:r>
        <w:rPr>
          <w:color w:val="231F20"/>
          <w:spacing w:val="40"/>
          <w:sz w:val="16"/>
        </w:rPr>
        <w:t> </w:t>
      </w:r>
      <w:r>
        <w:rPr>
          <w:color w:val="231F20"/>
          <w:sz w:val="16"/>
        </w:rPr>
        <w:t>randomized clinical trial. </w:t>
      </w:r>
      <w:r>
        <w:rPr>
          <w:i/>
          <w:color w:val="231F20"/>
          <w:sz w:val="16"/>
        </w:rPr>
        <w:t>J Am Med Inform Assoc</w:t>
      </w:r>
      <w:r>
        <w:rPr>
          <w:color w:val="231F20"/>
          <w:sz w:val="16"/>
        </w:rPr>
        <w:t>. 2010;17:403-410.</w:t>
      </w:r>
    </w:p>
    <w:p>
      <w:pPr>
        <w:pStyle w:val="ListParagraph"/>
        <w:numPr>
          <w:ilvl w:val="0"/>
          <w:numId w:val="2"/>
        </w:numPr>
        <w:tabs>
          <w:tab w:pos="422" w:val="left" w:leader="none"/>
          <w:tab w:pos="425" w:val="left" w:leader="none"/>
        </w:tabs>
        <w:spacing w:line="271" w:lineRule="auto" w:before="77" w:after="0"/>
        <w:ind w:left="425" w:right="104" w:hanging="320"/>
        <w:jc w:val="both"/>
        <w:rPr>
          <w:sz w:val="16"/>
        </w:rPr>
      </w:pPr>
      <w:r>
        <w:rPr>
          <w:color w:val="231F20"/>
          <w:sz w:val="16"/>
        </w:rPr>
        <w:t>Berry DL, Hong F, Halpenny B, et al. The electronic self report</w:t>
      </w:r>
      <w:r>
        <w:rPr>
          <w:color w:val="231F20"/>
          <w:spacing w:val="40"/>
          <w:sz w:val="16"/>
        </w:rPr>
        <w:t> </w:t>
      </w:r>
      <w:r>
        <w:rPr>
          <w:color w:val="231F20"/>
          <w:sz w:val="16"/>
        </w:rPr>
        <w:t>assessment and intervention for cancer: promoting patient verbal</w:t>
      </w:r>
      <w:r>
        <w:rPr>
          <w:color w:val="231F20"/>
          <w:spacing w:val="40"/>
          <w:sz w:val="16"/>
        </w:rPr>
        <w:t> </w:t>
      </w:r>
      <w:r>
        <w:rPr>
          <w:color w:val="231F20"/>
          <w:sz w:val="16"/>
        </w:rPr>
        <w:t>reporting of symptom and quality of life issues in a randomized</w:t>
      </w:r>
      <w:r>
        <w:rPr>
          <w:color w:val="231F20"/>
          <w:spacing w:val="40"/>
          <w:sz w:val="16"/>
        </w:rPr>
        <w:t> </w:t>
      </w:r>
      <w:r>
        <w:rPr>
          <w:color w:val="231F20"/>
          <w:sz w:val="16"/>
        </w:rPr>
        <w:t>controlled trial. </w:t>
      </w:r>
      <w:r>
        <w:rPr>
          <w:i/>
          <w:color w:val="231F20"/>
          <w:sz w:val="16"/>
        </w:rPr>
        <w:t>BMC Cancer</w:t>
      </w:r>
      <w:r>
        <w:rPr>
          <w:color w:val="231F20"/>
          <w:sz w:val="16"/>
        </w:rPr>
        <w:t>. 2014;14:513.</w:t>
      </w:r>
    </w:p>
    <w:p>
      <w:pPr>
        <w:spacing w:after="0" w:line="271" w:lineRule="auto"/>
        <w:jc w:val="both"/>
        <w:rPr>
          <w:sz w:val="16"/>
        </w:rPr>
        <w:sectPr>
          <w:type w:val="continuous"/>
          <w:pgSz w:w="11700" w:h="15660"/>
          <w:pgMar w:header="520" w:footer="471" w:top="700" w:bottom="660" w:left="700" w:right="700"/>
          <w:cols w:num="2" w:equalWidth="0">
            <w:col w:w="4969" w:space="291"/>
            <w:col w:w="5040"/>
          </w:cols>
        </w:sectPr>
      </w:pPr>
    </w:p>
    <w:p>
      <w:pPr>
        <w:pStyle w:val="ListParagraph"/>
        <w:numPr>
          <w:ilvl w:val="0"/>
          <w:numId w:val="2"/>
        </w:numPr>
        <w:tabs>
          <w:tab w:pos="423" w:val="left" w:leader="none"/>
          <w:tab w:pos="426" w:val="left" w:leader="none"/>
        </w:tabs>
        <w:spacing w:line="271" w:lineRule="auto" w:before="97" w:after="0"/>
        <w:ind w:left="426" w:right="38" w:hanging="320"/>
        <w:jc w:val="both"/>
        <w:rPr>
          <w:sz w:val="16"/>
        </w:rPr>
      </w:pPr>
      <w:r>
        <w:rPr/>
        <mc:AlternateContent>
          <mc:Choice Requires="wps">
            <w:drawing>
              <wp:anchor distT="0" distB="0" distL="0" distR="0" allowOverlap="1" layoutInCell="1" locked="0" behindDoc="0" simplePos="0" relativeHeight="15745536">
                <wp:simplePos x="0" y="0"/>
                <wp:positionH relativeFrom="page">
                  <wp:posOffset>-1637</wp:posOffset>
                </wp:positionH>
                <wp:positionV relativeFrom="page">
                  <wp:posOffset>3086141</wp:posOffset>
                </wp:positionV>
                <wp:extent cx="240029" cy="3767454"/>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240029" cy="3767454"/>
                        </a:xfrm>
                        <a:prstGeom prst="rect">
                          <a:avLst/>
                        </a:prstGeom>
                      </wps:spPr>
                      <wps:txbx>
                        <w:txbxContent>
                          <w:p>
                            <w:pPr>
                              <w:spacing w:line="208" w:lineRule="auto" w:before="32"/>
                              <w:ind w:left="414" w:right="0" w:hanging="395"/>
                              <w:jc w:val="left"/>
                              <w:rPr>
                                <w:rFonts w:ascii="Times New Roman" w:hAnsi="Times New Roman"/>
                                <w:sz w:val="16"/>
                              </w:rPr>
                            </w:pPr>
                            <w:r>
                              <w:rPr>
                                <w:rFonts w:ascii="Times New Roman" w:hAnsi="Times New Roman"/>
                                <w:sz w:val="16"/>
                              </w:rPr>
                              <w:t>Downloaded</w:t>
                            </w:r>
                            <w:r>
                              <w:rPr>
                                <w:rFonts w:ascii="Times New Roman" w:hAnsi="Times New Roman"/>
                                <w:spacing w:val="-4"/>
                                <w:sz w:val="16"/>
                              </w:rPr>
                              <w:t> </w:t>
                            </w:r>
                            <w:r>
                              <w:rPr>
                                <w:rFonts w:ascii="Times New Roman" w:hAnsi="Times New Roman"/>
                                <w:sz w:val="16"/>
                              </w:rPr>
                              <w:t>from</w:t>
                            </w:r>
                            <w:r>
                              <w:rPr>
                                <w:rFonts w:ascii="Times New Roman" w:hAnsi="Times New Roman"/>
                                <w:spacing w:val="-4"/>
                                <w:sz w:val="16"/>
                              </w:rPr>
                              <w:t> </w:t>
                            </w:r>
                            <w:r>
                              <w:rPr>
                                <w:rFonts w:ascii="Times New Roman" w:hAnsi="Times New Roman"/>
                                <w:sz w:val="16"/>
                              </w:rPr>
                              <w:t>ascopubs.org</w:t>
                            </w:r>
                            <w:r>
                              <w:rPr>
                                <w:rFonts w:ascii="Times New Roman" w:hAnsi="Times New Roman"/>
                                <w:spacing w:val="-4"/>
                                <w:sz w:val="16"/>
                              </w:rPr>
                              <w:t> </w:t>
                            </w:r>
                            <w:r>
                              <w:rPr>
                                <w:rFonts w:ascii="Times New Roman" w:hAnsi="Times New Roman"/>
                                <w:sz w:val="16"/>
                              </w:rPr>
                              <w:t>by</w:t>
                            </w:r>
                            <w:r>
                              <w:rPr>
                                <w:rFonts w:ascii="Times New Roman" w:hAnsi="Times New Roman"/>
                                <w:spacing w:val="-4"/>
                                <w:sz w:val="16"/>
                              </w:rPr>
                              <w:t> </w:t>
                            </w:r>
                            <w:r>
                              <w:rPr>
                                <w:rFonts w:ascii="Times New Roman" w:hAnsi="Times New Roman"/>
                                <w:sz w:val="16"/>
                              </w:rPr>
                              <w:t>103.186.19.198</w:t>
                            </w:r>
                            <w:r>
                              <w:rPr>
                                <w:rFonts w:ascii="Times New Roman" w:hAnsi="Times New Roman"/>
                                <w:spacing w:val="-4"/>
                                <w:sz w:val="16"/>
                              </w:rPr>
                              <w:t> </w:t>
                            </w:r>
                            <w:r>
                              <w:rPr>
                                <w:rFonts w:ascii="Times New Roman" w:hAnsi="Times New Roman"/>
                                <w:sz w:val="16"/>
                              </w:rPr>
                              <w:t>on</w:t>
                            </w:r>
                            <w:r>
                              <w:rPr>
                                <w:rFonts w:ascii="Times New Roman" w:hAnsi="Times New Roman"/>
                                <w:spacing w:val="-4"/>
                                <w:sz w:val="16"/>
                              </w:rPr>
                              <w:t> </w:t>
                            </w:r>
                            <w:r>
                              <w:rPr>
                                <w:rFonts w:ascii="Times New Roman" w:hAnsi="Times New Roman"/>
                                <w:sz w:val="16"/>
                              </w:rPr>
                              <w:t>May</w:t>
                            </w:r>
                            <w:r>
                              <w:rPr>
                                <w:rFonts w:ascii="Times New Roman" w:hAnsi="Times New Roman"/>
                                <w:spacing w:val="-4"/>
                                <w:sz w:val="16"/>
                              </w:rPr>
                              <w:t> </w:t>
                            </w:r>
                            <w:r>
                              <w:rPr>
                                <w:rFonts w:ascii="Times New Roman" w:hAnsi="Times New Roman"/>
                                <w:sz w:val="16"/>
                              </w:rPr>
                              <w:t>14,</w:t>
                            </w:r>
                            <w:r>
                              <w:rPr>
                                <w:rFonts w:ascii="Times New Roman" w:hAnsi="Times New Roman"/>
                                <w:spacing w:val="-4"/>
                                <w:sz w:val="16"/>
                              </w:rPr>
                              <w:t> </w:t>
                            </w:r>
                            <w:r>
                              <w:rPr>
                                <w:rFonts w:ascii="Times New Roman" w:hAnsi="Times New Roman"/>
                                <w:sz w:val="16"/>
                              </w:rPr>
                              <w:t>2025</w:t>
                            </w:r>
                            <w:r>
                              <w:rPr>
                                <w:rFonts w:ascii="Times New Roman" w:hAnsi="Times New Roman"/>
                                <w:spacing w:val="-4"/>
                                <w:sz w:val="16"/>
                              </w:rPr>
                              <w:t> </w:t>
                            </w:r>
                            <w:r>
                              <w:rPr>
                                <w:rFonts w:ascii="Times New Roman" w:hAnsi="Times New Roman"/>
                                <w:sz w:val="16"/>
                              </w:rPr>
                              <w:t>from</w:t>
                            </w:r>
                            <w:r>
                              <w:rPr>
                                <w:rFonts w:ascii="Times New Roman" w:hAnsi="Times New Roman"/>
                                <w:spacing w:val="-4"/>
                                <w:sz w:val="16"/>
                              </w:rPr>
                              <w:t> </w:t>
                            </w:r>
                            <w:r>
                              <w:rPr>
                                <w:rFonts w:ascii="Times New Roman" w:hAnsi="Times New Roman"/>
                                <w:sz w:val="16"/>
                              </w:rPr>
                              <w:t>103.186.019.198</w:t>
                            </w:r>
                            <w:r>
                              <w:rPr>
                                <w:rFonts w:ascii="Times New Roman" w:hAnsi="Times New Roman"/>
                                <w:spacing w:val="40"/>
                                <w:sz w:val="16"/>
                              </w:rPr>
                              <w:t> </w:t>
                            </w:r>
                            <w:r>
                              <w:rPr>
                                <w:rFonts w:ascii="Times New Roman" w:hAnsi="Times New Roman"/>
                                <w:sz w:val="16"/>
                              </w:rPr>
                              <w:t>Copyright © 2025 American Society of Clinical Oncology. All rights reserved.</w:t>
                            </w:r>
                          </w:p>
                        </w:txbxContent>
                      </wps:txbx>
                      <wps:bodyPr wrap="square" lIns="0" tIns="0" rIns="0" bIns="0" rtlCol="0" vert="vert270">
                        <a:noAutofit/>
                      </wps:bodyPr>
                    </wps:wsp>
                  </a:graphicData>
                </a:graphic>
              </wp:anchor>
            </w:drawing>
          </mc:Choice>
          <mc:Fallback>
            <w:pict>
              <v:shape style="position:absolute;margin-left:-.128906pt;margin-top:243.003281pt;width:18.9pt;height:296.650pt;mso-position-horizontal-relative:page;mso-position-vertical-relative:page;z-index:15745536" type="#_x0000_t202" id="docshape44" filled="false" stroked="false">
                <v:textbox inset="0,0,0,0" style="layout-flow:vertical;mso-layout-flow-alt:bottom-to-top">
                  <w:txbxContent>
                    <w:p>
                      <w:pPr>
                        <w:spacing w:line="208" w:lineRule="auto" w:before="32"/>
                        <w:ind w:left="414" w:right="0" w:hanging="395"/>
                        <w:jc w:val="left"/>
                        <w:rPr>
                          <w:rFonts w:ascii="Times New Roman" w:hAnsi="Times New Roman"/>
                          <w:sz w:val="16"/>
                        </w:rPr>
                      </w:pPr>
                      <w:r>
                        <w:rPr>
                          <w:rFonts w:ascii="Times New Roman" w:hAnsi="Times New Roman"/>
                          <w:sz w:val="16"/>
                        </w:rPr>
                        <w:t>Downloaded</w:t>
                      </w:r>
                      <w:r>
                        <w:rPr>
                          <w:rFonts w:ascii="Times New Roman" w:hAnsi="Times New Roman"/>
                          <w:spacing w:val="-4"/>
                          <w:sz w:val="16"/>
                        </w:rPr>
                        <w:t> </w:t>
                      </w:r>
                      <w:r>
                        <w:rPr>
                          <w:rFonts w:ascii="Times New Roman" w:hAnsi="Times New Roman"/>
                          <w:sz w:val="16"/>
                        </w:rPr>
                        <w:t>from</w:t>
                      </w:r>
                      <w:r>
                        <w:rPr>
                          <w:rFonts w:ascii="Times New Roman" w:hAnsi="Times New Roman"/>
                          <w:spacing w:val="-4"/>
                          <w:sz w:val="16"/>
                        </w:rPr>
                        <w:t> </w:t>
                      </w:r>
                      <w:r>
                        <w:rPr>
                          <w:rFonts w:ascii="Times New Roman" w:hAnsi="Times New Roman"/>
                          <w:sz w:val="16"/>
                        </w:rPr>
                        <w:t>ascopubs.org</w:t>
                      </w:r>
                      <w:r>
                        <w:rPr>
                          <w:rFonts w:ascii="Times New Roman" w:hAnsi="Times New Roman"/>
                          <w:spacing w:val="-4"/>
                          <w:sz w:val="16"/>
                        </w:rPr>
                        <w:t> </w:t>
                      </w:r>
                      <w:r>
                        <w:rPr>
                          <w:rFonts w:ascii="Times New Roman" w:hAnsi="Times New Roman"/>
                          <w:sz w:val="16"/>
                        </w:rPr>
                        <w:t>by</w:t>
                      </w:r>
                      <w:r>
                        <w:rPr>
                          <w:rFonts w:ascii="Times New Roman" w:hAnsi="Times New Roman"/>
                          <w:spacing w:val="-4"/>
                          <w:sz w:val="16"/>
                        </w:rPr>
                        <w:t> </w:t>
                      </w:r>
                      <w:r>
                        <w:rPr>
                          <w:rFonts w:ascii="Times New Roman" w:hAnsi="Times New Roman"/>
                          <w:sz w:val="16"/>
                        </w:rPr>
                        <w:t>103.186.19.198</w:t>
                      </w:r>
                      <w:r>
                        <w:rPr>
                          <w:rFonts w:ascii="Times New Roman" w:hAnsi="Times New Roman"/>
                          <w:spacing w:val="-4"/>
                          <w:sz w:val="16"/>
                        </w:rPr>
                        <w:t> </w:t>
                      </w:r>
                      <w:r>
                        <w:rPr>
                          <w:rFonts w:ascii="Times New Roman" w:hAnsi="Times New Roman"/>
                          <w:sz w:val="16"/>
                        </w:rPr>
                        <w:t>on</w:t>
                      </w:r>
                      <w:r>
                        <w:rPr>
                          <w:rFonts w:ascii="Times New Roman" w:hAnsi="Times New Roman"/>
                          <w:spacing w:val="-4"/>
                          <w:sz w:val="16"/>
                        </w:rPr>
                        <w:t> </w:t>
                      </w:r>
                      <w:r>
                        <w:rPr>
                          <w:rFonts w:ascii="Times New Roman" w:hAnsi="Times New Roman"/>
                          <w:sz w:val="16"/>
                        </w:rPr>
                        <w:t>May</w:t>
                      </w:r>
                      <w:r>
                        <w:rPr>
                          <w:rFonts w:ascii="Times New Roman" w:hAnsi="Times New Roman"/>
                          <w:spacing w:val="-4"/>
                          <w:sz w:val="16"/>
                        </w:rPr>
                        <w:t> </w:t>
                      </w:r>
                      <w:r>
                        <w:rPr>
                          <w:rFonts w:ascii="Times New Roman" w:hAnsi="Times New Roman"/>
                          <w:sz w:val="16"/>
                        </w:rPr>
                        <w:t>14,</w:t>
                      </w:r>
                      <w:r>
                        <w:rPr>
                          <w:rFonts w:ascii="Times New Roman" w:hAnsi="Times New Roman"/>
                          <w:spacing w:val="-4"/>
                          <w:sz w:val="16"/>
                        </w:rPr>
                        <w:t> </w:t>
                      </w:r>
                      <w:r>
                        <w:rPr>
                          <w:rFonts w:ascii="Times New Roman" w:hAnsi="Times New Roman"/>
                          <w:sz w:val="16"/>
                        </w:rPr>
                        <w:t>2025</w:t>
                      </w:r>
                      <w:r>
                        <w:rPr>
                          <w:rFonts w:ascii="Times New Roman" w:hAnsi="Times New Roman"/>
                          <w:spacing w:val="-4"/>
                          <w:sz w:val="16"/>
                        </w:rPr>
                        <w:t> </w:t>
                      </w:r>
                      <w:r>
                        <w:rPr>
                          <w:rFonts w:ascii="Times New Roman" w:hAnsi="Times New Roman"/>
                          <w:sz w:val="16"/>
                        </w:rPr>
                        <w:t>from</w:t>
                      </w:r>
                      <w:r>
                        <w:rPr>
                          <w:rFonts w:ascii="Times New Roman" w:hAnsi="Times New Roman"/>
                          <w:spacing w:val="-4"/>
                          <w:sz w:val="16"/>
                        </w:rPr>
                        <w:t> </w:t>
                      </w:r>
                      <w:r>
                        <w:rPr>
                          <w:rFonts w:ascii="Times New Roman" w:hAnsi="Times New Roman"/>
                          <w:sz w:val="16"/>
                        </w:rPr>
                        <w:t>103.186.019.198</w:t>
                      </w:r>
                      <w:r>
                        <w:rPr>
                          <w:rFonts w:ascii="Times New Roman" w:hAnsi="Times New Roman"/>
                          <w:spacing w:val="40"/>
                          <w:sz w:val="16"/>
                        </w:rPr>
                        <w:t> </w:t>
                      </w:r>
                      <w:r>
                        <w:rPr>
                          <w:rFonts w:ascii="Times New Roman" w:hAnsi="Times New Roman"/>
                          <w:sz w:val="16"/>
                        </w:rPr>
                        <w:t>Copyright © 2025 American Society of Clinical Oncology. All rights reserved.</w:t>
                      </w:r>
                    </w:p>
                  </w:txbxContent>
                </v:textbox>
                <w10:wrap type="none"/>
              </v:shape>
            </w:pict>
          </mc:Fallback>
        </mc:AlternateContent>
      </w:r>
      <w:r>
        <w:rPr>
          <w:color w:val="231F20"/>
          <w:spacing w:val="-2"/>
          <w:sz w:val="16"/>
        </w:rPr>
        <w:t>Berry DL, Blonquist TM, Patel</w:t>
      </w:r>
      <w:r>
        <w:rPr>
          <w:color w:val="231F20"/>
          <w:spacing w:val="-3"/>
          <w:sz w:val="16"/>
        </w:rPr>
        <w:t> </w:t>
      </w:r>
      <w:r>
        <w:rPr>
          <w:color w:val="231F20"/>
          <w:spacing w:val="-2"/>
          <w:sz w:val="16"/>
        </w:rPr>
        <w:t>RA, et al.</w:t>
      </w:r>
      <w:r>
        <w:rPr>
          <w:color w:val="231F20"/>
          <w:spacing w:val="-3"/>
          <w:sz w:val="16"/>
        </w:rPr>
        <w:t> </w:t>
      </w:r>
      <w:r>
        <w:rPr>
          <w:color w:val="231F20"/>
          <w:spacing w:val="-2"/>
          <w:sz w:val="16"/>
        </w:rPr>
        <w:t>Exposure to</w:t>
      </w:r>
      <w:r>
        <w:rPr>
          <w:color w:val="231F20"/>
          <w:spacing w:val="-3"/>
          <w:sz w:val="16"/>
        </w:rPr>
        <w:t> </w:t>
      </w:r>
      <w:r>
        <w:rPr>
          <w:color w:val="231F20"/>
          <w:spacing w:val="-2"/>
          <w:sz w:val="16"/>
        </w:rPr>
        <w:t>a patient-centered,</w:t>
      </w:r>
      <w:r>
        <w:rPr>
          <w:color w:val="231F20"/>
          <w:spacing w:val="40"/>
          <w:sz w:val="16"/>
        </w:rPr>
        <w:t> </w:t>
      </w:r>
      <w:r>
        <w:rPr>
          <w:color w:val="231F20"/>
          <w:spacing w:val="-4"/>
          <w:sz w:val="16"/>
        </w:rPr>
        <w:t>Web-based</w:t>
      </w:r>
      <w:r>
        <w:rPr>
          <w:color w:val="231F20"/>
          <w:spacing w:val="-6"/>
          <w:sz w:val="16"/>
        </w:rPr>
        <w:t> </w:t>
      </w:r>
      <w:r>
        <w:rPr>
          <w:color w:val="231F20"/>
          <w:spacing w:val="-4"/>
          <w:sz w:val="16"/>
        </w:rPr>
        <w:t>intervention</w:t>
      </w:r>
      <w:r>
        <w:rPr>
          <w:color w:val="231F20"/>
          <w:spacing w:val="-5"/>
          <w:sz w:val="16"/>
        </w:rPr>
        <w:t> </w:t>
      </w:r>
      <w:r>
        <w:rPr>
          <w:color w:val="231F20"/>
          <w:spacing w:val="-4"/>
          <w:sz w:val="16"/>
        </w:rPr>
        <w:t>for</w:t>
      </w:r>
      <w:r>
        <w:rPr>
          <w:color w:val="231F20"/>
          <w:spacing w:val="-5"/>
          <w:sz w:val="16"/>
        </w:rPr>
        <w:t> </w:t>
      </w:r>
      <w:r>
        <w:rPr>
          <w:color w:val="231F20"/>
          <w:spacing w:val="-4"/>
          <w:sz w:val="16"/>
        </w:rPr>
        <w:t>managing</w:t>
      </w:r>
      <w:r>
        <w:rPr>
          <w:color w:val="231F20"/>
          <w:spacing w:val="-5"/>
          <w:sz w:val="16"/>
        </w:rPr>
        <w:t> </w:t>
      </w:r>
      <w:r>
        <w:rPr>
          <w:color w:val="231F20"/>
          <w:spacing w:val="-4"/>
          <w:sz w:val="16"/>
        </w:rPr>
        <w:t>cancer</w:t>
      </w:r>
      <w:r>
        <w:rPr>
          <w:color w:val="231F20"/>
          <w:spacing w:val="-5"/>
          <w:sz w:val="16"/>
        </w:rPr>
        <w:t> </w:t>
      </w:r>
      <w:r>
        <w:rPr>
          <w:color w:val="231F20"/>
          <w:spacing w:val="-4"/>
          <w:sz w:val="16"/>
        </w:rPr>
        <w:t>symptom</w:t>
      </w:r>
      <w:r>
        <w:rPr>
          <w:color w:val="231F20"/>
          <w:spacing w:val="-5"/>
          <w:sz w:val="16"/>
        </w:rPr>
        <w:t> </w:t>
      </w:r>
      <w:r>
        <w:rPr>
          <w:color w:val="231F20"/>
          <w:spacing w:val="-4"/>
          <w:sz w:val="16"/>
        </w:rPr>
        <w:t>and</w:t>
      </w:r>
      <w:r>
        <w:rPr>
          <w:color w:val="231F20"/>
          <w:spacing w:val="-5"/>
          <w:sz w:val="16"/>
        </w:rPr>
        <w:t> </w:t>
      </w:r>
      <w:r>
        <w:rPr>
          <w:color w:val="231F20"/>
          <w:spacing w:val="-4"/>
          <w:sz w:val="16"/>
        </w:rPr>
        <w:t>quality</w:t>
      </w:r>
      <w:r>
        <w:rPr>
          <w:color w:val="231F20"/>
          <w:spacing w:val="-5"/>
          <w:sz w:val="16"/>
        </w:rPr>
        <w:t> </w:t>
      </w:r>
      <w:r>
        <w:rPr>
          <w:color w:val="231F20"/>
          <w:spacing w:val="-4"/>
          <w:sz w:val="16"/>
        </w:rPr>
        <w:t>of</w:t>
      </w:r>
      <w:r>
        <w:rPr>
          <w:color w:val="231F20"/>
          <w:spacing w:val="-5"/>
          <w:sz w:val="16"/>
        </w:rPr>
        <w:t> </w:t>
      </w:r>
      <w:r>
        <w:rPr>
          <w:color w:val="231F20"/>
          <w:spacing w:val="-4"/>
          <w:sz w:val="16"/>
        </w:rPr>
        <w:t>life</w:t>
      </w:r>
      <w:r>
        <w:rPr>
          <w:color w:val="231F20"/>
          <w:spacing w:val="40"/>
          <w:sz w:val="16"/>
        </w:rPr>
        <w:t> </w:t>
      </w:r>
      <w:r>
        <w:rPr>
          <w:color w:val="231F20"/>
          <w:spacing w:val="-2"/>
          <w:sz w:val="16"/>
        </w:rPr>
        <w:t>issues: impact on symptom distress. </w:t>
      </w:r>
      <w:r>
        <w:rPr>
          <w:i/>
          <w:color w:val="231F20"/>
          <w:spacing w:val="-2"/>
          <w:sz w:val="16"/>
        </w:rPr>
        <w:t>J Med Internet Res</w:t>
      </w:r>
      <w:r>
        <w:rPr>
          <w:color w:val="231F20"/>
          <w:spacing w:val="-2"/>
          <w:sz w:val="16"/>
        </w:rPr>
        <w:t>. 2015;17:e136.</w:t>
      </w:r>
    </w:p>
    <w:p>
      <w:pPr>
        <w:pStyle w:val="ListParagraph"/>
        <w:numPr>
          <w:ilvl w:val="0"/>
          <w:numId w:val="2"/>
        </w:numPr>
        <w:tabs>
          <w:tab w:pos="423" w:val="left" w:leader="none"/>
          <w:tab w:pos="426" w:val="left" w:leader="none"/>
        </w:tabs>
        <w:spacing w:line="271" w:lineRule="auto" w:before="83" w:after="0"/>
        <w:ind w:left="426" w:right="38" w:hanging="320"/>
        <w:jc w:val="both"/>
        <w:rPr>
          <w:sz w:val="16"/>
        </w:rPr>
      </w:pPr>
      <w:r>
        <w:rPr>
          <w:color w:val="231F20"/>
          <w:sz w:val="16"/>
        </w:rPr>
        <w:t>Berry</w:t>
      </w:r>
      <w:r>
        <w:rPr>
          <w:color w:val="231F20"/>
          <w:spacing w:val="-5"/>
          <w:sz w:val="16"/>
        </w:rPr>
        <w:t> </w:t>
      </w:r>
      <w:r>
        <w:rPr>
          <w:color w:val="231F20"/>
          <w:sz w:val="16"/>
        </w:rPr>
        <w:t>DL,</w:t>
      </w:r>
      <w:r>
        <w:rPr>
          <w:color w:val="231F20"/>
          <w:spacing w:val="-5"/>
          <w:sz w:val="16"/>
        </w:rPr>
        <w:t> </w:t>
      </w:r>
      <w:r>
        <w:rPr>
          <w:color w:val="231F20"/>
          <w:sz w:val="16"/>
        </w:rPr>
        <w:t>Blonquist</w:t>
      </w:r>
      <w:r>
        <w:rPr>
          <w:color w:val="231F20"/>
          <w:spacing w:val="-5"/>
          <w:sz w:val="16"/>
        </w:rPr>
        <w:t> </w:t>
      </w:r>
      <w:r>
        <w:rPr>
          <w:color w:val="231F20"/>
          <w:sz w:val="16"/>
        </w:rPr>
        <w:t>TM,</w:t>
      </w:r>
      <w:r>
        <w:rPr>
          <w:color w:val="231F20"/>
          <w:spacing w:val="-5"/>
          <w:sz w:val="16"/>
        </w:rPr>
        <w:t> </w:t>
      </w:r>
      <w:r>
        <w:rPr>
          <w:color w:val="231F20"/>
          <w:sz w:val="16"/>
        </w:rPr>
        <w:t>Hong</w:t>
      </w:r>
      <w:r>
        <w:rPr>
          <w:color w:val="231F20"/>
          <w:spacing w:val="-5"/>
          <w:sz w:val="16"/>
        </w:rPr>
        <w:t> </w:t>
      </w:r>
      <w:r>
        <w:rPr>
          <w:color w:val="231F20"/>
          <w:sz w:val="16"/>
        </w:rPr>
        <w:t>F,</w:t>
      </w:r>
      <w:r>
        <w:rPr>
          <w:color w:val="231F20"/>
          <w:spacing w:val="-5"/>
          <w:sz w:val="16"/>
        </w:rPr>
        <w:t> </w:t>
      </w:r>
      <w:r>
        <w:rPr>
          <w:color w:val="231F20"/>
          <w:sz w:val="16"/>
        </w:rPr>
        <w:t>et</w:t>
      </w:r>
      <w:r>
        <w:rPr>
          <w:color w:val="231F20"/>
          <w:spacing w:val="-5"/>
          <w:sz w:val="16"/>
        </w:rPr>
        <w:t> </w:t>
      </w:r>
      <w:r>
        <w:rPr>
          <w:color w:val="231F20"/>
          <w:sz w:val="16"/>
        </w:rPr>
        <w:t>al.</w:t>
      </w:r>
      <w:r>
        <w:rPr>
          <w:color w:val="231F20"/>
          <w:spacing w:val="-5"/>
          <w:sz w:val="16"/>
        </w:rPr>
        <w:t> </w:t>
      </w:r>
      <w:r>
        <w:rPr>
          <w:color w:val="231F20"/>
          <w:sz w:val="16"/>
        </w:rPr>
        <w:t>Self-reported</w:t>
      </w:r>
      <w:r>
        <w:rPr>
          <w:color w:val="231F20"/>
          <w:spacing w:val="-5"/>
          <w:sz w:val="16"/>
        </w:rPr>
        <w:t> </w:t>
      </w:r>
      <w:r>
        <w:rPr>
          <w:color w:val="231F20"/>
          <w:sz w:val="16"/>
        </w:rPr>
        <w:t>adherence</w:t>
      </w:r>
      <w:r>
        <w:rPr>
          <w:color w:val="231F20"/>
          <w:spacing w:val="-5"/>
          <w:sz w:val="16"/>
        </w:rPr>
        <w:t> </w:t>
      </w:r>
      <w:r>
        <w:rPr>
          <w:color w:val="231F20"/>
          <w:sz w:val="16"/>
        </w:rPr>
        <w:t>to</w:t>
      </w:r>
      <w:r>
        <w:rPr>
          <w:color w:val="231F20"/>
          <w:spacing w:val="-5"/>
          <w:sz w:val="16"/>
        </w:rPr>
        <w:t> </w:t>
      </w:r>
      <w:r>
        <w:rPr>
          <w:color w:val="231F20"/>
          <w:sz w:val="16"/>
        </w:rPr>
        <w:t>oral</w:t>
      </w:r>
      <w:r>
        <w:rPr>
          <w:color w:val="231F20"/>
          <w:spacing w:val="40"/>
          <w:sz w:val="16"/>
        </w:rPr>
        <w:t> </w:t>
      </w:r>
      <w:r>
        <w:rPr>
          <w:color w:val="231F20"/>
          <w:sz w:val="16"/>
        </w:rPr>
        <w:t>cancer</w:t>
      </w:r>
      <w:r>
        <w:rPr>
          <w:color w:val="231F20"/>
          <w:spacing w:val="-7"/>
          <w:sz w:val="16"/>
        </w:rPr>
        <w:t> </w:t>
      </w:r>
      <w:r>
        <w:rPr>
          <w:color w:val="231F20"/>
          <w:sz w:val="16"/>
        </w:rPr>
        <w:t>therapy:</w:t>
      </w:r>
      <w:r>
        <w:rPr>
          <w:color w:val="231F20"/>
          <w:spacing w:val="-7"/>
          <w:sz w:val="16"/>
        </w:rPr>
        <w:t> </w:t>
      </w:r>
      <w:r>
        <w:rPr>
          <w:color w:val="231F20"/>
          <w:sz w:val="16"/>
        </w:rPr>
        <w:t>relationships</w:t>
      </w:r>
      <w:r>
        <w:rPr>
          <w:color w:val="231F20"/>
          <w:spacing w:val="-6"/>
          <w:sz w:val="16"/>
        </w:rPr>
        <w:t> </w:t>
      </w:r>
      <w:r>
        <w:rPr>
          <w:color w:val="231F20"/>
          <w:sz w:val="16"/>
        </w:rPr>
        <w:t>with</w:t>
      </w:r>
      <w:r>
        <w:rPr>
          <w:color w:val="231F20"/>
          <w:spacing w:val="-6"/>
          <w:sz w:val="16"/>
        </w:rPr>
        <w:t> </w:t>
      </w:r>
      <w:r>
        <w:rPr>
          <w:color w:val="231F20"/>
          <w:sz w:val="16"/>
        </w:rPr>
        <w:t>symptom</w:t>
      </w:r>
      <w:r>
        <w:rPr>
          <w:color w:val="231F20"/>
          <w:spacing w:val="-6"/>
          <w:sz w:val="16"/>
        </w:rPr>
        <w:t> </w:t>
      </w:r>
      <w:r>
        <w:rPr>
          <w:color w:val="231F20"/>
          <w:sz w:val="16"/>
        </w:rPr>
        <w:t>distress,</w:t>
      </w:r>
      <w:r>
        <w:rPr>
          <w:color w:val="231F20"/>
          <w:spacing w:val="-7"/>
          <w:sz w:val="16"/>
        </w:rPr>
        <w:t> </w:t>
      </w:r>
      <w:r>
        <w:rPr>
          <w:color w:val="231F20"/>
          <w:sz w:val="16"/>
        </w:rPr>
        <w:t>depression,</w:t>
      </w:r>
      <w:r>
        <w:rPr>
          <w:color w:val="231F20"/>
          <w:spacing w:val="-6"/>
          <w:sz w:val="16"/>
        </w:rPr>
        <w:t> </w:t>
      </w:r>
      <w:r>
        <w:rPr>
          <w:color w:val="231F20"/>
          <w:sz w:val="16"/>
        </w:rPr>
        <w:t>and</w:t>
      </w:r>
      <w:r>
        <w:rPr>
          <w:color w:val="231F20"/>
          <w:spacing w:val="40"/>
          <w:sz w:val="16"/>
        </w:rPr>
        <w:t> </w:t>
      </w:r>
      <w:r>
        <w:rPr>
          <w:color w:val="231F20"/>
          <w:spacing w:val="-2"/>
          <w:sz w:val="16"/>
        </w:rPr>
        <w:t>personal characteristics. </w:t>
      </w:r>
      <w:r>
        <w:rPr>
          <w:i/>
          <w:color w:val="231F20"/>
          <w:spacing w:val="-2"/>
          <w:sz w:val="16"/>
        </w:rPr>
        <w:t>Patient Prefer Adherence</w:t>
      </w:r>
      <w:r>
        <w:rPr>
          <w:color w:val="231F20"/>
          <w:spacing w:val="-2"/>
          <w:sz w:val="16"/>
        </w:rPr>
        <w:t>. 2015;9:1587-1592.</w:t>
      </w:r>
    </w:p>
    <w:p>
      <w:pPr>
        <w:pStyle w:val="ListParagraph"/>
        <w:numPr>
          <w:ilvl w:val="0"/>
          <w:numId w:val="2"/>
        </w:numPr>
        <w:tabs>
          <w:tab w:pos="423" w:val="left" w:leader="none"/>
          <w:tab w:pos="426" w:val="left" w:leader="none"/>
        </w:tabs>
        <w:spacing w:line="271" w:lineRule="auto" w:before="82" w:after="0"/>
        <w:ind w:left="426" w:right="38" w:hanging="320"/>
        <w:jc w:val="both"/>
        <w:rPr>
          <w:sz w:val="16"/>
        </w:rPr>
      </w:pPr>
      <w:r>
        <w:rPr>
          <w:color w:val="231F20"/>
          <w:sz w:val="16"/>
        </w:rPr>
        <w:t>Watson L, Groff S, Tamagawa R, et al. Evaluating the impact of</w:t>
      </w:r>
      <w:r>
        <w:rPr>
          <w:color w:val="231F20"/>
          <w:spacing w:val="40"/>
          <w:sz w:val="16"/>
        </w:rPr>
        <w:t> </w:t>
      </w:r>
      <w:r>
        <w:rPr>
          <w:color w:val="231F20"/>
          <w:sz w:val="16"/>
        </w:rPr>
        <w:t>provincial implementation of screening for distress on quality of life,</w:t>
      </w:r>
      <w:r>
        <w:rPr>
          <w:color w:val="231F20"/>
          <w:spacing w:val="40"/>
          <w:sz w:val="16"/>
        </w:rPr>
        <w:t> </w:t>
      </w:r>
      <w:r>
        <w:rPr>
          <w:color w:val="231F20"/>
          <w:spacing w:val="-2"/>
          <w:sz w:val="16"/>
        </w:rPr>
        <w:t>symptom reports, and psychosocial well-being in patients with cancer.</w:t>
      </w:r>
      <w:r>
        <w:rPr>
          <w:color w:val="231F20"/>
          <w:spacing w:val="40"/>
          <w:sz w:val="16"/>
        </w:rPr>
        <w:t> </w:t>
      </w:r>
      <w:r>
        <w:rPr>
          <w:i/>
          <w:color w:val="231F20"/>
          <w:sz w:val="16"/>
        </w:rPr>
        <w:t>J Natl Compr Canc Netw</w:t>
      </w:r>
      <w:r>
        <w:rPr>
          <w:color w:val="231F20"/>
          <w:sz w:val="16"/>
        </w:rPr>
        <w:t>. 2016;14:164-172.</w:t>
      </w:r>
    </w:p>
    <w:p>
      <w:pPr>
        <w:pStyle w:val="ListParagraph"/>
        <w:numPr>
          <w:ilvl w:val="0"/>
          <w:numId w:val="2"/>
        </w:numPr>
        <w:tabs>
          <w:tab w:pos="423" w:val="left" w:leader="none"/>
          <w:tab w:pos="426" w:val="left" w:leader="none"/>
        </w:tabs>
        <w:spacing w:line="271" w:lineRule="auto" w:before="82" w:after="0"/>
        <w:ind w:left="426" w:right="38" w:hanging="320"/>
        <w:jc w:val="both"/>
        <w:rPr>
          <w:sz w:val="16"/>
        </w:rPr>
      </w:pPr>
      <w:r>
        <w:rPr>
          <w:color w:val="231F20"/>
          <w:sz w:val="16"/>
        </w:rPr>
        <w:t>Cleeland</w:t>
      </w:r>
      <w:r>
        <w:rPr>
          <w:color w:val="231F20"/>
          <w:spacing w:val="-6"/>
          <w:sz w:val="16"/>
        </w:rPr>
        <w:t> </w:t>
      </w:r>
      <w:r>
        <w:rPr>
          <w:color w:val="231F20"/>
          <w:sz w:val="16"/>
        </w:rPr>
        <w:t>CS,</w:t>
      </w:r>
      <w:r>
        <w:rPr>
          <w:color w:val="231F20"/>
          <w:spacing w:val="-6"/>
          <w:sz w:val="16"/>
        </w:rPr>
        <w:t> </w:t>
      </w:r>
      <w:r>
        <w:rPr>
          <w:color w:val="231F20"/>
          <w:sz w:val="16"/>
        </w:rPr>
        <w:t>Wang</w:t>
      </w:r>
      <w:r>
        <w:rPr>
          <w:color w:val="231F20"/>
          <w:spacing w:val="-6"/>
          <w:sz w:val="16"/>
        </w:rPr>
        <w:t> </w:t>
      </w:r>
      <w:r>
        <w:rPr>
          <w:color w:val="231F20"/>
          <w:sz w:val="16"/>
        </w:rPr>
        <w:t>XS,</w:t>
      </w:r>
      <w:r>
        <w:rPr>
          <w:color w:val="231F20"/>
          <w:spacing w:val="-6"/>
          <w:sz w:val="16"/>
        </w:rPr>
        <w:t> </w:t>
      </w:r>
      <w:r>
        <w:rPr>
          <w:color w:val="231F20"/>
          <w:sz w:val="16"/>
        </w:rPr>
        <w:t>Shi</w:t>
      </w:r>
      <w:r>
        <w:rPr>
          <w:color w:val="231F20"/>
          <w:spacing w:val="-6"/>
          <w:sz w:val="16"/>
        </w:rPr>
        <w:t> </w:t>
      </w:r>
      <w:r>
        <w:rPr>
          <w:color w:val="231F20"/>
          <w:sz w:val="16"/>
        </w:rPr>
        <w:t>Q,</w:t>
      </w:r>
      <w:r>
        <w:rPr>
          <w:color w:val="231F20"/>
          <w:spacing w:val="-6"/>
          <w:sz w:val="16"/>
        </w:rPr>
        <w:t> </w:t>
      </w:r>
      <w:r>
        <w:rPr>
          <w:color w:val="231F20"/>
          <w:sz w:val="16"/>
        </w:rPr>
        <w:t>et</w:t>
      </w:r>
      <w:r>
        <w:rPr>
          <w:color w:val="231F20"/>
          <w:spacing w:val="-6"/>
          <w:sz w:val="16"/>
        </w:rPr>
        <w:t> </w:t>
      </w:r>
      <w:r>
        <w:rPr>
          <w:color w:val="231F20"/>
          <w:sz w:val="16"/>
        </w:rPr>
        <w:t>al.</w:t>
      </w:r>
      <w:r>
        <w:rPr>
          <w:color w:val="231F20"/>
          <w:spacing w:val="-6"/>
          <w:sz w:val="16"/>
        </w:rPr>
        <w:t> </w:t>
      </w:r>
      <w:r>
        <w:rPr>
          <w:color w:val="231F20"/>
          <w:sz w:val="16"/>
        </w:rPr>
        <w:t>Automated</w:t>
      </w:r>
      <w:r>
        <w:rPr>
          <w:color w:val="231F20"/>
          <w:spacing w:val="-6"/>
          <w:sz w:val="16"/>
        </w:rPr>
        <w:t> </w:t>
      </w:r>
      <w:r>
        <w:rPr>
          <w:color w:val="231F20"/>
          <w:sz w:val="16"/>
        </w:rPr>
        <w:t>symptom</w:t>
      </w:r>
      <w:r>
        <w:rPr>
          <w:color w:val="231F20"/>
          <w:spacing w:val="-6"/>
          <w:sz w:val="16"/>
        </w:rPr>
        <w:t> </w:t>
      </w:r>
      <w:r>
        <w:rPr>
          <w:color w:val="231F20"/>
          <w:sz w:val="16"/>
        </w:rPr>
        <w:t>alerts</w:t>
      </w:r>
      <w:r>
        <w:rPr>
          <w:color w:val="231F20"/>
          <w:spacing w:val="-6"/>
          <w:sz w:val="16"/>
        </w:rPr>
        <w:t> </w:t>
      </w:r>
      <w:r>
        <w:rPr>
          <w:color w:val="231F20"/>
          <w:sz w:val="16"/>
        </w:rPr>
        <w:t>reduce</w:t>
      </w:r>
      <w:r>
        <w:rPr>
          <w:color w:val="231F20"/>
          <w:spacing w:val="40"/>
          <w:sz w:val="16"/>
        </w:rPr>
        <w:t> </w:t>
      </w:r>
      <w:r>
        <w:rPr>
          <w:color w:val="231F20"/>
          <w:sz w:val="16"/>
        </w:rPr>
        <w:t>postoperative symptom severity after cancer surgery: a randomized</w:t>
      </w:r>
      <w:r>
        <w:rPr>
          <w:color w:val="231F20"/>
          <w:spacing w:val="40"/>
          <w:sz w:val="16"/>
        </w:rPr>
        <w:t> </w:t>
      </w:r>
      <w:r>
        <w:rPr>
          <w:color w:val="231F20"/>
          <w:sz w:val="16"/>
        </w:rPr>
        <w:t>controlled clinical trial. </w:t>
      </w:r>
      <w:r>
        <w:rPr>
          <w:i/>
          <w:color w:val="231F20"/>
          <w:sz w:val="16"/>
        </w:rPr>
        <w:t>J Clin Oncol</w:t>
      </w:r>
      <w:r>
        <w:rPr>
          <w:color w:val="231F20"/>
          <w:sz w:val="16"/>
        </w:rPr>
        <w:t>. 2011;29:994-1000.</w:t>
      </w:r>
    </w:p>
    <w:p>
      <w:pPr>
        <w:pStyle w:val="ListParagraph"/>
        <w:numPr>
          <w:ilvl w:val="0"/>
          <w:numId w:val="2"/>
        </w:numPr>
        <w:tabs>
          <w:tab w:pos="423" w:val="left" w:leader="none"/>
          <w:tab w:pos="426" w:val="left" w:leader="none"/>
        </w:tabs>
        <w:spacing w:line="271" w:lineRule="auto" w:before="83" w:after="0"/>
        <w:ind w:left="426" w:right="38" w:hanging="320"/>
        <w:jc w:val="both"/>
        <w:rPr>
          <w:sz w:val="16"/>
        </w:rPr>
      </w:pPr>
      <w:r>
        <w:rPr>
          <w:color w:val="231F20"/>
          <w:sz w:val="16"/>
        </w:rPr>
        <w:t>Lebovits AH, Strain JJ, Schleifer SJ, et al. Patient noncompliance with</w:t>
      </w:r>
      <w:r>
        <w:rPr>
          <w:color w:val="231F20"/>
          <w:spacing w:val="40"/>
          <w:sz w:val="16"/>
        </w:rPr>
        <w:t> </w:t>
      </w:r>
      <w:r>
        <w:rPr>
          <w:color w:val="231F20"/>
          <w:sz w:val="16"/>
        </w:rPr>
        <w:t>self-administered chemotherapy. </w:t>
      </w:r>
      <w:r>
        <w:rPr>
          <w:i/>
          <w:color w:val="231F20"/>
          <w:sz w:val="16"/>
        </w:rPr>
        <w:t>Cancer</w:t>
      </w:r>
      <w:r>
        <w:rPr>
          <w:color w:val="231F20"/>
          <w:sz w:val="16"/>
        </w:rPr>
        <w:t>. 1990;65:17-22.</w:t>
      </w:r>
    </w:p>
    <w:p>
      <w:pPr>
        <w:pStyle w:val="ListParagraph"/>
        <w:numPr>
          <w:ilvl w:val="0"/>
          <w:numId w:val="2"/>
        </w:numPr>
        <w:tabs>
          <w:tab w:pos="423" w:val="left" w:leader="none"/>
          <w:tab w:pos="426" w:val="left" w:leader="none"/>
        </w:tabs>
        <w:spacing w:line="271" w:lineRule="auto" w:before="83" w:after="0"/>
        <w:ind w:left="426" w:right="40" w:hanging="320"/>
        <w:jc w:val="both"/>
        <w:rPr>
          <w:sz w:val="16"/>
        </w:rPr>
      </w:pPr>
      <w:r>
        <w:rPr>
          <w:color w:val="231F20"/>
          <w:spacing w:val="-2"/>
          <w:sz w:val="16"/>
        </w:rPr>
        <w:t>Noens</w:t>
      </w:r>
      <w:r>
        <w:rPr>
          <w:color w:val="231F20"/>
          <w:spacing w:val="-8"/>
          <w:sz w:val="16"/>
        </w:rPr>
        <w:t> </w:t>
      </w:r>
      <w:r>
        <w:rPr>
          <w:color w:val="231F20"/>
          <w:spacing w:val="-2"/>
          <w:sz w:val="16"/>
        </w:rPr>
        <w:t>L,</w:t>
      </w:r>
      <w:r>
        <w:rPr>
          <w:color w:val="231F20"/>
          <w:spacing w:val="-7"/>
          <w:sz w:val="16"/>
        </w:rPr>
        <w:t> </w:t>
      </w:r>
      <w:r>
        <w:rPr>
          <w:color w:val="231F20"/>
          <w:spacing w:val="-2"/>
          <w:sz w:val="16"/>
        </w:rPr>
        <w:t>van</w:t>
      </w:r>
      <w:r>
        <w:rPr>
          <w:color w:val="231F20"/>
          <w:spacing w:val="-7"/>
          <w:sz w:val="16"/>
        </w:rPr>
        <w:t> </w:t>
      </w:r>
      <w:r>
        <w:rPr>
          <w:color w:val="231F20"/>
          <w:spacing w:val="-2"/>
          <w:sz w:val="16"/>
        </w:rPr>
        <w:t>Lierde</w:t>
      </w:r>
      <w:r>
        <w:rPr>
          <w:color w:val="231F20"/>
          <w:spacing w:val="-7"/>
          <w:sz w:val="16"/>
        </w:rPr>
        <w:t> </w:t>
      </w:r>
      <w:r>
        <w:rPr>
          <w:color w:val="231F20"/>
          <w:spacing w:val="-2"/>
          <w:sz w:val="16"/>
        </w:rPr>
        <w:t>MA,</w:t>
      </w:r>
      <w:r>
        <w:rPr>
          <w:color w:val="231F20"/>
          <w:spacing w:val="-7"/>
          <w:sz w:val="16"/>
        </w:rPr>
        <w:t> </w:t>
      </w:r>
      <w:r>
        <w:rPr>
          <w:color w:val="231F20"/>
          <w:spacing w:val="-2"/>
          <w:sz w:val="16"/>
        </w:rPr>
        <w:t>De</w:t>
      </w:r>
      <w:r>
        <w:rPr>
          <w:color w:val="231F20"/>
          <w:spacing w:val="-7"/>
          <w:sz w:val="16"/>
        </w:rPr>
        <w:t> </w:t>
      </w:r>
      <w:r>
        <w:rPr>
          <w:color w:val="231F20"/>
          <w:spacing w:val="-2"/>
          <w:sz w:val="16"/>
        </w:rPr>
        <w:t>Bock</w:t>
      </w:r>
      <w:r>
        <w:rPr>
          <w:color w:val="231F20"/>
          <w:spacing w:val="-7"/>
          <w:sz w:val="16"/>
        </w:rPr>
        <w:t> </w:t>
      </w:r>
      <w:r>
        <w:rPr>
          <w:color w:val="231F20"/>
          <w:spacing w:val="-2"/>
          <w:sz w:val="16"/>
        </w:rPr>
        <w:t>R,</w:t>
      </w:r>
      <w:r>
        <w:rPr>
          <w:color w:val="231F20"/>
          <w:spacing w:val="-7"/>
          <w:sz w:val="16"/>
        </w:rPr>
        <w:t> </w:t>
      </w:r>
      <w:r>
        <w:rPr>
          <w:color w:val="231F20"/>
          <w:spacing w:val="-2"/>
          <w:sz w:val="16"/>
        </w:rPr>
        <w:t>et</w:t>
      </w:r>
      <w:r>
        <w:rPr>
          <w:color w:val="231F20"/>
          <w:spacing w:val="-7"/>
          <w:sz w:val="16"/>
        </w:rPr>
        <w:t> </w:t>
      </w:r>
      <w:r>
        <w:rPr>
          <w:color w:val="231F20"/>
          <w:spacing w:val="-2"/>
          <w:sz w:val="16"/>
        </w:rPr>
        <w:t>al.</w:t>
      </w:r>
      <w:r>
        <w:rPr>
          <w:color w:val="231F20"/>
          <w:spacing w:val="-7"/>
          <w:sz w:val="16"/>
        </w:rPr>
        <w:t> </w:t>
      </w:r>
      <w:r>
        <w:rPr>
          <w:color w:val="231F20"/>
          <w:spacing w:val="-2"/>
          <w:sz w:val="16"/>
        </w:rPr>
        <w:t>Prevalence,</w:t>
      </w:r>
      <w:r>
        <w:rPr>
          <w:color w:val="231F20"/>
          <w:spacing w:val="-7"/>
          <w:sz w:val="16"/>
        </w:rPr>
        <w:t> </w:t>
      </w:r>
      <w:r>
        <w:rPr>
          <w:color w:val="231F20"/>
          <w:spacing w:val="-2"/>
          <w:sz w:val="16"/>
        </w:rPr>
        <w:t>determinants,</w:t>
      </w:r>
      <w:r>
        <w:rPr>
          <w:color w:val="231F20"/>
          <w:spacing w:val="-7"/>
          <w:sz w:val="16"/>
        </w:rPr>
        <w:t> </w:t>
      </w:r>
      <w:r>
        <w:rPr>
          <w:color w:val="231F20"/>
          <w:spacing w:val="-2"/>
          <w:sz w:val="16"/>
        </w:rPr>
        <w:t>and</w:t>
      </w:r>
      <w:r>
        <w:rPr>
          <w:color w:val="231F20"/>
          <w:spacing w:val="40"/>
          <w:sz w:val="16"/>
        </w:rPr>
        <w:t> </w:t>
      </w:r>
      <w:r>
        <w:rPr>
          <w:color w:val="231F20"/>
          <w:spacing w:val="-2"/>
          <w:sz w:val="16"/>
        </w:rPr>
        <w:t>outcomes</w:t>
      </w:r>
      <w:r>
        <w:rPr>
          <w:color w:val="231F20"/>
          <w:spacing w:val="-8"/>
          <w:sz w:val="16"/>
        </w:rPr>
        <w:t> </w:t>
      </w:r>
      <w:r>
        <w:rPr>
          <w:color w:val="231F20"/>
          <w:spacing w:val="-2"/>
          <w:sz w:val="16"/>
        </w:rPr>
        <w:t>of</w:t>
      </w:r>
      <w:r>
        <w:rPr>
          <w:color w:val="231F20"/>
          <w:spacing w:val="-7"/>
          <w:sz w:val="16"/>
        </w:rPr>
        <w:t> </w:t>
      </w:r>
      <w:r>
        <w:rPr>
          <w:color w:val="231F20"/>
          <w:spacing w:val="-2"/>
          <w:sz w:val="16"/>
        </w:rPr>
        <w:t>nonadherence</w:t>
      </w:r>
      <w:r>
        <w:rPr>
          <w:color w:val="231F20"/>
          <w:spacing w:val="-7"/>
          <w:sz w:val="16"/>
        </w:rPr>
        <w:t> </w:t>
      </w:r>
      <w:r>
        <w:rPr>
          <w:color w:val="231F20"/>
          <w:spacing w:val="-2"/>
          <w:sz w:val="16"/>
        </w:rPr>
        <w:t>to</w:t>
      </w:r>
      <w:r>
        <w:rPr>
          <w:color w:val="231F20"/>
          <w:spacing w:val="-7"/>
          <w:sz w:val="16"/>
        </w:rPr>
        <w:t> </w:t>
      </w:r>
      <w:r>
        <w:rPr>
          <w:color w:val="231F20"/>
          <w:spacing w:val="-2"/>
          <w:sz w:val="16"/>
        </w:rPr>
        <w:t>imatinib</w:t>
      </w:r>
      <w:r>
        <w:rPr>
          <w:color w:val="231F20"/>
          <w:spacing w:val="-7"/>
          <w:sz w:val="16"/>
        </w:rPr>
        <w:t> </w:t>
      </w:r>
      <w:r>
        <w:rPr>
          <w:color w:val="231F20"/>
          <w:spacing w:val="-2"/>
          <w:sz w:val="16"/>
        </w:rPr>
        <w:t>therapy</w:t>
      </w:r>
      <w:r>
        <w:rPr>
          <w:color w:val="231F20"/>
          <w:spacing w:val="-7"/>
          <w:sz w:val="16"/>
        </w:rPr>
        <w:t> </w:t>
      </w:r>
      <w:r>
        <w:rPr>
          <w:color w:val="231F20"/>
          <w:spacing w:val="-2"/>
          <w:sz w:val="16"/>
        </w:rPr>
        <w:t>in</w:t>
      </w:r>
      <w:r>
        <w:rPr>
          <w:color w:val="231F20"/>
          <w:spacing w:val="-7"/>
          <w:sz w:val="16"/>
        </w:rPr>
        <w:t> </w:t>
      </w:r>
      <w:r>
        <w:rPr>
          <w:color w:val="231F20"/>
          <w:spacing w:val="-2"/>
          <w:sz w:val="16"/>
        </w:rPr>
        <w:t>patients</w:t>
      </w:r>
      <w:r>
        <w:rPr>
          <w:color w:val="231F20"/>
          <w:spacing w:val="-7"/>
          <w:sz w:val="16"/>
        </w:rPr>
        <w:t> </w:t>
      </w:r>
      <w:r>
        <w:rPr>
          <w:color w:val="231F20"/>
          <w:spacing w:val="-2"/>
          <w:sz w:val="16"/>
        </w:rPr>
        <w:t>with</w:t>
      </w:r>
      <w:r>
        <w:rPr>
          <w:color w:val="231F20"/>
          <w:spacing w:val="-7"/>
          <w:sz w:val="16"/>
        </w:rPr>
        <w:t> </w:t>
      </w:r>
      <w:r>
        <w:rPr>
          <w:color w:val="231F20"/>
          <w:spacing w:val="-2"/>
          <w:sz w:val="16"/>
        </w:rPr>
        <w:t>chronic</w:t>
      </w:r>
      <w:r>
        <w:rPr>
          <w:color w:val="231F20"/>
          <w:spacing w:val="40"/>
          <w:sz w:val="16"/>
        </w:rPr>
        <w:t> </w:t>
      </w:r>
      <w:r>
        <w:rPr>
          <w:color w:val="231F20"/>
          <w:sz w:val="16"/>
        </w:rPr>
        <w:t>myeloid leukemia: the ADAGIO study. </w:t>
      </w:r>
      <w:r>
        <w:rPr>
          <w:i/>
          <w:color w:val="231F20"/>
          <w:sz w:val="16"/>
        </w:rPr>
        <w:t>Blood</w:t>
      </w:r>
      <w:r>
        <w:rPr>
          <w:color w:val="231F20"/>
          <w:sz w:val="16"/>
        </w:rPr>
        <w:t>. 2009;113:5401-5411.</w:t>
      </w:r>
    </w:p>
    <w:p>
      <w:pPr>
        <w:pStyle w:val="ListParagraph"/>
        <w:numPr>
          <w:ilvl w:val="0"/>
          <w:numId w:val="2"/>
        </w:numPr>
        <w:tabs>
          <w:tab w:pos="423" w:val="left" w:leader="none"/>
          <w:tab w:pos="426" w:val="left" w:leader="none"/>
        </w:tabs>
        <w:spacing w:line="271" w:lineRule="auto" w:before="83" w:after="0"/>
        <w:ind w:left="426" w:right="38" w:hanging="320"/>
        <w:jc w:val="both"/>
        <w:rPr>
          <w:sz w:val="16"/>
        </w:rPr>
      </w:pPr>
      <w:r>
        <w:rPr>
          <w:color w:val="231F20"/>
          <w:sz w:val="16"/>
        </w:rPr>
        <w:t>Hershman DL, Kushi LH, Shao T, et al. Early discontinuation and</w:t>
      </w:r>
      <w:r>
        <w:rPr>
          <w:color w:val="231F20"/>
          <w:spacing w:val="40"/>
          <w:sz w:val="16"/>
        </w:rPr>
        <w:t> </w:t>
      </w:r>
      <w:r>
        <w:rPr>
          <w:color w:val="231F20"/>
          <w:sz w:val="16"/>
        </w:rPr>
        <w:t>nonadherence to adjuvant hormonal therapy in a cohort of 8,769</w:t>
      </w:r>
      <w:r>
        <w:rPr>
          <w:color w:val="231F20"/>
          <w:spacing w:val="40"/>
          <w:sz w:val="16"/>
        </w:rPr>
        <w:t> </w:t>
      </w:r>
      <w:r>
        <w:rPr>
          <w:color w:val="231F20"/>
          <w:sz w:val="16"/>
        </w:rPr>
        <w:t>early-stage breast cancer patients. </w:t>
      </w:r>
      <w:r>
        <w:rPr>
          <w:i/>
          <w:color w:val="231F20"/>
          <w:sz w:val="16"/>
        </w:rPr>
        <w:t>J Clin Oncol</w:t>
      </w:r>
      <w:r>
        <w:rPr>
          <w:color w:val="231F20"/>
          <w:sz w:val="16"/>
        </w:rPr>
        <w:t>. 2010;28:4120-4128.</w:t>
      </w:r>
    </w:p>
    <w:p>
      <w:pPr>
        <w:pStyle w:val="ListParagraph"/>
        <w:numPr>
          <w:ilvl w:val="0"/>
          <w:numId w:val="2"/>
        </w:numPr>
        <w:tabs>
          <w:tab w:pos="423" w:val="left" w:leader="none"/>
          <w:tab w:pos="426" w:val="left" w:leader="none"/>
        </w:tabs>
        <w:spacing w:line="271" w:lineRule="auto" w:before="82" w:after="0"/>
        <w:ind w:left="426" w:right="38" w:hanging="320"/>
        <w:jc w:val="both"/>
        <w:rPr>
          <w:sz w:val="16"/>
        </w:rPr>
      </w:pPr>
      <w:r>
        <w:rPr>
          <w:color w:val="231F20"/>
          <w:spacing w:val="-2"/>
          <w:sz w:val="16"/>
        </w:rPr>
        <w:t>Berry</w:t>
      </w:r>
      <w:r>
        <w:rPr>
          <w:color w:val="231F20"/>
          <w:spacing w:val="-4"/>
          <w:sz w:val="16"/>
        </w:rPr>
        <w:t> </w:t>
      </w:r>
      <w:r>
        <w:rPr>
          <w:color w:val="231F20"/>
          <w:spacing w:val="-2"/>
          <w:sz w:val="16"/>
        </w:rPr>
        <w:t>DL,</w:t>
      </w:r>
      <w:r>
        <w:rPr>
          <w:color w:val="231F20"/>
          <w:spacing w:val="-4"/>
          <w:sz w:val="16"/>
        </w:rPr>
        <w:t> </w:t>
      </w:r>
      <w:r>
        <w:rPr>
          <w:color w:val="231F20"/>
          <w:spacing w:val="-2"/>
          <w:sz w:val="16"/>
        </w:rPr>
        <w:t>Hong F,</w:t>
      </w:r>
      <w:r>
        <w:rPr>
          <w:color w:val="231F20"/>
          <w:spacing w:val="-4"/>
          <w:sz w:val="16"/>
        </w:rPr>
        <w:t> </w:t>
      </w:r>
      <w:r>
        <w:rPr>
          <w:color w:val="231F20"/>
          <w:spacing w:val="-2"/>
          <w:sz w:val="16"/>
        </w:rPr>
        <w:t>Blonquist</w:t>
      </w:r>
      <w:r>
        <w:rPr>
          <w:color w:val="231F20"/>
          <w:spacing w:val="-4"/>
          <w:sz w:val="16"/>
        </w:rPr>
        <w:t> </w:t>
      </w:r>
      <w:r>
        <w:rPr>
          <w:color w:val="231F20"/>
          <w:spacing w:val="-2"/>
          <w:sz w:val="16"/>
        </w:rPr>
        <w:t>T,</w:t>
      </w:r>
      <w:r>
        <w:rPr>
          <w:color w:val="231F20"/>
          <w:spacing w:val="-4"/>
          <w:sz w:val="16"/>
        </w:rPr>
        <w:t> </w:t>
      </w:r>
      <w:r>
        <w:rPr>
          <w:color w:val="231F20"/>
          <w:spacing w:val="-2"/>
          <w:sz w:val="16"/>
        </w:rPr>
        <w:t>et</w:t>
      </w:r>
      <w:r>
        <w:rPr>
          <w:color w:val="231F20"/>
          <w:spacing w:val="-4"/>
          <w:sz w:val="16"/>
        </w:rPr>
        <w:t> </w:t>
      </w:r>
      <w:r>
        <w:rPr>
          <w:color w:val="231F20"/>
          <w:spacing w:val="-2"/>
          <w:sz w:val="16"/>
        </w:rPr>
        <w:t>al.</w:t>
      </w:r>
      <w:r>
        <w:rPr>
          <w:color w:val="231F20"/>
          <w:spacing w:val="-4"/>
          <w:sz w:val="16"/>
        </w:rPr>
        <w:t> </w:t>
      </w:r>
      <w:r>
        <w:rPr>
          <w:color w:val="231F20"/>
          <w:spacing w:val="-2"/>
          <w:sz w:val="16"/>
        </w:rPr>
        <w:t>Self</w:t>
      </w:r>
      <w:r>
        <w:rPr>
          <w:color w:val="231F20"/>
          <w:spacing w:val="-4"/>
          <w:sz w:val="16"/>
        </w:rPr>
        <w:t> </w:t>
      </w:r>
      <w:r>
        <w:rPr>
          <w:color w:val="231F20"/>
          <w:spacing w:val="-2"/>
          <w:sz w:val="16"/>
        </w:rPr>
        <w:t>report</w:t>
      </w:r>
      <w:r>
        <w:rPr>
          <w:color w:val="231F20"/>
          <w:spacing w:val="-4"/>
          <w:sz w:val="16"/>
        </w:rPr>
        <w:t> </w:t>
      </w:r>
      <w:r>
        <w:rPr>
          <w:color w:val="231F20"/>
          <w:spacing w:val="-2"/>
          <w:sz w:val="16"/>
        </w:rPr>
        <w:t>assessment</w:t>
      </w:r>
      <w:r>
        <w:rPr>
          <w:color w:val="231F20"/>
          <w:spacing w:val="-4"/>
          <w:sz w:val="16"/>
        </w:rPr>
        <w:t> </w:t>
      </w:r>
      <w:r>
        <w:rPr>
          <w:color w:val="231F20"/>
          <w:spacing w:val="-2"/>
          <w:sz w:val="16"/>
        </w:rPr>
        <w:t>and</w:t>
      </w:r>
      <w:r>
        <w:rPr>
          <w:color w:val="231F20"/>
          <w:spacing w:val="-4"/>
          <w:sz w:val="16"/>
        </w:rPr>
        <w:t> </w:t>
      </w:r>
      <w:r>
        <w:rPr>
          <w:color w:val="231F20"/>
          <w:spacing w:val="-2"/>
          <w:sz w:val="16"/>
        </w:rPr>
        <w:t>support</w:t>
      </w:r>
      <w:r>
        <w:rPr>
          <w:color w:val="231F20"/>
          <w:spacing w:val="40"/>
          <w:sz w:val="16"/>
        </w:rPr>
        <w:t> </w:t>
      </w:r>
      <w:r>
        <w:rPr>
          <w:color w:val="231F20"/>
          <w:sz w:val="16"/>
        </w:rPr>
        <w:t>for cancer symptoms: Impact on hospital admissions and emergency</w:t>
      </w:r>
      <w:r>
        <w:rPr>
          <w:color w:val="231F20"/>
          <w:spacing w:val="40"/>
          <w:sz w:val="16"/>
        </w:rPr>
        <w:t> </w:t>
      </w:r>
      <w:r>
        <w:rPr>
          <w:color w:val="231F20"/>
          <w:sz w:val="16"/>
        </w:rPr>
        <w:t>department visits. </w:t>
      </w:r>
      <w:r>
        <w:rPr>
          <w:i/>
          <w:color w:val="231F20"/>
          <w:sz w:val="16"/>
        </w:rPr>
        <w:t>J Clin Oncol</w:t>
      </w:r>
      <w:r>
        <w:rPr>
          <w:color w:val="231F20"/>
          <w:sz w:val="16"/>
        </w:rPr>
        <w:t>. 2013;31 (suppl, abstr e20552).</w:t>
      </w:r>
    </w:p>
    <w:p>
      <w:pPr>
        <w:pStyle w:val="ListParagraph"/>
        <w:numPr>
          <w:ilvl w:val="0"/>
          <w:numId w:val="2"/>
        </w:numPr>
        <w:tabs>
          <w:tab w:pos="423" w:val="left" w:leader="none"/>
          <w:tab w:pos="426" w:val="left" w:leader="none"/>
        </w:tabs>
        <w:spacing w:line="271" w:lineRule="auto" w:before="83" w:after="0"/>
        <w:ind w:left="426" w:right="38" w:hanging="320"/>
        <w:jc w:val="both"/>
        <w:rPr>
          <w:sz w:val="16"/>
        </w:rPr>
      </w:pPr>
      <w:r>
        <w:rPr>
          <w:color w:val="231F20"/>
          <w:spacing w:val="-4"/>
          <w:sz w:val="16"/>
        </w:rPr>
        <w:t>Barbera L, Sutradhar R, Howell D, et al. Does routine symptom screening</w:t>
      </w:r>
      <w:r>
        <w:rPr>
          <w:color w:val="231F20"/>
          <w:spacing w:val="40"/>
          <w:sz w:val="16"/>
        </w:rPr>
        <w:t> </w:t>
      </w:r>
      <w:r>
        <w:rPr>
          <w:color w:val="231F20"/>
          <w:sz w:val="16"/>
        </w:rPr>
        <w:t>with ESAS decrease ED visits in breast cancer patients undergoing</w:t>
      </w:r>
      <w:r>
        <w:rPr>
          <w:color w:val="231F20"/>
          <w:spacing w:val="40"/>
          <w:sz w:val="16"/>
        </w:rPr>
        <w:t> </w:t>
      </w:r>
      <w:r>
        <w:rPr>
          <w:color w:val="231F20"/>
          <w:sz w:val="16"/>
        </w:rPr>
        <w:t>adjuvant chemotherapy? </w:t>
      </w:r>
      <w:r>
        <w:rPr>
          <w:i/>
          <w:color w:val="231F20"/>
          <w:sz w:val="16"/>
        </w:rPr>
        <w:t>Support Care Cancer</w:t>
      </w:r>
      <w:r>
        <w:rPr>
          <w:color w:val="231F20"/>
          <w:sz w:val="16"/>
        </w:rPr>
        <w:t>. 2015;23:3025-3032.</w:t>
      </w:r>
    </w:p>
    <w:p>
      <w:pPr>
        <w:pStyle w:val="ListParagraph"/>
        <w:numPr>
          <w:ilvl w:val="0"/>
          <w:numId w:val="2"/>
        </w:numPr>
        <w:tabs>
          <w:tab w:pos="423" w:val="left" w:leader="none"/>
          <w:tab w:pos="426" w:val="left" w:leader="none"/>
        </w:tabs>
        <w:spacing w:line="271" w:lineRule="auto" w:before="82" w:after="0"/>
        <w:ind w:left="426" w:right="38" w:hanging="320"/>
        <w:jc w:val="both"/>
        <w:rPr>
          <w:sz w:val="16"/>
        </w:rPr>
      </w:pPr>
      <w:r>
        <w:rPr>
          <w:color w:val="231F20"/>
          <w:spacing w:val="-2"/>
          <w:sz w:val="16"/>
        </w:rPr>
        <w:t>Vodermaier A, Lucas S, Linden W, et al. Anxiety after diagnosis predicts</w:t>
      </w:r>
      <w:r>
        <w:rPr>
          <w:color w:val="231F20"/>
          <w:spacing w:val="40"/>
          <w:sz w:val="16"/>
        </w:rPr>
        <w:t> </w:t>
      </w:r>
      <w:r>
        <w:rPr>
          <w:color w:val="231F20"/>
          <w:sz w:val="16"/>
        </w:rPr>
        <w:t>lung-cancer specific and overall survival in patients with stage III</w:t>
      </w:r>
      <w:r>
        <w:rPr>
          <w:color w:val="231F20"/>
          <w:spacing w:val="80"/>
          <w:sz w:val="16"/>
        </w:rPr>
        <w:t> </w:t>
      </w:r>
      <w:r>
        <w:rPr>
          <w:color w:val="231F20"/>
          <w:sz w:val="16"/>
        </w:rPr>
        <w:t>non-small cell lung cancer. A population-based cohort study. </w:t>
      </w:r>
      <w:r>
        <w:rPr>
          <w:i/>
          <w:color w:val="231F20"/>
          <w:sz w:val="16"/>
        </w:rPr>
        <w:t>J Pain</w:t>
      </w:r>
      <w:r>
        <w:rPr>
          <w:i/>
          <w:color w:val="231F20"/>
          <w:spacing w:val="40"/>
          <w:sz w:val="16"/>
        </w:rPr>
        <w:t> </w:t>
      </w:r>
      <w:r>
        <w:rPr>
          <w:i/>
          <w:color w:val="231F20"/>
          <w:sz w:val="16"/>
        </w:rPr>
        <w:t>Symptom Manage</w:t>
      </w:r>
      <w:r>
        <w:rPr>
          <w:color w:val="231F20"/>
          <w:sz w:val="16"/>
        </w:rPr>
        <w:t>. Epub 2017 Jan 4.</w:t>
      </w:r>
    </w:p>
    <w:p>
      <w:pPr>
        <w:pStyle w:val="ListParagraph"/>
        <w:numPr>
          <w:ilvl w:val="0"/>
          <w:numId w:val="2"/>
        </w:numPr>
        <w:tabs>
          <w:tab w:pos="423" w:val="left" w:leader="none"/>
          <w:tab w:pos="426" w:val="left" w:leader="none"/>
        </w:tabs>
        <w:spacing w:line="271" w:lineRule="auto" w:before="82" w:after="0"/>
        <w:ind w:left="426" w:right="38" w:hanging="320"/>
        <w:jc w:val="both"/>
        <w:rPr>
          <w:sz w:val="16"/>
        </w:rPr>
      </w:pPr>
      <w:r>
        <w:rPr>
          <w:color w:val="231F20"/>
          <w:sz w:val="16"/>
        </w:rPr>
        <w:t>Antoni MH, Jacobs JM, Bouchard LC, et al Post-surgical depressive</w:t>
      </w:r>
      <w:r>
        <w:rPr>
          <w:color w:val="231F20"/>
          <w:spacing w:val="40"/>
          <w:sz w:val="16"/>
        </w:rPr>
        <w:t> </w:t>
      </w:r>
      <w:r>
        <w:rPr>
          <w:color w:val="231F20"/>
          <w:sz w:val="16"/>
        </w:rPr>
        <w:t>symptoms and long-term survival in non-metastatic breast cancer</w:t>
      </w:r>
      <w:r>
        <w:rPr>
          <w:color w:val="231F20"/>
          <w:spacing w:val="40"/>
          <w:sz w:val="16"/>
        </w:rPr>
        <w:t> </w:t>
      </w:r>
      <w:r>
        <w:rPr>
          <w:color w:val="231F20"/>
          <w:sz w:val="16"/>
        </w:rPr>
        <w:t>patients at 11-year follow-up. </w:t>
      </w:r>
      <w:r>
        <w:rPr>
          <w:i/>
          <w:color w:val="231F20"/>
          <w:sz w:val="16"/>
        </w:rPr>
        <w:t>Gen Hosp Psychiatry</w:t>
      </w:r>
      <w:r>
        <w:rPr>
          <w:color w:val="231F20"/>
          <w:sz w:val="16"/>
        </w:rPr>
        <w:t>. 2017;44:16-21.</w:t>
      </w:r>
    </w:p>
    <w:p>
      <w:pPr>
        <w:pStyle w:val="ListParagraph"/>
        <w:numPr>
          <w:ilvl w:val="0"/>
          <w:numId w:val="2"/>
        </w:numPr>
        <w:tabs>
          <w:tab w:pos="423" w:val="left" w:leader="none"/>
          <w:tab w:pos="426" w:val="left" w:leader="none"/>
        </w:tabs>
        <w:spacing w:line="271" w:lineRule="auto" w:before="82" w:after="0"/>
        <w:ind w:left="426" w:right="38" w:hanging="320"/>
        <w:jc w:val="both"/>
        <w:rPr>
          <w:sz w:val="16"/>
        </w:rPr>
      </w:pPr>
      <w:r>
        <w:rPr>
          <w:color w:val="231F20"/>
          <w:spacing w:val="-2"/>
          <w:sz w:val="16"/>
        </w:rPr>
        <w:t>Hsu</w:t>
      </w:r>
      <w:r>
        <w:rPr>
          <w:color w:val="231F20"/>
          <w:spacing w:val="-5"/>
          <w:sz w:val="16"/>
        </w:rPr>
        <w:t> </w:t>
      </w:r>
      <w:r>
        <w:rPr>
          <w:color w:val="231F20"/>
          <w:spacing w:val="-2"/>
          <w:sz w:val="16"/>
        </w:rPr>
        <w:t>T,</w:t>
      </w:r>
      <w:r>
        <w:rPr>
          <w:color w:val="231F20"/>
          <w:spacing w:val="-5"/>
          <w:sz w:val="16"/>
        </w:rPr>
        <w:t> </w:t>
      </w:r>
      <w:r>
        <w:rPr>
          <w:color w:val="231F20"/>
          <w:spacing w:val="-2"/>
          <w:sz w:val="16"/>
        </w:rPr>
        <w:t>Speers</w:t>
      </w:r>
      <w:r>
        <w:rPr>
          <w:color w:val="231F20"/>
          <w:spacing w:val="-5"/>
          <w:sz w:val="16"/>
        </w:rPr>
        <w:t> </w:t>
      </w:r>
      <w:r>
        <w:rPr>
          <w:color w:val="231F20"/>
          <w:spacing w:val="-2"/>
          <w:sz w:val="16"/>
        </w:rPr>
        <w:t>CH,</w:t>
      </w:r>
      <w:r>
        <w:rPr>
          <w:color w:val="231F20"/>
          <w:spacing w:val="-5"/>
          <w:sz w:val="16"/>
        </w:rPr>
        <w:t> </w:t>
      </w:r>
      <w:r>
        <w:rPr>
          <w:color w:val="231F20"/>
          <w:spacing w:val="-2"/>
          <w:sz w:val="16"/>
        </w:rPr>
        <w:t>Kennecke</w:t>
      </w:r>
      <w:r>
        <w:rPr>
          <w:color w:val="231F20"/>
          <w:spacing w:val="-5"/>
          <w:sz w:val="16"/>
        </w:rPr>
        <w:t> </w:t>
      </w:r>
      <w:r>
        <w:rPr>
          <w:color w:val="231F20"/>
          <w:spacing w:val="-2"/>
          <w:sz w:val="16"/>
        </w:rPr>
        <w:t>HF,</w:t>
      </w:r>
      <w:r>
        <w:rPr>
          <w:color w:val="231F20"/>
          <w:spacing w:val="-5"/>
          <w:sz w:val="16"/>
        </w:rPr>
        <w:t> </w:t>
      </w:r>
      <w:r>
        <w:rPr>
          <w:color w:val="231F20"/>
          <w:spacing w:val="-2"/>
          <w:sz w:val="16"/>
        </w:rPr>
        <w:t>et</w:t>
      </w:r>
      <w:r>
        <w:rPr>
          <w:color w:val="231F20"/>
          <w:spacing w:val="-5"/>
          <w:sz w:val="16"/>
        </w:rPr>
        <w:t> </w:t>
      </w:r>
      <w:r>
        <w:rPr>
          <w:color w:val="231F20"/>
          <w:spacing w:val="-2"/>
          <w:sz w:val="16"/>
        </w:rPr>
        <w:t>al.</w:t>
      </w:r>
      <w:r>
        <w:rPr>
          <w:color w:val="231F20"/>
          <w:spacing w:val="-5"/>
          <w:sz w:val="16"/>
        </w:rPr>
        <w:t> </w:t>
      </w:r>
      <w:r>
        <w:rPr>
          <w:color w:val="231F20"/>
          <w:spacing w:val="-2"/>
          <w:sz w:val="16"/>
        </w:rPr>
        <w:t>The</w:t>
      </w:r>
      <w:r>
        <w:rPr>
          <w:color w:val="231F20"/>
          <w:spacing w:val="-5"/>
          <w:sz w:val="16"/>
        </w:rPr>
        <w:t> </w:t>
      </w:r>
      <w:r>
        <w:rPr>
          <w:color w:val="231F20"/>
          <w:spacing w:val="-2"/>
          <w:sz w:val="16"/>
        </w:rPr>
        <w:t>utility</w:t>
      </w:r>
      <w:r>
        <w:rPr>
          <w:color w:val="231F20"/>
          <w:spacing w:val="-5"/>
          <w:sz w:val="16"/>
        </w:rPr>
        <w:t> </w:t>
      </w:r>
      <w:r>
        <w:rPr>
          <w:color w:val="231F20"/>
          <w:spacing w:val="-2"/>
          <w:sz w:val="16"/>
        </w:rPr>
        <w:t>of</w:t>
      </w:r>
      <w:r>
        <w:rPr>
          <w:color w:val="231F20"/>
          <w:spacing w:val="-5"/>
          <w:sz w:val="16"/>
        </w:rPr>
        <w:t> </w:t>
      </w:r>
      <w:r>
        <w:rPr>
          <w:color w:val="231F20"/>
          <w:spacing w:val="-2"/>
          <w:sz w:val="16"/>
        </w:rPr>
        <w:t>abbreviated</w:t>
      </w:r>
      <w:r>
        <w:rPr>
          <w:color w:val="231F20"/>
          <w:spacing w:val="-5"/>
          <w:sz w:val="16"/>
        </w:rPr>
        <w:t> </w:t>
      </w:r>
      <w:r>
        <w:rPr>
          <w:color w:val="231F20"/>
          <w:spacing w:val="-2"/>
          <w:sz w:val="16"/>
        </w:rPr>
        <w:t>patient-</w:t>
      </w:r>
      <w:r>
        <w:rPr>
          <w:color w:val="231F20"/>
          <w:spacing w:val="40"/>
          <w:sz w:val="16"/>
        </w:rPr>
        <w:t> </w:t>
      </w:r>
      <w:r>
        <w:rPr>
          <w:color w:val="231F20"/>
          <w:sz w:val="16"/>
        </w:rPr>
        <w:t>reported outcomes for predicting survival in early stage colorectal</w:t>
      </w:r>
      <w:r>
        <w:rPr>
          <w:color w:val="231F20"/>
          <w:spacing w:val="40"/>
          <w:sz w:val="16"/>
        </w:rPr>
        <w:t> </w:t>
      </w:r>
      <w:r>
        <w:rPr>
          <w:color w:val="231F20"/>
          <w:sz w:val="16"/>
        </w:rPr>
        <w:t>cancer. </w:t>
      </w:r>
      <w:r>
        <w:rPr>
          <w:i/>
          <w:color w:val="231F20"/>
          <w:sz w:val="16"/>
        </w:rPr>
        <w:t>Cancer</w:t>
      </w:r>
      <w:r>
        <w:rPr>
          <w:color w:val="231F20"/>
          <w:sz w:val="16"/>
        </w:rPr>
        <w:t>. Epub 2017 Jan 12.</w:t>
      </w:r>
    </w:p>
    <w:p>
      <w:pPr>
        <w:pStyle w:val="ListParagraph"/>
        <w:numPr>
          <w:ilvl w:val="0"/>
          <w:numId w:val="2"/>
        </w:numPr>
        <w:tabs>
          <w:tab w:pos="423" w:val="left" w:leader="none"/>
          <w:tab w:pos="426" w:val="left" w:leader="none"/>
        </w:tabs>
        <w:spacing w:line="271" w:lineRule="auto" w:before="83" w:after="0"/>
        <w:ind w:left="426" w:right="38" w:hanging="320"/>
        <w:jc w:val="both"/>
        <w:rPr>
          <w:sz w:val="16"/>
        </w:rPr>
      </w:pPr>
      <w:r>
        <w:rPr>
          <w:color w:val="231F20"/>
          <w:sz w:val="16"/>
        </w:rPr>
        <w:t>Kent M, Vickers AJ. A systematic literature review of life expectancy</w:t>
      </w:r>
      <w:r>
        <w:rPr>
          <w:color w:val="231F20"/>
          <w:spacing w:val="40"/>
          <w:sz w:val="16"/>
        </w:rPr>
        <w:t> </w:t>
      </w:r>
      <w:r>
        <w:rPr>
          <w:color w:val="231F20"/>
          <w:sz w:val="16"/>
        </w:rPr>
        <w:t>prediction tools for patients with localized prostate cancer. </w:t>
      </w:r>
      <w:r>
        <w:rPr>
          <w:i/>
          <w:color w:val="231F20"/>
          <w:sz w:val="16"/>
        </w:rPr>
        <w:t>J Urol</w:t>
      </w:r>
      <w:r>
        <w:rPr>
          <w:color w:val="231F20"/>
          <w:sz w:val="16"/>
        </w:rPr>
        <w:t>.</w:t>
      </w:r>
      <w:r>
        <w:rPr>
          <w:color w:val="231F20"/>
          <w:spacing w:val="40"/>
          <w:sz w:val="16"/>
        </w:rPr>
        <w:t> </w:t>
      </w:r>
      <w:r>
        <w:rPr>
          <w:color w:val="231F20"/>
          <w:spacing w:val="-2"/>
          <w:sz w:val="16"/>
        </w:rPr>
        <w:t>2015;193:1938-1942.</w:t>
      </w:r>
    </w:p>
    <w:p>
      <w:pPr>
        <w:pStyle w:val="ListParagraph"/>
        <w:numPr>
          <w:ilvl w:val="0"/>
          <w:numId w:val="2"/>
        </w:numPr>
        <w:tabs>
          <w:tab w:pos="423" w:val="left" w:leader="none"/>
          <w:tab w:pos="426" w:val="left" w:leader="none"/>
        </w:tabs>
        <w:spacing w:line="271" w:lineRule="auto" w:before="83" w:after="0"/>
        <w:ind w:left="426" w:right="39" w:hanging="320"/>
        <w:jc w:val="both"/>
        <w:rPr>
          <w:sz w:val="16"/>
        </w:rPr>
      </w:pPr>
      <w:r>
        <w:rPr>
          <w:color w:val="231F20"/>
          <w:sz w:val="16"/>
        </w:rPr>
        <w:t>Johnson ML, Rodriguez HP, Solorio MR. Case-mix adjustment and</w:t>
      </w:r>
      <w:r>
        <w:rPr>
          <w:color w:val="231F20"/>
          <w:spacing w:val="80"/>
          <w:sz w:val="16"/>
        </w:rPr>
        <w:t> </w:t>
      </w:r>
      <w:r>
        <w:rPr>
          <w:color w:val="231F20"/>
          <w:sz w:val="16"/>
        </w:rPr>
        <w:t>the comparison of community health center performance on patient</w:t>
      </w:r>
      <w:r>
        <w:rPr>
          <w:color w:val="231F20"/>
          <w:spacing w:val="40"/>
          <w:sz w:val="16"/>
        </w:rPr>
        <w:t> </w:t>
      </w:r>
      <w:r>
        <w:rPr>
          <w:color w:val="231F20"/>
          <w:sz w:val="16"/>
        </w:rPr>
        <w:t>experience measures. </w:t>
      </w:r>
      <w:r>
        <w:rPr>
          <w:i/>
          <w:color w:val="231F20"/>
          <w:sz w:val="16"/>
        </w:rPr>
        <w:t>Health Serv Res</w:t>
      </w:r>
      <w:r>
        <w:rPr>
          <w:color w:val="231F20"/>
          <w:sz w:val="16"/>
        </w:rPr>
        <w:t>. 2010;45:670-690.</w:t>
      </w:r>
    </w:p>
    <w:p>
      <w:pPr>
        <w:pStyle w:val="ListParagraph"/>
        <w:numPr>
          <w:ilvl w:val="0"/>
          <w:numId w:val="2"/>
        </w:numPr>
        <w:tabs>
          <w:tab w:pos="423" w:val="left" w:leader="none"/>
          <w:tab w:pos="426" w:val="left" w:leader="none"/>
        </w:tabs>
        <w:spacing w:line="271" w:lineRule="auto" w:before="97" w:after="0"/>
        <w:ind w:left="426" w:right="100" w:hanging="320"/>
        <w:jc w:val="both"/>
        <w:rPr>
          <w:sz w:val="16"/>
        </w:rPr>
      </w:pPr>
      <w:r>
        <w:rPr/>
        <w:br w:type="column"/>
      </w:r>
      <w:r>
        <w:rPr>
          <w:color w:val="231F20"/>
          <w:sz w:val="16"/>
        </w:rPr>
        <w:t>O’Malley</w:t>
      </w:r>
      <w:r>
        <w:rPr>
          <w:color w:val="231F20"/>
          <w:spacing w:val="25"/>
          <w:sz w:val="16"/>
        </w:rPr>
        <w:t> </w:t>
      </w:r>
      <w:r>
        <w:rPr>
          <w:color w:val="231F20"/>
          <w:sz w:val="16"/>
        </w:rPr>
        <w:t>AJ,</w:t>
      </w:r>
      <w:r>
        <w:rPr>
          <w:color w:val="231F20"/>
          <w:spacing w:val="25"/>
          <w:sz w:val="16"/>
        </w:rPr>
        <w:t> </w:t>
      </w:r>
      <w:r>
        <w:rPr>
          <w:color w:val="231F20"/>
          <w:sz w:val="16"/>
        </w:rPr>
        <w:t>Zaslavsky</w:t>
      </w:r>
      <w:r>
        <w:rPr>
          <w:color w:val="231F20"/>
          <w:spacing w:val="25"/>
          <w:sz w:val="16"/>
        </w:rPr>
        <w:t> </w:t>
      </w:r>
      <w:r>
        <w:rPr>
          <w:color w:val="231F20"/>
          <w:sz w:val="16"/>
        </w:rPr>
        <w:t>AM,</w:t>
      </w:r>
      <w:r>
        <w:rPr>
          <w:color w:val="231F20"/>
          <w:spacing w:val="25"/>
          <w:sz w:val="16"/>
        </w:rPr>
        <w:t> </w:t>
      </w:r>
      <w:r>
        <w:rPr>
          <w:color w:val="231F20"/>
          <w:sz w:val="16"/>
        </w:rPr>
        <w:t>Elliott</w:t>
      </w:r>
      <w:r>
        <w:rPr>
          <w:color w:val="231F20"/>
          <w:spacing w:val="25"/>
          <w:sz w:val="16"/>
        </w:rPr>
        <w:t> </w:t>
      </w:r>
      <w:r>
        <w:rPr>
          <w:color w:val="231F20"/>
          <w:sz w:val="16"/>
        </w:rPr>
        <w:t>MN,</w:t>
      </w:r>
      <w:r>
        <w:rPr>
          <w:color w:val="231F20"/>
          <w:spacing w:val="25"/>
          <w:sz w:val="16"/>
        </w:rPr>
        <w:t> </w:t>
      </w:r>
      <w:r>
        <w:rPr>
          <w:color w:val="231F20"/>
          <w:sz w:val="16"/>
        </w:rPr>
        <w:t>et</w:t>
      </w:r>
      <w:r>
        <w:rPr>
          <w:color w:val="231F20"/>
          <w:spacing w:val="25"/>
          <w:sz w:val="16"/>
        </w:rPr>
        <w:t> </w:t>
      </w:r>
      <w:r>
        <w:rPr>
          <w:color w:val="231F20"/>
          <w:sz w:val="16"/>
        </w:rPr>
        <w:t>al.</w:t>
      </w:r>
      <w:r>
        <w:rPr>
          <w:color w:val="231F20"/>
          <w:spacing w:val="25"/>
          <w:sz w:val="16"/>
        </w:rPr>
        <w:t> </w:t>
      </w:r>
      <w:r>
        <w:rPr>
          <w:color w:val="231F20"/>
          <w:sz w:val="16"/>
        </w:rPr>
        <w:t>Case-mix</w:t>
      </w:r>
      <w:r>
        <w:rPr>
          <w:color w:val="231F20"/>
          <w:spacing w:val="25"/>
          <w:sz w:val="16"/>
        </w:rPr>
        <w:t> </w:t>
      </w:r>
      <w:r>
        <w:rPr>
          <w:color w:val="231F20"/>
          <w:sz w:val="16"/>
        </w:rPr>
        <w:t>adjustment</w:t>
      </w:r>
      <w:r>
        <w:rPr>
          <w:color w:val="231F20"/>
          <w:spacing w:val="40"/>
          <w:sz w:val="16"/>
        </w:rPr>
        <w:t> </w:t>
      </w:r>
      <w:r>
        <w:rPr>
          <w:color w:val="231F20"/>
          <w:sz w:val="16"/>
        </w:rPr>
        <w:t>of</w:t>
      </w:r>
      <w:r>
        <w:rPr>
          <w:color w:val="231F20"/>
          <w:spacing w:val="40"/>
          <w:sz w:val="16"/>
        </w:rPr>
        <w:t> </w:t>
      </w:r>
      <w:r>
        <w:rPr>
          <w:color w:val="231F20"/>
          <w:sz w:val="16"/>
        </w:rPr>
        <w:t>the</w:t>
      </w:r>
      <w:r>
        <w:rPr>
          <w:color w:val="231F20"/>
          <w:spacing w:val="40"/>
          <w:sz w:val="16"/>
        </w:rPr>
        <w:t> </w:t>
      </w:r>
      <w:r>
        <w:rPr>
          <w:color w:val="231F20"/>
          <w:sz w:val="16"/>
        </w:rPr>
        <w:t>CAHPS</w:t>
      </w:r>
      <w:r>
        <w:rPr>
          <w:color w:val="231F20"/>
          <w:spacing w:val="40"/>
          <w:sz w:val="16"/>
        </w:rPr>
        <w:t> </w:t>
      </w:r>
      <w:r>
        <w:rPr>
          <w:color w:val="231F20"/>
          <w:sz w:val="16"/>
        </w:rPr>
        <w:t>Hospital</w:t>
      </w:r>
      <w:r>
        <w:rPr>
          <w:color w:val="231F20"/>
          <w:spacing w:val="40"/>
          <w:sz w:val="16"/>
        </w:rPr>
        <w:t> </w:t>
      </w:r>
      <w:r>
        <w:rPr>
          <w:color w:val="231F20"/>
          <w:sz w:val="16"/>
        </w:rPr>
        <w:t>Survey.</w:t>
      </w:r>
      <w:r>
        <w:rPr>
          <w:color w:val="231F20"/>
          <w:spacing w:val="40"/>
          <w:sz w:val="16"/>
        </w:rPr>
        <w:t> </w:t>
      </w:r>
      <w:r>
        <w:rPr>
          <w:i/>
          <w:color w:val="231F20"/>
          <w:sz w:val="16"/>
        </w:rPr>
        <w:t>Health</w:t>
      </w:r>
      <w:r>
        <w:rPr>
          <w:i/>
          <w:color w:val="231F20"/>
          <w:spacing w:val="40"/>
          <w:sz w:val="16"/>
        </w:rPr>
        <w:t> </w:t>
      </w:r>
      <w:r>
        <w:rPr>
          <w:i/>
          <w:color w:val="231F20"/>
          <w:sz w:val="16"/>
        </w:rPr>
        <w:t>Serv</w:t>
      </w:r>
      <w:r>
        <w:rPr>
          <w:i/>
          <w:color w:val="231F20"/>
          <w:spacing w:val="40"/>
          <w:sz w:val="16"/>
        </w:rPr>
        <w:t> </w:t>
      </w:r>
      <w:r>
        <w:rPr>
          <w:i/>
          <w:color w:val="231F20"/>
          <w:sz w:val="16"/>
        </w:rPr>
        <w:t>Res</w:t>
      </w:r>
      <w:r>
        <w:rPr>
          <w:color w:val="231F20"/>
          <w:sz w:val="16"/>
        </w:rPr>
        <w:t>.</w:t>
      </w:r>
      <w:r>
        <w:rPr>
          <w:color w:val="231F20"/>
          <w:spacing w:val="40"/>
          <w:sz w:val="16"/>
        </w:rPr>
        <w:t> </w:t>
      </w:r>
      <w:r>
        <w:rPr>
          <w:color w:val="231F20"/>
          <w:sz w:val="16"/>
        </w:rPr>
        <w:t>2005;40(6p2):</w:t>
      </w:r>
      <w:r>
        <w:rPr>
          <w:color w:val="231F20"/>
          <w:spacing w:val="40"/>
          <w:sz w:val="16"/>
        </w:rPr>
        <w:t> </w:t>
      </w:r>
      <w:r>
        <w:rPr>
          <w:color w:val="231F20"/>
          <w:spacing w:val="-2"/>
          <w:sz w:val="16"/>
        </w:rPr>
        <w:t>2162-2181.</w:t>
      </w:r>
    </w:p>
    <w:p>
      <w:pPr>
        <w:pStyle w:val="ListParagraph"/>
        <w:numPr>
          <w:ilvl w:val="0"/>
          <w:numId w:val="2"/>
        </w:numPr>
        <w:tabs>
          <w:tab w:pos="423" w:val="left" w:leader="none"/>
          <w:tab w:pos="426" w:val="left" w:leader="none"/>
        </w:tabs>
        <w:spacing w:line="271" w:lineRule="auto" w:before="78" w:after="0"/>
        <w:ind w:left="426" w:right="103" w:hanging="320"/>
        <w:jc w:val="both"/>
        <w:rPr>
          <w:sz w:val="16"/>
        </w:rPr>
      </w:pPr>
      <w:r>
        <w:rPr>
          <w:color w:val="231F20"/>
          <w:sz w:val="16"/>
        </w:rPr>
        <w:t>Kluetz</w:t>
      </w:r>
      <w:r>
        <w:rPr>
          <w:color w:val="231F20"/>
          <w:spacing w:val="-2"/>
          <w:sz w:val="16"/>
        </w:rPr>
        <w:t> </w:t>
      </w:r>
      <w:r>
        <w:rPr>
          <w:color w:val="231F20"/>
          <w:sz w:val="16"/>
        </w:rPr>
        <w:t>PG,</w:t>
      </w:r>
      <w:r>
        <w:rPr>
          <w:color w:val="231F20"/>
          <w:spacing w:val="-2"/>
          <w:sz w:val="16"/>
        </w:rPr>
        <w:t> </w:t>
      </w:r>
      <w:r>
        <w:rPr>
          <w:color w:val="231F20"/>
          <w:sz w:val="16"/>
        </w:rPr>
        <w:t>Chingos</w:t>
      </w:r>
      <w:r>
        <w:rPr>
          <w:color w:val="231F20"/>
          <w:spacing w:val="-2"/>
          <w:sz w:val="16"/>
        </w:rPr>
        <w:t> </w:t>
      </w:r>
      <w:r>
        <w:rPr>
          <w:color w:val="231F20"/>
          <w:sz w:val="16"/>
        </w:rPr>
        <w:t>DT,</w:t>
      </w:r>
      <w:r>
        <w:rPr>
          <w:color w:val="231F20"/>
          <w:spacing w:val="-2"/>
          <w:sz w:val="16"/>
        </w:rPr>
        <w:t> </w:t>
      </w:r>
      <w:r>
        <w:rPr>
          <w:color w:val="231F20"/>
          <w:sz w:val="16"/>
        </w:rPr>
        <w:t>Basch</w:t>
      </w:r>
      <w:r>
        <w:rPr>
          <w:color w:val="231F20"/>
          <w:spacing w:val="-2"/>
          <w:sz w:val="16"/>
        </w:rPr>
        <w:t> </w:t>
      </w:r>
      <w:r>
        <w:rPr>
          <w:color w:val="231F20"/>
          <w:sz w:val="16"/>
        </w:rPr>
        <w:t>EM,</w:t>
      </w:r>
      <w:r>
        <w:rPr>
          <w:color w:val="231F20"/>
          <w:spacing w:val="-2"/>
          <w:sz w:val="16"/>
        </w:rPr>
        <w:t> </w:t>
      </w:r>
      <w:r>
        <w:rPr>
          <w:color w:val="231F20"/>
          <w:sz w:val="16"/>
        </w:rPr>
        <w:t>et</w:t>
      </w:r>
      <w:r>
        <w:rPr>
          <w:color w:val="231F20"/>
          <w:spacing w:val="-2"/>
          <w:sz w:val="16"/>
        </w:rPr>
        <w:t> </w:t>
      </w:r>
      <w:r>
        <w:rPr>
          <w:color w:val="231F20"/>
          <w:sz w:val="16"/>
        </w:rPr>
        <w:t>al.</w:t>
      </w:r>
      <w:r>
        <w:rPr>
          <w:color w:val="231F20"/>
          <w:spacing w:val="-2"/>
          <w:sz w:val="16"/>
        </w:rPr>
        <w:t> </w:t>
      </w:r>
      <w:r>
        <w:rPr>
          <w:color w:val="231F20"/>
          <w:sz w:val="16"/>
        </w:rPr>
        <w:t>Patient-reported</w:t>
      </w:r>
      <w:r>
        <w:rPr>
          <w:color w:val="231F20"/>
          <w:spacing w:val="-2"/>
          <w:sz w:val="16"/>
        </w:rPr>
        <w:t> </w:t>
      </w:r>
      <w:r>
        <w:rPr>
          <w:color w:val="231F20"/>
          <w:sz w:val="16"/>
        </w:rPr>
        <w:t>outcomes</w:t>
      </w:r>
      <w:r>
        <w:rPr>
          <w:color w:val="231F20"/>
          <w:spacing w:val="-2"/>
          <w:sz w:val="16"/>
        </w:rPr>
        <w:t> </w:t>
      </w:r>
      <w:r>
        <w:rPr>
          <w:color w:val="231F20"/>
          <w:sz w:val="16"/>
        </w:rPr>
        <w:t>in</w:t>
      </w:r>
      <w:r>
        <w:rPr>
          <w:color w:val="231F20"/>
          <w:spacing w:val="40"/>
          <w:sz w:val="16"/>
        </w:rPr>
        <w:t> </w:t>
      </w:r>
      <w:r>
        <w:rPr>
          <w:color w:val="231F20"/>
          <w:sz w:val="16"/>
        </w:rPr>
        <w:t>cancer</w:t>
      </w:r>
      <w:r>
        <w:rPr>
          <w:color w:val="231F20"/>
          <w:spacing w:val="-5"/>
          <w:sz w:val="16"/>
        </w:rPr>
        <w:t> </w:t>
      </w:r>
      <w:r>
        <w:rPr>
          <w:color w:val="231F20"/>
          <w:sz w:val="16"/>
        </w:rPr>
        <w:t>clinical</w:t>
      </w:r>
      <w:r>
        <w:rPr>
          <w:color w:val="231F20"/>
          <w:spacing w:val="-5"/>
          <w:sz w:val="16"/>
        </w:rPr>
        <w:t> </w:t>
      </w:r>
      <w:r>
        <w:rPr>
          <w:color w:val="231F20"/>
          <w:sz w:val="16"/>
        </w:rPr>
        <w:t>trials:</w:t>
      </w:r>
      <w:r>
        <w:rPr>
          <w:color w:val="231F20"/>
          <w:spacing w:val="-5"/>
          <w:sz w:val="16"/>
        </w:rPr>
        <w:t> </w:t>
      </w:r>
      <w:r>
        <w:rPr>
          <w:color w:val="231F20"/>
          <w:sz w:val="16"/>
        </w:rPr>
        <w:t>measuring</w:t>
      </w:r>
      <w:r>
        <w:rPr>
          <w:color w:val="231F20"/>
          <w:spacing w:val="-5"/>
          <w:sz w:val="16"/>
        </w:rPr>
        <w:t> </w:t>
      </w:r>
      <w:r>
        <w:rPr>
          <w:color w:val="231F20"/>
          <w:sz w:val="16"/>
        </w:rPr>
        <w:t>symptomatic</w:t>
      </w:r>
      <w:r>
        <w:rPr>
          <w:color w:val="231F20"/>
          <w:spacing w:val="-5"/>
          <w:sz w:val="16"/>
        </w:rPr>
        <w:t> </w:t>
      </w:r>
      <w:r>
        <w:rPr>
          <w:color w:val="231F20"/>
          <w:sz w:val="16"/>
        </w:rPr>
        <w:t>adverse</w:t>
      </w:r>
      <w:r>
        <w:rPr>
          <w:color w:val="231F20"/>
          <w:spacing w:val="-5"/>
          <w:sz w:val="16"/>
        </w:rPr>
        <w:t> </w:t>
      </w:r>
      <w:r>
        <w:rPr>
          <w:color w:val="231F20"/>
          <w:sz w:val="16"/>
        </w:rPr>
        <w:t>events</w:t>
      </w:r>
      <w:r>
        <w:rPr>
          <w:color w:val="231F20"/>
          <w:spacing w:val="-5"/>
          <w:sz w:val="16"/>
        </w:rPr>
        <w:t> </w:t>
      </w:r>
      <w:r>
        <w:rPr>
          <w:color w:val="231F20"/>
          <w:sz w:val="16"/>
        </w:rPr>
        <w:t>with</w:t>
      </w:r>
      <w:r>
        <w:rPr>
          <w:color w:val="231F20"/>
          <w:spacing w:val="-5"/>
          <w:sz w:val="16"/>
        </w:rPr>
        <w:t> </w:t>
      </w:r>
      <w:r>
        <w:rPr>
          <w:color w:val="231F20"/>
          <w:sz w:val="16"/>
        </w:rPr>
        <w:t>the</w:t>
      </w:r>
      <w:r>
        <w:rPr>
          <w:color w:val="231F20"/>
          <w:spacing w:val="40"/>
          <w:sz w:val="16"/>
        </w:rPr>
        <w:t> </w:t>
      </w:r>
      <w:r>
        <w:rPr>
          <w:color w:val="231F20"/>
          <w:sz w:val="16"/>
        </w:rPr>
        <w:t>National</w:t>
      </w:r>
      <w:r>
        <w:rPr>
          <w:color w:val="231F20"/>
          <w:spacing w:val="-10"/>
          <w:sz w:val="16"/>
        </w:rPr>
        <w:t> </w:t>
      </w:r>
      <w:r>
        <w:rPr>
          <w:color w:val="231F20"/>
          <w:sz w:val="16"/>
        </w:rPr>
        <w:t>Cancer</w:t>
      </w:r>
      <w:r>
        <w:rPr>
          <w:color w:val="231F20"/>
          <w:spacing w:val="-9"/>
          <w:sz w:val="16"/>
        </w:rPr>
        <w:t> </w:t>
      </w:r>
      <w:r>
        <w:rPr>
          <w:color w:val="231F20"/>
          <w:sz w:val="16"/>
        </w:rPr>
        <w:t>Institute’s</w:t>
      </w:r>
      <w:r>
        <w:rPr>
          <w:color w:val="231F20"/>
          <w:spacing w:val="-9"/>
          <w:sz w:val="16"/>
        </w:rPr>
        <w:t> </w:t>
      </w:r>
      <w:r>
        <w:rPr>
          <w:color w:val="231F20"/>
          <w:sz w:val="16"/>
        </w:rPr>
        <w:t>Patient-Reported</w:t>
      </w:r>
      <w:r>
        <w:rPr>
          <w:color w:val="231F20"/>
          <w:spacing w:val="-9"/>
          <w:sz w:val="16"/>
        </w:rPr>
        <w:t> </w:t>
      </w:r>
      <w:r>
        <w:rPr>
          <w:color w:val="231F20"/>
          <w:sz w:val="16"/>
        </w:rPr>
        <w:t>Outcomes</w:t>
      </w:r>
      <w:r>
        <w:rPr>
          <w:color w:val="231F20"/>
          <w:spacing w:val="-9"/>
          <w:sz w:val="16"/>
        </w:rPr>
        <w:t> </w:t>
      </w:r>
      <w:r>
        <w:rPr>
          <w:color w:val="231F20"/>
          <w:sz w:val="16"/>
        </w:rPr>
        <w:t>Version</w:t>
      </w:r>
      <w:r>
        <w:rPr>
          <w:color w:val="231F20"/>
          <w:spacing w:val="-9"/>
          <w:sz w:val="16"/>
        </w:rPr>
        <w:t> </w:t>
      </w:r>
      <w:r>
        <w:rPr>
          <w:color w:val="231F20"/>
          <w:sz w:val="16"/>
        </w:rPr>
        <w:t>of</w:t>
      </w:r>
      <w:r>
        <w:rPr>
          <w:color w:val="231F20"/>
          <w:spacing w:val="-9"/>
          <w:sz w:val="16"/>
        </w:rPr>
        <w:t> </w:t>
      </w:r>
      <w:r>
        <w:rPr>
          <w:color w:val="231F20"/>
          <w:sz w:val="16"/>
        </w:rPr>
        <w:t>the</w:t>
      </w:r>
      <w:r>
        <w:rPr>
          <w:color w:val="231F20"/>
          <w:spacing w:val="40"/>
          <w:sz w:val="16"/>
        </w:rPr>
        <w:t> </w:t>
      </w:r>
      <w:r>
        <w:rPr>
          <w:color w:val="231F20"/>
          <w:sz w:val="16"/>
        </w:rPr>
        <w:t>Common Terminology Criteria for Adverse Events (PRO-CTCAE). </w:t>
      </w:r>
      <w:r>
        <w:rPr>
          <w:i/>
          <w:color w:val="231F20"/>
          <w:sz w:val="16"/>
        </w:rPr>
        <w:t>Am</w:t>
      </w:r>
      <w:r>
        <w:rPr>
          <w:i/>
          <w:color w:val="231F20"/>
          <w:spacing w:val="40"/>
          <w:sz w:val="16"/>
        </w:rPr>
        <w:t> </w:t>
      </w:r>
      <w:r>
        <w:rPr>
          <w:i/>
          <w:color w:val="231F20"/>
          <w:sz w:val="16"/>
        </w:rPr>
        <w:t>Soc Clin Oncol Educ Book</w:t>
      </w:r>
      <w:r>
        <w:rPr>
          <w:color w:val="231F20"/>
          <w:sz w:val="16"/>
        </w:rPr>
        <w:t>. 2016;35:67-73.</w:t>
      </w:r>
    </w:p>
    <w:p>
      <w:pPr>
        <w:pStyle w:val="ListParagraph"/>
        <w:numPr>
          <w:ilvl w:val="0"/>
          <w:numId w:val="2"/>
        </w:numPr>
        <w:tabs>
          <w:tab w:pos="423" w:val="left" w:leader="none"/>
          <w:tab w:pos="426" w:val="left" w:leader="none"/>
        </w:tabs>
        <w:spacing w:line="271" w:lineRule="auto" w:before="76" w:after="0"/>
        <w:ind w:left="426" w:right="104" w:hanging="320"/>
        <w:jc w:val="both"/>
        <w:rPr>
          <w:sz w:val="16"/>
        </w:rPr>
      </w:pPr>
      <w:r>
        <w:rPr>
          <w:color w:val="231F20"/>
          <w:spacing w:val="-2"/>
          <w:sz w:val="16"/>
        </w:rPr>
        <w:t>Troeschel</w:t>
      </w:r>
      <w:r>
        <w:rPr>
          <w:color w:val="231F20"/>
          <w:spacing w:val="-6"/>
          <w:sz w:val="16"/>
        </w:rPr>
        <w:t> </w:t>
      </w:r>
      <w:r>
        <w:rPr>
          <w:color w:val="231F20"/>
          <w:spacing w:val="-2"/>
          <w:sz w:val="16"/>
        </w:rPr>
        <w:t>A,</w:t>
      </w:r>
      <w:r>
        <w:rPr>
          <w:color w:val="231F20"/>
          <w:spacing w:val="-6"/>
          <w:sz w:val="16"/>
        </w:rPr>
        <w:t> </w:t>
      </w:r>
      <w:r>
        <w:rPr>
          <w:color w:val="231F20"/>
          <w:spacing w:val="-2"/>
          <w:sz w:val="16"/>
        </w:rPr>
        <w:t>Smith</w:t>
      </w:r>
      <w:r>
        <w:rPr>
          <w:color w:val="231F20"/>
          <w:spacing w:val="-6"/>
          <w:sz w:val="16"/>
        </w:rPr>
        <w:t> </w:t>
      </w:r>
      <w:r>
        <w:rPr>
          <w:color w:val="231F20"/>
          <w:spacing w:val="-2"/>
          <w:sz w:val="16"/>
        </w:rPr>
        <w:t>T,</w:t>
      </w:r>
      <w:r>
        <w:rPr>
          <w:color w:val="231F20"/>
          <w:spacing w:val="-6"/>
          <w:sz w:val="16"/>
        </w:rPr>
        <w:t> </w:t>
      </w:r>
      <w:r>
        <w:rPr>
          <w:color w:val="231F20"/>
          <w:spacing w:val="-2"/>
          <w:sz w:val="16"/>
        </w:rPr>
        <w:t>Castro</w:t>
      </w:r>
      <w:r>
        <w:rPr>
          <w:color w:val="231F20"/>
          <w:spacing w:val="-6"/>
          <w:sz w:val="16"/>
        </w:rPr>
        <w:t> </w:t>
      </w:r>
      <w:r>
        <w:rPr>
          <w:color w:val="231F20"/>
          <w:spacing w:val="-2"/>
          <w:sz w:val="16"/>
        </w:rPr>
        <w:t>K,</w:t>
      </w:r>
      <w:r>
        <w:rPr>
          <w:color w:val="231F20"/>
          <w:spacing w:val="-6"/>
          <w:sz w:val="16"/>
        </w:rPr>
        <w:t> </w:t>
      </w:r>
      <w:r>
        <w:rPr>
          <w:color w:val="231F20"/>
          <w:spacing w:val="-2"/>
          <w:sz w:val="16"/>
        </w:rPr>
        <w:t>et</w:t>
      </w:r>
      <w:r>
        <w:rPr>
          <w:color w:val="231F20"/>
          <w:spacing w:val="-6"/>
          <w:sz w:val="16"/>
        </w:rPr>
        <w:t> </w:t>
      </w:r>
      <w:r>
        <w:rPr>
          <w:color w:val="231F20"/>
          <w:spacing w:val="-2"/>
          <w:sz w:val="16"/>
        </w:rPr>
        <w:t>al.</w:t>
      </w:r>
      <w:r>
        <w:rPr>
          <w:color w:val="231F20"/>
          <w:spacing w:val="-6"/>
          <w:sz w:val="16"/>
        </w:rPr>
        <w:t> </w:t>
      </w:r>
      <w:r>
        <w:rPr>
          <w:color w:val="231F20"/>
          <w:spacing w:val="-2"/>
          <w:sz w:val="16"/>
        </w:rPr>
        <w:t>The</w:t>
      </w:r>
      <w:r>
        <w:rPr>
          <w:color w:val="231F20"/>
          <w:spacing w:val="-6"/>
          <w:sz w:val="16"/>
        </w:rPr>
        <w:t> </w:t>
      </w:r>
      <w:r>
        <w:rPr>
          <w:color w:val="231F20"/>
          <w:spacing w:val="-2"/>
          <w:sz w:val="16"/>
        </w:rPr>
        <w:t>development</w:t>
      </w:r>
      <w:r>
        <w:rPr>
          <w:color w:val="231F20"/>
          <w:spacing w:val="-6"/>
          <w:sz w:val="16"/>
        </w:rPr>
        <w:t> </w:t>
      </w:r>
      <w:r>
        <w:rPr>
          <w:color w:val="231F20"/>
          <w:spacing w:val="-2"/>
          <w:sz w:val="16"/>
        </w:rPr>
        <w:t>and</w:t>
      </w:r>
      <w:r>
        <w:rPr>
          <w:color w:val="231F20"/>
          <w:spacing w:val="-6"/>
          <w:sz w:val="16"/>
        </w:rPr>
        <w:t> </w:t>
      </w:r>
      <w:r>
        <w:rPr>
          <w:color w:val="231F20"/>
          <w:spacing w:val="-2"/>
          <w:sz w:val="16"/>
        </w:rPr>
        <w:t>acceptability</w:t>
      </w:r>
      <w:r>
        <w:rPr>
          <w:color w:val="231F20"/>
          <w:spacing w:val="40"/>
          <w:sz w:val="16"/>
        </w:rPr>
        <w:t> </w:t>
      </w:r>
      <w:r>
        <w:rPr>
          <w:color w:val="231F20"/>
          <w:sz w:val="16"/>
        </w:rPr>
        <w:t>of symptom management quality improvement reports based on</w:t>
      </w:r>
      <w:r>
        <w:rPr>
          <w:color w:val="231F20"/>
          <w:spacing w:val="40"/>
          <w:sz w:val="16"/>
        </w:rPr>
        <w:t> </w:t>
      </w:r>
      <w:r>
        <w:rPr>
          <w:color w:val="231F20"/>
          <w:sz w:val="16"/>
        </w:rPr>
        <w:t>patient-reported</w:t>
      </w:r>
      <w:r>
        <w:rPr>
          <w:color w:val="231F20"/>
          <w:spacing w:val="-10"/>
          <w:sz w:val="16"/>
        </w:rPr>
        <w:t> </w:t>
      </w:r>
      <w:r>
        <w:rPr>
          <w:color w:val="231F20"/>
          <w:sz w:val="16"/>
        </w:rPr>
        <w:t>data:</w:t>
      </w:r>
      <w:r>
        <w:rPr>
          <w:color w:val="231F20"/>
          <w:spacing w:val="-9"/>
          <w:sz w:val="16"/>
        </w:rPr>
        <w:t> </w:t>
      </w:r>
      <w:r>
        <w:rPr>
          <w:color w:val="231F20"/>
          <w:sz w:val="16"/>
        </w:rPr>
        <w:t>an</w:t>
      </w:r>
      <w:r>
        <w:rPr>
          <w:color w:val="231F20"/>
          <w:spacing w:val="-9"/>
          <w:sz w:val="16"/>
        </w:rPr>
        <w:t> </w:t>
      </w:r>
      <w:r>
        <w:rPr>
          <w:color w:val="231F20"/>
          <w:sz w:val="16"/>
        </w:rPr>
        <w:t>overview</w:t>
      </w:r>
      <w:r>
        <w:rPr>
          <w:color w:val="231F20"/>
          <w:spacing w:val="-9"/>
          <w:sz w:val="16"/>
        </w:rPr>
        <w:t> </w:t>
      </w:r>
      <w:r>
        <w:rPr>
          <w:color w:val="231F20"/>
          <w:sz w:val="16"/>
        </w:rPr>
        <w:t>of</w:t>
      </w:r>
      <w:r>
        <w:rPr>
          <w:color w:val="231F20"/>
          <w:spacing w:val="-9"/>
          <w:sz w:val="16"/>
        </w:rPr>
        <w:t> </w:t>
      </w:r>
      <w:r>
        <w:rPr>
          <w:color w:val="231F20"/>
          <w:sz w:val="16"/>
        </w:rPr>
        <w:t>methods</w:t>
      </w:r>
      <w:r>
        <w:rPr>
          <w:color w:val="231F20"/>
          <w:spacing w:val="-9"/>
          <w:sz w:val="16"/>
        </w:rPr>
        <w:t> </w:t>
      </w:r>
      <w:r>
        <w:rPr>
          <w:color w:val="231F20"/>
          <w:sz w:val="16"/>
        </w:rPr>
        <w:t>used</w:t>
      </w:r>
      <w:r>
        <w:rPr>
          <w:color w:val="231F20"/>
          <w:spacing w:val="-9"/>
          <w:sz w:val="16"/>
        </w:rPr>
        <w:t> </w:t>
      </w:r>
      <w:r>
        <w:rPr>
          <w:color w:val="231F20"/>
          <w:sz w:val="16"/>
        </w:rPr>
        <w:t>in</w:t>
      </w:r>
      <w:r>
        <w:rPr>
          <w:color w:val="231F20"/>
          <w:spacing w:val="-9"/>
          <w:sz w:val="16"/>
        </w:rPr>
        <w:t> </w:t>
      </w:r>
      <w:r>
        <w:rPr>
          <w:color w:val="231F20"/>
          <w:sz w:val="16"/>
        </w:rPr>
        <w:t>PROSSES.</w:t>
      </w:r>
      <w:r>
        <w:rPr>
          <w:color w:val="231F20"/>
          <w:spacing w:val="-9"/>
          <w:sz w:val="16"/>
        </w:rPr>
        <w:t> </w:t>
      </w:r>
      <w:r>
        <w:rPr>
          <w:i/>
          <w:color w:val="231F20"/>
          <w:sz w:val="16"/>
        </w:rPr>
        <w:t>Qual</w:t>
      </w:r>
      <w:r>
        <w:rPr>
          <w:i/>
          <w:color w:val="231F20"/>
          <w:spacing w:val="40"/>
          <w:sz w:val="16"/>
        </w:rPr>
        <w:t> </w:t>
      </w:r>
      <w:r>
        <w:rPr>
          <w:i/>
          <w:color w:val="231F20"/>
          <w:sz w:val="16"/>
        </w:rPr>
        <w:t>Life Res</w:t>
      </w:r>
      <w:r>
        <w:rPr>
          <w:color w:val="231F20"/>
          <w:sz w:val="16"/>
        </w:rPr>
        <w:t>. 2016;25:2833-2843.</w:t>
      </w:r>
    </w:p>
    <w:p>
      <w:pPr>
        <w:pStyle w:val="ListParagraph"/>
        <w:numPr>
          <w:ilvl w:val="0"/>
          <w:numId w:val="2"/>
        </w:numPr>
        <w:tabs>
          <w:tab w:pos="423" w:val="left" w:leader="none"/>
          <w:tab w:pos="426" w:val="left" w:leader="none"/>
        </w:tabs>
        <w:spacing w:line="271" w:lineRule="auto" w:before="78" w:after="0"/>
        <w:ind w:left="426" w:right="103" w:hanging="320"/>
        <w:jc w:val="both"/>
        <w:rPr>
          <w:sz w:val="16"/>
        </w:rPr>
      </w:pPr>
      <w:r>
        <w:rPr>
          <w:color w:val="231F20"/>
          <w:sz w:val="16"/>
        </w:rPr>
        <w:t>Tribett EL, Tun S, Winget M, et al. From PRO screening to improved</w:t>
      </w:r>
      <w:r>
        <w:rPr>
          <w:color w:val="231F20"/>
          <w:spacing w:val="40"/>
          <w:sz w:val="16"/>
        </w:rPr>
        <w:t> </w:t>
      </w:r>
      <w:r>
        <w:rPr>
          <w:color w:val="231F20"/>
          <w:sz w:val="16"/>
        </w:rPr>
        <w:t>wellness:</w:t>
      </w:r>
      <w:r>
        <w:rPr>
          <w:color w:val="231F20"/>
          <w:spacing w:val="-2"/>
          <w:sz w:val="16"/>
        </w:rPr>
        <w:t> </w:t>
      </w:r>
      <w:r>
        <w:rPr>
          <w:color w:val="231F20"/>
          <w:sz w:val="16"/>
        </w:rPr>
        <w:t>A</w:t>
      </w:r>
      <w:r>
        <w:rPr>
          <w:color w:val="231F20"/>
          <w:spacing w:val="-2"/>
          <w:sz w:val="16"/>
        </w:rPr>
        <w:t> </w:t>
      </w:r>
      <w:r>
        <w:rPr>
          <w:color w:val="231F20"/>
          <w:sz w:val="16"/>
        </w:rPr>
        <w:t>nurse-led</w:t>
      </w:r>
      <w:r>
        <w:rPr>
          <w:color w:val="231F20"/>
          <w:spacing w:val="-2"/>
          <w:sz w:val="16"/>
        </w:rPr>
        <w:t> </w:t>
      </w:r>
      <w:r>
        <w:rPr>
          <w:color w:val="231F20"/>
          <w:sz w:val="16"/>
        </w:rPr>
        <w:t>intervention.</w:t>
      </w:r>
      <w:r>
        <w:rPr>
          <w:color w:val="231F20"/>
          <w:spacing w:val="-2"/>
          <w:sz w:val="16"/>
        </w:rPr>
        <w:t> </w:t>
      </w:r>
      <w:r>
        <w:rPr>
          <w:i/>
          <w:color w:val="231F20"/>
          <w:sz w:val="16"/>
        </w:rPr>
        <w:t>J</w:t>
      </w:r>
      <w:r>
        <w:rPr>
          <w:i/>
          <w:color w:val="231F20"/>
          <w:spacing w:val="-2"/>
          <w:sz w:val="16"/>
        </w:rPr>
        <w:t> </w:t>
      </w:r>
      <w:r>
        <w:rPr>
          <w:i/>
          <w:color w:val="231F20"/>
          <w:sz w:val="16"/>
        </w:rPr>
        <w:t>Clin</w:t>
      </w:r>
      <w:r>
        <w:rPr>
          <w:i/>
          <w:color w:val="231F20"/>
          <w:spacing w:val="-2"/>
          <w:sz w:val="16"/>
        </w:rPr>
        <w:t> </w:t>
      </w:r>
      <w:r>
        <w:rPr>
          <w:i/>
          <w:color w:val="231F20"/>
          <w:sz w:val="16"/>
        </w:rPr>
        <w:t>Oncol</w:t>
      </w:r>
      <w:r>
        <w:rPr>
          <w:color w:val="231F20"/>
          <w:sz w:val="16"/>
        </w:rPr>
        <w:t>.</w:t>
      </w:r>
      <w:r>
        <w:rPr>
          <w:color w:val="231F20"/>
          <w:spacing w:val="-2"/>
          <w:sz w:val="16"/>
        </w:rPr>
        <w:t> </w:t>
      </w:r>
      <w:r>
        <w:rPr>
          <w:color w:val="231F20"/>
          <w:sz w:val="16"/>
        </w:rPr>
        <w:t>2015;33</w:t>
      </w:r>
      <w:r>
        <w:rPr>
          <w:color w:val="231F20"/>
          <w:spacing w:val="-2"/>
          <w:sz w:val="16"/>
        </w:rPr>
        <w:t> </w:t>
      </w:r>
      <w:r>
        <w:rPr>
          <w:color w:val="231F20"/>
          <w:sz w:val="16"/>
        </w:rPr>
        <w:t>(suppl,</w:t>
      </w:r>
      <w:r>
        <w:rPr>
          <w:color w:val="231F20"/>
          <w:spacing w:val="-2"/>
          <w:sz w:val="16"/>
        </w:rPr>
        <w:t> </w:t>
      </w:r>
      <w:r>
        <w:rPr>
          <w:color w:val="231F20"/>
          <w:sz w:val="16"/>
        </w:rPr>
        <w:t>abstr</w:t>
      </w:r>
      <w:r>
        <w:rPr>
          <w:color w:val="231F20"/>
          <w:spacing w:val="40"/>
          <w:sz w:val="16"/>
        </w:rPr>
        <w:t> </w:t>
      </w:r>
      <w:r>
        <w:rPr>
          <w:color w:val="231F20"/>
          <w:spacing w:val="-4"/>
          <w:sz w:val="16"/>
        </w:rPr>
        <w:t>72).</w:t>
      </w:r>
    </w:p>
    <w:p>
      <w:pPr>
        <w:pStyle w:val="ListParagraph"/>
        <w:numPr>
          <w:ilvl w:val="0"/>
          <w:numId w:val="2"/>
        </w:numPr>
        <w:tabs>
          <w:tab w:pos="423" w:val="left" w:leader="none"/>
          <w:tab w:pos="426" w:val="left" w:leader="none"/>
        </w:tabs>
        <w:spacing w:line="271" w:lineRule="auto" w:before="77" w:after="0"/>
        <w:ind w:left="426" w:right="103" w:hanging="320"/>
        <w:jc w:val="both"/>
        <w:rPr>
          <w:sz w:val="16"/>
        </w:rPr>
      </w:pPr>
      <w:r>
        <w:rPr>
          <w:color w:val="231F20"/>
          <w:sz w:val="16"/>
        </w:rPr>
        <w:t>Aaronson N, Elliott T, Greenhalgh J, et al (eds). </w:t>
      </w:r>
      <w:r>
        <w:rPr>
          <w:i/>
          <w:color w:val="231F20"/>
          <w:sz w:val="16"/>
        </w:rPr>
        <w:t>User’s Guide to</w:t>
      </w:r>
      <w:r>
        <w:rPr>
          <w:i/>
          <w:color w:val="231F20"/>
          <w:spacing w:val="40"/>
          <w:sz w:val="16"/>
        </w:rPr>
        <w:t> </w:t>
      </w:r>
      <w:r>
        <w:rPr>
          <w:i/>
          <w:color w:val="231F20"/>
          <w:sz w:val="16"/>
        </w:rPr>
        <w:t>Implementing Patient-Reported Outcomes Assessment in Clinical</w:t>
      </w:r>
      <w:r>
        <w:rPr>
          <w:i/>
          <w:color w:val="231F20"/>
          <w:spacing w:val="40"/>
          <w:sz w:val="16"/>
        </w:rPr>
        <w:t> </w:t>
      </w:r>
      <w:r>
        <w:rPr>
          <w:i/>
          <w:color w:val="231F20"/>
          <w:sz w:val="16"/>
        </w:rPr>
        <w:t>Practice</w:t>
      </w:r>
      <w:r>
        <w:rPr>
          <w:i/>
          <w:color w:val="231F20"/>
          <w:spacing w:val="-9"/>
          <w:sz w:val="16"/>
        </w:rPr>
        <w:t> </w:t>
      </w:r>
      <w:r>
        <w:rPr>
          <w:i/>
          <w:color w:val="231F20"/>
          <w:sz w:val="16"/>
        </w:rPr>
        <w:t>Version</w:t>
      </w:r>
      <w:r>
        <w:rPr>
          <w:i/>
          <w:color w:val="231F20"/>
          <w:spacing w:val="-9"/>
          <w:sz w:val="16"/>
        </w:rPr>
        <w:t> </w:t>
      </w:r>
      <w:r>
        <w:rPr>
          <w:i/>
          <w:color w:val="231F20"/>
          <w:sz w:val="16"/>
        </w:rPr>
        <w:t>2</w:t>
      </w:r>
      <w:r>
        <w:rPr>
          <w:color w:val="231F20"/>
          <w:sz w:val="16"/>
        </w:rPr>
        <w:t>.</w:t>
      </w:r>
      <w:r>
        <w:rPr>
          <w:color w:val="231F20"/>
          <w:spacing w:val="-9"/>
          <w:sz w:val="16"/>
        </w:rPr>
        <w:t> </w:t>
      </w:r>
      <w:r>
        <w:rPr>
          <w:color w:val="231F20"/>
          <w:sz w:val="16"/>
        </w:rPr>
        <w:t>Milwaukee:</w:t>
      </w:r>
      <w:r>
        <w:rPr>
          <w:color w:val="231F20"/>
          <w:spacing w:val="-9"/>
          <w:sz w:val="16"/>
        </w:rPr>
        <w:t> </w:t>
      </w:r>
      <w:r>
        <w:rPr>
          <w:color w:val="231F20"/>
          <w:sz w:val="16"/>
        </w:rPr>
        <w:t>International</w:t>
      </w:r>
      <w:r>
        <w:rPr>
          <w:color w:val="231F20"/>
          <w:spacing w:val="-9"/>
          <w:sz w:val="16"/>
        </w:rPr>
        <w:t> </w:t>
      </w:r>
      <w:r>
        <w:rPr>
          <w:color w:val="231F20"/>
          <w:sz w:val="16"/>
        </w:rPr>
        <w:t>Society</w:t>
      </w:r>
      <w:r>
        <w:rPr>
          <w:color w:val="231F20"/>
          <w:spacing w:val="-9"/>
          <w:sz w:val="16"/>
        </w:rPr>
        <w:t> </w:t>
      </w:r>
      <w:r>
        <w:rPr>
          <w:color w:val="231F20"/>
          <w:sz w:val="16"/>
        </w:rPr>
        <w:t>for</w:t>
      </w:r>
      <w:r>
        <w:rPr>
          <w:color w:val="231F20"/>
          <w:spacing w:val="-9"/>
          <w:sz w:val="16"/>
        </w:rPr>
        <w:t> </w:t>
      </w:r>
      <w:r>
        <w:rPr>
          <w:color w:val="231F20"/>
          <w:sz w:val="16"/>
        </w:rPr>
        <w:t>Quality</w:t>
      </w:r>
      <w:r>
        <w:rPr>
          <w:color w:val="231F20"/>
          <w:spacing w:val="-9"/>
          <w:sz w:val="16"/>
        </w:rPr>
        <w:t> </w:t>
      </w:r>
      <w:r>
        <w:rPr>
          <w:color w:val="231F20"/>
          <w:sz w:val="16"/>
        </w:rPr>
        <w:t>of</w:t>
      </w:r>
      <w:r>
        <w:rPr>
          <w:color w:val="231F20"/>
          <w:spacing w:val="-9"/>
          <w:sz w:val="16"/>
        </w:rPr>
        <w:t> </w:t>
      </w:r>
      <w:r>
        <w:rPr>
          <w:color w:val="231F20"/>
          <w:sz w:val="16"/>
        </w:rPr>
        <w:t>Life</w:t>
      </w:r>
      <w:r>
        <w:rPr>
          <w:color w:val="231F20"/>
          <w:spacing w:val="40"/>
          <w:sz w:val="16"/>
        </w:rPr>
        <w:t> </w:t>
      </w:r>
      <w:r>
        <w:rPr>
          <w:color w:val="231F20"/>
          <w:sz w:val="16"/>
        </w:rPr>
        <w:t>Research;</w:t>
      </w:r>
      <w:r>
        <w:rPr>
          <w:color w:val="231F20"/>
          <w:spacing w:val="-5"/>
          <w:sz w:val="16"/>
        </w:rPr>
        <w:t> </w:t>
      </w:r>
      <w:r>
        <w:rPr>
          <w:color w:val="231F20"/>
          <w:sz w:val="16"/>
        </w:rPr>
        <w:t>2015.</w:t>
      </w:r>
    </w:p>
    <w:p>
      <w:pPr>
        <w:pStyle w:val="ListParagraph"/>
        <w:numPr>
          <w:ilvl w:val="0"/>
          <w:numId w:val="2"/>
        </w:numPr>
        <w:tabs>
          <w:tab w:pos="423" w:val="left" w:leader="none"/>
          <w:tab w:pos="426" w:val="left" w:leader="none"/>
        </w:tabs>
        <w:spacing w:line="271" w:lineRule="auto" w:before="78" w:after="0"/>
        <w:ind w:left="426" w:right="103" w:hanging="320"/>
        <w:jc w:val="both"/>
        <w:rPr>
          <w:sz w:val="16"/>
        </w:rPr>
      </w:pPr>
      <w:r>
        <w:rPr>
          <w:color w:val="231F20"/>
          <w:sz w:val="16"/>
        </w:rPr>
        <w:t>Rose M, Bezjak A. Logistics of collecting patient-reported outcomes</w:t>
      </w:r>
      <w:r>
        <w:rPr>
          <w:color w:val="231F20"/>
          <w:spacing w:val="40"/>
          <w:sz w:val="16"/>
        </w:rPr>
        <w:t> </w:t>
      </w:r>
      <w:r>
        <w:rPr>
          <w:color w:val="231F20"/>
          <w:sz w:val="16"/>
        </w:rPr>
        <w:t>(PROs) in clinical practice: an overview and practical examples. </w:t>
      </w:r>
      <w:r>
        <w:rPr>
          <w:i/>
          <w:color w:val="231F20"/>
          <w:sz w:val="16"/>
        </w:rPr>
        <w:t>Qual</w:t>
      </w:r>
      <w:r>
        <w:rPr>
          <w:i/>
          <w:color w:val="231F20"/>
          <w:spacing w:val="40"/>
          <w:sz w:val="16"/>
        </w:rPr>
        <w:t> </w:t>
      </w:r>
      <w:r>
        <w:rPr>
          <w:i/>
          <w:color w:val="231F20"/>
          <w:sz w:val="16"/>
        </w:rPr>
        <w:t>Life Res</w:t>
      </w:r>
      <w:r>
        <w:rPr>
          <w:color w:val="231F20"/>
          <w:sz w:val="16"/>
        </w:rPr>
        <w:t>. 2009;18:125-136.</w:t>
      </w:r>
    </w:p>
    <w:p>
      <w:pPr>
        <w:pStyle w:val="ListParagraph"/>
        <w:numPr>
          <w:ilvl w:val="0"/>
          <w:numId w:val="2"/>
        </w:numPr>
        <w:tabs>
          <w:tab w:pos="423" w:val="left" w:leader="none"/>
          <w:tab w:pos="426" w:val="left" w:leader="none"/>
        </w:tabs>
        <w:spacing w:line="271" w:lineRule="auto" w:before="78" w:after="0"/>
        <w:ind w:left="426" w:right="102" w:hanging="320"/>
        <w:jc w:val="both"/>
        <w:rPr>
          <w:sz w:val="16"/>
        </w:rPr>
      </w:pPr>
      <w:r>
        <w:rPr>
          <w:color w:val="231F20"/>
          <w:sz w:val="16"/>
        </w:rPr>
        <w:t>Howell</w:t>
      </w:r>
      <w:r>
        <w:rPr>
          <w:color w:val="231F20"/>
          <w:spacing w:val="23"/>
          <w:sz w:val="16"/>
        </w:rPr>
        <w:t> </w:t>
      </w:r>
      <w:r>
        <w:rPr>
          <w:color w:val="231F20"/>
          <w:sz w:val="16"/>
        </w:rPr>
        <w:t>D,</w:t>
      </w:r>
      <w:r>
        <w:rPr>
          <w:color w:val="231F20"/>
          <w:spacing w:val="23"/>
          <w:sz w:val="16"/>
        </w:rPr>
        <w:t> </w:t>
      </w:r>
      <w:r>
        <w:rPr>
          <w:color w:val="231F20"/>
          <w:sz w:val="16"/>
        </w:rPr>
        <w:t>Molloy</w:t>
      </w:r>
      <w:r>
        <w:rPr>
          <w:color w:val="231F20"/>
          <w:spacing w:val="23"/>
          <w:sz w:val="16"/>
        </w:rPr>
        <w:t> </w:t>
      </w:r>
      <w:r>
        <w:rPr>
          <w:color w:val="231F20"/>
          <w:sz w:val="16"/>
        </w:rPr>
        <w:t>S,</w:t>
      </w:r>
      <w:r>
        <w:rPr>
          <w:color w:val="231F20"/>
          <w:spacing w:val="23"/>
          <w:sz w:val="16"/>
        </w:rPr>
        <w:t> </w:t>
      </w:r>
      <w:r>
        <w:rPr>
          <w:color w:val="231F20"/>
          <w:sz w:val="16"/>
        </w:rPr>
        <w:t>Wilkinson</w:t>
      </w:r>
      <w:r>
        <w:rPr>
          <w:color w:val="231F20"/>
          <w:spacing w:val="23"/>
          <w:sz w:val="16"/>
        </w:rPr>
        <w:t> </w:t>
      </w:r>
      <w:r>
        <w:rPr>
          <w:color w:val="231F20"/>
          <w:sz w:val="16"/>
        </w:rPr>
        <w:t>K,</w:t>
      </w:r>
      <w:r>
        <w:rPr>
          <w:color w:val="231F20"/>
          <w:spacing w:val="23"/>
          <w:sz w:val="16"/>
        </w:rPr>
        <w:t> </w:t>
      </w:r>
      <w:r>
        <w:rPr>
          <w:color w:val="231F20"/>
          <w:sz w:val="16"/>
        </w:rPr>
        <w:t>et</w:t>
      </w:r>
      <w:r>
        <w:rPr>
          <w:color w:val="231F20"/>
          <w:spacing w:val="23"/>
          <w:sz w:val="16"/>
        </w:rPr>
        <w:t> </w:t>
      </w:r>
      <w:r>
        <w:rPr>
          <w:color w:val="231F20"/>
          <w:sz w:val="16"/>
        </w:rPr>
        <w:t>al.</w:t>
      </w:r>
      <w:r>
        <w:rPr>
          <w:color w:val="231F20"/>
          <w:spacing w:val="23"/>
          <w:sz w:val="16"/>
        </w:rPr>
        <w:t> </w:t>
      </w:r>
      <w:r>
        <w:rPr>
          <w:color w:val="231F20"/>
          <w:sz w:val="16"/>
        </w:rPr>
        <w:t>Patient-reported</w:t>
      </w:r>
      <w:r>
        <w:rPr>
          <w:color w:val="231F20"/>
          <w:spacing w:val="23"/>
          <w:sz w:val="16"/>
        </w:rPr>
        <w:t> </w:t>
      </w:r>
      <w:r>
        <w:rPr>
          <w:color w:val="231F20"/>
          <w:sz w:val="16"/>
        </w:rPr>
        <w:t>outcomes</w:t>
      </w:r>
      <w:r>
        <w:rPr>
          <w:color w:val="231F20"/>
          <w:spacing w:val="40"/>
          <w:sz w:val="16"/>
        </w:rPr>
        <w:t> </w:t>
      </w:r>
      <w:r>
        <w:rPr>
          <w:color w:val="231F20"/>
          <w:sz w:val="16"/>
        </w:rPr>
        <w:t>in</w:t>
      </w:r>
      <w:r>
        <w:rPr>
          <w:color w:val="231F20"/>
          <w:spacing w:val="21"/>
          <w:sz w:val="16"/>
        </w:rPr>
        <w:t> </w:t>
      </w:r>
      <w:r>
        <w:rPr>
          <w:color w:val="231F20"/>
          <w:sz w:val="16"/>
        </w:rPr>
        <w:t>routine</w:t>
      </w:r>
      <w:r>
        <w:rPr>
          <w:color w:val="231F20"/>
          <w:spacing w:val="22"/>
          <w:sz w:val="16"/>
        </w:rPr>
        <w:t> </w:t>
      </w:r>
      <w:r>
        <w:rPr>
          <w:color w:val="231F20"/>
          <w:sz w:val="16"/>
        </w:rPr>
        <w:t>cancer</w:t>
      </w:r>
      <w:r>
        <w:rPr>
          <w:color w:val="231F20"/>
          <w:spacing w:val="21"/>
          <w:sz w:val="16"/>
        </w:rPr>
        <w:t> </w:t>
      </w:r>
      <w:r>
        <w:rPr>
          <w:color w:val="231F20"/>
          <w:sz w:val="16"/>
        </w:rPr>
        <w:t>clinical</w:t>
      </w:r>
      <w:r>
        <w:rPr>
          <w:color w:val="231F20"/>
          <w:spacing w:val="21"/>
          <w:sz w:val="16"/>
        </w:rPr>
        <w:t> </w:t>
      </w:r>
      <w:r>
        <w:rPr>
          <w:color w:val="231F20"/>
          <w:sz w:val="16"/>
        </w:rPr>
        <w:t>practice:</w:t>
      </w:r>
      <w:r>
        <w:rPr>
          <w:color w:val="231F20"/>
          <w:spacing w:val="21"/>
          <w:sz w:val="16"/>
        </w:rPr>
        <w:t> </w:t>
      </w:r>
      <w:r>
        <w:rPr>
          <w:color w:val="231F20"/>
          <w:sz w:val="16"/>
        </w:rPr>
        <w:t>a</w:t>
      </w:r>
      <w:r>
        <w:rPr>
          <w:color w:val="231F20"/>
          <w:spacing w:val="21"/>
          <w:sz w:val="16"/>
        </w:rPr>
        <w:t> </w:t>
      </w:r>
      <w:r>
        <w:rPr>
          <w:color w:val="231F20"/>
          <w:sz w:val="16"/>
        </w:rPr>
        <w:t>scoping</w:t>
      </w:r>
      <w:r>
        <w:rPr>
          <w:color w:val="231F20"/>
          <w:spacing w:val="22"/>
          <w:sz w:val="16"/>
        </w:rPr>
        <w:t> </w:t>
      </w:r>
      <w:r>
        <w:rPr>
          <w:color w:val="231F20"/>
          <w:sz w:val="16"/>
        </w:rPr>
        <w:t>review</w:t>
      </w:r>
      <w:r>
        <w:rPr>
          <w:color w:val="231F20"/>
          <w:spacing w:val="21"/>
          <w:sz w:val="16"/>
        </w:rPr>
        <w:t> </w:t>
      </w:r>
      <w:r>
        <w:rPr>
          <w:color w:val="231F20"/>
          <w:sz w:val="16"/>
        </w:rPr>
        <w:t>of</w:t>
      </w:r>
      <w:r>
        <w:rPr>
          <w:color w:val="231F20"/>
          <w:spacing w:val="21"/>
          <w:sz w:val="16"/>
        </w:rPr>
        <w:t> </w:t>
      </w:r>
      <w:r>
        <w:rPr>
          <w:color w:val="231F20"/>
          <w:sz w:val="16"/>
        </w:rPr>
        <w:t>use,</w:t>
      </w:r>
      <w:r>
        <w:rPr>
          <w:color w:val="231F20"/>
          <w:spacing w:val="21"/>
          <w:sz w:val="16"/>
        </w:rPr>
        <w:t> </w:t>
      </w:r>
      <w:r>
        <w:rPr>
          <w:color w:val="231F20"/>
          <w:sz w:val="16"/>
        </w:rPr>
        <w:t>impact</w:t>
      </w:r>
      <w:r>
        <w:rPr>
          <w:color w:val="231F20"/>
          <w:spacing w:val="40"/>
          <w:sz w:val="16"/>
        </w:rPr>
        <w:t> </w:t>
      </w:r>
      <w:r>
        <w:rPr>
          <w:color w:val="231F20"/>
          <w:sz w:val="16"/>
        </w:rPr>
        <w:t>on health outcomes, and implementation factors. </w:t>
      </w:r>
      <w:r>
        <w:rPr>
          <w:i/>
          <w:color w:val="231F20"/>
          <w:sz w:val="16"/>
        </w:rPr>
        <w:t>Ann Oncol</w:t>
      </w:r>
      <w:r>
        <w:rPr>
          <w:color w:val="231F20"/>
          <w:sz w:val="16"/>
        </w:rPr>
        <w:t>.</w:t>
      </w:r>
      <w:r>
        <w:rPr>
          <w:color w:val="231F20"/>
          <w:spacing w:val="40"/>
          <w:sz w:val="16"/>
        </w:rPr>
        <w:t> </w:t>
      </w:r>
      <w:r>
        <w:rPr>
          <w:color w:val="231F20"/>
          <w:spacing w:val="-2"/>
          <w:sz w:val="16"/>
        </w:rPr>
        <w:t>2015;26:1846-1858.</w:t>
      </w:r>
    </w:p>
    <w:p>
      <w:pPr>
        <w:pStyle w:val="ListParagraph"/>
        <w:numPr>
          <w:ilvl w:val="0"/>
          <w:numId w:val="2"/>
        </w:numPr>
        <w:tabs>
          <w:tab w:pos="423" w:val="left" w:leader="none"/>
          <w:tab w:pos="426" w:val="left" w:leader="none"/>
        </w:tabs>
        <w:spacing w:line="271" w:lineRule="auto" w:before="77" w:after="0"/>
        <w:ind w:left="426" w:right="103" w:hanging="320"/>
        <w:jc w:val="both"/>
        <w:rPr>
          <w:sz w:val="16"/>
        </w:rPr>
      </w:pPr>
      <w:r>
        <w:rPr>
          <w:color w:val="231F20"/>
          <w:sz w:val="16"/>
        </w:rPr>
        <w:t>Kotronoulas</w:t>
      </w:r>
      <w:r>
        <w:rPr>
          <w:color w:val="231F20"/>
          <w:spacing w:val="26"/>
          <w:sz w:val="16"/>
        </w:rPr>
        <w:t> </w:t>
      </w:r>
      <w:r>
        <w:rPr>
          <w:color w:val="231F20"/>
          <w:sz w:val="16"/>
        </w:rPr>
        <w:t>G,</w:t>
      </w:r>
      <w:r>
        <w:rPr>
          <w:color w:val="231F20"/>
          <w:spacing w:val="26"/>
          <w:sz w:val="16"/>
        </w:rPr>
        <w:t> </w:t>
      </w:r>
      <w:r>
        <w:rPr>
          <w:color w:val="231F20"/>
          <w:sz w:val="16"/>
        </w:rPr>
        <w:t>Kearney</w:t>
      </w:r>
      <w:r>
        <w:rPr>
          <w:color w:val="231F20"/>
          <w:spacing w:val="26"/>
          <w:sz w:val="16"/>
        </w:rPr>
        <w:t> </w:t>
      </w:r>
      <w:r>
        <w:rPr>
          <w:color w:val="231F20"/>
          <w:sz w:val="16"/>
        </w:rPr>
        <w:t>N,</w:t>
      </w:r>
      <w:r>
        <w:rPr>
          <w:color w:val="231F20"/>
          <w:spacing w:val="26"/>
          <w:sz w:val="16"/>
        </w:rPr>
        <w:t> </w:t>
      </w:r>
      <w:r>
        <w:rPr>
          <w:color w:val="231F20"/>
          <w:sz w:val="16"/>
        </w:rPr>
        <w:t>Maguire</w:t>
      </w:r>
      <w:r>
        <w:rPr>
          <w:color w:val="231F20"/>
          <w:spacing w:val="26"/>
          <w:sz w:val="16"/>
        </w:rPr>
        <w:t> </w:t>
      </w:r>
      <w:r>
        <w:rPr>
          <w:color w:val="231F20"/>
          <w:sz w:val="16"/>
        </w:rPr>
        <w:t>R,</w:t>
      </w:r>
      <w:r>
        <w:rPr>
          <w:color w:val="231F20"/>
          <w:spacing w:val="26"/>
          <w:sz w:val="16"/>
        </w:rPr>
        <w:t> </w:t>
      </w:r>
      <w:r>
        <w:rPr>
          <w:color w:val="231F20"/>
          <w:sz w:val="16"/>
        </w:rPr>
        <w:t>et</w:t>
      </w:r>
      <w:r>
        <w:rPr>
          <w:color w:val="231F20"/>
          <w:spacing w:val="26"/>
          <w:sz w:val="16"/>
        </w:rPr>
        <w:t> </w:t>
      </w:r>
      <w:r>
        <w:rPr>
          <w:color w:val="231F20"/>
          <w:sz w:val="16"/>
        </w:rPr>
        <w:t>al.</w:t>
      </w:r>
      <w:r>
        <w:rPr>
          <w:color w:val="231F20"/>
          <w:spacing w:val="26"/>
          <w:sz w:val="16"/>
        </w:rPr>
        <w:t> </w:t>
      </w:r>
      <w:r>
        <w:rPr>
          <w:color w:val="231F20"/>
          <w:sz w:val="16"/>
        </w:rPr>
        <w:t>What</w:t>
      </w:r>
      <w:r>
        <w:rPr>
          <w:color w:val="231F20"/>
          <w:spacing w:val="26"/>
          <w:sz w:val="16"/>
        </w:rPr>
        <w:t> </w:t>
      </w:r>
      <w:r>
        <w:rPr>
          <w:color w:val="231F20"/>
          <w:sz w:val="16"/>
        </w:rPr>
        <w:t>is</w:t>
      </w:r>
      <w:r>
        <w:rPr>
          <w:color w:val="231F20"/>
          <w:spacing w:val="26"/>
          <w:sz w:val="16"/>
        </w:rPr>
        <w:t> </w:t>
      </w:r>
      <w:r>
        <w:rPr>
          <w:color w:val="231F20"/>
          <w:sz w:val="16"/>
        </w:rPr>
        <w:t>the</w:t>
      </w:r>
      <w:r>
        <w:rPr>
          <w:color w:val="231F20"/>
          <w:spacing w:val="26"/>
          <w:sz w:val="16"/>
        </w:rPr>
        <w:t> </w:t>
      </w:r>
      <w:r>
        <w:rPr>
          <w:color w:val="231F20"/>
          <w:sz w:val="16"/>
        </w:rPr>
        <w:t>value</w:t>
      </w:r>
      <w:r>
        <w:rPr>
          <w:color w:val="231F20"/>
          <w:spacing w:val="26"/>
          <w:sz w:val="16"/>
        </w:rPr>
        <w:t> </w:t>
      </w:r>
      <w:r>
        <w:rPr>
          <w:color w:val="231F20"/>
          <w:sz w:val="16"/>
        </w:rPr>
        <w:t>of</w:t>
      </w:r>
      <w:r>
        <w:rPr>
          <w:color w:val="231F20"/>
          <w:spacing w:val="40"/>
          <w:sz w:val="16"/>
        </w:rPr>
        <w:t> </w:t>
      </w:r>
      <w:r>
        <w:rPr>
          <w:color w:val="231F20"/>
          <w:sz w:val="16"/>
        </w:rPr>
        <w:t>the routine use of patient-reported outcome measures toward</w:t>
      </w:r>
      <w:r>
        <w:rPr>
          <w:color w:val="231F20"/>
          <w:spacing w:val="40"/>
          <w:sz w:val="16"/>
        </w:rPr>
        <w:t> </w:t>
      </w:r>
      <w:r>
        <w:rPr>
          <w:color w:val="231F20"/>
          <w:sz w:val="16"/>
        </w:rPr>
        <w:t>improvement of patient outcomes, processes of care, and health</w:t>
      </w:r>
      <w:r>
        <w:rPr>
          <w:color w:val="231F20"/>
          <w:spacing w:val="40"/>
          <w:sz w:val="16"/>
        </w:rPr>
        <w:t> </w:t>
      </w:r>
      <w:r>
        <w:rPr>
          <w:color w:val="231F20"/>
          <w:sz w:val="16"/>
        </w:rPr>
        <w:t>service outcomes in cancer care? A systematic review of controlled</w:t>
      </w:r>
      <w:r>
        <w:rPr>
          <w:color w:val="231F20"/>
          <w:spacing w:val="40"/>
          <w:sz w:val="16"/>
        </w:rPr>
        <w:t> </w:t>
      </w:r>
      <w:r>
        <w:rPr>
          <w:color w:val="231F20"/>
          <w:sz w:val="16"/>
        </w:rPr>
        <w:t>trials. </w:t>
      </w:r>
      <w:r>
        <w:rPr>
          <w:i/>
          <w:color w:val="231F20"/>
          <w:sz w:val="16"/>
        </w:rPr>
        <w:t>J Clin Oncol</w:t>
      </w:r>
      <w:r>
        <w:rPr>
          <w:color w:val="231F20"/>
          <w:sz w:val="16"/>
        </w:rPr>
        <w:t>. 2014;32:1480-1501.</w:t>
      </w:r>
    </w:p>
    <w:p>
      <w:pPr>
        <w:pStyle w:val="ListParagraph"/>
        <w:numPr>
          <w:ilvl w:val="0"/>
          <w:numId w:val="2"/>
        </w:numPr>
        <w:tabs>
          <w:tab w:pos="423" w:val="left" w:leader="none"/>
          <w:tab w:pos="426" w:val="left" w:leader="none"/>
        </w:tabs>
        <w:spacing w:line="271" w:lineRule="auto" w:before="76" w:after="0"/>
        <w:ind w:left="426" w:right="104" w:hanging="320"/>
        <w:jc w:val="both"/>
        <w:rPr>
          <w:sz w:val="16"/>
        </w:rPr>
      </w:pPr>
      <w:r>
        <w:rPr>
          <w:color w:val="231F20"/>
          <w:sz w:val="16"/>
        </w:rPr>
        <w:t>Jensen RE, Rothrock NE, DeWitt EM, et al. The role of technical</w:t>
      </w:r>
      <w:r>
        <w:rPr>
          <w:color w:val="231F20"/>
          <w:spacing w:val="40"/>
          <w:sz w:val="16"/>
        </w:rPr>
        <w:t> </w:t>
      </w:r>
      <w:r>
        <w:rPr>
          <w:color w:val="231F20"/>
          <w:sz w:val="16"/>
        </w:rPr>
        <w:t>advances in the adoption and integration of patient-reported</w:t>
      </w:r>
      <w:r>
        <w:rPr>
          <w:color w:val="231F20"/>
          <w:spacing w:val="40"/>
          <w:sz w:val="16"/>
        </w:rPr>
        <w:t> </w:t>
      </w:r>
      <w:r>
        <w:rPr>
          <w:color w:val="231F20"/>
          <w:sz w:val="16"/>
        </w:rPr>
        <w:t>outcomes in clinical care. </w:t>
      </w:r>
      <w:r>
        <w:rPr>
          <w:i/>
          <w:color w:val="231F20"/>
          <w:sz w:val="16"/>
        </w:rPr>
        <w:t>Med Care</w:t>
      </w:r>
      <w:r>
        <w:rPr>
          <w:color w:val="231F20"/>
          <w:sz w:val="16"/>
        </w:rPr>
        <w:t>. 2015;53:153-159.</w:t>
      </w:r>
    </w:p>
    <w:p>
      <w:pPr>
        <w:pStyle w:val="ListParagraph"/>
        <w:numPr>
          <w:ilvl w:val="0"/>
          <w:numId w:val="2"/>
        </w:numPr>
        <w:tabs>
          <w:tab w:pos="423" w:val="left" w:leader="none"/>
          <w:tab w:pos="426" w:val="left" w:leader="none"/>
        </w:tabs>
        <w:spacing w:line="271" w:lineRule="auto" w:before="78" w:after="0"/>
        <w:ind w:left="426" w:right="104" w:hanging="320"/>
        <w:jc w:val="both"/>
        <w:rPr>
          <w:sz w:val="16"/>
        </w:rPr>
      </w:pPr>
      <w:r>
        <w:rPr>
          <w:color w:val="231F20"/>
          <w:sz w:val="16"/>
        </w:rPr>
        <w:t>Hughes EF, Wu AW, Carducci MA, et al. What can I do?</w:t>
      </w:r>
      <w:r>
        <w:rPr>
          <w:color w:val="231F20"/>
          <w:spacing w:val="40"/>
          <w:sz w:val="16"/>
        </w:rPr>
        <w:t> </w:t>
      </w:r>
      <w:r>
        <w:rPr>
          <w:color w:val="231F20"/>
          <w:sz w:val="16"/>
        </w:rPr>
        <w:t>Recommendations for responding to issues identified by patient-</w:t>
      </w:r>
      <w:r>
        <w:rPr>
          <w:color w:val="231F20"/>
          <w:spacing w:val="40"/>
          <w:sz w:val="16"/>
        </w:rPr>
        <w:t> </w:t>
      </w:r>
      <w:r>
        <w:rPr>
          <w:color w:val="231F20"/>
          <w:sz w:val="16"/>
        </w:rPr>
        <w:t>reported outcomes assessments used in clinical practice. </w:t>
      </w:r>
      <w:r>
        <w:rPr>
          <w:i/>
          <w:color w:val="231F20"/>
          <w:sz w:val="16"/>
        </w:rPr>
        <w:t>J Support</w:t>
      </w:r>
      <w:r>
        <w:rPr>
          <w:i/>
          <w:color w:val="231F20"/>
          <w:spacing w:val="40"/>
          <w:sz w:val="16"/>
        </w:rPr>
        <w:t> </w:t>
      </w:r>
      <w:r>
        <w:rPr>
          <w:i/>
          <w:color w:val="231F20"/>
          <w:sz w:val="16"/>
        </w:rPr>
        <w:t>Oncol</w:t>
      </w:r>
      <w:r>
        <w:rPr>
          <w:color w:val="231F20"/>
          <w:sz w:val="16"/>
        </w:rPr>
        <w:t>.</w:t>
      </w:r>
      <w:r>
        <w:rPr>
          <w:color w:val="231F20"/>
          <w:spacing w:val="-7"/>
          <w:sz w:val="16"/>
        </w:rPr>
        <w:t> </w:t>
      </w:r>
      <w:r>
        <w:rPr>
          <w:color w:val="231F20"/>
          <w:sz w:val="16"/>
        </w:rPr>
        <w:t>2012;10:143-148.</w:t>
      </w:r>
    </w:p>
    <w:p>
      <w:pPr>
        <w:pStyle w:val="ListParagraph"/>
        <w:numPr>
          <w:ilvl w:val="0"/>
          <w:numId w:val="2"/>
        </w:numPr>
        <w:tabs>
          <w:tab w:pos="423" w:val="left" w:leader="none"/>
          <w:tab w:pos="426" w:val="left" w:leader="none"/>
        </w:tabs>
        <w:spacing w:line="271" w:lineRule="auto" w:before="77" w:after="0"/>
        <w:ind w:left="426" w:right="103" w:hanging="320"/>
        <w:jc w:val="both"/>
        <w:rPr>
          <w:sz w:val="16"/>
        </w:rPr>
      </w:pPr>
      <w:r>
        <w:rPr>
          <w:color w:val="231F20"/>
          <w:sz w:val="16"/>
        </w:rPr>
        <w:t>Mooney KH, Beck SL, Friedman RH, et al. Automated monitoring of</w:t>
      </w:r>
      <w:r>
        <w:rPr>
          <w:color w:val="231F20"/>
          <w:spacing w:val="40"/>
          <w:sz w:val="16"/>
        </w:rPr>
        <w:t> </w:t>
      </w:r>
      <w:r>
        <w:rPr>
          <w:color w:val="231F20"/>
          <w:sz w:val="16"/>
        </w:rPr>
        <w:t>symptoms</w:t>
      </w:r>
      <w:r>
        <w:rPr>
          <w:color w:val="231F20"/>
          <w:spacing w:val="-6"/>
          <w:sz w:val="16"/>
        </w:rPr>
        <w:t> </w:t>
      </w:r>
      <w:r>
        <w:rPr>
          <w:color w:val="231F20"/>
          <w:sz w:val="16"/>
        </w:rPr>
        <w:t>during</w:t>
      </w:r>
      <w:r>
        <w:rPr>
          <w:color w:val="231F20"/>
          <w:spacing w:val="-6"/>
          <w:sz w:val="16"/>
        </w:rPr>
        <w:t> </w:t>
      </w:r>
      <w:r>
        <w:rPr>
          <w:color w:val="231F20"/>
          <w:sz w:val="16"/>
        </w:rPr>
        <w:t>ambulatory</w:t>
      </w:r>
      <w:r>
        <w:rPr>
          <w:color w:val="231F20"/>
          <w:spacing w:val="-6"/>
          <w:sz w:val="16"/>
        </w:rPr>
        <w:t> </w:t>
      </w:r>
      <w:r>
        <w:rPr>
          <w:color w:val="231F20"/>
          <w:sz w:val="16"/>
        </w:rPr>
        <w:t>chemotherapy</w:t>
      </w:r>
      <w:r>
        <w:rPr>
          <w:color w:val="231F20"/>
          <w:spacing w:val="-6"/>
          <w:sz w:val="16"/>
        </w:rPr>
        <w:t> </w:t>
      </w:r>
      <w:r>
        <w:rPr>
          <w:color w:val="231F20"/>
          <w:sz w:val="16"/>
        </w:rPr>
        <w:t>and</w:t>
      </w:r>
      <w:r>
        <w:rPr>
          <w:color w:val="231F20"/>
          <w:spacing w:val="-6"/>
          <w:sz w:val="16"/>
        </w:rPr>
        <w:t> </w:t>
      </w:r>
      <w:r>
        <w:rPr>
          <w:color w:val="231F20"/>
          <w:sz w:val="16"/>
        </w:rPr>
        <w:t>oncology</w:t>
      </w:r>
      <w:r>
        <w:rPr>
          <w:color w:val="231F20"/>
          <w:spacing w:val="-6"/>
          <w:sz w:val="16"/>
        </w:rPr>
        <w:t> </w:t>
      </w:r>
      <w:r>
        <w:rPr>
          <w:color w:val="231F20"/>
          <w:sz w:val="16"/>
        </w:rPr>
        <w:t>providers’</w:t>
      </w:r>
      <w:r>
        <w:rPr>
          <w:color w:val="231F20"/>
          <w:spacing w:val="40"/>
          <w:sz w:val="16"/>
        </w:rPr>
        <w:t> </w:t>
      </w:r>
      <w:r>
        <w:rPr>
          <w:color w:val="231F20"/>
          <w:sz w:val="16"/>
        </w:rPr>
        <w:t>use</w:t>
      </w:r>
      <w:r>
        <w:rPr>
          <w:color w:val="231F20"/>
          <w:spacing w:val="-2"/>
          <w:sz w:val="16"/>
        </w:rPr>
        <w:t> </w:t>
      </w:r>
      <w:r>
        <w:rPr>
          <w:color w:val="231F20"/>
          <w:sz w:val="16"/>
        </w:rPr>
        <w:t>of</w:t>
      </w:r>
      <w:r>
        <w:rPr>
          <w:color w:val="231F20"/>
          <w:spacing w:val="-2"/>
          <w:sz w:val="16"/>
        </w:rPr>
        <w:t> </w:t>
      </w:r>
      <w:r>
        <w:rPr>
          <w:color w:val="231F20"/>
          <w:sz w:val="16"/>
        </w:rPr>
        <w:t>the</w:t>
      </w:r>
      <w:r>
        <w:rPr>
          <w:color w:val="231F20"/>
          <w:spacing w:val="-2"/>
          <w:sz w:val="16"/>
        </w:rPr>
        <w:t> </w:t>
      </w:r>
      <w:r>
        <w:rPr>
          <w:color w:val="231F20"/>
          <w:sz w:val="16"/>
        </w:rPr>
        <w:t>information:</w:t>
      </w:r>
      <w:r>
        <w:rPr>
          <w:color w:val="231F20"/>
          <w:spacing w:val="-2"/>
          <w:sz w:val="16"/>
        </w:rPr>
        <w:t> </w:t>
      </w:r>
      <w:r>
        <w:rPr>
          <w:color w:val="231F20"/>
          <w:sz w:val="16"/>
        </w:rPr>
        <w:t>a</w:t>
      </w:r>
      <w:r>
        <w:rPr>
          <w:color w:val="231F20"/>
          <w:spacing w:val="-2"/>
          <w:sz w:val="16"/>
        </w:rPr>
        <w:t> </w:t>
      </w:r>
      <w:r>
        <w:rPr>
          <w:color w:val="231F20"/>
          <w:sz w:val="16"/>
        </w:rPr>
        <w:t>randomized</w:t>
      </w:r>
      <w:r>
        <w:rPr>
          <w:color w:val="231F20"/>
          <w:spacing w:val="-2"/>
          <w:sz w:val="16"/>
        </w:rPr>
        <w:t> </w:t>
      </w:r>
      <w:r>
        <w:rPr>
          <w:color w:val="231F20"/>
          <w:sz w:val="16"/>
        </w:rPr>
        <w:t>controlled</w:t>
      </w:r>
      <w:r>
        <w:rPr>
          <w:color w:val="231F20"/>
          <w:spacing w:val="-2"/>
          <w:sz w:val="16"/>
        </w:rPr>
        <w:t> </w:t>
      </w:r>
      <w:r>
        <w:rPr>
          <w:color w:val="231F20"/>
          <w:sz w:val="16"/>
        </w:rPr>
        <w:t>clinical</w:t>
      </w:r>
      <w:r>
        <w:rPr>
          <w:color w:val="231F20"/>
          <w:spacing w:val="-2"/>
          <w:sz w:val="16"/>
        </w:rPr>
        <w:t> </w:t>
      </w:r>
      <w:r>
        <w:rPr>
          <w:color w:val="231F20"/>
          <w:sz w:val="16"/>
        </w:rPr>
        <w:t>trial.</w:t>
      </w:r>
      <w:r>
        <w:rPr>
          <w:color w:val="231F20"/>
          <w:spacing w:val="-3"/>
          <w:sz w:val="16"/>
        </w:rPr>
        <w:t> </w:t>
      </w:r>
      <w:r>
        <w:rPr>
          <w:i/>
          <w:color w:val="231F20"/>
          <w:sz w:val="16"/>
        </w:rPr>
        <w:t>Support</w:t>
      </w:r>
      <w:r>
        <w:rPr>
          <w:i/>
          <w:color w:val="231F20"/>
          <w:spacing w:val="40"/>
          <w:sz w:val="16"/>
        </w:rPr>
        <w:t> </w:t>
      </w:r>
      <w:r>
        <w:rPr>
          <w:i/>
          <w:color w:val="231F20"/>
          <w:sz w:val="16"/>
        </w:rPr>
        <w:t>Care Cancer</w:t>
      </w:r>
      <w:r>
        <w:rPr>
          <w:color w:val="231F20"/>
          <w:sz w:val="16"/>
        </w:rPr>
        <w:t>. 2014;22:2343-2350.</w:t>
      </w:r>
    </w:p>
    <w:p>
      <w:pPr>
        <w:pStyle w:val="ListParagraph"/>
        <w:numPr>
          <w:ilvl w:val="0"/>
          <w:numId w:val="2"/>
        </w:numPr>
        <w:tabs>
          <w:tab w:pos="423" w:val="left" w:leader="none"/>
          <w:tab w:pos="426" w:val="left" w:leader="none"/>
        </w:tabs>
        <w:spacing w:line="271" w:lineRule="auto" w:before="78" w:after="0"/>
        <w:ind w:left="426" w:right="103" w:hanging="320"/>
        <w:jc w:val="both"/>
        <w:rPr>
          <w:sz w:val="16"/>
        </w:rPr>
      </w:pPr>
      <w:r>
        <w:rPr>
          <w:color w:val="231F20"/>
          <w:sz w:val="16"/>
        </w:rPr>
        <w:t>Abernethy</w:t>
      </w:r>
      <w:r>
        <w:rPr>
          <w:color w:val="231F20"/>
          <w:spacing w:val="-9"/>
          <w:sz w:val="16"/>
        </w:rPr>
        <w:t> </w:t>
      </w:r>
      <w:r>
        <w:rPr>
          <w:color w:val="231F20"/>
          <w:sz w:val="16"/>
        </w:rPr>
        <w:t>AP,</w:t>
      </w:r>
      <w:r>
        <w:rPr>
          <w:color w:val="231F20"/>
          <w:spacing w:val="-9"/>
          <w:sz w:val="16"/>
        </w:rPr>
        <w:t> </w:t>
      </w:r>
      <w:r>
        <w:rPr>
          <w:color w:val="231F20"/>
          <w:sz w:val="16"/>
        </w:rPr>
        <w:t>Etheredge</w:t>
      </w:r>
      <w:r>
        <w:rPr>
          <w:color w:val="231F20"/>
          <w:spacing w:val="-9"/>
          <w:sz w:val="16"/>
        </w:rPr>
        <w:t> </w:t>
      </w:r>
      <w:r>
        <w:rPr>
          <w:color w:val="231F20"/>
          <w:sz w:val="16"/>
        </w:rPr>
        <w:t>LM,</w:t>
      </w:r>
      <w:r>
        <w:rPr>
          <w:color w:val="231F20"/>
          <w:spacing w:val="-9"/>
          <w:sz w:val="16"/>
        </w:rPr>
        <w:t> </w:t>
      </w:r>
      <w:r>
        <w:rPr>
          <w:color w:val="231F20"/>
          <w:sz w:val="16"/>
        </w:rPr>
        <w:t>Ganz</w:t>
      </w:r>
      <w:r>
        <w:rPr>
          <w:color w:val="231F20"/>
          <w:spacing w:val="-9"/>
          <w:sz w:val="16"/>
        </w:rPr>
        <w:t> </w:t>
      </w:r>
      <w:r>
        <w:rPr>
          <w:color w:val="231F20"/>
          <w:sz w:val="16"/>
        </w:rPr>
        <w:t>PA,</w:t>
      </w:r>
      <w:r>
        <w:rPr>
          <w:color w:val="231F20"/>
          <w:spacing w:val="-9"/>
          <w:sz w:val="16"/>
        </w:rPr>
        <w:t> </w:t>
      </w:r>
      <w:r>
        <w:rPr>
          <w:color w:val="231F20"/>
          <w:sz w:val="16"/>
        </w:rPr>
        <w:t>et</w:t>
      </w:r>
      <w:r>
        <w:rPr>
          <w:color w:val="231F20"/>
          <w:spacing w:val="-9"/>
          <w:sz w:val="16"/>
        </w:rPr>
        <w:t> </w:t>
      </w:r>
      <w:r>
        <w:rPr>
          <w:color w:val="231F20"/>
          <w:sz w:val="16"/>
        </w:rPr>
        <w:t>al</w:t>
      </w:r>
      <w:r>
        <w:rPr>
          <w:color w:val="231F20"/>
          <w:spacing w:val="-9"/>
          <w:sz w:val="16"/>
        </w:rPr>
        <w:t> </w:t>
      </w:r>
      <w:r>
        <w:rPr>
          <w:color w:val="231F20"/>
          <w:sz w:val="16"/>
        </w:rPr>
        <w:t>Rapid-learning</w:t>
      </w:r>
      <w:r>
        <w:rPr>
          <w:color w:val="231F20"/>
          <w:spacing w:val="-9"/>
          <w:sz w:val="16"/>
        </w:rPr>
        <w:t> </w:t>
      </w:r>
      <w:r>
        <w:rPr>
          <w:color w:val="231F20"/>
          <w:sz w:val="16"/>
        </w:rPr>
        <w:t>system</w:t>
      </w:r>
      <w:r>
        <w:rPr>
          <w:color w:val="231F20"/>
          <w:spacing w:val="-9"/>
          <w:sz w:val="16"/>
        </w:rPr>
        <w:t> </w:t>
      </w:r>
      <w:r>
        <w:rPr>
          <w:color w:val="231F20"/>
          <w:sz w:val="16"/>
        </w:rPr>
        <w:t>for</w:t>
      </w:r>
      <w:r>
        <w:rPr>
          <w:color w:val="231F20"/>
          <w:spacing w:val="40"/>
          <w:sz w:val="16"/>
        </w:rPr>
        <w:t> </w:t>
      </w:r>
      <w:r>
        <w:rPr>
          <w:color w:val="231F20"/>
          <w:sz w:val="16"/>
        </w:rPr>
        <w:t>cancer care. </w:t>
      </w:r>
      <w:r>
        <w:rPr>
          <w:i/>
          <w:color w:val="231F20"/>
          <w:sz w:val="16"/>
        </w:rPr>
        <w:t>J Clin Oncol</w:t>
      </w:r>
      <w:r>
        <w:rPr>
          <w:color w:val="231F20"/>
          <w:sz w:val="16"/>
        </w:rPr>
        <w:t>. 2010;28:4268-4274.</w:t>
      </w:r>
    </w:p>
    <w:sectPr>
      <w:pgSz w:w="11700" w:h="15660"/>
      <w:pgMar w:header="520" w:footer="471" w:top="920" w:bottom="660" w:left="700" w:right="700"/>
      <w:cols w:num="2" w:equalWidth="0">
        <w:col w:w="4968" w:space="291"/>
        <w:col w:w="504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23808">
              <wp:simplePos x="0" y="0"/>
              <wp:positionH relativeFrom="page">
                <wp:posOffset>4106790</wp:posOffset>
              </wp:positionH>
              <wp:positionV relativeFrom="page">
                <wp:posOffset>9500489</wp:posOffset>
              </wp:positionV>
              <wp:extent cx="2417445" cy="1397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417445" cy="139700"/>
                      </a:xfrm>
                      <a:prstGeom prst="rect">
                        <a:avLst/>
                      </a:prstGeom>
                    </wps:spPr>
                    <wps:txbx>
                      <w:txbxContent>
                        <w:p>
                          <w:pPr>
                            <w:spacing w:line="203" w:lineRule="exact" w:before="0"/>
                            <w:ind w:left="20" w:right="0" w:firstLine="0"/>
                            <w:jc w:val="left"/>
                            <w:rPr>
                              <w:sz w:val="18"/>
                            </w:rPr>
                          </w:pPr>
                          <w:hyperlink r:id="rId1">
                            <w:r>
                              <w:rPr>
                                <w:color w:val="231F20"/>
                                <w:sz w:val="18"/>
                              </w:rPr>
                              <w:t>asco.org/edbook</w:t>
                            </w:r>
                          </w:hyperlink>
                          <w:r>
                            <w:rPr>
                              <w:color w:val="231F20"/>
                              <w:spacing w:val="-5"/>
                              <w:sz w:val="18"/>
                            </w:rPr>
                            <w:t> </w:t>
                          </w:r>
                          <w:r>
                            <w:rPr>
                              <w:color w:val="231F20"/>
                              <w:sz w:val="18"/>
                            </w:rPr>
                            <w:t>|</w:t>
                          </w:r>
                          <w:r>
                            <w:rPr>
                              <w:color w:val="231F20"/>
                              <w:spacing w:val="-6"/>
                              <w:sz w:val="18"/>
                            </w:rPr>
                            <w:t> </w:t>
                          </w:r>
                          <w:r>
                            <w:rPr>
                              <w:color w:val="231F20"/>
                              <w:sz w:val="18"/>
                            </w:rPr>
                            <w:t>2017</w:t>
                          </w:r>
                          <w:r>
                            <w:rPr>
                              <w:color w:val="231F20"/>
                              <w:spacing w:val="-4"/>
                              <w:sz w:val="18"/>
                            </w:rPr>
                            <w:t> </w:t>
                          </w:r>
                          <w:r>
                            <w:rPr>
                              <w:color w:val="231F20"/>
                              <w:sz w:val="18"/>
                            </w:rPr>
                            <w:t>ASCO</w:t>
                          </w:r>
                          <w:r>
                            <w:rPr>
                              <w:color w:val="231F20"/>
                              <w:spacing w:val="-6"/>
                              <w:sz w:val="18"/>
                            </w:rPr>
                            <w:t> </w:t>
                          </w:r>
                          <w:r>
                            <w:rPr>
                              <w:color w:val="231F20"/>
                              <w:sz w:val="18"/>
                            </w:rPr>
                            <w:t>EDUCATIONAL</w:t>
                          </w:r>
                          <w:r>
                            <w:rPr>
                              <w:color w:val="231F20"/>
                              <w:spacing w:val="-5"/>
                              <w:sz w:val="18"/>
                            </w:rPr>
                            <w:t> </w:t>
                          </w:r>
                          <w:r>
                            <w:rPr>
                              <w:color w:val="231F20"/>
                              <w:spacing w:val="-4"/>
                              <w:sz w:val="18"/>
                            </w:rPr>
                            <w:t>BOOK</w:t>
                          </w:r>
                        </w:p>
                      </w:txbxContent>
                    </wps:txbx>
                    <wps:bodyPr wrap="square" lIns="0" tIns="0" rIns="0" bIns="0" rtlCol="0">
                      <a:noAutofit/>
                    </wps:bodyPr>
                  </wps:wsp>
                </a:graphicData>
              </a:graphic>
            </wp:anchor>
          </w:drawing>
        </mc:Choice>
        <mc:Fallback>
          <w:pict>
            <v:shape style="position:absolute;margin-left:323.369293pt;margin-top:748.070007pt;width:190.35pt;height:11pt;mso-position-horizontal-relative:page;mso-position-vertical-relative:page;z-index:-16092672" type="#_x0000_t202" id="docshape2" filled="false" stroked="false">
              <v:textbox inset="0,0,0,0">
                <w:txbxContent>
                  <w:p>
                    <w:pPr>
                      <w:spacing w:line="203" w:lineRule="exact" w:before="0"/>
                      <w:ind w:left="20" w:right="0" w:firstLine="0"/>
                      <w:jc w:val="left"/>
                      <w:rPr>
                        <w:sz w:val="18"/>
                      </w:rPr>
                    </w:pPr>
                    <w:hyperlink r:id="rId1">
                      <w:r>
                        <w:rPr>
                          <w:color w:val="231F20"/>
                          <w:sz w:val="18"/>
                        </w:rPr>
                        <w:t>asco.org/edbook</w:t>
                      </w:r>
                    </w:hyperlink>
                    <w:r>
                      <w:rPr>
                        <w:color w:val="231F20"/>
                        <w:spacing w:val="-5"/>
                        <w:sz w:val="18"/>
                      </w:rPr>
                      <w:t> </w:t>
                    </w:r>
                    <w:r>
                      <w:rPr>
                        <w:color w:val="231F20"/>
                        <w:sz w:val="18"/>
                      </w:rPr>
                      <w:t>|</w:t>
                    </w:r>
                    <w:r>
                      <w:rPr>
                        <w:color w:val="231F20"/>
                        <w:spacing w:val="-6"/>
                        <w:sz w:val="18"/>
                      </w:rPr>
                      <w:t> </w:t>
                    </w:r>
                    <w:r>
                      <w:rPr>
                        <w:color w:val="231F20"/>
                        <w:sz w:val="18"/>
                      </w:rPr>
                      <w:t>2017</w:t>
                    </w:r>
                    <w:r>
                      <w:rPr>
                        <w:color w:val="231F20"/>
                        <w:spacing w:val="-4"/>
                        <w:sz w:val="18"/>
                      </w:rPr>
                      <w:t> </w:t>
                    </w:r>
                    <w:r>
                      <w:rPr>
                        <w:color w:val="231F20"/>
                        <w:sz w:val="18"/>
                      </w:rPr>
                      <w:t>ASCO</w:t>
                    </w:r>
                    <w:r>
                      <w:rPr>
                        <w:color w:val="231F20"/>
                        <w:spacing w:val="-6"/>
                        <w:sz w:val="18"/>
                      </w:rPr>
                      <w:t> </w:t>
                    </w:r>
                    <w:r>
                      <w:rPr>
                        <w:color w:val="231F20"/>
                        <w:sz w:val="18"/>
                      </w:rPr>
                      <w:t>EDUCATIONAL</w:t>
                    </w:r>
                    <w:r>
                      <w:rPr>
                        <w:color w:val="231F20"/>
                        <w:spacing w:val="-5"/>
                        <w:sz w:val="18"/>
                      </w:rPr>
                      <w:t> </w:t>
                    </w:r>
                    <w:r>
                      <w:rPr>
                        <w:color w:val="231F20"/>
                        <w:spacing w:val="-4"/>
                        <w:sz w:val="18"/>
                      </w:rPr>
                      <w:t>BOOK</w:t>
                    </w:r>
                  </w:p>
                </w:txbxContent>
              </v:textbox>
              <w10:wrap type="none"/>
            </v:shape>
          </w:pict>
        </mc:Fallback>
      </mc:AlternateContent>
    </w:r>
    <w:r>
      <w:rPr/>
      <mc:AlternateContent>
        <mc:Choice Requires="wps">
          <w:drawing>
            <wp:anchor distT="0" distB="0" distL="0" distR="0" allowOverlap="1" layoutInCell="1" locked="0" behindDoc="1" simplePos="0" relativeHeight="487224320">
              <wp:simplePos x="0" y="0"/>
              <wp:positionH relativeFrom="page">
                <wp:posOffset>6701921</wp:posOffset>
              </wp:positionH>
              <wp:positionV relativeFrom="page">
                <wp:posOffset>9500489</wp:posOffset>
              </wp:positionV>
              <wp:extent cx="262890" cy="1397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62890" cy="139700"/>
                      </a:xfrm>
                      <a:prstGeom prst="rect">
                        <a:avLst/>
                      </a:prstGeom>
                    </wps:spPr>
                    <wps:txbx>
                      <w:txbxContent>
                        <w:p>
                          <w:pPr>
                            <w:spacing w:line="203" w:lineRule="exact" w:before="0"/>
                            <w:ind w:left="60" w:right="0" w:firstLine="0"/>
                            <w:jc w:val="left"/>
                            <w:rPr>
                              <w:sz w:val="18"/>
                            </w:rPr>
                          </w:pP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695</w:t>
                          </w:r>
                          <w:r>
                            <w:rPr>
                              <w:color w:val="231F20"/>
                              <w:spacing w:val="-5"/>
                              <w:sz w:val="18"/>
                            </w:rPr>
                            <w:fldChar w:fldCharType="end"/>
                          </w:r>
                        </w:p>
                      </w:txbxContent>
                    </wps:txbx>
                    <wps:bodyPr wrap="square" lIns="0" tIns="0" rIns="0" bIns="0" rtlCol="0">
                      <a:noAutofit/>
                    </wps:bodyPr>
                  </wps:wsp>
                </a:graphicData>
              </a:graphic>
            </wp:anchor>
          </w:drawing>
        </mc:Choice>
        <mc:Fallback>
          <w:pict>
            <v:shape style="position:absolute;margin-left:527.710388pt;margin-top:748.070007pt;width:20.7pt;height:11pt;mso-position-horizontal-relative:page;mso-position-vertical-relative:page;z-index:-16092160" type="#_x0000_t202" id="docshape3" filled="false" stroked="false">
              <v:textbox inset="0,0,0,0">
                <w:txbxContent>
                  <w:p>
                    <w:pPr>
                      <w:spacing w:line="203" w:lineRule="exact" w:before="0"/>
                      <w:ind w:left="60" w:right="0" w:firstLine="0"/>
                      <w:jc w:val="left"/>
                      <w:rPr>
                        <w:sz w:val="18"/>
                      </w:rPr>
                    </w:pP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695</w:t>
                    </w:r>
                    <w:r>
                      <w:rPr>
                        <w:color w:val="231F20"/>
                        <w:spacing w:val="-5"/>
                        <w:sz w:val="18"/>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25856">
              <wp:simplePos x="0" y="0"/>
              <wp:positionH relativeFrom="page">
                <wp:posOffset>4106790</wp:posOffset>
              </wp:positionH>
              <wp:positionV relativeFrom="page">
                <wp:posOffset>9500489</wp:posOffset>
              </wp:positionV>
              <wp:extent cx="2417445" cy="1397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417445" cy="139700"/>
                      </a:xfrm>
                      <a:prstGeom prst="rect">
                        <a:avLst/>
                      </a:prstGeom>
                    </wps:spPr>
                    <wps:txbx>
                      <w:txbxContent>
                        <w:p>
                          <w:pPr>
                            <w:spacing w:line="203" w:lineRule="exact" w:before="0"/>
                            <w:ind w:left="20" w:right="0" w:firstLine="0"/>
                            <w:jc w:val="left"/>
                            <w:rPr>
                              <w:sz w:val="18"/>
                            </w:rPr>
                          </w:pPr>
                          <w:hyperlink r:id="rId1">
                            <w:r>
                              <w:rPr>
                                <w:color w:val="231F20"/>
                                <w:sz w:val="18"/>
                              </w:rPr>
                              <w:t>asco.org/edbook</w:t>
                            </w:r>
                          </w:hyperlink>
                          <w:r>
                            <w:rPr>
                              <w:color w:val="231F20"/>
                              <w:spacing w:val="-5"/>
                              <w:sz w:val="18"/>
                            </w:rPr>
                            <w:t> </w:t>
                          </w:r>
                          <w:r>
                            <w:rPr>
                              <w:color w:val="231F20"/>
                              <w:sz w:val="18"/>
                            </w:rPr>
                            <w:t>|</w:t>
                          </w:r>
                          <w:r>
                            <w:rPr>
                              <w:color w:val="231F20"/>
                              <w:spacing w:val="-6"/>
                              <w:sz w:val="18"/>
                            </w:rPr>
                            <w:t> </w:t>
                          </w:r>
                          <w:r>
                            <w:rPr>
                              <w:color w:val="231F20"/>
                              <w:sz w:val="18"/>
                            </w:rPr>
                            <w:t>2017</w:t>
                          </w:r>
                          <w:r>
                            <w:rPr>
                              <w:color w:val="231F20"/>
                              <w:spacing w:val="-4"/>
                              <w:sz w:val="18"/>
                            </w:rPr>
                            <w:t> </w:t>
                          </w:r>
                          <w:r>
                            <w:rPr>
                              <w:color w:val="231F20"/>
                              <w:sz w:val="18"/>
                            </w:rPr>
                            <w:t>ASCO</w:t>
                          </w:r>
                          <w:r>
                            <w:rPr>
                              <w:color w:val="231F20"/>
                              <w:spacing w:val="-6"/>
                              <w:sz w:val="18"/>
                            </w:rPr>
                            <w:t> </w:t>
                          </w:r>
                          <w:r>
                            <w:rPr>
                              <w:color w:val="231F20"/>
                              <w:sz w:val="18"/>
                            </w:rPr>
                            <w:t>EDUCATIONAL</w:t>
                          </w:r>
                          <w:r>
                            <w:rPr>
                              <w:color w:val="231F20"/>
                              <w:spacing w:val="-5"/>
                              <w:sz w:val="18"/>
                            </w:rPr>
                            <w:t> </w:t>
                          </w:r>
                          <w:r>
                            <w:rPr>
                              <w:color w:val="231F20"/>
                              <w:spacing w:val="-4"/>
                              <w:sz w:val="18"/>
                            </w:rPr>
                            <w:t>BOOK</w:t>
                          </w:r>
                        </w:p>
                      </w:txbxContent>
                    </wps:txbx>
                    <wps:bodyPr wrap="square" lIns="0" tIns="0" rIns="0" bIns="0" rtlCol="0">
                      <a:noAutofit/>
                    </wps:bodyPr>
                  </wps:wsp>
                </a:graphicData>
              </a:graphic>
            </wp:anchor>
          </w:drawing>
        </mc:Choice>
        <mc:Fallback>
          <w:pict>
            <v:shape style="position:absolute;margin-left:323.369293pt;margin-top:748.070007pt;width:190.35pt;height:11pt;mso-position-horizontal-relative:page;mso-position-vertical-relative:page;z-index:-16090624" type="#_x0000_t202" id="docshape16" filled="false" stroked="false">
              <v:textbox inset="0,0,0,0">
                <w:txbxContent>
                  <w:p>
                    <w:pPr>
                      <w:spacing w:line="203" w:lineRule="exact" w:before="0"/>
                      <w:ind w:left="20" w:right="0" w:firstLine="0"/>
                      <w:jc w:val="left"/>
                      <w:rPr>
                        <w:sz w:val="18"/>
                      </w:rPr>
                    </w:pPr>
                    <w:hyperlink r:id="rId1">
                      <w:r>
                        <w:rPr>
                          <w:color w:val="231F20"/>
                          <w:sz w:val="18"/>
                        </w:rPr>
                        <w:t>asco.org/edbook</w:t>
                      </w:r>
                    </w:hyperlink>
                    <w:r>
                      <w:rPr>
                        <w:color w:val="231F20"/>
                        <w:spacing w:val="-5"/>
                        <w:sz w:val="18"/>
                      </w:rPr>
                      <w:t> </w:t>
                    </w:r>
                    <w:r>
                      <w:rPr>
                        <w:color w:val="231F20"/>
                        <w:sz w:val="18"/>
                      </w:rPr>
                      <w:t>|</w:t>
                    </w:r>
                    <w:r>
                      <w:rPr>
                        <w:color w:val="231F20"/>
                        <w:spacing w:val="-6"/>
                        <w:sz w:val="18"/>
                      </w:rPr>
                      <w:t> </w:t>
                    </w:r>
                    <w:r>
                      <w:rPr>
                        <w:color w:val="231F20"/>
                        <w:sz w:val="18"/>
                      </w:rPr>
                      <w:t>2017</w:t>
                    </w:r>
                    <w:r>
                      <w:rPr>
                        <w:color w:val="231F20"/>
                        <w:spacing w:val="-4"/>
                        <w:sz w:val="18"/>
                      </w:rPr>
                      <w:t> </w:t>
                    </w:r>
                    <w:r>
                      <w:rPr>
                        <w:color w:val="231F20"/>
                        <w:sz w:val="18"/>
                      </w:rPr>
                      <w:t>ASCO</w:t>
                    </w:r>
                    <w:r>
                      <w:rPr>
                        <w:color w:val="231F20"/>
                        <w:spacing w:val="-6"/>
                        <w:sz w:val="18"/>
                      </w:rPr>
                      <w:t> </w:t>
                    </w:r>
                    <w:r>
                      <w:rPr>
                        <w:color w:val="231F20"/>
                        <w:sz w:val="18"/>
                      </w:rPr>
                      <w:t>EDUCATIONAL</w:t>
                    </w:r>
                    <w:r>
                      <w:rPr>
                        <w:color w:val="231F20"/>
                        <w:spacing w:val="-5"/>
                        <w:sz w:val="18"/>
                      </w:rPr>
                      <w:t> </w:t>
                    </w:r>
                    <w:r>
                      <w:rPr>
                        <w:color w:val="231F20"/>
                        <w:spacing w:val="-4"/>
                        <w:sz w:val="18"/>
                      </w:rPr>
                      <w:t>BOOK</w:t>
                    </w:r>
                  </w:p>
                </w:txbxContent>
              </v:textbox>
              <w10:wrap type="none"/>
            </v:shape>
          </w:pict>
        </mc:Fallback>
      </mc:AlternateContent>
    </w:r>
    <w:r>
      <w:rPr/>
      <mc:AlternateContent>
        <mc:Choice Requires="wps">
          <w:drawing>
            <wp:anchor distT="0" distB="0" distL="0" distR="0" allowOverlap="1" layoutInCell="1" locked="0" behindDoc="1" simplePos="0" relativeHeight="487226368">
              <wp:simplePos x="0" y="0"/>
              <wp:positionH relativeFrom="page">
                <wp:posOffset>6701921</wp:posOffset>
              </wp:positionH>
              <wp:positionV relativeFrom="page">
                <wp:posOffset>9500489</wp:posOffset>
              </wp:positionV>
              <wp:extent cx="262890" cy="1397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62890" cy="139700"/>
                      </a:xfrm>
                      <a:prstGeom prst="rect">
                        <a:avLst/>
                      </a:prstGeom>
                    </wps:spPr>
                    <wps:txbx>
                      <w:txbxContent>
                        <w:p>
                          <w:pPr>
                            <w:spacing w:line="203" w:lineRule="exact" w:before="0"/>
                            <w:ind w:left="60" w:right="0" w:firstLine="0"/>
                            <w:jc w:val="left"/>
                            <w:rPr>
                              <w:sz w:val="18"/>
                            </w:rPr>
                          </w:pP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697</w:t>
                          </w:r>
                          <w:r>
                            <w:rPr>
                              <w:color w:val="231F20"/>
                              <w:spacing w:val="-5"/>
                              <w:sz w:val="18"/>
                            </w:rPr>
                            <w:fldChar w:fldCharType="end"/>
                          </w:r>
                        </w:p>
                      </w:txbxContent>
                    </wps:txbx>
                    <wps:bodyPr wrap="square" lIns="0" tIns="0" rIns="0" bIns="0" rtlCol="0">
                      <a:noAutofit/>
                    </wps:bodyPr>
                  </wps:wsp>
                </a:graphicData>
              </a:graphic>
            </wp:anchor>
          </w:drawing>
        </mc:Choice>
        <mc:Fallback>
          <w:pict>
            <v:shape style="position:absolute;margin-left:527.710388pt;margin-top:748.070007pt;width:20.7pt;height:11pt;mso-position-horizontal-relative:page;mso-position-vertical-relative:page;z-index:-16090112" type="#_x0000_t202" id="docshape17" filled="false" stroked="false">
              <v:textbox inset="0,0,0,0">
                <w:txbxContent>
                  <w:p>
                    <w:pPr>
                      <w:spacing w:line="203" w:lineRule="exact" w:before="0"/>
                      <w:ind w:left="60" w:right="0" w:firstLine="0"/>
                      <w:jc w:val="left"/>
                      <w:rPr>
                        <w:sz w:val="18"/>
                      </w:rPr>
                    </w:pP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697</w:t>
                    </w:r>
                    <w:r>
                      <w:rPr>
                        <w:color w:val="231F20"/>
                        <w:spacing w:val="-5"/>
                        <w:sz w:val="18"/>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28928">
              <wp:simplePos x="0" y="0"/>
              <wp:positionH relativeFrom="page">
                <wp:posOffset>473963</wp:posOffset>
              </wp:positionH>
              <wp:positionV relativeFrom="page">
                <wp:posOffset>9500489</wp:posOffset>
              </wp:positionV>
              <wp:extent cx="2731135" cy="13970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2731135" cy="139700"/>
                      </a:xfrm>
                      <a:prstGeom prst="rect">
                        <a:avLst/>
                      </a:prstGeom>
                    </wps:spPr>
                    <wps:txbx>
                      <w:txbxContent>
                        <w:p>
                          <w:pPr>
                            <w:spacing w:line="203" w:lineRule="exact" w:before="0"/>
                            <w:ind w:left="60" w:right="0" w:firstLine="0"/>
                            <w:jc w:val="left"/>
                            <w:rPr>
                              <w:sz w:val="18"/>
                            </w:rPr>
                          </w:pPr>
                          <w:r>
                            <w:rPr>
                              <w:color w:val="231F20"/>
                              <w:sz w:val="18"/>
                            </w:rPr>
                            <w:fldChar w:fldCharType="begin"/>
                          </w:r>
                          <w:r>
                            <w:rPr>
                              <w:color w:val="231F20"/>
                              <w:sz w:val="18"/>
                            </w:rPr>
                            <w:instrText> PAGE </w:instrText>
                          </w:r>
                          <w:r>
                            <w:rPr>
                              <w:color w:val="231F20"/>
                              <w:sz w:val="18"/>
                            </w:rPr>
                            <w:fldChar w:fldCharType="separate"/>
                          </w:r>
                          <w:r>
                            <w:rPr>
                              <w:color w:val="231F20"/>
                              <w:sz w:val="18"/>
                            </w:rPr>
                            <w:t>700</w:t>
                          </w:r>
                          <w:r>
                            <w:rPr>
                              <w:color w:val="231F20"/>
                              <w:sz w:val="18"/>
                            </w:rPr>
                            <w:fldChar w:fldCharType="end"/>
                          </w:r>
                          <w:r>
                            <w:rPr>
                              <w:color w:val="231F20"/>
                              <w:spacing w:val="43"/>
                              <w:sz w:val="18"/>
                            </w:rPr>
                            <w:t>  </w:t>
                          </w:r>
                          <w:r>
                            <w:rPr>
                              <w:color w:val="231F20"/>
                              <w:sz w:val="18"/>
                            </w:rPr>
                            <w:t>2017</w:t>
                          </w:r>
                          <w:r>
                            <w:rPr>
                              <w:color w:val="231F20"/>
                              <w:spacing w:val="-2"/>
                              <w:sz w:val="18"/>
                            </w:rPr>
                            <w:t> </w:t>
                          </w:r>
                          <w:r>
                            <w:rPr>
                              <w:color w:val="231F20"/>
                              <w:sz w:val="18"/>
                            </w:rPr>
                            <w:t>ASCO</w:t>
                          </w:r>
                          <w:r>
                            <w:rPr>
                              <w:color w:val="231F20"/>
                              <w:spacing w:val="-3"/>
                              <w:sz w:val="18"/>
                            </w:rPr>
                            <w:t> </w:t>
                          </w:r>
                          <w:r>
                            <w:rPr>
                              <w:color w:val="231F20"/>
                              <w:sz w:val="18"/>
                            </w:rPr>
                            <w:t>EDUCATIONAL</w:t>
                          </w:r>
                          <w:r>
                            <w:rPr>
                              <w:color w:val="231F20"/>
                              <w:spacing w:val="-3"/>
                              <w:sz w:val="18"/>
                            </w:rPr>
                            <w:t> </w:t>
                          </w:r>
                          <w:r>
                            <w:rPr>
                              <w:color w:val="231F20"/>
                              <w:sz w:val="18"/>
                            </w:rPr>
                            <w:t>BOOK</w:t>
                          </w:r>
                          <w:r>
                            <w:rPr>
                              <w:color w:val="231F20"/>
                              <w:spacing w:val="-3"/>
                              <w:sz w:val="18"/>
                            </w:rPr>
                            <w:t> </w:t>
                          </w:r>
                          <w:r>
                            <w:rPr>
                              <w:color w:val="231F20"/>
                              <w:sz w:val="18"/>
                            </w:rPr>
                            <w:t>|</w:t>
                          </w:r>
                          <w:r>
                            <w:rPr>
                              <w:color w:val="231F20"/>
                              <w:spacing w:val="-3"/>
                              <w:sz w:val="18"/>
                            </w:rPr>
                            <w:t> </w:t>
                          </w:r>
                          <w:hyperlink r:id="rId1">
                            <w:r>
                              <w:rPr>
                                <w:color w:val="231F20"/>
                                <w:spacing w:val="-2"/>
                                <w:sz w:val="18"/>
                              </w:rPr>
                              <w:t>asco.org/edbook</w:t>
                            </w:r>
                          </w:hyperlink>
                        </w:p>
                      </w:txbxContent>
                    </wps:txbx>
                    <wps:bodyPr wrap="square" lIns="0" tIns="0" rIns="0" bIns="0" rtlCol="0">
                      <a:noAutofit/>
                    </wps:bodyPr>
                  </wps:wsp>
                </a:graphicData>
              </a:graphic>
            </wp:anchor>
          </w:drawing>
        </mc:Choice>
        <mc:Fallback>
          <w:pict>
            <v:shape style="position:absolute;margin-left:37.32pt;margin-top:748.070007pt;width:215.05pt;height:11pt;mso-position-horizontal-relative:page;mso-position-vertical-relative:page;z-index:-16087552" type="#_x0000_t202" id="docshape36" filled="false" stroked="false">
              <v:textbox inset="0,0,0,0">
                <w:txbxContent>
                  <w:p>
                    <w:pPr>
                      <w:spacing w:line="203" w:lineRule="exact" w:before="0"/>
                      <w:ind w:left="60" w:right="0" w:firstLine="0"/>
                      <w:jc w:val="left"/>
                      <w:rPr>
                        <w:sz w:val="18"/>
                      </w:rPr>
                    </w:pPr>
                    <w:r>
                      <w:rPr>
                        <w:color w:val="231F20"/>
                        <w:sz w:val="18"/>
                      </w:rPr>
                      <w:fldChar w:fldCharType="begin"/>
                    </w:r>
                    <w:r>
                      <w:rPr>
                        <w:color w:val="231F20"/>
                        <w:sz w:val="18"/>
                      </w:rPr>
                      <w:instrText> PAGE </w:instrText>
                    </w:r>
                    <w:r>
                      <w:rPr>
                        <w:color w:val="231F20"/>
                        <w:sz w:val="18"/>
                      </w:rPr>
                      <w:fldChar w:fldCharType="separate"/>
                    </w:r>
                    <w:r>
                      <w:rPr>
                        <w:color w:val="231F20"/>
                        <w:sz w:val="18"/>
                      </w:rPr>
                      <w:t>700</w:t>
                    </w:r>
                    <w:r>
                      <w:rPr>
                        <w:color w:val="231F20"/>
                        <w:sz w:val="18"/>
                      </w:rPr>
                      <w:fldChar w:fldCharType="end"/>
                    </w:r>
                    <w:r>
                      <w:rPr>
                        <w:color w:val="231F20"/>
                        <w:spacing w:val="43"/>
                        <w:sz w:val="18"/>
                      </w:rPr>
                      <w:t>  </w:t>
                    </w:r>
                    <w:r>
                      <w:rPr>
                        <w:color w:val="231F20"/>
                        <w:sz w:val="18"/>
                      </w:rPr>
                      <w:t>2017</w:t>
                    </w:r>
                    <w:r>
                      <w:rPr>
                        <w:color w:val="231F20"/>
                        <w:spacing w:val="-2"/>
                        <w:sz w:val="18"/>
                      </w:rPr>
                      <w:t> </w:t>
                    </w:r>
                    <w:r>
                      <w:rPr>
                        <w:color w:val="231F20"/>
                        <w:sz w:val="18"/>
                      </w:rPr>
                      <w:t>ASCO</w:t>
                    </w:r>
                    <w:r>
                      <w:rPr>
                        <w:color w:val="231F20"/>
                        <w:spacing w:val="-3"/>
                        <w:sz w:val="18"/>
                      </w:rPr>
                      <w:t> </w:t>
                    </w:r>
                    <w:r>
                      <w:rPr>
                        <w:color w:val="231F20"/>
                        <w:sz w:val="18"/>
                      </w:rPr>
                      <w:t>EDUCATIONAL</w:t>
                    </w:r>
                    <w:r>
                      <w:rPr>
                        <w:color w:val="231F20"/>
                        <w:spacing w:val="-3"/>
                        <w:sz w:val="18"/>
                      </w:rPr>
                      <w:t> </w:t>
                    </w:r>
                    <w:r>
                      <w:rPr>
                        <w:color w:val="231F20"/>
                        <w:sz w:val="18"/>
                      </w:rPr>
                      <w:t>BOOK</w:t>
                    </w:r>
                    <w:r>
                      <w:rPr>
                        <w:color w:val="231F20"/>
                        <w:spacing w:val="-3"/>
                        <w:sz w:val="18"/>
                      </w:rPr>
                      <w:t> </w:t>
                    </w:r>
                    <w:r>
                      <w:rPr>
                        <w:color w:val="231F20"/>
                        <w:sz w:val="18"/>
                      </w:rPr>
                      <w:t>|</w:t>
                    </w:r>
                    <w:r>
                      <w:rPr>
                        <w:color w:val="231F20"/>
                        <w:spacing w:val="-3"/>
                        <w:sz w:val="18"/>
                      </w:rPr>
                      <w:t> </w:t>
                    </w:r>
                    <w:hyperlink r:id="rId1">
                      <w:r>
                        <w:rPr>
                          <w:color w:val="231F20"/>
                          <w:spacing w:val="-2"/>
                          <w:sz w:val="18"/>
                        </w:rPr>
                        <w:t>asco.org/edbook</w:t>
                      </w:r>
                    </w:hyperlink>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29440">
              <wp:simplePos x="0" y="0"/>
              <wp:positionH relativeFrom="page">
                <wp:posOffset>4106790</wp:posOffset>
              </wp:positionH>
              <wp:positionV relativeFrom="page">
                <wp:posOffset>9500489</wp:posOffset>
              </wp:positionV>
              <wp:extent cx="2417445" cy="13970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2417445" cy="139700"/>
                      </a:xfrm>
                      <a:prstGeom prst="rect">
                        <a:avLst/>
                      </a:prstGeom>
                    </wps:spPr>
                    <wps:txbx>
                      <w:txbxContent>
                        <w:p>
                          <w:pPr>
                            <w:spacing w:line="203" w:lineRule="exact" w:before="0"/>
                            <w:ind w:left="20" w:right="0" w:firstLine="0"/>
                            <w:jc w:val="left"/>
                            <w:rPr>
                              <w:sz w:val="18"/>
                            </w:rPr>
                          </w:pPr>
                          <w:hyperlink r:id="rId1">
                            <w:r>
                              <w:rPr>
                                <w:color w:val="231F20"/>
                                <w:sz w:val="18"/>
                              </w:rPr>
                              <w:t>asco.org/edbook</w:t>
                            </w:r>
                          </w:hyperlink>
                          <w:r>
                            <w:rPr>
                              <w:color w:val="231F20"/>
                              <w:spacing w:val="-5"/>
                              <w:sz w:val="18"/>
                            </w:rPr>
                            <w:t> </w:t>
                          </w:r>
                          <w:r>
                            <w:rPr>
                              <w:color w:val="231F20"/>
                              <w:sz w:val="18"/>
                            </w:rPr>
                            <w:t>|</w:t>
                          </w:r>
                          <w:r>
                            <w:rPr>
                              <w:color w:val="231F20"/>
                              <w:spacing w:val="-6"/>
                              <w:sz w:val="18"/>
                            </w:rPr>
                            <w:t> </w:t>
                          </w:r>
                          <w:r>
                            <w:rPr>
                              <w:color w:val="231F20"/>
                              <w:sz w:val="18"/>
                            </w:rPr>
                            <w:t>2017</w:t>
                          </w:r>
                          <w:r>
                            <w:rPr>
                              <w:color w:val="231F20"/>
                              <w:spacing w:val="-4"/>
                              <w:sz w:val="18"/>
                            </w:rPr>
                            <w:t> </w:t>
                          </w:r>
                          <w:r>
                            <w:rPr>
                              <w:color w:val="231F20"/>
                              <w:sz w:val="18"/>
                            </w:rPr>
                            <w:t>ASCO</w:t>
                          </w:r>
                          <w:r>
                            <w:rPr>
                              <w:color w:val="231F20"/>
                              <w:spacing w:val="-6"/>
                              <w:sz w:val="18"/>
                            </w:rPr>
                            <w:t> </w:t>
                          </w:r>
                          <w:r>
                            <w:rPr>
                              <w:color w:val="231F20"/>
                              <w:sz w:val="18"/>
                            </w:rPr>
                            <w:t>EDUCATIONAL</w:t>
                          </w:r>
                          <w:r>
                            <w:rPr>
                              <w:color w:val="231F20"/>
                              <w:spacing w:val="-5"/>
                              <w:sz w:val="18"/>
                            </w:rPr>
                            <w:t> </w:t>
                          </w:r>
                          <w:r>
                            <w:rPr>
                              <w:color w:val="231F20"/>
                              <w:spacing w:val="-4"/>
                              <w:sz w:val="18"/>
                            </w:rPr>
                            <w:t>BOOK</w:t>
                          </w:r>
                        </w:p>
                      </w:txbxContent>
                    </wps:txbx>
                    <wps:bodyPr wrap="square" lIns="0" tIns="0" rIns="0" bIns="0" rtlCol="0">
                      <a:noAutofit/>
                    </wps:bodyPr>
                  </wps:wsp>
                </a:graphicData>
              </a:graphic>
            </wp:anchor>
          </w:drawing>
        </mc:Choice>
        <mc:Fallback>
          <w:pict>
            <v:shape style="position:absolute;margin-left:323.369293pt;margin-top:748.070007pt;width:190.35pt;height:11pt;mso-position-horizontal-relative:page;mso-position-vertical-relative:page;z-index:-16087040" type="#_x0000_t202" id="docshape37" filled="false" stroked="false">
              <v:textbox inset="0,0,0,0">
                <w:txbxContent>
                  <w:p>
                    <w:pPr>
                      <w:spacing w:line="203" w:lineRule="exact" w:before="0"/>
                      <w:ind w:left="20" w:right="0" w:firstLine="0"/>
                      <w:jc w:val="left"/>
                      <w:rPr>
                        <w:sz w:val="18"/>
                      </w:rPr>
                    </w:pPr>
                    <w:hyperlink r:id="rId1">
                      <w:r>
                        <w:rPr>
                          <w:color w:val="231F20"/>
                          <w:sz w:val="18"/>
                        </w:rPr>
                        <w:t>asco.org/edbook</w:t>
                      </w:r>
                    </w:hyperlink>
                    <w:r>
                      <w:rPr>
                        <w:color w:val="231F20"/>
                        <w:spacing w:val="-5"/>
                        <w:sz w:val="18"/>
                      </w:rPr>
                      <w:t> </w:t>
                    </w:r>
                    <w:r>
                      <w:rPr>
                        <w:color w:val="231F20"/>
                        <w:sz w:val="18"/>
                      </w:rPr>
                      <w:t>|</w:t>
                    </w:r>
                    <w:r>
                      <w:rPr>
                        <w:color w:val="231F20"/>
                        <w:spacing w:val="-6"/>
                        <w:sz w:val="18"/>
                      </w:rPr>
                      <w:t> </w:t>
                    </w:r>
                    <w:r>
                      <w:rPr>
                        <w:color w:val="231F20"/>
                        <w:sz w:val="18"/>
                      </w:rPr>
                      <w:t>2017</w:t>
                    </w:r>
                    <w:r>
                      <w:rPr>
                        <w:color w:val="231F20"/>
                        <w:spacing w:val="-4"/>
                        <w:sz w:val="18"/>
                      </w:rPr>
                      <w:t> </w:t>
                    </w:r>
                    <w:r>
                      <w:rPr>
                        <w:color w:val="231F20"/>
                        <w:sz w:val="18"/>
                      </w:rPr>
                      <w:t>ASCO</w:t>
                    </w:r>
                    <w:r>
                      <w:rPr>
                        <w:color w:val="231F20"/>
                        <w:spacing w:val="-6"/>
                        <w:sz w:val="18"/>
                      </w:rPr>
                      <w:t> </w:t>
                    </w:r>
                    <w:r>
                      <w:rPr>
                        <w:color w:val="231F20"/>
                        <w:sz w:val="18"/>
                      </w:rPr>
                      <w:t>EDUCATIONAL</w:t>
                    </w:r>
                    <w:r>
                      <w:rPr>
                        <w:color w:val="231F20"/>
                        <w:spacing w:val="-5"/>
                        <w:sz w:val="18"/>
                      </w:rPr>
                      <w:t> </w:t>
                    </w:r>
                    <w:r>
                      <w:rPr>
                        <w:color w:val="231F20"/>
                        <w:spacing w:val="-4"/>
                        <w:sz w:val="18"/>
                      </w:rPr>
                      <w:t>BOOK</w:t>
                    </w:r>
                  </w:p>
                </w:txbxContent>
              </v:textbox>
              <w10:wrap type="none"/>
            </v:shape>
          </w:pict>
        </mc:Fallback>
      </mc:AlternateContent>
    </w:r>
    <w:r>
      <w:rPr/>
      <mc:AlternateContent>
        <mc:Choice Requires="wps">
          <w:drawing>
            <wp:anchor distT="0" distB="0" distL="0" distR="0" allowOverlap="1" layoutInCell="1" locked="0" behindDoc="1" simplePos="0" relativeHeight="487229952">
              <wp:simplePos x="0" y="0"/>
              <wp:positionH relativeFrom="page">
                <wp:posOffset>6701921</wp:posOffset>
              </wp:positionH>
              <wp:positionV relativeFrom="page">
                <wp:posOffset>9500489</wp:posOffset>
              </wp:positionV>
              <wp:extent cx="262890" cy="13970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262890" cy="139700"/>
                      </a:xfrm>
                      <a:prstGeom prst="rect">
                        <a:avLst/>
                      </a:prstGeom>
                    </wps:spPr>
                    <wps:txbx>
                      <w:txbxContent>
                        <w:p>
                          <w:pPr>
                            <w:spacing w:line="203" w:lineRule="exact" w:before="0"/>
                            <w:ind w:left="60" w:right="0" w:firstLine="0"/>
                            <w:jc w:val="left"/>
                            <w:rPr>
                              <w:sz w:val="18"/>
                            </w:rPr>
                          </w:pP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701</w:t>
                          </w:r>
                          <w:r>
                            <w:rPr>
                              <w:color w:val="231F20"/>
                              <w:spacing w:val="-5"/>
                              <w:sz w:val="18"/>
                            </w:rPr>
                            <w:fldChar w:fldCharType="end"/>
                          </w:r>
                        </w:p>
                      </w:txbxContent>
                    </wps:txbx>
                    <wps:bodyPr wrap="square" lIns="0" tIns="0" rIns="0" bIns="0" rtlCol="0">
                      <a:noAutofit/>
                    </wps:bodyPr>
                  </wps:wsp>
                </a:graphicData>
              </a:graphic>
            </wp:anchor>
          </w:drawing>
        </mc:Choice>
        <mc:Fallback>
          <w:pict>
            <v:shape style="position:absolute;margin-left:527.710388pt;margin-top:748.070007pt;width:20.7pt;height:11pt;mso-position-horizontal-relative:page;mso-position-vertical-relative:page;z-index:-16086528" type="#_x0000_t202" id="docshape38" filled="false" stroked="false">
              <v:textbox inset="0,0,0,0">
                <w:txbxContent>
                  <w:p>
                    <w:pPr>
                      <w:spacing w:line="203" w:lineRule="exact" w:before="0"/>
                      <w:ind w:left="60" w:right="0" w:firstLine="0"/>
                      <w:jc w:val="left"/>
                      <w:rPr>
                        <w:sz w:val="18"/>
                      </w:rPr>
                    </w:pP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701</w:t>
                    </w:r>
                    <w:r>
                      <w:rPr>
                        <w:color w:val="231F20"/>
                        <w:spacing w:val="-5"/>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22784">
              <wp:simplePos x="0" y="0"/>
              <wp:positionH relativeFrom="page">
                <wp:posOffset>512063</wp:posOffset>
              </wp:positionH>
              <wp:positionV relativeFrom="page">
                <wp:posOffset>455535</wp:posOffset>
              </wp:positionV>
              <wp:extent cx="640080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400800" cy="1270"/>
                      </a:xfrm>
                      <a:custGeom>
                        <a:avLst/>
                        <a:gdLst/>
                        <a:ahLst/>
                        <a:cxnLst/>
                        <a:rect l="l" t="t" r="r" b="b"/>
                        <a:pathLst>
                          <a:path w="6400800" h="0">
                            <a:moveTo>
                              <a:pt x="0" y="0"/>
                            </a:moveTo>
                            <a:lnTo>
                              <a:pt x="6400800" y="0"/>
                            </a:lnTo>
                          </a:path>
                        </a:pathLst>
                      </a:custGeom>
                      <a:ln w="3175">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093696" from="40.32pt,35.868916pt" to="544.320pt,35.868916pt" stroked="true" strokeweight=".25pt" strokecolor="#231f20">
              <v:stroke dashstyle="solid"/>
              <w10:wrap type="none"/>
            </v:line>
          </w:pict>
        </mc:Fallback>
      </mc:AlternateContent>
    </w:r>
    <w:r>
      <w:rPr/>
      <mc:AlternateContent>
        <mc:Choice Requires="wps">
          <w:drawing>
            <wp:anchor distT="0" distB="0" distL="0" distR="0" allowOverlap="1" layoutInCell="1" locked="0" behindDoc="1" simplePos="0" relativeHeight="487223296">
              <wp:simplePos x="0" y="0"/>
              <wp:positionH relativeFrom="page">
                <wp:posOffset>4607473</wp:posOffset>
              </wp:positionH>
              <wp:positionV relativeFrom="page">
                <wp:posOffset>323772</wp:posOffset>
              </wp:positionV>
              <wp:extent cx="2317750" cy="1143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317750" cy="114300"/>
                      </a:xfrm>
                      <a:prstGeom prst="rect">
                        <a:avLst/>
                      </a:prstGeom>
                    </wps:spPr>
                    <wps:txbx>
                      <w:txbxContent>
                        <w:p>
                          <w:pPr>
                            <w:spacing w:line="163" w:lineRule="exact" w:before="0"/>
                            <w:ind w:left="20" w:right="0" w:firstLine="0"/>
                            <w:jc w:val="left"/>
                            <w:rPr>
                              <w:sz w:val="14"/>
                            </w:rPr>
                          </w:pPr>
                          <w:r>
                            <w:rPr>
                              <w:color w:val="231F20"/>
                              <w:sz w:val="14"/>
                            </w:rPr>
                            <w:t>IMPROVING</w:t>
                          </w:r>
                          <w:r>
                            <w:rPr>
                              <w:color w:val="231F20"/>
                              <w:spacing w:val="-7"/>
                              <w:sz w:val="14"/>
                            </w:rPr>
                            <w:t> </w:t>
                          </w:r>
                          <w:r>
                            <w:rPr>
                              <w:color w:val="231F20"/>
                              <w:sz w:val="14"/>
                            </w:rPr>
                            <w:t>CANCER</w:t>
                          </w:r>
                          <w:r>
                            <w:rPr>
                              <w:color w:val="231F20"/>
                              <w:spacing w:val="-6"/>
                              <w:sz w:val="14"/>
                            </w:rPr>
                            <w:t> </w:t>
                          </w:r>
                          <w:r>
                            <w:rPr>
                              <w:color w:val="231F20"/>
                              <w:sz w:val="14"/>
                            </w:rPr>
                            <w:t>CARE</w:t>
                          </w:r>
                          <w:r>
                            <w:rPr>
                              <w:color w:val="231F20"/>
                              <w:spacing w:val="-7"/>
                              <w:sz w:val="14"/>
                            </w:rPr>
                            <w:t> </w:t>
                          </w:r>
                          <w:r>
                            <w:rPr>
                              <w:color w:val="231F20"/>
                              <w:sz w:val="14"/>
                            </w:rPr>
                            <w:t>THROUGH</w:t>
                          </w:r>
                          <w:r>
                            <w:rPr>
                              <w:color w:val="231F20"/>
                              <w:spacing w:val="-7"/>
                              <w:sz w:val="14"/>
                            </w:rPr>
                            <w:t> </w:t>
                          </w:r>
                          <w:r>
                            <w:rPr>
                              <w:color w:val="231F20"/>
                              <w:sz w:val="14"/>
                            </w:rPr>
                            <w:t>THE</w:t>
                          </w:r>
                          <w:r>
                            <w:rPr>
                              <w:color w:val="231F20"/>
                              <w:spacing w:val="-7"/>
                              <w:sz w:val="14"/>
                            </w:rPr>
                            <w:t> </w:t>
                          </w:r>
                          <w:r>
                            <w:rPr>
                              <w:color w:val="231F20"/>
                              <w:sz w:val="14"/>
                            </w:rPr>
                            <w:t>PATIENT</w:t>
                          </w:r>
                          <w:r>
                            <w:rPr>
                              <w:color w:val="231F20"/>
                              <w:spacing w:val="-7"/>
                              <w:sz w:val="14"/>
                            </w:rPr>
                            <w:t> </w:t>
                          </w:r>
                          <w:r>
                            <w:rPr>
                              <w:color w:val="231F20"/>
                              <w:spacing w:val="-2"/>
                              <w:sz w:val="14"/>
                            </w:rPr>
                            <w:t>EXPERIENCE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2.793213pt;margin-top:25.493916pt;width:182.5pt;height:9pt;mso-position-horizontal-relative:page;mso-position-vertical-relative:page;z-index:-16093184" type="#_x0000_t202" id="docshape1" filled="false" stroked="false">
              <v:textbox inset="0,0,0,0">
                <w:txbxContent>
                  <w:p>
                    <w:pPr>
                      <w:spacing w:line="163" w:lineRule="exact" w:before="0"/>
                      <w:ind w:left="20" w:right="0" w:firstLine="0"/>
                      <w:jc w:val="left"/>
                      <w:rPr>
                        <w:sz w:val="14"/>
                      </w:rPr>
                    </w:pPr>
                    <w:r>
                      <w:rPr>
                        <w:color w:val="231F20"/>
                        <w:sz w:val="14"/>
                      </w:rPr>
                      <w:t>IMPROVING</w:t>
                    </w:r>
                    <w:r>
                      <w:rPr>
                        <w:color w:val="231F20"/>
                        <w:spacing w:val="-7"/>
                        <w:sz w:val="14"/>
                      </w:rPr>
                      <w:t> </w:t>
                    </w:r>
                    <w:r>
                      <w:rPr>
                        <w:color w:val="231F20"/>
                        <w:sz w:val="14"/>
                      </w:rPr>
                      <w:t>CANCER</w:t>
                    </w:r>
                    <w:r>
                      <w:rPr>
                        <w:color w:val="231F20"/>
                        <w:spacing w:val="-6"/>
                        <w:sz w:val="14"/>
                      </w:rPr>
                      <w:t> </w:t>
                    </w:r>
                    <w:r>
                      <w:rPr>
                        <w:color w:val="231F20"/>
                        <w:sz w:val="14"/>
                      </w:rPr>
                      <w:t>CARE</w:t>
                    </w:r>
                    <w:r>
                      <w:rPr>
                        <w:color w:val="231F20"/>
                        <w:spacing w:val="-7"/>
                        <w:sz w:val="14"/>
                      </w:rPr>
                      <w:t> </w:t>
                    </w:r>
                    <w:r>
                      <w:rPr>
                        <w:color w:val="231F20"/>
                        <w:sz w:val="14"/>
                      </w:rPr>
                      <w:t>THROUGH</w:t>
                    </w:r>
                    <w:r>
                      <w:rPr>
                        <w:color w:val="231F20"/>
                        <w:spacing w:val="-7"/>
                        <w:sz w:val="14"/>
                      </w:rPr>
                      <w:t> </w:t>
                    </w:r>
                    <w:r>
                      <w:rPr>
                        <w:color w:val="231F20"/>
                        <w:sz w:val="14"/>
                      </w:rPr>
                      <w:t>THE</w:t>
                    </w:r>
                    <w:r>
                      <w:rPr>
                        <w:color w:val="231F20"/>
                        <w:spacing w:val="-7"/>
                        <w:sz w:val="14"/>
                      </w:rPr>
                      <w:t> </w:t>
                    </w:r>
                    <w:r>
                      <w:rPr>
                        <w:color w:val="231F20"/>
                        <w:sz w:val="14"/>
                      </w:rPr>
                      <w:t>PATIENT</w:t>
                    </w:r>
                    <w:r>
                      <w:rPr>
                        <w:color w:val="231F20"/>
                        <w:spacing w:val="-7"/>
                        <w:sz w:val="14"/>
                      </w:rPr>
                      <w:t> </w:t>
                    </w:r>
                    <w:r>
                      <w:rPr>
                        <w:color w:val="231F20"/>
                        <w:spacing w:val="-2"/>
                        <w:sz w:val="14"/>
                      </w:rPr>
                      <w:t>EXPERIENCE</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24832">
              <wp:simplePos x="0" y="0"/>
              <wp:positionH relativeFrom="page">
                <wp:posOffset>512063</wp:posOffset>
              </wp:positionH>
              <wp:positionV relativeFrom="page">
                <wp:posOffset>455535</wp:posOffset>
              </wp:positionV>
              <wp:extent cx="640080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400800" cy="1270"/>
                      </a:xfrm>
                      <a:custGeom>
                        <a:avLst/>
                        <a:gdLst/>
                        <a:ahLst/>
                        <a:cxnLst/>
                        <a:rect l="l" t="t" r="r" b="b"/>
                        <a:pathLst>
                          <a:path w="6400800" h="0">
                            <a:moveTo>
                              <a:pt x="0" y="0"/>
                            </a:moveTo>
                            <a:lnTo>
                              <a:pt x="6400800" y="0"/>
                            </a:lnTo>
                          </a:path>
                        </a:pathLst>
                      </a:custGeom>
                      <a:ln w="3175">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091648" from="40.32pt,35.868916pt" to="544.320pt,35.868916pt" stroked="true" strokeweight=".25pt" strokecolor="#231f20">
              <v:stroke dashstyle="solid"/>
              <w10:wrap type="none"/>
            </v:line>
          </w:pict>
        </mc:Fallback>
      </mc:AlternateContent>
    </w:r>
    <w:r>
      <w:rPr/>
      <mc:AlternateContent>
        <mc:Choice Requires="wps">
          <w:drawing>
            <wp:anchor distT="0" distB="0" distL="0" distR="0" allowOverlap="1" layoutInCell="1" locked="0" behindDoc="1" simplePos="0" relativeHeight="487225344">
              <wp:simplePos x="0" y="0"/>
              <wp:positionH relativeFrom="page">
                <wp:posOffset>4607473</wp:posOffset>
              </wp:positionH>
              <wp:positionV relativeFrom="page">
                <wp:posOffset>323772</wp:posOffset>
              </wp:positionV>
              <wp:extent cx="2317750" cy="1143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317750" cy="114300"/>
                      </a:xfrm>
                      <a:prstGeom prst="rect">
                        <a:avLst/>
                      </a:prstGeom>
                    </wps:spPr>
                    <wps:txbx>
                      <w:txbxContent>
                        <w:p>
                          <w:pPr>
                            <w:spacing w:line="163" w:lineRule="exact" w:before="0"/>
                            <w:ind w:left="20" w:right="0" w:firstLine="0"/>
                            <w:jc w:val="left"/>
                            <w:rPr>
                              <w:sz w:val="14"/>
                            </w:rPr>
                          </w:pPr>
                          <w:r>
                            <w:rPr>
                              <w:color w:val="231F20"/>
                              <w:sz w:val="14"/>
                            </w:rPr>
                            <w:t>IMPROVING</w:t>
                          </w:r>
                          <w:r>
                            <w:rPr>
                              <w:color w:val="231F20"/>
                              <w:spacing w:val="-7"/>
                              <w:sz w:val="14"/>
                            </w:rPr>
                            <w:t> </w:t>
                          </w:r>
                          <w:r>
                            <w:rPr>
                              <w:color w:val="231F20"/>
                              <w:sz w:val="14"/>
                            </w:rPr>
                            <w:t>CANCER</w:t>
                          </w:r>
                          <w:r>
                            <w:rPr>
                              <w:color w:val="231F20"/>
                              <w:spacing w:val="-6"/>
                              <w:sz w:val="14"/>
                            </w:rPr>
                            <w:t> </w:t>
                          </w:r>
                          <w:r>
                            <w:rPr>
                              <w:color w:val="231F20"/>
                              <w:sz w:val="14"/>
                            </w:rPr>
                            <w:t>CARE</w:t>
                          </w:r>
                          <w:r>
                            <w:rPr>
                              <w:color w:val="231F20"/>
                              <w:spacing w:val="-7"/>
                              <w:sz w:val="14"/>
                            </w:rPr>
                            <w:t> </w:t>
                          </w:r>
                          <w:r>
                            <w:rPr>
                              <w:color w:val="231F20"/>
                              <w:sz w:val="14"/>
                            </w:rPr>
                            <w:t>THROUGH</w:t>
                          </w:r>
                          <w:r>
                            <w:rPr>
                              <w:color w:val="231F20"/>
                              <w:spacing w:val="-7"/>
                              <w:sz w:val="14"/>
                            </w:rPr>
                            <w:t> </w:t>
                          </w:r>
                          <w:r>
                            <w:rPr>
                              <w:color w:val="231F20"/>
                              <w:sz w:val="14"/>
                            </w:rPr>
                            <w:t>THE</w:t>
                          </w:r>
                          <w:r>
                            <w:rPr>
                              <w:color w:val="231F20"/>
                              <w:spacing w:val="-7"/>
                              <w:sz w:val="14"/>
                            </w:rPr>
                            <w:t> </w:t>
                          </w:r>
                          <w:r>
                            <w:rPr>
                              <w:color w:val="231F20"/>
                              <w:sz w:val="14"/>
                            </w:rPr>
                            <w:t>PATIENT</w:t>
                          </w:r>
                          <w:r>
                            <w:rPr>
                              <w:color w:val="231F20"/>
                              <w:spacing w:val="-7"/>
                              <w:sz w:val="14"/>
                            </w:rPr>
                            <w:t> </w:t>
                          </w:r>
                          <w:r>
                            <w:rPr>
                              <w:color w:val="231F20"/>
                              <w:spacing w:val="-2"/>
                              <w:sz w:val="14"/>
                            </w:rPr>
                            <w:t>EXPERIENCE</w:t>
                          </w:r>
                        </w:p>
                      </w:txbxContent>
                    </wps:txbx>
                    <wps:bodyPr wrap="square" lIns="0" tIns="0" rIns="0" bIns="0" rtlCol="0">
                      <a:noAutofit/>
                    </wps:bodyPr>
                  </wps:wsp>
                </a:graphicData>
              </a:graphic>
            </wp:anchor>
          </w:drawing>
        </mc:Choice>
        <mc:Fallback>
          <w:pict>
            <v:shape style="position:absolute;margin-left:362.793213pt;margin-top:25.493916pt;width:182.5pt;height:9pt;mso-position-horizontal-relative:page;mso-position-vertical-relative:page;z-index:-16091136" type="#_x0000_t202" id="docshape15" filled="false" stroked="false">
              <v:textbox inset="0,0,0,0">
                <w:txbxContent>
                  <w:p>
                    <w:pPr>
                      <w:spacing w:line="163" w:lineRule="exact" w:before="0"/>
                      <w:ind w:left="20" w:right="0" w:firstLine="0"/>
                      <w:jc w:val="left"/>
                      <w:rPr>
                        <w:sz w:val="14"/>
                      </w:rPr>
                    </w:pPr>
                    <w:r>
                      <w:rPr>
                        <w:color w:val="231F20"/>
                        <w:sz w:val="14"/>
                      </w:rPr>
                      <w:t>IMPROVING</w:t>
                    </w:r>
                    <w:r>
                      <w:rPr>
                        <w:color w:val="231F20"/>
                        <w:spacing w:val="-7"/>
                        <w:sz w:val="14"/>
                      </w:rPr>
                      <w:t> </w:t>
                    </w:r>
                    <w:r>
                      <w:rPr>
                        <w:color w:val="231F20"/>
                        <w:sz w:val="14"/>
                      </w:rPr>
                      <w:t>CANCER</w:t>
                    </w:r>
                    <w:r>
                      <w:rPr>
                        <w:color w:val="231F20"/>
                        <w:spacing w:val="-6"/>
                        <w:sz w:val="14"/>
                      </w:rPr>
                      <w:t> </w:t>
                    </w:r>
                    <w:r>
                      <w:rPr>
                        <w:color w:val="231F20"/>
                        <w:sz w:val="14"/>
                      </w:rPr>
                      <w:t>CARE</w:t>
                    </w:r>
                    <w:r>
                      <w:rPr>
                        <w:color w:val="231F20"/>
                        <w:spacing w:val="-7"/>
                        <w:sz w:val="14"/>
                      </w:rPr>
                      <w:t> </w:t>
                    </w:r>
                    <w:r>
                      <w:rPr>
                        <w:color w:val="231F20"/>
                        <w:sz w:val="14"/>
                      </w:rPr>
                      <w:t>THROUGH</w:t>
                    </w:r>
                    <w:r>
                      <w:rPr>
                        <w:color w:val="231F20"/>
                        <w:spacing w:val="-7"/>
                        <w:sz w:val="14"/>
                      </w:rPr>
                      <w:t> </w:t>
                    </w:r>
                    <w:r>
                      <w:rPr>
                        <w:color w:val="231F20"/>
                        <w:sz w:val="14"/>
                      </w:rPr>
                      <w:t>THE</w:t>
                    </w:r>
                    <w:r>
                      <w:rPr>
                        <w:color w:val="231F20"/>
                        <w:spacing w:val="-7"/>
                        <w:sz w:val="14"/>
                      </w:rPr>
                      <w:t> </w:t>
                    </w:r>
                    <w:r>
                      <w:rPr>
                        <w:color w:val="231F20"/>
                        <w:sz w:val="14"/>
                      </w:rPr>
                      <w:t>PATIENT</w:t>
                    </w:r>
                    <w:r>
                      <w:rPr>
                        <w:color w:val="231F20"/>
                        <w:spacing w:val="-7"/>
                        <w:sz w:val="14"/>
                      </w:rPr>
                      <w:t> </w:t>
                    </w:r>
                    <w:r>
                      <w:rPr>
                        <w:color w:val="231F20"/>
                        <w:spacing w:val="-2"/>
                        <w:sz w:val="14"/>
                      </w:rPr>
                      <w:t>EXPERIENCE</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26880">
              <wp:simplePos x="0" y="0"/>
              <wp:positionH relativeFrom="page">
                <wp:posOffset>512063</wp:posOffset>
              </wp:positionH>
              <wp:positionV relativeFrom="page">
                <wp:posOffset>455540</wp:posOffset>
              </wp:positionV>
              <wp:extent cx="640080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6400800" cy="1270"/>
                      </a:xfrm>
                      <a:custGeom>
                        <a:avLst/>
                        <a:gdLst/>
                        <a:ahLst/>
                        <a:cxnLst/>
                        <a:rect l="l" t="t" r="r" b="b"/>
                        <a:pathLst>
                          <a:path w="6400800" h="0">
                            <a:moveTo>
                              <a:pt x="0" y="0"/>
                            </a:moveTo>
                            <a:lnTo>
                              <a:pt x="6400800" y="0"/>
                            </a:lnTo>
                          </a:path>
                        </a:pathLst>
                      </a:custGeom>
                      <a:ln w="3175">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089600" from="40.32pt,35.869316pt" to="544.320pt,35.869316pt" stroked="true" strokeweight=".25pt" strokecolor="#231f20">
              <v:stroke dashstyle="solid"/>
              <w10:wrap type="none"/>
            </v:line>
          </w:pict>
        </mc:Fallback>
      </mc:AlternateContent>
    </w:r>
    <w:r>
      <w:rPr/>
      <mc:AlternateContent>
        <mc:Choice Requires="wps">
          <w:drawing>
            <wp:anchor distT="0" distB="0" distL="0" distR="0" allowOverlap="1" layoutInCell="1" locked="0" behindDoc="1" simplePos="0" relativeHeight="487227392">
              <wp:simplePos x="0" y="0"/>
              <wp:positionH relativeFrom="page">
                <wp:posOffset>499363</wp:posOffset>
              </wp:positionH>
              <wp:positionV relativeFrom="page">
                <wp:posOffset>323777</wp:posOffset>
              </wp:positionV>
              <wp:extent cx="579120" cy="11430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579120" cy="114300"/>
                      </a:xfrm>
                      <a:prstGeom prst="rect">
                        <a:avLst/>
                      </a:prstGeom>
                    </wps:spPr>
                    <wps:txbx>
                      <w:txbxContent>
                        <w:p>
                          <w:pPr>
                            <w:spacing w:line="163" w:lineRule="exact" w:before="0"/>
                            <w:ind w:left="20" w:right="0" w:firstLine="0"/>
                            <w:jc w:val="left"/>
                            <w:rPr>
                              <w:sz w:val="14"/>
                            </w:rPr>
                          </w:pPr>
                          <w:r>
                            <w:rPr>
                              <w:color w:val="231F20"/>
                              <w:sz w:val="14"/>
                            </w:rPr>
                            <w:t>MOONEY</w:t>
                          </w:r>
                          <w:r>
                            <w:rPr>
                              <w:color w:val="231F20"/>
                              <w:spacing w:val="-4"/>
                              <w:sz w:val="14"/>
                            </w:rPr>
                            <w:t> </w:t>
                          </w:r>
                          <w:r>
                            <w:rPr>
                              <w:color w:val="231F20"/>
                              <w:sz w:val="14"/>
                            </w:rPr>
                            <w:t>ET</w:t>
                          </w:r>
                          <w:r>
                            <w:rPr>
                              <w:color w:val="231F20"/>
                              <w:spacing w:val="-4"/>
                              <w:sz w:val="14"/>
                            </w:rPr>
                            <w:t> </w:t>
                          </w:r>
                          <w:r>
                            <w:rPr>
                              <w:color w:val="231F20"/>
                              <w:spacing w:val="-5"/>
                              <w:sz w:val="14"/>
                            </w:rPr>
                            <w:t>AL</w:t>
                          </w:r>
                        </w:p>
                      </w:txbxContent>
                    </wps:txbx>
                    <wps:bodyPr wrap="square" lIns="0" tIns="0" rIns="0" bIns="0" rtlCol="0">
                      <a:noAutofit/>
                    </wps:bodyPr>
                  </wps:wsp>
                </a:graphicData>
              </a:graphic>
            </wp:anchor>
          </w:drawing>
        </mc:Choice>
        <mc:Fallback>
          <w:pict>
            <v:shape style="position:absolute;margin-left:39.32pt;margin-top:25.494314pt;width:45.6pt;height:9pt;mso-position-horizontal-relative:page;mso-position-vertical-relative:page;z-index:-16089088" type="#_x0000_t202" id="docshape34" filled="false" stroked="false">
              <v:textbox inset="0,0,0,0">
                <w:txbxContent>
                  <w:p>
                    <w:pPr>
                      <w:spacing w:line="163" w:lineRule="exact" w:before="0"/>
                      <w:ind w:left="20" w:right="0" w:firstLine="0"/>
                      <w:jc w:val="left"/>
                      <w:rPr>
                        <w:sz w:val="14"/>
                      </w:rPr>
                    </w:pPr>
                    <w:r>
                      <w:rPr>
                        <w:color w:val="231F20"/>
                        <w:sz w:val="14"/>
                      </w:rPr>
                      <w:t>MOONEY</w:t>
                    </w:r>
                    <w:r>
                      <w:rPr>
                        <w:color w:val="231F20"/>
                        <w:spacing w:val="-4"/>
                        <w:sz w:val="14"/>
                      </w:rPr>
                      <w:t> </w:t>
                    </w:r>
                    <w:r>
                      <w:rPr>
                        <w:color w:val="231F20"/>
                        <w:sz w:val="14"/>
                      </w:rPr>
                      <w:t>ET</w:t>
                    </w:r>
                    <w:r>
                      <w:rPr>
                        <w:color w:val="231F20"/>
                        <w:spacing w:val="-4"/>
                        <w:sz w:val="14"/>
                      </w:rPr>
                      <w:t> </w:t>
                    </w:r>
                    <w:r>
                      <w:rPr>
                        <w:color w:val="231F20"/>
                        <w:spacing w:val="-5"/>
                        <w:sz w:val="14"/>
                      </w:rPr>
                      <w:t>AL</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27904">
              <wp:simplePos x="0" y="0"/>
              <wp:positionH relativeFrom="page">
                <wp:posOffset>512063</wp:posOffset>
              </wp:positionH>
              <wp:positionV relativeFrom="page">
                <wp:posOffset>455535</wp:posOffset>
              </wp:positionV>
              <wp:extent cx="640080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6400800" cy="1270"/>
                      </a:xfrm>
                      <a:custGeom>
                        <a:avLst/>
                        <a:gdLst/>
                        <a:ahLst/>
                        <a:cxnLst/>
                        <a:rect l="l" t="t" r="r" b="b"/>
                        <a:pathLst>
                          <a:path w="6400800" h="0">
                            <a:moveTo>
                              <a:pt x="0" y="0"/>
                            </a:moveTo>
                            <a:lnTo>
                              <a:pt x="6400800" y="0"/>
                            </a:lnTo>
                          </a:path>
                        </a:pathLst>
                      </a:custGeom>
                      <a:ln w="3175">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088576" from="40.32pt,35.868916pt" to="544.320pt,35.868916pt" stroked="true" strokeweight=".25pt" strokecolor="#231f20">
              <v:stroke dashstyle="solid"/>
              <w10:wrap type="none"/>
            </v:line>
          </w:pict>
        </mc:Fallback>
      </mc:AlternateContent>
    </w:r>
    <w:r>
      <w:rPr/>
      <mc:AlternateContent>
        <mc:Choice Requires="wps">
          <w:drawing>
            <wp:anchor distT="0" distB="0" distL="0" distR="0" allowOverlap="1" layoutInCell="1" locked="0" behindDoc="1" simplePos="0" relativeHeight="487228416">
              <wp:simplePos x="0" y="0"/>
              <wp:positionH relativeFrom="page">
                <wp:posOffset>4607473</wp:posOffset>
              </wp:positionH>
              <wp:positionV relativeFrom="page">
                <wp:posOffset>323772</wp:posOffset>
              </wp:positionV>
              <wp:extent cx="2317750" cy="11430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2317750" cy="114300"/>
                      </a:xfrm>
                      <a:prstGeom prst="rect">
                        <a:avLst/>
                      </a:prstGeom>
                    </wps:spPr>
                    <wps:txbx>
                      <w:txbxContent>
                        <w:p>
                          <w:pPr>
                            <w:spacing w:line="163" w:lineRule="exact" w:before="0"/>
                            <w:ind w:left="20" w:right="0" w:firstLine="0"/>
                            <w:jc w:val="left"/>
                            <w:rPr>
                              <w:sz w:val="14"/>
                            </w:rPr>
                          </w:pPr>
                          <w:r>
                            <w:rPr>
                              <w:color w:val="231F20"/>
                              <w:sz w:val="14"/>
                            </w:rPr>
                            <w:t>IMPROVING</w:t>
                          </w:r>
                          <w:r>
                            <w:rPr>
                              <w:color w:val="231F20"/>
                              <w:spacing w:val="-7"/>
                              <w:sz w:val="14"/>
                            </w:rPr>
                            <w:t> </w:t>
                          </w:r>
                          <w:r>
                            <w:rPr>
                              <w:color w:val="231F20"/>
                              <w:sz w:val="14"/>
                            </w:rPr>
                            <w:t>CANCER</w:t>
                          </w:r>
                          <w:r>
                            <w:rPr>
                              <w:color w:val="231F20"/>
                              <w:spacing w:val="-6"/>
                              <w:sz w:val="14"/>
                            </w:rPr>
                            <w:t> </w:t>
                          </w:r>
                          <w:r>
                            <w:rPr>
                              <w:color w:val="231F20"/>
                              <w:sz w:val="14"/>
                            </w:rPr>
                            <w:t>CARE</w:t>
                          </w:r>
                          <w:r>
                            <w:rPr>
                              <w:color w:val="231F20"/>
                              <w:spacing w:val="-7"/>
                              <w:sz w:val="14"/>
                            </w:rPr>
                            <w:t> </w:t>
                          </w:r>
                          <w:r>
                            <w:rPr>
                              <w:color w:val="231F20"/>
                              <w:sz w:val="14"/>
                            </w:rPr>
                            <w:t>THROUGH</w:t>
                          </w:r>
                          <w:r>
                            <w:rPr>
                              <w:color w:val="231F20"/>
                              <w:spacing w:val="-7"/>
                              <w:sz w:val="14"/>
                            </w:rPr>
                            <w:t> </w:t>
                          </w:r>
                          <w:r>
                            <w:rPr>
                              <w:color w:val="231F20"/>
                              <w:sz w:val="14"/>
                            </w:rPr>
                            <w:t>THE</w:t>
                          </w:r>
                          <w:r>
                            <w:rPr>
                              <w:color w:val="231F20"/>
                              <w:spacing w:val="-7"/>
                              <w:sz w:val="14"/>
                            </w:rPr>
                            <w:t> </w:t>
                          </w:r>
                          <w:r>
                            <w:rPr>
                              <w:color w:val="231F20"/>
                              <w:sz w:val="14"/>
                            </w:rPr>
                            <w:t>PATIENT</w:t>
                          </w:r>
                          <w:r>
                            <w:rPr>
                              <w:color w:val="231F20"/>
                              <w:spacing w:val="-7"/>
                              <w:sz w:val="14"/>
                            </w:rPr>
                            <w:t> </w:t>
                          </w:r>
                          <w:r>
                            <w:rPr>
                              <w:color w:val="231F20"/>
                              <w:spacing w:val="-2"/>
                              <w:sz w:val="14"/>
                            </w:rPr>
                            <w:t>EXPERIENCE</w:t>
                          </w:r>
                        </w:p>
                      </w:txbxContent>
                    </wps:txbx>
                    <wps:bodyPr wrap="square" lIns="0" tIns="0" rIns="0" bIns="0" rtlCol="0">
                      <a:noAutofit/>
                    </wps:bodyPr>
                  </wps:wsp>
                </a:graphicData>
              </a:graphic>
            </wp:anchor>
          </w:drawing>
        </mc:Choice>
        <mc:Fallback>
          <w:pict>
            <v:shape style="position:absolute;margin-left:362.793213pt;margin-top:25.493916pt;width:182.5pt;height:9pt;mso-position-horizontal-relative:page;mso-position-vertical-relative:page;z-index:-16088064" type="#_x0000_t202" id="docshape35" filled="false" stroked="false">
              <v:textbox inset="0,0,0,0">
                <w:txbxContent>
                  <w:p>
                    <w:pPr>
                      <w:spacing w:line="163" w:lineRule="exact" w:before="0"/>
                      <w:ind w:left="20" w:right="0" w:firstLine="0"/>
                      <w:jc w:val="left"/>
                      <w:rPr>
                        <w:sz w:val="14"/>
                      </w:rPr>
                    </w:pPr>
                    <w:r>
                      <w:rPr>
                        <w:color w:val="231F20"/>
                        <w:sz w:val="14"/>
                      </w:rPr>
                      <w:t>IMPROVING</w:t>
                    </w:r>
                    <w:r>
                      <w:rPr>
                        <w:color w:val="231F20"/>
                        <w:spacing w:val="-7"/>
                        <w:sz w:val="14"/>
                      </w:rPr>
                      <w:t> </w:t>
                    </w:r>
                    <w:r>
                      <w:rPr>
                        <w:color w:val="231F20"/>
                        <w:sz w:val="14"/>
                      </w:rPr>
                      <w:t>CANCER</w:t>
                    </w:r>
                    <w:r>
                      <w:rPr>
                        <w:color w:val="231F20"/>
                        <w:spacing w:val="-6"/>
                        <w:sz w:val="14"/>
                      </w:rPr>
                      <w:t> </w:t>
                    </w:r>
                    <w:r>
                      <w:rPr>
                        <w:color w:val="231F20"/>
                        <w:sz w:val="14"/>
                      </w:rPr>
                      <w:t>CARE</w:t>
                    </w:r>
                    <w:r>
                      <w:rPr>
                        <w:color w:val="231F20"/>
                        <w:spacing w:val="-7"/>
                        <w:sz w:val="14"/>
                      </w:rPr>
                      <w:t> </w:t>
                    </w:r>
                    <w:r>
                      <w:rPr>
                        <w:color w:val="231F20"/>
                        <w:sz w:val="14"/>
                      </w:rPr>
                      <w:t>THROUGH</w:t>
                    </w:r>
                    <w:r>
                      <w:rPr>
                        <w:color w:val="231F20"/>
                        <w:spacing w:val="-7"/>
                        <w:sz w:val="14"/>
                      </w:rPr>
                      <w:t> </w:t>
                    </w:r>
                    <w:r>
                      <w:rPr>
                        <w:color w:val="231F20"/>
                        <w:sz w:val="14"/>
                      </w:rPr>
                      <w:t>THE</w:t>
                    </w:r>
                    <w:r>
                      <w:rPr>
                        <w:color w:val="231F20"/>
                        <w:spacing w:val="-7"/>
                        <w:sz w:val="14"/>
                      </w:rPr>
                      <w:t> </w:t>
                    </w:r>
                    <w:r>
                      <w:rPr>
                        <w:color w:val="231F20"/>
                        <w:sz w:val="14"/>
                      </w:rPr>
                      <w:t>PATIENT</w:t>
                    </w:r>
                    <w:r>
                      <w:rPr>
                        <w:color w:val="231F20"/>
                        <w:spacing w:val="-7"/>
                        <w:sz w:val="14"/>
                      </w:rPr>
                      <w:t> </w:t>
                    </w:r>
                    <w:r>
                      <w:rPr>
                        <w:color w:val="231F20"/>
                        <w:spacing w:val="-2"/>
                        <w:sz w:val="14"/>
                      </w:rPr>
                      <w:t>EXPERIENCE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6" w:hanging="320"/>
        <w:jc w:val="left"/>
      </w:pPr>
      <w:rPr>
        <w:rFonts w:hint="default" w:ascii="Calibri" w:hAnsi="Calibri" w:eastAsia="Calibri" w:cs="Calibri"/>
        <w:b/>
        <w:bCs/>
        <w:i w:val="0"/>
        <w:iCs w:val="0"/>
        <w:color w:val="231F20"/>
        <w:spacing w:val="-1"/>
        <w:w w:val="100"/>
        <w:sz w:val="16"/>
        <w:szCs w:val="16"/>
        <w:lang w:val="en-US" w:eastAsia="en-US" w:bidi="ar-SA"/>
      </w:rPr>
    </w:lvl>
    <w:lvl w:ilvl="1">
      <w:start w:val="0"/>
      <w:numFmt w:val="bullet"/>
      <w:lvlText w:val="•"/>
      <w:lvlJc w:val="left"/>
      <w:pPr>
        <w:ind w:left="874" w:hanging="320"/>
      </w:pPr>
      <w:rPr>
        <w:rFonts w:hint="default"/>
        <w:lang w:val="en-US" w:eastAsia="en-US" w:bidi="ar-SA"/>
      </w:rPr>
    </w:lvl>
    <w:lvl w:ilvl="2">
      <w:start w:val="0"/>
      <w:numFmt w:val="bullet"/>
      <w:lvlText w:val="•"/>
      <w:lvlJc w:val="left"/>
      <w:pPr>
        <w:ind w:left="1329" w:hanging="320"/>
      </w:pPr>
      <w:rPr>
        <w:rFonts w:hint="default"/>
        <w:lang w:val="en-US" w:eastAsia="en-US" w:bidi="ar-SA"/>
      </w:rPr>
    </w:lvl>
    <w:lvl w:ilvl="3">
      <w:start w:val="0"/>
      <w:numFmt w:val="bullet"/>
      <w:lvlText w:val="•"/>
      <w:lvlJc w:val="left"/>
      <w:pPr>
        <w:ind w:left="1784" w:hanging="320"/>
      </w:pPr>
      <w:rPr>
        <w:rFonts w:hint="default"/>
        <w:lang w:val="en-US" w:eastAsia="en-US" w:bidi="ar-SA"/>
      </w:rPr>
    </w:lvl>
    <w:lvl w:ilvl="4">
      <w:start w:val="0"/>
      <w:numFmt w:val="bullet"/>
      <w:lvlText w:val="•"/>
      <w:lvlJc w:val="left"/>
      <w:pPr>
        <w:ind w:left="2239" w:hanging="320"/>
      </w:pPr>
      <w:rPr>
        <w:rFonts w:hint="default"/>
        <w:lang w:val="en-US" w:eastAsia="en-US" w:bidi="ar-SA"/>
      </w:rPr>
    </w:lvl>
    <w:lvl w:ilvl="5">
      <w:start w:val="0"/>
      <w:numFmt w:val="bullet"/>
      <w:lvlText w:val="•"/>
      <w:lvlJc w:val="left"/>
      <w:pPr>
        <w:ind w:left="2694" w:hanging="320"/>
      </w:pPr>
      <w:rPr>
        <w:rFonts w:hint="default"/>
        <w:lang w:val="en-US" w:eastAsia="en-US" w:bidi="ar-SA"/>
      </w:rPr>
    </w:lvl>
    <w:lvl w:ilvl="6">
      <w:start w:val="0"/>
      <w:numFmt w:val="bullet"/>
      <w:lvlText w:val="•"/>
      <w:lvlJc w:val="left"/>
      <w:pPr>
        <w:ind w:left="3148" w:hanging="320"/>
      </w:pPr>
      <w:rPr>
        <w:rFonts w:hint="default"/>
        <w:lang w:val="en-US" w:eastAsia="en-US" w:bidi="ar-SA"/>
      </w:rPr>
    </w:lvl>
    <w:lvl w:ilvl="7">
      <w:start w:val="0"/>
      <w:numFmt w:val="bullet"/>
      <w:lvlText w:val="•"/>
      <w:lvlJc w:val="left"/>
      <w:pPr>
        <w:ind w:left="3603" w:hanging="320"/>
      </w:pPr>
      <w:rPr>
        <w:rFonts w:hint="default"/>
        <w:lang w:val="en-US" w:eastAsia="en-US" w:bidi="ar-SA"/>
      </w:rPr>
    </w:lvl>
    <w:lvl w:ilvl="8">
      <w:start w:val="0"/>
      <w:numFmt w:val="bullet"/>
      <w:lvlText w:val="•"/>
      <w:lvlJc w:val="left"/>
      <w:pPr>
        <w:ind w:left="4058" w:hanging="320"/>
      </w:pPr>
      <w:rPr>
        <w:rFonts w:hint="default"/>
        <w:lang w:val="en-US" w:eastAsia="en-US" w:bidi="ar-SA"/>
      </w:rPr>
    </w:lvl>
  </w:abstractNum>
  <w:abstractNum w:abstractNumId="0">
    <w:multiLevelType w:val="hybridMultilevel"/>
    <w:lvl w:ilvl="0">
      <w:start w:val="0"/>
      <w:numFmt w:val="bullet"/>
      <w:lvlText w:val="•"/>
      <w:lvlJc w:val="left"/>
      <w:pPr>
        <w:ind w:left="399" w:hanging="240"/>
      </w:pPr>
      <w:rPr>
        <w:rFonts w:hint="default" w:ascii="Calibri" w:hAnsi="Calibri" w:eastAsia="Calibri" w:cs="Calibri"/>
        <w:b/>
        <w:bCs/>
        <w:i w:val="0"/>
        <w:iCs w:val="0"/>
        <w:color w:val="231F20"/>
        <w:spacing w:val="0"/>
        <w:w w:val="100"/>
        <w:sz w:val="18"/>
        <w:szCs w:val="18"/>
        <w:lang w:val="en-US" w:eastAsia="en-US" w:bidi="ar-SA"/>
      </w:rPr>
    </w:lvl>
    <w:lvl w:ilvl="1">
      <w:start w:val="0"/>
      <w:numFmt w:val="bullet"/>
      <w:lvlText w:val="•"/>
      <w:lvlJc w:val="left"/>
      <w:pPr>
        <w:ind w:left="842" w:hanging="240"/>
      </w:pPr>
      <w:rPr>
        <w:rFonts w:hint="default"/>
        <w:lang w:val="en-US" w:eastAsia="en-US" w:bidi="ar-SA"/>
      </w:rPr>
    </w:lvl>
    <w:lvl w:ilvl="2">
      <w:start w:val="0"/>
      <w:numFmt w:val="bullet"/>
      <w:lvlText w:val="•"/>
      <w:lvlJc w:val="left"/>
      <w:pPr>
        <w:ind w:left="1284" w:hanging="240"/>
      </w:pPr>
      <w:rPr>
        <w:rFonts w:hint="default"/>
        <w:lang w:val="en-US" w:eastAsia="en-US" w:bidi="ar-SA"/>
      </w:rPr>
    </w:lvl>
    <w:lvl w:ilvl="3">
      <w:start w:val="0"/>
      <w:numFmt w:val="bullet"/>
      <w:lvlText w:val="•"/>
      <w:lvlJc w:val="left"/>
      <w:pPr>
        <w:ind w:left="1726" w:hanging="240"/>
      </w:pPr>
      <w:rPr>
        <w:rFonts w:hint="default"/>
        <w:lang w:val="en-US" w:eastAsia="en-US" w:bidi="ar-SA"/>
      </w:rPr>
    </w:lvl>
    <w:lvl w:ilvl="4">
      <w:start w:val="0"/>
      <w:numFmt w:val="bullet"/>
      <w:lvlText w:val="•"/>
      <w:lvlJc w:val="left"/>
      <w:pPr>
        <w:ind w:left="2168" w:hanging="240"/>
      </w:pPr>
      <w:rPr>
        <w:rFonts w:hint="default"/>
        <w:lang w:val="en-US" w:eastAsia="en-US" w:bidi="ar-SA"/>
      </w:rPr>
    </w:lvl>
    <w:lvl w:ilvl="5">
      <w:start w:val="0"/>
      <w:numFmt w:val="bullet"/>
      <w:lvlText w:val="•"/>
      <w:lvlJc w:val="left"/>
      <w:pPr>
        <w:ind w:left="2610" w:hanging="240"/>
      </w:pPr>
      <w:rPr>
        <w:rFonts w:hint="default"/>
        <w:lang w:val="en-US" w:eastAsia="en-US" w:bidi="ar-SA"/>
      </w:rPr>
    </w:lvl>
    <w:lvl w:ilvl="6">
      <w:start w:val="0"/>
      <w:numFmt w:val="bullet"/>
      <w:lvlText w:val="•"/>
      <w:lvlJc w:val="left"/>
      <w:pPr>
        <w:ind w:left="3052" w:hanging="240"/>
      </w:pPr>
      <w:rPr>
        <w:rFonts w:hint="default"/>
        <w:lang w:val="en-US" w:eastAsia="en-US" w:bidi="ar-SA"/>
      </w:rPr>
    </w:lvl>
    <w:lvl w:ilvl="7">
      <w:start w:val="0"/>
      <w:numFmt w:val="bullet"/>
      <w:lvlText w:val="•"/>
      <w:lvlJc w:val="left"/>
      <w:pPr>
        <w:ind w:left="3494" w:hanging="240"/>
      </w:pPr>
      <w:rPr>
        <w:rFonts w:hint="default"/>
        <w:lang w:val="en-US" w:eastAsia="en-US" w:bidi="ar-SA"/>
      </w:rPr>
    </w:lvl>
    <w:lvl w:ilvl="8">
      <w:start w:val="0"/>
      <w:numFmt w:val="bullet"/>
      <w:lvlText w:val="•"/>
      <w:lvlJc w:val="left"/>
      <w:pPr>
        <w:ind w:left="3936" w:hanging="24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0"/>
      <w:szCs w:val="20"/>
      <w:lang w:val="en-US" w:eastAsia="en-US" w:bidi="ar-SA"/>
    </w:rPr>
  </w:style>
  <w:style w:styleId="Heading1" w:type="paragraph">
    <w:name w:val="Heading 1"/>
    <w:basedOn w:val="Normal"/>
    <w:uiPriority w:val="1"/>
    <w:qFormat/>
    <w:pPr>
      <w:ind w:left="151"/>
      <w:outlineLvl w:val="1"/>
    </w:pPr>
    <w:rPr>
      <w:rFonts w:ascii="Calibri" w:hAnsi="Calibri" w:eastAsia="Calibri" w:cs="Calibri"/>
      <w:b/>
      <w:bCs/>
      <w:sz w:val="24"/>
      <w:szCs w:val="24"/>
      <w:lang w:val="en-US" w:eastAsia="en-US" w:bidi="ar-SA"/>
    </w:rPr>
  </w:style>
  <w:style w:styleId="Heading2" w:type="paragraph">
    <w:name w:val="Heading 2"/>
    <w:basedOn w:val="Normal"/>
    <w:uiPriority w:val="1"/>
    <w:qFormat/>
    <w:pPr>
      <w:ind w:left="112"/>
      <w:outlineLvl w:val="2"/>
    </w:pPr>
    <w:rPr>
      <w:rFonts w:ascii="Calibri" w:hAnsi="Calibri" w:eastAsia="Calibri" w:cs="Calibri"/>
      <w:b/>
      <w:bCs/>
      <w:sz w:val="22"/>
      <w:szCs w:val="22"/>
      <w:lang w:val="en-US" w:eastAsia="en-US" w:bidi="ar-SA"/>
    </w:rPr>
  </w:style>
  <w:style w:styleId="Title" w:type="paragraph">
    <w:name w:val="Title"/>
    <w:basedOn w:val="Normal"/>
    <w:uiPriority w:val="1"/>
    <w:qFormat/>
    <w:pPr>
      <w:spacing w:line="578" w:lineRule="exact"/>
    </w:pPr>
    <w:rPr>
      <w:rFonts w:ascii="Calibri" w:hAnsi="Calibri" w:eastAsia="Calibri" w:cs="Calibri"/>
      <w:sz w:val="58"/>
      <w:szCs w:val="58"/>
      <w:lang w:val="en-US" w:eastAsia="en-US" w:bidi="ar-SA"/>
    </w:rPr>
  </w:style>
  <w:style w:styleId="ListParagraph" w:type="paragraph">
    <w:name w:val="List Paragraph"/>
    <w:basedOn w:val="Normal"/>
    <w:uiPriority w:val="1"/>
    <w:qFormat/>
    <w:pPr>
      <w:spacing w:before="78"/>
      <w:ind w:left="426" w:right="38" w:hanging="320"/>
      <w:jc w:val="both"/>
    </w:pPr>
    <w:rPr>
      <w:rFonts w:ascii="Calibri" w:hAnsi="Calibri" w:eastAsia="Calibri" w:cs="Calibri"/>
      <w:lang w:val="en-US" w:eastAsia="en-US" w:bidi="ar-SA"/>
    </w:rPr>
  </w:style>
  <w:style w:styleId="TableParagraph" w:type="paragraph">
    <w:name w:val="Table Paragraph"/>
    <w:basedOn w:val="Normal"/>
    <w:uiPriority w:val="1"/>
    <w:qFormat/>
    <w:pPr>
      <w:spacing w:line="152" w:lineRule="exac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kathi.mooney@nurs.utah.edu" TargetMode="Externa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yperlink" Target="http://asco.org/edbook"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yperlink" Target="https://www-ncbi-nlm-nih-gov.offcampus.lib.washington.edu/pubmed/?term=Klinkhammer-Schalke%20M%5BAuthor%5D&amp;%23x0026%3Bcauthor=true&amp;&amp;x0026%3Bcauthor_uid=22315052" TargetMode="Externa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image" Target="media/image1.jpeg"/><Relationship Id="rId2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asco.org/edbook"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asco.org/edbook"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asco.org/edbook"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asco.org/ed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Am Soc Clin Oncol Educ Book 2017.null:695-704</dc:subject>
  <dc:title>edbk_175418 695..704</dc:title>
  <dcterms:created xsi:type="dcterms:W3CDTF">2025-05-19T04:25:39Z</dcterms:created>
  <dcterms:modified xsi:type="dcterms:W3CDTF">2025-05-19T04:25:39Z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2017-04-14T00:00:00Z</vt:filetime>
  </property>
  <property fmtid="{D5CDD505-2E9C-101B-9397-08002B2CF9AE}" pid="3" name="Creator">
    <vt:lpwstr>Adobe InDesign CS6 (Windows)</vt:lpwstr>
  </property>
  <property fmtid="{D5CDD505-2E9C-101B-9397-08002B2CF9AE}" pid="4" name="LastSaved">
    <vt:filetime>2025-05-19T00:00:00Z</vt:filetime>
  </property>
  <property fmtid="{D5CDD505-2E9C-101B-9397-08002B2CF9AE}" pid="5" name="Producer">
    <vt:lpwstr>Adobe PDF Library 10.0.1; modified using iText 4.2.0 by 1T3XT</vt:lpwstr>
  </property>
</Properties>
</file>