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OUTLIER DETECTION IN ELECTION DATA USING GEOSPATIAL ANALYSIS</w:t>
      </w:r>
    </w:p>
    <w:p w:rsidR="00000000" w:rsidDel="00000000" w:rsidP="00000000" w:rsidRDefault="00000000" w:rsidRPr="00000000" w14:paraId="00000002">
      <w:pPr>
        <w:rPr>
          <w:rFonts w:ascii="Georgia" w:cs="Georgia" w:eastAsia="Georgia" w:hAnsi="Georgia"/>
        </w:rPr>
      </w:pPr>
      <w:r w:rsidDel="00000000" w:rsidR="00000000" w:rsidRPr="00000000">
        <w:rPr>
          <w:rtl w:val="0"/>
        </w:rPr>
      </w:r>
    </w:p>
    <w:p w:rsidR="00000000" w:rsidDel="00000000" w:rsidP="00000000" w:rsidRDefault="00000000" w:rsidRPr="00000000" w14:paraId="00000003">
      <w:pPr>
        <w:rPr>
          <w:rFonts w:ascii="Georgia" w:cs="Georgia" w:eastAsia="Georgia" w:hAnsi="Georgia"/>
          <w:b w:val="1"/>
          <w:i w:val="1"/>
        </w:rPr>
      </w:pPr>
      <w:r w:rsidDel="00000000" w:rsidR="00000000" w:rsidRPr="00000000">
        <w:rPr>
          <w:rtl w:val="0"/>
        </w:rPr>
      </w:r>
    </w:p>
    <w:p w:rsidR="00000000" w:rsidDel="00000000" w:rsidP="00000000" w:rsidRDefault="00000000" w:rsidRPr="00000000" w14:paraId="00000004">
      <w:pPr>
        <w:rPr>
          <w:rFonts w:ascii="Georgia" w:cs="Georgia" w:eastAsia="Georgia" w:hAnsi="Georgia"/>
          <w:b w:val="1"/>
          <w:i w:val="1"/>
        </w:rPr>
      </w:pPr>
      <w:r w:rsidDel="00000000" w:rsidR="00000000" w:rsidRPr="00000000">
        <w:rPr>
          <w:rFonts w:ascii="Georgia" w:cs="Georgia" w:eastAsia="Georgia" w:hAnsi="Georgia"/>
          <w:b w:val="1"/>
          <w:i w:val="1"/>
          <w:rtl w:val="0"/>
        </w:rPr>
        <w:t xml:space="preserve">Case Study: Ensuring Election Integrity</w:t>
      </w:r>
    </w:p>
    <w:p w:rsidR="00000000" w:rsidDel="00000000" w:rsidP="00000000" w:rsidRDefault="00000000" w:rsidRPr="00000000" w14:paraId="00000005">
      <w:pPr>
        <w:rPr>
          <w:rFonts w:ascii="Georgia" w:cs="Georgia" w:eastAsia="Georgia" w:hAnsi="Georgia"/>
          <w:b w:val="1"/>
          <w:i w:val="1"/>
          <w:sz w:val="28"/>
          <w:szCs w:val="28"/>
        </w:rPr>
      </w:pPr>
      <w:r w:rsidDel="00000000" w:rsidR="00000000" w:rsidRPr="00000000">
        <w:rPr>
          <w:rtl w:val="0"/>
        </w:rPr>
      </w:r>
    </w:p>
    <w:p w:rsidR="00000000" w:rsidDel="00000000" w:rsidP="00000000" w:rsidRDefault="00000000" w:rsidRPr="00000000" w14:paraId="00000006">
      <w:pPr>
        <w:pStyle w:val="Heading2"/>
        <w:rPr>
          <w:rFonts w:ascii="Georgia" w:cs="Georgia" w:eastAsia="Georgia" w:hAnsi="Georgia"/>
          <w:b w:val="1"/>
        </w:rPr>
      </w:pPr>
      <w:bookmarkStart w:colFirst="0" w:colLast="0" w:name="_wizehnk7yxno" w:id="0"/>
      <w:bookmarkEnd w:id="0"/>
      <w:r w:rsidDel="00000000" w:rsidR="00000000" w:rsidRPr="00000000">
        <w:rPr>
          <w:rFonts w:ascii="Georgia" w:cs="Georgia" w:eastAsia="Georgia" w:hAnsi="Georgia"/>
          <w:b w:val="1"/>
          <w:sz w:val="28"/>
          <w:szCs w:val="28"/>
          <w:rtl w:val="0"/>
        </w:rPr>
        <w:t xml:space="preserve">Introduction</w:t>
      </w:r>
      <w:r w:rsidDel="00000000" w:rsidR="00000000" w:rsidRPr="00000000">
        <w:rPr>
          <w:rtl w:val="0"/>
        </w:rPr>
      </w:r>
    </w:p>
    <w:p w:rsidR="00000000" w:rsidDel="00000000" w:rsidP="00000000" w:rsidRDefault="00000000" w:rsidRPr="00000000" w14:paraId="00000007">
      <w:pPr>
        <w:jc w:val="both"/>
        <w:rPr>
          <w:rFonts w:ascii="Georgia" w:cs="Georgia" w:eastAsia="Georgia" w:hAnsi="Georgia"/>
        </w:rPr>
      </w:pPr>
      <w:r w:rsidDel="00000000" w:rsidR="00000000" w:rsidRPr="00000000">
        <w:rPr>
          <w:rFonts w:ascii="Georgia" w:cs="Georgia" w:eastAsia="Georgia" w:hAnsi="Georgia"/>
          <w:rtl w:val="0"/>
        </w:rPr>
        <w:t xml:space="preserve">This report outlines key discoveries from a study that spotted unusual patterns in voting information through geographic grouping of poll sites. The research zeroes in on a chosen set of data, employing location details to cluster voting stations by nearness and figuring out oddity ratings for each political group.</w:t>
      </w:r>
    </w:p>
    <w:p w:rsidR="00000000" w:rsidDel="00000000" w:rsidP="00000000" w:rsidRDefault="00000000" w:rsidRPr="00000000" w14:paraId="00000008">
      <w:pPr>
        <w:rPr>
          <w:rFonts w:ascii="Georgia" w:cs="Georgia" w:eastAsia="Georgia" w:hAnsi="Georgia"/>
        </w:rPr>
      </w:pP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rFonts w:ascii="Georgia" w:cs="Georgia" w:eastAsia="Georgia" w:hAnsi="Georgia"/>
          <w:b w:val="1"/>
          <w:sz w:val="34"/>
          <w:szCs w:val="34"/>
        </w:rPr>
      </w:pPr>
      <w:bookmarkStart w:colFirst="0" w:colLast="0" w:name="_3ojbue6743vv" w:id="1"/>
      <w:bookmarkEnd w:id="1"/>
      <w:r w:rsidDel="00000000" w:rsidR="00000000" w:rsidRPr="00000000">
        <w:rPr>
          <w:rFonts w:ascii="Georgia" w:cs="Georgia" w:eastAsia="Georgia" w:hAnsi="Georgia"/>
          <w:b w:val="1"/>
          <w:sz w:val="34"/>
          <w:szCs w:val="34"/>
          <w:rtl w:val="0"/>
        </w:rPr>
        <w:t xml:space="preserve">Methodology</w:t>
      </w:r>
    </w:p>
    <w:p w:rsidR="00000000" w:rsidDel="00000000" w:rsidP="00000000" w:rsidRDefault="00000000" w:rsidRPr="00000000" w14:paraId="0000000A">
      <w:pPr>
        <w:pStyle w:val="Heading3"/>
        <w:keepNext w:val="0"/>
        <w:keepLines w:val="0"/>
        <w:spacing w:before="280" w:lineRule="auto"/>
        <w:rPr>
          <w:rFonts w:ascii="Georgia" w:cs="Georgia" w:eastAsia="Georgia" w:hAnsi="Georgia"/>
          <w:b w:val="1"/>
          <w:color w:val="000000"/>
          <w:sz w:val="26"/>
          <w:szCs w:val="26"/>
        </w:rPr>
      </w:pPr>
      <w:bookmarkStart w:colFirst="0" w:colLast="0" w:name="_bjajri86s700" w:id="2"/>
      <w:bookmarkEnd w:id="2"/>
      <w:r w:rsidDel="00000000" w:rsidR="00000000" w:rsidRPr="00000000">
        <w:rPr>
          <w:rFonts w:ascii="Georgia" w:cs="Georgia" w:eastAsia="Georgia" w:hAnsi="Georgia"/>
          <w:b w:val="1"/>
          <w:color w:val="000000"/>
          <w:sz w:val="26"/>
          <w:szCs w:val="26"/>
          <w:rtl w:val="0"/>
        </w:rPr>
        <w:t xml:space="preserve">Data Source</w:t>
      </w:r>
    </w:p>
    <w:p w:rsidR="00000000" w:rsidDel="00000000" w:rsidP="00000000" w:rsidRDefault="00000000" w:rsidRPr="00000000" w14:paraId="0000000B">
      <w:pPr>
        <w:numPr>
          <w:ilvl w:val="0"/>
          <w:numId w:val="5"/>
        </w:numPr>
        <w:spacing w:after="240" w:before="240" w:lineRule="auto"/>
        <w:ind w:left="720" w:hanging="360"/>
      </w:pPr>
      <w:r w:rsidDel="00000000" w:rsidR="00000000" w:rsidRPr="00000000">
        <w:rPr>
          <w:rFonts w:ascii="Georgia" w:cs="Georgia" w:eastAsia="Georgia" w:hAnsi="Georgia"/>
          <w:b w:val="1"/>
          <w:rtl w:val="0"/>
        </w:rPr>
        <w:t xml:space="preserve">Dataset:</w:t>
      </w:r>
      <w:r w:rsidDel="00000000" w:rsidR="00000000" w:rsidRPr="00000000">
        <w:rPr>
          <w:rFonts w:ascii="Georgia" w:cs="Georgia" w:eastAsia="Georgia" w:hAnsi="Georgia"/>
          <w:rtl w:val="0"/>
        </w:rPr>
        <w:t xml:space="preserve"> The dataset consists of polling unit details including addresses, latitude, longitude, and votes for parties APC, LP, PDP, and NNPP.</w:t>
      </w:r>
    </w:p>
    <w:p w:rsidR="00000000" w:rsidDel="00000000" w:rsidP="00000000" w:rsidRDefault="00000000" w:rsidRPr="00000000" w14:paraId="0000000C">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0D">
      <w:pPr>
        <w:spacing w:after="240" w:before="240" w:lineRule="auto"/>
        <w:ind w:left="0" w:firstLine="0"/>
        <w:rPr>
          <w:rFonts w:ascii="Georgia" w:cs="Georgia" w:eastAsia="Georgia" w:hAnsi="Georgia"/>
        </w:rPr>
      </w:pPr>
      <w:commentRangeStart w:id="0"/>
      <w:r w:rsidDel="00000000" w:rsidR="00000000" w:rsidRPr="00000000">
        <w:rPr>
          <w:rFonts w:ascii="Georgia" w:cs="Georgia" w:eastAsia="Georgia" w:hAnsi="Georgia"/>
        </w:rPr>
        <w:drawing>
          <wp:inline distB="114300" distT="114300" distL="114300" distR="114300">
            <wp:extent cx="5943600" cy="2093376"/>
            <wp:effectExtent b="0" l="0" r="0" t="0"/>
            <wp:docPr id="5" name="image5.png"/>
            <a:graphic>
              <a:graphicData uri="http://schemas.openxmlformats.org/drawingml/2006/picture">
                <pic:pic>
                  <pic:nvPicPr>
                    <pic:cNvPr id="0" name="image5.png"/>
                    <pic:cNvPicPr preferRelativeResize="0"/>
                  </pic:nvPicPr>
                  <pic:blipFill>
                    <a:blip r:embed="rId7"/>
                    <a:srcRect b="0" l="0" r="0" t="17065"/>
                    <a:stretch>
                      <a:fillRect/>
                    </a:stretch>
                  </pic:blipFill>
                  <pic:spPr>
                    <a:xfrm>
                      <a:off x="0" y="0"/>
                      <a:ext cx="5943600" cy="2093376"/>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rFonts w:ascii="Georgia" w:cs="Georgia" w:eastAsia="Georgia" w:hAnsi="Georgia"/>
          <w:b w:val="1"/>
          <w:color w:val="000000"/>
          <w:sz w:val="26"/>
          <w:szCs w:val="26"/>
        </w:rPr>
      </w:pPr>
      <w:bookmarkStart w:colFirst="0" w:colLast="0" w:name="_9jb5xsx7k4xs" w:id="3"/>
      <w:bookmarkEnd w:id="3"/>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rFonts w:ascii="Georgia" w:cs="Georgia" w:eastAsia="Georgia" w:hAnsi="Georgia"/>
          <w:b w:val="1"/>
          <w:color w:val="000000"/>
          <w:sz w:val="26"/>
          <w:szCs w:val="26"/>
        </w:rPr>
      </w:pPr>
      <w:bookmarkStart w:colFirst="0" w:colLast="0" w:name="_ybyyey8pzujj" w:id="4"/>
      <w:bookmarkEnd w:id="4"/>
      <w:r w:rsidDel="00000000" w:rsidR="00000000" w:rsidRPr="00000000">
        <w:rPr>
          <w:rFonts w:ascii="Georgia" w:cs="Georgia" w:eastAsia="Georgia" w:hAnsi="Georgia"/>
          <w:b w:val="1"/>
          <w:color w:val="000000"/>
          <w:sz w:val="26"/>
          <w:szCs w:val="26"/>
          <w:rtl w:val="0"/>
        </w:rPr>
        <w:t xml:space="preserve">Analysis Steps</w:t>
      </w:r>
    </w:p>
    <w:p w:rsidR="00000000" w:rsidDel="00000000" w:rsidP="00000000" w:rsidRDefault="00000000" w:rsidRPr="00000000" w14:paraId="00000010">
      <w:pPr>
        <w:rPr>
          <w:rFonts w:ascii="Georgia" w:cs="Georgia" w:eastAsia="Georgia" w:hAnsi="Georgia"/>
          <w:b w:val="1"/>
        </w:rPr>
      </w:pPr>
      <w:r w:rsidDel="00000000" w:rsidR="00000000" w:rsidRPr="00000000">
        <w:rPr>
          <w:rFonts w:ascii="Georgia" w:cs="Georgia" w:eastAsia="Georgia" w:hAnsi="Georgia"/>
          <w:b w:val="1"/>
          <w:rtl w:val="0"/>
        </w:rPr>
        <w:t xml:space="preserve">Geospatial Clustering:</w:t>
      </w:r>
    </w:p>
    <w:p w:rsidR="00000000" w:rsidDel="00000000" w:rsidP="00000000" w:rsidRDefault="00000000" w:rsidRPr="00000000" w14:paraId="00000011">
      <w:pPr>
        <w:numPr>
          <w:ilvl w:val="0"/>
          <w:numId w:val="7"/>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Polling units were clustered based on a proximity radius of 1 km.</w:t>
      </w:r>
    </w:p>
    <w:p w:rsidR="00000000" w:rsidDel="00000000" w:rsidP="00000000" w:rsidRDefault="00000000" w:rsidRPr="00000000" w14:paraId="00000012">
      <w:pPr>
        <w:numPr>
          <w:ilvl w:val="0"/>
          <w:numId w:val="7"/>
        </w:numPr>
        <w:spacing w:after="240" w:before="0" w:beforeAutospacing="0" w:lineRule="auto"/>
        <w:ind w:left="720" w:hanging="360"/>
      </w:pPr>
      <w:r w:rsidDel="00000000" w:rsidR="00000000" w:rsidRPr="00000000">
        <w:rPr>
          <w:rFonts w:ascii="Georgia" w:cs="Georgia" w:eastAsia="Georgia" w:hAnsi="Georgia"/>
          <w:rtl w:val="0"/>
        </w:rPr>
        <w:t xml:space="preserve">Distance matrices were computed using the </w:t>
      </w:r>
      <w:r w:rsidDel="00000000" w:rsidR="00000000" w:rsidRPr="00000000">
        <w:rPr>
          <w:rFonts w:ascii="Georgia" w:cs="Georgia" w:eastAsia="Georgia" w:hAnsi="Georgia"/>
          <w:color w:val="188038"/>
          <w:rtl w:val="0"/>
        </w:rPr>
        <w:t xml:space="preserve">scipy.spatial</w:t>
      </w:r>
      <w:r w:rsidDel="00000000" w:rsidR="00000000" w:rsidRPr="00000000">
        <w:rPr>
          <w:rFonts w:ascii="Georgia" w:cs="Georgia" w:eastAsia="Georgia" w:hAnsi="Georgia"/>
          <w:rtl w:val="0"/>
        </w:rPr>
        <w:t xml:space="preserve"> library to facilitate clustering.</w:t>
      </w:r>
    </w:p>
    <w:p w:rsidR="00000000" w:rsidDel="00000000" w:rsidP="00000000" w:rsidRDefault="00000000" w:rsidRPr="00000000" w14:paraId="00000013">
      <w:pPr>
        <w:rPr>
          <w:rFonts w:ascii="Georgia" w:cs="Georgia" w:eastAsia="Georgia" w:hAnsi="Georgia"/>
          <w:b w:val="1"/>
        </w:rPr>
      </w:pPr>
      <w:r w:rsidDel="00000000" w:rsidR="00000000" w:rsidRPr="00000000">
        <w:rPr>
          <w:rFonts w:ascii="Georgia" w:cs="Georgia" w:eastAsia="Georgia" w:hAnsi="Georgia"/>
          <w:b w:val="1"/>
          <w:rtl w:val="0"/>
        </w:rPr>
        <w:t xml:space="preserve">Outlier Score Calculation:</w:t>
      </w:r>
    </w:p>
    <w:p w:rsidR="00000000" w:rsidDel="00000000" w:rsidP="00000000" w:rsidRDefault="00000000" w:rsidRPr="00000000" w14:paraId="00000014">
      <w:pPr>
        <w:numPr>
          <w:ilvl w:val="0"/>
          <w:numId w:val="1"/>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Outlier scores were computed for each party (APC, LP, PDP, NNPP) within each cluster.</w:t>
      </w:r>
    </w:p>
    <w:p w:rsidR="00000000" w:rsidDel="00000000" w:rsidP="00000000" w:rsidRDefault="00000000" w:rsidRPr="00000000" w14:paraId="00000015">
      <w:pPr>
        <w:numPr>
          <w:ilvl w:val="0"/>
          <w:numId w:val="1"/>
        </w:numPr>
        <w:spacing w:after="240" w:before="0" w:beforeAutospacing="0" w:lineRule="auto"/>
        <w:ind w:left="720" w:hanging="360"/>
        <w:rPr>
          <w:rFonts w:ascii="Georgia" w:cs="Georgia" w:eastAsia="Georgia" w:hAnsi="Georgia"/>
        </w:rPr>
      </w:pPr>
      <w:r w:rsidDel="00000000" w:rsidR="00000000" w:rsidRPr="00000000">
        <w:rPr>
          <w:rFonts w:ascii="Georgia" w:cs="Georgia" w:eastAsia="Georgia" w:hAnsi="Georgia"/>
          <w:rtl w:val="0"/>
        </w:rPr>
        <w:t xml:space="preserve">Scores were based on the deviation of votes from neighboring polling units within the same cluster.</w:t>
      </w:r>
    </w:p>
    <w:p w:rsidR="00000000" w:rsidDel="00000000" w:rsidP="00000000" w:rsidRDefault="00000000" w:rsidRPr="00000000" w14:paraId="00000016">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17">
      <w:pPr>
        <w:spacing w:after="240" w:before="240" w:lineRule="auto"/>
        <w:ind w:left="0" w:firstLine="0"/>
        <w:rPr>
          <w:rFonts w:ascii="Georgia" w:cs="Georgia" w:eastAsia="Georgia" w:hAnsi="Georgia"/>
        </w:rPr>
      </w:pPr>
      <w:commentRangeStart w:id="1"/>
      <w:r w:rsidDel="00000000" w:rsidR="00000000" w:rsidRPr="00000000">
        <w:rPr>
          <w:rFonts w:ascii="Georgia" w:cs="Georgia" w:eastAsia="Georgia" w:hAnsi="Georgia"/>
        </w:rPr>
        <w:drawing>
          <wp:inline distB="114300" distT="114300" distL="114300" distR="114300">
            <wp:extent cx="5943600" cy="3202492"/>
            <wp:effectExtent b="0" l="0" r="0" t="0"/>
            <wp:docPr id="7" name="image6.png"/>
            <a:graphic>
              <a:graphicData uri="http://schemas.openxmlformats.org/drawingml/2006/picture">
                <pic:pic>
                  <pic:nvPicPr>
                    <pic:cNvPr id="0" name="image6.png"/>
                    <pic:cNvPicPr preferRelativeResize="0"/>
                  </pic:nvPicPr>
                  <pic:blipFill>
                    <a:blip r:embed="rId8"/>
                    <a:srcRect b="0" l="0" r="0" t="23759"/>
                    <a:stretch>
                      <a:fillRect/>
                    </a:stretch>
                  </pic:blipFill>
                  <pic:spPr>
                    <a:xfrm>
                      <a:off x="0" y="0"/>
                      <a:ext cx="5943600" cy="320249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8">
      <w:pPr>
        <w:rPr>
          <w:rFonts w:ascii="Georgia" w:cs="Georgia" w:eastAsia="Georgia" w:hAnsi="Georgia"/>
          <w:b w:val="1"/>
        </w:rPr>
      </w:pPr>
      <w:r w:rsidDel="00000000" w:rsidR="00000000" w:rsidRPr="00000000">
        <w:rPr>
          <w:rtl w:val="0"/>
        </w:rPr>
      </w:r>
    </w:p>
    <w:p w:rsidR="00000000" w:rsidDel="00000000" w:rsidP="00000000" w:rsidRDefault="00000000" w:rsidRPr="00000000" w14:paraId="00000019">
      <w:pPr>
        <w:rPr>
          <w:rFonts w:ascii="Georgia" w:cs="Georgia" w:eastAsia="Georgia" w:hAnsi="Georgia"/>
          <w:b w:val="1"/>
        </w:rPr>
      </w:pPr>
      <w:r w:rsidDel="00000000" w:rsidR="00000000" w:rsidRPr="00000000">
        <w:rPr>
          <w:rtl w:val="0"/>
        </w:rPr>
      </w:r>
    </w:p>
    <w:p w:rsidR="00000000" w:rsidDel="00000000" w:rsidP="00000000" w:rsidRDefault="00000000" w:rsidRPr="00000000" w14:paraId="0000001A">
      <w:pPr>
        <w:rPr>
          <w:rFonts w:ascii="Georgia" w:cs="Georgia" w:eastAsia="Georgia" w:hAnsi="Georgia"/>
          <w:b w:val="1"/>
        </w:rPr>
      </w:pPr>
      <w:r w:rsidDel="00000000" w:rsidR="00000000" w:rsidRPr="00000000">
        <w:rPr>
          <w:rFonts w:ascii="Georgia" w:cs="Georgia" w:eastAsia="Georgia" w:hAnsi="Georgia"/>
          <w:b w:val="1"/>
          <w:rtl w:val="0"/>
        </w:rPr>
        <w:t xml:space="preserve">Identification of Outliers:</w:t>
      </w:r>
    </w:p>
    <w:p w:rsidR="00000000" w:rsidDel="00000000" w:rsidP="00000000" w:rsidRDefault="00000000" w:rsidRPr="00000000" w14:paraId="0000001B">
      <w:pPr>
        <w:numPr>
          <w:ilvl w:val="0"/>
          <w:numId w:val="6"/>
        </w:numPr>
        <w:spacing w:after="24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The top 3 outliers for each party were identified based on the highest outlier scores.</w:t>
      </w:r>
    </w:p>
    <w:p w:rsidR="00000000" w:rsidDel="00000000" w:rsidP="00000000" w:rsidRDefault="00000000" w:rsidRPr="00000000" w14:paraId="0000001C">
      <w:pPr>
        <w:spacing w:after="240" w:befor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rFonts w:ascii="Georgia" w:cs="Georgia" w:eastAsia="Georgia" w:hAnsi="Georgia"/>
          <w:b w:val="1"/>
          <w:sz w:val="34"/>
          <w:szCs w:val="34"/>
        </w:rPr>
      </w:pPr>
      <w:bookmarkStart w:colFirst="0" w:colLast="0" w:name="_kq4frkf9lsr4" w:id="5"/>
      <w:bookmarkEnd w:id="5"/>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rFonts w:ascii="Georgia" w:cs="Georgia" w:eastAsia="Georgia" w:hAnsi="Georgia"/>
          <w:b w:val="1"/>
          <w:sz w:val="34"/>
          <w:szCs w:val="34"/>
        </w:rPr>
      </w:pPr>
      <w:bookmarkStart w:colFirst="0" w:colLast="0" w:name="_urscx2qd7rrn" w:id="6"/>
      <w:bookmarkEnd w:id="6"/>
      <w:r w:rsidDel="00000000" w:rsidR="00000000" w:rsidRPr="00000000">
        <w:rPr>
          <w:rFonts w:ascii="Georgia" w:cs="Georgia" w:eastAsia="Georgia" w:hAnsi="Georgia"/>
          <w:b w:val="1"/>
          <w:sz w:val="34"/>
          <w:szCs w:val="34"/>
          <w:rtl w:val="0"/>
        </w:rPr>
        <w:t xml:space="preserve">Results</w:t>
      </w:r>
    </w:p>
    <w:p w:rsidR="00000000" w:rsidDel="00000000" w:rsidP="00000000" w:rsidRDefault="00000000" w:rsidRPr="00000000" w14:paraId="0000001F">
      <w:pPr>
        <w:pStyle w:val="Heading3"/>
        <w:keepNext w:val="0"/>
        <w:keepLines w:val="0"/>
        <w:spacing w:before="280" w:lineRule="auto"/>
        <w:rPr>
          <w:rFonts w:ascii="Georgia" w:cs="Georgia" w:eastAsia="Georgia" w:hAnsi="Georgia"/>
          <w:b w:val="1"/>
          <w:color w:val="000000"/>
          <w:sz w:val="26"/>
          <w:szCs w:val="26"/>
        </w:rPr>
      </w:pPr>
      <w:bookmarkStart w:colFirst="0" w:colLast="0" w:name="_egwq8wz7y0dl" w:id="7"/>
      <w:bookmarkEnd w:id="7"/>
      <w:r w:rsidDel="00000000" w:rsidR="00000000" w:rsidRPr="00000000">
        <w:rPr>
          <w:rFonts w:ascii="Georgia" w:cs="Georgia" w:eastAsia="Georgia" w:hAnsi="Georgia"/>
          <w:b w:val="1"/>
          <w:color w:val="000000"/>
          <w:sz w:val="26"/>
          <w:szCs w:val="26"/>
          <w:rtl w:val="0"/>
        </w:rPr>
        <w:t xml:space="preserve">Top 3 Outliers for Each Party</w:t>
      </w:r>
    </w:p>
    <w:p w:rsidR="00000000" w:rsidDel="00000000" w:rsidP="00000000" w:rsidRDefault="00000000" w:rsidRPr="00000000" w14:paraId="00000020">
      <w:pPr>
        <w:pStyle w:val="Heading3"/>
        <w:keepNext w:val="0"/>
        <w:keepLines w:val="0"/>
        <w:spacing w:before="280" w:lineRule="auto"/>
        <w:rPr>
          <w:rFonts w:ascii="Georgia" w:cs="Georgia" w:eastAsia="Georgia" w:hAnsi="Georgia"/>
          <w:b w:val="1"/>
          <w:color w:val="000000"/>
          <w:sz w:val="26"/>
          <w:szCs w:val="26"/>
        </w:rPr>
      </w:pPr>
      <w:bookmarkStart w:colFirst="0" w:colLast="0" w:name="_6maqfl3027ph" w:id="8"/>
      <w:bookmarkEnd w:id="8"/>
      <w:r w:rsidDel="00000000" w:rsidR="00000000" w:rsidRPr="00000000">
        <w:rPr>
          <w:rFonts w:ascii="Georgia" w:cs="Georgia" w:eastAsia="Georgia" w:hAnsi="Georgia"/>
          <w:b w:val="1"/>
          <w:color w:val="000000"/>
          <w:sz w:val="26"/>
          <w:szCs w:val="26"/>
          <w:rtl w:val="0"/>
        </w:rPr>
        <w:t xml:space="preserve">APC Outliers:</w:t>
      </w:r>
    </w:p>
    <w:p w:rsidR="00000000" w:rsidDel="00000000" w:rsidP="00000000" w:rsidRDefault="00000000" w:rsidRPr="00000000" w14:paraId="00000021">
      <w:pPr>
        <w:numPr>
          <w:ilvl w:val="0"/>
          <w:numId w:val="8"/>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Primary School, Idi Oro Elewa</w:t>
      </w:r>
    </w:p>
    <w:p w:rsidR="00000000" w:rsidDel="00000000" w:rsidP="00000000" w:rsidRDefault="00000000" w:rsidRPr="00000000" w14:paraId="00000022">
      <w:pPr>
        <w:numPr>
          <w:ilvl w:val="1"/>
          <w:numId w:val="8"/>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7.451059, Longitude: 3.875394</w:t>
      </w:r>
    </w:p>
    <w:p w:rsidR="00000000" w:rsidDel="00000000" w:rsidP="00000000" w:rsidRDefault="00000000" w:rsidRPr="00000000" w14:paraId="00000023">
      <w:pPr>
        <w:numPr>
          <w:ilvl w:val="1"/>
          <w:numId w:val="8"/>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333.372239</w:t>
      </w:r>
    </w:p>
    <w:p w:rsidR="00000000" w:rsidDel="00000000" w:rsidP="00000000" w:rsidRDefault="00000000" w:rsidRPr="00000000" w14:paraId="00000024">
      <w:pPr>
        <w:numPr>
          <w:ilvl w:val="0"/>
          <w:numId w:val="8"/>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I.D.C. Primary School, Awotan</w:t>
      </w:r>
    </w:p>
    <w:p w:rsidR="00000000" w:rsidDel="00000000" w:rsidP="00000000" w:rsidRDefault="00000000" w:rsidRPr="00000000" w14:paraId="00000025">
      <w:pPr>
        <w:numPr>
          <w:ilvl w:val="1"/>
          <w:numId w:val="8"/>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7.474601, Longitude: 3.785699</w:t>
      </w:r>
    </w:p>
    <w:p w:rsidR="00000000" w:rsidDel="00000000" w:rsidP="00000000" w:rsidRDefault="00000000" w:rsidRPr="00000000" w14:paraId="00000026">
      <w:pPr>
        <w:numPr>
          <w:ilvl w:val="1"/>
          <w:numId w:val="8"/>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300.891194</w:t>
      </w:r>
    </w:p>
    <w:p w:rsidR="00000000" w:rsidDel="00000000" w:rsidP="00000000" w:rsidRDefault="00000000" w:rsidRPr="00000000" w14:paraId="00000027">
      <w:pPr>
        <w:numPr>
          <w:ilvl w:val="0"/>
          <w:numId w:val="8"/>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Oluwo Village</w:t>
      </w:r>
    </w:p>
    <w:p w:rsidR="00000000" w:rsidDel="00000000" w:rsidP="00000000" w:rsidRDefault="00000000" w:rsidRPr="00000000" w14:paraId="00000028">
      <w:pPr>
        <w:numPr>
          <w:ilvl w:val="1"/>
          <w:numId w:val="8"/>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7.379596, Longitude: 3.967468</w:t>
      </w:r>
    </w:p>
    <w:p w:rsidR="00000000" w:rsidDel="00000000" w:rsidP="00000000" w:rsidRDefault="00000000" w:rsidRPr="00000000" w14:paraId="00000029">
      <w:pPr>
        <w:numPr>
          <w:ilvl w:val="1"/>
          <w:numId w:val="8"/>
        </w:numPr>
        <w:spacing w:after="24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263.407615</w:t>
      </w:r>
    </w:p>
    <w:p w:rsidR="00000000" w:rsidDel="00000000" w:rsidP="00000000" w:rsidRDefault="00000000" w:rsidRPr="00000000" w14:paraId="0000002A">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2B">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2C">
      <w:pPr>
        <w:spacing w:after="240" w:before="240" w:lineRule="auto"/>
        <w:ind w:left="0" w:firstLine="0"/>
        <w:rPr>
          <w:rFonts w:ascii="Georgia" w:cs="Georgia" w:eastAsia="Georgia" w:hAnsi="Georgia"/>
        </w:rPr>
      </w:pPr>
      <w:commentRangeStart w:id="2"/>
      <w:r w:rsidDel="00000000" w:rsidR="00000000" w:rsidRPr="00000000">
        <w:rPr>
          <w:rFonts w:ascii="Georgia" w:cs="Georgia" w:eastAsia="Georgia" w:hAnsi="Georgia"/>
        </w:rPr>
        <w:drawing>
          <wp:inline distB="114300" distT="114300" distL="114300" distR="114300">
            <wp:extent cx="5943600" cy="25527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5527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rFonts w:ascii="Georgia" w:cs="Georgia" w:eastAsia="Georgia" w:hAnsi="Georgia"/>
          <w:b w:val="1"/>
          <w:color w:val="000000"/>
          <w:sz w:val="26"/>
          <w:szCs w:val="26"/>
        </w:rPr>
      </w:pPr>
      <w:bookmarkStart w:colFirst="0" w:colLast="0" w:name="_ch2mdwffje57" w:id="9"/>
      <w:bookmarkEnd w:id="9"/>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rFonts w:ascii="Georgia" w:cs="Georgia" w:eastAsia="Georgia" w:hAnsi="Georgia"/>
          <w:b w:val="1"/>
          <w:color w:val="000000"/>
          <w:sz w:val="26"/>
          <w:szCs w:val="26"/>
        </w:rPr>
      </w:pPr>
      <w:bookmarkStart w:colFirst="0" w:colLast="0" w:name="_jri0x3x8r8" w:id="10"/>
      <w:bookmarkEnd w:id="10"/>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rFonts w:ascii="Georgia" w:cs="Georgia" w:eastAsia="Georgia" w:hAnsi="Georgia"/>
          <w:b w:val="1"/>
          <w:color w:val="000000"/>
          <w:sz w:val="26"/>
          <w:szCs w:val="26"/>
        </w:rPr>
      </w:pPr>
      <w:bookmarkStart w:colFirst="0" w:colLast="0" w:name="_geuj9kkxynu" w:id="11"/>
      <w:bookmarkEnd w:id="11"/>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rFonts w:ascii="Georgia" w:cs="Georgia" w:eastAsia="Georgia" w:hAnsi="Georgia"/>
          <w:b w:val="1"/>
          <w:color w:val="000000"/>
          <w:sz w:val="26"/>
          <w:szCs w:val="26"/>
        </w:rPr>
      </w:pPr>
      <w:bookmarkStart w:colFirst="0" w:colLast="0" w:name="_ehlckx7qlsqe" w:id="12"/>
      <w:bookmarkEnd w:id="1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rFonts w:ascii="Georgia" w:cs="Georgia" w:eastAsia="Georgia" w:hAnsi="Georgia"/>
          <w:b w:val="1"/>
          <w:color w:val="000000"/>
          <w:sz w:val="26"/>
          <w:szCs w:val="26"/>
        </w:rPr>
      </w:pPr>
      <w:bookmarkStart w:colFirst="0" w:colLast="0" w:name="_yg83kbwunt2s" w:id="13"/>
      <w:bookmarkEnd w:id="13"/>
      <w:r w:rsidDel="00000000" w:rsidR="00000000" w:rsidRPr="00000000">
        <w:rPr>
          <w:rFonts w:ascii="Georgia" w:cs="Georgia" w:eastAsia="Georgia" w:hAnsi="Georgia"/>
          <w:b w:val="1"/>
          <w:color w:val="000000"/>
          <w:sz w:val="26"/>
          <w:szCs w:val="26"/>
          <w:rtl w:val="0"/>
        </w:rPr>
        <w:t xml:space="preserve">LP Outliers:</w:t>
      </w:r>
    </w:p>
    <w:p w:rsidR="00000000" w:rsidDel="00000000" w:rsidP="00000000" w:rsidRDefault="00000000" w:rsidRPr="00000000" w14:paraId="00000032">
      <w:pPr>
        <w:numPr>
          <w:ilvl w:val="0"/>
          <w:numId w:val="3"/>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Queen's Hall, U.I.</w:t>
      </w:r>
    </w:p>
    <w:p w:rsidR="00000000" w:rsidDel="00000000" w:rsidP="00000000" w:rsidRDefault="00000000" w:rsidRPr="00000000" w14:paraId="00000033">
      <w:pPr>
        <w:numPr>
          <w:ilvl w:val="1"/>
          <w:numId w:val="3"/>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7.440982, Longitude: 3.906651</w:t>
      </w:r>
    </w:p>
    <w:p w:rsidR="00000000" w:rsidDel="00000000" w:rsidP="00000000" w:rsidRDefault="00000000" w:rsidRPr="00000000" w14:paraId="00000034">
      <w:pPr>
        <w:numPr>
          <w:ilvl w:val="1"/>
          <w:numId w:val="3"/>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324.064671</w:t>
      </w:r>
    </w:p>
    <w:p w:rsidR="00000000" w:rsidDel="00000000" w:rsidP="00000000" w:rsidRDefault="00000000" w:rsidRPr="00000000" w14:paraId="00000035">
      <w:pPr>
        <w:numPr>
          <w:ilvl w:val="0"/>
          <w:numId w:val="3"/>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Community Primary School, Karamo</w:t>
      </w:r>
    </w:p>
    <w:p w:rsidR="00000000" w:rsidDel="00000000" w:rsidP="00000000" w:rsidRDefault="00000000" w:rsidRPr="00000000" w14:paraId="00000036">
      <w:pPr>
        <w:numPr>
          <w:ilvl w:val="1"/>
          <w:numId w:val="3"/>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8.682896, Longitude: 4.028678</w:t>
      </w:r>
    </w:p>
    <w:p w:rsidR="00000000" w:rsidDel="00000000" w:rsidP="00000000" w:rsidRDefault="00000000" w:rsidRPr="00000000" w14:paraId="00000037">
      <w:pPr>
        <w:numPr>
          <w:ilvl w:val="1"/>
          <w:numId w:val="3"/>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314.521160</w:t>
      </w:r>
    </w:p>
    <w:p w:rsidR="00000000" w:rsidDel="00000000" w:rsidP="00000000" w:rsidRDefault="00000000" w:rsidRPr="00000000" w14:paraId="00000038">
      <w:pPr>
        <w:numPr>
          <w:ilvl w:val="0"/>
          <w:numId w:val="3"/>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Primary School, Idi Oro Elewa</w:t>
      </w:r>
    </w:p>
    <w:p w:rsidR="00000000" w:rsidDel="00000000" w:rsidP="00000000" w:rsidRDefault="00000000" w:rsidRPr="00000000" w14:paraId="00000039">
      <w:pPr>
        <w:numPr>
          <w:ilvl w:val="1"/>
          <w:numId w:val="3"/>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7.451059, Longitude: 3.875394</w:t>
      </w:r>
    </w:p>
    <w:p w:rsidR="00000000" w:rsidDel="00000000" w:rsidP="00000000" w:rsidRDefault="00000000" w:rsidRPr="00000000" w14:paraId="0000003A">
      <w:pPr>
        <w:numPr>
          <w:ilvl w:val="1"/>
          <w:numId w:val="3"/>
        </w:numPr>
        <w:spacing w:after="24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282.029823</w:t>
      </w:r>
    </w:p>
    <w:p w:rsidR="00000000" w:rsidDel="00000000" w:rsidP="00000000" w:rsidRDefault="00000000" w:rsidRPr="00000000" w14:paraId="0000003B">
      <w:pPr>
        <w:spacing w:after="240" w:before="240" w:lineRule="auto"/>
        <w:ind w:left="0" w:firstLine="0"/>
        <w:rPr>
          <w:rFonts w:ascii="Georgia" w:cs="Georgia" w:eastAsia="Georgia" w:hAnsi="Georgia"/>
        </w:rPr>
      </w:pPr>
      <w:commentRangeStart w:id="3"/>
      <w:r w:rsidDel="00000000" w:rsidR="00000000" w:rsidRPr="00000000">
        <w:rPr>
          <w:rFonts w:ascii="Georgia" w:cs="Georgia" w:eastAsia="Georgia" w:hAnsi="Georgia"/>
        </w:rPr>
        <w:drawing>
          <wp:inline distB="114300" distT="114300" distL="114300" distR="114300">
            <wp:extent cx="5943600" cy="22479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479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rFonts w:ascii="Georgia" w:cs="Georgia" w:eastAsia="Georgia" w:hAnsi="Georgia"/>
          <w:b w:val="1"/>
          <w:color w:val="000000"/>
          <w:sz w:val="26"/>
          <w:szCs w:val="26"/>
        </w:rPr>
      </w:pPr>
      <w:bookmarkStart w:colFirst="0" w:colLast="0" w:name="_6md1hvbqy1q" w:id="14"/>
      <w:bookmarkEnd w:id="14"/>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rFonts w:ascii="Georgia" w:cs="Georgia" w:eastAsia="Georgia" w:hAnsi="Georgia"/>
          <w:b w:val="1"/>
          <w:color w:val="000000"/>
          <w:sz w:val="26"/>
          <w:szCs w:val="26"/>
        </w:rPr>
      </w:pPr>
      <w:bookmarkStart w:colFirst="0" w:colLast="0" w:name="_52swfo5ol4nu" w:id="15"/>
      <w:bookmarkEnd w:id="15"/>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rFonts w:ascii="Georgia" w:cs="Georgia" w:eastAsia="Georgia" w:hAnsi="Georgia"/>
          <w:b w:val="1"/>
          <w:color w:val="000000"/>
          <w:sz w:val="26"/>
          <w:szCs w:val="26"/>
        </w:rPr>
      </w:pPr>
      <w:bookmarkStart w:colFirst="0" w:colLast="0" w:name="_tbiw6uz9hlh4" w:id="16"/>
      <w:bookmarkEnd w:id="16"/>
      <w:r w:rsidDel="00000000" w:rsidR="00000000" w:rsidRPr="00000000">
        <w:rPr>
          <w:rFonts w:ascii="Georgia" w:cs="Georgia" w:eastAsia="Georgia" w:hAnsi="Georgia"/>
          <w:b w:val="1"/>
          <w:color w:val="000000"/>
          <w:sz w:val="26"/>
          <w:szCs w:val="2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rFonts w:ascii="Georgia" w:cs="Georgia" w:eastAsia="Georgia" w:hAnsi="Georgia"/>
          <w:b w:val="1"/>
          <w:color w:val="000000"/>
          <w:sz w:val="26"/>
          <w:szCs w:val="26"/>
        </w:rPr>
      </w:pPr>
      <w:bookmarkStart w:colFirst="0" w:colLast="0" w:name="_hela0ofp2sf0" w:id="17"/>
      <w:bookmarkEnd w:id="17"/>
      <w:r w:rsidDel="00000000" w:rsidR="00000000" w:rsidRPr="00000000">
        <w:rPr>
          <w:rFonts w:ascii="Georgia" w:cs="Georgia" w:eastAsia="Georgia" w:hAnsi="Georgia"/>
          <w:b w:val="1"/>
          <w:color w:val="000000"/>
          <w:sz w:val="26"/>
          <w:szCs w:val="26"/>
          <w:rtl w:val="0"/>
        </w:rPr>
        <w:t xml:space="preserve">PDP Outliers:</w:t>
      </w:r>
    </w:p>
    <w:p w:rsidR="00000000" w:rsidDel="00000000" w:rsidP="00000000" w:rsidRDefault="00000000" w:rsidRPr="00000000" w14:paraId="00000040">
      <w:pPr>
        <w:numPr>
          <w:ilvl w:val="0"/>
          <w:numId w:val="2"/>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Iwo-Ate Isale</w:t>
      </w:r>
    </w:p>
    <w:p w:rsidR="00000000" w:rsidDel="00000000" w:rsidP="00000000" w:rsidRDefault="00000000" w:rsidRPr="00000000" w14:paraId="00000041">
      <w:pPr>
        <w:numPr>
          <w:ilvl w:val="1"/>
          <w:numId w:val="2"/>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7.845079, Longitude: 4.106290</w:t>
      </w:r>
    </w:p>
    <w:p w:rsidR="00000000" w:rsidDel="00000000" w:rsidP="00000000" w:rsidRDefault="00000000" w:rsidRPr="00000000" w14:paraId="00000042">
      <w:pPr>
        <w:numPr>
          <w:ilvl w:val="1"/>
          <w:numId w:val="2"/>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248.744429</w:t>
      </w:r>
    </w:p>
    <w:p w:rsidR="00000000" w:rsidDel="00000000" w:rsidP="00000000" w:rsidRDefault="00000000" w:rsidRPr="00000000" w14:paraId="00000043">
      <w:pPr>
        <w:numPr>
          <w:ilvl w:val="0"/>
          <w:numId w:val="2"/>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Akintekun Compound</w:t>
      </w:r>
    </w:p>
    <w:p w:rsidR="00000000" w:rsidDel="00000000" w:rsidP="00000000" w:rsidRDefault="00000000" w:rsidRPr="00000000" w14:paraId="00000044">
      <w:pPr>
        <w:numPr>
          <w:ilvl w:val="1"/>
          <w:numId w:val="2"/>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8.090186, Longitude: 3.346448</w:t>
      </w:r>
    </w:p>
    <w:p w:rsidR="00000000" w:rsidDel="00000000" w:rsidP="00000000" w:rsidRDefault="00000000" w:rsidRPr="00000000" w14:paraId="00000045">
      <w:pPr>
        <w:numPr>
          <w:ilvl w:val="1"/>
          <w:numId w:val="2"/>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165.265997</w:t>
      </w:r>
    </w:p>
    <w:p w:rsidR="00000000" w:rsidDel="00000000" w:rsidP="00000000" w:rsidRDefault="00000000" w:rsidRPr="00000000" w14:paraId="00000046">
      <w:pPr>
        <w:numPr>
          <w:ilvl w:val="0"/>
          <w:numId w:val="2"/>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L.A. School, Kajola</w:t>
      </w:r>
    </w:p>
    <w:p w:rsidR="00000000" w:rsidDel="00000000" w:rsidP="00000000" w:rsidRDefault="00000000" w:rsidRPr="00000000" w14:paraId="00000047">
      <w:pPr>
        <w:numPr>
          <w:ilvl w:val="1"/>
          <w:numId w:val="2"/>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8.090186, Longitude: 3.346448</w:t>
      </w:r>
    </w:p>
    <w:p w:rsidR="00000000" w:rsidDel="00000000" w:rsidP="00000000" w:rsidRDefault="00000000" w:rsidRPr="00000000" w14:paraId="00000048">
      <w:pPr>
        <w:numPr>
          <w:ilvl w:val="1"/>
          <w:numId w:val="2"/>
        </w:numPr>
        <w:spacing w:after="24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165.265997</w:t>
      </w:r>
    </w:p>
    <w:p w:rsidR="00000000" w:rsidDel="00000000" w:rsidP="00000000" w:rsidRDefault="00000000" w:rsidRPr="00000000" w14:paraId="00000049">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4A">
      <w:pPr>
        <w:spacing w:after="240" w:before="240" w:lineRule="auto"/>
        <w:rPr>
          <w:rFonts w:ascii="Georgia" w:cs="Georgia" w:eastAsia="Georgia" w:hAnsi="Georgia"/>
        </w:rPr>
      </w:pPr>
      <w:commentRangeStart w:id="4"/>
      <w:r w:rsidDel="00000000" w:rsidR="00000000" w:rsidRPr="00000000">
        <w:rPr>
          <w:rFonts w:ascii="Georgia" w:cs="Georgia" w:eastAsia="Georgia" w:hAnsi="Georgia"/>
        </w:rPr>
        <w:drawing>
          <wp:inline distB="114300" distT="114300" distL="114300" distR="114300">
            <wp:extent cx="5943600" cy="25654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654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rFonts w:ascii="Georgia" w:cs="Georgia" w:eastAsia="Georgia" w:hAnsi="Georgia"/>
          <w:b w:val="1"/>
          <w:color w:val="000000"/>
          <w:sz w:val="26"/>
          <w:szCs w:val="26"/>
        </w:rPr>
      </w:pPr>
      <w:bookmarkStart w:colFirst="0" w:colLast="0" w:name="_bcki3t8cuu19" w:id="18"/>
      <w:bookmarkEnd w:id="18"/>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rFonts w:ascii="Georgia" w:cs="Georgia" w:eastAsia="Georgia" w:hAnsi="Georgia"/>
          <w:b w:val="1"/>
          <w:color w:val="000000"/>
          <w:sz w:val="26"/>
          <w:szCs w:val="26"/>
        </w:rPr>
      </w:pPr>
      <w:bookmarkStart w:colFirst="0" w:colLast="0" w:name="_7a22zt1dxqh4" w:id="19"/>
      <w:bookmarkEnd w:id="19"/>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rFonts w:ascii="Georgia" w:cs="Georgia" w:eastAsia="Georgia" w:hAnsi="Georgia"/>
          <w:b w:val="1"/>
          <w:color w:val="000000"/>
          <w:sz w:val="26"/>
          <w:szCs w:val="26"/>
        </w:rPr>
      </w:pPr>
      <w:bookmarkStart w:colFirst="0" w:colLast="0" w:name="_o9a3iylt8xdg" w:id="20"/>
      <w:bookmarkEnd w:id="2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rFonts w:ascii="Georgia" w:cs="Georgia" w:eastAsia="Georgia" w:hAnsi="Georgia"/>
          <w:b w:val="1"/>
          <w:color w:val="000000"/>
          <w:sz w:val="26"/>
          <w:szCs w:val="26"/>
        </w:rPr>
      </w:pPr>
      <w:bookmarkStart w:colFirst="0" w:colLast="0" w:name="_jjnfehxxlcxm" w:id="21"/>
      <w:bookmarkEnd w:id="21"/>
      <w:r w:rsidDel="00000000" w:rsidR="00000000" w:rsidRPr="00000000">
        <w:rPr>
          <w:rFonts w:ascii="Georgia" w:cs="Georgia" w:eastAsia="Georgia" w:hAnsi="Georgia"/>
          <w:b w:val="1"/>
          <w:color w:val="000000"/>
          <w:sz w:val="26"/>
          <w:szCs w:val="26"/>
          <w:rtl w:val="0"/>
        </w:rPr>
        <w:t xml:space="preserve">NNPP Outliers:</w:t>
      </w:r>
    </w:p>
    <w:p w:rsidR="00000000" w:rsidDel="00000000" w:rsidP="00000000" w:rsidRDefault="00000000" w:rsidRPr="00000000" w14:paraId="0000004F">
      <w:pPr>
        <w:numPr>
          <w:ilvl w:val="0"/>
          <w:numId w:val="4"/>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Community Primary School, Tesi Apata</w:t>
      </w:r>
    </w:p>
    <w:p w:rsidR="00000000" w:rsidDel="00000000" w:rsidP="00000000" w:rsidRDefault="00000000" w:rsidRPr="00000000" w14:paraId="00000050">
      <w:pPr>
        <w:numPr>
          <w:ilvl w:val="1"/>
          <w:numId w:val="4"/>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8.787087, Longitude: 4.044853</w:t>
      </w:r>
    </w:p>
    <w:p w:rsidR="00000000" w:rsidDel="00000000" w:rsidP="00000000" w:rsidRDefault="00000000" w:rsidRPr="00000000" w14:paraId="00000051">
      <w:pPr>
        <w:numPr>
          <w:ilvl w:val="1"/>
          <w:numId w:val="4"/>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121.176626</w:t>
      </w:r>
    </w:p>
    <w:p w:rsidR="00000000" w:rsidDel="00000000" w:rsidP="00000000" w:rsidRDefault="00000000" w:rsidRPr="00000000" w14:paraId="00000052">
      <w:pPr>
        <w:numPr>
          <w:ilvl w:val="0"/>
          <w:numId w:val="4"/>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Baptist Central School</w:t>
      </w:r>
    </w:p>
    <w:p w:rsidR="00000000" w:rsidDel="00000000" w:rsidP="00000000" w:rsidRDefault="00000000" w:rsidRPr="00000000" w14:paraId="00000053">
      <w:pPr>
        <w:numPr>
          <w:ilvl w:val="1"/>
          <w:numId w:val="4"/>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8.844786, Longitude: 3.755948</w:t>
      </w:r>
    </w:p>
    <w:p w:rsidR="00000000" w:rsidDel="00000000" w:rsidP="00000000" w:rsidRDefault="00000000" w:rsidRPr="00000000" w14:paraId="00000054">
      <w:pPr>
        <w:numPr>
          <w:ilvl w:val="1"/>
          <w:numId w:val="4"/>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81.147448</w:t>
      </w:r>
    </w:p>
    <w:p w:rsidR="00000000" w:rsidDel="00000000" w:rsidP="00000000" w:rsidRDefault="00000000" w:rsidRPr="00000000" w14:paraId="00000055">
      <w:pPr>
        <w:numPr>
          <w:ilvl w:val="0"/>
          <w:numId w:val="4"/>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Beside Babasale Compound, Ilua</w:t>
      </w:r>
    </w:p>
    <w:p w:rsidR="00000000" w:rsidDel="00000000" w:rsidP="00000000" w:rsidRDefault="00000000" w:rsidRPr="00000000" w14:paraId="00000056">
      <w:pPr>
        <w:numPr>
          <w:ilvl w:val="1"/>
          <w:numId w:val="4"/>
        </w:numPr>
        <w:spacing w:after="0" w:afterAutospacing="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Latitude: 8.001165, Longitude: 3.408202</w:t>
      </w:r>
    </w:p>
    <w:p w:rsidR="00000000" w:rsidDel="00000000" w:rsidP="00000000" w:rsidRDefault="00000000" w:rsidRPr="00000000" w14:paraId="00000057">
      <w:pPr>
        <w:numPr>
          <w:ilvl w:val="1"/>
          <w:numId w:val="4"/>
        </w:numPr>
        <w:spacing w:after="240" w:before="0" w:beforeAutospacing="0" w:lineRule="auto"/>
        <w:ind w:left="1440" w:hanging="360"/>
        <w:rPr>
          <w:rFonts w:ascii="Georgia" w:cs="Georgia" w:eastAsia="Georgia" w:hAnsi="Georgia"/>
        </w:rPr>
      </w:pPr>
      <w:r w:rsidDel="00000000" w:rsidR="00000000" w:rsidRPr="00000000">
        <w:rPr>
          <w:rFonts w:ascii="Georgia" w:cs="Georgia" w:eastAsia="Georgia" w:hAnsi="Georgia"/>
          <w:rtl w:val="0"/>
        </w:rPr>
        <w:t xml:space="preserve">Outlier Score: 76.333225</w:t>
      </w:r>
    </w:p>
    <w:p w:rsidR="00000000" w:rsidDel="00000000" w:rsidP="00000000" w:rsidRDefault="00000000" w:rsidRPr="00000000" w14:paraId="00000058">
      <w:pPr>
        <w:spacing w:after="240" w:before="240" w:lineRule="auto"/>
        <w:rPr>
          <w:rFonts w:ascii="Georgia" w:cs="Georgia" w:eastAsia="Georgia" w:hAnsi="Georgia"/>
        </w:rPr>
      </w:pPr>
      <w:commentRangeStart w:id="5"/>
      <w:r w:rsidDel="00000000" w:rsidR="00000000" w:rsidRPr="00000000">
        <w:rPr>
          <w:rFonts w:ascii="Georgia" w:cs="Georgia" w:eastAsia="Georgia" w:hAnsi="Georgia"/>
        </w:rPr>
        <w:drawing>
          <wp:inline distB="114300" distT="114300" distL="114300" distR="114300">
            <wp:extent cx="5943600" cy="23622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3622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9">
      <w:pPr>
        <w:pStyle w:val="Heading2"/>
        <w:spacing w:after="240" w:before="240" w:lineRule="auto"/>
        <w:rPr>
          <w:rFonts w:ascii="Georgia" w:cs="Georgia" w:eastAsia="Georgia" w:hAnsi="Georgia"/>
          <w:b w:val="1"/>
          <w:sz w:val="34"/>
          <w:szCs w:val="34"/>
        </w:rPr>
      </w:pPr>
      <w:bookmarkStart w:colFirst="0" w:colLast="0" w:name="_771vqk77fr5r" w:id="22"/>
      <w:bookmarkEnd w:id="22"/>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rPr>
          <w:rFonts w:ascii="Georgia" w:cs="Georgia" w:eastAsia="Georgia" w:hAnsi="Georgia"/>
          <w:b w:val="1"/>
        </w:rPr>
      </w:pPr>
      <w:bookmarkStart w:colFirst="0" w:colLast="0" w:name="_h26xyboxkdwh" w:id="23"/>
      <w:bookmarkEnd w:id="23"/>
      <w:r w:rsidDel="00000000" w:rsidR="00000000" w:rsidRPr="00000000">
        <w:rPr>
          <w:rFonts w:ascii="Georgia" w:cs="Georgia" w:eastAsia="Georgia" w:hAnsi="Georgia"/>
          <w:b w:val="1"/>
          <w:rtl w:val="0"/>
        </w:rPr>
        <w:t xml:space="preserve">Scatter plot of the Top 3 Outliers of each Party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commentRangeStart w:id="6"/>
      <w:r w:rsidDel="00000000" w:rsidR="00000000" w:rsidRPr="00000000">
        <w:rPr/>
        <w:drawing>
          <wp:inline distB="114300" distT="114300" distL="114300" distR="114300">
            <wp:extent cx="5943600" cy="47498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7498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0">
      <w:pPr>
        <w:pStyle w:val="Heading2"/>
        <w:spacing w:after="240" w:before="240" w:lineRule="auto"/>
        <w:rPr>
          <w:rFonts w:ascii="Georgia" w:cs="Georgia" w:eastAsia="Georgia" w:hAnsi="Georgia"/>
          <w:b w:val="1"/>
          <w:sz w:val="34"/>
          <w:szCs w:val="34"/>
        </w:rPr>
      </w:pPr>
      <w:bookmarkStart w:colFirst="0" w:colLast="0" w:name="_m5n604traoqr" w:id="24"/>
      <w:bookmarkEnd w:id="24"/>
      <w:r w:rsidDel="00000000" w:rsidR="00000000" w:rsidRPr="00000000">
        <w:rPr>
          <w:rFonts w:ascii="Georgia" w:cs="Georgia" w:eastAsia="Georgia" w:hAnsi="Georgia"/>
          <w:b w:val="1"/>
          <w:sz w:val="34"/>
          <w:szCs w:val="3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spacing w:after="240" w:before="240" w:lineRule="auto"/>
        <w:rPr>
          <w:rFonts w:ascii="Georgia" w:cs="Georgia" w:eastAsia="Georgia" w:hAnsi="Georgia"/>
          <w:b w:val="1"/>
          <w:sz w:val="34"/>
          <w:szCs w:val="34"/>
        </w:rPr>
      </w:pPr>
      <w:bookmarkStart w:colFirst="0" w:colLast="0" w:name="_4px7y7hxhhe5" w:id="25"/>
      <w:bookmarkEnd w:id="25"/>
      <w:r w:rsidDel="00000000" w:rsidR="00000000" w:rsidRPr="00000000">
        <w:rPr>
          <w:rFonts w:ascii="Georgia" w:cs="Georgia" w:eastAsia="Georgia" w:hAnsi="Georgia"/>
          <w:b w:val="1"/>
          <w:sz w:val="34"/>
          <w:szCs w:val="34"/>
          <w:rtl w:val="0"/>
        </w:rPr>
        <w:t xml:space="preserve">Map Visualization</w:t>
      </w:r>
    </w:p>
    <w:p w:rsidR="00000000" w:rsidDel="00000000" w:rsidP="00000000" w:rsidRDefault="00000000" w:rsidRPr="00000000" w14:paraId="00000062">
      <w:pPr>
        <w:spacing w:after="240" w:befor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63">
      <w:pPr>
        <w:spacing w:after="240" w:befor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Georgia" w:cs="Georgia" w:eastAsia="Georgia" w:hAnsi="Georgia"/>
        </w:rPr>
      </w:pPr>
      <w:commentRangeStart w:id="7"/>
      <w:r w:rsidDel="00000000" w:rsidR="00000000" w:rsidRPr="00000000">
        <w:rPr>
          <w:rFonts w:ascii="Georgia" w:cs="Georgia" w:eastAsia="Georgia" w:hAnsi="Georgia"/>
        </w:rPr>
        <w:drawing>
          <wp:inline distB="114300" distT="114300" distL="114300" distR="114300">
            <wp:extent cx="5943600" cy="65786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65786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5">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file:///C:/Users/Admin/outliers_map.html</w:t>
      </w:r>
    </w:p>
    <w:p w:rsidR="00000000" w:rsidDel="00000000" w:rsidP="00000000" w:rsidRDefault="00000000" w:rsidRPr="00000000" w14:paraId="00000066">
      <w:pPr>
        <w:pStyle w:val="Heading2"/>
        <w:keepNext w:val="0"/>
        <w:keepLines w:val="0"/>
        <w:spacing w:after="240" w:before="240" w:lineRule="auto"/>
        <w:rPr>
          <w:rFonts w:ascii="Georgia" w:cs="Georgia" w:eastAsia="Georgia" w:hAnsi="Georgia"/>
          <w:sz w:val="22"/>
          <w:szCs w:val="22"/>
        </w:rPr>
      </w:pPr>
      <w:bookmarkStart w:colFirst="0" w:colLast="0" w:name="_2tlh5ldovikf" w:id="26"/>
      <w:bookmarkEnd w:id="26"/>
      <w:r w:rsidDel="00000000" w:rsidR="00000000" w:rsidRPr="00000000">
        <w:rPr>
          <w:rtl w:val="0"/>
        </w:rPr>
      </w:r>
    </w:p>
    <w:p w:rsidR="00000000" w:rsidDel="00000000" w:rsidP="00000000" w:rsidRDefault="00000000" w:rsidRPr="00000000" w14:paraId="00000067">
      <w:pPr>
        <w:pStyle w:val="Heading2"/>
        <w:keepNext w:val="0"/>
        <w:keepLines w:val="0"/>
        <w:spacing w:after="80" w:lineRule="auto"/>
        <w:rPr>
          <w:rFonts w:ascii="Georgia" w:cs="Georgia" w:eastAsia="Georgia" w:hAnsi="Georgia"/>
        </w:rPr>
      </w:pPr>
      <w:bookmarkStart w:colFirst="0" w:colLast="0" w:name="_tnu36rpwogz2" w:id="27"/>
      <w:bookmarkEnd w:id="27"/>
      <w:r w:rsidDel="00000000" w:rsidR="00000000" w:rsidRPr="00000000">
        <w:rPr>
          <w:rFonts w:ascii="Georgia" w:cs="Georgia" w:eastAsia="Georgia" w:hAnsi="Georgia"/>
          <w:b w:val="1"/>
          <w:sz w:val="34"/>
          <w:szCs w:val="34"/>
          <w:rtl w:val="0"/>
        </w:rPr>
        <w:br w:type="textWrapping"/>
        <w:t xml:space="preserve">Conclusion</w:t>
      </w:r>
      <w:r w:rsidDel="00000000" w:rsidR="00000000" w:rsidRPr="00000000">
        <w:rPr>
          <w:rtl w:val="0"/>
        </w:rPr>
      </w:r>
    </w:p>
    <w:p w:rsidR="00000000" w:rsidDel="00000000" w:rsidP="00000000" w:rsidRDefault="00000000" w:rsidRPr="00000000" w14:paraId="00000068">
      <w:pPr>
        <w:jc w:val="both"/>
        <w:rPr>
          <w:rFonts w:ascii="Georgia" w:cs="Georgia" w:eastAsia="Georgia" w:hAnsi="Georgia"/>
        </w:rPr>
      </w:pPr>
      <w:r w:rsidDel="00000000" w:rsidR="00000000" w:rsidRPr="00000000">
        <w:rPr>
          <w:rFonts w:ascii="Georgia" w:cs="Georgia" w:eastAsia="Georgia" w:hAnsi="Georgia"/>
          <w:rtl w:val="0"/>
        </w:rPr>
        <w:t xml:space="preserve">The study found notable outliers in the election data through geospatial clustering and figuring out outlier scores. These outliers could show places with different voting habits or possible patterns or potential irregularities that need further investigation. Using a geospatial approach provided insights into localized variations in voting behavior,  where parties unexpectedly got an unexpectedly more or a lot fewer votes than those nearby.</w:t>
      </w:r>
    </w:p>
    <w:p w:rsidR="00000000" w:rsidDel="00000000" w:rsidP="00000000" w:rsidRDefault="00000000" w:rsidRPr="00000000" w14:paraId="0000006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B">
      <w:pPr>
        <w:jc w:val="both"/>
        <w:rPr>
          <w:rFonts w:ascii="Georgia" w:cs="Georgia" w:eastAsia="Georgia" w:hAnsi="Georgia"/>
        </w:rPr>
      </w:pPr>
      <w:r w:rsidDel="00000000" w:rsidR="00000000" w:rsidRPr="00000000">
        <w:rPr>
          <w:rFonts w:ascii="Georgia" w:cs="Georgia" w:eastAsia="Georgia" w:hAnsi="Georgia"/>
          <w:rtl w:val="0"/>
        </w:rPr>
        <w:t xml:space="preserve">BY: Opeyemi Fayipe</w:t>
      </w:r>
    </w:p>
    <w:p w:rsidR="00000000" w:rsidDel="00000000" w:rsidP="00000000" w:rsidRDefault="00000000" w:rsidRPr="00000000" w14:paraId="0000006C">
      <w:pPr>
        <w:jc w:val="both"/>
        <w:rPr>
          <w:rFonts w:ascii="Georgia" w:cs="Georgia" w:eastAsia="Georgia" w:hAnsi="Georgia"/>
        </w:rPr>
      </w:pPr>
      <w:r w:rsidDel="00000000" w:rsidR="00000000" w:rsidRPr="00000000">
        <w:rPr>
          <w:rFonts w:ascii="Georgia" w:cs="Georgia" w:eastAsia="Georgia" w:hAnsi="Georgia"/>
          <w:rtl w:val="0"/>
        </w:rPr>
        <w:t xml:space="preserve">opeyemifayipe@gmail.com</w:t>
      </w:r>
    </w:p>
    <w:p w:rsidR="00000000" w:rsidDel="00000000" w:rsidP="00000000" w:rsidRDefault="00000000" w:rsidRPr="00000000" w14:paraId="0000006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E">
      <w:pPr>
        <w:jc w:val="both"/>
        <w:rPr>
          <w:rFonts w:ascii="Georgia" w:cs="Georgia" w:eastAsia="Georgia" w:hAnsi="Georgia"/>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opeyemi babalola" w:id="1" w:date="2024-07-03T11:48:37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outlier_score.head()</w:t>
      </w:r>
    </w:p>
  </w:comment>
  <w:comment w:author="opeyemi babalola" w:id="4" w:date="2024-07-03T11:51:27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 3 PDP Outliers</w:t>
      </w:r>
    </w:p>
  </w:comment>
  <w:comment w:author="opeyemi babalola" w:id="7" w:date="2024-07-03T14:34:56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explained in the scatter plot above, APC &amp; LP has same outlier address, thereby showing one marker for each parties.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PDP has same longitude and latitude for an outlier, with diff PU_code &amp; PU_Name (the PU_Name indicates its a school, probably two schools in a location)</w:t>
      </w:r>
    </w:p>
  </w:comment>
  <w:comment w:author="opeyemi babalola" w:id="5" w:date="2024-07-03T11:52:19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 3 NNPP Outliers</w:t>
      </w:r>
    </w:p>
  </w:comment>
  <w:comment w:author="opeyemi babalola" w:id="2" w:date="2024-07-03T11:49:47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 3 APC outliers</w:t>
      </w:r>
    </w:p>
  </w:comment>
  <w:comment w:author="opeyemi babalola" w:id="0" w:date="2024-07-03T11:41:41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Geocoded Dataset</w:t>
      </w:r>
    </w:p>
  </w:comment>
  <w:comment w:author="opeyemi babalola" w:id="6" w:date="2024-07-03T14:30:20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APC AND LP have the same outlier address (Primary School Idi-oro, Elewa)</w:t>
      </w:r>
    </w:p>
  </w:comment>
  <w:comment w:author="opeyemi babalola" w:id="3" w:date="2024-07-03T11:50:50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 3 LP Outliers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