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79A46" w14:textId="5C311C41" w:rsidR="576BE48E" w:rsidRDefault="576BE48E" w:rsidP="155D0EE3">
      <w:pPr>
        <w:pStyle w:val="Normal1"/>
        <w:keepNext/>
        <w:keepLines/>
        <w:pBdr>
          <w:top w:val="nil"/>
          <w:left w:val="nil"/>
          <w:bottom w:val="nil"/>
          <w:right w:val="nil"/>
          <w:between w:val="nil"/>
        </w:pBdr>
        <w:spacing w:before="480" w:after="0"/>
        <w:jc w:val="center"/>
        <w:rPr>
          <w:rFonts w:ascii="Cambria" w:eastAsia="Cambria" w:hAnsi="Cambria" w:cs="Cambria"/>
          <w:b/>
          <w:bCs/>
          <w:color w:val="365F91" w:themeColor="accent1" w:themeShade="BF"/>
          <w:sz w:val="36"/>
          <w:szCs w:val="36"/>
        </w:rPr>
      </w:pPr>
      <w:r w:rsidRPr="155D0EE3">
        <w:rPr>
          <w:rFonts w:ascii="Cambria" w:eastAsia="Cambria" w:hAnsi="Cambria" w:cs="Cambria"/>
          <w:b/>
          <w:bCs/>
          <w:color w:val="365F91" w:themeColor="accent1" w:themeShade="BF"/>
          <w:sz w:val="36"/>
          <w:szCs w:val="36"/>
        </w:rPr>
        <w:t xml:space="preserve">         </w:t>
      </w:r>
    </w:p>
    <w:p w14:paraId="382C3E94" w14:textId="52E7FE72" w:rsidR="576BE48E" w:rsidRDefault="576BE48E" w:rsidP="155D0EE3">
      <w:pPr>
        <w:pStyle w:val="Normal1"/>
        <w:keepNext/>
        <w:keepLines/>
        <w:pBdr>
          <w:top w:val="nil"/>
          <w:left w:val="nil"/>
          <w:bottom w:val="nil"/>
          <w:right w:val="nil"/>
          <w:between w:val="nil"/>
        </w:pBdr>
        <w:spacing w:before="480" w:after="0"/>
        <w:jc w:val="center"/>
        <w:rPr>
          <w:rFonts w:ascii="Cambria" w:eastAsia="Cambria" w:hAnsi="Cambria" w:cs="Cambria"/>
          <w:b/>
          <w:bCs/>
          <w:color w:val="365F91" w:themeColor="accent1" w:themeShade="BF"/>
          <w:sz w:val="36"/>
          <w:szCs w:val="36"/>
        </w:rPr>
      </w:pPr>
    </w:p>
    <w:p w14:paraId="29F4A681" w14:textId="421045FC" w:rsidR="576BE48E" w:rsidRDefault="576BE48E" w:rsidP="155D0EE3">
      <w:pPr>
        <w:pStyle w:val="Normal1"/>
        <w:keepNext/>
        <w:keepLines/>
        <w:pBdr>
          <w:top w:val="nil"/>
          <w:left w:val="nil"/>
          <w:bottom w:val="nil"/>
          <w:right w:val="nil"/>
          <w:between w:val="nil"/>
        </w:pBdr>
        <w:spacing w:before="480" w:after="0"/>
        <w:jc w:val="center"/>
        <w:rPr>
          <w:rFonts w:ascii="Cambria" w:eastAsia="Cambria" w:hAnsi="Cambria" w:cs="Cambria"/>
          <w:b/>
          <w:bCs/>
          <w:color w:val="365F91" w:themeColor="accent1" w:themeShade="BF"/>
          <w:sz w:val="36"/>
          <w:szCs w:val="36"/>
        </w:rPr>
      </w:pPr>
    </w:p>
    <w:p w14:paraId="5DA73F14" w14:textId="4CA05908" w:rsidR="576BE48E" w:rsidRDefault="576BE48E" w:rsidP="155D0EE3">
      <w:pPr>
        <w:pStyle w:val="Normal1"/>
        <w:keepNext/>
        <w:keepLines/>
        <w:pBdr>
          <w:top w:val="nil"/>
          <w:left w:val="nil"/>
          <w:bottom w:val="nil"/>
          <w:right w:val="nil"/>
          <w:between w:val="nil"/>
        </w:pBdr>
        <w:spacing w:before="480" w:after="0"/>
        <w:jc w:val="center"/>
        <w:rPr>
          <w:rFonts w:ascii="Cambria" w:eastAsia="Cambria" w:hAnsi="Cambria" w:cs="Cambria"/>
          <w:b/>
          <w:bCs/>
          <w:color w:val="365F91" w:themeColor="accent1" w:themeShade="BF"/>
          <w:sz w:val="36"/>
          <w:szCs w:val="36"/>
        </w:rPr>
      </w:pPr>
      <w:r w:rsidRPr="155D0EE3">
        <w:rPr>
          <w:rFonts w:ascii="Cambria" w:eastAsia="Cambria" w:hAnsi="Cambria" w:cs="Cambria"/>
          <w:b/>
          <w:bCs/>
          <w:color w:val="365F91" w:themeColor="accent1" w:themeShade="BF"/>
          <w:sz w:val="36"/>
          <w:szCs w:val="36"/>
        </w:rPr>
        <w:t xml:space="preserve"> </w:t>
      </w:r>
    </w:p>
    <w:p w14:paraId="00000004" w14:textId="50110A97" w:rsidR="00616C51" w:rsidRDefault="0067356F" w:rsidP="656B7ED3">
      <w:pPr>
        <w:pStyle w:val="Normal1"/>
        <w:keepNext/>
        <w:keepLines/>
        <w:pBdr>
          <w:top w:val="nil"/>
          <w:left w:val="nil"/>
          <w:bottom w:val="nil"/>
          <w:right w:val="nil"/>
          <w:between w:val="nil"/>
        </w:pBdr>
        <w:spacing w:before="480" w:after="0"/>
        <w:jc w:val="center"/>
        <w:rPr>
          <w:rFonts w:ascii="Cambria" w:eastAsia="Cambria" w:hAnsi="Cambria" w:cs="Cambria"/>
          <w:b/>
          <w:bCs/>
          <w:sz w:val="36"/>
          <w:szCs w:val="36"/>
        </w:rPr>
      </w:pPr>
      <w:commentRangeStart w:id="0"/>
      <w:proofErr w:type="spellStart"/>
      <w:r w:rsidRPr="656B7ED3">
        <w:rPr>
          <w:rFonts w:ascii="Cambria" w:eastAsia="Cambria" w:hAnsi="Cambria" w:cs="Cambria"/>
          <w:b/>
          <w:bCs/>
          <w:sz w:val="36"/>
          <w:szCs w:val="36"/>
        </w:rPr>
        <w:t>Ca</w:t>
      </w:r>
      <w:r w:rsidR="29407630" w:rsidRPr="656B7ED3">
        <w:rPr>
          <w:rFonts w:ascii="Cambria" w:eastAsia="Cambria" w:hAnsi="Cambria" w:cs="Cambria"/>
          <w:b/>
          <w:bCs/>
          <w:sz w:val="36"/>
          <w:szCs w:val="36"/>
        </w:rPr>
        <w:t>pstone</w:t>
      </w:r>
      <w:commentRangeEnd w:id="0"/>
      <w:proofErr w:type="spellEnd"/>
      <w:r>
        <w:commentReference w:id="0"/>
      </w:r>
    </w:p>
    <w:p w14:paraId="00000005" w14:textId="77777777" w:rsidR="00616C51" w:rsidRDefault="00616C51" w:rsidP="5DB80224">
      <w:pPr>
        <w:pStyle w:val="Normal1"/>
        <w:jc w:val="center"/>
        <w:rPr>
          <w:sz w:val="28"/>
          <w:szCs w:val="28"/>
        </w:rPr>
      </w:pPr>
    </w:p>
    <w:p w14:paraId="00000006" w14:textId="77777777" w:rsidR="00616C51" w:rsidRDefault="00616C51" w:rsidP="5DB80224">
      <w:pPr>
        <w:pStyle w:val="Normal1"/>
        <w:jc w:val="center"/>
        <w:rPr>
          <w:sz w:val="28"/>
          <w:szCs w:val="28"/>
        </w:rPr>
      </w:pPr>
    </w:p>
    <w:p w14:paraId="00000007" w14:textId="4DB25062" w:rsidR="00616C51" w:rsidRDefault="0067356F" w:rsidP="656B7ED3">
      <w:pPr>
        <w:pStyle w:val="Normal1"/>
        <w:keepNext/>
        <w:keepLines/>
        <w:pBdr>
          <w:top w:val="nil"/>
          <w:left w:val="nil"/>
          <w:bottom w:val="nil"/>
          <w:right w:val="nil"/>
          <w:between w:val="nil"/>
        </w:pBdr>
        <w:spacing w:before="480" w:after="0"/>
        <w:jc w:val="center"/>
        <w:rPr>
          <w:rFonts w:ascii="Cambria" w:eastAsia="Cambria" w:hAnsi="Cambria" w:cs="Cambria"/>
          <w:b/>
          <w:bCs/>
          <w:sz w:val="36"/>
          <w:szCs w:val="36"/>
        </w:rPr>
      </w:pPr>
      <w:r w:rsidRPr="656B7ED3">
        <w:rPr>
          <w:rFonts w:ascii="Cambria" w:eastAsia="Cambria" w:hAnsi="Cambria" w:cs="Cambria"/>
          <w:b/>
          <w:bCs/>
          <w:sz w:val="36"/>
          <w:szCs w:val="36"/>
        </w:rPr>
        <w:t>“</w:t>
      </w:r>
      <w:r w:rsidR="715FA0C1" w:rsidRPr="656B7ED3">
        <w:rPr>
          <w:rFonts w:ascii="Cambria" w:eastAsia="Cambria" w:hAnsi="Cambria" w:cs="Cambria"/>
          <w:b/>
          <w:bCs/>
          <w:sz w:val="36"/>
          <w:szCs w:val="36"/>
        </w:rPr>
        <w:t>Hoja de ruta digital</w:t>
      </w:r>
      <w:r w:rsidR="5DE8963D" w:rsidRPr="656B7ED3">
        <w:rPr>
          <w:rFonts w:ascii="Cambria" w:eastAsia="Cambria" w:hAnsi="Cambria" w:cs="Cambria"/>
          <w:b/>
          <w:bCs/>
          <w:sz w:val="36"/>
          <w:szCs w:val="36"/>
        </w:rPr>
        <w:t xml:space="preserve"> B&amp;I</w:t>
      </w:r>
      <w:r w:rsidRPr="656B7ED3">
        <w:rPr>
          <w:rFonts w:ascii="Cambria" w:eastAsia="Cambria" w:hAnsi="Cambria" w:cs="Cambria"/>
          <w:b/>
          <w:bCs/>
          <w:sz w:val="36"/>
          <w:szCs w:val="36"/>
        </w:rPr>
        <w:t>”</w:t>
      </w:r>
    </w:p>
    <w:p w14:paraId="00000008" w14:textId="77777777" w:rsidR="00616C51" w:rsidRDefault="00616C51">
      <w:pPr>
        <w:pStyle w:val="Normal1"/>
        <w:jc w:val="both"/>
      </w:pPr>
    </w:p>
    <w:p w14:paraId="00000009" w14:textId="77777777" w:rsidR="00616C51" w:rsidRDefault="00616C51">
      <w:pPr>
        <w:pStyle w:val="Normal1"/>
        <w:jc w:val="both"/>
      </w:pPr>
    </w:p>
    <w:p w14:paraId="0000000A" w14:textId="77777777" w:rsidR="00616C51" w:rsidRDefault="00616C51">
      <w:pPr>
        <w:pStyle w:val="Normal1"/>
        <w:jc w:val="both"/>
      </w:pPr>
    </w:p>
    <w:p w14:paraId="0000000B" w14:textId="77777777" w:rsidR="00616C51" w:rsidRDefault="00616C51">
      <w:pPr>
        <w:pStyle w:val="Normal1"/>
        <w:jc w:val="both"/>
      </w:pPr>
    </w:p>
    <w:p w14:paraId="0000000C" w14:textId="77777777" w:rsidR="00616C51" w:rsidRDefault="00616C51">
      <w:pPr>
        <w:pStyle w:val="Normal1"/>
        <w:jc w:val="both"/>
      </w:pPr>
    </w:p>
    <w:p w14:paraId="0000000D" w14:textId="77777777" w:rsidR="00616C51" w:rsidRDefault="00616C51">
      <w:pPr>
        <w:pStyle w:val="Normal1"/>
        <w:jc w:val="both"/>
      </w:pPr>
    </w:p>
    <w:p w14:paraId="0000000E" w14:textId="77777777" w:rsidR="00616C51" w:rsidRDefault="00616C51">
      <w:pPr>
        <w:pStyle w:val="Normal1"/>
        <w:jc w:val="both"/>
      </w:pPr>
    </w:p>
    <w:p w14:paraId="0000000F" w14:textId="77777777" w:rsidR="00616C51" w:rsidRDefault="00616C51">
      <w:pPr>
        <w:pStyle w:val="Normal1"/>
        <w:jc w:val="both"/>
      </w:pPr>
    </w:p>
    <w:p w14:paraId="00000010" w14:textId="77777777" w:rsidR="00616C51" w:rsidRDefault="00616C51">
      <w:pPr>
        <w:pStyle w:val="Normal1"/>
        <w:jc w:val="both"/>
      </w:pPr>
    </w:p>
    <w:p w14:paraId="00000011" w14:textId="77777777" w:rsidR="00616C51" w:rsidRDefault="00616C51">
      <w:pPr>
        <w:pStyle w:val="Normal1"/>
        <w:jc w:val="both"/>
      </w:pPr>
    </w:p>
    <w:p w14:paraId="00000012" w14:textId="77777777" w:rsidR="00616C51" w:rsidRDefault="00616C51">
      <w:pPr>
        <w:pStyle w:val="Normal1"/>
        <w:jc w:val="both"/>
      </w:pPr>
    </w:p>
    <w:p w14:paraId="00000015" w14:textId="5D7A8990" w:rsidR="00616C51" w:rsidRDefault="00616C51">
      <w:pPr>
        <w:pStyle w:val="Normal1"/>
        <w:jc w:val="both"/>
      </w:pPr>
    </w:p>
    <w:p w14:paraId="00000016" w14:textId="1948D7FE" w:rsidR="00616C51" w:rsidRDefault="0067356F" w:rsidP="656B7ED3">
      <w:pPr>
        <w:pStyle w:val="Normal1"/>
        <w:pBdr>
          <w:top w:val="single" w:sz="4" w:space="1" w:color="000000"/>
          <w:left w:val="single" w:sz="4" w:space="4" w:color="000000"/>
          <w:bottom w:val="single" w:sz="4" w:space="1" w:color="000000"/>
          <w:right w:val="single" w:sz="4" w:space="4" w:color="000000"/>
        </w:pBdr>
        <w:jc w:val="both"/>
        <w:rPr>
          <w:sz w:val="24"/>
          <w:szCs w:val="24"/>
        </w:rPr>
      </w:pPr>
      <w:r w:rsidRPr="656B7ED3">
        <w:rPr>
          <w:b/>
          <w:bCs/>
          <w:sz w:val="28"/>
          <w:szCs w:val="28"/>
        </w:rPr>
        <w:lastRenderedPageBreak/>
        <w:t>Caso “</w:t>
      </w:r>
      <w:r w:rsidR="2D2518E2" w:rsidRPr="656B7ED3">
        <w:rPr>
          <w:b/>
          <w:bCs/>
          <w:sz w:val="28"/>
          <w:szCs w:val="28"/>
        </w:rPr>
        <w:t>Hoja de ruta digital</w:t>
      </w:r>
      <w:r w:rsidR="3E266FE1" w:rsidRPr="656B7ED3">
        <w:rPr>
          <w:b/>
          <w:bCs/>
          <w:sz w:val="28"/>
          <w:szCs w:val="28"/>
        </w:rPr>
        <w:t xml:space="preserve"> B&amp;I</w:t>
      </w:r>
      <w:r w:rsidRPr="656B7ED3">
        <w:rPr>
          <w:b/>
          <w:bCs/>
          <w:sz w:val="28"/>
          <w:szCs w:val="28"/>
        </w:rPr>
        <w:t>”</w:t>
      </w:r>
    </w:p>
    <w:p w14:paraId="00000017" w14:textId="17EA5195" w:rsidR="00616C51" w:rsidRDefault="0067356F" w:rsidP="656B7ED3">
      <w:pPr>
        <w:pStyle w:val="Normal1"/>
        <w:pBdr>
          <w:bottom w:val="single" w:sz="4" w:space="1" w:color="000000"/>
        </w:pBdr>
        <w:jc w:val="both"/>
        <w:rPr>
          <w:b/>
          <w:bCs/>
          <w:sz w:val="24"/>
          <w:szCs w:val="24"/>
        </w:rPr>
      </w:pPr>
      <w:r w:rsidRPr="656B7ED3">
        <w:rPr>
          <w:b/>
          <w:bCs/>
          <w:sz w:val="24"/>
          <w:szCs w:val="24"/>
        </w:rPr>
        <w:t>Contexto</w:t>
      </w:r>
    </w:p>
    <w:p w14:paraId="28F2D5A1" w14:textId="153E06B4" w:rsidR="70797E5A" w:rsidRDefault="70797E5A" w:rsidP="656B7ED3">
      <w:pPr>
        <w:pStyle w:val="Normal1"/>
        <w:jc w:val="both"/>
        <w:rPr>
          <w:color w:val="FF0000"/>
          <w:sz w:val="24"/>
          <w:szCs w:val="24"/>
        </w:rPr>
      </w:pPr>
      <w:r w:rsidRPr="656B7ED3">
        <w:rPr>
          <w:sz w:val="24"/>
          <w:szCs w:val="24"/>
        </w:rPr>
        <w:t>La empresa Bravo Izquierdo (BI), dedicada al sector de la construcción, enfrenta desafíos significativos en la gestión de pagos dentro de sus proyectos. La interacción entre los departamentos de obra y los subcontratistas, especialmente en lo referente a la obtención de firmas para la aprobación de pagos, se caracteriza por ser ineficiente y propensa a errores. Esta situación afecta tanto la productividad como las relaciones entre las partes involucradas, lo que ha motivado a BI a buscar una solución tecnológica que optimice estos procesos.</w:t>
      </w:r>
    </w:p>
    <w:p w14:paraId="0000001B" w14:textId="77777777" w:rsidR="00616C51" w:rsidRDefault="0067356F">
      <w:pPr>
        <w:pStyle w:val="Normal1"/>
        <w:pBdr>
          <w:bottom w:val="single" w:sz="4" w:space="1" w:color="000000"/>
        </w:pBdr>
        <w:jc w:val="both"/>
        <w:rPr>
          <w:b/>
          <w:sz w:val="24"/>
          <w:szCs w:val="24"/>
        </w:rPr>
      </w:pPr>
      <w:r w:rsidRPr="656B7ED3">
        <w:rPr>
          <w:b/>
          <w:bCs/>
          <w:sz w:val="24"/>
          <w:szCs w:val="24"/>
        </w:rPr>
        <w:t>Modelo de negocio</w:t>
      </w:r>
    </w:p>
    <w:p w14:paraId="4710C70D" w14:textId="3A83542A" w:rsidR="00616C51" w:rsidRDefault="3C0BAFD0" w:rsidP="656B7ED3">
      <w:pPr>
        <w:pStyle w:val="Normal1"/>
        <w:jc w:val="both"/>
        <w:rPr>
          <w:sz w:val="24"/>
          <w:szCs w:val="24"/>
        </w:rPr>
      </w:pPr>
      <w:r w:rsidRPr="636E3948">
        <w:rPr>
          <w:sz w:val="24"/>
          <w:szCs w:val="24"/>
        </w:rPr>
        <w:t>La constructora Bravo Izquierdo mantiene varias obras en construcción por todo chile. En cada obra necesitan de proveedores</w:t>
      </w:r>
      <w:r w:rsidR="30265D32" w:rsidRPr="636E3948">
        <w:rPr>
          <w:sz w:val="24"/>
          <w:szCs w:val="24"/>
        </w:rPr>
        <w:t xml:space="preserve"> especialistas</w:t>
      </w:r>
      <w:r w:rsidRPr="636E3948">
        <w:rPr>
          <w:sz w:val="24"/>
          <w:szCs w:val="24"/>
        </w:rPr>
        <w:t xml:space="preserve"> que realizan tareas las cuales deben suplir para la construcción de las obras.</w:t>
      </w:r>
      <w:r w:rsidR="45776169" w:rsidRPr="636E3948">
        <w:rPr>
          <w:sz w:val="24"/>
          <w:szCs w:val="24"/>
        </w:rPr>
        <w:t xml:space="preserve"> </w:t>
      </w:r>
      <w:r w:rsidR="1148FEA2" w:rsidRPr="636E3948">
        <w:rPr>
          <w:sz w:val="24"/>
          <w:szCs w:val="24"/>
        </w:rPr>
        <w:t>Los proveedores son subcontratistas que Bravo Izquierdo fiscaliza para determinar el avance de sus tareas, y luego proceder al pago de los proveedores</w:t>
      </w:r>
      <w:r w:rsidR="4D383A4A" w:rsidRPr="636E3948">
        <w:rPr>
          <w:sz w:val="24"/>
          <w:szCs w:val="24"/>
        </w:rPr>
        <w:t xml:space="preserve"> por especialidad en la obra</w:t>
      </w:r>
      <w:r w:rsidR="1148FEA2" w:rsidRPr="636E3948">
        <w:rPr>
          <w:sz w:val="24"/>
          <w:szCs w:val="24"/>
        </w:rPr>
        <w:t>. Para la realización de la fiscalización de tareas, cada trabajador encargado de revisar estas tareas</w:t>
      </w:r>
      <w:r w:rsidR="134A2EC0" w:rsidRPr="636E3948">
        <w:rPr>
          <w:sz w:val="24"/>
          <w:szCs w:val="24"/>
        </w:rPr>
        <w:t xml:space="preserve"> debe </w:t>
      </w:r>
      <w:r w:rsidR="572FF4D5" w:rsidRPr="636E3948">
        <w:rPr>
          <w:sz w:val="24"/>
          <w:szCs w:val="24"/>
        </w:rPr>
        <w:t>corrob</w:t>
      </w:r>
      <w:r w:rsidR="6B743E37" w:rsidRPr="636E3948">
        <w:rPr>
          <w:sz w:val="24"/>
          <w:szCs w:val="24"/>
        </w:rPr>
        <w:t>or</w:t>
      </w:r>
      <w:r w:rsidR="572FF4D5" w:rsidRPr="636E3948">
        <w:rPr>
          <w:sz w:val="24"/>
          <w:szCs w:val="24"/>
        </w:rPr>
        <w:t xml:space="preserve">ar </w:t>
      </w:r>
      <w:proofErr w:type="spellStart"/>
      <w:r w:rsidR="572FF4D5" w:rsidRPr="636E3948">
        <w:rPr>
          <w:sz w:val="24"/>
          <w:szCs w:val="24"/>
        </w:rPr>
        <w:t>in-situ</w:t>
      </w:r>
      <w:proofErr w:type="spellEnd"/>
      <w:r w:rsidR="572FF4D5" w:rsidRPr="636E3948">
        <w:rPr>
          <w:sz w:val="24"/>
          <w:szCs w:val="24"/>
        </w:rPr>
        <w:t xml:space="preserve"> que se hayan realizado y marcar como </w:t>
      </w:r>
      <w:r w:rsidR="69523F1B" w:rsidRPr="636E3948">
        <w:rPr>
          <w:sz w:val="24"/>
          <w:szCs w:val="24"/>
        </w:rPr>
        <w:t>cumplida o no, finalizando su revisión con una firma. Así, por cada proveedor en la obra, existe un encargado de revisión que deberá firmar</w:t>
      </w:r>
      <w:r w:rsidR="3D964EA1" w:rsidRPr="636E3948">
        <w:rPr>
          <w:sz w:val="24"/>
          <w:szCs w:val="24"/>
        </w:rPr>
        <w:t xml:space="preserve"> para finalmente un administrador de obra, dar su última firma para poder proceder al pago de los proveedores.</w:t>
      </w:r>
    </w:p>
    <w:p w14:paraId="4D1D5DD2" w14:textId="2692DACF" w:rsidR="36ECA63E" w:rsidRDefault="36ECA63E" w:rsidP="636E3948">
      <w:pPr>
        <w:pStyle w:val="Normal1"/>
        <w:jc w:val="both"/>
        <w:rPr>
          <w:sz w:val="24"/>
          <w:szCs w:val="24"/>
        </w:rPr>
      </w:pPr>
      <w:r w:rsidRPr="636E3948">
        <w:rPr>
          <w:sz w:val="24"/>
          <w:szCs w:val="24"/>
        </w:rPr>
        <w:t>Existirá una aplicación de administrador para la gestión de todos los mantenedores</w:t>
      </w:r>
      <w:r w:rsidR="544F5A6A" w:rsidRPr="636E3948">
        <w:rPr>
          <w:sz w:val="24"/>
          <w:szCs w:val="24"/>
        </w:rPr>
        <w:t>,</w:t>
      </w:r>
      <w:r w:rsidRPr="636E3948">
        <w:rPr>
          <w:sz w:val="24"/>
          <w:szCs w:val="24"/>
        </w:rPr>
        <w:t xml:space="preserve"> creación de actas</w:t>
      </w:r>
      <w:r w:rsidR="74476CFD" w:rsidRPr="636E3948">
        <w:rPr>
          <w:sz w:val="24"/>
          <w:szCs w:val="24"/>
        </w:rPr>
        <w:t xml:space="preserve"> y gestión de usuarios</w:t>
      </w:r>
      <w:r w:rsidR="742075AA" w:rsidRPr="636E3948">
        <w:rPr>
          <w:sz w:val="24"/>
          <w:szCs w:val="24"/>
        </w:rPr>
        <w:t xml:space="preserve">. En esta aplicación se aplicarán algunas notificaciones por correo al momento de crear las actas y se generará el </w:t>
      </w:r>
      <w:proofErr w:type="spellStart"/>
      <w:r w:rsidR="742075AA" w:rsidRPr="636E3948">
        <w:rPr>
          <w:sz w:val="24"/>
          <w:szCs w:val="24"/>
        </w:rPr>
        <w:t>workflow</w:t>
      </w:r>
      <w:proofErr w:type="spellEnd"/>
      <w:r w:rsidR="742075AA" w:rsidRPr="636E3948">
        <w:rPr>
          <w:sz w:val="24"/>
          <w:szCs w:val="24"/>
        </w:rPr>
        <w:t xml:space="preserve"> de las firmas</w:t>
      </w:r>
      <w:r w:rsidRPr="636E3948">
        <w:rPr>
          <w:sz w:val="24"/>
          <w:szCs w:val="24"/>
        </w:rPr>
        <w:t xml:space="preserve">. </w:t>
      </w:r>
      <w:r w:rsidR="385B5E11" w:rsidRPr="636E3948">
        <w:rPr>
          <w:sz w:val="24"/>
          <w:szCs w:val="24"/>
        </w:rPr>
        <w:t xml:space="preserve"> </w:t>
      </w:r>
    </w:p>
    <w:p w14:paraId="05209C1B" w14:textId="268B3470" w:rsidR="385B5E11" w:rsidRDefault="385B5E11" w:rsidP="636E3948">
      <w:pPr>
        <w:pStyle w:val="Normal1"/>
        <w:jc w:val="both"/>
        <w:rPr>
          <w:sz w:val="24"/>
          <w:szCs w:val="24"/>
        </w:rPr>
      </w:pPr>
      <w:r w:rsidRPr="636E3948">
        <w:rPr>
          <w:sz w:val="24"/>
          <w:szCs w:val="24"/>
        </w:rPr>
        <w:t xml:space="preserve">La aplicación de usuario será para ser usada por cada fiscalizador en la obra, para ir tachando las tareas realizadas y no realizadas, así como para dejar comentarios y evidencias como fotos para poder firmar </w:t>
      </w:r>
      <w:r w:rsidR="592FEAD4" w:rsidRPr="636E3948">
        <w:rPr>
          <w:sz w:val="24"/>
          <w:szCs w:val="24"/>
        </w:rPr>
        <w:t>su revisión. En esta aplicación, la vista dependerá de los dife</w:t>
      </w:r>
      <w:r w:rsidR="449A4D89" w:rsidRPr="636E3948">
        <w:rPr>
          <w:sz w:val="24"/>
          <w:szCs w:val="24"/>
        </w:rPr>
        <w:t>rentes roles que inicien sesión.</w:t>
      </w:r>
      <w:r w:rsidR="08E43CB0" w:rsidRPr="636E3948">
        <w:rPr>
          <w:sz w:val="24"/>
          <w:szCs w:val="24"/>
        </w:rPr>
        <w:t xml:space="preserve"> Incluirá la descarga por módulo firmado y en el caso del administrador de obra, una descarga del acta completa final.</w:t>
      </w:r>
    </w:p>
    <w:p w14:paraId="40F54863" w14:textId="327D6CBB" w:rsidR="00616C51" w:rsidRDefault="02EB77F6" w:rsidP="656B7ED3">
      <w:pPr>
        <w:pStyle w:val="Normal1"/>
        <w:jc w:val="both"/>
      </w:pPr>
      <w:r>
        <w:rPr>
          <w:noProof/>
        </w:rPr>
        <w:lastRenderedPageBreak/>
        <w:drawing>
          <wp:inline distT="0" distB="0" distL="0" distR="0" wp14:anchorId="2EA63A6F" wp14:editId="5F7989AB">
            <wp:extent cx="6050876" cy="7913951"/>
            <wp:effectExtent l="0" t="0" r="0" b="0"/>
            <wp:docPr id="1046927488" name="Imagen 1046927488"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50876" cy="7913951"/>
                    </a:xfrm>
                    <a:prstGeom prst="rect">
                      <a:avLst/>
                    </a:prstGeom>
                  </pic:spPr>
                </pic:pic>
              </a:graphicData>
            </a:graphic>
          </wp:inline>
        </w:drawing>
      </w:r>
    </w:p>
    <w:p w14:paraId="00000032" w14:textId="625F227D" w:rsidR="00616C51" w:rsidRDefault="02EB77F6" w:rsidP="656B7ED3">
      <w:pPr>
        <w:pStyle w:val="Normal1"/>
      </w:pPr>
      <w:r>
        <w:rPr>
          <w:noProof/>
        </w:rPr>
        <w:lastRenderedPageBreak/>
        <w:drawing>
          <wp:inline distT="0" distB="0" distL="0" distR="0" wp14:anchorId="2C996E80" wp14:editId="1ADCF338">
            <wp:extent cx="6327725" cy="5953125"/>
            <wp:effectExtent l="0" t="0" r="0" b="0"/>
            <wp:docPr id="1760721943" name="Imagen 176072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327725" cy="5953125"/>
                    </a:xfrm>
                    <a:prstGeom prst="rect">
                      <a:avLst/>
                    </a:prstGeom>
                  </pic:spPr>
                </pic:pic>
              </a:graphicData>
            </a:graphic>
          </wp:inline>
        </w:drawing>
      </w:r>
    </w:p>
    <w:p w14:paraId="02FDFA58" w14:textId="6A5EAB49" w:rsidR="656B7ED3" w:rsidRDefault="656B7ED3">
      <w:r>
        <w:br w:type="page"/>
      </w:r>
    </w:p>
    <w:p w14:paraId="00000033" w14:textId="77777777" w:rsidR="00616C51" w:rsidRDefault="0067356F" w:rsidP="0A49C187">
      <w:pPr>
        <w:pStyle w:val="Normal1"/>
        <w:jc w:val="both"/>
        <w:rPr>
          <w:b/>
          <w:bCs/>
          <w:sz w:val="24"/>
          <w:szCs w:val="24"/>
        </w:rPr>
      </w:pPr>
      <w:r w:rsidRPr="656B7ED3">
        <w:rPr>
          <w:b/>
          <w:bCs/>
          <w:sz w:val="24"/>
          <w:szCs w:val="24"/>
        </w:rPr>
        <w:lastRenderedPageBreak/>
        <w:t>Problema</w:t>
      </w:r>
    </w:p>
    <w:p w14:paraId="16E564B7" w14:textId="39E3FE44" w:rsidR="19E31A40" w:rsidRDefault="19E31A40" w:rsidP="656B7ED3">
      <w:pPr>
        <w:pStyle w:val="Normal1"/>
        <w:jc w:val="both"/>
        <w:rPr>
          <w:sz w:val="24"/>
          <w:szCs w:val="24"/>
        </w:rPr>
      </w:pPr>
      <w:r w:rsidRPr="656B7ED3">
        <w:rPr>
          <w:sz w:val="24"/>
          <w:szCs w:val="24"/>
        </w:rPr>
        <w:t>Actualmente, la gestión de firmas y aprobación de pagos en los proyectos de construcción de Bravo Izquierdo enfrenta varios problemas, entre los que destacan:</w:t>
      </w:r>
    </w:p>
    <w:p w14:paraId="3AD43F37" w14:textId="48001104" w:rsidR="19E31A40" w:rsidRDefault="19E31A40" w:rsidP="656B7ED3">
      <w:pPr>
        <w:pStyle w:val="Normal1"/>
        <w:numPr>
          <w:ilvl w:val="0"/>
          <w:numId w:val="32"/>
        </w:numPr>
        <w:jc w:val="both"/>
        <w:rPr>
          <w:sz w:val="24"/>
          <w:szCs w:val="24"/>
        </w:rPr>
      </w:pPr>
      <w:r w:rsidRPr="656B7ED3">
        <w:rPr>
          <w:sz w:val="24"/>
          <w:szCs w:val="24"/>
        </w:rPr>
        <w:t>Retrasos en la obtención de firmas: El proceso manual y descentralizado de recolección de firmas genera demoras significativas, afectando los tiempos de ejecución de los proyectos.</w:t>
      </w:r>
    </w:p>
    <w:p w14:paraId="51B7FAB6" w14:textId="2D974BEC" w:rsidR="19E31A40" w:rsidRDefault="19E31A40" w:rsidP="656B7ED3">
      <w:pPr>
        <w:pStyle w:val="Normal1"/>
        <w:numPr>
          <w:ilvl w:val="0"/>
          <w:numId w:val="32"/>
        </w:numPr>
        <w:jc w:val="both"/>
        <w:rPr>
          <w:sz w:val="24"/>
          <w:szCs w:val="24"/>
        </w:rPr>
      </w:pPr>
      <w:r w:rsidRPr="656B7ED3">
        <w:rPr>
          <w:sz w:val="24"/>
          <w:szCs w:val="24"/>
        </w:rPr>
        <w:t>Errores en la aprobación de pagos: La falta de un sistema unificado para la gestión de aprobaciones provoca errores, duplicidades y falta de claridad en los procesos, afectando la relación entre subcontratistas y los departamentos de obra.</w:t>
      </w:r>
    </w:p>
    <w:p w14:paraId="1FC89498" w14:textId="438D9E4C" w:rsidR="19E31A40" w:rsidRDefault="19E31A40" w:rsidP="656B7ED3">
      <w:pPr>
        <w:pStyle w:val="Normal1"/>
        <w:numPr>
          <w:ilvl w:val="0"/>
          <w:numId w:val="32"/>
        </w:numPr>
        <w:jc w:val="both"/>
        <w:rPr>
          <w:sz w:val="24"/>
          <w:szCs w:val="24"/>
        </w:rPr>
      </w:pPr>
      <w:r w:rsidRPr="656B7ED3">
        <w:rPr>
          <w:sz w:val="24"/>
          <w:szCs w:val="24"/>
        </w:rPr>
        <w:t>Falta de transparencia: La ausencia de visibilidad en el proceso de aprobación de pagos genera desconfianza y posibles conflictos entre las partes involucradas, comprometiendo la colaboración y eficiencia en los proyectos.</w:t>
      </w:r>
    </w:p>
    <w:p w14:paraId="2D829F91" w14:textId="0AB978E4" w:rsidR="7C4BFB8B" w:rsidRDefault="7C4BFB8B" w:rsidP="656B7ED3">
      <w:pPr>
        <w:pStyle w:val="Normal1"/>
        <w:numPr>
          <w:ilvl w:val="0"/>
          <w:numId w:val="32"/>
        </w:numPr>
        <w:jc w:val="both"/>
        <w:rPr>
          <w:sz w:val="24"/>
          <w:szCs w:val="24"/>
        </w:rPr>
      </w:pPr>
      <w:r w:rsidRPr="656B7ED3">
        <w:rPr>
          <w:sz w:val="24"/>
          <w:szCs w:val="24"/>
        </w:rPr>
        <w:t>Lentitud en el proceso: Al ser manual la gestión actual, el proceso tiende a ser más lento, por lo que se necesitan cambios para optimizar el sistema.</w:t>
      </w:r>
    </w:p>
    <w:p w14:paraId="00000038" w14:textId="77777777" w:rsidR="00616C51" w:rsidRDefault="00616C51">
      <w:pPr>
        <w:pStyle w:val="Normal1"/>
        <w:jc w:val="both"/>
        <w:rPr>
          <w:sz w:val="24"/>
          <w:szCs w:val="24"/>
        </w:rPr>
      </w:pPr>
    </w:p>
    <w:p w14:paraId="00000039" w14:textId="77777777" w:rsidR="00616C51" w:rsidRDefault="0067356F">
      <w:pPr>
        <w:pStyle w:val="Normal1"/>
        <w:pBdr>
          <w:bottom w:val="single" w:sz="4" w:space="1" w:color="000000"/>
        </w:pBdr>
        <w:jc w:val="both"/>
        <w:rPr>
          <w:b/>
          <w:sz w:val="24"/>
          <w:szCs w:val="24"/>
        </w:rPr>
      </w:pPr>
      <w:r w:rsidRPr="656B7ED3">
        <w:rPr>
          <w:b/>
          <w:bCs/>
          <w:sz w:val="24"/>
          <w:szCs w:val="24"/>
        </w:rPr>
        <w:t>Solución</w:t>
      </w:r>
    </w:p>
    <w:p w14:paraId="2DC637ED" w14:textId="54DC56A3" w:rsidR="51EFEFE0" w:rsidRDefault="51EFEFE0" w:rsidP="656B7ED3">
      <w:pPr>
        <w:pStyle w:val="Normal1"/>
        <w:jc w:val="both"/>
        <w:rPr>
          <w:sz w:val="24"/>
          <w:szCs w:val="24"/>
        </w:rPr>
      </w:pPr>
      <w:r w:rsidRPr="656B7ED3">
        <w:rPr>
          <w:sz w:val="24"/>
          <w:szCs w:val="24"/>
        </w:rPr>
        <w:t>La solución propuesta consiste en el desarrollo e implementación de la "Hoja de Ruta Digital (versión Web)", una plataforma que centralizará y digitalizará la gestión de firmas y la aprobación de pagos. Esta herramienta permitirá:</w:t>
      </w:r>
    </w:p>
    <w:p w14:paraId="10866113" w14:textId="615123A5" w:rsidR="51EFEFE0" w:rsidRDefault="51EFEFE0" w:rsidP="656B7ED3">
      <w:pPr>
        <w:pStyle w:val="Normal1"/>
        <w:numPr>
          <w:ilvl w:val="0"/>
          <w:numId w:val="31"/>
        </w:numPr>
        <w:jc w:val="both"/>
        <w:rPr>
          <w:sz w:val="24"/>
          <w:szCs w:val="24"/>
        </w:rPr>
      </w:pPr>
      <w:r w:rsidRPr="656B7ED3">
        <w:rPr>
          <w:sz w:val="24"/>
          <w:szCs w:val="24"/>
        </w:rPr>
        <w:t>Optimización del tiempo: Reducir los tiempos de espera al automatizar y centralizar la obtención de firmas, permitiendo una gestión más ágil y eficiente.</w:t>
      </w:r>
    </w:p>
    <w:p w14:paraId="7EE3D93E" w14:textId="3674EBAD" w:rsidR="51EFEFE0" w:rsidRDefault="51EFEFE0" w:rsidP="656B7ED3">
      <w:pPr>
        <w:pStyle w:val="Normal1"/>
        <w:numPr>
          <w:ilvl w:val="0"/>
          <w:numId w:val="31"/>
        </w:numPr>
        <w:jc w:val="both"/>
        <w:rPr>
          <w:sz w:val="24"/>
          <w:szCs w:val="24"/>
        </w:rPr>
      </w:pPr>
      <w:r w:rsidRPr="656B7ED3">
        <w:rPr>
          <w:sz w:val="24"/>
          <w:szCs w:val="24"/>
        </w:rPr>
        <w:t>Reducción de errores: Al utilizar una plataforma digital unificada, se minimizan los errores asociados a la aprobación de pagos, garantizando un mayor control y precisión en el proceso.</w:t>
      </w:r>
    </w:p>
    <w:p w14:paraId="26D1C1E4" w14:textId="4A0D2C61" w:rsidR="55B19AD9" w:rsidRDefault="55B19AD9" w:rsidP="636E3948">
      <w:pPr>
        <w:pStyle w:val="Normal1"/>
        <w:numPr>
          <w:ilvl w:val="0"/>
          <w:numId w:val="31"/>
        </w:numPr>
        <w:jc w:val="both"/>
        <w:rPr>
          <w:sz w:val="24"/>
          <w:szCs w:val="24"/>
        </w:rPr>
      </w:pPr>
      <w:r w:rsidRPr="636E3948">
        <w:rPr>
          <w:sz w:val="24"/>
          <w:szCs w:val="24"/>
        </w:rPr>
        <w:t>Mejora de la transparencia: La plataforma ofrecerá una mayor visibilidad del estado de las aprobaciones, lo que facilitará la comunicación y colaboración entre los subcontratistas y los departamentos de obra, promoviendo un entorno de confianza y eficiencia.</w:t>
      </w:r>
    </w:p>
    <w:p w14:paraId="08640D78" w14:textId="42C7CE33" w:rsidR="0DA02B46" w:rsidRPr="00EA69E6" w:rsidRDefault="1473EC0C" w:rsidP="00EA69E6">
      <w:pPr>
        <w:pStyle w:val="Normal1"/>
        <w:jc w:val="both"/>
        <w:rPr>
          <w:sz w:val="24"/>
          <w:szCs w:val="24"/>
        </w:rPr>
      </w:pPr>
      <w:r w:rsidRPr="0DA02B46">
        <w:rPr>
          <w:sz w:val="24"/>
          <w:szCs w:val="24"/>
        </w:rPr>
        <w:t>Con esta solución, Bravo Izquierdo busca mejorar significativamente la eficiencia operativa de sus proyectos de construcción, fortaleciendo las relaciones con sus subcontratistas y optimizando sus procesos internos.</w:t>
      </w:r>
    </w:p>
    <w:p w14:paraId="1806FF1C" w14:textId="77777777" w:rsidR="2D40544C" w:rsidRDefault="2D40544C" w:rsidP="0DA02B46">
      <w:pPr>
        <w:pStyle w:val="Normal1"/>
        <w:pBdr>
          <w:bottom w:val="single" w:sz="4" w:space="1" w:color="000000"/>
        </w:pBdr>
        <w:jc w:val="both"/>
        <w:rPr>
          <w:b/>
          <w:bCs/>
          <w:sz w:val="24"/>
          <w:szCs w:val="24"/>
        </w:rPr>
      </w:pPr>
      <w:r w:rsidRPr="0DA02B46">
        <w:rPr>
          <w:b/>
          <w:bCs/>
          <w:sz w:val="24"/>
          <w:szCs w:val="24"/>
        </w:rPr>
        <w:lastRenderedPageBreak/>
        <w:t>Funcionalidades del producto.</w:t>
      </w:r>
    </w:p>
    <w:p w14:paraId="0A82AC7C" w14:textId="6EE5428F" w:rsidR="2D40544C" w:rsidRDefault="2D40544C" w:rsidP="0DA02B46">
      <w:pPr>
        <w:pStyle w:val="Normal1"/>
        <w:numPr>
          <w:ilvl w:val="0"/>
          <w:numId w:val="33"/>
        </w:numPr>
        <w:jc w:val="both"/>
        <w:rPr>
          <w:b/>
          <w:bCs/>
        </w:rPr>
      </w:pPr>
      <w:r w:rsidRPr="0DA02B46">
        <w:rPr>
          <w:b/>
          <w:bCs/>
        </w:rPr>
        <w:t>Solicitudes de aprobación</w:t>
      </w:r>
    </w:p>
    <w:p w14:paraId="35C1EDE5" w14:textId="2FF23BAA" w:rsidR="2D40544C" w:rsidRDefault="2D40544C" w:rsidP="0DA02B46">
      <w:pPr>
        <w:pStyle w:val="Prrafodelista"/>
        <w:numPr>
          <w:ilvl w:val="0"/>
          <w:numId w:val="20"/>
        </w:numPr>
        <w:spacing w:after="0"/>
      </w:pPr>
      <w:r w:rsidRPr="0DA02B46">
        <w:t>Envío de solicitudes de aprobación de pagos a las partes interesadas con seguimiento en tiempo real.</w:t>
      </w:r>
    </w:p>
    <w:p w14:paraId="5EF3E3DD" w14:textId="089A4E5A" w:rsidR="2D40544C" w:rsidRDefault="2D40544C" w:rsidP="0DA02B46">
      <w:pPr>
        <w:pStyle w:val="Prrafodelista"/>
        <w:numPr>
          <w:ilvl w:val="0"/>
          <w:numId w:val="20"/>
        </w:numPr>
        <w:spacing w:after="0"/>
      </w:pPr>
      <w:r w:rsidRPr="0DA02B46">
        <w:t>Facilita la comunicación entre subcontratistas y departamentos de obra para gestionar aprobaciones.</w:t>
      </w:r>
    </w:p>
    <w:p w14:paraId="0AD6DA74" w14:textId="50132B88" w:rsidR="2D40544C" w:rsidRDefault="2D40544C" w:rsidP="0DA02B46">
      <w:pPr>
        <w:pStyle w:val="Prrafodelista"/>
        <w:numPr>
          <w:ilvl w:val="0"/>
          <w:numId w:val="33"/>
        </w:numPr>
        <w:spacing w:before="240" w:after="240"/>
        <w:rPr>
          <w:b/>
          <w:bCs/>
        </w:rPr>
      </w:pPr>
      <w:r w:rsidRPr="0DA02B46">
        <w:rPr>
          <w:b/>
          <w:bCs/>
        </w:rPr>
        <w:t>Visualización de historial</w:t>
      </w:r>
    </w:p>
    <w:p w14:paraId="1FB49679" w14:textId="0767E26F" w:rsidR="2D40544C" w:rsidRDefault="2D40544C" w:rsidP="0DA02B46">
      <w:pPr>
        <w:pStyle w:val="Prrafodelista"/>
        <w:numPr>
          <w:ilvl w:val="0"/>
          <w:numId w:val="21"/>
        </w:numPr>
        <w:spacing w:after="0"/>
      </w:pPr>
      <w:r w:rsidRPr="0DA02B46">
        <w:t>Permite ver el historial de estados de pago y verificar el estado actual.</w:t>
      </w:r>
    </w:p>
    <w:p w14:paraId="3747B0B4" w14:textId="0E6364A2" w:rsidR="2D40544C" w:rsidRDefault="2D40544C" w:rsidP="0DA02B46">
      <w:pPr>
        <w:pStyle w:val="Prrafodelista"/>
        <w:numPr>
          <w:ilvl w:val="0"/>
          <w:numId w:val="21"/>
        </w:numPr>
        <w:spacing w:after="0"/>
      </w:pPr>
      <w:r w:rsidRPr="0DA02B46">
        <w:t>Ayuda a los departamentos de obra a hacer un seguimiento del progreso de los pagos.</w:t>
      </w:r>
    </w:p>
    <w:p w14:paraId="7A40275A" w14:textId="365C53D4" w:rsidR="2D40544C" w:rsidRDefault="2D40544C" w:rsidP="0DA02B46">
      <w:pPr>
        <w:pStyle w:val="Prrafodelista"/>
        <w:numPr>
          <w:ilvl w:val="0"/>
          <w:numId w:val="33"/>
        </w:numPr>
        <w:spacing w:before="240" w:after="240"/>
        <w:rPr>
          <w:b/>
          <w:bCs/>
        </w:rPr>
      </w:pPr>
      <w:r w:rsidRPr="0DA02B46">
        <w:rPr>
          <w:b/>
          <w:bCs/>
        </w:rPr>
        <w:t>Gestión de acta vista de usuario</w:t>
      </w:r>
    </w:p>
    <w:p w14:paraId="1EB82ABF" w14:textId="2229CC86" w:rsidR="2D40544C" w:rsidRDefault="2D40544C" w:rsidP="0DA02B46">
      <w:pPr>
        <w:pStyle w:val="Prrafodelista"/>
        <w:numPr>
          <w:ilvl w:val="0"/>
          <w:numId w:val="22"/>
        </w:numPr>
        <w:spacing w:after="0"/>
      </w:pPr>
      <w:r w:rsidRPr="0DA02B46">
        <w:t>Permite a los usuarios ver, completar y firmar actas según su rol.</w:t>
      </w:r>
    </w:p>
    <w:p w14:paraId="24EC2C2B" w14:textId="5D3A6AB8" w:rsidR="2D40544C" w:rsidRDefault="2D40544C" w:rsidP="0DA02B46">
      <w:pPr>
        <w:pStyle w:val="Prrafodelista"/>
        <w:numPr>
          <w:ilvl w:val="0"/>
          <w:numId w:val="22"/>
        </w:numPr>
        <w:spacing w:after="0"/>
      </w:pPr>
      <w:r w:rsidRPr="0DA02B46">
        <w:t>Facilita la gestión de tareas específicas dentro de las actas.</w:t>
      </w:r>
    </w:p>
    <w:p w14:paraId="24B36B71" w14:textId="4B68BAF4" w:rsidR="2D40544C" w:rsidRDefault="2D40544C" w:rsidP="0DA02B46">
      <w:pPr>
        <w:pStyle w:val="Prrafodelista"/>
        <w:numPr>
          <w:ilvl w:val="0"/>
          <w:numId w:val="33"/>
        </w:numPr>
        <w:spacing w:before="240" w:after="240"/>
        <w:rPr>
          <w:b/>
          <w:bCs/>
        </w:rPr>
      </w:pPr>
      <w:r w:rsidRPr="0DA02B46">
        <w:rPr>
          <w:b/>
          <w:bCs/>
        </w:rPr>
        <w:t>Flujo de aprobación de actas</w:t>
      </w:r>
    </w:p>
    <w:p w14:paraId="58DBD9EE" w14:textId="33FDAD72" w:rsidR="2D40544C" w:rsidRDefault="2D40544C" w:rsidP="0DA02B46">
      <w:pPr>
        <w:pStyle w:val="Prrafodelista"/>
        <w:numPr>
          <w:ilvl w:val="0"/>
          <w:numId w:val="23"/>
        </w:numPr>
        <w:spacing w:after="0"/>
      </w:pPr>
      <w:r w:rsidRPr="0DA02B46">
        <w:t>Gestión del proceso de aprobación de actas, incluyendo firmas de varias entidades (</w:t>
      </w:r>
      <w:proofErr w:type="gramStart"/>
      <w:r w:rsidRPr="0DA02B46">
        <w:t>Jefe</w:t>
      </w:r>
      <w:proofErr w:type="gramEnd"/>
      <w:r w:rsidRPr="0DA02B46">
        <w:t xml:space="preserve"> de Terreno, Oficina Técnica, Coordinador de Especialidad, etc.).</w:t>
      </w:r>
    </w:p>
    <w:p w14:paraId="0CFF0EEC" w14:textId="4193E55D" w:rsidR="2D40544C" w:rsidRDefault="2D40544C" w:rsidP="0DA02B46">
      <w:pPr>
        <w:pStyle w:val="Prrafodelista"/>
        <w:numPr>
          <w:ilvl w:val="0"/>
          <w:numId w:val="23"/>
        </w:numPr>
        <w:spacing w:after="0"/>
      </w:pPr>
      <w:r w:rsidRPr="0DA02B46">
        <w:t>Asegura que todas las firmas necesarias sean recopiladas antes de aprobar un acta.</w:t>
      </w:r>
    </w:p>
    <w:p w14:paraId="0ACC2F6B" w14:textId="64811B21" w:rsidR="2D40544C" w:rsidRDefault="2D40544C" w:rsidP="0DA02B46">
      <w:pPr>
        <w:pStyle w:val="Prrafodelista"/>
        <w:numPr>
          <w:ilvl w:val="0"/>
          <w:numId w:val="33"/>
        </w:numPr>
        <w:spacing w:before="240" w:after="240"/>
        <w:rPr>
          <w:b/>
          <w:bCs/>
        </w:rPr>
      </w:pPr>
      <w:r w:rsidRPr="0DA02B46">
        <w:rPr>
          <w:b/>
          <w:bCs/>
        </w:rPr>
        <w:t>Gestión de usuarios</w:t>
      </w:r>
    </w:p>
    <w:p w14:paraId="4A53625F" w14:textId="532A3BE5" w:rsidR="2D40544C" w:rsidRDefault="2D40544C" w:rsidP="0DA02B46">
      <w:pPr>
        <w:pStyle w:val="Prrafodelista"/>
        <w:numPr>
          <w:ilvl w:val="0"/>
          <w:numId w:val="24"/>
        </w:numPr>
        <w:spacing w:after="0"/>
      </w:pPr>
      <w:r w:rsidRPr="0DA02B46">
        <w:t>Permite crear, editar, y eliminar usuarios, así como asignar roles.</w:t>
      </w:r>
    </w:p>
    <w:p w14:paraId="70DF13CB" w14:textId="43335D6C" w:rsidR="2D40544C" w:rsidRDefault="2D40544C" w:rsidP="0DA02B46">
      <w:pPr>
        <w:pStyle w:val="Prrafodelista"/>
        <w:numPr>
          <w:ilvl w:val="0"/>
          <w:numId w:val="24"/>
        </w:numPr>
        <w:spacing w:after="0"/>
      </w:pPr>
      <w:r w:rsidRPr="0DA02B46">
        <w:t xml:space="preserve">Super </w:t>
      </w:r>
      <w:proofErr w:type="spellStart"/>
      <w:r w:rsidRPr="0DA02B46">
        <w:t>Admin</w:t>
      </w:r>
      <w:proofErr w:type="spellEnd"/>
      <w:r w:rsidRPr="0DA02B46">
        <w:t xml:space="preserve"> tiene control total sobre la administración de usuarios en el sistema.</w:t>
      </w:r>
    </w:p>
    <w:p w14:paraId="0434BA8C" w14:textId="7503B5F3" w:rsidR="2D40544C" w:rsidRDefault="2D40544C" w:rsidP="0DA02B46">
      <w:pPr>
        <w:pStyle w:val="Prrafodelista"/>
        <w:numPr>
          <w:ilvl w:val="0"/>
          <w:numId w:val="33"/>
        </w:numPr>
        <w:spacing w:before="240" w:after="240"/>
        <w:rPr>
          <w:b/>
          <w:bCs/>
        </w:rPr>
      </w:pPr>
      <w:r w:rsidRPr="0DA02B46">
        <w:rPr>
          <w:b/>
          <w:bCs/>
        </w:rPr>
        <w:t>Buscar, listar y descargar actas</w:t>
      </w:r>
    </w:p>
    <w:p w14:paraId="5600E0FE" w14:textId="02210B3D" w:rsidR="2D40544C" w:rsidRDefault="2D40544C" w:rsidP="0DA02B46">
      <w:pPr>
        <w:pStyle w:val="Prrafodelista"/>
        <w:numPr>
          <w:ilvl w:val="0"/>
          <w:numId w:val="25"/>
        </w:numPr>
        <w:spacing w:after="0"/>
      </w:pPr>
      <w:r w:rsidRPr="0DA02B46">
        <w:t>Funcionalidades para buscar actas mediante filtros, listar todas las actas disponibles y descargarlas en formato PDF u otro estándar.</w:t>
      </w:r>
    </w:p>
    <w:p w14:paraId="4FB9A051" w14:textId="7499ACE5" w:rsidR="2D40544C" w:rsidRDefault="2D40544C" w:rsidP="0DA02B46">
      <w:pPr>
        <w:pStyle w:val="Prrafodelista"/>
        <w:numPr>
          <w:ilvl w:val="0"/>
          <w:numId w:val="25"/>
        </w:numPr>
        <w:spacing w:after="0"/>
      </w:pPr>
      <w:r w:rsidRPr="0DA02B46">
        <w:t>Mejora la eficiencia en la administración de documentos.</w:t>
      </w:r>
    </w:p>
    <w:p w14:paraId="19D35610" w14:textId="384BCAE7" w:rsidR="2D40544C" w:rsidRDefault="2D40544C" w:rsidP="0DA02B46">
      <w:pPr>
        <w:pStyle w:val="Prrafodelista"/>
        <w:numPr>
          <w:ilvl w:val="0"/>
          <w:numId w:val="33"/>
        </w:numPr>
        <w:spacing w:before="240" w:after="240"/>
        <w:rPr>
          <w:b/>
          <w:bCs/>
        </w:rPr>
      </w:pPr>
      <w:proofErr w:type="spellStart"/>
      <w:r w:rsidRPr="0DA02B46">
        <w:rPr>
          <w:b/>
          <w:bCs/>
        </w:rPr>
        <w:t>Responsividad</w:t>
      </w:r>
      <w:proofErr w:type="spellEnd"/>
      <w:r w:rsidRPr="0DA02B46">
        <w:rPr>
          <w:b/>
          <w:bCs/>
        </w:rPr>
        <w:t xml:space="preserve"> de la página web</w:t>
      </w:r>
    </w:p>
    <w:p w14:paraId="586190D0" w14:textId="774B802F" w:rsidR="2D40544C" w:rsidRDefault="2D40544C" w:rsidP="0DA02B46">
      <w:pPr>
        <w:pStyle w:val="Prrafodelista"/>
        <w:numPr>
          <w:ilvl w:val="0"/>
          <w:numId w:val="26"/>
        </w:numPr>
        <w:spacing w:after="0"/>
      </w:pPr>
      <w:r w:rsidRPr="0DA02B46">
        <w:t>La interfaz es adaptable a diferentes dispositivos, ofreciendo una experiencia de usuario consistente.</w:t>
      </w:r>
    </w:p>
    <w:p w14:paraId="12DBED74" w14:textId="4B7673CD" w:rsidR="2D40544C" w:rsidRDefault="2D40544C" w:rsidP="0DA02B46">
      <w:pPr>
        <w:pStyle w:val="Prrafodelista"/>
        <w:numPr>
          <w:ilvl w:val="0"/>
          <w:numId w:val="26"/>
        </w:numPr>
        <w:spacing w:after="0"/>
      </w:pPr>
      <w:r w:rsidRPr="0DA02B46">
        <w:t>Beneficia a todos los usuarios al permitir el acceso desde cualquier dispositivo.</w:t>
      </w:r>
    </w:p>
    <w:p w14:paraId="0E351FD8" w14:textId="797696E4" w:rsidR="2D40544C" w:rsidRDefault="2D40544C" w:rsidP="0DA02B46">
      <w:pPr>
        <w:pStyle w:val="Prrafodelista"/>
        <w:numPr>
          <w:ilvl w:val="0"/>
          <w:numId w:val="33"/>
        </w:numPr>
        <w:spacing w:before="240" w:after="240"/>
        <w:rPr>
          <w:b/>
          <w:bCs/>
        </w:rPr>
      </w:pPr>
      <w:r w:rsidRPr="0DA02B46">
        <w:rPr>
          <w:b/>
          <w:bCs/>
        </w:rPr>
        <w:t>Navegación intuitiva y amigable</w:t>
      </w:r>
    </w:p>
    <w:p w14:paraId="3BF95618" w14:textId="281F20B0" w:rsidR="2D40544C" w:rsidRDefault="2D40544C" w:rsidP="0DA02B46">
      <w:pPr>
        <w:pStyle w:val="Prrafodelista"/>
        <w:numPr>
          <w:ilvl w:val="0"/>
          <w:numId w:val="27"/>
        </w:numPr>
        <w:spacing w:after="0"/>
      </w:pPr>
      <w:r w:rsidRPr="0DA02B46">
        <w:t>Interfaz fácil de usar que permite a los usuarios navegar el sistema sin dificultad.</w:t>
      </w:r>
    </w:p>
    <w:p w14:paraId="7F18C159" w14:textId="3B30ED2B" w:rsidR="2D40544C" w:rsidRDefault="2D40544C" w:rsidP="0DA02B46">
      <w:pPr>
        <w:pStyle w:val="Prrafodelista"/>
        <w:numPr>
          <w:ilvl w:val="0"/>
          <w:numId w:val="27"/>
        </w:numPr>
        <w:spacing w:after="0"/>
      </w:pPr>
      <w:r w:rsidRPr="0DA02B46">
        <w:t>Optimiza la experiencia de usuario y reduce la necesidad de formación.</w:t>
      </w:r>
    </w:p>
    <w:p w14:paraId="1F9F5FCB" w14:textId="1DB9008E" w:rsidR="2D40544C" w:rsidRDefault="2D40544C" w:rsidP="0DA02B46">
      <w:pPr>
        <w:pStyle w:val="Prrafodelista"/>
        <w:numPr>
          <w:ilvl w:val="0"/>
          <w:numId w:val="33"/>
        </w:numPr>
        <w:spacing w:before="240" w:after="240"/>
        <w:rPr>
          <w:b/>
          <w:bCs/>
        </w:rPr>
      </w:pPr>
      <w:r w:rsidRPr="0DA02B46">
        <w:rPr>
          <w:b/>
          <w:bCs/>
        </w:rPr>
        <w:t>Adjuntar archivos</w:t>
      </w:r>
    </w:p>
    <w:p w14:paraId="3863C1F2" w14:textId="0CA8847C" w:rsidR="2D40544C" w:rsidRDefault="2D40544C" w:rsidP="0DA02B46">
      <w:pPr>
        <w:pStyle w:val="Prrafodelista"/>
        <w:numPr>
          <w:ilvl w:val="0"/>
          <w:numId w:val="28"/>
        </w:numPr>
        <w:spacing w:after="0"/>
      </w:pPr>
      <w:r w:rsidRPr="0DA02B46">
        <w:t>Permite a los usuarios adjuntar documentos y archivos relevantes a las actas.</w:t>
      </w:r>
    </w:p>
    <w:p w14:paraId="0DA932C5" w14:textId="4F4B3FEA" w:rsidR="2D40544C" w:rsidRDefault="2D40544C" w:rsidP="0DA02B46">
      <w:pPr>
        <w:pStyle w:val="Prrafodelista"/>
        <w:numPr>
          <w:ilvl w:val="0"/>
          <w:numId w:val="28"/>
        </w:numPr>
        <w:spacing w:after="0"/>
      </w:pPr>
      <w:r w:rsidRPr="0DA02B46">
        <w:t>Facilita la inclusión de documentos necesarios para el proceso de aprobación.</w:t>
      </w:r>
    </w:p>
    <w:p w14:paraId="4388CA89" w14:textId="0DD751A1" w:rsidR="2D40544C" w:rsidRDefault="2D40544C" w:rsidP="0DA02B46">
      <w:pPr>
        <w:pStyle w:val="Prrafodelista"/>
        <w:numPr>
          <w:ilvl w:val="0"/>
          <w:numId w:val="33"/>
        </w:numPr>
        <w:spacing w:before="240" w:after="240"/>
        <w:rPr>
          <w:b/>
          <w:bCs/>
        </w:rPr>
      </w:pPr>
      <w:r w:rsidRPr="0DA02B46">
        <w:rPr>
          <w:b/>
          <w:bCs/>
        </w:rPr>
        <w:t>Indicadores visuales del estado de las actas</w:t>
      </w:r>
    </w:p>
    <w:p w14:paraId="7505C23F" w14:textId="16FEC87F" w:rsidR="2D40544C" w:rsidRDefault="2D40544C" w:rsidP="0DA02B46">
      <w:pPr>
        <w:pStyle w:val="Prrafodelista"/>
        <w:numPr>
          <w:ilvl w:val="0"/>
          <w:numId w:val="29"/>
        </w:numPr>
        <w:spacing w:after="0"/>
      </w:pPr>
      <w:r w:rsidRPr="0DA02B46">
        <w:t>Utilización de colores y elementos visuales para indicar el progreso y estado de aprobación de las actas.</w:t>
      </w:r>
    </w:p>
    <w:p w14:paraId="7B019117" w14:textId="73FD1452" w:rsidR="2D40544C" w:rsidRDefault="2D40544C" w:rsidP="0DA02B46">
      <w:pPr>
        <w:pStyle w:val="Prrafodelista"/>
        <w:numPr>
          <w:ilvl w:val="0"/>
          <w:numId w:val="29"/>
        </w:numPr>
        <w:spacing w:after="0"/>
      </w:pPr>
      <w:r w:rsidRPr="0DA02B46">
        <w:t>Proporciona una rápida visualización del estado de las actas a los usuarios.</w:t>
      </w:r>
    </w:p>
    <w:p w14:paraId="6BF2AB39" w14:textId="436CD4A5" w:rsidR="0DA02B46" w:rsidRDefault="0DA02B46" w:rsidP="0DA02B46"/>
    <w:p w14:paraId="709D784D" w14:textId="11F441C4" w:rsidR="0DA02B46" w:rsidRDefault="0DA02B46" w:rsidP="0DA02B46">
      <w:pPr>
        <w:pStyle w:val="Normal1"/>
        <w:jc w:val="both"/>
        <w:rPr>
          <w:color w:val="FF0000"/>
          <w:sz w:val="24"/>
          <w:szCs w:val="24"/>
        </w:rPr>
      </w:pPr>
    </w:p>
    <w:p w14:paraId="7360776F" w14:textId="2664C79E" w:rsidR="2D40544C" w:rsidRDefault="2D40544C" w:rsidP="0DA02B46">
      <w:pPr>
        <w:pStyle w:val="Normal1"/>
        <w:jc w:val="both"/>
        <w:rPr>
          <w:b/>
          <w:bCs/>
          <w:sz w:val="24"/>
          <w:szCs w:val="24"/>
        </w:rPr>
      </w:pPr>
      <w:r w:rsidRPr="0DA02B46">
        <w:rPr>
          <w:b/>
          <w:bCs/>
          <w:sz w:val="24"/>
          <w:szCs w:val="24"/>
        </w:rPr>
        <w:lastRenderedPageBreak/>
        <w:t>Casos de uso.</w:t>
      </w:r>
    </w:p>
    <w:p w14:paraId="328EF5E9" w14:textId="77777777" w:rsidR="2D40544C" w:rsidRDefault="2D40544C" w:rsidP="0DA02B46">
      <w:pPr>
        <w:pStyle w:val="Normal1"/>
        <w:jc w:val="both"/>
        <w:rPr>
          <w:b/>
          <w:bCs/>
          <w:sz w:val="24"/>
          <w:szCs w:val="24"/>
        </w:rPr>
      </w:pPr>
      <w:r w:rsidRPr="0DA02B46">
        <w:rPr>
          <w:b/>
          <w:bCs/>
          <w:sz w:val="24"/>
          <w:szCs w:val="24"/>
        </w:rPr>
        <w:t>Especificación del Caso de Uso</w:t>
      </w:r>
    </w:p>
    <w:tbl>
      <w:tblPr>
        <w:tblW w:w="0" w:type="auto"/>
        <w:tblInd w:w="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039"/>
        <w:gridCol w:w="4193"/>
        <w:gridCol w:w="4059"/>
      </w:tblGrid>
      <w:tr w:rsidR="0DA02B46" w14:paraId="32857FB5" w14:textId="77777777" w:rsidTr="0DA02B46">
        <w:trPr>
          <w:trHeight w:val="280"/>
        </w:trPr>
        <w:tc>
          <w:tcPr>
            <w:tcW w:w="1050" w:type="dxa"/>
            <w:shd w:val="clear" w:color="auto" w:fill="EFEFEF"/>
            <w:vAlign w:val="center"/>
          </w:tcPr>
          <w:p w14:paraId="589BD8E7" w14:textId="77777777" w:rsidR="0DA02B46" w:rsidRDefault="0DA02B46" w:rsidP="0DA02B46">
            <w:pPr>
              <w:pStyle w:val="Normal1"/>
              <w:spacing w:after="0" w:line="240" w:lineRule="auto"/>
              <w:jc w:val="both"/>
              <w:rPr>
                <w:color w:val="000000" w:themeColor="text1"/>
                <w:sz w:val="24"/>
                <w:szCs w:val="24"/>
              </w:rPr>
            </w:pPr>
            <w:proofErr w:type="gramStart"/>
            <w:r w:rsidRPr="0DA02B46">
              <w:rPr>
                <w:color w:val="000000" w:themeColor="text1"/>
                <w:sz w:val="24"/>
                <w:szCs w:val="24"/>
              </w:rPr>
              <w:t>ID</w:t>
            </w:r>
            <w:proofErr w:type="gramEnd"/>
            <w:r w:rsidRPr="0DA02B46">
              <w:rPr>
                <w:color w:val="000000" w:themeColor="text1"/>
                <w:sz w:val="24"/>
                <w:szCs w:val="24"/>
              </w:rPr>
              <w:t xml:space="preserve"> Caso de Uso</w:t>
            </w:r>
          </w:p>
        </w:tc>
        <w:tc>
          <w:tcPr>
            <w:tcW w:w="4275" w:type="dxa"/>
            <w:shd w:val="clear" w:color="auto" w:fill="auto"/>
          </w:tcPr>
          <w:p w14:paraId="183018CB" w14:textId="77777777" w:rsidR="0DA02B46" w:rsidRDefault="0DA02B46" w:rsidP="0DA02B46">
            <w:pPr>
              <w:pStyle w:val="Normal1"/>
              <w:spacing w:after="0" w:line="240" w:lineRule="auto"/>
              <w:jc w:val="both"/>
              <w:rPr>
                <w:color w:val="000000" w:themeColor="text1"/>
                <w:sz w:val="24"/>
                <w:szCs w:val="24"/>
              </w:rPr>
            </w:pPr>
            <w:r w:rsidRPr="0DA02B46">
              <w:rPr>
                <w:color w:val="000000" w:themeColor="text1"/>
                <w:sz w:val="24"/>
                <w:szCs w:val="24"/>
              </w:rPr>
              <w:t>Descripción y trazabilidad</w:t>
            </w:r>
          </w:p>
        </w:tc>
        <w:tc>
          <w:tcPr>
            <w:tcW w:w="4125" w:type="dxa"/>
          </w:tcPr>
          <w:p w14:paraId="629DA2CC" w14:textId="77777777" w:rsidR="0DA02B46" w:rsidRDefault="0DA02B46" w:rsidP="0DA02B46">
            <w:pPr>
              <w:pStyle w:val="Normal1"/>
              <w:spacing w:after="0" w:line="240" w:lineRule="auto"/>
              <w:jc w:val="both"/>
              <w:rPr>
                <w:color w:val="000000" w:themeColor="text1"/>
                <w:sz w:val="24"/>
                <w:szCs w:val="24"/>
              </w:rPr>
            </w:pPr>
            <w:r w:rsidRPr="0DA02B46">
              <w:rPr>
                <w:color w:val="000000" w:themeColor="text1"/>
                <w:sz w:val="24"/>
                <w:szCs w:val="24"/>
              </w:rPr>
              <w:t>Actores involucrados</w:t>
            </w:r>
          </w:p>
        </w:tc>
      </w:tr>
      <w:tr w:rsidR="0DA02B46" w14:paraId="4584BB0A" w14:textId="77777777" w:rsidTr="0DA02B46">
        <w:trPr>
          <w:trHeight w:val="280"/>
        </w:trPr>
        <w:tc>
          <w:tcPr>
            <w:tcW w:w="1050" w:type="dxa"/>
            <w:shd w:val="clear" w:color="auto" w:fill="auto"/>
            <w:vAlign w:val="center"/>
          </w:tcPr>
          <w:p w14:paraId="78D0B861" w14:textId="214FB21C" w:rsidR="0DA02B46" w:rsidRDefault="0DA02B46" w:rsidP="0DA02B46">
            <w:pPr>
              <w:spacing w:after="0"/>
              <w:jc w:val="center"/>
            </w:pPr>
            <w:r w:rsidRPr="0DA02B46">
              <w:t>CU1</w:t>
            </w:r>
          </w:p>
        </w:tc>
        <w:tc>
          <w:tcPr>
            <w:tcW w:w="4275" w:type="dxa"/>
            <w:shd w:val="clear" w:color="auto" w:fill="auto"/>
          </w:tcPr>
          <w:p w14:paraId="0687D401" w14:textId="53BCBA7D" w:rsidR="0DA02B46" w:rsidRDefault="0DA02B46" w:rsidP="0DA02B46">
            <w:pPr>
              <w:spacing w:after="0"/>
            </w:pPr>
            <w:r w:rsidRPr="0DA02B46">
              <w:t>Un usuario tendrá que iniciar sesión para poder realizar acciones dentro del sistema.</w:t>
            </w:r>
          </w:p>
        </w:tc>
        <w:tc>
          <w:tcPr>
            <w:tcW w:w="4125" w:type="dxa"/>
          </w:tcPr>
          <w:p w14:paraId="2C253A68" w14:textId="0288E630" w:rsidR="0DA02B46" w:rsidRDefault="0DA02B46" w:rsidP="0DA02B46">
            <w:pPr>
              <w:spacing w:after="0"/>
            </w:pPr>
            <w:r w:rsidRPr="0DA02B46">
              <w:t>•</w:t>
            </w:r>
            <w:r>
              <w:tab/>
            </w:r>
            <w:r w:rsidRPr="0DA02B46">
              <w:t>Usuario</w:t>
            </w:r>
            <w:r>
              <w:br/>
            </w:r>
            <w:r w:rsidRPr="0DA02B46">
              <w:t>•</w:t>
            </w:r>
            <w:r>
              <w:tab/>
            </w:r>
            <w:r w:rsidRPr="0DA02B46">
              <w:t>Administrador estándar</w:t>
            </w:r>
            <w:r>
              <w:br/>
            </w:r>
            <w:r w:rsidRPr="0DA02B46">
              <w:t>•</w:t>
            </w:r>
            <w:r>
              <w:tab/>
            </w:r>
            <w:proofErr w:type="gramStart"/>
            <w:r w:rsidRPr="0DA02B46">
              <w:t>Jefe</w:t>
            </w:r>
            <w:proofErr w:type="gramEnd"/>
            <w:r w:rsidRPr="0DA02B46">
              <w:t xml:space="preserve"> de terreno</w:t>
            </w:r>
            <w:r>
              <w:br/>
            </w:r>
            <w:r w:rsidRPr="0DA02B46">
              <w:t>•</w:t>
            </w:r>
            <w:r>
              <w:tab/>
            </w:r>
            <w:r w:rsidRPr="0DA02B46">
              <w:t>Empresa subcontratista</w:t>
            </w:r>
          </w:p>
        </w:tc>
      </w:tr>
      <w:tr w:rsidR="0DA02B46" w14:paraId="2D73A517" w14:textId="77777777" w:rsidTr="0DA02B46">
        <w:trPr>
          <w:trHeight w:val="280"/>
        </w:trPr>
        <w:tc>
          <w:tcPr>
            <w:tcW w:w="1050" w:type="dxa"/>
            <w:shd w:val="clear" w:color="auto" w:fill="auto"/>
            <w:vAlign w:val="center"/>
          </w:tcPr>
          <w:p w14:paraId="533E28AB" w14:textId="6AD58FFF" w:rsidR="0DA02B46" w:rsidRDefault="0DA02B46" w:rsidP="0DA02B46">
            <w:pPr>
              <w:spacing w:after="0"/>
              <w:jc w:val="center"/>
            </w:pPr>
            <w:r w:rsidRPr="0DA02B46">
              <w:t>CU2</w:t>
            </w:r>
          </w:p>
        </w:tc>
        <w:tc>
          <w:tcPr>
            <w:tcW w:w="4275" w:type="dxa"/>
            <w:shd w:val="clear" w:color="auto" w:fill="auto"/>
          </w:tcPr>
          <w:p w14:paraId="29133689" w14:textId="23166877" w:rsidR="0DA02B46" w:rsidRDefault="0DA02B46" w:rsidP="0DA02B46">
            <w:pPr>
              <w:spacing w:after="0"/>
            </w:pPr>
            <w:r w:rsidRPr="0DA02B46">
              <w:t>Permite a los actores buscar, descargar, ver, eliminar y listar actas según su rol. La “Empresa subcontratista” solo puede realizar acciones de buscar, ver descargar y listar.</w:t>
            </w:r>
          </w:p>
        </w:tc>
        <w:tc>
          <w:tcPr>
            <w:tcW w:w="4125" w:type="dxa"/>
          </w:tcPr>
          <w:p w14:paraId="6FD70C6C" w14:textId="2B1920DE" w:rsidR="0DA02B46" w:rsidRDefault="0DA02B46" w:rsidP="0DA02B46">
            <w:pPr>
              <w:spacing w:after="0"/>
            </w:pPr>
            <w:r w:rsidRPr="0DA02B46">
              <w:t>•</w:t>
            </w:r>
            <w:r>
              <w:tab/>
            </w:r>
            <w:r w:rsidRPr="0DA02B46">
              <w:t>Administrador estándar</w:t>
            </w:r>
            <w:r>
              <w:br/>
            </w:r>
            <w:r w:rsidRPr="0DA02B46">
              <w:t>•</w:t>
            </w:r>
            <w:r>
              <w:tab/>
            </w:r>
            <w:proofErr w:type="gramStart"/>
            <w:r w:rsidRPr="0DA02B46">
              <w:t>Jefe</w:t>
            </w:r>
            <w:proofErr w:type="gramEnd"/>
            <w:r w:rsidRPr="0DA02B46">
              <w:t xml:space="preserve"> de terreno</w:t>
            </w:r>
            <w:r>
              <w:br/>
            </w:r>
            <w:r w:rsidRPr="0DA02B46">
              <w:t>•</w:t>
            </w:r>
            <w:r>
              <w:tab/>
            </w:r>
            <w:r w:rsidRPr="0DA02B46">
              <w:t>Empresa subcontratista</w:t>
            </w:r>
          </w:p>
        </w:tc>
      </w:tr>
      <w:tr w:rsidR="0DA02B46" w14:paraId="54C45797" w14:textId="77777777" w:rsidTr="0DA02B46">
        <w:trPr>
          <w:trHeight w:val="280"/>
        </w:trPr>
        <w:tc>
          <w:tcPr>
            <w:tcW w:w="1050" w:type="dxa"/>
            <w:shd w:val="clear" w:color="auto" w:fill="auto"/>
            <w:vAlign w:val="center"/>
          </w:tcPr>
          <w:p w14:paraId="59E5C2DB" w14:textId="1E50F19D" w:rsidR="0DA02B46" w:rsidRDefault="0DA02B46" w:rsidP="0DA02B46">
            <w:pPr>
              <w:spacing w:after="0"/>
              <w:jc w:val="center"/>
            </w:pPr>
            <w:r w:rsidRPr="0DA02B46">
              <w:t>CU3</w:t>
            </w:r>
          </w:p>
        </w:tc>
        <w:tc>
          <w:tcPr>
            <w:tcW w:w="4275" w:type="dxa"/>
            <w:shd w:val="clear" w:color="auto" w:fill="auto"/>
          </w:tcPr>
          <w:p w14:paraId="1259E8C1" w14:textId="7839C6AD" w:rsidR="0DA02B46" w:rsidRDefault="0DA02B46" w:rsidP="0DA02B46">
            <w:pPr>
              <w:spacing w:after="0"/>
            </w:pPr>
            <w:r w:rsidRPr="0DA02B46">
              <w:t>Permite a los administradores y al jefe de terreno crear un acta. A demás de eso se puede seleccionar la opción de poder cancelar el procedimiento y poder agregar observaciones</w:t>
            </w:r>
          </w:p>
        </w:tc>
        <w:tc>
          <w:tcPr>
            <w:tcW w:w="4125" w:type="dxa"/>
          </w:tcPr>
          <w:p w14:paraId="5EB3EFEA" w14:textId="06A38A8A" w:rsidR="0DA02B46" w:rsidRDefault="0DA02B46" w:rsidP="0DA02B46">
            <w:pPr>
              <w:spacing w:after="0"/>
            </w:pPr>
            <w:r w:rsidRPr="0DA02B46">
              <w:t>•</w:t>
            </w:r>
            <w:r>
              <w:tab/>
            </w:r>
            <w:r w:rsidRPr="0DA02B46">
              <w:t>Administrador estándar</w:t>
            </w:r>
            <w:r>
              <w:br/>
            </w:r>
            <w:r w:rsidRPr="0DA02B46">
              <w:t>•</w:t>
            </w:r>
            <w:r>
              <w:tab/>
            </w:r>
            <w:proofErr w:type="gramStart"/>
            <w:r w:rsidRPr="0DA02B46">
              <w:t>Jefe</w:t>
            </w:r>
            <w:proofErr w:type="gramEnd"/>
            <w:r w:rsidRPr="0DA02B46">
              <w:t xml:space="preserve"> de terreno</w:t>
            </w:r>
            <w:r>
              <w:br/>
            </w:r>
            <w:r w:rsidRPr="0DA02B46">
              <w:t>•</w:t>
            </w:r>
            <w:r>
              <w:tab/>
            </w:r>
            <w:r w:rsidRPr="0DA02B46">
              <w:t>Administrador TI</w:t>
            </w:r>
          </w:p>
        </w:tc>
      </w:tr>
      <w:tr w:rsidR="0DA02B46" w14:paraId="5F39E4C8" w14:textId="77777777" w:rsidTr="0DA02B46">
        <w:trPr>
          <w:trHeight w:val="280"/>
        </w:trPr>
        <w:tc>
          <w:tcPr>
            <w:tcW w:w="1050" w:type="dxa"/>
            <w:shd w:val="clear" w:color="auto" w:fill="auto"/>
            <w:vAlign w:val="center"/>
          </w:tcPr>
          <w:p w14:paraId="01113656" w14:textId="0CD19BE0" w:rsidR="0DA02B46" w:rsidRDefault="0DA02B46" w:rsidP="0DA02B46">
            <w:pPr>
              <w:spacing w:after="0"/>
              <w:jc w:val="center"/>
            </w:pPr>
            <w:r w:rsidRPr="0DA02B46">
              <w:t>CU4</w:t>
            </w:r>
          </w:p>
        </w:tc>
        <w:tc>
          <w:tcPr>
            <w:tcW w:w="4275" w:type="dxa"/>
            <w:shd w:val="clear" w:color="auto" w:fill="auto"/>
          </w:tcPr>
          <w:p w14:paraId="166EC301" w14:textId="6AA83CA4" w:rsidR="0DA02B46" w:rsidRDefault="0DA02B46" w:rsidP="0DA02B46">
            <w:pPr>
              <w:spacing w:after="0"/>
            </w:pPr>
            <w:r w:rsidRPr="0DA02B46">
              <w:t>Permite a los actores correspondientes firmar un acta en su rol asignado.</w:t>
            </w:r>
          </w:p>
        </w:tc>
        <w:tc>
          <w:tcPr>
            <w:tcW w:w="4125" w:type="dxa"/>
          </w:tcPr>
          <w:p w14:paraId="12FCD43F" w14:textId="1DC5C46A" w:rsidR="0DA02B46" w:rsidRDefault="0DA02B46" w:rsidP="0DA02B46">
            <w:pPr>
              <w:spacing w:after="0"/>
            </w:pPr>
            <w:r w:rsidRPr="0DA02B46">
              <w:t>•</w:t>
            </w:r>
            <w:r>
              <w:tab/>
            </w:r>
            <w:r w:rsidRPr="0DA02B46">
              <w:t>Usuario</w:t>
            </w:r>
            <w:r>
              <w:br/>
            </w:r>
            <w:r w:rsidRPr="0DA02B46">
              <w:t>•</w:t>
            </w:r>
            <w:r>
              <w:tab/>
            </w:r>
            <w:proofErr w:type="gramStart"/>
            <w:r w:rsidRPr="0DA02B46">
              <w:t>Jefe</w:t>
            </w:r>
            <w:proofErr w:type="gramEnd"/>
            <w:r w:rsidRPr="0DA02B46">
              <w:t xml:space="preserve"> de terreno</w:t>
            </w:r>
          </w:p>
        </w:tc>
      </w:tr>
      <w:tr w:rsidR="0DA02B46" w14:paraId="1C8EAE13" w14:textId="77777777" w:rsidTr="0DA02B46">
        <w:trPr>
          <w:trHeight w:val="280"/>
        </w:trPr>
        <w:tc>
          <w:tcPr>
            <w:tcW w:w="1050" w:type="dxa"/>
            <w:shd w:val="clear" w:color="auto" w:fill="auto"/>
            <w:vAlign w:val="center"/>
          </w:tcPr>
          <w:p w14:paraId="7E8B60EE" w14:textId="541A6FBE" w:rsidR="0DA02B46" w:rsidRDefault="0DA02B46" w:rsidP="0DA02B46">
            <w:pPr>
              <w:spacing w:after="0"/>
              <w:jc w:val="center"/>
            </w:pPr>
            <w:r w:rsidRPr="0DA02B46">
              <w:t>CU5</w:t>
            </w:r>
          </w:p>
        </w:tc>
        <w:tc>
          <w:tcPr>
            <w:tcW w:w="4275" w:type="dxa"/>
            <w:shd w:val="clear" w:color="auto" w:fill="auto"/>
          </w:tcPr>
          <w:p w14:paraId="5A8857CC" w14:textId="29691323" w:rsidR="0DA02B46" w:rsidRDefault="0DA02B46" w:rsidP="0DA02B46">
            <w:pPr>
              <w:spacing w:after="0"/>
            </w:pPr>
            <w:r w:rsidRPr="0DA02B46">
              <w:t>Permite al Administrador TI gestionar los usuarios del sistema, incluyendo creación, edición, eliminación y asignación de roles.</w:t>
            </w:r>
          </w:p>
        </w:tc>
        <w:tc>
          <w:tcPr>
            <w:tcW w:w="4125" w:type="dxa"/>
          </w:tcPr>
          <w:p w14:paraId="4E6ED3DE" w14:textId="5D3E95FC" w:rsidR="0DA02B46" w:rsidRDefault="0DA02B46" w:rsidP="0DA02B46">
            <w:pPr>
              <w:spacing w:after="0"/>
            </w:pPr>
            <w:r w:rsidRPr="0DA02B46">
              <w:t>•</w:t>
            </w:r>
            <w:r>
              <w:tab/>
            </w:r>
            <w:r w:rsidRPr="0DA02B46">
              <w:t>Administrador TI</w:t>
            </w:r>
          </w:p>
        </w:tc>
      </w:tr>
      <w:tr w:rsidR="0DA02B46" w14:paraId="3DD6A604" w14:textId="77777777" w:rsidTr="0DA02B46">
        <w:trPr>
          <w:trHeight w:val="280"/>
        </w:trPr>
        <w:tc>
          <w:tcPr>
            <w:tcW w:w="1050" w:type="dxa"/>
            <w:shd w:val="clear" w:color="auto" w:fill="auto"/>
            <w:vAlign w:val="center"/>
          </w:tcPr>
          <w:p w14:paraId="380A4205" w14:textId="09FA9BC6" w:rsidR="0DA02B46" w:rsidRDefault="0DA02B46" w:rsidP="0DA02B46">
            <w:pPr>
              <w:spacing w:after="0"/>
              <w:jc w:val="center"/>
            </w:pPr>
            <w:r w:rsidRPr="0DA02B46">
              <w:t>CU6</w:t>
            </w:r>
          </w:p>
        </w:tc>
        <w:tc>
          <w:tcPr>
            <w:tcW w:w="4275" w:type="dxa"/>
            <w:shd w:val="clear" w:color="auto" w:fill="auto"/>
          </w:tcPr>
          <w:p w14:paraId="411CD3DE" w14:textId="4BCC527F" w:rsidR="0DA02B46" w:rsidRDefault="0DA02B46" w:rsidP="0DA02B46">
            <w:pPr>
              <w:spacing w:after="0"/>
            </w:pPr>
            <w:r w:rsidRPr="0DA02B46">
              <w:t>Permite al usuario actualizar su información personal o detalles del perfil.</w:t>
            </w:r>
          </w:p>
        </w:tc>
        <w:tc>
          <w:tcPr>
            <w:tcW w:w="4125" w:type="dxa"/>
          </w:tcPr>
          <w:p w14:paraId="1038947B" w14:textId="4222A1D2" w:rsidR="0DA02B46" w:rsidRDefault="0DA02B46" w:rsidP="0DA02B46">
            <w:pPr>
              <w:spacing w:after="0"/>
            </w:pPr>
            <w:r w:rsidRPr="0DA02B46">
              <w:t>•</w:t>
            </w:r>
            <w:r>
              <w:tab/>
            </w:r>
            <w:r w:rsidRPr="0DA02B46">
              <w:t>Usuario</w:t>
            </w:r>
          </w:p>
        </w:tc>
      </w:tr>
      <w:tr w:rsidR="0DA02B46" w14:paraId="4D851348" w14:textId="77777777" w:rsidTr="0DA02B46">
        <w:trPr>
          <w:trHeight w:val="280"/>
        </w:trPr>
        <w:tc>
          <w:tcPr>
            <w:tcW w:w="1050" w:type="dxa"/>
            <w:shd w:val="clear" w:color="auto" w:fill="auto"/>
            <w:vAlign w:val="center"/>
          </w:tcPr>
          <w:p w14:paraId="055D070F" w14:textId="6DAA5DC5" w:rsidR="0DA02B46" w:rsidRDefault="0DA02B46" w:rsidP="0DA02B46">
            <w:pPr>
              <w:spacing w:after="0"/>
              <w:jc w:val="center"/>
            </w:pPr>
            <w:r w:rsidRPr="0DA02B46">
              <w:t>CU7</w:t>
            </w:r>
          </w:p>
        </w:tc>
        <w:tc>
          <w:tcPr>
            <w:tcW w:w="4275" w:type="dxa"/>
            <w:shd w:val="clear" w:color="auto" w:fill="auto"/>
          </w:tcPr>
          <w:p w14:paraId="3D57CC97" w14:textId="386ACBE1" w:rsidR="0DA02B46" w:rsidRDefault="0DA02B46" w:rsidP="0DA02B46">
            <w:pPr>
              <w:spacing w:after="0"/>
            </w:pPr>
            <w:r w:rsidRPr="0DA02B46">
              <w:t>Los administradores y jefe de terreno pueden crear las tareas que deben ir en cada fase del acta.</w:t>
            </w:r>
          </w:p>
        </w:tc>
        <w:tc>
          <w:tcPr>
            <w:tcW w:w="4125" w:type="dxa"/>
          </w:tcPr>
          <w:p w14:paraId="190E7985" w14:textId="085DA900" w:rsidR="0DA02B46" w:rsidRDefault="0DA02B46" w:rsidP="0DA02B46">
            <w:pPr>
              <w:spacing w:after="0"/>
            </w:pPr>
            <w:r w:rsidRPr="0DA02B46">
              <w:t>•</w:t>
            </w:r>
            <w:r>
              <w:tab/>
            </w:r>
            <w:r w:rsidRPr="0DA02B46">
              <w:t>Administrador TI</w:t>
            </w:r>
            <w:r>
              <w:br/>
            </w:r>
            <w:r w:rsidRPr="0DA02B46">
              <w:t>•</w:t>
            </w:r>
            <w:r>
              <w:tab/>
            </w:r>
            <w:r w:rsidRPr="0DA02B46">
              <w:t>Administrador estándar</w:t>
            </w:r>
            <w:r>
              <w:br/>
            </w:r>
            <w:r w:rsidRPr="0DA02B46">
              <w:t>•</w:t>
            </w:r>
            <w:r>
              <w:tab/>
            </w:r>
            <w:proofErr w:type="gramStart"/>
            <w:r w:rsidRPr="0DA02B46">
              <w:t>Jefe</w:t>
            </w:r>
            <w:proofErr w:type="gramEnd"/>
            <w:r w:rsidRPr="0DA02B46">
              <w:t xml:space="preserve"> de terreno</w:t>
            </w:r>
          </w:p>
        </w:tc>
      </w:tr>
      <w:tr w:rsidR="0DA02B46" w14:paraId="43FAFC32" w14:textId="77777777" w:rsidTr="0DA02B46">
        <w:trPr>
          <w:trHeight w:val="340"/>
        </w:trPr>
        <w:tc>
          <w:tcPr>
            <w:tcW w:w="1050" w:type="dxa"/>
            <w:shd w:val="clear" w:color="auto" w:fill="auto"/>
            <w:vAlign w:val="center"/>
          </w:tcPr>
          <w:p w14:paraId="0656D5EE" w14:textId="7C146835" w:rsidR="0DA02B46" w:rsidRDefault="0DA02B46" w:rsidP="0DA02B46">
            <w:pPr>
              <w:spacing w:after="0"/>
              <w:jc w:val="center"/>
            </w:pPr>
            <w:r w:rsidRPr="0DA02B46">
              <w:t>CU8</w:t>
            </w:r>
          </w:p>
        </w:tc>
        <w:tc>
          <w:tcPr>
            <w:tcW w:w="4275" w:type="dxa"/>
            <w:shd w:val="clear" w:color="auto" w:fill="auto"/>
          </w:tcPr>
          <w:p w14:paraId="69811789" w14:textId="17810624" w:rsidR="0DA02B46" w:rsidRDefault="0DA02B46" w:rsidP="0DA02B46">
            <w:pPr>
              <w:spacing w:after="0"/>
            </w:pPr>
            <w:r w:rsidRPr="0DA02B46">
              <w:t>Permite al usuario marcar las tareas específicas asignadas según su rol y firmar si se cumplieron las tareas.</w:t>
            </w:r>
          </w:p>
        </w:tc>
        <w:tc>
          <w:tcPr>
            <w:tcW w:w="4125" w:type="dxa"/>
          </w:tcPr>
          <w:p w14:paraId="3B72F393" w14:textId="1958B9E3" w:rsidR="0DA02B46" w:rsidRDefault="0DA02B46" w:rsidP="0DA02B46">
            <w:pPr>
              <w:spacing w:after="0"/>
            </w:pPr>
            <w:r w:rsidRPr="0DA02B46">
              <w:t>•</w:t>
            </w:r>
            <w:r>
              <w:tab/>
            </w:r>
            <w:r w:rsidRPr="0DA02B46">
              <w:t>Usuario</w:t>
            </w:r>
          </w:p>
        </w:tc>
      </w:tr>
      <w:tr w:rsidR="0DA02B46" w14:paraId="7683980A" w14:textId="77777777" w:rsidTr="0DA02B46">
        <w:trPr>
          <w:trHeight w:val="340"/>
        </w:trPr>
        <w:tc>
          <w:tcPr>
            <w:tcW w:w="1050" w:type="dxa"/>
            <w:shd w:val="clear" w:color="auto" w:fill="auto"/>
            <w:vAlign w:val="center"/>
          </w:tcPr>
          <w:p w14:paraId="5E9D3A1D" w14:textId="13BB4688" w:rsidR="0DA02B46" w:rsidRDefault="0DA02B46" w:rsidP="0DA02B46">
            <w:pPr>
              <w:spacing w:after="0"/>
              <w:jc w:val="center"/>
            </w:pPr>
            <w:r w:rsidRPr="0DA02B46">
              <w:t>CU9</w:t>
            </w:r>
          </w:p>
        </w:tc>
        <w:tc>
          <w:tcPr>
            <w:tcW w:w="4275" w:type="dxa"/>
            <w:shd w:val="clear" w:color="auto" w:fill="auto"/>
          </w:tcPr>
          <w:p w14:paraId="5EB81764" w14:textId="7F877992" w:rsidR="0DA02B46" w:rsidRDefault="0DA02B46" w:rsidP="0DA02B46">
            <w:pPr>
              <w:spacing w:after="0"/>
            </w:pPr>
            <w:r w:rsidRPr="0DA02B46">
              <w:t>Permite al usuario ver el estado actual de una o varias actas.</w:t>
            </w:r>
          </w:p>
        </w:tc>
        <w:tc>
          <w:tcPr>
            <w:tcW w:w="4125" w:type="dxa"/>
          </w:tcPr>
          <w:p w14:paraId="419EE6F4" w14:textId="1012A3B8" w:rsidR="0DA02B46" w:rsidRDefault="0DA02B46" w:rsidP="0DA02B46">
            <w:pPr>
              <w:spacing w:after="0"/>
            </w:pPr>
            <w:r w:rsidRPr="0DA02B46">
              <w:t>•</w:t>
            </w:r>
            <w:r>
              <w:tab/>
            </w:r>
            <w:r w:rsidRPr="0DA02B46">
              <w:t>Empresa subcontratista</w:t>
            </w:r>
            <w:r>
              <w:br/>
            </w:r>
            <w:r w:rsidRPr="0DA02B46">
              <w:t>•</w:t>
            </w:r>
            <w:r>
              <w:tab/>
            </w:r>
            <w:proofErr w:type="gramStart"/>
            <w:r w:rsidRPr="0DA02B46">
              <w:t>Jefe</w:t>
            </w:r>
            <w:proofErr w:type="gramEnd"/>
            <w:r w:rsidRPr="0DA02B46">
              <w:t xml:space="preserve"> de terreno</w:t>
            </w:r>
            <w:r>
              <w:br/>
            </w:r>
            <w:r w:rsidRPr="0DA02B46">
              <w:t>•</w:t>
            </w:r>
            <w:r>
              <w:tab/>
            </w:r>
            <w:r w:rsidRPr="0DA02B46">
              <w:t>Administrador estándar</w:t>
            </w:r>
            <w:r>
              <w:br/>
            </w:r>
            <w:r w:rsidRPr="0DA02B46">
              <w:t>•</w:t>
            </w:r>
            <w:r>
              <w:tab/>
            </w:r>
            <w:r w:rsidRPr="0DA02B46">
              <w:t>Administrador TI</w:t>
            </w:r>
          </w:p>
        </w:tc>
      </w:tr>
      <w:tr w:rsidR="0DA02B46" w14:paraId="238995B1" w14:textId="77777777" w:rsidTr="0DA02B46">
        <w:trPr>
          <w:trHeight w:val="340"/>
        </w:trPr>
        <w:tc>
          <w:tcPr>
            <w:tcW w:w="1050" w:type="dxa"/>
            <w:shd w:val="clear" w:color="auto" w:fill="auto"/>
            <w:vAlign w:val="center"/>
          </w:tcPr>
          <w:p w14:paraId="1301B743" w14:textId="59894E2E" w:rsidR="0DA02B46" w:rsidRDefault="0DA02B46" w:rsidP="0DA02B46">
            <w:pPr>
              <w:spacing w:after="0"/>
              <w:jc w:val="center"/>
            </w:pPr>
            <w:r w:rsidRPr="0DA02B46">
              <w:t>CU10</w:t>
            </w:r>
          </w:p>
        </w:tc>
        <w:tc>
          <w:tcPr>
            <w:tcW w:w="4275" w:type="dxa"/>
            <w:shd w:val="clear" w:color="auto" w:fill="auto"/>
          </w:tcPr>
          <w:p w14:paraId="37E436CD" w14:textId="576A1C67" w:rsidR="0DA02B46" w:rsidRDefault="0DA02B46" w:rsidP="0DA02B46">
            <w:pPr>
              <w:spacing w:after="0"/>
            </w:pPr>
            <w:r w:rsidRPr="0DA02B46">
              <w:t>Permite a los administradores y jefe de terreno eliminar un acta del sistema.</w:t>
            </w:r>
          </w:p>
        </w:tc>
        <w:tc>
          <w:tcPr>
            <w:tcW w:w="4125" w:type="dxa"/>
          </w:tcPr>
          <w:p w14:paraId="4A18C112" w14:textId="6DA0EEF4" w:rsidR="0DA02B46" w:rsidRDefault="0DA02B46" w:rsidP="0DA02B46">
            <w:pPr>
              <w:spacing w:after="0"/>
            </w:pPr>
            <w:r w:rsidRPr="0DA02B46">
              <w:t>•</w:t>
            </w:r>
            <w:r>
              <w:tab/>
            </w:r>
            <w:r w:rsidRPr="0DA02B46">
              <w:t>Administrador estándar</w:t>
            </w:r>
            <w:r>
              <w:br/>
            </w:r>
            <w:r w:rsidRPr="0DA02B46">
              <w:t>•</w:t>
            </w:r>
            <w:r>
              <w:tab/>
            </w:r>
            <w:r w:rsidRPr="0DA02B46">
              <w:t>Administrador TI</w:t>
            </w:r>
            <w:r>
              <w:br/>
            </w:r>
            <w:r w:rsidRPr="0DA02B46">
              <w:t>•</w:t>
            </w:r>
            <w:r>
              <w:tab/>
            </w:r>
            <w:proofErr w:type="gramStart"/>
            <w:r w:rsidRPr="0DA02B46">
              <w:t>Jefe</w:t>
            </w:r>
            <w:proofErr w:type="gramEnd"/>
            <w:r w:rsidRPr="0DA02B46">
              <w:t xml:space="preserve"> de terreno</w:t>
            </w:r>
          </w:p>
        </w:tc>
      </w:tr>
      <w:tr w:rsidR="0DA02B46" w14:paraId="036FCFB8" w14:textId="77777777" w:rsidTr="0DA02B46">
        <w:trPr>
          <w:trHeight w:val="580"/>
        </w:trPr>
        <w:tc>
          <w:tcPr>
            <w:tcW w:w="1050" w:type="dxa"/>
            <w:shd w:val="clear" w:color="auto" w:fill="auto"/>
            <w:vAlign w:val="center"/>
          </w:tcPr>
          <w:p w14:paraId="2CA58F8E" w14:textId="5939141D" w:rsidR="0DA02B46" w:rsidRDefault="0DA02B46" w:rsidP="0DA02B46">
            <w:pPr>
              <w:spacing w:after="0"/>
              <w:jc w:val="center"/>
            </w:pPr>
            <w:r w:rsidRPr="0DA02B46">
              <w:t>CU11</w:t>
            </w:r>
          </w:p>
        </w:tc>
        <w:tc>
          <w:tcPr>
            <w:tcW w:w="4275" w:type="dxa"/>
            <w:shd w:val="clear" w:color="auto" w:fill="auto"/>
          </w:tcPr>
          <w:p w14:paraId="759CB38E" w14:textId="38FF4F9D" w:rsidR="0DA02B46" w:rsidRDefault="0DA02B46" w:rsidP="0DA02B46">
            <w:pPr>
              <w:spacing w:after="0"/>
            </w:pPr>
            <w:r w:rsidRPr="0DA02B46">
              <w:rPr>
                <w:rFonts w:ascii="Arial" w:eastAsia="Arial" w:hAnsi="Arial" w:cs="Arial"/>
                <w:sz w:val="20"/>
                <w:szCs w:val="20"/>
              </w:rPr>
              <w:t>Permite a al administrador TI crear, editar, eliminar y listar roles</w:t>
            </w:r>
          </w:p>
        </w:tc>
        <w:tc>
          <w:tcPr>
            <w:tcW w:w="4125" w:type="dxa"/>
          </w:tcPr>
          <w:p w14:paraId="27B5C042" w14:textId="632D4341" w:rsidR="0DA02B46" w:rsidRDefault="0DA02B46" w:rsidP="0DA02B46">
            <w:pPr>
              <w:spacing w:after="0"/>
            </w:pPr>
            <w:r w:rsidRPr="0DA02B46">
              <w:t>•</w:t>
            </w:r>
            <w:r>
              <w:tab/>
            </w:r>
            <w:r w:rsidRPr="0DA02B46">
              <w:t>Administrador TI</w:t>
            </w:r>
          </w:p>
        </w:tc>
      </w:tr>
      <w:tr w:rsidR="0DA02B46" w14:paraId="6E351CCC" w14:textId="77777777" w:rsidTr="0DA02B46">
        <w:trPr>
          <w:trHeight w:val="580"/>
        </w:trPr>
        <w:tc>
          <w:tcPr>
            <w:tcW w:w="1050" w:type="dxa"/>
            <w:shd w:val="clear" w:color="auto" w:fill="auto"/>
            <w:vAlign w:val="center"/>
          </w:tcPr>
          <w:p w14:paraId="7DA56F96" w14:textId="21861840" w:rsidR="0DA02B46" w:rsidRDefault="0DA02B46" w:rsidP="0DA02B46">
            <w:pPr>
              <w:spacing w:after="0"/>
              <w:jc w:val="center"/>
            </w:pPr>
            <w:r w:rsidRPr="0DA02B46">
              <w:lastRenderedPageBreak/>
              <w:t>CU12</w:t>
            </w:r>
          </w:p>
        </w:tc>
        <w:tc>
          <w:tcPr>
            <w:tcW w:w="4275" w:type="dxa"/>
            <w:shd w:val="clear" w:color="auto" w:fill="auto"/>
          </w:tcPr>
          <w:p w14:paraId="4DE910F6" w14:textId="635913DD" w:rsidR="0DA02B46" w:rsidRDefault="0DA02B46" w:rsidP="0DA02B46">
            <w:pPr>
              <w:spacing w:after="0"/>
            </w:pPr>
            <w:r w:rsidRPr="0DA02B46">
              <w:t>Permite a al administrador TI crear, editar, eliminar y listar roles</w:t>
            </w:r>
          </w:p>
        </w:tc>
        <w:tc>
          <w:tcPr>
            <w:tcW w:w="4125" w:type="dxa"/>
          </w:tcPr>
          <w:p w14:paraId="5F4FEE67" w14:textId="0E5CF2C7" w:rsidR="0DA02B46" w:rsidRDefault="0DA02B46" w:rsidP="0DA02B46">
            <w:pPr>
              <w:spacing w:after="0"/>
            </w:pPr>
            <w:r w:rsidRPr="0DA02B46">
              <w:t>• Administrador TI</w:t>
            </w:r>
            <w:r>
              <w:br/>
            </w:r>
          </w:p>
        </w:tc>
      </w:tr>
      <w:tr w:rsidR="0DA02B46" w14:paraId="47A37F6A" w14:textId="77777777" w:rsidTr="0DA02B46">
        <w:trPr>
          <w:trHeight w:val="580"/>
        </w:trPr>
        <w:tc>
          <w:tcPr>
            <w:tcW w:w="1050" w:type="dxa"/>
            <w:shd w:val="clear" w:color="auto" w:fill="auto"/>
            <w:vAlign w:val="center"/>
          </w:tcPr>
          <w:p w14:paraId="5C129C73" w14:textId="12E3968A" w:rsidR="0DA02B46" w:rsidRDefault="0DA02B46" w:rsidP="0DA02B46">
            <w:pPr>
              <w:spacing w:after="0"/>
              <w:jc w:val="center"/>
            </w:pPr>
            <w:r w:rsidRPr="0DA02B46">
              <w:t>CU13</w:t>
            </w:r>
          </w:p>
        </w:tc>
        <w:tc>
          <w:tcPr>
            <w:tcW w:w="4275" w:type="dxa"/>
            <w:shd w:val="clear" w:color="auto" w:fill="auto"/>
          </w:tcPr>
          <w:p w14:paraId="46AB1F10" w14:textId="2673537F" w:rsidR="0DA02B46" w:rsidRDefault="0DA02B46" w:rsidP="0DA02B46">
            <w:pPr>
              <w:spacing w:after="0"/>
            </w:pPr>
            <w:r w:rsidRPr="0DA02B46">
              <w:rPr>
                <w:rFonts w:ascii="Arial" w:eastAsia="Arial" w:hAnsi="Arial" w:cs="Arial"/>
                <w:sz w:val="20"/>
                <w:szCs w:val="20"/>
              </w:rPr>
              <w:t>Permite a al administrador TI crear, editar, eliminar y listar especialidades</w:t>
            </w:r>
          </w:p>
        </w:tc>
        <w:tc>
          <w:tcPr>
            <w:tcW w:w="4125" w:type="dxa"/>
          </w:tcPr>
          <w:p w14:paraId="3485A3A6" w14:textId="5D95D312" w:rsidR="0DA02B46" w:rsidRDefault="0DA02B46" w:rsidP="0DA02B46">
            <w:pPr>
              <w:spacing w:after="0"/>
            </w:pPr>
            <w:r w:rsidRPr="0DA02B46">
              <w:t>• Administrador TI</w:t>
            </w:r>
          </w:p>
        </w:tc>
      </w:tr>
      <w:tr w:rsidR="0DA02B46" w14:paraId="63DBE4A2" w14:textId="77777777" w:rsidTr="0DA02B46">
        <w:trPr>
          <w:trHeight w:val="580"/>
        </w:trPr>
        <w:tc>
          <w:tcPr>
            <w:tcW w:w="1050" w:type="dxa"/>
            <w:shd w:val="clear" w:color="auto" w:fill="auto"/>
            <w:vAlign w:val="center"/>
          </w:tcPr>
          <w:p w14:paraId="7D8FE219" w14:textId="7C2AB971" w:rsidR="0DA02B46" w:rsidRDefault="0DA02B46" w:rsidP="0DA02B46">
            <w:pPr>
              <w:spacing w:after="0"/>
              <w:jc w:val="center"/>
            </w:pPr>
            <w:r w:rsidRPr="0DA02B46">
              <w:t>CU14</w:t>
            </w:r>
          </w:p>
        </w:tc>
        <w:tc>
          <w:tcPr>
            <w:tcW w:w="4275" w:type="dxa"/>
            <w:shd w:val="clear" w:color="auto" w:fill="auto"/>
          </w:tcPr>
          <w:p w14:paraId="5D533DC9" w14:textId="6E53C65B" w:rsidR="0DA02B46" w:rsidRDefault="0DA02B46" w:rsidP="0DA02B46">
            <w:pPr>
              <w:spacing w:after="0"/>
            </w:pPr>
            <w:r w:rsidRPr="0DA02B46">
              <w:t>Permite a al administrador TI crear, editar, eliminar y listar proveedores</w:t>
            </w:r>
          </w:p>
        </w:tc>
        <w:tc>
          <w:tcPr>
            <w:tcW w:w="4125" w:type="dxa"/>
          </w:tcPr>
          <w:p w14:paraId="3C0E831B" w14:textId="32B57EA2" w:rsidR="0DA02B46" w:rsidRDefault="0DA02B46" w:rsidP="0DA02B46">
            <w:pPr>
              <w:spacing w:after="0"/>
            </w:pPr>
            <w:r w:rsidRPr="0DA02B46">
              <w:t>• Administrador TI</w:t>
            </w:r>
          </w:p>
        </w:tc>
      </w:tr>
      <w:tr w:rsidR="0DA02B46" w14:paraId="7D534623" w14:textId="77777777" w:rsidTr="0DA02B46">
        <w:trPr>
          <w:trHeight w:val="580"/>
        </w:trPr>
        <w:tc>
          <w:tcPr>
            <w:tcW w:w="1050" w:type="dxa"/>
            <w:shd w:val="clear" w:color="auto" w:fill="auto"/>
            <w:vAlign w:val="center"/>
          </w:tcPr>
          <w:p w14:paraId="74225044" w14:textId="24954447" w:rsidR="0DA02B46" w:rsidRDefault="0DA02B46" w:rsidP="0DA02B46">
            <w:pPr>
              <w:spacing w:after="0"/>
              <w:jc w:val="center"/>
            </w:pPr>
            <w:r w:rsidRPr="0DA02B46">
              <w:t>CU15</w:t>
            </w:r>
          </w:p>
        </w:tc>
        <w:tc>
          <w:tcPr>
            <w:tcW w:w="4275" w:type="dxa"/>
            <w:shd w:val="clear" w:color="auto" w:fill="auto"/>
          </w:tcPr>
          <w:p w14:paraId="61E943E9" w14:textId="23FB7649" w:rsidR="0DA02B46" w:rsidRDefault="0DA02B46" w:rsidP="0DA02B46">
            <w:pPr>
              <w:spacing w:after="0"/>
            </w:pPr>
            <w:r w:rsidRPr="0DA02B46">
              <w:t>Permite a al administrador TI crear, editar, eliminar y listar parámetros</w:t>
            </w:r>
          </w:p>
        </w:tc>
        <w:tc>
          <w:tcPr>
            <w:tcW w:w="4125" w:type="dxa"/>
          </w:tcPr>
          <w:p w14:paraId="5EE43A66" w14:textId="49E3B0AC" w:rsidR="0DA02B46" w:rsidRDefault="0DA02B46" w:rsidP="0DA02B46">
            <w:pPr>
              <w:spacing w:after="0"/>
            </w:pPr>
            <w:r w:rsidRPr="0DA02B46">
              <w:t>•</w:t>
            </w:r>
            <w:r>
              <w:tab/>
            </w:r>
            <w:r w:rsidRPr="0DA02B46">
              <w:t>Administrador TI</w:t>
            </w:r>
          </w:p>
        </w:tc>
      </w:tr>
      <w:tr w:rsidR="0DA02B46" w14:paraId="39F72221" w14:textId="77777777" w:rsidTr="0DA02B46">
        <w:trPr>
          <w:trHeight w:val="580"/>
        </w:trPr>
        <w:tc>
          <w:tcPr>
            <w:tcW w:w="1050" w:type="dxa"/>
            <w:shd w:val="clear" w:color="auto" w:fill="auto"/>
            <w:vAlign w:val="center"/>
          </w:tcPr>
          <w:p w14:paraId="19265DED" w14:textId="0CC3A81B" w:rsidR="0DA02B46" w:rsidRDefault="0DA02B46" w:rsidP="0DA02B46">
            <w:pPr>
              <w:spacing w:after="0"/>
              <w:jc w:val="center"/>
            </w:pPr>
            <w:r w:rsidRPr="0DA02B46">
              <w:t>CU16</w:t>
            </w:r>
          </w:p>
        </w:tc>
        <w:tc>
          <w:tcPr>
            <w:tcW w:w="4275" w:type="dxa"/>
            <w:shd w:val="clear" w:color="auto" w:fill="auto"/>
          </w:tcPr>
          <w:p w14:paraId="7ABCD5E7" w14:textId="41BE863F" w:rsidR="0DA02B46" w:rsidRDefault="0DA02B46" w:rsidP="0DA02B46">
            <w:pPr>
              <w:spacing w:after="0"/>
            </w:pPr>
            <w:r w:rsidRPr="0DA02B46">
              <w:t>Permite a al administrador TI crear, editar, eliminar y listar tipo parámetros</w:t>
            </w:r>
          </w:p>
        </w:tc>
        <w:tc>
          <w:tcPr>
            <w:tcW w:w="4125" w:type="dxa"/>
          </w:tcPr>
          <w:p w14:paraId="125E7A40" w14:textId="01F77FAA" w:rsidR="0DA02B46" w:rsidRDefault="0DA02B46" w:rsidP="0DA02B46">
            <w:pPr>
              <w:spacing w:after="0"/>
            </w:pPr>
            <w:r w:rsidRPr="0DA02B46">
              <w:t>•</w:t>
            </w:r>
            <w:r>
              <w:tab/>
            </w:r>
            <w:r w:rsidRPr="0DA02B46">
              <w:t>Administrador TI</w:t>
            </w:r>
          </w:p>
        </w:tc>
      </w:tr>
      <w:tr w:rsidR="0DA02B46" w14:paraId="5B4B8593" w14:textId="77777777" w:rsidTr="0DA02B46">
        <w:trPr>
          <w:trHeight w:val="580"/>
        </w:trPr>
        <w:tc>
          <w:tcPr>
            <w:tcW w:w="1050" w:type="dxa"/>
            <w:shd w:val="clear" w:color="auto" w:fill="auto"/>
            <w:vAlign w:val="center"/>
          </w:tcPr>
          <w:p w14:paraId="5F149F1F" w14:textId="6ED254C9" w:rsidR="0DA02B46" w:rsidRDefault="0DA02B46" w:rsidP="0DA02B46">
            <w:pPr>
              <w:spacing w:after="0"/>
              <w:jc w:val="center"/>
            </w:pPr>
            <w:r w:rsidRPr="0DA02B46">
              <w:t>CU17</w:t>
            </w:r>
          </w:p>
        </w:tc>
        <w:tc>
          <w:tcPr>
            <w:tcW w:w="4275" w:type="dxa"/>
            <w:shd w:val="clear" w:color="auto" w:fill="auto"/>
          </w:tcPr>
          <w:p w14:paraId="50F96521" w14:textId="0CC4E510" w:rsidR="0DA02B46" w:rsidRDefault="0DA02B46" w:rsidP="0DA02B46">
            <w:pPr>
              <w:spacing w:after="0"/>
            </w:pPr>
            <w:r w:rsidRPr="0DA02B46">
              <w:t xml:space="preserve">Permite a los usuarios añadir/adjuntar un archivo de evidencia en el </w:t>
            </w:r>
            <w:proofErr w:type="spellStart"/>
            <w:r w:rsidRPr="0DA02B46">
              <w:t>apartadod</w:t>
            </w:r>
            <w:proofErr w:type="spellEnd"/>
            <w:r w:rsidRPr="0DA02B46">
              <w:t xml:space="preserve"> e tareas</w:t>
            </w:r>
          </w:p>
        </w:tc>
        <w:tc>
          <w:tcPr>
            <w:tcW w:w="4125" w:type="dxa"/>
          </w:tcPr>
          <w:p w14:paraId="3EE5DFA1" w14:textId="7717E7D8" w:rsidR="0DA02B46" w:rsidRDefault="0DA02B46" w:rsidP="0DA02B46">
            <w:pPr>
              <w:spacing w:after="0"/>
            </w:pPr>
            <w:r w:rsidRPr="0DA02B46">
              <w:t>•</w:t>
            </w:r>
            <w:r>
              <w:tab/>
            </w:r>
            <w:r w:rsidRPr="0DA02B46">
              <w:t>Usuario</w:t>
            </w:r>
            <w:r>
              <w:br/>
            </w:r>
            <w:r w:rsidRPr="0DA02B46">
              <w:t>•</w:t>
            </w:r>
            <w:r>
              <w:tab/>
            </w:r>
            <w:proofErr w:type="gramStart"/>
            <w:r w:rsidRPr="0DA02B46">
              <w:t>Jefe</w:t>
            </w:r>
            <w:proofErr w:type="gramEnd"/>
            <w:r w:rsidRPr="0DA02B46">
              <w:t xml:space="preserve"> de terreno</w:t>
            </w:r>
          </w:p>
        </w:tc>
      </w:tr>
      <w:tr w:rsidR="0DA02B46" w14:paraId="0B436DA0" w14:textId="77777777" w:rsidTr="0DA02B46">
        <w:trPr>
          <w:trHeight w:val="580"/>
        </w:trPr>
        <w:tc>
          <w:tcPr>
            <w:tcW w:w="1050" w:type="dxa"/>
            <w:shd w:val="clear" w:color="auto" w:fill="auto"/>
            <w:vAlign w:val="center"/>
          </w:tcPr>
          <w:p w14:paraId="3A37E556" w14:textId="53AB77D2" w:rsidR="0DA02B46" w:rsidRDefault="0DA02B46" w:rsidP="0DA02B46">
            <w:pPr>
              <w:spacing w:after="0"/>
              <w:jc w:val="center"/>
            </w:pPr>
            <w:r w:rsidRPr="0DA02B46">
              <w:t>CU18</w:t>
            </w:r>
          </w:p>
        </w:tc>
        <w:tc>
          <w:tcPr>
            <w:tcW w:w="4275" w:type="dxa"/>
            <w:shd w:val="clear" w:color="auto" w:fill="auto"/>
          </w:tcPr>
          <w:p w14:paraId="36E9EEB8" w14:textId="25AEBD73" w:rsidR="0DA02B46" w:rsidRDefault="0DA02B46" w:rsidP="0DA02B46">
            <w:pPr>
              <w:spacing w:after="0"/>
            </w:pPr>
            <w:r w:rsidRPr="0DA02B46">
              <w:t>Permite a los administradores de descargar las hojas como reporte</w:t>
            </w:r>
          </w:p>
        </w:tc>
        <w:tc>
          <w:tcPr>
            <w:tcW w:w="4125" w:type="dxa"/>
          </w:tcPr>
          <w:p w14:paraId="6FABAAA1" w14:textId="182AB12B" w:rsidR="0DA02B46" w:rsidRDefault="0DA02B46" w:rsidP="0DA02B46">
            <w:pPr>
              <w:spacing w:after="0"/>
            </w:pPr>
            <w:r w:rsidRPr="0DA02B46">
              <w:t>•</w:t>
            </w:r>
            <w:r>
              <w:tab/>
            </w:r>
            <w:r w:rsidRPr="0DA02B46">
              <w:t>Administrador TI</w:t>
            </w:r>
            <w:r>
              <w:br/>
            </w:r>
            <w:r w:rsidRPr="0DA02B46">
              <w:t>•</w:t>
            </w:r>
            <w:r>
              <w:tab/>
            </w:r>
            <w:r w:rsidRPr="0DA02B46">
              <w:t>Administrador estándar</w:t>
            </w:r>
            <w:r>
              <w:br/>
            </w:r>
            <w:r w:rsidRPr="0DA02B46">
              <w:t>•</w:t>
            </w:r>
            <w:r>
              <w:tab/>
            </w:r>
            <w:proofErr w:type="gramStart"/>
            <w:r w:rsidRPr="0DA02B46">
              <w:t>Jefe</w:t>
            </w:r>
            <w:proofErr w:type="gramEnd"/>
            <w:r w:rsidRPr="0DA02B46">
              <w:t xml:space="preserve"> de terreno</w:t>
            </w:r>
          </w:p>
        </w:tc>
      </w:tr>
      <w:tr w:rsidR="0DA02B46" w14:paraId="17848C2C" w14:textId="77777777" w:rsidTr="0DA02B46">
        <w:trPr>
          <w:trHeight w:val="580"/>
        </w:trPr>
        <w:tc>
          <w:tcPr>
            <w:tcW w:w="1050" w:type="dxa"/>
            <w:shd w:val="clear" w:color="auto" w:fill="auto"/>
            <w:vAlign w:val="center"/>
          </w:tcPr>
          <w:p w14:paraId="3B11FFAE" w14:textId="2ACCE601" w:rsidR="0DA02B46" w:rsidRDefault="0DA02B46" w:rsidP="0DA02B46">
            <w:pPr>
              <w:spacing w:after="0"/>
              <w:jc w:val="center"/>
            </w:pPr>
            <w:r w:rsidRPr="0DA02B46">
              <w:t>CU19</w:t>
            </w:r>
          </w:p>
        </w:tc>
        <w:tc>
          <w:tcPr>
            <w:tcW w:w="4275" w:type="dxa"/>
            <w:shd w:val="clear" w:color="auto" w:fill="auto"/>
          </w:tcPr>
          <w:p w14:paraId="4F534E3E" w14:textId="1FAB2A65" w:rsidR="0DA02B46" w:rsidRDefault="0DA02B46" w:rsidP="0DA02B46">
            <w:pPr>
              <w:spacing w:after="0"/>
            </w:pPr>
            <w:r w:rsidRPr="0DA02B46">
              <w:t>Al crear un acta se enviará una notificación a los involucrados para empezar el cumplimiento de tareas y firma de los involucrados</w:t>
            </w:r>
          </w:p>
        </w:tc>
        <w:tc>
          <w:tcPr>
            <w:tcW w:w="4125" w:type="dxa"/>
          </w:tcPr>
          <w:p w14:paraId="5B310899" w14:textId="75232799" w:rsidR="0DA02B46" w:rsidRDefault="0DA02B46" w:rsidP="0DA02B46">
            <w:pPr>
              <w:spacing w:after="0"/>
            </w:pPr>
            <w:r w:rsidRPr="0DA02B46">
              <w:t xml:space="preserve">• </w:t>
            </w:r>
            <w:proofErr w:type="gramStart"/>
            <w:r w:rsidRPr="0DA02B46">
              <w:t>Jefe</w:t>
            </w:r>
            <w:proofErr w:type="gramEnd"/>
            <w:r w:rsidRPr="0DA02B46">
              <w:t xml:space="preserve"> de terreno</w:t>
            </w:r>
            <w:r>
              <w:br/>
            </w:r>
            <w:r w:rsidRPr="0DA02B46">
              <w:t>• Usuarios</w:t>
            </w:r>
            <w:r>
              <w:br/>
            </w:r>
          </w:p>
        </w:tc>
      </w:tr>
      <w:tr w:rsidR="0DA02B46" w14:paraId="45F77DE3" w14:textId="77777777" w:rsidTr="0DA02B46">
        <w:trPr>
          <w:trHeight w:val="580"/>
        </w:trPr>
        <w:tc>
          <w:tcPr>
            <w:tcW w:w="1050" w:type="dxa"/>
            <w:shd w:val="clear" w:color="auto" w:fill="auto"/>
            <w:vAlign w:val="center"/>
          </w:tcPr>
          <w:p w14:paraId="35813302" w14:textId="6A62C282" w:rsidR="0DA02B46" w:rsidRDefault="0DA02B46" w:rsidP="0DA02B46">
            <w:pPr>
              <w:spacing w:after="0"/>
              <w:jc w:val="center"/>
            </w:pPr>
            <w:r w:rsidRPr="0DA02B46">
              <w:t>CU20</w:t>
            </w:r>
          </w:p>
        </w:tc>
        <w:tc>
          <w:tcPr>
            <w:tcW w:w="4275" w:type="dxa"/>
            <w:shd w:val="clear" w:color="auto" w:fill="auto"/>
            <w:tcMar>
              <w:top w:w="100" w:type="dxa"/>
              <w:left w:w="100" w:type="dxa"/>
              <w:bottom w:w="100" w:type="dxa"/>
              <w:right w:w="100" w:type="dxa"/>
            </w:tcMar>
          </w:tcPr>
          <w:p w14:paraId="504935FB" w14:textId="39925973" w:rsidR="0DA02B46" w:rsidRDefault="0DA02B46" w:rsidP="0DA02B46">
            <w:pPr>
              <w:spacing w:after="0"/>
            </w:pPr>
            <w:r w:rsidRPr="0DA02B46">
              <w:rPr>
                <w:rFonts w:ascii="Arial" w:eastAsia="Arial" w:hAnsi="Arial" w:cs="Arial"/>
                <w:sz w:val="20"/>
                <w:szCs w:val="20"/>
              </w:rPr>
              <w:t>Funciona como un historial de firmas y de actas</w:t>
            </w:r>
          </w:p>
        </w:tc>
        <w:tc>
          <w:tcPr>
            <w:tcW w:w="4125" w:type="dxa"/>
          </w:tcPr>
          <w:p w14:paraId="1C5397D8" w14:textId="6D6FE35D" w:rsidR="0DA02B46" w:rsidRDefault="0DA02B46" w:rsidP="0DA02B46">
            <w:pPr>
              <w:spacing w:after="0"/>
            </w:pPr>
            <w:r w:rsidRPr="0DA02B46">
              <w:t>• Administrador estándar</w:t>
            </w:r>
            <w:r>
              <w:br/>
            </w:r>
            <w:r w:rsidRPr="0DA02B46">
              <w:t xml:space="preserve">• </w:t>
            </w:r>
            <w:proofErr w:type="gramStart"/>
            <w:r w:rsidRPr="0DA02B46">
              <w:t>Jefe</w:t>
            </w:r>
            <w:proofErr w:type="gramEnd"/>
            <w:r w:rsidRPr="0DA02B46">
              <w:t xml:space="preserve"> de terreno</w:t>
            </w:r>
            <w:r>
              <w:br/>
            </w:r>
            <w:r w:rsidRPr="0DA02B46">
              <w:t>• Administrador TI</w:t>
            </w:r>
          </w:p>
        </w:tc>
      </w:tr>
      <w:tr w:rsidR="0DA02B46" w14:paraId="39BB2EB4" w14:textId="77777777" w:rsidTr="0DA02B46">
        <w:trPr>
          <w:trHeight w:val="580"/>
        </w:trPr>
        <w:tc>
          <w:tcPr>
            <w:tcW w:w="1050" w:type="dxa"/>
            <w:shd w:val="clear" w:color="auto" w:fill="auto"/>
            <w:vAlign w:val="center"/>
          </w:tcPr>
          <w:p w14:paraId="6E14FE2D" w14:textId="3C45DAF7" w:rsidR="0DA02B46" w:rsidRDefault="0DA02B46" w:rsidP="0DA02B46">
            <w:pPr>
              <w:spacing w:after="0"/>
              <w:jc w:val="center"/>
            </w:pPr>
            <w:r w:rsidRPr="0DA02B46">
              <w:t>CU21</w:t>
            </w:r>
          </w:p>
        </w:tc>
        <w:tc>
          <w:tcPr>
            <w:tcW w:w="4275" w:type="dxa"/>
            <w:shd w:val="clear" w:color="auto" w:fill="auto"/>
            <w:tcMar>
              <w:top w:w="100" w:type="dxa"/>
              <w:left w:w="100" w:type="dxa"/>
              <w:bottom w:w="100" w:type="dxa"/>
              <w:right w:w="100" w:type="dxa"/>
            </w:tcMar>
          </w:tcPr>
          <w:p w14:paraId="34A7B1EB" w14:textId="59BEB38C" w:rsidR="0DA02B46" w:rsidRDefault="0DA02B46" w:rsidP="0DA02B46">
            <w:pPr>
              <w:spacing w:after="0"/>
            </w:pPr>
            <w:proofErr w:type="spellStart"/>
            <w:r w:rsidRPr="0DA02B46">
              <w:rPr>
                <w:rFonts w:ascii="Arial" w:eastAsia="Arial" w:hAnsi="Arial" w:cs="Arial"/>
                <w:sz w:val="20"/>
                <w:szCs w:val="20"/>
              </w:rPr>
              <w:t>Evaluara</w:t>
            </w:r>
            <w:proofErr w:type="spellEnd"/>
            <w:r w:rsidRPr="0DA02B46">
              <w:rPr>
                <w:rFonts w:ascii="Arial" w:eastAsia="Arial" w:hAnsi="Arial" w:cs="Arial"/>
                <w:sz w:val="20"/>
                <w:szCs w:val="20"/>
              </w:rPr>
              <w:t xml:space="preserve"> a el servicio de los proveedores</w:t>
            </w:r>
          </w:p>
        </w:tc>
        <w:tc>
          <w:tcPr>
            <w:tcW w:w="4125" w:type="dxa"/>
          </w:tcPr>
          <w:p w14:paraId="3AFCAA0B" w14:textId="3B15827F" w:rsidR="0DA02B46" w:rsidRDefault="0DA02B46" w:rsidP="0DA02B46">
            <w:pPr>
              <w:spacing w:after="0"/>
            </w:pPr>
            <w:r w:rsidRPr="0DA02B46">
              <w:t>•</w:t>
            </w:r>
            <w:r>
              <w:tab/>
            </w:r>
            <w:r w:rsidRPr="0DA02B46">
              <w:t>Administrador estándar</w:t>
            </w:r>
            <w:r>
              <w:br/>
            </w:r>
            <w:r w:rsidRPr="0DA02B46">
              <w:t>•</w:t>
            </w:r>
            <w:r>
              <w:tab/>
            </w:r>
            <w:proofErr w:type="gramStart"/>
            <w:r w:rsidRPr="0DA02B46">
              <w:t>Jefe</w:t>
            </w:r>
            <w:proofErr w:type="gramEnd"/>
            <w:r w:rsidRPr="0DA02B46">
              <w:t xml:space="preserve"> de terreno</w:t>
            </w:r>
            <w:r>
              <w:br/>
            </w:r>
            <w:r w:rsidRPr="0DA02B46">
              <w:t>•</w:t>
            </w:r>
            <w:r>
              <w:tab/>
            </w:r>
            <w:r w:rsidRPr="0DA02B46">
              <w:t>Administrador TI</w:t>
            </w:r>
          </w:p>
        </w:tc>
      </w:tr>
    </w:tbl>
    <w:p w14:paraId="6F61143F" w14:textId="4C5F82D7" w:rsidR="0DA02B46" w:rsidRDefault="0DA02B46" w:rsidP="0DA02B46">
      <w:pPr>
        <w:pStyle w:val="Normal1"/>
        <w:jc w:val="both"/>
        <w:rPr>
          <w:b/>
          <w:bCs/>
          <w:sz w:val="24"/>
          <w:szCs w:val="24"/>
        </w:rPr>
      </w:pPr>
    </w:p>
    <w:p w14:paraId="5614AC0F" w14:textId="757B924D" w:rsidR="0DA02B46" w:rsidRDefault="0DA02B46" w:rsidP="0DA02B46">
      <w:pPr>
        <w:pStyle w:val="Normal1"/>
        <w:jc w:val="both"/>
        <w:rPr>
          <w:b/>
          <w:bCs/>
          <w:sz w:val="24"/>
          <w:szCs w:val="24"/>
        </w:rPr>
      </w:pPr>
    </w:p>
    <w:p w14:paraId="2EE038C5" w14:textId="350F8395" w:rsidR="0DA02B46" w:rsidRDefault="0DA02B46" w:rsidP="0DA02B46">
      <w:pPr>
        <w:pStyle w:val="Normal1"/>
        <w:jc w:val="both"/>
        <w:rPr>
          <w:b/>
          <w:bCs/>
          <w:sz w:val="24"/>
          <w:szCs w:val="24"/>
        </w:rPr>
      </w:pPr>
    </w:p>
    <w:p w14:paraId="4261F125" w14:textId="2C48D183" w:rsidR="0DA02B46" w:rsidRDefault="0DA02B46" w:rsidP="0DA02B46">
      <w:pPr>
        <w:pStyle w:val="Normal1"/>
        <w:jc w:val="both"/>
        <w:rPr>
          <w:b/>
          <w:bCs/>
          <w:sz w:val="24"/>
          <w:szCs w:val="24"/>
        </w:rPr>
      </w:pPr>
    </w:p>
    <w:p w14:paraId="4E2810C7" w14:textId="6086C9ED" w:rsidR="0DA02B46" w:rsidRDefault="0DA02B46" w:rsidP="0DA02B46">
      <w:pPr>
        <w:pStyle w:val="Normal1"/>
        <w:jc w:val="both"/>
        <w:rPr>
          <w:b/>
          <w:bCs/>
          <w:sz w:val="24"/>
          <w:szCs w:val="24"/>
        </w:rPr>
      </w:pPr>
    </w:p>
    <w:p w14:paraId="0281901F" w14:textId="093F0276" w:rsidR="0DA02B46" w:rsidRDefault="0DA02B46" w:rsidP="0DA02B46">
      <w:pPr>
        <w:pStyle w:val="Normal1"/>
        <w:jc w:val="both"/>
        <w:rPr>
          <w:b/>
          <w:bCs/>
          <w:sz w:val="24"/>
          <w:szCs w:val="24"/>
        </w:rPr>
      </w:pPr>
    </w:p>
    <w:p w14:paraId="42A5B849" w14:textId="4B999ACB" w:rsidR="0DA02B46" w:rsidRDefault="0DA02B46" w:rsidP="0DA02B46">
      <w:pPr>
        <w:pStyle w:val="Normal1"/>
        <w:jc w:val="both"/>
        <w:rPr>
          <w:b/>
          <w:bCs/>
          <w:sz w:val="24"/>
          <w:szCs w:val="24"/>
        </w:rPr>
      </w:pPr>
    </w:p>
    <w:p w14:paraId="1835BD80" w14:textId="361FF743" w:rsidR="3D307EEB" w:rsidRDefault="3D307EEB" w:rsidP="0DA02B46">
      <w:pPr>
        <w:pStyle w:val="Normal1"/>
        <w:jc w:val="both"/>
        <w:rPr>
          <w:b/>
          <w:bCs/>
          <w:sz w:val="24"/>
          <w:szCs w:val="24"/>
        </w:rPr>
        <w:sectPr w:rsidR="3D307EEB">
          <w:headerReference w:type="default" r:id="rId17"/>
          <w:footerReference w:type="default" r:id="rId18"/>
          <w:pgSz w:w="12240" w:h="15840"/>
          <w:pgMar w:top="1417" w:right="1183" w:bottom="1417" w:left="1701" w:header="708" w:footer="708" w:gutter="0"/>
          <w:pgNumType w:start="1"/>
          <w:cols w:space="720"/>
        </w:sectPr>
      </w:pPr>
      <w:r w:rsidRPr="0DA02B46">
        <w:rPr>
          <w:b/>
          <w:bCs/>
          <w:sz w:val="24"/>
          <w:szCs w:val="24"/>
        </w:rPr>
        <w:t>Diagrama de casos de uso.</w:t>
      </w:r>
      <w:r w:rsidR="700723A3" w:rsidRPr="0DA02B46">
        <w:rPr>
          <w:b/>
          <w:bCs/>
          <w:sz w:val="24"/>
          <w:szCs w:val="24"/>
        </w:rPr>
        <w:t xml:space="preserve"> (Siguiente </w:t>
      </w:r>
      <w:proofErr w:type="spellStart"/>
      <w:r w:rsidR="700723A3" w:rsidRPr="0DA02B46">
        <w:rPr>
          <w:b/>
          <w:bCs/>
          <w:sz w:val="24"/>
          <w:szCs w:val="24"/>
        </w:rPr>
        <w:t>pagina</w:t>
      </w:r>
      <w:proofErr w:type="spellEnd"/>
      <w:r w:rsidR="700723A3" w:rsidRPr="0DA02B46">
        <w:rPr>
          <w:b/>
          <w:bCs/>
          <w:sz w:val="24"/>
          <w:szCs w:val="24"/>
        </w:rPr>
        <w:t>)</w:t>
      </w:r>
    </w:p>
    <w:p w14:paraId="1CAD95EF" w14:textId="1AE1B4BC" w:rsidR="00EA5945" w:rsidRDefault="625A5282" w:rsidP="636E3948">
      <w:pPr>
        <w:pStyle w:val="Normal1"/>
        <w:jc w:val="both"/>
        <w:rPr>
          <w:sz w:val="24"/>
          <w:szCs w:val="24"/>
        </w:rPr>
        <w:sectPr w:rsidR="00EA5945" w:rsidSect="00EA5945">
          <w:headerReference w:type="default" r:id="rId19"/>
          <w:footerReference w:type="default" r:id="rId20"/>
          <w:pgSz w:w="15840" w:h="12240" w:orient="landscape"/>
          <w:pgMar w:top="1701" w:right="1418" w:bottom="1185" w:left="1418" w:header="709" w:footer="709" w:gutter="0"/>
          <w:pgNumType w:start="1"/>
          <w:cols w:space="720"/>
        </w:sectPr>
      </w:pPr>
      <w:r>
        <w:rPr>
          <w:noProof/>
        </w:rPr>
        <w:lastRenderedPageBreak/>
        <w:drawing>
          <wp:inline distT="0" distB="0" distL="0" distR="0" wp14:anchorId="2E463A79" wp14:editId="0C2BCEE3">
            <wp:extent cx="8215868" cy="5744535"/>
            <wp:effectExtent l="0" t="0" r="0" b="0"/>
            <wp:docPr id="222446030" name="Imagen 222446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2446030"/>
                    <pic:cNvPicPr/>
                  </pic:nvPicPr>
                  <pic:blipFill>
                    <a:blip r:embed="rId21">
                      <a:extLst>
                        <a:ext uri="{28A0092B-C50C-407E-A947-70E740481C1C}">
                          <a14:useLocalDpi xmlns:a14="http://schemas.microsoft.com/office/drawing/2010/main" val="0"/>
                        </a:ext>
                      </a:extLst>
                    </a:blip>
                    <a:stretch>
                      <a:fillRect/>
                    </a:stretch>
                  </pic:blipFill>
                  <pic:spPr>
                    <a:xfrm>
                      <a:off x="0" y="0"/>
                      <a:ext cx="8215868" cy="5744535"/>
                    </a:xfrm>
                    <a:prstGeom prst="rect">
                      <a:avLst/>
                    </a:prstGeom>
                  </pic:spPr>
                </pic:pic>
              </a:graphicData>
            </a:graphic>
          </wp:inline>
        </w:drawing>
      </w:r>
    </w:p>
    <w:p w14:paraId="000000C3" w14:textId="77777777" w:rsidR="00616C51" w:rsidRDefault="10D98361" w:rsidP="0DA02B46">
      <w:pPr>
        <w:pStyle w:val="Normal1"/>
        <w:jc w:val="both"/>
        <w:rPr>
          <w:sz w:val="24"/>
          <w:szCs w:val="24"/>
        </w:rPr>
      </w:pPr>
      <w:r w:rsidRPr="0DA02B46">
        <w:rPr>
          <w:b/>
          <w:bCs/>
          <w:sz w:val="24"/>
          <w:szCs w:val="24"/>
        </w:rPr>
        <w:lastRenderedPageBreak/>
        <w:t>Requerimientos no funcionales</w:t>
      </w:r>
    </w:p>
    <w:p w14:paraId="3DF5DD30" w14:textId="271E0D25" w:rsidR="10565CF5" w:rsidRDefault="10565CF5" w:rsidP="0DA02B46">
      <w:pPr>
        <w:pStyle w:val="Normal1"/>
        <w:numPr>
          <w:ilvl w:val="0"/>
          <w:numId w:val="19"/>
        </w:numPr>
      </w:pPr>
      <w:r w:rsidRPr="0DA02B46">
        <w:rPr>
          <w:b/>
          <w:bCs/>
        </w:rPr>
        <w:t>Requerimientos de Rendimiento:</w:t>
      </w:r>
    </w:p>
    <w:p w14:paraId="42C287F1" w14:textId="0860B7B8" w:rsidR="10565CF5" w:rsidRDefault="10565CF5" w:rsidP="0DA02B46">
      <w:pPr>
        <w:pStyle w:val="Normal1"/>
        <w:numPr>
          <w:ilvl w:val="1"/>
          <w:numId w:val="19"/>
        </w:numPr>
      </w:pPr>
      <w:r w:rsidRPr="0DA02B46">
        <w:t>El sistema debe ser rápido y eficiente, asegurando que todas las páginas carguen en menos de 2 segundos y minimizando la latencia en las solicitudes del servidor.</w:t>
      </w:r>
    </w:p>
    <w:p w14:paraId="400F101A" w14:textId="2A524B93" w:rsidR="0DA02B46" w:rsidRDefault="0DA02B46" w:rsidP="0DA02B46">
      <w:pPr>
        <w:pStyle w:val="Prrafodelista"/>
        <w:spacing w:before="240" w:after="240"/>
        <w:ind w:left="1440"/>
      </w:pPr>
    </w:p>
    <w:p w14:paraId="05600A17" w14:textId="4523F683" w:rsidR="10565CF5" w:rsidRDefault="10565CF5" w:rsidP="0DA02B46">
      <w:pPr>
        <w:pStyle w:val="Prrafodelista"/>
        <w:numPr>
          <w:ilvl w:val="0"/>
          <w:numId w:val="6"/>
        </w:numPr>
        <w:spacing w:before="240" w:after="240"/>
        <w:rPr>
          <w:b/>
          <w:bCs/>
        </w:rPr>
      </w:pPr>
      <w:r w:rsidRPr="0DA02B46">
        <w:rPr>
          <w:b/>
          <w:bCs/>
        </w:rPr>
        <w:t>Requerimientos de Seguridad:</w:t>
      </w:r>
    </w:p>
    <w:p w14:paraId="72480257" w14:textId="013E5AAA" w:rsidR="10565CF5" w:rsidRDefault="10565CF5" w:rsidP="00EA69E6">
      <w:pPr>
        <w:pStyle w:val="Prrafodelista"/>
        <w:numPr>
          <w:ilvl w:val="1"/>
          <w:numId w:val="6"/>
        </w:numPr>
        <w:spacing w:before="240" w:after="240"/>
      </w:pPr>
      <w:r w:rsidRPr="0DA02B46">
        <w:t xml:space="preserve">Se implementarán medidas de seguridad que incluyan la encriptación de datos en tránsito y en reposo, protección contra ataques de inyección SQL, y autenticación segura de usuarios. Las contraseñas deben ser almacenadas con algoritmos de </w:t>
      </w:r>
      <w:proofErr w:type="spellStart"/>
      <w:r w:rsidRPr="0DA02B46">
        <w:t>hashing</w:t>
      </w:r>
      <w:proofErr w:type="spellEnd"/>
      <w:r w:rsidRPr="0DA02B46">
        <w:t xml:space="preserve"> seguros, y las sesiones expirarán después de 15 minutos de inactividad.</w:t>
      </w:r>
    </w:p>
    <w:p w14:paraId="20DEA953" w14:textId="7F932FB6" w:rsidR="0DA02B46" w:rsidRDefault="0DA02B46" w:rsidP="0DA02B46">
      <w:pPr>
        <w:pStyle w:val="Prrafodelista"/>
        <w:spacing w:before="240" w:after="240"/>
        <w:ind w:left="1080"/>
      </w:pPr>
    </w:p>
    <w:p w14:paraId="5A27E14E" w14:textId="147C9760" w:rsidR="10565CF5" w:rsidRDefault="10565CF5" w:rsidP="0DA02B46">
      <w:pPr>
        <w:pStyle w:val="Prrafodelista"/>
        <w:numPr>
          <w:ilvl w:val="0"/>
          <w:numId w:val="5"/>
        </w:numPr>
        <w:spacing w:before="240" w:after="240"/>
        <w:rPr>
          <w:b/>
          <w:bCs/>
        </w:rPr>
      </w:pPr>
      <w:r w:rsidRPr="0DA02B46">
        <w:rPr>
          <w:b/>
          <w:bCs/>
        </w:rPr>
        <w:t>Requerimientos de Escalabilidad:</w:t>
      </w:r>
    </w:p>
    <w:p w14:paraId="5C5BB3FA" w14:textId="0807D9D2" w:rsidR="10565CF5" w:rsidRDefault="10565CF5" w:rsidP="00EA69E6">
      <w:pPr>
        <w:pStyle w:val="Prrafodelista"/>
        <w:numPr>
          <w:ilvl w:val="1"/>
          <w:numId w:val="6"/>
        </w:numPr>
        <w:spacing w:before="240" w:after="240"/>
      </w:pPr>
      <w:r w:rsidRPr="0DA02B46">
        <w:t>El sistema debe estar diseñado para escalar horizontalmente y poder manejar un aumento considerable de usuarios y datos, manteniendo el rendimiento sin comprometer la experiencia del usuario.</w:t>
      </w:r>
    </w:p>
    <w:p w14:paraId="35209554" w14:textId="43F78128" w:rsidR="0DA02B46" w:rsidRDefault="0DA02B46" w:rsidP="0DA02B46">
      <w:pPr>
        <w:pStyle w:val="Prrafodelista"/>
        <w:spacing w:before="240" w:after="240"/>
        <w:ind w:left="1080"/>
      </w:pPr>
    </w:p>
    <w:p w14:paraId="17D01551" w14:textId="3363908D" w:rsidR="10565CF5" w:rsidRDefault="10565CF5" w:rsidP="0DA02B46">
      <w:pPr>
        <w:pStyle w:val="Prrafodelista"/>
        <w:numPr>
          <w:ilvl w:val="0"/>
          <w:numId w:val="4"/>
        </w:numPr>
        <w:spacing w:before="240" w:after="240"/>
      </w:pPr>
      <w:r w:rsidRPr="0DA02B46">
        <w:rPr>
          <w:b/>
          <w:bCs/>
        </w:rPr>
        <w:t>Requerimientos de Compatibilidad:</w:t>
      </w:r>
    </w:p>
    <w:p w14:paraId="67C7B723" w14:textId="3E336104" w:rsidR="10565CF5" w:rsidRDefault="10565CF5" w:rsidP="00EA69E6">
      <w:pPr>
        <w:pStyle w:val="Prrafodelista"/>
        <w:numPr>
          <w:ilvl w:val="1"/>
          <w:numId w:val="6"/>
        </w:numPr>
        <w:spacing w:before="240" w:after="240"/>
      </w:pPr>
      <w:r w:rsidRPr="0DA02B46">
        <w:t>El sistema debe ser compatible y funcionar correctamente en los principales navegadores web, incluyendo Chrome, Safari, Opera, Firefox y Edge, en sus versiones más recientes.</w:t>
      </w:r>
    </w:p>
    <w:p w14:paraId="612FB383" w14:textId="2F360294" w:rsidR="0DA02B46" w:rsidRDefault="0DA02B46" w:rsidP="0DA02B46">
      <w:pPr>
        <w:pStyle w:val="Prrafodelista"/>
        <w:spacing w:before="240" w:after="240"/>
        <w:ind w:left="1080"/>
      </w:pPr>
    </w:p>
    <w:p w14:paraId="3C884521" w14:textId="417E82DB" w:rsidR="10565CF5" w:rsidRDefault="10565CF5" w:rsidP="0DA02B46">
      <w:pPr>
        <w:pStyle w:val="Prrafodelista"/>
        <w:numPr>
          <w:ilvl w:val="0"/>
          <w:numId w:val="3"/>
        </w:numPr>
        <w:spacing w:before="240" w:after="240"/>
        <w:rPr>
          <w:b/>
          <w:bCs/>
        </w:rPr>
      </w:pPr>
      <w:r w:rsidRPr="0DA02B46">
        <w:rPr>
          <w:b/>
          <w:bCs/>
        </w:rPr>
        <w:t>Requerimientos de Disponibilidad:</w:t>
      </w:r>
    </w:p>
    <w:p w14:paraId="522D9DE7" w14:textId="2C215154" w:rsidR="10565CF5" w:rsidRDefault="10565CF5" w:rsidP="00EA69E6">
      <w:pPr>
        <w:pStyle w:val="Prrafodelista"/>
        <w:numPr>
          <w:ilvl w:val="1"/>
          <w:numId w:val="6"/>
        </w:numPr>
        <w:spacing w:before="240" w:after="240"/>
      </w:pPr>
      <w:r w:rsidRPr="0DA02B46">
        <w:t>El sistema debe estar disponible el 99.9% del tiempo, con soporte para evitar tiempos de inactividad no planificados. Se deben implementar mecanismos de redundancia y recuperación ante desastres para garantizar la disponibilidad continua.</w:t>
      </w:r>
    </w:p>
    <w:p w14:paraId="013683D0" w14:textId="0EE3CCFD" w:rsidR="0DA02B46" w:rsidRDefault="0DA02B46" w:rsidP="0DA02B46">
      <w:pPr>
        <w:pStyle w:val="Prrafodelista"/>
        <w:spacing w:before="240" w:after="240"/>
        <w:ind w:left="1080"/>
      </w:pPr>
    </w:p>
    <w:p w14:paraId="50D1224A" w14:textId="60ED472A" w:rsidR="10565CF5" w:rsidRDefault="10565CF5" w:rsidP="0DA02B46">
      <w:pPr>
        <w:pStyle w:val="Prrafodelista"/>
        <w:numPr>
          <w:ilvl w:val="0"/>
          <w:numId w:val="2"/>
        </w:numPr>
        <w:spacing w:before="240" w:after="240"/>
      </w:pPr>
      <w:r w:rsidRPr="0DA02B46">
        <w:rPr>
          <w:b/>
          <w:bCs/>
        </w:rPr>
        <w:t>Requerimientos de Usabilidad:</w:t>
      </w:r>
    </w:p>
    <w:p w14:paraId="7C530553" w14:textId="61E5D353" w:rsidR="10565CF5" w:rsidRDefault="10565CF5" w:rsidP="00EA69E6">
      <w:pPr>
        <w:pStyle w:val="Prrafodelista"/>
        <w:numPr>
          <w:ilvl w:val="1"/>
          <w:numId w:val="6"/>
        </w:numPr>
        <w:spacing w:before="240" w:after="240"/>
      </w:pPr>
      <w:r w:rsidRPr="0DA02B46">
        <w:t>La interfaz del sistema debe ser intuitiva y fácil de usar, permitiendo que los usuarios interactúen con la plataforma de manera eficiente sin importar su nivel de experiencia técnica. Se debe considerar el diseño responsivo para asegurar que el sistema funcione bien en dispositivos móviles y de escritorio.</w:t>
      </w:r>
    </w:p>
    <w:p w14:paraId="141A6778" w14:textId="6C2BFBF7" w:rsidR="0DA02B46" w:rsidRDefault="0DA02B46" w:rsidP="0DA02B46">
      <w:pPr>
        <w:pStyle w:val="Prrafodelista"/>
        <w:spacing w:before="240" w:after="240"/>
        <w:ind w:left="1080"/>
      </w:pPr>
    </w:p>
    <w:p w14:paraId="7D998C6F" w14:textId="051FC486" w:rsidR="10565CF5" w:rsidRDefault="10565CF5" w:rsidP="0DA02B46">
      <w:pPr>
        <w:pStyle w:val="Prrafodelista"/>
        <w:numPr>
          <w:ilvl w:val="0"/>
          <w:numId w:val="1"/>
        </w:numPr>
        <w:spacing w:before="240" w:after="240"/>
      </w:pPr>
      <w:r w:rsidRPr="0DA02B46">
        <w:rPr>
          <w:b/>
          <w:bCs/>
        </w:rPr>
        <w:t>Requerimientos de Mantenibilidad:</w:t>
      </w:r>
    </w:p>
    <w:p w14:paraId="5EB040CF" w14:textId="4E194C4C" w:rsidR="10565CF5" w:rsidRDefault="10565CF5" w:rsidP="00EA69E6">
      <w:pPr>
        <w:pStyle w:val="Prrafodelista"/>
        <w:numPr>
          <w:ilvl w:val="1"/>
          <w:numId w:val="1"/>
        </w:numPr>
        <w:spacing w:before="240" w:after="240"/>
      </w:pPr>
      <w:r w:rsidRPr="0DA02B46">
        <w:t>El código debe ser modular, bien documentado y seguir los principios de diseño limpio, facilitando futuras actualizaciones, mantenimiento y correcciones sin afectar el sistema existente.</w:t>
      </w:r>
    </w:p>
    <w:p w14:paraId="000000DB" w14:textId="77777777" w:rsidR="00616C51" w:rsidRDefault="00616C51" w:rsidP="656B7ED3">
      <w:pPr>
        <w:pStyle w:val="Normal1"/>
        <w:rPr>
          <w:color w:val="FF0000"/>
          <w:highlight w:val="yellow"/>
        </w:rPr>
      </w:pPr>
      <w:bookmarkStart w:id="1" w:name="_heading=h.30j0zll"/>
      <w:bookmarkEnd w:id="1"/>
    </w:p>
    <w:sectPr w:rsidR="00616C51">
      <w:headerReference w:type="default" r:id="rId22"/>
      <w:footerReference w:type="default" r:id="rId23"/>
      <w:pgSz w:w="12240" w:h="15840"/>
      <w:pgMar w:top="1417" w:right="1183"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VARO . ARRIAZA POLANCO" w:date="2024-08-26T14:05:00Z" w:initials="AP">
    <w:p w14:paraId="6C5C874B" w14:textId="1253C31A" w:rsidR="656B7ED3" w:rsidRDefault="656B7ED3">
      <w:r>
        <w:t>Solo contexto, problemática, solución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5C87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0B7D64" w16cex:dateUtc="2024-08-26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5C874B" w16cid:durableId="730B7D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7A715" w14:textId="77777777" w:rsidR="00AC152A" w:rsidRDefault="00AC152A">
      <w:pPr>
        <w:spacing w:after="0" w:line="240" w:lineRule="auto"/>
      </w:pPr>
      <w:r>
        <w:separator/>
      </w:r>
    </w:p>
  </w:endnote>
  <w:endnote w:type="continuationSeparator" w:id="0">
    <w:p w14:paraId="26F4DCFA" w14:textId="77777777" w:rsidR="00AC152A" w:rsidRDefault="00AC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5"/>
      <w:gridCol w:w="3115"/>
      <w:gridCol w:w="3115"/>
    </w:tblGrid>
    <w:tr w:rsidR="0DA02B46" w14:paraId="60225213" w14:textId="77777777" w:rsidTr="0DA02B46">
      <w:trPr>
        <w:trHeight w:val="300"/>
      </w:trPr>
      <w:tc>
        <w:tcPr>
          <w:tcW w:w="3115" w:type="dxa"/>
        </w:tcPr>
        <w:p w14:paraId="38EBD680" w14:textId="063DF6BE" w:rsidR="0DA02B46" w:rsidRDefault="0DA02B46" w:rsidP="0DA02B46">
          <w:pPr>
            <w:pStyle w:val="Encabezado"/>
            <w:ind w:left="-115"/>
          </w:pPr>
        </w:p>
      </w:tc>
      <w:tc>
        <w:tcPr>
          <w:tcW w:w="3115" w:type="dxa"/>
        </w:tcPr>
        <w:p w14:paraId="18EA382E" w14:textId="32939945" w:rsidR="0DA02B46" w:rsidRDefault="0DA02B46" w:rsidP="0DA02B46">
          <w:pPr>
            <w:pStyle w:val="Encabezado"/>
            <w:jc w:val="center"/>
          </w:pPr>
        </w:p>
      </w:tc>
      <w:tc>
        <w:tcPr>
          <w:tcW w:w="3115" w:type="dxa"/>
        </w:tcPr>
        <w:p w14:paraId="303F12FE" w14:textId="7315FA7D" w:rsidR="0DA02B46" w:rsidRDefault="0DA02B46" w:rsidP="0DA02B46">
          <w:pPr>
            <w:pStyle w:val="Encabezado"/>
            <w:ind w:right="-115"/>
            <w:jc w:val="right"/>
          </w:pPr>
        </w:p>
      </w:tc>
    </w:tr>
  </w:tbl>
  <w:p w14:paraId="1174DED1" w14:textId="64A059FF" w:rsidR="0DA02B46" w:rsidRDefault="0DA02B46" w:rsidP="0DA02B4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30"/>
      <w:gridCol w:w="4330"/>
      <w:gridCol w:w="4330"/>
    </w:tblGrid>
    <w:tr w:rsidR="0DA02B46" w14:paraId="0EB9E6AF" w14:textId="77777777" w:rsidTr="0DA02B46">
      <w:trPr>
        <w:trHeight w:val="300"/>
      </w:trPr>
      <w:tc>
        <w:tcPr>
          <w:tcW w:w="4330" w:type="dxa"/>
        </w:tcPr>
        <w:p w14:paraId="0FA162AF" w14:textId="7E298FFE" w:rsidR="0DA02B46" w:rsidRDefault="0DA02B46" w:rsidP="0DA02B46">
          <w:pPr>
            <w:pStyle w:val="Encabezado"/>
            <w:ind w:left="-115"/>
          </w:pPr>
        </w:p>
      </w:tc>
      <w:tc>
        <w:tcPr>
          <w:tcW w:w="4330" w:type="dxa"/>
        </w:tcPr>
        <w:p w14:paraId="00A7070F" w14:textId="68702022" w:rsidR="0DA02B46" w:rsidRDefault="0DA02B46" w:rsidP="0DA02B46">
          <w:pPr>
            <w:pStyle w:val="Encabezado"/>
            <w:jc w:val="center"/>
          </w:pPr>
        </w:p>
      </w:tc>
      <w:tc>
        <w:tcPr>
          <w:tcW w:w="4330" w:type="dxa"/>
        </w:tcPr>
        <w:p w14:paraId="1FAC5AAC" w14:textId="34332F13" w:rsidR="0DA02B46" w:rsidRDefault="0DA02B46" w:rsidP="0DA02B46">
          <w:pPr>
            <w:pStyle w:val="Encabezado"/>
            <w:ind w:right="-115"/>
            <w:jc w:val="right"/>
          </w:pPr>
        </w:p>
      </w:tc>
    </w:tr>
  </w:tbl>
  <w:p w14:paraId="54B75F51" w14:textId="669BB6F6" w:rsidR="0DA02B46" w:rsidRDefault="0DA02B46" w:rsidP="0DA02B4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5"/>
      <w:gridCol w:w="3115"/>
      <w:gridCol w:w="3115"/>
    </w:tblGrid>
    <w:tr w:rsidR="0DA02B46" w14:paraId="71BA4AEA" w14:textId="77777777" w:rsidTr="0DA02B46">
      <w:trPr>
        <w:trHeight w:val="300"/>
      </w:trPr>
      <w:tc>
        <w:tcPr>
          <w:tcW w:w="3115" w:type="dxa"/>
        </w:tcPr>
        <w:p w14:paraId="471BB7B8" w14:textId="15CD7747" w:rsidR="0DA02B46" w:rsidRDefault="0DA02B46" w:rsidP="0DA02B46">
          <w:pPr>
            <w:pStyle w:val="Encabezado"/>
            <w:ind w:left="-115"/>
          </w:pPr>
        </w:p>
      </w:tc>
      <w:tc>
        <w:tcPr>
          <w:tcW w:w="3115" w:type="dxa"/>
        </w:tcPr>
        <w:p w14:paraId="563799DB" w14:textId="2F8A2AAF" w:rsidR="0DA02B46" w:rsidRDefault="0DA02B46" w:rsidP="0DA02B46">
          <w:pPr>
            <w:pStyle w:val="Encabezado"/>
            <w:jc w:val="center"/>
          </w:pPr>
        </w:p>
      </w:tc>
      <w:tc>
        <w:tcPr>
          <w:tcW w:w="3115" w:type="dxa"/>
        </w:tcPr>
        <w:p w14:paraId="3D17AF42" w14:textId="1EB66420" w:rsidR="0DA02B46" w:rsidRDefault="0DA02B46" w:rsidP="0DA02B46">
          <w:pPr>
            <w:pStyle w:val="Encabezado"/>
            <w:ind w:right="-115"/>
            <w:jc w:val="right"/>
          </w:pPr>
        </w:p>
      </w:tc>
    </w:tr>
  </w:tbl>
  <w:p w14:paraId="1EEC05B9" w14:textId="086F1191" w:rsidR="0DA02B46" w:rsidRDefault="0DA02B46" w:rsidP="0DA02B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56253" w14:textId="77777777" w:rsidR="00AC152A" w:rsidRDefault="00AC152A">
      <w:pPr>
        <w:spacing w:after="0" w:line="240" w:lineRule="auto"/>
      </w:pPr>
      <w:r>
        <w:separator/>
      </w:r>
    </w:p>
  </w:footnote>
  <w:footnote w:type="continuationSeparator" w:id="0">
    <w:p w14:paraId="4BD052AE" w14:textId="77777777" w:rsidR="00AC152A" w:rsidRDefault="00AC1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5"/>
      <w:gridCol w:w="3115"/>
      <w:gridCol w:w="3115"/>
    </w:tblGrid>
    <w:tr w:rsidR="0DA02B46" w14:paraId="506325CB" w14:textId="77777777" w:rsidTr="0DA02B46">
      <w:trPr>
        <w:trHeight w:val="300"/>
      </w:trPr>
      <w:tc>
        <w:tcPr>
          <w:tcW w:w="3115" w:type="dxa"/>
        </w:tcPr>
        <w:p w14:paraId="19D64686" w14:textId="22983FD7" w:rsidR="0DA02B46" w:rsidRDefault="0DA02B46" w:rsidP="0DA02B46">
          <w:pPr>
            <w:pStyle w:val="Encabezado"/>
            <w:ind w:left="-115"/>
          </w:pPr>
        </w:p>
      </w:tc>
      <w:tc>
        <w:tcPr>
          <w:tcW w:w="3115" w:type="dxa"/>
        </w:tcPr>
        <w:p w14:paraId="20BA79C9" w14:textId="42AD0208" w:rsidR="0DA02B46" w:rsidRDefault="0DA02B46" w:rsidP="0DA02B46">
          <w:pPr>
            <w:pStyle w:val="Encabezado"/>
            <w:jc w:val="center"/>
          </w:pPr>
        </w:p>
      </w:tc>
      <w:tc>
        <w:tcPr>
          <w:tcW w:w="3115" w:type="dxa"/>
        </w:tcPr>
        <w:p w14:paraId="32A091BA" w14:textId="0879072C" w:rsidR="0DA02B46" w:rsidRDefault="0DA02B46" w:rsidP="0DA02B46">
          <w:pPr>
            <w:pStyle w:val="Encabezado"/>
            <w:ind w:right="-115"/>
            <w:jc w:val="right"/>
          </w:pPr>
        </w:p>
      </w:tc>
    </w:tr>
  </w:tbl>
  <w:p w14:paraId="5240F9F2" w14:textId="0E6164D5" w:rsidR="0DA02B46" w:rsidRDefault="0DA02B46" w:rsidP="0DA02B4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30"/>
      <w:gridCol w:w="4330"/>
      <w:gridCol w:w="4330"/>
    </w:tblGrid>
    <w:tr w:rsidR="0DA02B46" w14:paraId="79C79581" w14:textId="77777777" w:rsidTr="0DA02B46">
      <w:trPr>
        <w:trHeight w:val="300"/>
      </w:trPr>
      <w:tc>
        <w:tcPr>
          <w:tcW w:w="4330" w:type="dxa"/>
        </w:tcPr>
        <w:p w14:paraId="2D4B7512" w14:textId="1D275194" w:rsidR="0DA02B46" w:rsidRDefault="0DA02B46" w:rsidP="0DA02B46">
          <w:pPr>
            <w:pStyle w:val="Encabezado"/>
            <w:ind w:left="-115"/>
          </w:pPr>
        </w:p>
      </w:tc>
      <w:tc>
        <w:tcPr>
          <w:tcW w:w="4330" w:type="dxa"/>
        </w:tcPr>
        <w:p w14:paraId="2B36063C" w14:textId="75ABC9EA" w:rsidR="0DA02B46" w:rsidRDefault="0DA02B46" w:rsidP="0DA02B46">
          <w:pPr>
            <w:pStyle w:val="Encabezado"/>
            <w:jc w:val="center"/>
          </w:pPr>
        </w:p>
      </w:tc>
      <w:tc>
        <w:tcPr>
          <w:tcW w:w="4330" w:type="dxa"/>
        </w:tcPr>
        <w:p w14:paraId="34F26252" w14:textId="434CDA3C" w:rsidR="0DA02B46" w:rsidRDefault="0DA02B46" w:rsidP="0DA02B46">
          <w:pPr>
            <w:pStyle w:val="Encabezado"/>
            <w:ind w:right="-115"/>
            <w:jc w:val="right"/>
          </w:pPr>
        </w:p>
      </w:tc>
    </w:tr>
  </w:tbl>
  <w:p w14:paraId="0AE28864" w14:textId="0F8486FB" w:rsidR="0DA02B46" w:rsidRDefault="0DA02B46" w:rsidP="0DA02B4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5"/>
      <w:gridCol w:w="3115"/>
      <w:gridCol w:w="3115"/>
    </w:tblGrid>
    <w:tr w:rsidR="0DA02B46" w14:paraId="0740BAD4" w14:textId="77777777" w:rsidTr="0DA02B46">
      <w:trPr>
        <w:trHeight w:val="300"/>
      </w:trPr>
      <w:tc>
        <w:tcPr>
          <w:tcW w:w="3115" w:type="dxa"/>
        </w:tcPr>
        <w:p w14:paraId="54B2A5B8" w14:textId="1629638C" w:rsidR="0DA02B46" w:rsidRDefault="0DA02B46" w:rsidP="0DA02B46">
          <w:pPr>
            <w:pStyle w:val="Encabezado"/>
            <w:ind w:left="-115"/>
          </w:pPr>
        </w:p>
      </w:tc>
      <w:tc>
        <w:tcPr>
          <w:tcW w:w="3115" w:type="dxa"/>
        </w:tcPr>
        <w:p w14:paraId="2255F050" w14:textId="668EA3B1" w:rsidR="0DA02B46" w:rsidRDefault="0DA02B46" w:rsidP="0DA02B46">
          <w:pPr>
            <w:pStyle w:val="Encabezado"/>
            <w:jc w:val="center"/>
          </w:pPr>
        </w:p>
      </w:tc>
      <w:tc>
        <w:tcPr>
          <w:tcW w:w="3115" w:type="dxa"/>
        </w:tcPr>
        <w:p w14:paraId="77948F16" w14:textId="0BDF03CD" w:rsidR="0DA02B46" w:rsidRDefault="0DA02B46" w:rsidP="0DA02B46">
          <w:pPr>
            <w:pStyle w:val="Encabezado"/>
            <w:ind w:right="-115"/>
            <w:jc w:val="right"/>
          </w:pPr>
        </w:p>
      </w:tc>
    </w:tr>
  </w:tbl>
  <w:p w14:paraId="14BC74CB" w14:textId="6E017B02" w:rsidR="0DA02B46" w:rsidRDefault="0DA02B46" w:rsidP="0DA02B46">
    <w:pPr>
      <w:pStyle w:val="Encabezado"/>
    </w:pPr>
  </w:p>
</w:hdr>
</file>

<file path=word/intelligence2.xml><?xml version="1.0" encoding="utf-8"?>
<int2:intelligence xmlns:int2="http://schemas.microsoft.com/office/intelligence/2020/intelligence" xmlns:oel="http://schemas.microsoft.com/office/2019/extlst">
  <int2:observations>
    <int2:textHash int2:hashCode="7p7UYb2ZfCQEg5" int2:id="qpcmdEA8">
      <int2:state int2:value="Rejected" int2:type="AugLoop_Text_Critique"/>
    </int2:textHash>
    <int2:textHash int2:hashCode="iZUx4PiFUBtbhS" int2:id="YNY0LOv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365F"/>
    <w:multiLevelType w:val="hybridMultilevel"/>
    <w:tmpl w:val="6A9EA6FC"/>
    <w:lvl w:ilvl="0" w:tplc="B8587A48">
      <w:start w:val="1"/>
      <w:numFmt w:val="bullet"/>
      <w:lvlText w:val=""/>
      <w:lvlJc w:val="left"/>
      <w:pPr>
        <w:ind w:left="1080" w:hanging="360"/>
      </w:pPr>
      <w:rPr>
        <w:rFonts w:ascii="Symbol" w:hAnsi="Symbol" w:hint="default"/>
      </w:rPr>
    </w:lvl>
    <w:lvl w:ilvl="1" w:tplc="BDB8F452">
      <w:start w:val="1"/>
      <w:numFmt w:val="bullet"/>
      <w:lvlText w:val="o"/>
      <w:lvlJc w:val="left"/>
      <w:pPr>
        <w:ind w:left="1800" w:hanging="360"/>
      </w:pPr>
      <w:rPr>
        <w:rFonts w:ascii="Courier New" w:hAnsi="Courier New" w:hint="default"/>
      </w:rPr>
    </w:lvl>
    <w:lvl w:ilvl="2" w:tplc="6FCA1ADC">
      <w:start w:val="1"/>
      <w:numFmt w:val="bullet"/>
      <w:lvlText w:val=""/>
      <w:lvlJc w:val="left"/>
      <w:pPr>
        <w:ind w:left="2520" w:hanging="360"/>
      </w:pPr>
      <w:rPr>
        <w:rFonts w:ascii="Wingdings" w:hAnsi="Wingdings" w:hint="default"/>
      </w:rPr>
    </w:lvl>
    <w:lvl w:ilvl="3" w:tplc="EAE04420">
      <w:start w:val="1"/>
      <w:numFmt w:val="bullet"/>
      <w:lvlText w:val=""/>
      <w:lvlJc w:val="left"/>
      <w:pPr>
        <w:ind w:left="3240" w:hanging="360"/>
      </w:pPr>
      <w:rPr>
        <w:rFonts w:ascii="Symbol" w:hAnsi="Symbol" w:hint="default"/>
      </w:rPr>
    </w:lvl>
    <w:lvl w:ilvl="4" w:tplc="ECC62250">
      <w:start w:val="1"/>
      <w:numFmt w:val="bullet"/>
      <w:lvlText w:val="o"/>
      <w:lvlJc w:val="left"/>
      <w:pPr>
        <w:ind w:left="3960" w:hanging="360"/>
      </w:pPr>
      <w:rPr>
        <w:rFonts w:ascii="Courier New" w:hAnsi="Courier New" w:hint="default"/>
      </w:rPr>
    </w:lvl>
    <w:lvl w:ilvl="5" w:tplc="B55E5C52">
      <w:start w:val="1"/>
      <w:numFmt w:val="bullet"/>
      <w:lvlText w:val=""/>
      <w:lvlJc w:val="left"/>
      <w:pPr>
        <w:ind w:left="4680" w:hanging="360"/>
      </w:pPr>
      <w:rPr>
        <w:rFonts w:ascii="Wingdings" w:hAnsi="Wingdings" w:hint="default"/>
      </w:rPr>
    </w:lvl>
    <w:lvl w:ilvl="6" w:tplc="2E0867FE">
      <w:start w:val="1"/>
      <w:numFmt w:val="bullet"/>
      <w:lvlText w:val=""/>
      <w:lvlJc w:val="left"/>
      <w:pPr>
        <w:ind w:left="5400" w:hanging="360"/>
      </w:pPr>
      <w:rPr>
        <w:rFonts w:ascii="Symbol" w:hAnsi="Symbol" w:hint="default"/>
      </w:rPr>
    </w:lvl>
    <w:lvl w:ilvl="7" w:tplc="D37CBCBC">
      <w:start w:val="1"/>
      <w:numFmt w:val="bullet"/>
      <w:lvlText w:val="o"/>
      <w:lvlJc w:val="left"/>
      <w:pPr>
        <w:ind w:left="6120" w:hanging="360"/>
      </w:pPr>
      <w:rPr>
        <w:rFonts w:ascii="Courier New" w:hAnsi="Courier New" w:hint="default"/>
      </w:rPr>
    </w:lvl>
    <w:lvl w:ilvl="8" w:tplc="E71E0A38">
      <w:start w:val="1"/>
      <w:numFmt w:val="bullet"/>
      <w:lvlText w:val=""/>
      <w:lvlJc w:val="left"/>
      <w:pPr>
        <w:ind w:left="6840" w:hanging="360"/>
      </w:pPr>
      <w:rPr>
        <w:rFonts w:ascii="Wingdings" w:hAnsi="Wingdings" w:hint="default"/>
      </w:rPr>
    </w:lvl>
  </w:abstractNum>
  <w:abstractNum w:abstractNumId="1" w15:restartNumberingAfterBreak="0">
    <w:nsid w:val="04C4DF38"/>
    <w:multiLevelType w:val="hybridMultilevel"/>
    <w:tmpl w:val="C8D8B87C"/>
    <w:lvl w:ilvl="0" w:tplc="F66644FA">
      <w:start w:val="1"/>
      <w:numFmt w:val="bullet"/>
      <w:lvlText w:val=""/>
      <w:lvlJc w:val="left"/>
      <w:pPr>
        <w:ind w:left="720" w:hanging="360"/>
      </w:pPr>
      <w:rPr>
        <w:rFonts w:ascii="Symbol" w:hAnsi="Symbol" w:hint="default"/>
      </w:rPr>
    </w:lvl>
    <w:lvl w:ilvl="1" w:tplc="9FEC95A6">
      <w:start w:val="1"/>
      <w:numFmt w:val="bullet"/>
      <w:lvlText w:val="o"/>
      <w:lvlJc w:val="left"/>
      <w:pPr>
        <w:ind w:left="1440" w:hanging="360"/>
      </w:pPr>
      <w:rPr>
        <w:rFonts w:ascii="Courier New" w:hAnsi="Courier New" w:hint="default"/>
      </w:rPr>
    </w:lvl>
    <w:lvl w:ilvl="2" w:tplc="991A2684">
      <w:start w:val="1"/>
      <w:numFmt w:val="bullet"/>
      <w:lvlText w:val=""/>
      <w:lvlJc w:val="left"/>
      <w:pPr>
        <w:ind w:left="2160" w:hanging="360"/>
      </w:pPr>
      <w:rPr>
        <w:rFonts w:ascii="Wingdings" w:hAnsi="Wingdings" w:hint="default"/>
      </w:rPr>
    </w:lvl>
    <w:lvl w:ilvl="3" w:tplc="FCF62E08">
      <w:start w:val="1"/>
      <w:numFmt w:val="bullet"/>
      <w:lvlText w:val=""/>
      <w:lvlJc w:val="left"/>
      <w:pPr>
        <w:ind w:left="2880" w:hanging="360"/>
      </w:pPr>
      <w:rPr>
        <w:rFonts w:ascii="Symbol" w:hAnsi="Symbol" w:hint="default"/>
      </w:rPr>
    </w:lvl>
    <w:lvl w:ilvl="4" w:tplc="52CCE76C">
      <w:start w:val="1"/>
      <w:numFmt w:val="bullet"/>
      <w:lvlText w:val="o"/>
      <w:lvlJc w:val="left"/>
      <w:pPr>
        <w:ind w:left="3600" w:hanging="360"/>
      </w:pPr>
      <w:rPr>
        <w:rFonts w:ascii="Courier New" w:hAnsi="Courier New" w:hint="default"/>
      </w:rPr>
    </w:lvl>
    <w:lvl w:ilvl="5" w:tplc="C900B544">
      <w:start w:val="1"/>
      <w:numFmt w:val="bullet"/>
      <w:lvlText w:val=""/>
      <w:lvlJc w:val="left"/>
      <w:pPr>
        <w:ind w:left="4320" w:hanging="360"/>
      </w:pPr>
      <w:rPr>
        <w:rFonts w:ascii="Wingdings" w:hAnsi="Wingdings" w:hint="default"/>
      </w:rPr>
    </w:lvl>
    <w:lvl w:ilvl="6" w:tplc="7D84B74A">
      <w:start w:val="1"/>
      <w:numFmt w:val="bullet"/>
      <w:lvlText w:val=""/>
      <w:lvlJc w:val="left"/>
      <w:pPr>
        <w:ind w:left="5040" w:hanging="360"/>
      </w:pPr>
      <w:rPr>
        <w:rFonts w:ascii="Symbol" w:hAnsi="Symbol" w:hint="default"/>
      </w:rPr>
    </w:lvl>
    <w:lvl w:ilvl="7" w:tplc="2AD0EA10">
      <w:start w:val="1"/>
      <w:numFmt w:val="bullet"/>
      <w:lvlText w:val="o"/>
      <w:lvlJc w:val="left"/>
      <w:pPr>
        <w:ind w:left="5760" w:hanging="360"/>
      </w:pPr>
      <w:rPr>
        <w:rFonts w:ascii="Courier New" w:hAnsi="Courier New" w:hint="default"/>
      </w:rPr>
    </w:lvl>
    <w:lvl w:ilvl="8" w:tplc="02ACE8A2">
      <w:start w:val="1"/>
      <w:numFmt w:val="bullet"/>
      <w:lvlText w:val=""/>
      <w:lvlJc w:val="left"/>
      <w:pPr>
        <w:ind w:left="6480" w:hanging="360"/>
      </w:pPr>
      <w:rPr>
        <w:rFonts w:ascii="Wingdings" w:hAnsi="Wingdings" w:hint="default"/>
      </w:rPr>
    </w:lvl>
  </w:abstractNum>
  <w:abstractNum w:abstractNumId="2" w15:restartNumberingAfterBreak="0">
    <w:nsid w:val="0BFA016A"/>
    <w:multiLevelType w:val="hybridMultilevel"/>
    <w:tmpl w:val="4C969A92"/>
    <w:lvl w:ilvl="0" w:tplc="7598AF54">
      <w:start w:val="1"/>
      <w:numFmt w:val="bullet"/>
      <w:lvlText w:val=""/>
      <w:lvlJc w:val="left"/>
      <w:pPr>
        <w:ind w:left="1080" w:hanging="360"/>
      </w:pPr>
      <w:rPr>
        <w:rFonts w:ascii="Symbol" w:hAnsi="Symbol" w:hint="default"/>
      </w:rPr>
    </w:lvl>
    <w:lvl w:ilvl="1" w:tplc="ABD22228">
      <w:start w:val="1"/>
      <w:numFmt w:val="bullet"/>
      <w:lvlText w:val="o"/>
      <w:lvlJc w:val="left"/>
      <w:pPr>
        <w:ind w:left="1800" w:hanging="360"/>
      </w:pPr>
      <w:rPr>
        <w:rFonts w:ascii="Courier New" w:hAnsi="Courier New" w:hint="default"/>
      </w:rPr>
    </w:lvl>
    <w:lvl w:ilvl="2" w:tplc="CFA8F42C">
      <w:start w:val="1"/>
      <w:numFmt w:val="bullet"/>
      <w:lvlText w:val=""/>
      <w:lvlJc w:val="left"/>
      <w:pPr>
        <w:ind w:left="2520" w:hanging="360"/>
      </w:pPr>
      <w:rPr>
        <w:rFonts w:ascii="Wingdings" w:hAnsi="Wingdings" w:hint="default"/>
      </w:rPr>
    </w:lvl>
    <w:lvl w:ilvl="3" w:tplc="D4EABB08">
      <w:start w:val="1"/>
      <w:numFmt w:val="bullet"/>
      <w:lvlText w:val=""/>
      <w:lvlJc w:val="left"/>
      <w:pPr>
        <w:ind w:left="3240" w:hanging="360"/>
      </w:pPr>
      <w:rPr>
        <w:rFonts w:ascii="Symbol" w:hAnsi="Symbol" w:hint="default"/>
      </w:rPr>
    </w:lvl>
    <w:lvl w:ilvl="4" w:tplc="B8400C10">
      <w:start w:val="1"/>
      <w:numFmt w:val="bullet"/>
      <w:lvlText w:val="o"/>
      <w:lvlJc w:val="left"/>
      <w:pPr>
        <w:ind w:left="3960" w:hanging="360"/>
      </w:pPr>
      <w:rPr>
        <w:rFonts w:ascii="Courier New" w:hAnsi="Courier New" w:hint="default"/>
      </w:rPr>
    </w:lvl>
    <w:lvl w:ilvl="5" w:tplc="3C4465CE">
      <w:start w:val="1"/>
      <w:numFmt w:val="bullet"/>
      <w:lvlText w:val=""/>
      <w:lvlJc w:val="left"/>
      <w:pPr>
        <w:ind w:left="4680" w:hanging="360"/>
      </w:pPr>
      <w:rPr>
        <w:rFonts w:ascii="Wingdings" w:hAnsi="Wingdings" w:hint="default"/>
      </w:rPr>
    </w:lvl>
    <w:lvl w:ilvl="6" w:tplc="F48AE96E">
      <w:start w:val="1"/>
      <w:numFmt w:val="bullet"/>
      <w:lvlText w:val=""/>
      <w:lvlJc w:val="left"/>
      <w:pPr>
        <w:ind w:left="5400" w:hanging="360"/>
      </w:pPr>
      <w:rPr>
        <w:rFonts w:ascii="Symbol" w:hAnsi="Symbol" w:hint="default"/>
      </w:rPr>
    </w:lvl>
    <w:lvl w:ilvl="7" w:tplc="C94E6CBC">
      <w:start w:val="1"/>
      <w:numFmt w:val="bullet"/>
      <w:lvlText w:val="o"/>
      <w:lvlJc w:val="left"/>
      <w:pPr>
        <w:ind w:left="6120" w:hanging="360"/>
      </w:pPr>
      <w:rPr>
        <w:rFonts w:ascii="Courier New" w:hAnsi="Courier New" w:hint="default"/>
      </w:rPr>
    </w:lvl>
    <w:lvl w:ilvl="8" w:tplc="D604D1C4">
      <w:start w:val="1"/>
      <w:numFmt w:val="bullet"/>
      <w:lvlText w:val=""/>
      <w:lvlJc w:val="left"/>
      <w:pPr>
        <w:ind w:left="6840" w:hanging="360"/>
      </w:pPr>
      <w:rPr>
        <w:rFonts w:ascii="Wingdings" w:hAnsi="Wingdings" w:hint="default"/>
      </w:rPr>
    </w:lvl>
  </w:abstractNum>
  <w:abstractNum w:abstractNumId="3" w15:restartNumberingAfterBreak="0">
    <w:nsid w:val="0E4E9238"/>
    <w:multiLevelType w:val="hybridMultilevel"/>
    <w:tmpl w:val="37CABF8C"/>
    <w:lvl w:ilvl="0" w:tplc="F1780B80">
      <w:start w:val="1"/>
      <w:numFmt w:val="bullet"/>
      <w:lvlText w:val="○"/>
      <w:lvlJc w:val="left"/>
      <w:pPr>
        <w:ind w:left="1080" w:hanging="360"/>
      </w:pPr>
      <w:rPr>
        <w:rFonts w:ascii="Symbol" w:hAnsi="Symbol" w:hint="default"/>
      </w:rPr>
    </w:lvl>
    <w:lvl w:ilvl="1" w:tplc="6922BE88">
      <w:start w:val="1"/>
      <w:numFmt w:val="bullet"/>
      <w:lvlText w:val="o"/>
      <w:lvlJc w:val="left"/>
      <w:pPr>
        <w:ind w:left="1800" w:hanging="360"/>
      </w:pPr>
      <w:rPr>
        <w:rFonts w:ascii="Courier New" w:hAnsi="Courier New" w:hint="default"/>
      </w:rPr>
    </w:lvl>
    <w:lvl w:ilvl="2" w:tplc="F732EE3E">
      <w:start w:val="1"/>
      <w:numFmt w:val="bullet"/>
      <w:lvlText w:val=""/>
      <w:lvlJc w:val="left"/>
      <w:pPr>
        <w:ind w:left="2520" w:hanging="360"/>
      </w:pPr>
      <w:rPr>
        <w:rFonts w:ascii="Wingdings" w:hAnsi="Wingdings" w:hint="default"/>
      </w:rPr>
    </w:lvl>
    <w:lvl w:ilvl="3" w:tplc="5CAA82BE">
      <w:start w:val="1"/>
      <w:numFmt w:val="bullet"/>
      <w:lvlText w:val=""/>
      <w:lvlJc w:val="left"/>
      <w:pPr>
        <w:ind w:left="3240" w:hanging="360"/>
      </w:pPr>
      <w:rPr>
        <w:rFonts w:ascii="Symbol" w:hAnsi="Symbol" w:hint="default"/>
      </w:rPr>
    </w:lvl>
    <w:lvl w:ilvl="4" w:tplc="1526D4DC">
      <w:start w:val="1"/>
      <w:numFmt w:val="bullet"/>
      <w:lvlText w:val="o"/>
      <w:lvlJc w:val="left"/>
      <w:pPr>
        <w:ind w:left="3960" w:hanging="360"/>
      </w:pPr>
      <w:rPr>
        <w:rFonts w:ascii="Courier New" w:hAnsi="Courier New" w:hint="default"/>
      </w:rPr>
    </w:lvl>
    <w:lvl w:ilvl="5" w:tplc="A89630FA">
      <w:start w:val="1"/>
      <w:numFmt w:val="bullet"/>
      <w:lvlText w:val=""/>
      <w:lvlJc w:val="left"/>
      <w:pPr>
        <w:ind w:left="4680" w:hanging="360"/>
      </w:pPr>
      <w:rPr>
        <w:rFonts w:ascii="Wingdings" w:hAnsi="Wingdings" w:hint="default"/>
      </w:rPr>
    </w:lvl>
    <w:lvl w:ilvl="6" w:tplc="4904B524">
      <w:start w:val="1"/>
      <w:numFmt w:val="bullet"/>
      <w:lvlText w:val=""/>
      <w:lvlJc w:val="left"/>
      <w:pPr>
        <w:ind w:left="5400" w:hanging="360"/>
      </w:pPr>
      <w:rPr>
        <w:rFonts w:ascii="Symbol" w:hAnsi="Symbol" w:hint="default"/>
      </w:rPr>
    </w:lvl>
    <w:lvl w:ilvl="7" w:tplc="AC888C58">
      <w:start w:val="1"/>
      <w:numFmt w:val="bullet"/>
      <w:lvlText w:val="o"/>
      <w:lvlJc w:val="left"/>
      <w:pPr>
        <w:ind w:left="6120" w:hanging="360"/>
      </w:pPr>
      <w:rPr>
        <w:rFonts w:ascii="Courier New" w:hAnsi="Courier New" w:hint="default"/>
      </w:rPr>
    </w:lvl>
    <w:lvl w:ilvl="8" w:tplc="87B48D1A">
      <w:start w:val="1"/>
      <w:numFmt w:val="bullet"/>
      <w:lvlText w:val=""/>
      <w:lvlJc w:val="left"/>
      <w:pPr>
        <w:ind w:left="6840" w:hanging="360"/>
      </w:pPr>
      <w:rPr>
        <w:rFonts w:ascii="Wingdings" w:hAnsi="Wingdings" w:hint="default"/>
      </w:rPr>
    </w:lvl>
  </w:abstractNum>
  <w:abstractNum w:abstractNumId="4" w15:restartNumberingAfterBreak="0">
    <w:nsid w:val="17A24836"/>
    <w:multiLevelType w:val="hybridMultilevel"/>
    <w:tmpl w:val="A33CD088"/>
    <w:lvl w:ilvl="0" w:tplc="B274BFFA">
      <w:start w:val="1"/>
      <w:numFmt w:val="bullet"/>
      <w:lvlText w:val=""/>
      <w:lvlJc w:val="left"/>
      <w:pPr>
        <w:ind w:left="1080" w:hanging="360"/>
      </w:pPr>
      <w:rPr>
        <w:rFonts w:ascii="Symbol" w:hAnsi="Symbol" w:hint="default"/>
      </w:rPr>
    </w:lvl>
    <w:lvl w:ilvl="1" w:tplc="92ECE0C0">
      <w:start w:val="1"/>
      <w:numFmt w:val="bullet"/>
      <w:lvlText w:val="o"/>
      <w:lvlJc w:val="left"/>
      <w:pPr>
        <w:ind w:left="1800" w:hanging="360"/>
      </w:pPr>
      <w:rPr>
        <w:rFonts w:ascii="Courier New" w:hAnsi="Courier New" w:hint="default"/>
      </w:rPr>
    </w:lvl>
    <w:lvl w:ilvl="2" w:tplc="B19EAFBC">
      <w:start w:val="1"/>
      <w:numFmt w:val="bullet"/>
      <w:lvlText w:val=""/>
      <w:lvlJc w:val="left"/>
      <w:pPr>
        <w:ind w:left="2520" w:hanging="360"/>
      </w:pPr>
      <w:rPr>
        <w:rFonts w:ascii="Wingdings" w:hAnsi="Wingdings" w:hint="default"/>
      </w:rPr>
    </w:lvl>
    <w:lvl w:ilvl="3" w:tplc="43FA535A">
      <w:start w:val="1"/>
      <w:numFmt w:val="bullet"/>
      <w:lvlText w:val=""/>
      <w:lvlJc w:val="left"/>
      <w:pPr>
        <w:ind w:left="3240" w:hanging="360"/>
      </w:pPr>
      <w:rPr>
        <w:rFonts w:ascii="Symbol" w:hAnsi="Symbol" w:hint="default"/>
      </w:rPr>
    </w:lvl>
    <w:lvl w:ilvl="4" w:tplc="31423008">
      <w:start w:val="1"/>
      <w:numFmt w:val="bullet"/>
      <w:lvlText w:val="o"/>
      <w:lvlJc w:val="left"/>
      <w:pPr>
        <w:ind w:left="3960" w:hanging="360"/>
      </w:pPr>
      <w:rPr>
        <w:rFonts w:ascii="Courier New" w:hAnsi="Courier New" w:hint="default"/>
      </w:rPr>
    </w:lvl>
    <w:lvl w:ilvl="5" w:tplc="0570F79A">
      <w:start w:val="1"/>
      <w:numFmt w:val="bullet"/>
      <w:lvlText w:val=""/>
      <w:lvlJc w:val="left"/>
      <w:pPr>
        <w:ind w:left="4680" w:hanging="360"/>
      </w:pPr>
      <w:rPr>
        <w:rFonts w:ascii="Wingdings" w:hAnsi="Wingdings" w:hint="default"/>
      </w:rPr>
    </w:lvl>
    <w:lvl w:ilvl="6" w:tplc="937EB75C">
      <w:start w:val="1"/>
      <w:numFmt w:val="bullet"/>
      <w:lvlText w:val=""/>
      <w:lvlJc w:val="left"/>
      <w:pPr>
        <w:ind w:left="5400" w:hanging="360"/>
      </w:pPr>
      <w:rPr>
        <w:rFonts w:ascii="Symbol" w:hAnsi="Symbol" w:hint="default"/>
      </w:rPr>
    </w:lvl>
    <w:lvl w:ilvl="7" w:tplc="C610E74C">
      <w:start w:val="1"/>
      <w:numFmt w:val="bullet"/>
      <w:lvlText w:val="o"/>
      <w:lvlJc w:val="left"/>
      <w:pPr>
        <w:ind w:left="6120" w:hanging="360"/>
      </w:pPr>
      <w:rPr>
        <w:rFonts w:ascii="Courier New" w:hAnsi="Courier New" w:hint="default"/>
      </w:rPr>
    </w:lvl>
    <w:lvl w:ilvl="8" w:tplc="0A12C74E">
      <w:start w:val="1"/>
      <w:numFmt w:val="bullet"/>
      <w:lvlText w:val=""/>
      <w:lvlJc w:val="left"/>
      <w:pPr>
        <w:ind w:left="6840" w:hanging="360"/>
      </w:pPr>
      <w:rPr>
        <w:rFonts w:ascii="Wingdings" w:hAnsi="Wingdings" w:hint="default"/>
      </w:rPr>
    </w:lvl>
  </w:abstractNum>
  <w:abstractNum w:abstractNumId="5" w15:restartNumberingAfterBreak="0">
    <w:nsid w:val="1A7DCF6A"/>
    <w:multiLevelType w:val="hybridMultilevel"/>
    <w:tmpl w:val="8D86CFB6"/>
    <w:lvl w:ilvl="0" w:tplc="52C272D8">
      <w:start w:val="1"/>
      <w:numFmt w:val="bullet"/>
      <w:lvlText w:val=""/>
      <w:lvlJc w:val="left"/>
      <w:pPr>
        <w:ind w:left="720" w:hanging="360"/>
      </w:pPr>
      <w:rPr>
        <w:rFonts w:ascii="Symbol" w:hAnsi="Symbol" w:hint="default"/>
      </w:rPr>
    </w:lvl>
    <w:lvl w:ilvl="1" w:tplc="238E7354">
      <w:start w:val="1"/>
      <w:numFmt w:val="bullet"/>
      <w:lvlText w:val="o"/>
      <w:lvlJc w:val="left"/>
      <w:pPr>
        <w:ind w:left="1440" w:hanging="360"/>
      </w:pPr>
      <w:rPr>
        <w:rFonts w:ascii="Courier New" w:hAnsi="Courier New" w:hint="default"/>
      </w:rPr>
    </w:lvl>
    <w:lvl w:ilvl="2" w:tplc="CA9C399E">
      <w:start w:val="1"/>
      <w:numFmt w:val="bullet"/>
      <w:lvlText w:val=""/>
      <w:lvlJc w:val="left"/>
      <w:pPr>
        <w:ind w:left="2160" w:hanging="360"/>
      </w:pPr>
      <w:rPr>
        <w:rFonts w:ascii="Wingdings" w:hAnsi="Wingdings" w:hint="default"/>
      </w:rPr>
    </w:lvl>
    <w:lvl w:ilvl="3" w:tplc="E51036BC">
      <w:start w:val="1"/>
      <w:numFmt w:val="bullet"/>
      <w:lvlText w:val=""/>
      <w:lvlJc w:val="left"/>
      <w:pPr>
        <w:ind w:left="2880" w:hanging="360"/>
      </w:pPr>
      <w:rPr>
        <w:rFonts w:ascii="Symbol" w:hAnsi="Symbol" w:hint="default"/>
      </w:rPr>
    </w:lvl>
    <w:lvl w:ilvl="4" w:tplc="1B80520C">
      <w:start w:val="1"/>
      <w:numFmt w:val="bullet"/>
      <w:lvlText w:val="o"/>
      <w:lvlJc w:val="left"/>
      <w:pPr>
        <w:ind w:left="3600" w:hanging="360"/>
      </w:pPr>
      <w:rPr>
        <w:rFonts w:ascii="Courier New" w:hAnsi="Courier New" w:hint="default"/>
      </w:rPr>
    </w:lvl>
    <w:lvl w:ilvl="5" w:tplc="155A9868">
      <w:start w:val="1"/>
      <w:numFmt w:val="bullet"/>
      <w:lvlText w:val=""/>
      <w:lvlJc w:val="left"/>
      <w:pPr>
        <w:ind w:left="4320" w:hanging="360"/>
      </w:pPr>
      <w:rPr>
        <w:rFonts w:ascii="Wingdings" w:hAnsi="Wingdings" w:hint="default"/>
      </w:rPr>
    </w:lvl>
    <w:lvl w:ilvl="6" w:tplc="3FF618A4">
      <w:start w:val="1"/>
      <w:numFmt w:val="bullet"/>
      <w:lvlText w:val=""/>
      <w:lvlJc w:val="left"/>
      <w:pPr>
        <w:ind w:left="5040" w:hanging="360"/>
      </w:pPr>
      <w:rPr>
        <w:rFonts w:ascii="Symbol" w:hAnsi="Symbol" w:hint="default"/>
      </w:rPr>
    </w:lvl>
    <w:lvl w:ilvl="7" w:tplc="C9CC2284">
      <w:start w:val="1"/>
      <w:numFmt w:val="bullet"/>
      <w:lvlText w:val="o"/>
      <w:lvlJc w:val="left"/>
      <w:pPr>
        <w:ind w:left="5760" w:hanging="360"/>
      </w:pPr>
      <w:rPr>
        <w:rFonts w:ascii="Courier New" w:hAnsi="Courier New" w:hint="default"/>
      </w:rPr>
    </w:lvl>
    <w:lvl w:ilvl="8" w:tplc="93F83A0C">
      <w:start w:val="1"/>
      <w:numFmt w:val="bullet"/>
      <w:lvlText w:val=""/>
      <w:lvlJc w:val="left"/>
      <w:pPr>
        <w:ind w:left="6480" w:hanging="360"/>
      </w:pPr>
      <w:rPr>
        <w:rFonts w:ascii="Wingdings" w:hAnsi="Wingdings" w:hint="default"/>
      </w:rPr>
    </w:lvl>
  </w:abstractNum>
  <w:abstractNum w:abstractNumId="6" w15:restartNumberingAfterBreak="0">
    <w:nsid w:val="1AE9232D"/>
    <w:multiLevelType w:val="hybridMultilevel"/>
    <w:tmpl w:val="D62291C6"/>
    <w:lvl w:ilvl="0" w:tplc="F434297C">
      <w:start w:val="1"/>
      <w:numFmt w:val="bullet"/>
      <w:lvlText w:val=""/>
      <w:lvlJc w:val="left"/>
      <w:pPr>
        <w:ind w:left="1080" w:hanging="360"/>
      </w:pPr>
      <w:rPr>
        <w:rFonts w:ascii="Symbol" w:hAnsi="Symbol" w:hint="default"/>
      </w:rPr>
    </w:lvl>
    <w:lvl w:ilvl="1" w:tplc="FC527502">
      <w:start w:val="1"/>
      <w:numFmt w:val="bullet"/>
      <w:lvlText w:val="o"/>
      <w:lvlJc w:val="left"/>
      <w:pPr>
        <w:ind w:left="1800" w:hanging="360"/>
      </w:pPr>
      <w:rPr>
        <w:rFonts w:ascii="Courier New" w:hAnsi="Courier New" w:hint="default"/>
      </w:rPr>
    </w:lvl>
    <w:lvl w:ilvl="2" w:tplc="6714FF64">
      <w:start w:val="1"/>
      <w:numFmt w:val="bullet"/>
      <w:lvlText w:val=""/>
      <w:lvlJc w:val="left"/>
      <w:pPr>
        <w:ind w:left="2520" w:hanging="360"/>
      </w:pPr>
      <w:rPr>
        <w:rFonts w:ascii="Wingdings" w:hAnsi="Wingdings" w:hint="default"/>
      </w:rPr>
    </w:lvl>
    <w:lvl w:ilvl="3" w:tplc="4330E3F4">
      <w:start w:val="1"/>
      <w:numFmt w:val="bullet"/>
      <w:lvlText w:val=""/>
      <w:lvlJc w:val="left"/>
      <w:pPr>
        <w:ind w:left="3240" w:hanging="360"/>
      </w:pPr>
      <w:rPr>
        <w:rFonts w:ascii="Symbol" w:hAnsi="Symbol" w:hint="default"/>
      </w:rPr>
    </w:lvl>
    <w:lvl w:ilvl="4" w:tplc="8B78162C">
      <w:start w:val="1"/>
      <w:numFmt w:val="bullet"/>
      <w:lvlText w:val="o"/>
      <w:lvlJc w:val="left"/>
      <w:pPr>
        <w:ind w:left="3960" w:hanging="360"/>
      </w:pPr>
      <w:rPr>
        <w:rFonts w:ascii="Courier New" w:hAnsi="Courier New" w:hint="default"/>
      </w:rPr>
    </w:lvl>
    <w:lvl w:ilvl="5" w:tplc="E162FD44">
      <w:start w:val="1"/>
      <w:numFmt w:val="bullet"/>
      <w:lvlText w:val=""/>
      <w:lvlJc w:val="left"/>
      <w:pPr>
        <w:ind w:left="4680" w:hanging="360"/>
      </w:pPr>
      <w:rPr>
        <w:rFonts w:ascii="Wingdings" w:hAnsi="Wingdings" w:hint="default"/>
      </w:rPr>
    </w:lvl>
    <w:lvl w:ilvl="6" w:tplc="A70E2D06">
      <w:start w:val="1"/>
      <w:numFmt w:val="bullet"/>
      <w:lvlText w:val=""/>
      <w:lvlJc w:val="left"/>
      <w:pPr>
        <w:ind w:left="5400" w:hanging="360"/>
      </w:pPr>
      <w:rPr>
        <w:rFonts w:ascii="Symbol" w:hAnsi="Symbol" w:hint="default"/>
      </w:rPr>
    </w:lvl>
    <w:lvl w:ilvl="7" w:tplc="B2F26AE8">
      <w:start w:val="1"/>
      <w:numFmt w:val="bullet"/>
      <w:lvlText w:val="o"/>
      <w:lvlJc w:val="left"/>
      <w:pPr>
        <w:ind w:left="6120" w:hanging="360"/>
      </w:pPr>
      <w:rPr>
        <w:rFonts w:ascii="Courier New" w:hAnsi="Courier New" w:hint="default"/>
      </w:rPr>
    </w:lvl>
    <w:lvl w:ilvl="8" w:tplc="D1B0F70E">
      <w:start w:val="1"/>
      <w:numFmt w:val="bullet"/>
      <w:lvlText w:val=""/>
      <w:lvlJc w:val="left"/>
      <w:pPr>
        <w:ind w:left="6840" w:hanging="360"/>
      </w:pPr>
      <w:rPr>
        <w:rFonts w:ascii="Wingdings" w:hAnsi="Wingdings" w:hint="default"/>
      </w:rPr>
    </w:lvl>
  </w:abstractNum>
  <w:abstractNum w:abstractNumId="7" w15:restartNumberingAfterBreak="0">
    <w:nsid w:val="24DF96A6"/>
    <w:multiLevelType w:val="hybridMultilevel"/>
    <w:tmpl w:val="AB9634BC"/>
    <w:lvl w:ilvl="0" w:tplc="69928F78">
      <w:start w:val="1"/>
      <w:numFmt w:val="bullet"/>
      <w:lvlText w:val=""/>
      <w:lvlJc w:val="left"/>
      <w:pPr>
        <w:ind w:left="1080" w:hanging="360"/>
      </w:pPr>
      <w:rPr>
        <w:rFonts w:ascii="Symbol" w:hAnsi="Symbol" w:hint="default"/>
      </w:rPr>
    </w:lvl>
    <w:lvl w:ilvl="1" w:tplc="6C38393E">
      <w:start w:val="1"/>
      <w:numFmt w:val="bullet"/>
      <w:lvlText w:val="o"/>
      <w:lvlJc w:val="left"/>
      <w:pPr>
        <w:ind w:left="1800" w:hanging="360"/>
      </w:pPr>
      <w:rPr>
        <w:rFonts w:ascii="Courier New" w:hAnsi="Courier New" w:hint="default"/>
      </w:rPr>
    </w:lvl>
    <w:lvl w:ilvl="2" w:tplc="4AF87794">
      <w:start w:val="1"/>
      <w:numFmt w:val="bullet"/>
      <w:lvlText w:val=""/>
      <w:lvlJc w:val="left"/>
      <w:pPr>
        <w:ind w:left="2520" w:hanging="360"/>
      </w:pPr>
      <w:rPr>
        <w:rFonts w:ascii="Wingdings" w:hAnsi="Wingdings" w:hint="default"/>
      </w:rPr>
    </w:lvl>
    <w:lvl w:ilvl="3" w:tplc="F49C9772">
      <w:start w:val="1"/>
      <w:numFmt w:val="bullet"/>
      <w:lvlText w:val=""/>
      <w:lvlJc w:val="left"/>
      <w:pPr>
        <w:ind w:left="3240" w:hanging="360"/>
      </w:pPr>
      <w:rPr>
        <w:rFonts w:ascii="Symbol" w:hAnsi="Symbol" w:hint="default"/>
      </w:rPr>
    </w:lvl>
    <w:lvl w:ilvl="4" w:tplc="54E42356">
      <w:start w:val="1"/>
      <w:numFmt w:val="bullet"/>
      <w:lvlText w:val="o"/>
      <w:lvlJc w:val="left"/>
      <w:pPr>
        <w:ind w:left="3960" w:hanging="360"/>
      </w:pPr>
      <w:rPr>
        <w:rFonts w:ascii="Courier New" w:hAnsi="Courier New" w:hint="default"/>
      </w:rPr>
    </w:lvl>
    <w:lvl w:ilvl="5" w:tplc="DFBE09A4">
      <w:start w:val="1"/>
      <w:numFmt w:val="bullet"/>
      <w:lvlText w:val=""/>
      <w:lvlJc w:val="left"/>
      <w:pPr>
        <w:ind w:left="4680" w:hanging="360"/>
      </w:pPr>
      <w:rPr>
        <w:rFonts w:ascii="Wingdings" w:hAnsi="Wingdings" w:hint="default"/>
      </w:rPr>
    </w:lvl>
    <w:lvl w:ilvl="6" w:tplc="581E0BD8">
      <w:start w:val="1"/>
      <w:numFmt w:val="bullet"/>
      <w:lvlText w:val=""/>
      <w:lvlJc w:val="left"/>
      <w:pPr>
        <w:ind w:left="5400" w:hanging="360"/>
      </w:pPr>
      <w:rPr>
        <w:rFonts w:ascii="Symbol" w:hAnsi="Symbol" w:hint="default"/>
      </w:rPr>
    </w:lvl>
    <w:lvl w:ilvl="7" w:tplc="9D0693E6">
      <w:start w:val="1"/>
      <w:numFmt w:val="bullet"/>
      <w:lvlText w:val="o"/>
      <w:lvlJc w:val="left"/>
      <w:pPr>
        <w:ind w:left="6120" w:hanging="360"/>
      </w:pPr>
      <w:rPr>
        <w:rFonts w:ascii="Courier New" w:hAnsi="Courier New" w:hint="default"/>
      </w:rPr>
    </w:lvl>
    <w:lvl w:ilvl="8" w:tplc="8198340A">
      <w:start w:val="1"/>
      <w:numFmt w:val="bullet"/>
      <w:lvlText w:val=""/>
      <w:lvlJc w:val="left"/>
      <w:pPr>
        <w:ind w:left="6840" w:hanging="360"/>
      </w:pPr>
      <w:rPr>
        <w:rFonts w:ascii="Wingdings" w:hAnsi="Wingdings" w:hint="default"/>
      </w:rPr>
    </w:lvl>
  </w:abstractNum>
  <w:abstractNum w:abstractNumId="8" w15:restartNumberingAfterBreak="0">
    <w:nsid w:val="2647CBB9"/>
    <w:multiLevelType w:val="hybridMultilevel"/>
    <w:tmpl w:val="F78C5F02"/>
    <w:lvl w:ilvl="0" w:tplc="5C823C7E">
      <w:start w:val="1"/>
      <w:numFmt w:val="bullet"/>
      <w:lvlText w:val=""/>
      <w:lvlJc w:val="left"/>
      <w:pPr>
        <w:ind w:left="720" w:hanging="360"/>
      </w:pPr>
      <w:rPr>
        <w:rFonts w:ascii="Symbol" w:hAnsi="Symbol" w:hint="default"/>
      </w:rPr>
    </w:lvl>
    <w:lvl w:ilvl="1" w:tplc="F692C75E">
      <w:start w:val="1"/>
      <w:numFmt w:val="bullet"/>
      <w:lvlText w:val="o"/>
      <w:lvlJc w:val="left"/>
      <w:pPr>
        <w:ind w:left="1440" w:hanging="360"/>
      </w:pPr>
      <w:rPr>
        <w:rFonts w:ascii="Courier New" w:hAnsi="Courier New" w:hint="default"/>
      </w:rPr>
    </w:lvl>
    <w:lvl w:ilvl="2" w:tplc="06F8BE1A">
      <w:start w:val="1"/>
      <w:numFmt w:val="bullet"/>
      <w:lvlText w:val=""/>
      <w:lvlJc w:val="left"/>
      <w:pPr>
        <w:ind w:left="2160" w:hanging="360"/>
      </w:pPr>
      <w:rPr>
        <w:rFonts w:ascii="Wingdings" w:hAnsi="Wingdings" w:hint="default"/>
      </w:rPr>
    </w:lvl>
    <w:lvl w:ilvl="3" w:tplc="85708486">
      <w:start w:val="1"/>
      <w:numFmt w:val="bullet"/>
      <w:lvlText w:val=""/>
      <w:lvlJc w:val="left"/>
      <w:pPr>
        <w:ind w:left="2880" w:hanging="360"/>
      </w:pPr>
      <w:rPr>
        <w:rFonts w:ascii="Symbol" w:hAnsi="Symbol" w:hint="default"/>
      </w:rPr>
    </w:lvl>
    <w:lvl w:ilvl="4" w:tplc="93327138">
      <w:start w:val="1"/>
      <w:numFmt w:val="bullet"/>
      <w:lvlText w:val="o"/>
      <w:lvlJc w:val="left"/>
      <w:pPr>
        <w:ind w:left="3600" w:hanging="360"/>
      </w:pPr>
      <w:rPr>
        <w:rFonts w:ascii="Courier New" w:hAnsi="Courier New" w:hint="default"/>
      </w:rPr>
    </w:lvl>
    <w:lvl w:ilvl="5" w:tplc="0B2AADF0">
      <w:start w:val="1"/>
      <w:numFmt w:val="bullet"/>
      <w:lvlText w:val=""/>
      <w:lvlJc w:val="left"/>
      <w:pPr>
        <w:ind w:left="4320" w:hanging="360"/>
      </w:pPr>
      <w:rPr>
        <w:rFonts w:ascii="Wingdings" w:hAnsi="Wingdings" w:hint="default"/>
      </w:rPr>
    </w:lvl>
    <w:lvl w:ilvl="6" w:tplc="3E8CCB54">
      <w:start w:val="1"/>
      <w:numFmt w:val="bullet"/>
      <w:lvlText w:val=""/>
      <w:lvlJc w:val="left"/>
      <w:pPr>
        <w:ind w:left="5040" w:hanging="360"/>
      </w:pPr>
      <w:rPr>
        <w:rFonts w:ascii="Symbol" w:hAnsi="Symbol" w:hint="default"/>
      </w:rPr>
    </w:lvl>
    <w:lvl w:ilvl="7" w:tplc="12D03A6E">
      <w:start w:val="1"/>
      <w:numFmt w:val="bullet"/>
      <w:lvlText w:val="o"/>
      <w:lvlJc w:val="left"/>
      <w:pPr>
        <w:ind w:left="5760" w:hanging="360"/>
      </w:pPr>
      <w:rPr>
        <w:rFonts w:ascii="Courier New" w:hAnsi="Courier New" w:hint="default"/>
      </w:rPr>
    </w:lvl>
    <w:lvl w:ilvl="8" w:tplc="FCFABD14">
      <w:start w:val="1"/>
      <w:numFmt w:val="bullet"/>
      <w:lvlText w:val=""/>
      <w:lvlJc w:val="left"/>
      <w:pPr>
        <w:ind w:left="6480" w:hanging="360"/>
      </w:pPr>
      <w:rPr>
        <w:rFonts w:ascii="Wingdings" w:hAnsi="Wingdings" w:hint="default"/>
      </w:rPr>
    </w:lvl>
  </w:abstractNum>
  <w:abstractNum w:abstractNumId="9" w15:restartNumberingAfterBreak="0">
    <w:nsid w:val="2D6132ED"/>
    <w:multiLevelType w:val="hybridMultilevel"/>
    <w:tmpl w:val="36B65A8C"/>
    <w:lvl w:ilvl="0" w:tplc="113A4252">
      <w:start w:val="1"/>
      <w:numFmt w:val="bullet"/>
      <w:lvlText w:val=""/>
      <w:lvlJc w:val="left"/>
      <w:pPr>
        <w:ind w:left="720" w:hanging="360"/>
      </w:pPr>
      <w:rPr>
        <w:rFonts w:ascii="Symbol" w:hAnsi="Symbol" w:hint="default"/>
      </w:rPr>
    </w:lvl>
    <w:lvl w:ilvl="1" w:tplc="D846AAE6">
      <w:start w:val="1"/>
      <w:numFmt w:val="bullet"/>
      <w:lvlText w:val="o"/>
      <w:lvlJc w:val="left"/>
      <w:pPr>
        <w:ind w:left="1440" w:hanging="360"/>
      </w:pPr>
      <w:rPr>
        <w:rFonts w:ascii="Courier New" w:hAnsi="Courier New" w:hint="default"/>
      </w:rPr>
    </w:lvl>
    <w:lvl w:ilvl="2" w:tplc="A90EF12A">
      <w:start w:val="1"/>
      <w:numFmt w:val="bullet"/>
      <w:lvlText w:val=""/>
      <w:lvlJc w:val="left"/>
      <w:pPr>
        <w:ind w:left="2160" w:hanging="360"/>
      </w:pPr>
      <w:rPr>
        <w:rFonts w:ascii="Wingdings" w:hAnsi="Wingdings" w:hint="default"/>
      </w:rPr>
    </w:lvl>
    <w:lvl w:ilvl="3" w:tplc="9C8C34DC">
      <w:start w:val="1"/>
      <w:numFmt w:val="bullet"/>
      <w:lvlText w:val=""/>
      <w:lvlJc w:val="left"/>
      <w:pPr>
        <w:ind w:left="2880" w:hanging="360"/>
      </w:pPr>
      <w:rPr>
        <w:rFonts w:ascii="Symbol" w:hAnsi="Symbol" w:hint="default"/>
      </w:rPr>
    </w:lvl>
    <w:lvl w:ilvl="4" w:tplc="4D2C08FA">
      <w:start w:val="1"/>
      <w:numFmt w:val="bullet"/>
      <w:lvlText w:val="o"/>
      <w:lvlJc w:val="left"/>
      <w:pPr>
        <w:ind w:left="3600" w:hanging="360"/>
      </w:pPr>
      <w:rPr>
        <w:rFonts w:ascii="Courier New" w:hAnsi="Courier New" w:hint="default"/>
      </w:rPr>
    </w:lvl>
    <w:lvl w:ilvl="5" w:tplc="E140F202">
      <w:start w:val="1"/>
      <w:numFmt w:val="bullet"/>
      <w:lvlText w:val=""/>
      <w:lvlJc w:val="left"/>
      <w:pPr>
        <w:ind w:left="4320" w:hanging="360"/>
      </w:pPr>
      <w:rPr>
        <w:rFonts w:ascii="Wingdings" w:hAnsi="Wingdings" w:hint="default"/>
      </w:rPr>
    </w:lvl>
    <w:lvl w:ilvl="6" w:tplc="DAAA25DC">
      <w:start w:val="1"/>
      <w:numFmt w:val="bullet"/>
      <w:lvlText w:val=""/>
      <w:lvlJc w:val="left"/>
      <w:pPr>
        <w:ind w:left="5040" w:hanging="360"/>
      </w:pPr>
      <w:rPr>
        <w:rFonts w:ascii="Symbol" w:hAnsi="Symbol" w:hint="default"/>
      </w:rPr>
    </w:lvl>
    <w:lvl w:ilvl="7" w:tplc="F0BE28E4">
      <w:start w:val="1"/>
      <w:numFmt w:val="bullet"/>
      <w:lvlText w:val="o"/>
      <w:lvlJc w:val="left"/>
      <w:pPr>
        <w:ind w:left="5760" w:hanging="360"/>
      </w:pPr>
      <w:rPr>
        <w:rFonts w:ascii="Courier New" w:hAnsi="Courier New" w:hint="default"/>
      </w:rPr>
    </w:lvl>
    <w:lvl w:ilvl="8" w:tplc="25B87536">
      <w:start w:val="1"/>
      <w:numFmt w:val="bullet"/>
      <w:lvlText w:val=""/>
      <w:lvlJc w:val="left"/>
      <w:pPr>
        <w:ind w:left="6480" w:hanging="360"/>
      </w:pPr>
      <w:rPr>
        <w:rFonts w:ascii="Wingdings" w:hAnsi="Wingdings" w:hint="default"/>
      </w:rPr>
    </w:lvl>
  </w:abstractNum>
  <w:abstractNum w:abstractNumId="10" w15:restartNumberingAfterBreak="0">
    <w:nsid w:val="2FA6B99E"/>
    <w:multiLevelType w:val="hybridMultilevel"/>
    <w:tmpl w:val="16C60C5E"/>
    <w:lvl w:ilvl="0" w:tplc="E0104F10">
      <w:start w:val="1"/>
      <w:numFmt w:val="bullet"/>
      <w:lvlText w:val=""/>
      <w:lvlJc w:val="left"/>
      <w:pPr>
        <w:ind w:left="1080" w:hanging="360"/>
      </w:pPr>
      <w:rPr>
        <w:rFonts w:ascii="Symbol" w:hAnsi="Symbol" w:hint="default"/>
      </w:rPr>
    </w:lvl>
    <w:lvl w:ilvl="1" w:tplc="7D76B188">
      <w:start w:val="1"/>
      <w:numFmt w:val="bullet"/>
      <w:lvlText w:val="o"/>
      <w:lvlJc w:val="left"/>
      <w:pPr>
        <w:ind w:left="1800" w:hanging="360"/>
      </w:pPr>
      <w:rPr>
        <w:rFonts w:ascii="Courier New" w:hAnsi="Courier New" w:hint="default"/>
      </w:rPr>
    </w:lvl>
    <w:lvl w:ilvl="2" w:tplc="2904E388">
      <w:start w:val="1"/>
      <w:numFmt w:val="bullet"/>
      <w:lvlText w:val=""/>
      <w:lvlJc w:val="left"/>
      <w:pPr>
        <w:ind w:left="2520" w:hanging="360"/>
      </w:pPr>
      <w:rPr>
        <w:rFonts w:ascii="Wingdings" w:hAnsi="Wingdings" w:hint="default"/>
      </w:rPr>
    </w:lvl>
    <w:lvl w:ilvl="3" w:tplc="5F4C570E">
      <w:start w:val="1"/>
      <w:numFmt w:val="bullet"/>
      <w:lvlText w:val=""/>
      <w:lvlJc w:val="left"/>
      <w:pPr>
        <w:ind w:left="3240" w:hanging="360"/>
      </w:pPr>
      <w:rPr>
        <w:rFonts w:ascii="Symbol" w:hAnsi="Symbol" w:hint="default"/>
      </w:rPr>
    </w:lvl>
    <w:lvl w:ilvl="4" w:tplc="4C9EB28E">
      <w:start w:val="1"/>
      <w:numFmt w:val="bullet"/>
      <w:lvlText w:val="o"/>
      <w:lvlJc w:val="left"/>
      <w:pPr>
        <w:ind w:left="3960" w:hanging="360"/>
      </w:pPr>
      <w:rPr>
        <w:rFonts w:ascii="Courier New" w:hAnsi="Courier New" w:hint="default"/>
      </w:rPr>
    </w:lvl>
    <w:lvl w:ilvl="5" w:tplc="89724CAE">
      <w:start w:val="1"/>
      <w:numFmt w:val="bullet"/>
      <w:lvlText w:val=""/>
      <w:lvlJc w:val="left"/>
      <w:pPr>
        <w:ind w:left="4680" w:hanging="360"/>
      </w:pPr>
      <w:rPr>
        <w:rFonts w:ascii="Wingdings" w:hAnsi="Wingdings" w:hint="default"/>
      </w:rPr>
    </w:lvl>
    <w:lvl w:ilvl="6" w:tplc="459612B2">
      <w:start w:val="1"/>
      <w:numFmt w:val="bullet"/>
      <w:lvlText w:val=""/>
      <w:lvlJc w:val="left"/>
      <w:pPr>
        <w:ind w:left="5400" w:hanging="360"/>
      </w:pPr>
      <w:rPr>
        <w:rFonts w:ascii="Symbol" w:hAnsi="Symbol" w:hint="default"/>
      </w:rPr>
    </w:lvl>
    <w:lvl w:ilvl="7" w:tplc="910E6E6C">
      <w:start w:val="1"/>
      <w:numFmt w:val="bullet"/>
      <w:lvlText w:val="o"/>
      <w:lvlJc w:val="left"/>
      <w:pPr>
        <w:ind w:left="6120" w:hanging="360"/>
      </w:pPr>
      <w:rPr>
        <w:rFonts w:ascii="Courier New" w:hAnsi="Courier New" w:hint="default"/>
      </w:rPr>
    </w:lvl>
    <w:lvl w:ilvl="8" w:tplc="8EB8A816">
      <w:start w:val="1"/>
      <w:numFmt w:val="bullet"/>
      <w:lvlText w:val=""/>
      <w:lvlJc w:val="left"/>
      <w:pPr>
        <w:ind w:left="6840" w:hanging="360"/>
      </w:pPr>
      <w:rPr>
        <w:rFonts w:ascii="Wingdings" w:hAnsi="Wingdings" w:hint="default"/>
      </w:rPr>
    </w:lvl>
  </w:abstractNum>
  <w:abstractNum w:abstractNumId="11" w15:restartNumberingAfterBreak="0">
    <w:nsid w:val="32C3A556"/>
    <w:multiLevelType w:val="hybridMultilevel"/>
    <w:tmpl w:val="C2769B4A"/>
    <w:lvl w:ilvl="0" w:tplc="DBB2BFFE">
      <w:start w:val="1"/>
      <w:numFmt w:val="bullet"/>
      <w:lvlText w:val="○"/>
      <w:lvlJc w:val="left"/>
      <w:pPr>
        <w:ind w:left="720" w:hanging="360"/>
      </w:pPr>
      <w:rPr>
        <w:rFonts w:ascii="Symbol" w:hAnsi="Symbol" w:hint="default"/>
      </w:rPr>
    </w:lvl>
    <w:lvl w:ilvl="1" w:tplc="0838893A">
      <w:start w:val="1"/>
      <w:numFmt w:val="bullet"/>
      <w:lvlText w:val="o"/>
      <w:lvlJc w:val="left"/>
      <w:pPr>
        <w:ind w:left="1440" w:hanging="360"/>
      </w:pPr>
      <w:rPr>
        <w:rFonts w:ascii="Courier New" w:hAnsi="Courier New" w:hint="default"/>
      </w:rPr>
    </w:lvl>
    <w:lvl w:ilvl="2" w:tplc="15D25E86">
      <w:start w:val="1"/>
      <w:numFmt w:val="bullet"/>
      <w:lvlText w:val=""/>
      <w:lvlJc w:val="left"/>
      <w:pPr>
        <w:ind w:left="2160" w:hanging="360"/>
      </w:pPr>
      <w:rPr>
        <w:rFonts w:ascii="Wingdings" w:hAnsi="Wingdings" w:hint="default"/>
      </w:rPr>
    </w:lvl>
    <w:lvl w:ilvl="3" w:tplc="B4E0AE20">
      <w:start w:val="1"/>
      <w:numFmt w:val="bullet"/>
      <w:lvlText w:val=""/>
      <w:lvlJc w:val="left"/>
      <w:pPr>
        <w:ind w:left="2880" w:hanging="360"/>
      </w:pPr>
      <w:rPr>
        <w:rFonts w:ascii="Symbol" w:hAnsi="Symbol" w:hint="default"/>
      </w:rPr>
    </w:lvl>
    <w:lvl w:ilvl="4" w:tplc="7CAAFE64">
      <w:start w:val="1"/>
      <w:numFmt w:val="bullet"/>
      <w:lvlText w:val="o"/>
      <w:lvlJc w:val="left"/>
      <w:pPr>
        <w:ind w:left="3600" w:hanging="360"/>
      </w:pPr>
      <w:rPr>
        <w:rFonts w:ascii="Courier New" w:hAnsi="Courier New" w:hint="default"/>
      </w:rPr>
    </w:lvl>
    <w:lvl w:ilvl="5" w:tplc="F992FFB6">
      <w:start w:val="1"/>
      <w:numFmt w:val="bullet"/>
      <w:lvlText w:val=""/>
      <w:lvlJc w:val="left"/>
      <w:pPr>
        <w:ind w:left="4320" w:hanging="360"/>
      </w:pPr>
      <w:rPr>
        <w:rFonts w:ascii="Wingdings" w:hAnsi="Wingdings" w:hint="default"/>
      </w:rPr>
    </w:lvl>
    <w:lvl w:ilvl="6" w:tplc="AA200424">
      <w:start w:val="1"/>
      <w:numFmt w:val="bullet"/>
      <w:lvlText w:val=""/>
      <w:lvlJc w:val="left"/>
      <w:pPr>
        <w:ind w:left="5040" w:hanging="360"/>
      </w:pPr>
      <w:rPr>
        <w:rFonts w:ascii="Symbol" w:hAnsi="Symbol" w:hint="default"/>
      </w:rPr>
    </w:lvl>
    <w:lvl w:ilvl="7" w:tplc="33083ACC">
      <w:start w:val="1"/>
      <w:numFmt w:val="bullet"/>
      <w:lvlText w:val="o"/>
      <w:lvlJc w:val="left"/>
      <w:pPr>
        <w:ind w:left="5760" w:hanging="360"/>
      </w:pPr>
      <w:rPr>
        <w:rFonts w:ascii="Courier New" w:hAnsi="Courier New" w:hint="default"/>
      </w:rPr>
    </w:lvl>
    <w:lvl w:ilvl="8" w:tplc="241489A4">
      <w:start w:val="1"/>
      <w:numFmt w:val="bullet"/>
      <w:lvlText w:val=""/>
      <w:lvlJc w:val="left"/>
      <w:pPr>
        <w:ind w:left="6480" w:hanging="360"/>
      </w:pPr>
      <w:rPr>
        <w:rFonts w:ascii="Wingdings" w:hAnsi="Wingdings" w:hint="default"/>
      </w:rPr>
    </w:lvl>
  </w:abstractNum>
  <w:abstractNum w:abstractNumId="12" w15:restartNumberingAfterBreak="0">
    <w:nsid w:val="34F7B8E0"/>
    <w:multiLevelType w:val="hybridMultilevel"/>
    <w:tmpl w:val="55C01BAC"/>
    <w:lvl w:ilvl="0" w:tplc="D668EB00">
      <w:start w:val="1"/>
      <w:numFmt w:val="bullet"/>
      <w:lvlText w:val="○"/>
      <w:lvlJc w:val="left"/>
      <w:pPr>
        <w:ind w:left="1080" w:hanging="360"/>
      </w:pPr>
      <w:rPr>
        <w:rFonts w:ascii="Symbol" w:hAnsi="Symbol" w:hint="default"/>
      </w:rPr>
    </w:lvl>
    <w:lvl w:ilvl="1" w:tplc="1592CB52">
      <w:start w:val="1"/>
      <w:numFmt w:val="bullet"/>
      <w:lvlText w:val="o"/>
      <w:lvlJc w:val="left"/>
      <w:pPr>
        <w:ind w:left="1800" w:hanging="360"/>
      </w:pPr>
      <w:rPr>
        <w:rFonts w:ascii="Courier New" w:hAnsi="Courier New" w:hint="default"/>
      </w:rPr>
    </w:lvl>
    <w:lvl w:ilvl="2" w:tplc="AB6A790C">
      <w:start w:val="1"/>
      <w:numFmt w:val="bullet"/>
      <w:lvlText w:val=""/>
      <w:lvlJc w:val="left"/>
      <w:pPr>
        <w:ind w:left="2520" w:hanging="360"/>
      </w:pPr>
      <w:rPr>
        <w:rFonts w:ascii="Wingdings" w:hAnsi="Wingdings" w:hint="default"/>
      </w:rPr>
    </w:lvl>
    <w:lvl w:ilvl="3" w:tplc="417A55CE">
      <w:start w:val="1"/>
      <w:numFmt w:val="bullet"/>
      <w:lvlText w:val=""/>
      <w:lvlJc w:val="left"/>
      <w:pPr>
        <w:ind w:left="3240" w:hanging="360"/>
      </w:pPr>
      <w:rPr>
        <w:rFonts w:ascii="Symbol" w:hAnsi="Symbol" w:hint="default"/>
      </w:rPr>
    </w:lvl>
    <w:lvl w:ilvl="4" w:tplc="239205A0">
      <w:start w:val="1"/>
      <w:numFmt w:val="bullet"/>
      <w:lvlText w:val="o"/>
      <w:lvlJc w:val="left"/>
      <w:pPr>
        <w:ind w:left="3960" w:hanging="360"/>
      </w:pPr>
      <w:rPr>
        <w:rFonts w:ascii="Courier New" w:hAnsi="Courier New" w:hint="default"/>
      </w:rPr>
    </w:lvl>
    <w:lvl w:ilvl="5" w:tplc="4A2E5918">
      <w:start w:val="1"/>
      <w:numFmt w:val="bullet"/>
      <w:lvlText w:val=""/>
      <w:lvlJc w:val="left"/>
      <w:pPr>
        <w:ind w:left="4680" w:hanging="360"/>
      </w:pPr>
      <w:rPr>
        <w:rFonts w:ascii="Wingdings" w:hAnsi="Wingdings" w:hint="default"/>
      </w:rPr>
    </w:lvl>
    <w:lvl w:ilvl="6" w:tplc="75B8B5A0">
      <w:start w:val="1"/>
      <w:numFmt w:val="bullet"/>
      <w:lvlText w:val=""/>
      <w:lvlJc w:val="left"/>
      <w:pPr>
        <w:ind w:left="5400" w:hanging="360"/>
      </w:pPr>
      <w:rPr>
        <w:rFonts w:ascii="Symbol" w:hAnsi="Symbol" w:hint="default"/>
      </w:rPr>
    </w:lvl>
    <w:lvl w:ilvl="7" w:tplc="31061BDA">
      <w:start w:val="1"/>
      <w:numFmt w:val="bullet"/>
      <w:lvlText w:val="o"/>
      <w:lvlJc w:val="left"/>
      <w:pPr>
        <w:ind w:left="6120" w:hanging="360"/>
      </w:pPr>
      <w:rPr>
        <w:rFonts w:ascii="Courier New" w:hAnsi="Courier New" w:hint="default"/>
      </w:rPr>
    </w:lvl>
    <w:lvl w:ilvl="8" w:tplc="FCD045CC">
      <w:start w:val="1"/>
      <w:numFmt w:val="bullet"/>
      <w:lvlText w:val=""/>
      <w:lvlJc w:val="left"/>
      <w:pPr>
        <w:ind w:left="6840" w:hanging="360"/>
      </w:pPr>
      <w:rPr>
        <w:rFonts w:ascii="Wingdings" w:hAnsi="Wingdings" w:hint="default"/>
      </w:rPr>
    </w:lvl>
  </w:abstractNum>
  <w:abstractNum w:abstractNumId="13" w15:restartNumberingAfterBreak="0">
    <w:nsid w:val="3576D778"/>
    <w:multiLevelType w:val="hybridMultilevel"/>
    <w:tmpl w:val="AFBA261E"/>
    <w:lvl w:ilvl="0" w:tplc="A55EB2D8">
      <w:start w:val="1"/>
      <w:numFmt w:val="bullet"/>
      <w:lvlText w:val=""/>
      <w:lvlJc w:val="left"/>
      <w:pPr>
        <w:ind w:left="720" w:hanging="360"/>
      </w:pPr>
      <w:rPr>
        <w:rFonts w:ascii="Symbol" w:hAnsi="Symbol" w:hint="default"/>
      </w:rPr>
    </w:lvl>
    <w:lvl w:ilvl="1" w:tplc="869C9626">
      <w:start w:val="1"/>
      <w:numFmt w:val="bullet"/>
      <w:lvlText w:val="o"/>
      <w:lvlJc w:val="left"/>
      <w:pPr>
        <w:ind w:left="1440" w:hanging="360"/>
      </w:pPr>
      <w:rPr>
        <w:rFonts w:ascii="Courier New" w:hAnsi="Courier New" w:hint="default"/>
      </w:rPr>
    </w:lvl>
    <w:lvl w:ilvl="2" w:tplc="9FC8327A">
      <w:start w:val="1"/>
      <w:numFmt w:val="bullet"/>
      <w:lvlText w:val=""/>
      <w:lvlJc w:val="left"/>
      <w:pPr>
        <w:ind w:left="2160" w:hanging="360"/>
      </w:pPr>
      <w:rPr>
        <w:rFonts w:ascii="Wingdings" w:hAnsi="Wingdings" w:hint="default"/>
      </w:rPr>
    </w:lvl>
    <w:lvl w:ilvl="3" w:tplc="FD765868">
      <w:start w:val="1"/>
      <w:numFmt w:val="bullet"/>
      <w:lvlText w:val=""/>
      <w:lvlJc w:val="left"/>
      <w:pPr>
        <w:ind w:left="2880" w:hanging="360"/>
      </w:pPr>
      <w:rPr>
        <w:rFonts w:ascii="Symbol" w:hAnsi="Symbol" w:hint="default"/>
      </w:rPr>
    </w:lvl>
    <w:lvl w:ilvl="4" w:tplc="0A0CC2F8">
      <w:start w:val="1"/>
      <w:numFmt w:val="bullet"/>
      <w:lvlText w:val="o"/>
      <w:lvlJc w:val="left"/>
      <w:pPr>
        <w:ind w:left="3600" w:hanging="360"/>
      </w:pPr>
      <w:rPr>
        <w:rFonts w:ascii="Courier New" w:hAnsi="Courier New" w:hint="default"/>
      </w:rPr>
    </w:lvl>
    <w:lvl w:ilvl="5" w:tplc="3B0EE82A">
      <w:start w:val="1"/>
      <w:numFmt w:val="bullet"/>
      <w:lvlText w:val=""/>
      <w:lvlJc w:val="left"/>
      <w:pPr>
        <w:ind w:left="4320" w:hanging="360"/>
      </w:pPr>
      <w:rPr>
        <w:rFonts w:ascii="Wingdings" w:hAnsi="Wingdings" w:hint="default"/>
      </w:rPr>
    </w:lvl>
    <w:lvl w:ilvl="6" w:tplc="184466EA">
      <w:start w:val="1"/>
      <w:numFmt w:val="bullet"/>
      <w:lvlText w:val=""/>
      <w:lvlJc w:val="left"/>
      <w:pPr>
        <w:ind w:left="5040" w:hanging="360"/>
      </w:pPr>
      <w:rPr>
        <w:rFonts w:ascii="Symbol" w:hAnsi="Symbol" w:hint="default"/>
      </w:rPr>
    </w:lvl>
    <w:lvl w:ilvl="7" w:tplc="76BA6096">
      <w:start w:val="1"/>
      <w:numFmt w:val="bullet"/>
      <w:lvlText w:val="o"/>
      <w:lvlJc w:val="left"/>
      <w:pPr>
        <w:ind w:left="5760" w:hanging="360"/>
      </w:pPr>
      <w:rPr>
        <w:rFonts w:ascii="Courier New" w:hAnsi="Courier New" w:hint="default"/>
      </w:rPr>
    </w:lvl>
    <w:lvl w:ilvl="8" w:tplc="F69C6554">
      <w:start w:val="1"/>
      <w:numFmt w:val="bullet"/>
      <w:lvlText w:val=""/>
      <w:lvlJc w:val="left"/>
      <w:pPr>
        <w:ind w:left="6480" w:hanging="360"/>
      </w:pPr>
      <w:rPr>
        <w:rFonts w:ascii="Wingdings" w:hAnsi="Wingdings" w:hint="default"/>
      </w:rPr>
    </w:lvl>
  </w:abstractNum>
  <w:abstractNum w:abstractNumId="14" w15:restartNumberingAfterBreak="0">
    <w:nsid w:val="37970B39"/>
    <w:multiLevelType w:val="hybridMultilevel"/>
    <w:tmpl w:val="EE5A921C"/>
    <w:lvl w:ilvl="0" w:tplc="D24AF9A8">
      <w:start w:val="1"/>
      <w:numFmt w:val="bullet"/>
      <w:lvlText w:val=""/>
      <w:lvlJc w:val="left"/>
      <w:pPr>
        <w:ind w:left="1080" w:hanging="360"/>
      </w:pPr>
      <w:rPr>
        <w:rFonts w:ascii="Symbol" w:hAnsi="Symbol" w:hint="default"/>
      </w:rPr>
    </w:lvl>
    <w:lvl w:ilvl="1" w:tplc="57886FF6">
      <w:start w:val="1"/>
      <w:numFmt w:val="bullet"/>
      <w:lvlText w:val="o"/>
      <w:lvlJc w:val="left"/>
      <w:pPr>
        <w:ind w:left="1800" w:hanging="360"/>
      </w:pPr>
      <w:rPr>
        <w:rFonts w:ascii="Courier New" w:hAnsi="Courier New" w:hint="default"/>
      </w:rPr>
    </w:lvl>
    <w:lvl w:ilvl="2" w:tplc="AD6EF1A6">
      <w:start w:val="1"/>
      <w:numFmt w:val="bullet"/>
      <w:lvlText w:val=""/>
      <w:lvlJc w:val="left"/>
      <w:pPr>
        <w:ind w:left="2520" w:hanging="360"/>
      </w:pPr>
      <w:rPr>
        <w:rFonts w:ascii="Wingdings" w:hAnsi="Wingdings" w:hint="default"/>
      </w:rPr>
    </w:lvl>
    <w:lvl w:ilvl="3" w:tplc="26F26394">
      <w:start w:val="1"/>
      <w:numFmt w:val="bullet"/>
      <w:lvlText w:val=""/>
      <w:lvlJc w:val="left"/>
      <w:pPr>
        <w:ind w:left="3240" w:hanging="360"/>
      </w:pPr>
      <w:rPr>
        <w:rFonts w:ascii="Symbol" w:hAnsi="Symbol" w:hint="default"/>
      </w:rPr>
    </w:lvl>
    <w:lvl w:ilvl="4" w:tplc="970E9938">
      <w:start w:val="1"/>
      <w:numFmt w:val="bullet"/>
      <w:lvlText w:val="o"/>
      <w:lvlJc w:val="left"/>
      <w:pPr>
        <w:ind w:left="3960" w:hanging="360"/>
      </w:pPr>
      <w:rPr>
        <w:rFonts w:ascii="Courier New" w:hAnsi="Courier New" w:hint="default"/>
      </w:rPr>
    </w:lvl>
    <w:lvl w:ilvl="5" w:tplc="895E5D8C">
      <w:start w:val="1"/>
      <w:numFmt w:val="bullet"/>
      <w:lvlText w:val=""/>
      <w:lvlJc w:val="left"/>
      <w:pPr>
        <w:ind w:left="4680" w:hanging="360"/>
      </w:pPr>
      <w:rPr>
        <w:rFonts w:ascii="Wingdings" w:hAnsi="Wingdings" w:hint="default"/>
      </w:rPr>
    </w:lvl>
    <w:lvl w:ilvl="6" w:tplc="2556B5D2">
      <w:start w:val="1"/>
      <w:numFmt w:val="bullet"/>
      <w:lvlText w:val=""/>
      <w:lvlJc w:val="left"/>
      <w:pPr>
        <w:ind w:left="5400" w:hanging="360"/>
      </w:pPr>
      <w:rPr>
        <w:rFonts w:ascii="Symbol" w:hAnsi="Symbol" w:hint="default"/>
      </w:rPr>
    </w:lvl>
    <w:lvl w:ilvl="7" w:tplc="E50CAA88">
      <w:start w:val="1"/>
      <w:numFmt w:val="bullet"/>
      <w:lvlText w:val="o"/>
      <w:lvlJc w:val="left"/>
      <w:pPr>
        <w:ind w:left="6120" w:hanging="360"/>
      </w:pPr>
      <w:rPr>
        <w:rFonts w:ascii="Courier New" w:hAnsi="Courier New" w:hint="default"/>
      </w:rPr>
    </w:lvl>
    <w:lvl w:ilvl="8" w:tplc="9866F4D0">
      <w:start w:val="1"/>
      <w:numFmt w:val="bullet"/>
      <w:lvlText w:val=""/>
      <w:lvlJc w:val="left"/>
      <w:pPr>
        <w:ind w:left="6840" w:hanging="360"/>
      </w:pPr>
      <w:rPr>
        <w:rFonts w:ascii="Wingdings" w:hAnsi="Wingdings" w:hint="default"/>
      </w:rPr>
    </w:lvl>
  </w:abstractNum>
  <w:abstractNum w:abstractNumId="15" w15:restartNumberingAfterBreak="0">
    <w:nsid w:val="3BC54A49"/>
    <w:multiLevelType w:val="hybridMultilevel"/>
    <w:tmpl w:val="A78637CE"/>
    <w:lvl w:ilvl="0" w:tplc="39A87158">
      <w:start w:val="1"/>
      <w:numFmt w:val="bullet"/>
      <w:lvlText w:val="○"/>
      <w:lvlJc w:val="left"/>
      <w:pPr>
        <w:ind w:left="720" w:hanging="360"/>
      </w:pPr>
      <w:rPr>
        <w:rFonts w:ascii="Symbol" w:hAnsi="Symbol" w:hint="default"/>
      </w:rPr>
    </w:lvl>
    <w:lvl w:ilvl="1" w:tplc="AFC0C706">
      <w:start w:val="1"/>
      <w:numFmt w:val="bullet"/>
      <w:lvlText w:val="o"/>
      <w:lvlJc w:val="left"/>
      <w:pPr>
        <w:ind w:left="1440" w:hanging="360"/>
      </w:pPr>
      <w:rPr>
        <w:rFonts w:ascii="Courier New" w:hAnsi="Courier New" w:hint="default"/>
      </w:rPr>
    </w:lvl>
    <w:lvl w:ilvl="2" w:tplc="CA84A132">
      <w:start w:val="1"/>
      <w:numFmt w:val="bullet"/>
      <w:lvlText w:val=""/>
      <w:lvlJc w:val="left"/>
      <w:pPr>
        <w:ind w:left="2160" w:hanging="360"/>
      </w:pPr>
      <w:rPr>
        <w:rFonts w:ascii="Wingdings" w:hAnsi="Wingdings" w:hint="default"/>
      </w:rPr>
    </w:lvl>
    <w:lvl w:ilvl="3" w:tplc="823219DE">
      <w:start w:val="1"/>
      <w:numFmt w:val="bullet"/>
      <w:lvlText w:val=""/>
      <w:lvlJc w:val="left"/>
      <w:pPr>
        <w:ind w:left="2880" w:hanging="360"/>
      </w:pPr>
      <w:rPr>
        <w:rFonts w:ascii="Symbol" w:hAnsi="Symbol" w:hint="default"/>
      </w:rPr>
    </w:lvl>
    <w:lvl w:ilvl="4" w:tplc="A67EC1A6">
      <w:start w:val="1"/>
      <w:numFmt w:val="bullet"/>
      <w:lvlText w:val="o"/>
      <w:lvlJc w:val="left"/>
      <w:pPr>
        <w:ind w:left="3600" w:hanging="360"/>
      </w:pPr>
      <w:rPr>
        <w:rFonts w:ascii="Courier New" w:hAnsi="Courier New" w:hint="default"/>
      </w:rPr>
    </w:lvl>
    <w:lvl w:ilvl="5" w:tplc="8D9E64BA">
      <w:start w:val="1"/>
      <w:numFmt w:val="bullet"/>
      <w:lvlText w:val=""/>
      <w:lvlJc w:val="left"/>
      <w:pPr>
        <w:ind w:left="4320" w:hanging="360"/>
      </w:pPr>
      <w:rPr>
        <w:rFonts w:ascii="Wingdings" w:hAnsi="Wingdings" w:hint="default"/>
      </w:rPr>
    </w:lvl>
    <w:lvl w:ilvl="6" w:tplc="9D148B70">
      <w:start w:val="1"/>
      <w:numFmt w:val="bullet"/>
      <w:lvlText w:val=""/>
      <w:lvlJc w:val="left"/>
      <w:pPr>
        <w:ind w:left="5040" w:hanging="360"/>
      </w:pPr>
      <w:rPr>
        <w:rFonts w:ascii="Symbol" w:hAnsi="Symbol" w:hint="default"/>
      </w:rPr>
    </w:lvl>
    <w:lvl w:ilvl="7" w:tplc="E3CEFEF0">
      <w:start w:val="1"/>
      <w:numFmt w:val="bullet"/>
      <w:lvlText w:val="o"/>
      <w:lvlJc w:val="left"/>
      <w:pPr>
        <w:ind w:left="5760" w:hanging="360"/>
      </w:pPr>
      <w:rPr>
        <w:rFonts w:ascii="Courier New" w:hAnsi="Courier New" w:hint="default"/>
      </w:rPr>
    </w:lvl>
    <w:lvl w:ilvl="8" w:tplc="D1903B0E">
      <w:start w:val="1"/>
      <w:numFmt w:val="bullet"/>
      <w:lvlText w:val=""/>
      <w:lvlJc w:val="left"/>
      <w:pPr>
        <w:ind w:left="6480" w:hanging="360"/>
      </w:pPr>
      <w:rPr>
        <w:rFonts w:ascii="Wingdings" w:hAnsi="Wingdings" w:hint="default"/>
      </w:rPr>
    </w:lvl>
  </w:abstractNum>
  <w:abstractNum w:abstractNumId="16" w15:restartNumberingAfterBreak="0">
    <w:nsid w:val="3E19B275"/>
    <w:multiLevelType w:val="hybridMultilevel"/>
    <w:tmpl w:val="A4F003D0"/>
    <w:lvl w:ilvl="0" w:tplc="7E88C4BA">
      <w:start w:val="1"/>
      <w:numFmt w:val="bullet"/>
      <w:lvlText w:val="○"/>
      <w:lvlJc w:val="left"/>
      <w:pPr>
        <w:ind w:left="1080" w:hanging="360"/>
      </w:pPr>
      <w:rPr>
        <w:rFonts w:ascii="Symbol" w:hAnsi="Symbol" w:hint="default"/>
      </w:rPr>
    </w:lvl>
    <w:lvl w:ilvl="1" w:tplc="B8669942">
      <w:start w:val="1"/>
      <w:numFmt w:val="bullet"/>
      <w:lvlText w:val="o"/>
      <w:lvlJc w:val="left"/>
      <w:pPr>
        <w:ind w:left="1800" w:hanging="360"/>
      </w:pPr>
      <w:rPr>
        <w:rFonts w:ascii="Courier New" w:hAnsi="Courier New" w:hint="default"/>
      </w:rPr>
    </w:lvl>
    <w:lvl w:ilvl="2" w:tplc="163200A6">
      <w:start w:val="1"/>
      <w:numFmt w:val="bullet"/>
      <w:lvlText w:val=""/>
      <w:lvlJc w:val="left"/>
      <w:pPr>
        <w:ind w:left="2520" w:hanging="360"/>
      </w:pPr>
      <w:rPr>
        <w:rFonts w:ascii="Wingdings" w:hAnsi="Wingdings" w:hint="default"/>
      </w:rPr>
    </w:lvl>
    <w:lvl w:ilvl="3" w:tplc="5E50B5EE">
      <w:start w:val="1"/>
      <w:numFmt w:val="bullet"/>
      <w:lvlText w:val=""/>
      <w:lvlJc w:val="left"/>
      <w:pPr>
        <w:ind w:left="3240" w:hanging="360"/>
      </w:pPr>
      <w:rPr>
        <w:rFonts w:ascii="Symbol" w:hAnsi="Symbol" w:hint="default"/>
      </w:rPr>
    </w:lvl>
    <w:lvl w:ilvl="4" w:tplc="D86A1DE6">
      <w:start w:val="1"/>
      <w:numFmt w:val="bullet"/>
      <w:lvlText w:val="o"/>
      <w:lvlJc w:val="left"/>
      <w:pPr>
        <w:ind w:left="3960" w:hanging="360"/>
      </w:pPr>
      <w:rPr>
        <w:rFonts w:ascii="Courier New" w:hAnsi="Courier New" w:hint="default"/>
      </w:rPr>
    </w:lvl>
    <w:lvl w:ilvl="5" w:tplc="47A2A666">
      <w:start w:val="1"/>
      <w:numFmt w:val="bullet"/>
      <w:lvlText w:val=""/>
      <w:lvlJc w:val="left"/>
      <w:pPr>
        <w:ind w:left="4680" w:hanging="360"/>
      </w:pPr>
      <w:rPr>
        <w:rFonts w:ascii="Wingdings" w:hAnsi="Wingdings" w:hint="default"/>
      </w:rPr>
    </w:lvl>
    <w:lvl w:ilvl="6" w:tplc="38964330">
      <w:start w:val="1"/>
      <w:numFmt w:val="bullet"/>
      <w:lvlText w:val=""/>
      <w:lvlJc w:val="left"/>
      <w:pPr>
        <w:ind w:left="5400" w:hanging="360"/>
      </w:pPr>
      <w:rPr>
        <w:rFonts w:ascii="Symbol" w:hAnsi="Symbol" w:hint="default"/>
      </w:rPr>
    </w:lvl>
    <w:lvl w:ilvl="7" w:tplc="DBEEB1AC">
      <w:start w:val="1"/>
      <w:numFmt w:val="bullet"/>
      <w:lvlText w:val="o"/>
      <w:lvlJc w:val="left"/>
      <w:pPr>
        <w:ind w:left="6120" w:hanging="360"/>
      </w:pPr>
      <w:rPr>
        <w:rFonts w:ascii="Courier New" w:hAnsi="Courier New" w:hint="default"/>
      </w:rPr>
    </w:lvl>
    <w:lvl w:ilvl="8" w:tplc="910629DE">
      <w:start w:val="1"/>
      <w:numFmt w:val="bullet"/>
      <w:lvlText w:val=""/>
      <w:lvlJc w:val="left"/>
      <w:pPr>
        <w:ind w:left="6840" w:hanging="360"/>
      </w:pPr>
      <w:rPr>
        <w:rFonts w:ascii="Wingdings" w:hAnsi="Wingdings" w:hint="default"/>
      </w:rPr>
    </w:lvl>
  </w:abstractNum>
  <w:abstractNum w:abstractNumId="17" w15:restartNumberingAfterBreak="0">
    <w:nsid w:val="3F141346"/>
    <w:multiLevelType w:val="hybridMultilevel"/>
    <w:tmpl w:val="69B00B20"/>
    <w:lvl w:ilvl="0" w:tplc="50B466AC">
      <w:start w:val="1"/>
      <w:numFmt w:val="bullet"/>
      <w:lvlText w:val="○"/>
      <w:lvlJc w:val="left"/>
      <w:pPr>
        <w:ind w:left="720" w:hanging="360"/>
      </w:pPr>
      <w:rPr>
        <w:rFonts w:ascii="Symbol" w:hAnsi="Symbol" w:hint="default"/>
      </w:rPr>
    </w:lvl>
    <w:lvl w:ilvl="1" w:tplc="419ED770">
      <w:start w:val="1"/>
      <w:numFmt w:val="bullet"/>
      <w:lvlText w:val="o"/>
      <w:lvlJc w:val="left"/>
      <w:pPr>
        <w:ind w:left="1440" w:hanging="360"/>
      </w:pPr>
      <w:rPr>
        <w:rFonts w:ascii="Courier New" w:hAnsi="Courier New" w:hint="default"/>
      </w:rPr>
    </w:lvl>
    <w:lvl w:ilvl="2" w:tplc="8C8ECF12">
      <w:start w:val="1"/>
      <w:numFmt w:val="bullet"/>
      <w:lvlText w:val=""/>
      <w:lvlJc w:val="left"/>
      <w:pPr>
        <w:ind w:left="2160" w:hanging="360"/>
      </w:pPr>
      <w:rPr>
        <w:rFonts w:ascii="Wingdings" w:hAnsi="Wingdings" w:hint="default"/>
      </w:rPr>
    </w:lvl>
    <w:lvl w:ilvl="3" w:tplc="967C8432">
      <w:start w:val="1"/>
      <w:numFmt w:val="bullet"/>
      <w:lvlText w:val=""/>
      <w:lvlJc w:val="left"/>
      <w:pPr>
        <w:ind w:left="2880" w:hanging="360"/>
      </w:pPr>
      <w:rPr>
        <w:rFonts w:ascii="Symbol" w:hAnsi="Symbol" w:hint="default"/>
      </w:rPr>
    </w:lvl>
    <w:lvl w:ilvl="4" w:tplc="1088AFFA">
      <w:start w:val="1"/>
      <w:numFmt w:val="bullet"/>
      <w:lvlText w:val="o"/>
      <w:lvlJc w:val="left"/>
      <w:pPr>
        <w:ind w:left="3600" w:hanging="360"/>
      </w:pPr>
      <w:rPr>
        <w:rFonts w:ascii="Courier New" w:hAnsi="Courier New" w:hint="default"/>
      </w:rPr>
    </w:lvl>
    <w:lvl w:ilvl="5" w:tplc="9DD43758">
      <w:start w:val="1"/>
      <w:numFmt w:val="bullet"/>
      <w:lvlText w:val=""/>
      <w:lvlJc w:val="left"/>
      <w:pPr>
        <w:ind w:left="4320" w:hanging="360"/>
      </w:pPr>
      <w:rPr>
        <w:rFonts w:ascii="Wingdings" w:hAnsi="Wingdings" w:hint="default"/>
      </w:rPr>
    </w:lvl>
    <w:lvl w:ilvl="6" w:tplc="B71EA8E2">
      <w:start w:val="1"/>
      <w:numFmt w:val="bullet"/>
      <w:lvlText w:val=""/>
      <w:lvlJc w:val="left"/>
      <w:pPr>
        <w:ind w:left="5040" w:hanging="360"/>
      </w:pPr>
      <w:rPr>
        <w:rFonts w:ascii="Symbol" w:hAnsi="Symbol" w:hint="default"/>
      </w:rPr>
    </w:lvl>
    <w:lvl w:ilvl="7" w:tplc="9B3E3D4A">
      <w:start w:val="1"/>
      <w:numFmt w:val="bullet"/>
      <w:lvlText w:val="o"/>
      <w:lvlJc w:val="left"/>
      <w:pPr>
        <w:ind w:left="5760" w:hanging="360"/>
      </w:pPr>
      <w:rPr>
        <w:rFonts w:ascii="Courier New" w:hAnsi="Courier New" w:hint="default"/>
      </w:rPr>
    </w:lvl>
    <w:lvl w:ilvl="8" w:tplc="91AE3EB2">
      <w:start w:val="1"/>
      <w:numFmt w:val="bullet"/>
      <w:lvlText w:val=""/>
      <w:lvlJc w:val="left"/>
      <w:pPr>
        <w:ind w:left="6480" w:hanging="360"/>
      </w:pPr>
      <w:rPr>
        <w:rFonts w:ascii="Wingdings" w:hAnsi="Wingdings" w:hint="default"/>
      </w:rPr>
    </w:lvl>
  </w:abstractNum>
  <w:abstractNum w:abstractNumId="18" w15:restartNumberingAfterBreak="0">
    <w:nsid w:val="405ADB01"/>
    <w:multiLevelType w:val="hybridMultilevel"/>
    <w:tmpl w:val="94307BE2"/>
    <w:lvl w:ilvl="0" w:tplc="01C2C7B2">
      <w:start w:val="1"/>
      <w:numFmt w:val="bullet"/>
      <w:lvlText w:val="○"/>
      <w:lvlJc w:val="left"/>
      <w:pPr>
        <w:ind w:left="720" w:hanging="360"/>
      </w:pPr>
      <w:rPr>
        <w:rFonts w:ascii="Symbol" w:hAnsi="Symbol" w:hint="default"/>
      </w:rPr>
    </w:lvl>
    <w:lvl w:ilvl="1" w:tplc="918E7CE2">
      <w:start w:val="1"/>
      <w:numFmt w:val="bullet"/>
      <w:lvlText w:val="o"/>
      <w:lvlJc w:val="left"/>
      <w:pPr>
        <w:ind w:left="1440" w:hanging="360"/>
      </w:pPr>
      <w:rPr>
        <w:rFonts w:ascii="Courier New" w:hAnsi="Courier New" w:hint="default"/>
      </w:rPr>
    </w:lvl>
    <w:lvl w:ilvl="2" w:tplc="66D09BFA">
      <w:start w:val="1"/>
      <w:numFmt w:val="bullet"/>
      <w:lvlText w:val=""/>
      <w:lvlJc w:val="left"/>
      <w:pPr>
        <w:ind w:left="2160" w:hanging="360"/>
      </w:pPr>
      <w:rPr>
        <w:rFonts w:ascii="Wingdings" w:hAnsi="Wingdings" w:hint="default"/>
      </w:rPr>
    </w:lvl>
    <w:lvl w:ilvl="3" w:tplc="6ACC8586">
      <w:start w:val="1"/>
      <w:numFmt w:val="bullet"/>
      <w:lvlText w:val=""/>
      <w:lvlJc w:val="left"/>
      <w:pPr>
        <w:ind w:left="2880" w:hanging="360"/>
      </w:pPr>
      <w:rPr>
        <w:rFonts w:ascii="Symbol" w:hAnsi="Symbol" w:hint="default"/>
      </w:rPr>
    </w:lvl>
    <w:lvl w:ilvl="4" w:tplc="EE7A5404">
      <w:start w:val="1"/>
      <w:numFmt w:val="bullet"/>
      <w:lvlText w:val="o"/>
      <w:lvlJc w:val="left"/>
      <w:pPr>
        <w:ind w:left="3600" w:hanging="360"/>
      </w:pPr>
      <w:rPr>
        <w:rFonts w:ascii="Courier New" w:hAnsi="Courier New" w:hint="default"/>
      </w:rPr>
    </w:lvl>
    <w:lvl w:ilvl="5" w:tplc="877C2F9E">
      <w:start w:val="1"/>
      <w:numFmt w:val="bullet"/>
      <w:lvlText w:val=""/>
      <w:lvlJc w:val="left"/>
      <w:pPr>
        <w:ind w:left="4320" w:hanging="360"/>
      </w:pPr>
      <w:rPr>
        <w:rFonts w:ascii="Wingdings" w:hAnsi="Wingdings" w:hint="default"/>
      </w:rPr>
    </w:lvl>
    <w:lvl w:ilvl="6" w:tplc="15E6963C">
      <w:start w:val="1"/>
      <w:numFmt w:val="bullet"/>
      <w:lvlText w:val=""/>
      <w:lvlJc w:val="left"/>
      <w:pPr>
        <w:ind w:left="5040" w:hanging="360"/>
      </w:pPr>
      <w:rPr>
        <w:rFonts w:ascii="Symbol" w:hAnsi="Symbol" w:hint="default"/>
      </w:rPr>
    </w:lvl>
    <w:lvl w:ilvl="7" w:tplc="233E53EE">
      <w:start w:val="1"/>
      <w:numFmt w:val="bullet"/>
      <w:lvlText w:val="o"/>
      <w:lvlJc w:val="left"/>
      <w:pPr>
        <w:ind w:left="5760" w:hanging="360"/>
      </w:pPr>
      <w:rPr>
        <w:rFonts w:ascii="Courier New" w:hAnsi="Courier New" w:hint="default"/>
      </w:rPr>
    </w:lvl>
    <w:lvl w:ilvl="8" w:tplc="666232E6">
      <w:start w:val="1"/>
      <w:numFmt w:val="bullet"/>
      <w:lvlText w:val=""/>
      <w:lvlJc w:val="left"/>
      <w:pPr>
        <w:ind w:left="6480" w:hanging="360"/>
      </w:pPr>
      <w:rPr>
        <w:rFonts w:ascii="Wingdings" w:hAnsi="Wingdings" w:hint="default"/>
      </w:rPr>
    </w:lvl>
  </w:abstractNum>
  <w:abstractNum w:abstractNumId="19" w15:restartNumberingAfterBreak="0">
    <w:nsid w:val="4D329E09"/>
    <w:multiLevelType w:val="hybridMultilevel"/>
    <w:tmpl w:val="D472BF58"/>
    <w:lvl w:ilvl="0" w:tplc="3EE2BC00">
      <w:start w:val="1"/>
      <w:numFmt w:val="bullet"/>
      <w:lvlText w:val=""/>
      <w:lvlJc w:val="left"/>
      <w:pPr>
        <w:ind w:left="720" w:hanging="360"/>
      </w:pPr>
      <w:rPr>
        <w:rFonts w:ascii="Symbol" w:hAnsi="Symbol" w:hint="default"/>
      </w:rPr>
    </w:lvl>
    <w:lvl w:ilvl="1" w:tplc="E9227ACC">
      <w:start w:val="1"/>
      <w:numFmt w:val="bullet"/>
      <w:lvlText w:val="o"/>
      <w:lvlJc w:val="left"/>
      <w:pPr>
        <w:ind w:left="1440" w:hanging="360"/>
      </w:pPr>
      <w:rPr>
        <w:rFonts w:ascii="Courier New" w:hAnsi="Courier New" w:hint="default"/>
      </w:rPr>
    </w:lvl>
    <w:lvl w:ilvl="2" w:tplc="84FE82B4">
      <w:start w:val="1"/>
      <w:numFmt w:val="bullet"/>
      <w:lvlText w:val=""/>
      <w:lvlJc w:val="left"/>
      <w:pPr>
        <w:ind w:left="2160" w:hanging="360"/>
      </w:pPr>
      <w:rPr>
        <w:rFonts w:ascii="Wingdings" w:hAnsi="Wingdings" w:hint="default"/>
      </w:rPr>
    </w:lvl>
    <w:lvl w:ilvl="3" w:tplc="BC7A1F4C">
      <w:start w:val="1"/>
      <w:numFmt w:val="bullet"/>
      <w:lvlText w:val=""/>
      <w:lvlJc w:val="left"/>
      <w:pPr>
        <w:ind w:left="2880" w:hanging="360"/>
      </w:pPr>
      <w:rPr>
        <w:rFonts w:ascii="Symbol" w:hAnsi="Symbol" w:hint="default"/>
      </w:rPr>
    </w:lvl>
    <w:lvl w:ilvl="4" w:tplc="2428557C">
      <w:start w:val="1"/>
      <w:numFmt w:val="bullet"/>
      <w:lvlText w:val="o"/>
      <w:lvlJc w:val="left"/>
      <w:pPr>
        <w:ind w:left="3600" w:hanging="360"/>
      </w:pPr>
      <w:rPr>
        <w:rFonts w:ascii="Courier New" w:hAnsi="Courier New" w:hint="default"/>
      </w:rPr>
    </w:lvl>
    <w:lvl w:ilvl="5" w:tplc="D9E83E52">
      <w:start w:val="1"/>
      <w:numFmt w:val="bullet"/>
      <w:lvlText w:val=""/>
      <w:lvlJc w:val="left"/>
      <w:pPr>
        <w:ind w:left="4320" w:hanging="360"/>
      </w:pPr>
      <w:rPr>
        <w:rFonts w:ascii="Wingdings" w:hAnsi="Wingdings" w:hint="default"/>
      </w:rPr>
    </w:lvl>
    <w:lvl w:ilvl="6" w:tplc="62EA41E6">
      <w:start w:val="1"/>
      <w:numFmt w:val="bullet"/>
      <w:lvlText w:val=""/>
      <w:lvlJc w:val="left"/>
      <w:pPr>
        <w:ind w:left="5040" w:hanging="360"/>
      </w:pPr>
      <w:rPr>
        <w:rFonts w:ascii="Symbol" w:hAnsi="Symbol" w:hint="default"/>
      </w:rPr>
    </w:lvl>
    <w:lvl w:ilvl="7" w:tplc="9814C4D6">
      <w:start w:val="1"/>
      <w:numFmt w:val="bullet"/>
      <w:lvlText w:val="o"/>
      <w:lvlJc w:val="left"/>
      <w:pPr>
        <w:ind w:left="5760" w:hanging="360"/>
      </w:pPr>
      <w:rPr>
        <w:rFonts w:ascii="Courier New" w:hAnsi="Courier New" w:hint="default"/>
      </w:rPr>
    </w:lvl>
    <w:lvl w:ilvl="8" w:tplc="B7CCAE44">
      <w:start w:val="1"/>
      <w:numFmt w:val="bullet"/>
      <w:lvlText w:val=""/>
      <w:lvlJc w:val="left"/>
      <w:pPr>
        <w:ind w:left="6480" w:hanging="360"/>
      </w:pPr>
      <w:rPr>
        <w:rFonts w:ascii="Wingdings" w:hAnsi="Wingdings" w:hint="default"/>
      </w:rPr>
    </w:lvl>
  </w:abstractNum>
  <w:abstractNum w:abstractNumId="20" w15:restartNumberingAfterBreak="0">
    <w:nsid w:val="4D442B48"/>
    <w:multiLevelType w:val="hybridMultilevel"/>
    <w:tmpl w:val="8DD8068A"/>
    <w:lvl w:ilvl="0" w:tplc="3C8AC96A">
      <w:start w:val="1"/>
      <w:numFmt w:val="bullet"/>
      <w:lvlText w:val="○"/>
      <w:lvlJc w:val="left"/>
      <w:pPr>
        <w:ind w:left="720" w:hanging="360"/>
      </w:pPr>
      <w:rPr>
        <w:rFonts w:ascii="Symbol" w:hAnsi="Symbol" w:hint="default"/>
      </w:rPr>
    </w:lvl>
    <w:lvl w:ilvl="1" w:tplc="931C464C">
      <w:start w:val="1"/>
      <w:numFmt w:val="bullet"/>
      <w:lvlText w:val="o"/>
      <w:lvlJc w:val="left"/>
      <w:pPr>
        <w:ind w:left="1440" w:hanging="360"/>
      </w:pPr>
      <w:rPr>
        <w:rFonts w:ascii="Courier New" w:hAnsi="Courier New" w:hint="default"/>
      </w:rPr>
    </w:lvl>
    <w:lvl w:ilvl="2" w:tplc="5B646352">
      <w:start w:val="1"/>
      <w:numFmt w:val="bullet"/>
      <w:lvlText w:val=""/>
      <w:lvlJc w:val="left"/>
      <w:pPr>
        <w:ind w:left="2160" w:hanging="360"/>
      </w:pPr>
      <w:rPr>
        <w:rFonts w:ascii="Wingdings" w:hAnsi="Wingdings" w:hint="default"/>
      </w:rPr>
    </w:lvl>
    <w:lvl w:ilvl="3" w:tplc="A41EA72E">
      <w:start w:val="1"/>
      <w:numFmt w:val="bullet"/>
      <w:lvlText w:val=""/>
      <w:lvlJc w:val="left"/>
      <w:pPr>
        <w:ind w:left="2880" w:hanging="360"/>
      </w:pPr>
      <w:rPr>
        <w:rFonts w:ascii="Symbol" w:hAnsi="Symbol" w:hint="default"/>
      </w:rPr>
    </w:lvl>
    <w:lvl w:ilvl="4" w:tplc="2C0626DC">
      <w:start w:val="1"/>
      <w:numFmt w:val="bullet"/>
      <w:lvlText w:val="o"/>
      <w:lvlJc w:val="left"/>
      <w:pPr>
        <w:ind w:left="3600" w:hanging="360"/>
      </w:pPr>
      <w:rPr>
        <w:rFonts w:ascii="Courier New" w:hAnsi="Courier New" w:hint="default"/>
      </w:rPr>
    </w:lvl>
    <w:lvl w:ilvl="5" w:tplc="1F8EEF30">
      <w:start w:val="1"/>
      <w:numFmt w:val="bullet"/>
      <w:lvlText w:val=""/>
      <w:lvlJc w:val="left"/>
      <w:pPr>
        <w:ind w:left="4320" w:hanging="360"/>
      </w:pPr>
      <w:rPr>
        <w:rFonts w:ascii="Wingdings" w:hAnsi="Wingdings" w:hint="default"/>
      </w:rPr>
    </w:lvl>
    <w:lvl w:ilvl="6" w:tplc="C99C1066">
      <w:start w:val="1"/>
      <w:numFmt w:val="bullet"/>
      <w:lvlText w:val=""/>
      <w:lvlJc w:val="left"/>
      <w:pPr>
        <w:ind w:left="5040" w:hanging="360"/>
      </w:pPr>
      <w:rPr>
        <w:rFonts w:ascii="Symbol" w:hAnsi="Symbol" w:hint="default"/>
      </w:rPr>
    </w:lvl>
    <w:lvl w:ilvl="7" w:tplc="85C8B772">
      <w:start w:val="1"/>
      <w:numFmt w:val="bullet"/>
      <w:lvlText w:val="o"/>
      <w:lvlJc w:val="left"/>
      <w:pPr>
        <w:ind w:left="5760" w:hanging="360"/>
      </w:pPr>
      <w:rPr>
        <w:rFonts w:ascii="Courier New" w:hAnsi="Courier New" w:hint="default"/>
      </w:rPr>
    </w:lvl>
    <w:lvl w:ilvl="8" w:tplc="05E09BC4">
      <w:start w:val="1"/>
      <w:numFmt w:val="bullet"/>
      <w:lvlText w:val=""/>
      <w:lvlJc w:val="left"/>
      <w:pPr>
        <w:ind w:left="6480" w:hanging="360"/>
      </w:pPr>
      <w:rPr>
        <w:rFonts w:ascii="Wingdings" w:hAnsi="Wingdings" w:hint="default"/>
      </w:rPr>
    </w:lvl>
  </w:abstractNum>
  <w:abstractNum w:abstractNumId="21" w15:restartNumberingAfterBreak="0">
    <w:nsid w:val="4DA868F0"/>
    <w:multiLevelType w:val="multilevel"/>
    <w:tmpl w:val="FFFFFFFF"/>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16E8E52"/>
    <w:multiLevelType w:val="hybridMultilevel"/>
    <w:tmpl w:val="E2440A00"/>
    <w:lvl w:ilvl="0" w:tplc="FF52A1A6">
      <w:start w:val="1"/>
      <w:numFmt w:val="bullet"/>
      <w:lvlText w:val=""/>
      <w:lvlJc w:val="left"/>
      <w:pPr>
        <w:ind w:left="1080" w:hanging="360"/>
      </w:pPr>
      <w:rPr>
        <w:rFonts w:ascii="Symbol" w:hAnsi="Symbol" w:hint="default"/>
      </w:rPr>
    </w:lvl>
    <w:lvl w:ilvl="1" w:tplc="F46EDEC0">
      <w:start w:val="1"/>
      <w:numFmt w:val="bullet"/>
      <w:lvlText w:val="o"/>
      <w:lvlJc w:val="left"/>
      <w:pPr>
        <w:ind w:left="1800" w:hanging="360"/>
      </w:pPr>
      <w:rPr>
        <w:rFonts w:ascii="Courier New" w:hAnsi="Courier New" w:hint="default"/>
      </w:rPr>
    </w:lvl>
    <w:lvl w:ilvl="2" w:tplc="E70E93C2">
      <w:start w:val="1"/>
      <w:numFmt w:val="bullet"/>
      <w:lvlText w:val=""/>
      <w:lvlJc w:val="left"/>
      <w:pPr>
        <w:ind w:left="2520" w:hanging="360"/>
      </w:pPr>
      <w:rPr>
        <w:rFonts w:ascii="Wingdings" w:hAnsi="Wingdings" w:hint="default"/>
      </w:rPr>
    </w:lvl>
    <w:lvl w:ilvl="3" w:tplc="E7B47F50">
      <w:start w:val="1"/>
      <w:numFmt w:val="bullet"/>
      <w:lvlText w:val=""/>
      <w:lvlJc w:val="left"/>
      <w:pPr>
        <w:ind w:left="3240" w:hanging="360"/>
      </w:pPr>
      <w:rPr>
        <w:rFonts w:ascii="Symbol" w:hAnsi="Symbol" w:hint="default"/>
      </w:rPr>
    </w:lvl>
    <w:lvl w:ilvl="4" w:tplc="931C1426">
      <w:start w:val="1"/>
      <w:numFmt w:val="bullet"/>
      <w:lvlText w:val="o"/>
      <w:lvlJc w:val="left"/>
      <w:pPr>
        <w:ind w:left="3960" w:hanging="360"/>
      </w:pPr>
      <w:rPr>
        <w:rFonts w:ascii="Courier New" w:hAnsi="Courier New" w:hint="default"/>
      </w:rPr>
    </w:lvl>
    <w:lvl w:ilvl="5" w:tplc="7E4C86D0">
      <w:start w:val="1"/>
      <w:numFmt w:val="bullet"/>
      <w:lvlText w:val=""/>
      <w:lvlJc w:val="left"/>
      <w:pPr>
        <w:ind w:left="4680" w:hanging="360"/>
      </w:pPr>
      <w:rPr>
        <w:rFonts w:ascii="Wingdings" w:hAnsi="Wingdings" w:hint="default"/>
      </w:rPr>
    </w:lvl>
    <w:lvl w:ilvl="6" w:tplc="4080E0A4">
      <w:start w:val="1"/>
      <w:numFmt w:val="bullet"/>
      <w:lvlText w:val=""/>
      <w:lvlJc w:val="left"/>
      <w:pPr>
        <w:ind w:left="5400" w:hanging="360"/>
      </w:pPr>
      <w:rPr>
        <w:rFonts w:ascii="Symbol" w:hAnsi="Symbol" w:hint="default"/>
      </w:rPr>
    </w:lvl>
    <w:lvl w:ilvl="7" w:tplc="7B6A1DEC">
      <w:start w:val="1"/>
      <w:numFmt w:val="bullet"/>
      <w:lvlText w:val="o"/>
      <w:lvlJc w:val="left"/>
      <w:pPr>
        <w:ind w:left="6120" w:hanging="360"/>
      </w:pPr>
      <w:rPr>
        <w:rFonts w:ascii="Courier New" w:hAnsi="Courier New" w:hint="default"/>
      </w:rPr>
    </w:lvl>
    <w:lvl w:ilvl="8" w:tplc="6E08BE22">
      <w:start w:val="1"/>
      <w:numFmt w:val="bullet"/>
      <w:lvlText w:val=""/>
      <w:lvlJc w:val="left"/>
      <w:pPr>
        <w:ind w:left="6840" w:hanging="360"/>
      </w:pPr>
      <w:rPr>
        <w:rFonts w:ascii="Wingdings" w:hAnsi="Wingdings" w:hint="default"/>
      </w:rPr>
    </w:lvl>
  </w:abstractNum>
  <w:abstractNum w:abstractNumId="23" w15:restartNumberingAfterBreak="0">
    <w:nsid w:val="5C25C376"/>
    <w:multiLevelType w:val="hybridMultilevel"/>
    <w:tmpl w:val="A61E5DFE"/>
    <w:lvl w:ilvl="0" w:tplc="540EF1E6">
      <w:start w:val="1"/>
      <w:numFmt w:val="bullet"/>
      <w:lvlText w:val=""/>
      <w:lvlJc w:val="left"/>
      <w:pPr>
        <w:ind w:left="720" w:hanging="360"/>
      </w:pPr>
      <w:rPr>
        <w:rFonts w:ascii="Symbol" w:hAnsi="Symbol" w:hint="default"/>
      </w:rPr>
    </w:lvl>
    <w:lvl w:ilvl="1" w:tplc="A014B0F0">
      <w:start w:val="1"/>
      <w:numFmt w:val="bullet"/>
      <w:lvlText w:val="o"/>
      <w:lvlJc w:val="left"/>
      <w:pPr>
        <w:ind w:left="1440" w:hanging="360"/>
      </w:pPr>
      <w:rPr>
        <w:rFonts w:ascii="Courier New" w:hAnsi="Courier New" w:hint="default"/>
      </w:rPr>
    </w:lvl>
    <w:lvl w:ilvl="2" w:tplc="6E5AEDB2">
      <w:start w:val="1"/>
      <w:numFmt w:val="bullet"/>
      <w:lvlText w:val=""/>
      <w:lvlJc w:val="left"/>
      <w:pPr>
        <w:ind w:left="2160" w:hanging="360"/>
      </w:pPr>
      <w:rPr>
        <w:rFonts w:ascii="Wingdings" w:hAnsi="Wingdings" w:hint="default"/>
      </w:rPr>
    </w:lvl>
    <w:lvl w:ilvl="3" w:tplc="5C76A808">
      <w:start w:val="1"/>
      <w:numFmt w:val="bullet"/>
      <w:lvlText w:val=""/>
      <w:lvlJc w:val="left"/>
      <w:pPr>
        <w:ind w:left="2880" w:hanging="360"/>
      </w:pPr>
      <w:rPr>
        <w:rFonts w:ascii="Symbol" w:hAnsi="Symbol" w:hint="default"/>
      </w:rPr>
    </w:lvl>
    <w:lvl w:ilvl="4" w:tplc="B4EA2558">
      <w:start w:val="1"/>
      <w:numFmt w:val="bullet"/>
      <w:lvlText w:val="o"/>
      <w:lvlJc w:val="left"/>
      <w:pPr>
        <w:ind w:left="3600" w:hanging="360"/>
      </w:pPr>
      <w:rPr>
        <w:rFonts w:ascii="Courier New" w:hAnsi="Courier New" w:hint="default"/>
      </w:rPr>
    </w:lvl>
    <w:lvl w:ilvl="5" w:tplc="2E48DAF2">
      <w:start w:val="1"/>
      <w:numFmt w:val="bullet"/>
      <w:lvlText w:val=""/>
      <w:lvlJc w:val="left"/>
      <w:pPr>
        <w:ind w:left="4320" w:hanging="360"/>
      </w:pPr>
      <w:rPr>
        <w:rFonts w:ascii="Wingdings" w:hAnsi="Wingdings" w:hint="default"/>
      </w:rPr>
    </w:lvl>
    <w:lvl w:ilvl="6" w:tplc="EF46EC3C">
      <w:start w:val="1"/>
      <w:numFmt w:val="bullet"/>
      <w:lvlText w:val=""/>
      <w:lvlJc w:val="left"/>
      <w:pPr>
        <w:ind w:left="5040" w:hanging="360"/>
      </w:pPr>
      <w:rPr>
        <w:rFonts w:ascii="Symbol" w:hAnsi="Symbol" w:hint="default"/>
      </w:rPr>
    </w:lvl>
    <w:lvl w:ilvl="7" w:tplc="57FCF5A8">
      <w:start w:val="1"/>
      <w:numFmt w:val="bullet"/>
      <w:lvlText w:val="o"/>
      <w:lvlJc w:val="left"/>
      <w:pPr>
        <w:ind w:left="5760" w:hanging="360"/>
      </w:pPr>
      <w:rPr>
        <w:rFonts w:ascii="Courier New" w:hAnsi="Courier New" w:hint="default"/>
      </w:rPr>
    </w:lvl>
    <w:lvl w:ilvl="8" w:tplc="D6D66D4E">
      <w:start w:val="1"/>
      <w:numFmt w:val="bullet"/>
      <w:lvlText w:val=""/>
      <w:lvlJc w:val="left"/>
      <w:pPr>
        <w:ind w:left="6480" w:hanging="360"/>
      </w:pPr>
      <w:rPr>
        <w:rFonts w:ascii="Wingdings" w:hAnsi="Wingdings" w:hint="default"/>
      </w:rPr>
    </w:lvl>
  </w:abstractNum>
  <w:abstractNum w:abstractNumId="24" w15:restartNumberingAfterBreak="0">
    <w:nsid w:val="5D15ED18"/>
    <w:multiLevelType w:val="hybridMultilevel"/>
    <w:tmpl w:val="8C8C6B2E"/>
    <w:lvl w:ilvl="0" w:tplc="34E6EA44">
      <w:start w:val="1"/>
      <w:numFmt w:val="bullet"/>
      <w:lvlText w:val=""/>
      <w:lvlJc w:val="left"/>
      <w:pPr>
        <w:ind w:left="720" w:hanging="360"/>
      </w:pPr>
      <w:rPr>
        <w:rFonts w:ascii="Symbol" w:hAnsi="Symbol" w:hint="default"/>
      </w:rPr>
    </w:lvl>
    <w:lvl w:ilvl="1" w:tplc="D5801672">
      <w:start w:val="1"/>
      <w:numFmt w:val="bullet"/>
      <w:lvlText w:val="o"/>
      <w:lvlJc w:val="left"/>
      <w:pPr>
        <w:ind w:left="1440" w:hanging="360"/>
      </w:pPr>
      <w:rPr>
        <w:rFonts w:ascii="Courier New" w:hAnsi="Courier New" w:hint="default"/>
      </w:rPr>
    </w:lvl>
    <w:lvl w:ilvl="2" w:tplc="5E5A3C1C">
      <w:start w:val="1"/>
      <w:numFmt w:val="bullet"/>
      <w:lvlText w:val=""/>
      <w:lvlJc w:val="left"/>
      <w:pPr>
        <w:ind w:left="2160" w:hanging="360"/>
      </w:pPr>
      <w:rPr>
        <w:rFonts w:ascii="Wingdings" w:hAnsi="Wingdings" w:hint="default"/>
      </w:rPr>
    </w:lvl>
    <w:lvl w:ilvl="3" w:tplc="5C7C9F28">
      <w:start w:val="1"/>
      <w:numFmt w:val="bullet"/>
      <w:lvlText w:val=""/>
      <w:lvlJc w:val="left"/>
      <w:pPr>
        <w:ind w:left="2880" w:hanging="360"/>
      </w:pPr>
      <w:rPr>
        <w:rFonts w:ascii="Symbol" w:hAnsi="Symbol" w:hint="default"/>
      </w:rPr>
    </w:lvl>
    <w:lvl w:ilvl="4" w:tplc="2D5A3086">
      <w:start w:val="1"/>
      <w:numFmt w:val="bullet"/>
      <w:lvlText w:val="o"/>
      <w:lvlJc w:val="left"/>
      <w:pPr>
        <w:ind w:left="3600" w:hanging="360"/>
      </w:pPr>
      <w:rPr>
        <w:rFonts w:ascii="Courier New" w:hAnsi="Courier New" w:hint="default"/>
      </w:rPr>
    </w:lvl>
    <w:lvl w:ilvl="5" w:tplc="F1D8925A">
      <w:start w:val="1"/>
      <w:numFmt w:val="bullet"/>
      <w:lvlText w:val=""/>
      <w:lvlJc w:val="left"/>
      <w:pPr>
        <w:ind w:left="4320" w:hanging="360"/>
      </w:pPr>
      <w:rPr>
        <w:rFonts w:ascii="Wingdings" w:hAnsi="Wingdings" w:hint="default"/>
      </w:rPr>
    </w:lvl>
    <w:lvl w:ilvl="6" w:tplc="00C017F0">
      <w:start w:val="1"/>
      <w:numFmt w:val="bullet"/>
      <w:lvlText w:val=""/>
      <w:lvlJc w:val="left"/>
      <w:pPr>
        <w:ind w:left="5040" w:hanging="360"/>
      </w:pPr>
      <w:rPr>
        <w:rFonts w:ascii="Symbol" w:hAnsi="Symbol" w:hint="default"/>
      </w:rPr>
    </w:lvl>
    <w:lvl w:ilvl="7" w:tplc="B0765216">
      <w:start w:val="1"/>
      <w:numFmt w:val="bullet"/>
      <w:lvlText w:val="o"/>
      <w:lvlJc w:val="left"/>
      <w:pPr>
        <w:ind w:left="5760" w:hanging="360"/>
      </w:pPr>
      <w:rPr>
        <w:rFonts w:ascii="Courier New" w:hAnsi="Courier New" w:hint="default"/>
      </w:rPr>
    </w:lvl>
    <w:lvl w:ilvl="8" w:tplc="886E503A">
      <w:start w:val="1"/>
      <w:numFmt w:val="bullet"/>
      <w:lvlText w:val=""/>
      <w:lvlJc w:val="left"/>
      <w:pPr>
        <w:ind w:left="6480" w:hanging="360"/>
      </w:pPr>
      <w:rPr>
        <w:rFonts w:ascii="Wingdings" w:hAnsi="Wingdings" w:hint="default"/>
      </w:rPr>
    </w:lvl>
  </w:abstractNum>
  <w:abstractNum w:abstractNumId="25" w15:restartNumberingAfterBreak="0">
    <w:nsid w:val="67BCD938"/>
    <w:multiLevelType w:val="hybridMultilevel"/>
    <w:tmpl w:val="7B94586E"/>
    <w:lvl w:ilvl="0" w:tplc="C8FAD3E2">
      <w:start w:val="1"/>
      <w:numFmt w:val="bullet"/>
      <w:lvlText w:val="○"/>
      <w:lvlJc w:val="left"/>
      <w:pPr>
        <w:ind w:left="1080" w:hanging="360"/>
      </w:pPr>
      <w:rPr>
        <w:rFonts w:ascii="Symbol" w:hAnsi="Symbol" w:hint="default"/>
      </w:rPr>
    </w:lvl>
    <w:lvl w:ilvl="1" w:tplc="375ACE06">
      <w:start w:val="1"/>
      <w:numFmt w:val="bullet"/>
      <w:lvlText w:val="o"/>
      <w:lvlJc w:val="left"/>
      <w:pPr>
        <w:ind w:left="1800" w:hanging="360"/>
      </w:pPr>
      <w:rPr>
        <w:rFonts w:ascii="Courier New" w:hAnsi="Courier New" w:hint="default"/>
      </w:rPr>
    </w:lvl>
    <w:lvl w:ilvl="2" w:tplc="63261F96">
      <w:start w:val="1"/>
      <w:numFmt w:val="bullet"/>
      <w:lvlText w:val=""/>
      <w:lvlJc w:val="left"/>
      <w:pPr>
        <w:ind w:left="2520" w:hanging="360"/>
      </w:pPr>
      <w:rPr>
        <w:rFonts w:ascii="Wingdings" w:hAnsi="Wingdings" w:hint="default"/>
      </w:rPr>
    </w:lvl>
    <w:lvl w:ilvl="3" w:tplc="3326B552">
      <w:start w:val="1"/>
      <w:numFmt w:val="bullet"/>
      <w:lvlText w:val=""/>
      <w:lvlJc w:val="left"/>
      <w:pPr>
        <w:ind w:left="3240" w:hanging="360"/>
      </w:pPr>
      <w:rPr>
        <w:rFonts w:ascii="Symbol" w:hAnsi="Symbol" w:hint="default"/>
      </w:rPr>
    </w:lvl>
    <w:lvl w:ilvl="4" w:tplc="88627C68">
      <w:start w:val="1"/>
      <w:numFmt w:val="bullet"/>
      <w:lvlText w:val="o"/>
      <w:lvlJc w:val="left"/>
      <w:pPr>
        <w:ind w:left="3960" w:hanging="360"/>
      </w:pPr>
      <w:rPr>
        <w:rFonts w:ascii="Courier New" w:hAnsi="Courier New" w:hint="default"/>
      </w:rPr>
    </w:lvl>
    <w:lvl w:ilvl="5" w:tplc="063A2DBE">
      <w:start w:val="1"/>
      <w:numFmt w:val="bullet"/>
      <w:lvlText w:val=""/>
      <w:lvlJc w:val="left"/>
      <w:pPr>
        <w:ind w:left="4680" w:hanging="360"/>
      </w:pPr>
      <w:rPr>
        <w:rFonts w:ascii="Wingdings" w:hAnsi="Wingdings" w:hint="default"/>
      </w:rPr>
    </w:lvl>
    <w:lvl w:ilvl="6" w:tplc="47DE6640">
      <w:start w:val="1"/>
      <w:numFmt w:val="bullet"/>
      <w:lvlText w:val=""/>
      <w:lvlJc w:val="left"/>
      <w:pPr>
        <w:ind w:left="5400" w:hanging="360"/>
      </w:pPr>
      <w:rPr>
        <w:rFonts w:ascii="Symbol" w:hAnsi="Symbol" w:hint="default"/>
      </w:rPr>
    </w:lvl>
    <w:lvl w:ilvl="7" w:tplc="111EEC92">
      <w:start w:val="1"/>
      <w:numFmt w:val="bullet"/>
      <w:lvlText w:val="o"/>
      <w:lvlJc w:val="left"/>
      <w:pPr>
        <w:ind w:left="6120" w:hanging="360"/>
      </w:pPr>
      <w:rPr>
        <w:rFonts w:ascii="Courier New" w:hAnsi="Courier New" w:hint="default"/>
      </w:rPr>
    </w:lvl>
    <w:lvl w:ilvl="8" w:tplc="25A0F66C">
      <w:start w:val="1"/>
      <w:numFmt w:val="bullet"/>
      <w:lvlText w:val=""/>
      <w:lvlJc w:val="left"/>
      <w:pPr>
        <w:ind w:left="6840" w:hanging="360"/>
      </w:pPr>
      <w:rPr>
        <w:rFonts w:ascii="Wingdings" w:hAnsi="Wingdings" w:hint="default"/>
      </w:rPr>
    </w:lvl>
  </w:abstractNum>
  <w:abstractNum w:abstractNumId="26" w15:restartNumberingAfterBreak="0">
    <w:nsid w:val="696807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D227E5"/>
    <w:multiLevelType w:val="hybridMultilevel"/>
    <w:tmpl w:val="B7C6A804"/>
    <w:lvl w:ilvl="0" w:tplc="41C231F6">
      <w:start w:val="1"/>
      <w:numFmt w:val="bullet"/>
      <w:lvlText w:val="○"/>
      <w:lvlJc w:val="left"/>
      <w:pPr>
        <w:ind w:left="1080" w:hanging="360"/>
      </w:pPr>
      <w:rPr>
        <w:rFonts w:ascii="Symbol" w:hAnsi="Symbol" w:hint="default"/>
      </w:rPr>
    </w:lvl>
    <w:lvl w:ilvl="1" w:tplc="1742BDE2">
      <w:start w:val="1"/>
      <w:numFmt w:val="bullet"/>
      <w:lvlText w:val="o"/>
      <w:lvlJc w:val="left"/>
      <w:pPr>
        <w:ind w:left="1800" w:hanging="360"/>
      </w:pPr>
      <w:rPr>
        <w:rFonts w:ascii="Courier New" w:hAnsi="Courier New" w:hint="default"/>
      </w:rPr>
    </w:lvl>
    <w:lvl w:ilvl="2" w:tplc="22764B36">
      <w:start w:val="1"/>
      <w:numFmt w:val="bullet"/>
      <w:lvlText w:val=""/>
      <w:lvlJc w:val="left"/>
      <w:pPr>
        <w:ind w:left="2520" w:hanging="360"/>
      </w:pPr>
      <w:rPr>
        <w:rFonts w:ascii="Wingdings" w:hAnsi="Wingdings" w:hint="default"/>
      </w:rPr>
    </w:lvl>
    <w:lvl w:ilvl="3" w:tplc="E9B42216">
      <w:start w:val="1"/>
      <w:numFmt w:val="bullet"/>
      <w:lvlText w:val=""/>
      <w:lvlJc w:val="left"/>
      <w:pPr>
        <w:ind w:left="3240" w:hanging="360"/>
      </w:pPr>
      <w:rPr>
        <w:rFonts w:ascii="Symbol" w:hAnsi="Symbol" w:hint="default"/>
      </w:rPr>
    </w:lvl>
    <w:lvl w:ilvl="4" w:tplc="F4B8D462">
      <w:start w:val="1"/>
      <w:numFmt w:val="bullet"/>
      <w:lvlText w:val="o"/>
      <w:lvlJc w:val="left"/>
      <w:pPr>
        <w:ind w:left="3960" w:hanging="360"/>
      </w:pPr>
      <w:rPr>
        <w:rFonts w:ascii="Courier New" w:hAnsi="Courier New" w:hint="default"/>
      </w:rPr>
    </w:lvl>
    <w:lvl w:ilvl="5" w:tplc="327C159C">
      <w:start w:val="1"/>
      <w:numFmt w:val="bullet"/>
      <w:lvlText w:val=""/>
      <w:lvlJc w:val="left"/>
      <w:pPr>
        <w:ind w:left="4680" w:hanging="360"/>
      </w:pPr>
      <w:rPr>
        <w:rFonts w:ascii="Wingdings" w:hAnsi="Wingdings" w:hint="default"/>
      </w:rPr>
    </w:lvl>
    <w:lvl w:ilvl="6" w:tplc="854429A6">
      <w:start w:val="1"/>
      <w:numFmt w:val="bullet"/>
      <w:lvlText w:val=""/>
      <w:lvlJc w:val="left"/>
      <w:pPr>
        <w:ind w:left="5400" w:hanging="360"/>
      </w:pPr>
      <w:rPr>
        <w:rFonts w:ascii="Symbol" w:hAnsi="Symbol" w:hint="default"/>
      </w:rPr>
    </w:lvl>
    <w:lvl w:ilvl="7" w:tplc="53F450DE">
      <w:start w:val="1"/>
      <w:numFmt w:val="bullet"/>
      <w:lvlText w:val="o"/>
      <w:lvlJc w:val="left"/>
      <w:pPr>
        <w:ind w:left="6120" w:hanging="360"/>
      </w:pPr>
      <w:rPr>
        <w:rFonts w:ascii="Courier New" w:hAnsi="Courier New" w:hint="default"/>
      </w:rPr>
    </w:lvl>
    <w:lvl w:ilvl="8" w:tplc="D3C82F3C">
      <w:start w:val="1"/>
      <w:numFmt w:val="bullet"/>
      <w:lvlText w:val=""/>
      <w:lvlJc w:val="left"/>
      <w:pPr>
        <w:ind w:left="6840" w:hanging="360"/>
      </w:pPr>
      <w:rPr>
        <w:rFonts w:ascii="Wingdings" w:hAnsi="Wingdings" w:hint="default"/>
      </w:rPr>
    </w:lvl>
  </w:abstractNum>
  <w:abstractNum w:abstractNumId="28" w15:restartNumberingAfterBreak="0">
    <w:nsid w:val="6B4E543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D75D0CE"/>
    <w:multiLevelType w:val="hybridMultilevel"/>
    <w:tmpl w:val="D2B606E4"/>
    <w:lvl w:ilvl="0" w:tplc="0786163E">
      <w:start w:val="1"/>
      <w:numFmt w:val="bullet"/>
      <w:lvlText w:val=""/>
      <w:lvlJc w:val="left"/>
      <w:pPr>
        <w:ind w:left="720" w:hanging="360"/>
      </w:pPr>
      <w:rPr>
        <w:rFonts w:ascii="Symbol" w:hAnsi="Symbol" w:hint="default"/>
      </w:rPr>
    </w:lvl>
    <w:lvl w:ilvl="1" w:tplc="93D267C0">
      <w:start w:val="1"/>
      <w:numFmt w:val="bullet"/>
      <w:lvlText w:val="o"/>
      <w:lvlJc w:val="left"/>
      <w:pPr>
        <w:ind w:left="1440" w:hanging="360"/>
      </w:pPr>
      <w:rPr>
        <w:rFonts w:ascii="Courier New" w:hAnsi="Courier New" w:hint="default"/>
      </w:rPr>
    </w:lvl>
    <w:lvl w:ilvl="2" w:tplc="D114A15E">
      <w:start w:val="1"/>
      <w:numFmt w:val="bullet"/>
      <w:lvlText w:val=""/>
      <w:lvlJc w:val="left"/>
      <w:pPr>
        <w:ind w:left="2160" w:hanging="360"/>
      </w:pPr>
      <w:rPr>
        <w:rFonts w:ascii="Wingdings" w:hAnsi="Wingdings" w:hint="default"/>
      </w:rPr>
    </w:lvl>
    <w:lvl w:ilvl="3" w:tplc="3476193A">
      <w:start w:val="1"/>
      <w:numFmt w:val="bullet"/>
      <w:lvlText w:val=""/>
      <w:lvlJc w:val="left"/>
      <w:pPr>
        <w:ind w:left="2880" w:hanging="360"/>
      </w:pPr>
      <w:rPr>
        <w:rFonts w:ascii="Symbol" w:hAnsi="Symbol" w:hint="default"/>
      </w:rPr>
    </w:lvl>
    <w:lvl w:ilvl="4" w:tplc="33B04A3A">
      <w:start w:val="1"/>
      <w:numFmt w:val="bullet"/>
      <w:lvlText w:val="o"/>
      <w:lvlJc w:val="left"/>
      <w:pPr>
        <w:ind w:left="3600" w:hanging="360"/>
      </w:pPr>
      <w:rPr>
        <w:rFonts w:ascii="Courier New" w:hAnsi="Courier New" w:hint="default"/>
      </w:rPr>
    </w:lvl>
    <w:lvl w:ilvl="5" w:tplc="2334E29C">
      <w:start w:val="1"/>
      <w:numFmt w:val="bullet"/>
      <w:lvlText w:val=""/>
      <w:lvlJc w:val="left"/>
      <w:pPr>
        <w:ind w:left="4320" w:hanging="360"/>
      </w:pPr>
      <w:rPr>
        <w:rFonts w:ascii="Wingdings" w:hAnsi="Wingdings" w:hint="default"/>
      </w:rPr>
    </w:lvl>
    <w:lvl w:ilvl="6" w:tplc="2676DC14">
      <w:start w:val="1"/>
      <w:numFmt w:val="bullet"/>
      <w:lvlText w:val=""/>
      <w:lvlJc w:val="left"/>
      <w:pPr>
        <w:ind w:left="5040" w:hanging="360"/>
      </w:pPr>
      <w:rPr>
        <w:rFonts w:ascii="Symbol" w:hAnsi="Symbol" w:hint="default"/>
      </w:rPr>
    </w:lvl>
    <w:lvl w:ilvl="7" w:tplc="84B4587E">
      <w:start w:val="1"/>
      <w:numFmt w:val="bullet"/>
      <w:lvlText w:val="o"/>
      <w:lvlJc w:val="left"/>
      <w:pPr>
        <w:ind w:left="5760" w:hanging="360"/>
      </w:pPr>
      <w:rPr>
        <w:rFonts w:ascii="Courier New" w:hAnsi="Courier New" w:hint="default"/>
      </w:rPr>
    </w:lvl>
    <w:lvl w:ilvl="8" w:tplc="37702590">
      <w:start w:val="1"/>
      <w:numFmt w:val="bullet"/>
      <w:lvlText w:val=""/>
      <w:lvlJc w:val="left"/>
      <w:pPr>
        <w:ind w:left="6480" w:hanging="360"/>
      </w:pPr>
      <w:rPr>
        <w:rFonts w:ascii="Wingdings" w:hAnsi="Wingdings" w:hint="default"/>
      </w:rPr>
    </w:lvl>
  </w:abstractNum>
  <w:abstractNum w:abstractNumId="30" w15:restartNumberingAfterBreak="0">
    <w:nsid w:val="6F33F4DF"/>
    <w:multiLevelType w:val="hybridMultilevel"/>
    <w:tmpl w:val="E56A9CC4"/>
    <w:lvl w:ilvl="0" w:tplc="92DA3118">
      <w:start w:val="1"/>
      <w:numFmt w:val="bullet"/>
      <w:lvlText w:val=""/>
      <w:lvlJc w:val="left"/>
      <w:pPr>
        <w:ind w:left="1080" w:hanging="360"/>
      </w:pPr>
      <w:rPr>
        <w:rFonts w:ascii="Symbol" w:hAnsi="Symbol" w:hint="default"/>
      </w:rPr>
    </w:lvl>
    <w:lvl w:ilvl="1" w:tplc="CA1E95E6">
      <w:start w:val="1"/>
      <w:numFmt w:val="bullet"/>
      <w:lvlText w:val="o"/>
      <w:lvlJc w:val="left"/>
      <w:pPr>
        <w:ind w:left="1800" w:hanging="360"/>
      </w:pPr>
      <w:rPr>
        <w:rFonts w:ascii="Courier New" w:hAnsi="Courier New" w:hint="default"/>
      </w:rPr>
    </w:lvl>
    <w:lvl w:ilvl="2" w:tplc="08F4EEC0">
      <w:start w:val="1"/>
      <w:numFmt w:val="bullet"/>
      <w:lvlText w:val=""/>
      <w:lvlJc w:val="left"/>
      <w:pPr>
        <w:ind w:left="2520" w:hanging="360"/>
      </w:pPr>
      <w:rPr>
        <w:rFonts w:ascii="Wingdings" w:hAnsi="Wingdings" w:hint="default"/>
      </w:rPr>
    </w:lvl>
    <w:lvl w:ilvl="3" w:tplc="FB9E63BE">
      <w:start w:val="1"/>
      <w:numFmt w:val="bullet"/>
      <w:lvlText w:val=""/>
      <w:lvlJc w:val="left"/>
      <w:pPr>
        <w:ind w:left="3240" w:hanging="360"/>
      </w:pPr>
      <w:rPr>
        <w:rFonts w:ascii="Symbol" w:hAnsi="Symbol" w:hint="default"/>
      </w:rPr>
    </w:lvl>
    <w:lvl w:ilvl="4" w:tplc="0C78D576">
      <w:start w:val="1"/>
      <w:numFmt w:val="bullet"/>
      <w:lvlText w:val="o"/>
      <w:lvlJc w:val="left"/>
      <w:pPr>
        <w:ind w:left="3960" w:hanging="360"/>
      </w:pPr>
      <w:rPr>
        <w:rFonts w:ascii="Courier New" w:hAnsi="Courier New" w:hint="default"/>
      </w:rPr>
    </w:lvl>
    <w:lvl w:ilvl="5" w:tplc="A2C601A0">
      <w:start w:val="1"/>
      <w:numFmt w:val="bullet"/>
      <w:lvlText w:val=""/>
      <w:lvlJc w:val="left"/>
      <w:pPr>
        <w:ind w:left="4680" w:hanging="360"/>
      </w:pPr>
      <w:rPr>
        <w:rFonts w:ascii="Wingdings" w:hAnsi="Wingdings" w:hint="default"/>
      </w:rPr>
    </w:lvl>
    <w:lvl w:ilvl="6" w:tplc="AFAA7FFC">
      <w:start w:val="1"/>
      <w:numFmt w:val="bullet"/>
      <w:lvlText w:val=""/>
      <w:lvlJc w:val="left"/>
      <w:pPr>
        <w:ind w:left="5400" w:hanging="360"/>
      </w:pPr>
      <w:rPr>
        <w:rFonts w:ascii="Symbol" w:hAnsi="Symbol" w:hint="default"/>
      </w:rPr>
    </w:lvl>
    <w:lvl w:ilvl="7" w:tplc="8068A05A">
      <w:start w:val="1"/>
      <w:numFmt w:val="bullet"/>
      <w:lvlText w:val="o"/>
      <w:lvlJc w:val="left"/>
      <w:pPr>
        <w:ind w:left="6120" w:hanging="360"/>
      </w:pPr>
      <w:rPr>
        <w:rFonts w:ascii="Courier New" w:hAnsi="Courier New" w:hint="default"/>
      </w:rPr>
    </w:lvl>
    <w:lvl w:ilvl="8" w:tplc="3AA080CE">
      <w:start w:val="1"/>
      <w:numFmt w:val="bullet"/>
      <w:lvlText w:val=""/>
      <w:lvlJc w:val="left"/>
      <w:pPr>
        <w:ind w:left="6840" w:hanging="360"/>
      </w:pPr>
      <w:rPr>
        <w:rFonts w:ascii="Wingdings" w:hAnsi="Wingdings" w:hint="default"/>
      </w:rPr>
    </w:lvl>
  </w:abstractNum>
  <w:abstractNum w:abstractNumId="31" w15:restartNumberingAfterBreak="0">
    <w:nsid w:val="73D916C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52DD31F"/>
    <w:multiLevelType w:val="hybridMultilevel"/>
    <w:tmpl w:val="8FF428B2"/>
    <w:lvl w:ilvl="0" w:tplc="9F007404">
      <w:start w:val="1"/>
      <w:numFmt w:val="bullet"/>
      <w:lvlText w:val="○"/>
      <w:lvlJc w:val="left"/>
      <w:pPr>
        <w:ind w:left="720" w:hanging="360"/>
      </w:pPr>
      <w:rPr>
        <w:rFonts w:ascii="Symbol" w:hAnsi="Symbol" w:hint="default"/>
      </w:rPr>
    </w:lvl>
    <w:lvl w:ilvl="1" w:tplc="5100EA2A">
      <w:start w:val="1"/>
      <w:numFmt w:val="bullet"/>
      <w:lvlText w:val="o"/>
      <w:lvlJc w:val="left"/>
      <w:pPr>
        <w:ind w:left="1440" w:hanging="360"/>
      </w:pPr>
      <w:rPr>
        <w:rFonts w:ascii="Courier New" w:hAnsi="Courier New" w:hint="default"/>
      </w:rPr>
    </w:lvl>
    <w:lvl w:ilvl="2" w:tplc="F7228494">
      <w:start w:val="1"/>
      <w:numFmt w:val="bullet"/>
      <w:lvlText w:val=""/>
      <w:lvlJc w:val="left"/>
      <w:pPr>
        <w:ind w:left="2160" w:hanging="360"/>
      </w:pPr>
      <w:rPr>
        <w:rFonts w:ascii="Wingdings" w:hAnsi="Wingdings" w:hint="default"/>
      </w:rPr>
    </w:lvl>
    <w:lvl w:ilvl="3" w:tplc="B36CAEDE">
      <w:start w:val="1"/>
      <w:numFmt w:val="bullet"/>
      <w:lvlText w:val=""/>
      <w:lvlJc w:val="left"/>
      <w:pPr>
        <w:ind w:left="2880" w:hanging="360"/>
      </w:pPr>
      <w:rPr>
        <w:rFonts w:ascii="Symbol" w:hAnsi="Symbol" w:hint="default"/>
      </w:rPr>
    </w:lvl>
    <w:lvl w:ilvl="4" w:tplc="3168AD68">
      <w:start w:val="1"/>
      <w:numFmt w:val="bullet"/>
      <w:lvlText w:val="o"/>
      <w:lvlJc w:val="left"/>
      <w:pPr>
        <w:ind w:left="3600" w:hanging="360"/>
      </w:pPr>
      <w:rPr>
        <w:rFonts w:ascii="Courier New" w:hAnsi="Courier New" w:hint="default"/>
      </w:rPr>
    </w:lvl>
    <w:lvl w:ilvl="5" w:tplc="DB5E2D86">
      <w:start w:val="1"/>
      <w:numFmt w:val="bullet"/>
      <w:lvlText w:val=""/>
      <w:lvlJc w:val="left"/>
      <w:pPr>
        <w:ind w:left="4320" w:hanging="360"/>
      </w:pPr>
      <w:rPr>
        <w:rFonts w:ascii="Wingdings" w:hAnsi="Wingdings" w:hint="default"/>
      </w:rPr>
    </w:lvl>
    <w:lvl w:ilvl="6" w:tplc="D73A7ECA">
      <w:start w:val="1"/>
      <w:numFmt w:val="bullet"/>
      <w:lvlText w:val=""/>
      <w:lvlJc w:val="left"/>
      <w:pPr>
        <w:ind w:left="5040" w:hanging="360"/>
      </w:pPr>
      <w:rPr>
        <w:rFonts w:ascii="Symbol" w:hAnsi="Symbol" w:hint="default"/>
      </w:rPr>
    </w:lvl>
    <w:lvl w:ilvl="7" w:tplc="71D6B886">
      <w:start w:val="1"/>
      <w:numFmt w:val="bullet"/>
      <w:lvlText w:val="o"/>
      <w:lvlJc w:val="left"/>
      <w:pPr>
        <w:ind w:left="5760" w:hanging="360"/>
      </w:pPr>
      <w:rPr>
        <w:rFonts w:ascii="Courier New" w:hAnsi="Courier New" w:hint="default"/>
      </w:rPr>
    </w:lvl>
    <w:lvl w:ilvl="8" w:tplc="7DB88F60">
      <w:start w:val="1"/>
      <w:numFmt w:val="bullet"/>
      <w:lvlText w:val=""/>
      <w:lvlJc w:val="left"/>
      <w:pPr>
        <w:ind w:left="6480" w:hanging="360"/>
      </w:pPr>
      <w:rPr>
        <w:rFonts w:ascii="Wingdings" w:hAnsi="Wingdings" w:hint="default"/>
      </w:rPr>
    </w:lvl>
  </w:abstractNum>
  <w:abstractNum w:abstractNumId="33" w15:restartNumberingAfterBreak="0">
    <w:nsid w:val="75A1D3D7"/>
    <w:multiLevelType w:val="hybridMultilevel"/>
    <w:tmpl w:val="7318E790"/>
    <w:lvl w:ilvl="0" w:tplc="1B307876">
      <w:start w:val="1"/>
      <w:numFmt w:val="bullet"/>
      <w:lvlText w:val=""/>
      <w:lvlJc w:val="left"/>
      <w:pPr>
        <w:ind w:left="1080" w:hanging="360"/>
      </w:pPr>
      <w:rPr>
        <w:rFonts w:ascii="Symbol" w:hAnsi="Symbol" w:hint="default"/>
      </w:rPr>
    </w:lvl>
    <w:lvl w:ilvl="1" w:tplc="E3B2D4C4">
      <w:start w:val="1"/>
      <w:numFmt w:val="bullet"/>
      <w:lvlText w:val="o"/>
      <w:lvlJc w:val="left"/>
      <w:pPr>
        <w:ind w:left="1800" w:hanging="360"/>
      </w:pPr>
      <w:rPr>
        <w:rFonts w:ascii="Courier New" w:hAnsi="Courier New" w:hint="default"/>
      </w:rPr>
    </w:lvl>
    <w:lvl w:ilvl="2" w:tplc="14B2619E">
      <w:start w:val="1"/>
      <w:numFmt w:val="bullet"/>
      <w:lvlText w:val=""/>
      <w:lvlJc w:val="left"/>
      <w:pPr>
        <w:ind w:left="2520" w:hanging="360"/>
      </w:pPr>
      <w:rPr>
        <w:rFonts w:ascii="Wingdings" w:hAnsi="Wingdings" w:hint="default"/>
      </w:rPr>
    </w:lvl>
    <w:lvl w:ilvl="3" w:tplc="40A210BE">
      <w:start w:val="1"/>
      <w:numFmt w:val="bullet"/>
      <w:lvlText w:val=""/>
      <w:lvlJc w:val="left"/>
      <w:pPr>
        <w:ind w:left="3240" w:hanging="360"/>
      </w:pPr>
      <w:rPr>
        <w:rFonts w:ascii="Symbol" w:hAnsi="Symbol" w:hint="default"/>
      </w:rPr>
    </w:lvl>
    <w:lvl w:ilvl="4" w:tplc="C8B44D16">
      <w:start w:val="1"/>
      <w:numFmt w:val="bullet"/>
      <w:lvlText w:val="o"/>
      <w:lvlJc w:val="left"/>
      <w:pPr>
        <w:ind w:left="3960" w:hanging="360"/>
      </w:pPr>
      <w:rPr>
        <w:rFonts w:ascii="Courier New" w:hAnsi="Courier New" w:hint="default"/>
      </w:rPr>
    </w:lvl>
    <w:lvl w:ilvl="5" w:tplc="A4CA8BA2">
      <w:start w:val="1"/>
      <w:numFmt w:val="bullet"/>
      <w:lvlText w:val=""/>
      <w:lvlJc w:val="left"/>
      <w:pPr>
        <w:ind w:left="4680" w:hanging="360"/>
      </w:pPr>
      <w:rPr>
        <w:rFonts w:ascii="Wingdings" w:hAnsi="Wingdings" w:hint="default"/>
      </w:rPr>
    </w:lvl>
    <w:lvl w:ilvl="6" w:tplc="43881B78">
      <w:start w:val="1"/>
      <w:numFmt w:val="bullet"/>
      <w:lvlText w:val=""/>
      <w:lvlJc w:val="left"/>
      <w:pPr>
        <w:ind w:left="5400" w:hanging="360"/>
      </w:pPr>
      <w:rPr>
        <w:rFonts w:ascii="Symbol" w:hAnsi="Symbol" w:hint="default"/>
      </w:rPr>
    </w:lvl>
    <w:lvl w:ilvl="7" w:tplc="2988B372">
      <w:start w:val="1"/>
      <w:numFmt w:val="bullet"/>
      <w:lvlText w:val="o"/>
      <w:lvlJc w:val="left"/>
      <w:pPr>
        <w:ind w:left="6120" w:hanging="360"/>
      </w:pPr>
      <w:rPr>
        <w:rFonts w:ascii="Courier New" w:hAnsi="Courier New" w:hint="default"/>
      </w:rPr>
    </w:lvl>
    <w:lvl w:ilvl="8" w:tplc="93AEEF6E">
      <w:start w:val="1"/>
      <w:numFmt w:val="bullet"/>
      <w:lvlText w:val=""/>
      <w:lvlJc w:val="left"/>
      <w:pPr>
        <w:ind w:left="6840" w:hanging="360"/>
      </w:pPr>
      <w:rPr>
        <w:rFonts w:ascii="Wingdings" w:hAnsi="Wingdings" w:hint="default"/>
      </w:rPr>
    </w:lvl>
  </w:abstractNum>
  <w:abstractNum w:abstractNumId="34" w15:restartNumberingAfterBreak="0">
    <w:nsid w:val="7723468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D64509C"/>
    <w:multiLevelType w:val="hybridMultilevel"/>
    <w:tmpl w:val="DF00C03C"/>
    <w:lvl w:ilvl="0" w:tplc="616247D4">
      <w:start w:val="1"/>
      <w:numFmt w:val="bullet"/>
      <w:lvlText w:val=""/>
      <w:lvlJc w:val="left"/>
      <w:pPr>
        <w:ind w:left="720" w:hanging="360"/>
      </w:pPr>
      <w:rPr>
        <w:rFonts w:ascii="Symbol" w:hAnsi="Symbol" w:hint="default"/>
      </w:rPr>
    </w:lvl>
    <w:lvl w:ilvl="1" w:tplc="FA3A104E">
      <w:start w:val="1"/>
      <w:numFmt w:val="bullet"/>
      <w:lvlText w:val="o"/>
      <w:lvlJc w:val="left"/>
      <w:pPr>
        <w:ind w:left="1440" w:hanging="360"/>
      </w:pPr>
      <w:rPr>
        <w:rFonts w:ascii="Courier New" w:hAnsi="Courier New" w:hint="default"/>
      </w:rPr>
    </w:lvl>
    <w:lvl w:ilvl="2" w:tplc="043A6B72">
      <w:start w:val="1"/>
      <w:numFmt w:val="bullet"/>
      <w:lvlText w:val=""/>
      <w:lvlJc w:val="left"/>
      <w:pPr>
        <w:ind w:left="2160" w:hanging="360"/>
      </w:pPr>
      <w:rPr>
        <w:rFonts w:ascii="Wingdings" w:hAnsi="Wingdings" w:hint="default"/>
      </w:rPr>
    </w:lvl>
    <w:lvl w:ilvl="3" w:tplc="781AECA2">
      <w:start w:val="1"/>
      <w:numFmt w:val="bullet"/>
      <w:lvlText w:val=""/>
      <w:lvlJc w:val="left"/>
      <w:pPr>
        <w:ind w:left="2880" w:hanging="360"/>
      </w:pPr>
      <w:rPr>
        <w:rFonts w:ascii="Symbol" w:hAnsi="Symbol" w:hint="default"/>
      </w:rPr>
    </w:lvl>
    <w:lvl w:ilvl="4" w:tplc="C3BA4460">
      <w:start w:val="1"/>
      <w:numFmt w:val="bullet"/>
      <w:lvlText w:val="o"/>
      <w:lvlJc w:val="left"/>
      <w:pPr>
        <w:ind w:left="3600" w:hanging="360"/>
      </w:pPr>
      <w:rPr>
        <w:rFonts w:ascii="Courier New" w:hAnsi="Courier New" w:hint="default"/>
      </w:rPr>
    </w:lvl>
    <w:lvl w:ilvl="5" w:tplc="92D69FEE">
      <w:start w:val="1"/>
      <w:numFmt w:val="bullet"/>
      <w:lvlText w:val=""/>
      <w:lvlJc w:val="left"/>
      <w:pPr>
        <w:ind w:left="4320" w:hanging="360"/>
      </w:pPr>
      <w:rPr>
        <w:rFonts w:ascii="Wingdings" w:hAnsi="Wingdings" w:hint="default"/>
      </w:rPr>
    </w:lvl>
    <w:lvl w:ilvl="6" w:tplc="D3FA9CD6">
      <w:start w:val="1"/>
      <w:numFmt w:val="bullet"/>
      <w:lvlText w:val=""/>
      <w:lvlJc w:val="left"/>
      <w:pPr>
        <w:ind w:left="5040" w:hanging="360"/>
      </w:pPr>
      <w:rPr>
        <w:rFonts w:ascii="Symbol" w:hAnsi="Symbol" w:hint="default"/>
      </w:rPr>
    </w:lvl>
    <w:lvl w:ilvl="7" w:tplc="5BC2A8F6">
      <w:start w:val="1"/>
      <w:numFmt w:val="bullet"/>
      <w:lvlText w:val="o"/>
      <w:lvlJc w:val="left"/>
      <w:pPr>
        <w:ind w:left="5760" w:hanging="360"/>
      </w:pPr>
      <w:rPr>
        <w:rFonts w:ascii="Courier New" w:hAnsi="Courier New" w:hint="default"/>
      </w:rPr>
    </w:lvl>
    <w:lvl w:ilvl="8" w:tplc="8A320A56">
      <w:start w:val="1"/>
      <w:numFmt w:val="bullet"/>
      <w:lvlText w:val=""/>
      <w:lvlJc w:val="left"/>
      <w:pPr>
        <w:ind w:left="6480" w:hanging="360"/>
      </w:pPr>
      <w:rPr>
        <w:rFonts w:ascii="Wingdings" w:hAnsi="Wingdings" w:hint="default"/>
      </w:rPr>
    </w:lvl>
  </w:abstractNum>
  <w:abstractNum w:abstractNumId="36" w15:restartNumberingAfterBreak="0">
    <w:nsid w:val="7F9D7386"/>
    <w:multiLevelType w:val="hybridMultilevel"/>
    <w:tmpl w:val="B3BE307A"/>
    <w:lvl w:ilvl="0" w:tplc="2B50FCC4">
      <w:start w:val="1"/>
      <w:numFmt w:val="bullet"/>
      <w:lvlText w:val="○"/>
      <w:lvlJc w:val="left"/>
      <w:pPr>
        <w:ind w:left="1080" w:hanging="360"/>
      </w:pPr>
      <w:rPr>
        <w:rFonts w:ascii="Symbol" w:hAnsi="Symbol" w:hint="default"/>
      </w:rPr>
    </w:lvl>
    <w:lvl w:ilvl="1" w:tplc="9424AFE2">
      <w:start w:val="1"/>
      <w:numFmt w:val="bullet"/>
      <w:lvlText w:val="o"/>
      <w:lvlJc w:val="left"/>
      <w:pPr>
        <w:ind w:left="1800" w:hanging="360"/>
      </w:pPr>
      <w:rPr>
        <w:rFonts w:ascii="Courier New" w:hAnsi="Courier New" w:hint="default"/>
      </w:rPr>
    </w:lvl>
    <w:lvl w:ilvl="2" w:tplc="120800AC">
      <w:start w:val="1"/>
      <w:numFmt w:val="bullet"/>
      <w:lvlText w:val=""/>
      <w:lvlJc w:val="left"/>
      <w:pPr>
        <w:ind w:left="2520" w:hanging="360"/>
      </w:pPr>
      <w:rPr>
        <w:rFonts w:ascii="Wingdings" w:hAnsi="Wingdings" w:hint="default"/>
      </w:rPr>
    </w:lvl>
    <w:lvl w:ilvl="3" w:tplc="09AA3272">
      <w:start w:val="1"/>
      <w:numFmt w:val="bullet"/>
      <w:lvlText w:val=""/>
      <w:lvlJc w:val="left"/>
      <w:pPr>
        <w:ind w:left="3240" w:hanging="360"/>
      </w:pPr>
      <w:rPr>
        <w:rFonts w:ascii="Symbol" w:hAnsi="Symbol" w:hint="default"/>
      </w:rPr>
    </w:lvl>
    <w:lvl w:ilvl="4" w:tplc="B1D4AB2A">
      <w:start w:val="1"/>
      <w:numFmt w:val="bullet"/>
      <w:lvlText w:val="o"/>
      <w:lvlJc w:val="left"/>
      <w:pPr>
        <w:ind w:left="3960" w:hanging="360"/>
      </w:pPr>
      <w:rPr>
        <w:rFonts w:ascii="Courier New" w:hAnsi="Courier New" w:hint="default"/>
      </w:rPr>
    </w:lvl>
    <w:lvl w:ilvl="5" w:tplc="DCB6DD1E">
      <w:start w:val="1"/>
      <w:numFmt w:val="bullet"/>
      <w:lvlText w:val=""/>
      <w:lvlJc w:val="left"/>
      <w:pPr>
        <w:ind w:left="4680" w:hanging="360"/>
      </w:pPr>
      <w:rPr>
        <w:rFonts w:ascii="Wingdings" w:hAnsi="Wingdings" w:hint="default"/>
      </w:rPr>
    </w:lvl>
    <w:lvl w:ilvl="6" w:tplc="74789938">
      <w:start w:val="1"/>
      <w:numFmt w:val="bullet"/>
      <w:lvlText w:val=""/>
      <w:lvlJc w:val="left"/>
      <w:pPr>
        <w:ind w:left="5400" w:hanging="360"/>
      </w:pPr>
      <w:rPr>
        <w:rFonts w:ascii="Symbol" w:hAnsi="Symbol" w:hint="default"/>
      </w:rPr>
    </w:lvl>
    <w:lvl w:ilvl="7" w:tplc="5D90D09E">
      <w:start w:val="1"/>
      <w:numFmt w:val="bullet"/>
      <w:lvlText w:val="o"/>
      <w:lvlJc w:val="left"/>
      <w:pPr>
        <w:ind w:left="6120" w:hanging="360"/>
      </w:pPr>
      <w:rPr>
        <w:rFonts w:ascii="Courier New" w:hAnsi="Courier New" w:hint="default"/>
      </w:rPr>
    </w:lvl>
    <w:lvl w:ilvl="8" w:tplc="D80AAC9A">
      <w:start w:val="1"/>
      <w:numFmt w:val="bullet"/>
      <w:lvlText w:val=""/>
      <w:lvlJc w:val="left"/>
      <w:pPr>
        <w:ind w:left="6840" w:hanging="360"/>
      </w:pPr>
      <w:rPr>
        <w:rFonts w:ascii="Wingdings" w:hAnsi="Wingdings" w:hint="default"/>
      </w:rPr>
    </w:lvl>
  </w:abstractNum>
  <w:num w:numId="1" w16cid:durableId="1112357904">
    <w:abstractNumId w:val="29"/>
  </w:num>
  <w:num w:numId="2" w16cid:durableId="886724449">
    <w:abstractNumId w:val="23"/>
  </w:num>
  <w:num w:numId="3" w16cid:durableId="1887836257">
    <w:abstractNumId w:val="24"/>
  </w:num>
  <w:num w:numId="4" w16cid:durableId="1098938950">
    <w:abstractNumId w:val="19"/>
  </w:num>
  <w:num w:numId="5" w16cid:durableId="1771855393">
    <w:abstractNumId w:val="1"/>
  </w:num>
  <w:num w:numId="6" w16cid:durableId="197352296">
    <w:abstractNumId w:val="5"/>
  </w:num>
  <w:num w:numId="7" w16cid:durableId="111829106">
    <w:abstractNumId w:val="16"/>
  </w:num>
  <w:num w:numId="8" w16cid:durableId="826557802">
    <w:abstractNumId w:val="20"/>
  </w:num>
  <w:num w:numId="9" w16cid:durableId="798843576">
    <w:abstractNumId w:val="12"/>
  </w:num>
  <w:num w:numId="10" w16cid:durableId="864177441">
    <w:abstractNumId w:val="17"/>
  </w:num>
  <w:num w:numId="11" w16cid:durableId="26220143">
    <w:abstractNumId w:val="25"/>
  </w:num>
  <w:num w:numId="12" w16cid:durableId="1961378813">
    <w:abstractNumId w:val="32"/>
  </w:num>
  <w:num w:numId="13" w16cid:durableId="1184444655">
    <w:abstractNumId w:val="27"/>
  </w:num>
  <w:num w:numId="14" w16cid:durableId="133522150">
    <w:abstractNumId w:val="15"/>
  </w:num>
  <w:num w:numId="15" w16cid:durableId="1485781448">
    <w:abstractNumId w:val="3"/>
  </w:num>
  <w:num w:numId="16" w16cid:durableId="684327931">
    <w:abstractNumId w:val="11"/>
  </w:num>
  <w:num w:numId="17" w16cid:durableId="1945267182">
    <w:abstractNumId w:val="36"/>
  </w:num>
  <w:num w:numId="18" w16cid:durableId="768350067">
    <w:abstractNumId w:val="18"/>
  </w:num>
  <w:num w:numId="19" w16cid:durableId="1708944984">
    <w:abstractNumId w:val="9"/>
  </w:num>
  <w:num w:numId="20" w16cid:durableId="842400882">
    <w:abstractNumId w:val="2"/>
  </w:num>
  <w:num w:numId="21" w16cid:durableId="1654218933">
    <w:abstractNumId w:val="22"/>
  </w:num>
  <w:num w:numId="22" w16cid:durableId="447893496">
    <w:abstractNumId w:val="6"/>
  </w:num>
  <w:num w:numId="23" w16cid:durableId="1976181205">
    <w:abstractNumId w:val="10"/>
  </w:num>
  <w:num w:numId="24" w16cid:durableId="619342642">
    <w:abstractNumId w:val="7"/>
  </w:num>
  <w:num w:numId="25" w16cid:durableId="1488790168">
    <w:abstractNumId w:val="33"/>
  </w:num>
  <w:num w:numId="26" w16cid:durableId="1883247599">
    <w:abstractNumId w:val="30"/>
  </w:num>
  <w:num w:numId="27" w16cid:durableId="1536965854">
    <w:abstractNumId w:val="4"/>
  </w:num>
  <w:num w:numId="28" w16cid:durableId="1164592620">
    <w:abstractNumId w:val="0"/>
  </w:num>
  <w:num w:numId="29" w16cid:durableId="1723364377">
    <w:abstractNumId w:val="14"/>
  </w:num>
  <w:num w:numId="30" w16cid:durableId="1705325999">
    <w:abstractNumId w:val="13"/>
  </w:num>
  <w:num w:numId="31" w16cid:durableId="758791962">
    <w:abstractNumId w:val="35"/>
  </w:num>
  <w:num w:numId="32" w16cid:durableId="338889142">
    <w:abstractNumId w:val="8"/>
  </w:num>
  <w:num w:numId="33" w16cid:durableId="1524517872">
    <w:abstractNumId w:val="21"/>
  </w:num>
  <w:num w:numId="34" w16cid:durableId="534201377">
    <w:abstractNumId w:val="26"/>
  </w:num>
  <w:num w:numId="35" w16cid:durableId="1456488219">
    <w:abstractNumId w:val="34"/>
  </w:num>
  <w:num w:numId="36" w16cid:durableId="178395702">
    <w:abstractNumId w:val="28"/>
  </w:num>
  <w:num w:numId="37" w16cid:durableId="1238437283">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VARO . ARRIAZA POLANCO">
    <w15:presenceInfo w15:providerId="AD" w15:userId="S::al.arriaza@duocuc.cl::c3c226cc-5b91-4ee1-91ff-c0d507c015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C51"/>
    <w:rsid w:val="001149E6"/>
    <w:rsid w:val="00616C51"/>
    <w:rsid w:val="0067356F"/>
    <w:rsid w:val="00802A17"/>
    <w:rsid w:val="00AC152A"/>
    <w:rsid w:val="00EA5945"/>
    <w:rsid w:val="00EA69E6"/>
    <w:rsid w:val="00F64754"/>
    <w:rsid w:val="02EB77F6"/>
    <w:rsid w:val="02F4672B"/>
    <w:rsid w:val="03E5DFFC"/>
    <w:rsid w:val="04C024C1"/>
    <w:rsid w:val="05047514"/>
    <w:rsid w:val="073D87B9"/>
    <w:rsid w:val="08D6E48D"/>
    <w:rsid w:val="08E43CB0"/>
    <w:rsid w:val="0947AF14"/>
    <w:rsid w:val="097F4FEE"/>
    <w:rsid w:val="09B8A73D"/>
    <w:rsid w:val="0A49C187"/>
    <w:rsid w:val="0D3D5554"/>
    <w:rsid w:val="0D736514"/>
    <w:rsid w:val="0DA02B46"/>
    <w:rsid w:val="0ED90C58"/>
    <w:rsid w:val="0EDA032D"/>
    <w:rsid w:val="10565CF5"/>
    <w:rsid w:val="10D98361"/>
    <w:rsid w:val="1148FEA2"/>
    <w:rsid w:val="115E1020"/>
    <w:rsid w:val="134A2EC0"/>
    <w:rsid w:val="13E49EC3"/>
    <w:rsid w:val="1473EC0C"/>
    <w:rsid w:val="155D0EE3"/>
    <w:rsid w:val="19E31A40"/>
    <w:rsid w:val="1CAA5E1A"/>
    <w:rsid w:val="1D9073B2"/>
    <w:rsid w:val="1FC40BFF"/>
    <w:rsid w:val="20C784AF"/>
    <w:rsid w:val="266ACE27"/>
    <w:rsid w:val="27374081"/>
    <w:rsid w:val="29407630"/>
    <w:rsid w:val="2A03A0ED"/>
    <w:rsid w:val="2B61CDA4"/>
    <w:rsid w:val="2BF65D20"/>
    <w:rsid w:val="2C1C6DDD"/>
    <w:rsid w:val="2D2518E2"/>
    <w:rsid w:val="2D40544C"/>
    <w:rsid w:val="2D833C0E"/>
    <w:rsid w:val="2DE809B4"/>
    <w:rsid w:val="2F20CFF3"/>
    <w:rsid w:val="30265D32"/>
    <w:rsid w:val="310FDB99"/>
    <w:rsid w:val="31B38104"/>
    <w:rsid w:val="325A99A3"/>
    <w:rsid w:val="327BE4DA"/>
    <w:rsid w:val="33AFCC3E"/>
    <w:rsid w:val="36432F22"/>
    <w:rsid w:val="36D94FD4"/>
    <w:rsid w:val="36ECA63E"/>
    <w:rsid w:val="385B5E11"/>
    <w:rsid w:val="3AE2C82A"/>
    <w:rsid w:val="3C0BAFD0"/>
    <w:rsid w:val="3D307EEB"/>
    <w:rsid w:val="3D8E539A"/>
    <w:rsid w:val="3D964EA1"/>
    <w:rsid w:val="3E266FE1"/>
    <w:rsid w:val="3F28D8CB"/>
    <w:rsid w:val="3F8FAB0A"/>
    <w:rsid w:val="403A30EA"/>
    <w:rsid w:val="40DCE860"/>
    <w:rsid w:val="43D4F20E"/>
    <w:rsid w:val="4400B852"/>
    <w:rsid w:val="449A4D89"/>
    <w:rsid w:val="45776169"/>
    <w:rsid w:val="4A2250E4"/>
    <w:rsid w:val="4CEC5496"/>
    <w:rsid w:val="4D383A4A"/>
    <w:rsid w:val="4DAD061A"/>
    <w:rsid w:val="4E197B09"/>
    <w:rsid w:val="513087EF"/>
    <w:rsid w:val="51EFEFE0"/>
    <w:rsid w:val="52301342"/>
    <w:rsid w:val="530E616E"/>
    <w:rsid w:val="53FD982F"/>
    <w:rsid w:val="5445C84E"/>
    <w:rsid w:val="544F5A6A"/>
    <w:rsid w:val="554128A4"/>
    <w:rsid w:val="55B19AD9"/>
    <w:rsid w:val="563B576B"/>
    <w:rsid w:val="572FF4D5"/>
    <w:rsid w:val="576BE48E"/>
    <w:rsid w:val="592FEAD4"/>
    <w:rsid w:val="59956ED4"/>
    <w:rsid w:val="5D39F068"/>
    <w:rsid w:val="5DB80224"/>
    <w:rsid w:val="5DE8963D"/>
    <w:rsid w:val="5E868C7A"/>
    <w:rsid w:val="5ECFF614"/>
    <w:rsid w:val="61494D54"/>
    <w:rsid w:val="623C62CE"/>
    <w:rsid w:val="625A5282"/>
    <w:rsid w:val="636E3948"/>
    <w:rsid w:val="63842CEA"/>
    <w:rsid w:val="63B649C3"/>
    <w:rsid w:val="656424AA"/>
    <w:rsid w:val="656B7ED3"/>
    <w:rsid w:val="67195E14"/>
    <w:rsid w:val="68700B1F"/>
    <w:rsid w:val="68F69C34"/>
    <w:rsid w:val="69523F1B"/>
    <w:rsid w:val="6A77C516"/>
    <w:rsid w:val="6B743E37"/>
    <w:rsid w:val="6C24E9EB"/>
    <w:rsid w:val="6F45737B"/>
    <w:rsid w:val="6FB92870"/>
    <w:rsid w:val="700723A3"/>
    <w:rsid w:val="70797E5A"/>
    <w:rsid w:val="715FA0C1"/>
    <w:rsid w:val="72EA6F68"/>
    <w:rsid w:val="742075AA"/>
    <w:rsid w:val="74476CFD"/>
    <w:rsid w:val="75822690"/>
    <w:rsid w:val="7702D864"/>
    <w:rsid w:val="776C7C72"/>
    <w:rsid w:val="78028568"/>
    <w:rsid w:val="7A723B78"/>
    <w:rsid w:val="7C4BFB8B"/>
    <w:rsid w:val="7ECEC917"/>
    <w:rsid w:val="7EF66EE8"/>
    <w:rsid w:val="7F990AF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485C"/>
  <w15:docId w15:val="{DC6E6AAF-831A-42B7-ACF9-10683B8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0"/>
    </w:pPr>
    <w:rPr>
      <w:rFonts w:ascii="Cambria" w:eastAsia="Cambria" w:hAnsi="Cambria" w:cs="Cambria"/>
      <w:b/>
      <w:color w:val="365F91"/>
      <w:sz w:val="28"/>
      <w:szCs w:val="28"/>
    </w:rPr>
  </w:style>
  <w:style w:type="paragraph" w:customStyle="1" w:styleId="heading20">
    <w:name w:val="heading 20"/>
    <w:basedOn w:val="Normal0"/>
    <w:next w:val="Normal0"/>
    <w:pPr>
      <w:keepNext/>
      <w:keepLines/>
      <w:spacing w:before="200" w:after="0"/>
    </w:pPr>
    <w:rPr>
      <w:rFonts w:ascii="Cambria" w:eastAsia="Cambria" w:hAnsi="Cambria" w:cs="Cambria"/>
      <w:b/>
      <w:color w:val="4F81BD"/>
      <w:sz w:val="26"/>
      <w:szCs w:val="26"/>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sz w:val="24"/>
      <w:szCs w:val="24"/>
    </w:rPr>
  </w:style>
  <w:style w:type="paragraph" w:customStyle="1" w:styleId="heading50">
    <w:name w:val="heading 50"/>
    <w:basedOn w:val="Normal0"/>
    <w:next w:val="Normal0"/>
    <w:pPr>
      <w:keepNext/>
      <w:keepLines/>
      <w:spacing w:before="220" w:after="40"/>
    </w:pPr>
    <w:rPr>
      <w:b/>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pBdr>
        <w:bottom w:val="single" w:sz="8" w:space="4" w:color="4F81BD"/>
      </w:pBdr>
      <w:spacing w:after="300" w:line="240" w:lineRule="auto"/>
    </w:pPr>
    <w:rPr>
      <w:rFonts w:ascii="Cambria" w:eastAsia="Cambria" w:hAnsi="Cambria" w:cs="Cambria"/>
      <w:color w:val="17365D"/>
      <w:sz w:val="52"/>
      <w:szCs w:val="52"/>
    </w:rPr>
  </w:style>
  <w:style w:type="paragraph" w:customStyle="1" w:styleId="Normal1">
    <w:name w:val="Normal1"/>
  </w:style>
  <w:style w:type="paragraph" w:customStyle="1" w:styleId="heading11">
    <w:name w:val="heading 11"/>
    <w:basedOn w:val="Normal1"/>
    <w:next w:val="Normal1"/>
    <w:pPr>
      <w:keepNext/>
      <w:keepLines/>
      <w:spacing w:before="480" w:after="0"/>
      <w:outlineLvl w:val="0"/>
    </w:pPr>
    <w:rPr>
      <w:rFonts w:ascii="Cambria" w:eastAsia="Cambria" w:hAnsi="Cambria" w:cs="Cambria"/>
      <w:b/>
      <w:color w:val="365F91"/>
      <w:sz w:val="28"/>
      <w:szCs w:val="28"/>
    </w:rPr>
  </w:style>
  <w:style w:type="paragraph" w:customStyle="1" w:styleId="heading21">
    <w:name w:val="heading 21"/>
    <w:basedOn w:val="Normal1"/>
    <w:next w:val="Normal1"/>
    <w:pPr>
      <w:keepNext/>
      <w:keepLines/>
      <w:spacing w:before="200" w:after="0"/>
      <w:outlineLvl w:val="1"/>
    </w:pPr>
    <w:rPr>
      <w:rFonts w:ascii="Cambria" w:eastAsia="Cambria" w:hAnsi="Cambria" w:cs="Cambria"/>
      <w:b/>
      <w:color w:val="4F81BD"/>
      <w:sz w:val="26"/>
      <w:szCs w:val="26"/>
    </w:rPr>
  </w:style>
  <w:style w:type="paragraph" w:customStyle="1" w:styleId="heading31">
    <w:name w:val="heading 31"/>
    <w:basedOn w:val="Normal1"/>
    <w:next w:val="Normal1"/>
    <w:pPr>
      <w:keepNext/>
      <w:keepLines/>
      <w:spacing w:before="280" w:after="80"/>
      <w:outlineLvl w:val="2"/>
    </w:pPr>
    <w:rPr>
      <w:b/>
      <w:sz w:val="28"/>
      <w:szCs w:val="28"/>
    </w:rPr>
  </w:style>
  <w:style w:type="paragraph" w:customStyle="1" w:styleId="heading41">
    <w:name w:val="heading 41"/>
    <w:basedOn w:val="Normal1"/>
    <w:next w:val="Normal1"/>
    <w:pPr>
      <w:keepNext/>
      <w:keepLines/>
      <w:spacing w:before="240" w:after="40"/>
      <w:outlineLvl w:val="3"/>
    </w:pPr>
    <w:rPr>
      <w:b/>
      <w:sz w:val="24"/>
      <w:szCs w:val="24"/>
    </w:rPr>
  </w:style>
  <w:style w:type="paragraph" w:customStyle="1" w:styleId="heading51">
    <w:name w:val="heading 51"/>
    <w:basedOn w:val="Normal1"/>
    <w:next w:val="Normal1"/>
    <w:pPr>
      <w:keepNext/>
      <w:keepLines/>
      <w:spacing w:before="220" w:after="40"/>
      <w:outlineLvl w:val="4"/>
    </w:pPr>
    <w:rPr>
      <w:b/>
    </w:rPr>
  </w:style>
  <w:style w:type="paragraph" w:customStyle="1" w:styleId="heading61">
    <w:name w:val="heading 61"/>
    <w:basedOn w:val="Normal1"/>
    <w:next w:val="Normal1"/>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2"/>
    <w:tblPr>
      <w:tblStyleRowBandSize w:val="1"/>
      <w:tblStyleColBandSize w:val="1"/>
      <w:tblCellMar>
        <w:left w:w="70" w:type="dxa"/>
        <w:right w:w="70" w:type="dxa"/>
      </w:tblCellMar>
    </w:tbl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0">
    <w:basedOn w:val="NormalTable2"/>
    <w:tblPr>
      <w:tblStyleRowBandSize w:val="1"/>
      <w:tblStyleColBandSize w:val="1"/>
      <w:tblCellMar>
        <w:left w:w="70" w:type="dxa"/>
        <w:right w:w="70"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1">
    <w:basedOn w:val="NormalTable2"/>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A59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5945"/>
    <w:rPr>
      <w:rFonts w:ascii="Segoe UI" w:hAnsi="Segoe UI" w:cs="Segoe UI"/>
      <w:sz w:val="18"/>
      <w:szCs w:val="18"/>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wnJzY90cSua0krqO+WdOobD8EA==">AMUW2mU8ZszE7kglmJfPF32R/9AWjGOYY+Uu5hNNPvYin2lqClNXkKUmNwfSYTr2sp7nc/rzN592C2J8LF39b2NC2AZLj/vZbyrqu/Lotzu/qYgFEJODIqdIhtgZNB05Cc/YQzXvnNJl</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00a52ace-2dc4-4a0c-8acd-ba965a1316ce" xsi:nil="true"/>
    <lcf76f155ced4ddcb4097134ff3c332f xmlns="a039bc7f-1e80-467a-aea8-bebcc63d7c8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0D4C8BA91E1DC4AB071624D2FD8FCEB" ma:contentTypeVersion="12" ma:contentTypeDescription="Crear nuevo documento." ma:contentTypeScope="" ma:versionID="4ee9a41713b2981b41a1f452e7ac3e08">
  <xsd:schema xmlns:xsd="http://www.w3.org/2001/XMLSchema" xmlns:xs="http://www.w3.org/2001/XMLSchema" xmlns:p="http://schemas.microsoft.com/office/2006/metadata/properties" xmlns:ns2="a039bc7f-1e80-467a-aea8-bebcc63d7c81" xmlns:ns3="00a52ace-2dc4-4a0c-8acd-ba965a1316ce" targetNamespace="http://schemas.microsoft.com/office/2006/metadata/properties" ma:root="true" ma:fieldsID="8428b8b0c973fbd74cbd2b6273a5e096" ns2:_="" ns3:_="">
    <xsd:import namespace="a039bc7f-1e80-467a-aea8-bebcc63d7c81"/>
    <xsd:import namespace="00a52ace-2dc4-4a0c-8acd-ba965a1316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9bc7f-1e80-467a-aea8-bebcc63d7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a52ace-2dc4-4a0c-8acd-ba965a1316c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b5a183c-b72e-49ed-8a7a-5850d2018008}" ma:internalName="TaxCatchAll" ma:showField="CatchAllData" ma:web="00a52ace-2dc4-4a0c-8acd-ba965a1316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E02D3BA-52F8-46E1-AFCA-19E669AEA5FF}">
  <ds:schemaRefs>
    <ds:schemaRef ds:uri="http://schemas.microsoft.com/office/2006/metadata/properties"/>
    <ds:schemaRef ds:uri="http://schemas.microsoft.com/office/infopath/2007/PartnerControls"/>
    <ds:schemaRef ds:uri="00a52ace-2dc4-4a0c-8acd-ba965a1316ce"/>
    <ds:schemaRef ds:uri="a039bc7f-1e80-467a-aea8-bebcc63d7c81"/>
  </ds:schemaRefs>
</ds:datastoreItem>
</file>

<file path=customXml/itemProps3.xml><?xml version="1.0" encoding="utf-8"?>
<ds:datastoreItem xmlns:ds="http://schemas.openxmlformats.org/officeDocument/2006/customXml" ds:itemID="{0C820BDF-A180-4B48-A1B2-BA22AFB5E3FD}">
  <ds:schemaRefs>
    <ds:schemaRef ds:uri="http://schemas.microsoft.com/sharepoint/v3/contenttype/forms"/>
  </ds:schemaRefs>
</ds:datastoreItem>
</file>

<file path=customXml/itemProps4.xml><?xml version="1.0" encoding="utf-8"?>
<ds:datastoreItem xmlns:ds="http://schemas.openxmlformats.org/officeDocument/2006/customXml" ds:itemID="{A79F6147-8B92-4613-AB93-B01163A00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9bc7f-1e80-467a-aea8-bebcc63d7c81"/>
    <ds:schemaRef ds:uri="00a52ace-2dc4-4a0c-8acd-ba965a131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1710</Words>
  <Characters>9411</Characters>
  <Application>Microsoft Office Word</Application>
  <DocSecurity>0</DocSecurity>
  <Lines>78</Lines>
  <Paragraphs>22</Paragraphs>
  <ScaleCrop>false</ScaleCrop>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ALVARO . ARRIAZA POLANCO</cp:lastModifiedBy>
  <cp:revision>10</cp:revision>
  <dcterms:created xsi:type="dcterms:W3CDTF">2024-08-26T18:03:00Z</dcterms:created>
  <dcterms:modified xsi:type="dcterms:W3CDTF">2024-09-09T01:28:00Z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0x010100D0D4C8BA91E1DC4AB071624D2FD8FCEB</vt:lpwstr>
  </property>
  <property fmtid="{D5CDD505-2E9C-101B-9397-08002B2CF9AE}" pid="3" name="MediaServiceImageTags">
    <vt:lpwstr/>
  </property>
</Properties>
</file>