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-304799</wp:posOffset>
                </wp:positionH>
                <wp:positionV relativeFrom="paragraph">
                  <wp:posOffset>38100</wp:posOffset>
                </wp:positionV>
                <wp:extent cx="6238875" cy="1562100"/>
                <wp:effectExtent b="0" l="0" r="0" t="0"/>
                <wp:wrapNone/>
                <wp:docPr id="54"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0" y="0"/>
                            <a:chExt cx="5991225" cy="1562100"/>
                          </a:xfrm>
                        </wpg:grpSpPr>
                        <wps:wsp>
                          <wps:cNvSpPr/>
                          <wps:cNvPr id="3" name="Shape 3"/>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Guía3. Informe final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-304799</wp:posOffset>
                </wp:positionH>
                <wp:positionV relativeFrom="paragraph">
                  <wp:posOffset>38100</wp:posOffset>
                </wp:positionV>
                <wp:extent cx="6238875" cy="1562100"/>
                <wp:effectExtent b="0" l="0" r="0" t="0"/>
                <wp:wrapNone/>
                <wp:docPr id="54"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rFonts w:ascii="Calibri" w:cs="Calibri" w:eastAsia="Calibri" w:hAnsi="Calibri"/>
          <w:b w:val="1"/>
          <w:color w:val="2f5496"/>
          <w:sz w:val="26"/>
          <w:szCs w:val="26"/>
        </w:rPr>
      </w:pPr>
      <w:r w:rsidDel="00000000" w:rsidR="00000000" w:rsidRPr="00000000">
        <w:rPr>
          <w:rtl w:val="0"/>
        </w:rPr>
      </w:r>
    </w:p>
    <w:p w:rsidR="00000000" w:rsidDel="00000000" w:rsidP="00000000" w:rsidRDefault="00000000" w:rsidRPr="00000000" w14:paraId="00000007">
      <w:pPr>
        <w:rPr>
          <w:rFonts w:ascii="Calibri" w:cs="Calibri" w:eastAsia="Calibri" w:hAnsi="Calibri"/>
          <w:b w:val="1"/>
          <w:color w:val="2f5496"/>
          <w:sz w:val="26"/>
          <w:szCs w:val="26"/>
        </w:rPr>
      </w:pPr>
      <w:r w:rsidDel="00000000" w:rsidR="00000000" w:rsidRPr="00000000">
        <w:rPr>
          <w:rtl w:val="0"/>
        </w:rPr>
      </w:r>
    </w:p>
    <w:tbl>
      <w:tblPr>
        <w:tblStyle w:val="Table1"/>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781"/>
        <w:tblGridChange w:id="0">
          <w:tblGrid>
            <w:gridCol w:w="9781"/>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1f3864"/>
                <w:sz w:val="28"/>
                <w:szCs w:val="28"/>
              </w:rPr>
            </w:pPr>
            <w:r w:rsidDel="00000000" w:rsidR="00000000" w:rsidRPr="00000000">
              <w:rPr>
                <w:b w:val="1"/>
                <w:color w:val="1f3864"/>
                <w:sz w:val="28"/>
                <w:szCs w:val="28"/>
                <w:rtl w:val="0"/>
              </w:rPr>
              <w:t xml:space="preserve">1. Informe final Proyecto APT</w:t>
            </w:r>
          </w:p>
        </w:tc>
      </w:tr>
      <w:tr>
        <w:trPr>
          <w:cantSplit w:val="0"/>
          <w:trHeight w:val="800" w:hRule="atLeast"/>
          <w:tblHeader w:val="0"/>
        </w:trPr>
        <w:tc>
          <w:tcPr>
            <w:shd w:fill="d9e2f3" w:val="clea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El objetivo de este informe es que describas los aspectos más relevantes de tu Proyecto APT. Es importante que fundamentes las decisiones que tuviste que tomar a lo largo del proceso.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encontrarás distintos campos que deberás completar con la información solicitada, los que dan cuenta del resumen de tu proyecto APT y sus principales resultados.</w:t>
            </w:r>
            <w:r w:rsidDel="00000000" w:rsidR="00000000" w:rsidRPr="00000000">
              <w:rPr>
                <w:rtl w:val="0"/>
              </w:rPr>
            </w:r>
          </w:p>
        </w:tc>
      </w:tr>
    </w:tbl>
    <w:p w:rsidR="00000000" w:rsidDel="00000000" w:rsidP="00000000" w:rsidRDefault="00000000" w:rsidRPr="00000000" w14:paraId="0000000D">
      <w:pPr>
        <w:rPr>
          <w:b w:val="1"/>
        </w:rPr>
      </w:pPr>
      <w:r w:rsidDel="00000000" w:rsidR="00000000" w:rsidRPr="00000000">
        <w:rPr>
          <w:rtl w:val="0"/>
        </w:rPr>
      </w:r>
    </w:p>
    <w:tbl>
      <w:tblPr>
        <w:tblStyle w:val="Table2"/>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159"/>
        <w:gridCol w:w="6622"/>
        <w:tblGridChange w:id="0">
          <w:tblGrid>
            <w:gridCol w:w="3159"/>
            <w:gridCol w:w="6622"/>
          </w:tblGrid>
        </w:tblGridChange>
      </w:tblGrid>
      <w:tr>
        <w:trPr>
          <w:cantSplit w:val="0"/>
          <w:trHeight w:val="440"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0F">
            <w:pPr>
              <w:rPr>
                <w:b w:val="1"/>
                <w:color w:val="1f3864"/>
              </w:rPr>
            </w:pPr>
            <w:r w:rsidDel="00000000" w:rsidR="00000000" w:rsidRPr="00000000">
              <w:rPr>
                <w:rFonts w:ascii="Calibri" w:cs="Calibri" w:eastAsia="Calibri" w:hAnsi="Calibri"/>
                <w:color w:val="1f3864"/>
                <w:sz w:val="20"/>
                <w:szCs w:val="20"/>
                <w:rtl w:val="0"/>
              </w:rPr>
              <w:t xml:space="preserve">Hoja de Ruta Digital para la Gestión de Firmas y Aprobación de Pagos en Proyectos de Construcción de Bravo Izquierdo</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1">
            <w:pPr>
              <w:numPr>
                <w:ilvl w:val="0"/>
                <w:numId w:val="6"/>
              </w:numPr>
              <w:spacing w:after="0" w:afterAutospacing="0"/>
              <w:ind w:left="720" w:hanging="360"/>
              <w:rPr>
                <w:rFonts w:ascii="Calibri" w:cs="Calibri" w:eastAsia="Calibri" w:hAnsi="Calibri"/>
                <w:color w:val="1f3864"/>
                <w:sz w:val="20"/>
                <w:szCs w:val="20"/>
              </w:rPr>
            </w:pPr>
            <w:r w:rsidDel="00000000" w:rsidR="00000000" w:rsidRPr="00000000">
              <w:rPr>
                <w:rFonts w:ascii="Calibri" w:cs="Calibri" w:eastAsia="Calibri" w:hAnsi="Calibri"/>
                <w:color w:val="1f3864"/>
                <w:sz w:val="20"/>
                <w:szCs w:val="20"/>
                <w:rtl w:val="0"/>
              </w:rPr>
              <w:t xml:space="preserve">Desarrollo de Software</w:t>
            </w:r>
          </w:p>
          <w:p w:rsidR="00000000" w:rsidDel="00000000" w:rsidP="00000000" w:rsidRDefault="00000000" w:rsidRPr="00000000" w14:paraId="00000012">
            <w:pPr>
              <w:numPr>
                <w:ilvl w:val="0"/>
                <w:numId w:val="6"/>
              </w:numPr>
              <w:spacing w:after="0" w:afterAutospacing="0"/>
              <w:ind w:left="720" w:hanging="360"/>
              <w:rPr>
                <w:rFonts w:ascii="Calibri" w:cs="Calibri" w:eastAsia="Calibri" w:hAnsi="Calibri"/>
                <w:color w:val="1f3864"/>
                <w:sz w:val="20"/>
                <w:szCs w:val="20"/>
              </w:rPr>
            </w:pPr>
            <w:r w:rsidDel="00000000" w:rsidR="00000000" w:rsidRPr="00000000">
              <w:rPr>
                <w:rFonts w:ascii="Calibri" w:cs="Calibri" w:eastAsia="Calibri" w:hAnsi="Calibri"/>
                <w:color w:val="1f3864"/>
                <w:sz w:val="20"/>
                <w:szCs w:val="20"/>
                <w:rtl w:val="0"/>
              </w:rPr>
              <w:t xml:space="preserve">Análisis y Diseño de Sistemas</w:t>
            </w:r>
          </w:p>
          <w:p w:rsidR="00000000" w:rsidDel="00000000" w:rsidP="00000000" w:rsidRDefault="00000000" w:rsidRPr="00000000" w14:paraId="00000013">
            <w:pPr>
              <w:numPr>
                <w:ilvl w:val="0"/>
                <w:numId w:val="6"/>
              </w:numPr>
              <w:spacing w:after="0" w:afterAutospacing="0"/>
              <w:ind w:left="720" w:hanging="360"/>
              <w:rPr>
                <w:rFonts w:ascii="Calibri" w:cs="Calibri" w:eastAsia="Calibri" w:hAnsi="Calibri"/>
                <w:color w:val="1f3864"/>
                <w:sz w:val="20"/>
                <w:szCs w:val="20"/>
              </w:rPr>
            </w:pPr>
            <w:r w:rsidDel="00000000" w:rsidR="00000000" w:rsidRPr="00000000">
              <w:rPr>
                <w:rFonts w:ascii="Calibri" w:cs="Calibri" w:eastAsia="Calibri" w:hAnsi="Calibri"/>
                <w:color w:val="1f3864"/>
                <w:sz w:val="20"/>
                <w:szCs w:val="20"/>
                <w:rtl w:val="0"/>
              </w:rPr>
              <w:t xml:space="preserve">Gestión de Proyectos de TI</w:t>
            </w:r>
          </w:p>
          <w:p w:rsidR="00000000" w:rsidDel="00000000" w:rsidP="00000000" w:rsidRDefault="00000000" w:rsidRPr="00000000" w14:paraId="00000014">
            <w:pPr>
              <w:numPr>
                <w:ilvl w:val="0"/>
                <w:numId w:val="6"/>
              </w:numPr>
              <w:spacing w:after="0" w:afterAutospacing="0"/>
              <w:ind w:left="720" w:hanging="360"/>
              <w:rPr>
                <w:rFonts w:ascii="Calibri" w:cs="Calibri" w:eastAsia="Calibri" w:hAnsi="Calibri"/>
                <w:color w:val="1f3864"/>
                <w:sz w:val="20"/>
                <w:szCs w:val="20"/>
              </w:rPr>
            </w:pPr>
            <w:r w:rsidDel="00000000" w:rsidR="00000000" w:rsidRPr="00000000">
              <w:rPr>
                <w:rFonts w:ascii="Calibri" w:cs="Calibri" w:eastAsia="Calibri" w:hAnsi="Calibri"/>
                <w:color w:val="1f3864"/>
                <w:sz w:val="20"/>
                <w:szCs w:val="20"/>
                <w:rtl w:val="0"/>
              </w:rPr>
              <w:t xml:space="preserve">Desarrollo Web</w:t>
            </w:r>
          </w:p>
          <w:p w:rsidR="00000000" w:rsidDel="00000000" w:rsidP="00000000" w:rsidRDefault="00000000" w:rsidRPr="00000000" w14:paraId="00000015">
            <w:pPr>
              <w:numPr>
                <w:ilvl w:val="0"/>
                <w:numId w:val="6"/>
              </w:numPr>
              <w:spacing w:after="0" w:afterAutospacing="0"/>
              <w:ind w:left="720" w:hanging="360"/>
              <w:rPr>
                <w:rFonts w:ascii="Calibri" w:cs="Calibri" w:eastAsia="Calibri" w:hAnsi="Calibri"/>
                <w:color w:val="1f3864"/>
                <w:sz w:val="20"/>
                <w:szCs w:val="20"/>
              </w:rPr>
            </w:pPr>
            <w:r w:rsidDel="00000000" w:rsidR="00000000" w:rsidRPr="00000000">
              <w:rPr>
                <w:rFonts w:ascii="Calibri" w:cs="Calibri" w:eastAsia="Calibri" w:hAnsi="Calibri"/>
                <w:color w:val="1f3864"/>
                <w:sz w:val="20"/>
                <w:szCs w:val="20"/>
                <w:rtl w:val="0"/>
              </w:rPr>
              <w:t xml:space="preserve">Seguridad Informática</w:t>
            </w:r>
          </w:p>
          <w:p w:rsidR="00000000" w:rsidDel="00000000" w:rsidP="00000000" w:rsidRDefault="00000000" w:rsidRPr="00000000" w14:paraId="00000016">
            <w:pPr>
              <w:numPr>
                <w:ilvl w:val="0"/>
                <w:numId w:val="6"/>
              </w:numPr>
              <w:ind w:left="720" w:hanging="360"/>
              <w:rPr>
                <w:rFonts w:ascii="Calibri" w:cs="Calibri" w:eastAsia="Calibri" w:hAnsi="Calibri"/>
                <w:color w:val="1f3864"/>
                <w:sz w:val="20"/>
                <w:szCs w:val="20"/>
              </w:rPr>
            </w:pPr>
            <w:r w:rsidDel="00000000" w:rsidR="00000000" w:rsidRPr="00000000">
              <w:rPr>
                <w:rFonts w:ascii="Calibri" w:cs="Calibri" w:eastAsia="Calibri" w:hAnsi="Calibri"/>
                <w:color w:val="1f3864"/>
                <w:sz w:val="20"/>
                <w:szCs w:val="20"/>
                <w:rtl w:val="0"/>
              </w:rPr>
              <w:t xml:space="preserve">Bases de Datos</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7">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8">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9">
            <w:pPr>
              <w:numPr>
                <w:ilvl w:val="0"/>
                <w:numId w:val="5"/>
              </w:numPr>
              <w:spacing w:after="0" w:afterAutospacing="0"/>
              <w:ind w:left="720" w:hanging="360"/>
              <w:rPr>
                <w:color w:val="1f3864"/>
                <w:sz w:val="20"/>
                <w:szCs w:val="20"/>
              </w:rPr>
            </w:pPr>
            <w:r w:rsidDel="00000000" w:rsidR="00000000" w:rsidRPr="00000000">
              <w:rPr>
                <w:color w:val="1f3864"/>
                <w:sz w:val="20"/>
                <w:szCs w:val="20"/>
                <w:rtl w:val="0"/>
              </w:rPr>
              <w:t xml:space="preserve">Desarrollo de Software: Implementación y mantenimiento de soluciones de software de alta calidad.</w:t>
            </w:r>
          </w:p>
          <w:p w:rsidR="00000000" w:rsidDel="00000000" w:rsidP="00000000" w:rsidRDefault="00000000" w:rsidRPr="00000000" w14:paraId="0000001A">
            <w:pPr>
              <w:numPr>
                <w:ilvl w:val="0"/>
                <w:numId w:val="5"/>
              </w:numPr>
              <w:spacing w:after="0" w:afterAutospacing="0"/>
              <w:ind w:left="720" w:hanging="360"/>
              <w:rPr>
                <w:color w:val="1f3864"/>
                <w:sz w:val="20"/>
                <w:szCs w:val="20"/>
              </w:rPr>
            </w:pPr>
            <w:r w:rsidDel="00000000" w:rsidR="00000000" w:rsidRPr="00000000">
              <w:rPr>
                <w:color w:val="1f3864"/>
                <w:sz w:val="20"/>
                <w:szCs w:val="20"/>
                <w:rtl w:val="0"/>
              </w:rPr>
              <w:t xml:space="preserve">Desarrollo Web: Creación y despliegue de aplicaciones web funcionales y robustas.</w:t>
            </w:r>
          </w:p>
          <w:p w:rsidR="00000000" w:rsidDel="00000000" w:rsidP="00000000" w:rsidRDefault="00000000" w:rsidRPr="00000000" w14:paraId="0000001B">
            <w:pPr>
              <w:numPr>
                <w:ilvl w:val="0"/>
                <w:numId w:val="5"/>
              </w:numPr>
              <w:spacing w:after="0" w:afterAutospacing="0"/>
              <w:ind w:left="720" w:hanging="360"/>
              <w:rPr>
                <w:color w:val="1f3864"/>
                <w:sz w:val="20"/>
                <w:szCs w:val="20"/>
              </w:rPr>
            </w:pPr>
            <w:r w:rsidDel="00000000" w:rsidR="00000000" w:rsidRPr="00000000">
              <w:rPr>
                <w:color w:val="1f3864"/>
                <w:sz w:val="20"/>
                <w:szCs w:val="20"/>
                <w:rtl w:val="0"/>
              </w:rPr>
              <w:t xml:space="preserve">Análisis y Diseño de Sistemas: Análisis de requerimientos y diseño de sistemas para resolver problemas específicos del negocio.</w:t>
            </w:r>
          </w:p>
          <w:p w:rsidR="00000000" w:rsidDel="00000000" w:rsidP="00000000" w:rsidRDefault="00000000" w:rsidRPr="00000000" w14:paraId="0000001C">
            <w:pPr>
              <w:numPr>
                <w:ilvl w:val="0"/>
                <w:numId w:val="5"/>
              </w:numPr>
              <w:spacing w:after="0" w:afterAutospacing="0"/>
              <w:ind w:left="720" w:hanging="360"/>
              <w:rPr>
                <w:color w:val="1f3864"/>
                <w:sz w:val="20"/>
                <w:szCs w:val="20"/>
              </w:rPr>
            </w:pPr>
            <w:r w:rsidDel="00000000" w:rsidR="00000000" w:rsidRPr="00000000">
              <w:rPr>
                <w:color w:val="1f3864"/>
                <w:sz w:val="20"/>
                <w:szCs w:val="20"/>
                <w:rtl w:val="0"/>
              </w:rPr>
              <w:t xml:space="preserve">Gestión de Proyectos TI: Planificación, ejecución y monitoreo de proyectos tecnológicos.</w:t>
            </w:r>
          </w:p>
          <w:p w:rsidR="00000000" w:rsidDel="00000000" w:rsidP="00000000" w:rsidRDefault="00000000" w:rsidRPr="00000000" w14:paraId="0000001D">
            <w:pPr>
              <w:numPr>
                <w:ilvl w:val="0"/>
                <w:numId w:val="5"/>
              </w:numPr>
              <w:spacing w:after="0" w:afterAutospacing="0"/>
              <w:ind w:left="720" w:hanging="360"/>
              <w:rPr>
                <w:color w:val="1f3864"/>
                <w:sz w:val="20"/>
                <w:szCs w:val="20"/>
              </w:rPr>
            </w:pPr>
            <w:r w:rsidDel="00000000" w:rsidR="00000000" w:rsidRPr="00000000">
              <w:rPr>
                <w:color w:val="1f3864"/>
                <w:sz w:val="20"/>
                <w:szCs w:val="20"/>
                <w:rtl w:val="0"/>
              </w:rPr>
              <w:t xml:space="preserve">Seguridad Informática: Asegurar la protección de los datos y la infraestructura digital.</w:t>
            </w:r>
          </w:p>
          <w:p w:rsidR="00000000" w:rsidDel="00000000" w:rsidP="00000000" w:rsidRDefault="00000000" w:rsidRPr="00000000" w14:paraId="0000001E">
            <w:pPr>
              <w:numPr>
                <w:ilvl w:val="0"/>
                <w:numId w:val="5"/>
              </w:numPr>
              <w:spacing w:after="0" w:afterAutospacing="0"/>
              <w:ind w:left="720" w:hanging="360"/>
              <w:rPr>
                <w:color w:val="1f3864"/>
                <w:sz w:val="20"/>
                <w:szCs w:val="20"/>
              </w:rPr>
            </w:pPr>
            <w:r w:rsidDel="00000000" w:rsidR="00000000" w:rsidRPr="00000000">
              <w:rPr>
                <w:color w:val="1f3864"/>
                <w:sz w:val="20"/>
                <w:szCs w:val="20"/>
                <w:rtl w:val="0"/>
              </w:rPr>
              <w:t xml:space="preserve">Base de Datos: Diseño, implementación y administración de bases de datos para almacenamiento seguro de información.</w:t>
            </w:r>
          </w:p>
          <w:p w:rsidR="00000000" w:rsidDel="00000000" w:rsidP="00000000" w:rsidRDefault="00000000" w:rsidRPr="00000000" w14:paraId="0000001F">
            <w:pPr>
              <w:numPr>
                <w:ilvl w:val="0"/>
                <w:numId w:val="5"/>
              </w:numPr>
              <w:ind w:left="720" w:hanging="360"/>
              <w:rPr>
                <w:color w:val="1f3864"/>
                <w:sz w:val="20"/>
                <w:szCs w:val="20"/>
              </w:rPr>
            </w:pPr>
            <w:r w:rsidDel="00000000" w:rsidR="00000000" w:rsidRPr="00000000">
              <w:rPr>
                <w:color w:val="1f3864"/>
                <w:sz w:val="20"/>
                <w:szCs w:val="20"/>
                <w:rtl w:val="0"/>
              </w:rPr>
              <w:t xml:space="preserve">Redes y Comunicación: Configuración y mantenimiento de redes para asegurar la conectividad de los sistemas.</w:t>
              <w:br w:type="textWrapping"/>
            </w:r>
          </w:p>
        </w:tc>
      </w:tr>
    </w:tbl>
    <w:p w:rsidR="00000000" w:rsidDel="00000000" w:rsidP="00000000" w:rsidRDefault="00000000" w:rsidRPr="00000000" w14:paraId="00000020">
      <w:pPr>
        <w:rPr>
          <w:b w:val="1"/>
        </w:rPr>
      </w:pPr>
      <w:r w:rsidDel="00000000" w:rsidR="00000000" w:rsidRPr="00000000">
        <w:rPr>
          <w:rtl w:val="0"/>
        </w:rPr>
      </w:r>
    </w:p>
    <w:tbl>
      <w:tblPr>
        <w:tblStyle w:val="Table3"/>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001"/>
        <w:gridCol w:w="6780"/>
        <w:tblGridChange w:id="0">
          <w:tblGrid>
            <w:gridCol w:w="3001"/>
            <w:gridCol w:w="6780"/>
          </w:tblGrid>
        </w:tblGridChange>
      </w:tblGrid>
      <w:tr>
        <w:trPr>
          <w:cantSplit w:val="0"/>
          <w:trHeight w:val="388" w:hRule="atLeast"/>
          <w:tblHeader w:val="0"/>
        </w:trPr>
        <w:tc>
          <w:tcPr>
            <w:gridSpan w:val="2"/>
            <w:shd w:fill="d9d9d9" w:val="clear"/>
            <w:vAlign w:val="center"/>
          </w:tcPr>
          <w:p w:rsidR="00000000" w:rsidDel="00000000" w:rsidP="00000000" w:rsidRDefault="00000000" w:rsidRPr="00000000" w14:paraId="00000021">
            <w:pPr>
              <w:rPr>
                <w:b w:val="1"/>
              </w:rPr>
            </w:pPr>
            <w:r w:rsidDel="00000000" w:rsidR="00000000" w:rsidRPr="00000000">
              <w:rPr>
                <w:rFonts w:ascii="Calibri" w:cs="Calibri" w:eastAsia="Calibri" w:hAnsi="Calibri"/>
                <w:b w:val="1"/>
                <w:color w:val="1f3864"/>
                <w:sz w:val="18"/>
                <w:szCs w:val="18"/>
                <w:rtl w:val="0"/>
              </w:rPr>
              <w:t xml:space="preserve">Contenidos del informe final</w:t>
            </w:r>
            <w:r w:rsidDel="00000000" w:rsidR="00000000" w:rsidRPr="00000000">
              <w:rPr>
                <w:rtl w:val="0"/>
              </w:rPr>
            </w:r>
          </w:p>
        </w:tc>
      </w:tr>
      <w:tr>
        <w:trPr>
          <w:cantSplit w:val="0"/>
          <w:trHeight w:val="2266" w:hRule="atLeast"/>
          <w:tblHeader w:val="0"/>
        </w:trPr>
        <w:tc>
          <w:tcPr>
            <w:vAlign w:val="center"/>
          </w:tcPr>
          <w:p w:rsidR="00000000" w:rsidDel="00000000" w:rsidP="00000000" w:rsidRDefault="00000000" w:rsidRPr="00000000" w14:paraId="00000023">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1. Relevancia del proyecto APT</w:t>
            </w:r>
          </w:p>
        </w:tc>
        <w:tc>
          <w:tcPr>
            <w:vAlign w:val="center"/>
          </w:tcPr>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70c0"/>
                <w:sz w:val="18"/>
                <w:szCs w:val="18"/>
                <w:u w:val="none"/>
                <w:shd w:fill="auto" w:val="clear"/>
                <w:vertAlign w:val="baseline"/>
              </w:rPr>
            </w:pPr>
            <w:r w:rsidDel="00000000" w:rsidR="00000000" w:rsidRPr="00000000">
              <w:rPr>
                <w:color w:val="1f3864"/>
                <w:sz w:val="18"/>
                <w:szCs w:val="18"/>
                <w:rtl w:val="0"/>
              </w:rPr>
              <w:t xml:space="preserve">El proyecto busca solucionar los problemas de ineficiencia y errores en la gestión de firmas y la aprobación de pagos en los proyectos de construcción de Bravo Izquierdo. En un entorno donde la interacción entre los departamentos de obra y los subcontratistas es crucial, los retrasos en la obtención de firmas y la falta de transparencia generan desconfianza y afectan la productividad. Este proyecto es relevante para el campo de la ingeniería informática, ya que aborda la digitalización y automatización de procesos en una industria tradicionalmente manual, generando valor mediante la optimización de la gestión de proyectos en construcción. A nivel geográfico, el proyecto impacta a las obras de construcción en diversas localidades de Chile, mejorando la comunicación y los tiempos de respuesta entre los equipos en terreno y la administración central.</w:t>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tl w:val="0"/>
              </w:rPr>
            </w:r>
          </w:p>
        </w:tc>
      </w:tr>
      <w:tr>
        <w:trPr>
          <w:cantSplit w:val="0"/>
          <w:trHeight w:val="838" w:hRule="atLeast"/>
          <w:tblHeader w:val="0"/>
        </w:trPr>
        <w:tc>
          <w:tcPr>
            <w:vAlign w:val="center"/>
          </w:tcPr>
          <w:p w:rsidR="00000000" w:rsidDel="00000000" w:rsidP="00000000" w:rsidRDefault="00000000" w:rsidRPr="00000000" w14:paraId="00000026">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2. Objetivos </w:t>
            </w:r>
          </w:p>
        </w:tc>
        <w:tc>
          <w:tcPr>
            <w:vAlign w:val="center"/>
          </w:tcPr>
          <w:p w:rsidR="00000000" w:rsidDel="00000000" w:rsidP="00000000" w:rsidRDefault="00000000" w:rsidRPr="00000000" w14:paraId="00000027">
            <w:pPr>
              <w:spacing w:after="0" w:line="240" w:lineRule="auto"/>
              <w:jc w:val="both"/>
              <w:rPr>
                <w:color w:val="1f3864"/>
                <w:sz w:val="18"/>
                <w:szCs w:val="18"/>
              </w:rPr>
            </w:pPr>
            <w:r w:rsidDel="00000000" w:rsidR="00000000" w:rsidRPr="00000000">
              <w:rPr>
                <w:color w:val="1f3864"/>
                <w:sz w:val="18"/>
                <w:szCs w:val="18"/>
                <w:rtl w:val="0"/>
              </w:rPr>
              <w:t xml:space="preserve">El objetivo general es desarrollar e implementar una plataforma web para centralizar y digitalizar la gestión de firmas y la aprobación de pagos en los proyectos de construcción de Bravo Izquierdo, mejorando la eficiencia y transparencia de estos procesos.</w:t>
            </w:r>
          </w:p>
          <w:p w:rsidR="00000000" w:rsidDel="00000000" w:rsidP="00000000" w:rsidRDefault="00000000" w:rsidRPr="00000000" w14:paraId="00000028">
            <w:pPr>
              <w:spacing w:after="0" w:line="240" w:lineRule="auto"/>
              <w:jc w:val="both"/>
              <w:rPr>
                <w:color w:val="1f3864"/>
                <w:sz w:val="18"/>
                <w:szCs w:val="18"/>
              </w:rPr>
            </w:pPr>
            <w:r w:rsidDel="00000000" w:rsidR="00000000" w:rsidRPr="00000000">
              <w:rPr>
                <w:rtl w:val="0"/>
              </w:rPr>
            </w:r>
          </w:p>
          <w:p w:rsidR="00000000" w:rsidDel="00000000" w:rsidP="00000000" w:rsidRDefault="00000000" w:rsidRPr="00000000" w14:paraId="00000029">
            <w:pPr>
              <w:spacing w:after="0" w:line="240" w:lineRule="auto"/>
              <w:jc w:val="both"/>
              <w:rPr>
                <w:color w:val="1f3864"/>
                <w:sz w:val="18"/>
                <w:szCs w:val="18"/>
              </w:rPr>
            </w:pPr>
            <w:r w:rsidDel="00000000" w:rsidR="00000000" w:rsidRPr="00000000">
              <w:rPr>
                <w:color w:val="1f3864"/>
                <w:sz w:val="18"/>
                <w:szCs w:val="18"/>
                <w:rtl w:val="0"/>
              </w:rPr>
              <w:t xml:space="preserve">De una perspectiva más específica, los objetivos son los siguientes:</w:t>
            </w:r>
          </w:p>
          <w:p w:rsidR="00000000" w:rsidDel="00000000" w:rsidP="00000000" w:rsidRDefault="00000000" w:rsidRPr="00000000" w14:paraId="0000002A">
            <w:pPr>
              <w:numPr>
                <w:ilvl w:val="0"/>
                <w:numId w:val="1"/>
              </w:numPr>
              <w:spacing w:after="0" w:line="240" w:lineRule="auto"/>
              <w:ind w:left="720" w:hanging="360"/>
              <w:jc w:val="both"/>
              <w:rPr>
                <w:color w:val="1f3864"/>
                <w:sz w:val="18"/>
                <w:szCs w:val="18"/>
                <w:u w:val="none"/>
              </w:rPr>
            </w:pPr>
            <w:r w:rsidDel="00000000" w:rsidR="00000000" w:rsidRPr="00000000">
              <w:rPr>
                <w:color w:val="1f3864"/>
                <w:sz w:val="18"/>
                <w:szCs w:val="18"/>
                <w:rtl w:val="0"/>
              </w:rPr>
              <w:t xml:space="preserve">Diseñar y desarrollar una interfaz de usuario intuitiva que permita a los fiscalizadores de obra registrar tareas completadas y añadir comentarios y evidencias visuales.</w:t>
            </w:r>
          </w:p>
          <w:p w:rsidR="00000000" w:rsidDel="00000000" w:rsidP="00000000" w:rsidRDefault="00000000" w:rsidRPr="00000000" w14:paraId="0000002B">
            <w:pPr>
              <w:numPr>
                <w:ilvl w:val="0"/>
                <w:numId w:val="1"/>
              </w:numPr>
              <w:spacing w:after="0" w:line="240" w:lineRule="auto"/>
              <w:ind w:left="720" w:hanging="360"/>
              <w:jc w:val="both"/>
              <w:rPr>
                <w:color w:val="1f3864"/>
                <w:sz w:val="18"/>
                <w:szCs w:val="18"/>
                <w:u w:val="none"/>
              </w:rPr>
            </w:pPr>
            <w:r w:rsidDel="00000000" w:rsidR="00000000" w:rsidRPr="00000000">
              <w:rPr>
                <w:color w:val="1f3864"/>
                <w:sz w:val="18"/>
                <w:szCs w:val="18"/>
                <w:rtl w:val="0"/>
              </w:rPr>
              <w:t xml:space="preserve">Implementar un sistema de notificaciones automáticas para la recolección de firmas y la aprobación de pagos.</w:t>
            </w:r>
          </w:p>
          <w:p w:rsidR="00000000" w:rsidDel="00000000" w:rsidP="00000000" w:rsidRDefault="00000000" w:rsidRPr="00000000" w14:paraId="0000002C">
            <w:pPr>
              <w:numPr>
                <w:ilvl w:val="0"/>
                <w:numId w:val="1"/>
              </w:numPr>
              <w:spacing w:after="0" w:line="240" w:lineRule="auto"/>
              <w:ind w:left="720" w:hanging="360"/>
              <w:jc w:val="both"/>
              <w:rPr>
                <w:color w:val="1f3864"/>
                <w:sz w:val="18"/>
                <w:szCs w:val="18"/>
                <w:u w:val="none"/>
              </w:rPr>
            </w:pPr>
            <w:r w:rsidDel="00000000" w:rsidR="00000000" w:rsidRPr="00000000">
              <w:rPr>
                <w:color w:val="1f3864"/>
                <w:sz w:val="18"/>
                <w:szCs w:val="18"/>
                <w:rtl w:val="0"/>
              </w:rPr>
              <w:t xml:space="preserve">Integrar funcionalidades de seguridad para garantizar la protección de datos sensibles y la integridad del proceso de aprobación.</w:t>
            </w:r>
          </w:p>
          <w:p w:rsidR="00000000" w:rsidDel="00000000" w:rsidP="00000000" w:rsidRDefault="00000000" w:rsidRPr="00000000" w14:paraId="0000002D">
            <w:pPr>
              <w:numPr>
                <w:ilvl w:val="0"/>
                <w:numId w:val="1"/>
              </w:numPr>
              <w:spacing w:after="0" w:line="240" w:lineRule="auto"/>
              <w:ind w:left="720" w:hanging="360"/>
              <w:jc w:val="both"/>
              <w:rPr>
                <w:color w:val="1f3864"/>
                <w:sz w:val="18"/>
                <w:szCs w:val="18"/>
                <w:u w:val="none"/>
              </w:rPr>
            </w:pPr>
            <w:r w:rsidDel="00000000" w:rsidR="00000000" w:rsidRPr="00000000">
              <w:rPr>
                <w:color w:val="1f3864"/>
                <w:sz w:val="18"/>
                <w:szCs w:val="18"/>
                <w:rtl w:val="0"/>
              </w:rPr>
              <w:t xml:space="preserve">Probar y validar la plataforma en un entorno de pruebas, ajustando funcionalidades según las necesidades y feedback de los usuarios finales.</w:t>
            </w:r>
          </w:p>
          <w:p w:rsidR="00000000" w:rsidDel="00000000" w:rsidP="00000000" w:rsidRDefault="00000000" w:rsidRPr="00000000" w14:paraId="0000002E">
            <w:pPr>
              <w:numPr>
                <w:ilvl w:val="0"/>
                <w:numId w:val="1"/>
              </w:numPr>
              <w:spacing w:after="0" w:line="240" w:lineRule="auto"/>
              <w:ind w:left="720" w:hanging="360"/>
              <w:jc w:val="both"/>
              <w:rPr>
                <w:color w:val="1f3864"/>
                <w:sz w:val="18"/>
                <w:szCs w:val="18"/>
                <w:u w:val="none"/>
              </w:rPr>
            </w:pPr>
            <w:r w:rsidDel="00000000" w:rsidR="00000000" w:rsidRPr="00000000">
              <w:rPr>
                <w:color w:val="1f3864"/>
                <w:sz w:val="18"/>
                <w:szCs w:val="18"/>
                <w:rtl w:val="0"/>
              </w:rPr>
              <w:t xml:space="preserve">Capacitar a los usuarios finales en el uso de la plataforma para asegurar una adopción efectiva del sistema.</w:t>
              <w:br w:type="textWrapping"/>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2F">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3. Metodología</w:t>
            </w:r>
          </w:p>
        </w:tc>
        <w:tc>
          <w:tcPr>
            <w:vAlign w:val="center"/>
          </w:tcPr>
          <w:p w:rsidR="00000000" w:rsidDel="00000000" w:rsidP="00000000" w:rsidRDefault="00000000" w:rsidRPr="00000000" w14:paraId="00000030">
            <w:pPr>
              <w:spacing w:after="0" w:line="240" w:lineRule="auto"/>
              <w:jc w:val="both"/>
              <w:rPr>
                <w:color w:val="1f3864"/>
                <w:sz w:val="18"/>
                <w:szCs w:val="18"/>
              </w:rPr>
            </w:pPr>
            <w:r w:rsidDel="00000000" w:rsidR="00000000" w:rsidRPr="00000000">
              <w:rPr>
                <w:color w:val="1f3864"/>
                <w:sz w:val="18"/>
                <w:szCs w:val="18"/>
                <w:rtl w:val="0"/>
              </w:rPr>
              <w:t xml:space="preserve">Para este proyecto, se utilizará una metodología ágil enfocada en la entrega continua de valor y la adaptación a cambios. Comenzaremos con un análisis del problema utilizando herramientas de mapeo como mapas de actores, mapas mentales y la declaración de la visión del proyecto.</w:t>
              <w:br w:type="textWrapping"/>
            </w:r>
          </w:p>
          <w:p w:rsidR="00000000" w:rsidDel="00000000" w:rsidP="00000000" w:rsidRDefault="00000000" w:rsidRPr="00000000" w14:paraId="00000031">
            <w:pPr>
              <w:spacing w:after="0" w:line="240" w:lineRule="auto"/>
              <w:jc w:val="both"/>
              <w:rPr>
                <w:color w:val="1f3864"/>
                <w:sz w:val="18"/>
                <w:szCs w:val="18"/>
              </w:rPr>
            </w:pPr>
            <w:r w:rsidDel="00000000" w:rsidR="00000000" w:rsidRPr="00000000">
              <w:rPr>
                <w:color w:val="1f3864"/>
                <w:sz w:val="18"/>
                <w:szCs w:val="18"/>
                <w:rtl w:val="0"/>
              </w:rPr>
              <w:t xml:space="preserve">El desarrollo se realizará en sprints, iniciando con un sprint "cero" para la configuración del entorno y luego avanzando con tres sprints más, que incluirán planificación, seguimiento, revisiones y retrospectivas. Al finalizar cada sprint, el backlog se actualizará para reflejar los cambios. El proyecto concluirá con un proceso de validación, verificación y una retrospectiva final.</w:t>
              <w:br w:type="textWrapping"/>
            </w:r>
          </w:p>
          <w:p w:rsidR="00000000" w:rsidDel="00000000" w:rsidP="00000000" w:rsidRDefault="00000000" w:rsidRPr="00000000" w14:paraId="00000032">
            <w:pPr>
              <w:spacing w:after="0" w:line="240" w:lineRule="auto"/>
              <w:jc w:val="both"/>
              <w:rPr>
                <w:rFonts w:ascii="Calibri" w:cs="Calibri" w:eastAsia="Calibri" w:hAnsi="Calibri"/>
                <w:i w:val="1"/>
                <w:color w:val="0070c0"/>
                <w:sz w:val="18"/>
                <w:szCs w:val="18"/>
              </w:rPr>
            </w:pPr>
            <w:r w:rsidDel="00000000" w:rsidR="00000000" w:rsidRPr="00000000">
              <w:rPr>
                <w:color w:val="1f3864"/>
                <w:sz w:val="18"/>
                <w:szCs w:val="18"/>
                <w:rtl w:val="0"/>
              </w:rPr>
              <w:t xml:space="preserve">El equipo se organizará en un squad con roles específicos: Scrum Master para facilitar el proceso, Product Owner para definir y priorizar funcionalidades, y desarrolladores para implementar las soluciones técnicas. Esta estructura garantizará una colaboración eficiente y un enfoque en la mejora continua.</w:t>
              <w:br w:type="textWrapping"/>
            </w:r>
            <w:r w:rsidDel="00000000" w:rsidR="00000000" w:rsidRPr="00000000">
              <w:rPr>
                <w:rtl w:val="0"/>
              </w:rPr>
            </w:r>
          </w:p>
        </w:tc>
      </w:tr>
      <w:tr>
        <w:trPr>
          <w:cantSplit w:val="0"/>
          <w:trHeight w:val="2117" w:hRule="atLeast"/>
          <w:tblHeader w:val="0"/>
        </w:trPr>
        <w:tc>
          <w:tcPr>
            <w:vAlign w:val="center"/>
          </w:tcPr>
          <w:p w:rsidR="00000000" w:rsidDel="00000000" w:rsidP="00000000" w:rsidRDefault="00000000" w:rsidRPr="00000000" w14:paraId="00000033">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4. Desarrollo</w:t>
            </w:r>
          </w:p>
        </w:tc>
        <w:tc>
          <w:tcPr>
            <w:vAlign w:val="center"/>
          </w:tcPr>
          <w:p w:rsidR="00000000" w:rsidDel="00000000" w:rsidP="00000000" w:rsidRDefault="00000000" w:rsidRPr="00000000" w14:paraId="00000034">
            <w:pPr>
              <w:spacing w:after="0" w:line="240" w:lineRule="auto"/>
              <w:jc w:val="both"/>
              <w:rPr>
                <w:color w:val="1f3864"/>
                <w:sz w:val="18"/>
                <w:szCs w:val="18"/>
              </w:rPr>
            </w:pPr>
            <w:r w:rsidDel="00000000" w:rsidR="00000000" w:rsidRPr="00000000">
              <w:rPr>
                <w:color w:val="1f3864"/>
                <w:sz w:val="18"/>
                <w:szCs w:val="18"/>
                <w:rtl w:val="0"/>
              </w:rPr>
              <w:t xml:space="preserve">Las etapas establecidas para el desarrollo del proyecto son las siguientes:</w:t>
            </w:r>
          </w:p>
          <w:p w:rsidR="00000000" w:rsidDel="00000000" w:rsidP="00000000" w:rsidRDefault="00000000" w:rsidRPr="00000000" w14:paraId="00000035">
            <w:pPr>
              <w:numPr>
                <w:ilvl w:val="0"/>
                <w:numId w:val="3"/>
              </w:numPr>
              <w:spacing w:after="0" w:line="240" w:lineRule="auto"/>
              <w:ind w:left="720" w:hanging="360"/>
              <w:jc w:val="both"/>
              <w:rPr>
                <w:color w:val="1f3864"/>
                <w:sz w:val="18"/>
                <w:szCs w:val="18"/>
                <w:u w:val="none"/>
              </w:rPr>
            </w:pPr>
            <w:r w:rsidDel="00000000" w:rsidR="00000000" w:rsidRPr="00000000">
              <w:rPr>
                <w:color w:val="1f3864"/>
                <w:sz w:val="18"/>
                <w:szCs w:val="18"/>
                <w:rtl w:val="0"/>
              </w:rPr>
              <w:t xml:space="preserve">Diseño</w:t>
            </w:r>
          </w:p>
          <w:p w:rsidR="00000000" w:rsidDel="00000000" w:rsidP="00000000" w:rsidRDefault="00000000" w:rsidRPr="00000000" w14:paraId="00000036">
            <w:pPr>
              <w:numPr>
                <w:ilvl w:val="0"/>
                <w:numId w:val="3"/>
              </w:numPr>
              <w:spacing w:after="0" w:line="240" w:lineRule="auto"/>
              <w:ind w:left="720" w:hanging="360"/>
              <w:jc w:val="both"/>
              <w:rPr>
                <w:color w:val="1f3864"/>
                <w:sz w:val="18"/>
                <w:szCs w:val="18"/>
                <w:u w:val="none"/>
              </w:rPr>
            </w:pPr>
            <w:r w:rsidDel="00000000" w:rsidR="00000000" w:rsidRPr="00000000">
              <w:rPr>
                <w:color w:val="1f3864"/>
                <w:sz w:val="18"/>
                <w:szCs w:val="18"/>
                <w:rtl w:val="0"/>
              </w:rPr>
              <w:t xml:space="preserve">Preparación de ambiente</w:t>
            </w:r>
          </w:p>
          <w:p w:rsidR="00000000" w:rsidDel="00000000" w:rsidP="00000000" w:rsidRDefault="00000000" w:rsidRPr="00000000" w14:paraId="00000037">
            <w:pPr>
              <w:numPr>
                <w:ilvl w:val="0"/>
                <w:numId w:val="3"/>
              </w:numPr>
              <w:spacing w:after="0" w:line="240" w:lineRule="auto"/>
              <w:ind w:left="720" w:hanging="360"/>
              <w:jc w:val="both"/>
              <w:rPr>
                <w:color w:val="1f3864"/>
                <w:sz w:val="18"/>
                <w:szCs w:val="18"/>
                <w:u w:val="none"/>
              </w:rPr>
            </w:pPr>
            <w:r w:rsidDel="00000000" w:rsidR="00000000" w:rsidRPr="00000000">
              <w:rPr>
                <w:color w:val="1f3864"/>
                <w:sz w:val="18"/>
                <w:szCs w:val="18"/>
                <w:rtl w:val="0"/>
              </w:rPr>
              <w:t xml:space="preserve">Desarrollo e integración</w:t>
            </w:r>
          </w:p>
          <w:p w:rsidR="00000000" w:rsidDel="00000000" w:rsidP="00000000" w:rsidRDefault="00000000" w:rsidRPr="00000000" w14:paraId="00000038">
            <w:pPr>
              <w:numPr>
                <w:ilvl w:val="0"/>
                <w:numId w:val="3"/>
              </w:numPr>
              <w:spacing w:after="0" w:line="240" w:lineRule="auto"/>
              <w:ind w:left="720" w:hanging="360"/>
              <w:jc w:val="both"/>
              <w:rPr>
                <w:color w:val="1f3864"/>
                <w:sz w:val="18"/>
                <w:szCs w:val="18"/>
                <w:u w:val="none"/>
              </w:rPr>
            </w:pPr>
            <w:r w:rsidDel="00000000" w:rsidR="00000000" w:rsidRPr="00000000">
              <w:rPr>
                <w:color w:val="1f3864"/>
                <w:sz w:val="18"/>
                <w:szCs w:val="18"/>
                <w:rtl w:val="0"/>
              </w:rPr>
              <w:t xml:space="preserve">Pruebas y despliegue</w:t>
            </w:r>
          </w:p>
          <w:p w:rsidR="00000000" w:rsidDel="00000000" w:rsidP="00000000" w:rsidRDefault="00000000" w:rsidRPr="00000000" w14:paraId="00000039">
            <w:pPr>
              <w:spacing w:after="0" w:line="240" w:lineRule="auto"/>
              <w:jc w:val="both"/>
              <w:rPr>
                <w:color w:val="1f3864"/>
                <w:sz w:val="18"/>
                <w:szCs w:val="18"/>
              </w:rPr>
            </w:pPr>
            <w:r w:rsidDel="00000000" w:rsidR="00000000" w:rsidRPr="00000000">
              <w:rPr>
                <w:rtl w:val="0"/>
              </w:rPr>
            </w:r>
          </w:p>
          <w:p w:rsidR="00000000" w:rsidDel="00000000" w:rsidP="00000000" w:rsidRDefault="00000000" w:rsidRPr="00000000" w14:paraId="0000003A">
            <w:pPr>
              <w:spacing w:after="0" w:line="240" w:lineRule="auto"/>
              <w:jc w:val="both"/>
              <w:rPr>
                <w:color w:val="1f3864"/>
                <w:sz w:val="18"/>
                <w:szCs w:val="18"/>
              </w:rPr>
            </w:pPr>
            <w:r w:rsidDel="00000000" w:rsidR="00000000" w:rsidRPr="00000000">
              <w:rPr>
                <w:color w:val="1f3864"/>
                <w:sz w:val="18"/>
                <w:szCs w:val="18"/>
                <w:rtl w:val="0"/>
              </w:rPr>
              <w:t xml:space="preserve">Hasta la actualidad se completaron las siguientes etapas: </w:t>
            </w:r>
          </w:p>
          <w:p w:rsidR="00000000" w:rsidDel="00000000" w:rsidP="00000000" w:rsidRDefault="00000000" w:rsidRPr="00000000" w14:paraId="0000003B">
            <w:pPr>
              <w:numPr>
                <w:ilvl w:val="0"/>
                <w:numId w:val="2"/>
              </w:numPr>
              <w:spacing w:after="0" w:line="240" w:lineRule="auto"/>
              <w:ind w:left="720" w:hanging="360"/>
              <w:jc w:val="both"/>
              <w:rPr>
                <w:color w:val="1f3864"/>
                <w:sz w:val="18"/>
                <w:szCs w:val="18"/>
                <w:u w:val="none"/>
              </w:rPr>
            </w:pPr>
            <w:r w:rsidDel="00000000" w:rsidR="00000000" w:rsidRPr="00000000">
              <w:rPr>
                <w:color w:val="1f3864"/>
                <w:sz w:val="18"/>
                <w:szCs w:val="18"/>
                <w:rtl w:val="0"/>
              </w:rPr>
              <w:t xml:space="preserve">Etapa de diseño: Dentro de esta etapa se crearon los mockups para los diferentes usuarios así como también el prototipo funcional, el cual fue aprobado por el cliente para poder comenzar a desarrollarlo.</w:t>
            </w:r>
          </w:p>
          <w:p w:rsidR="00000000" w:rsidDel="00000000" w:rsidP="00000000" w:rsidRDefault="00000000" w:rsidRPr="00000000" w14:paraId="0000003C">
            <w:pPr>
              <w:numPr>
                <w:ilvl w:val="0"/>
                <w:numId w:val="2"/>
              </w:numPr>
              <w:spacing w:after="0" w:line="240" w:lineRule="auto"/>
              <w:ind w:left="720" w:hanging="360"/>
              <w:jc w:val="both"/>
              <w:rPr>
                <w:color w:val="1f3864"/>
                <w:sz w:val="18"/>
                <w:szCs w:val="18"/>
                <w:u w:val="none"/>
              </w:rPr>
            </w:pPr>
            <w:r w:rsidDel="00000000" w:rsidR="00000000" w:rsidRPr="00000000">
              <w:rPr>
                <w:color w:val="1f3864"/>
                <w:sz w:val="18"/>
                <w:szCs w:val="18"/>
                <w:rtl w:val="0"/>
              </w:rPr>
              <w:t xml:space="preserve">Etapa de preparación de ambiente: En este proceso se creó la base de datos principal y también la base de lo que sería la aplicación.</w:t>
              <w:br w:type="textWrapping"/>
            </w:r>
          </w:p>
          <w:p w:rsidR="00000000" w:rsidDel="00000000" w:rsidP="00000000" w:rsidRDefault="00000000" w:rsidRPr="00000000" w14:paraId="0000003D">
            <w:pPr>
              <w:spacing w:after="0" w:line="240" w:lineRule="auto"/>
              <w:ind w:left="0" w:firstLine="0"/>
              <w:jc w:val="both"/>
              <w:rPr>
                <w:color w:val="1f3864"/>
                <w:sz w:val="18"/>
                <w:szCs w:val="18"/>
              </w:rPr>
            </w:pPr>
            <w:r w:rsidDel="00000000" w:rsidR="00000000" w:rsidRPr="00000000">
              <w:rPr>
                <w:color w:val="1f3864"/>
                <w:sz w:val="18"/>
                <w:szCs w:val="18"/>
                <w:rtl w:val="0"/>
              </w:rPr>
              <w:t xml:space="preserve">Actualmente nos encontramos en la etapa de desarrollo e integración, y pronto comenzaremos con las pruebas y el despliegue.</w:t>
            </w:r>
          </w:p>
          <w:p w:rsidR="00000000" w:rsidDel="00000000" w:rsidP="00000000" w:rsidRDefault="00000000" w:rsidRPr="00000000" w14:paraId="0000003E">
            <w:pPr>
              <w:spacing w:after="240" w:before="240" w:line="240" w:lineRule="auto"/>
              <w:jc w:val="both"/>
              <w:rPr>
                <w:color w:val="1f3864"/>
                <w:sz w:val="18"/>
                <w:szCs w:val="18"/>
              </w:rPr>
            </w:pPr>
            <w:r w:rsidDel="00000000" w:rsidR="00000000" w:rsidRPr="00000000">
              <w:rPr>
                <w:color w:val="1f3864"/>
                <w:sz w:val="18"/>
                <w:szCs w:val="18"/>
                <w:rtl w:val="0"/>
              </w:rPr>
              <w:t xml:space="preserve">Uno de los factores que ha facilitado el desarrollo ha sido trabajar en el CITT, lo que nos ha permitido colaborar con un cliente real. Esto nos ha brindado acceso a información y requerimientos concretos, lo que ha sido clave para trabajar con ideas claras y precisas.</w:t>
            </w:r>
          </w:p>
          <w:p w:rsidR="00000000" w:rsidDel="00000000" w:rsidP="00000000" w:rsidRDefault="00000000" w:rsidRPr="00000000" w14:paraId="0000003F">
            <w:pPr>
              <w:spacing w:after="240" w:before="240" w:line="240" w:lineRule="auto"/>
              <w:jc w:val="both"/>
              <w:rPr>
                <w:color w:val="1f3864"/>
                <w:sz w:val="18"/>
                <w:szCs w:val="18"/>
              </w:rPr>
            </w:pPr>
            <w:r w:rsidDel="00000000" w:rsidR="00000000" w:rsidRPr="00000000">
              <w:rPr>
                <w:color w:val="1f3864"/>
                <w:sz w:val="18"/>
                <w:szCs w:val="18"/>
                <w:rtl w:val="0"/>
              </w:rPr>
              <w:t xml:space="preserve">En cuanto a las dificultades, la principal ha sido aprender un nuevo lenguaje de programación con el que no teníamos experiencia previa. Este proceso de aprendizaje tomó un tiempo considerable, pero en los demás aspectos </w:t>
            </w:r>
            <w:r w:rsidDel="00000000" w:rsidR="00000000" w:rsidRPr="00000000">
              <w:rPr>
                <w:color w:val="1f3864"/>
                <w:sz w:val="18"/>
                <w:szCs w:val="18"/>
                <w:rtl w:val="0"/>
              </w:rPr>
              <w:t xml:space="preserve">contábamos</w:t>
            </w:r>
            <w:r w:rsidDel="00000000" w:rsidR="00000000" w:rsidRPr="00000000">
              <w:rPr>
                <w:color w:val="1f3864"/>
                <w:sz w:val="18"/>
                <w:szCs w:val="18"/>
                <w:rtl w:val="0"/>
              </w:rPr>
              <w:t xml:space="preserve"> con el conocimiento suficiente para llevar a cabo el proceso de manera eficiente. Aparte de esa dificultad, no hemos tenido otros problemas significativos.</w:t>
            </w:r>
          </w:p>
          <w:p w:rsidR="00000000" w:rsidDel="00000000" w:rsidP="00000000" w:rsidRDefault="00000000" w:rsidRPr="00000000" w14:paraId="00000040">
            <w:pPr>
              <w:spacing w:after="240" w:before="240" w:line="240" w:lineRule="auto"/>
              <w:jc w:val="both"/>
              <w:rPr>
                <w:rFonts w:ascii="Calibri" w:cs="Calibri" w:eastAsia="Calibri" w:hAnsi="Calibri"/>
                <w:i w:val="1"/>
                <w:color w:val="0070c0"/>
                <w:sz w:val="18"/>
                <w:szCs w:val="18"/>
              </w:rPr>
            </w:pPr>
            <w:r w:rsidDel="00000000" w:rsidR="00000000" w:rsidRPr="00000000">
              <w:rPr>
                <w:color w:val="1f3864"/>
                <w:sz w:val="18"/>
                <w:szCs w:val="18"/>
                <w:rtl w:val="0"/>
              </w:rPr>
              <w:t xml:space="preserve">Hasta ahora no hemos enfrentado dificultades técnicas que afecten el cumplimiento de los objetivos, por lo que no ha sido necesario realizar cambios o ajustes importantes en el desarrollo o en los avances.</w:t>
            </w:r>
            <w:r w:rsidDel="00000000" w:rsidR="00000000" w:rsidRPr="00000000">
              <w:rPr>
                <w:rtl w:val="0"/>
              </w:rPr>
            </w:r>
          </w:p>
        </w:tc>
      </w:tr>
      <w:tr>
        <w:trPr>
          <w:cantSplit w:val="0"/>
          <w:trHeight w:val="1112" w:hRule="atLeast"/>
          <w:tblHeader w:val="0"/>
        </w:trPr>
        <w:tc>
          <w:tcPr>
            <w:vAlign w:val="center"/>
          </w:tcPr>
          <w:p w:rsidR="00000000" w:rsidDel="00000000" w:rsidP="00000000" w:rsidRDefault="00000000" w:rsidRPr="00000000" w14:paraId="00000041">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5. Evidencias</w:t>
            </w:r>
          </w:p>
        </w:tc>
        <w:tc>
          <w:tcPr>
            <w:vAlign w:val="center"/>
          </w:tcPr>
          <w:p w:rsidR="00000000" w:rsidDel="00000000" w:rsidP="00000000" w:rsidRDefault="00000000" w:rsidRPr="00000000" w14:paraId="0000004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14" w:right="0" w:hanging="284"/>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Adjunta evidencias que permitan dar cuenta del desarrollo del Proyecto APT y sus resultados finales.</w:t>
            </w:r>
          </w:p>
          <w:p w:rsidR="00000000" w:rsidDel="00000000" w:rsidP="00000000" w:rsidRDefault="00000000" w:rsidRPr="00000000" w14:paraId="00000043">
            <w:pPr>
              <w:ind w:left="743" w:firstLine="0"/>
              <w:rPr>
                <w:b w:val="1"/>
                <w:i w:val="1"/>
                <w:color w:val="0070c0"/>
                <w:sz w:val="18"/>
                <w:szCs w:val="18"/>
              </w:rPr>
            </w:pPr>
            <w:r w:rsidDel="00000000" w:rsidR="00000000" w:rsidRPr="00000000">
              <w:rPr>
                <w:rFonts w:ascii="Calibri" w:cs="Calibri" w:eastAsia="Calibri" w:hAnsi="Calibri"/>
                <w:i w:val="1"/>
                <w:color w:val="0070c0"/>
                <w:sz w:val="18"/>
                <w:szCs w:val="18"/>
                <w:rtl w:val="0"/>
              </w:rPr>
              <w:t xml:space="preserve">¿Qué evidencias pueden servir para que los demás puedan visualizar y entender las distintas etapas de tu Proyecto APT y el resultado final? </w:t>
            </w:r>
            <w:r w:rsidDel="00000000" w:rsidR="00000000" w:rsidRPr="00000000">
              <w:rPr>
                <w:rtl w:val="0"/>
              </w:rPr>
            </w:r>
          </w:p>
        </w:tc>
      </w:tr>
      <w:tr>
        <w:trPr>
          <w:cantSplit w:val="0"/>
          <w:trHeight w:val="2547" w:hRule="atLeast"/>
          <w:tblHeader w:val="0"/>
        </w:trPr>
        <w:tc>
          <w:tcPr>
            <w:vAlign w:val="center"/>
          </w:tcPr>
          <w:p w:rsidR="00000000" w:rsidDel="00000000" w:rsidP="00000000" w:rsidRDefault="00000000" w:rsidRPr="00000000" w14:paraId="00000044">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6. Intereses y proyecciones profesionales</w:t>
            </w:r>
          </w:p>
        </w:tc>
        <w:tc>
          <w:tcPr>
            <w:vAlign w:val="center"/>
          </w:tcPr>
          <w:p w:rsidR="00000000" w:rsidDel="00000000" w:rsidP="00000000" w:rsidRDefault="00000000" w:rsidRPr="00000000" w14:paraId="0000004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14" w:right="0" w:hanging="284"/>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Reflexión sobre el aporte del Proyecto APT en el desarrollo de los intereses profesionales.</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¿De qué manera tu Proyecto APT te sirvió para tener mayor conocimiento de tus intereses profesionales? Luego de terminar tu Proyecto APT, ¿tus intereses profesionales siguen siendo los mismos que planteaste al comienzo de la asignatura?</w:t>
            </w:r>
          </w:p>
          <w:p w:rsidR="00000000" w:rsidDel="00000000" w:rsidP="00000000" w:rsidRDefault="00000000" w:rsidRPr="00000000" w14:paraId="0000004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14" w:right="0" w:hanging="284"/>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Proyecciones laborales a partir de Proyecto APT.</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¿Qué intereses profesionales te gustaría explorar o seguir profundizando?</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¿Cómo te proyectas laboralmente después de haber terminado tu Proyecto APT?</w:t>
            </w:r>
            <w:r w:rsidDel="00000000" w:rsidR="00000000" w:rsidRPr="00000000">
              <w:rPr>
                <w:i w:val="1"/>
                <w:color w:val="0070c0"/>
                <w:sz w:val="18"/>
                <w:szCs w:val="18"/>
                <w:rtl w:val="0"/>
              </w:rPr>
              <w:t xml:space="preserve"> </w:t>
            </w:r>
            <w:r w:rsidDel="00000000" w:rsidR="00000000" w:rsidRPr="00000000">
              <w:rPr>
                <w:rtl w:val="0"/>
              </w:rPr>
            </w:r>
          </w:p>
        </w:tc>
      </w:tr>
    </w:tbl>
    <w:p w:rsidR="00000000" w:rsidDel="00000000" w:rsidP="00000000" w:rsidRDefault="00000000" w:rsidRPr="00000000" w14:paraId="0000004A">
      <w:pPr>
        <w:rPr/>
      </w:pPr>
      <w:r w:rsidDel="00000000" w:rsidR="00000000" w:rsidRPr="00000000">
        <w:rPr>
          <w:rtl w:val="0"/>
        </w:rPr>
      </w:r>
    </w:p>
    <w:sectPr>
      <w:headerReference r:id="rId8"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C">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Informe Final Proyecto APT </w:t>
          </w:r>
        </w:p>
        <w:p w:rsidR="00000000" w:rsidDel="00000000" w:rsidP="00000000" w:rsidRDefault="00000000" w:rsidRPr="00000000" w14:paraId="0000004D">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E">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5"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4B72CB"/>
    <w:pPr>
      <w:spacing w:after="160" w:line="259" w:lineRule="auto"/>
    </w:pPr>
    <w:rPr>
      <w:sz w:val="22"/>
      <w:szCs w:val="22"/>
    </w:rPr>
  </w:style>
  <w:style w:type="paragraph" w:styleId="Ttulo3">
    <w:name w:val="heading 3"/>
    <w:basedOn w:val="Normal"/>
    <w:next w:val="Normal"/>
    <w:link w:val="Ttulo3Car"/>
    <w:uiPriority w:val="9"/>
    <w:unhideWhenUsed w:val="1"/>
    <w:qFormat w:val="1"/>
    <w:rsid w:val="001202BF"/>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1202BF"/>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1202BF"/>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1202B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1202BF"/>
    <w:rPr>
      <w:sz w:val="22"/>
      <w:szCs w:val="22"/>
    </w:rPr>
  </w:style>
  <w:style w:type="paragraph" w:styleId="Prrafodelista">
    <w:name w:val="List Paragraph"/>
    <w:basedOn w:val="Normal"/>
    <w:link w:val="PrrafodelistaCar"/>
    <w:uiPriority w:val="34"/>
    <w:qFormat w:val="1"/>
    <w:rsid w:val="001202BF"/>
    <w:pPr>
      <w:ind w:left="720"/>
      <w:contextualSpacing w:val="1"/>
    </w:pPr>
  </w:style>
  <w:style w:type="character" w:styleId="PrrafodelistaCar" w:customStyle="1">
    <w:name w:val="Párrafo de lista Car"/>
    <w:link w:val="Prrafodelista"/>
    <w:uiPriority w:val="34"/>
    <w:rsid w:val="001202BF"/>
    <w:rPr>
      <w:sz w:val="22"/>
      <w:szCs w:val="22"/>
    </w:rPr>
  </w:style>
  <w:style w:type="paragraph" w:styleId="Encabezado">
    <w:name w:val="header"/>
    <w:basedOn w:val="Normal"/>
    <w:link w:val="EncabezadoCar"/>
    <w:uiPriority w:val="99"/>
    <w:unhideWhenUsed w:val="1"/>
    <w:rsid w:val="00EE1135"/>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EE1135"/>
    <w:rPr>
      <w:sz w:val="22"/>
      <w:szCs w:val="22"/>
    </w:rPr>
  </w:style>
  <w:style w:type="table" w:styleId="Tablaconcuadrcula1" w:customStyle="1">
    <w:name w:val="Tabla con cuadrícula1"/>
    <w:basedOn w:val="Tablanormal"/>
    <w:next w:val="Tablaconcuadrcula"/>
    <w:uiPriority w:val="39"/>
    <w:rsid w:val="005B0610"/>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Refdecomentario">
    <w:name w:val="annotation reference"/>
    <w:basedOn w:val="Fuentedeprrafopredeter"/>
    <w:uiPriority w:val="99"/>
    <w:semiHidden w:val="1"/>
    <w:unhideWhenUsed w:val="1"/>
    <w:rsid w:val="006B7645"/>
    <w:rPr>
      <w:sz w:val="16"/>
      <w:szCs w:val="16"/>
    </w:rPr>
  </w:style>
  <w:style w:type="paragraph" w:styleId="Textocomentario">
    <w:name w:val="annotation text"/>
    <w:basedOn w:val="Normal"/>
    <w:link w:val="TextocomentarioCar"/>
    <w:uiPriority w:val="99"/>
    <w:semiHidden w:val="1"/>
    <w:unhideWhenUsed w:val="1"/>
    <w:rsid w:val="006B7645"/>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6B7645"/>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6B7645"/>
    <w:rPr>
      <w:b w:val="1"/>
      <w:bCs w:val="1"/>
    </w:rPr>
  </w:style>
  <w:style w:type="character" w:styleId="AsuntodelcomentarioCar" w:customStyle="1">
    <w:name w:val="Asunto del comentario Car"/>
    <w:basedOn w:val="TextocomentarioCar"/>
    <w:link w:val="Asuntodelcomentario"/>
    <w:uiPriority w:val="99"/>
    <w:semiHidden w:val="1"/>
    <w:rsid w:val="006B7645"/>
    <w:rPr>
      <w:b w:val="1"/>
      <w:bCs w:val="1"/>
      <w:sz w:val="20"/>
      <w:szCs w:val="20"/>
    </w:rPr>
  </w:style>
  <w:style w:type="paragraph" w:styleId="Textodeglobo">
    <w:name w:val="Balloon Text"/>
    <w:basedOn w:val="Normal"/>
    <w:link w:val="TextodegloboCar"/>
    <w:uiPriority w:val="99"/>
    <w:semiHidden w:val="1"/>
    <w:unhideWhenUsed w:val="1"/>
    <w:rsid w:val="006B7645"/>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6B7645"/>
    <w:rPr>
      <w:rFonts w:ascii="Segoe UI" w:cs="Segoe UI" w:hAnsi="Segoe UI"/>
      <w:sz w:val="18"/>
      <w:szCs w:val="18"/>
    </w:rPr>
  </w:style>
  <w:style w:type="paragraph" w:styleId="paragraph" w:customStyle="1">
    <w:name w:val="paragraph"/>
    <w:basedOn w:val="Normal"/>
    <w:rsid w:val="00B4008E"/>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normaltextrun" w:customStyle="1">
    <w:name w:val="normaltextrun"/>
    <w:basedOn w:val="Fuentedeprrafopredeter"/>
    <w:rsid w:val="00B4008E"/>
  </w:style>
  <w:style w:type="character" w:styleId="eop" w:customStyle="1">
    <w:name w:val="eop"/>
    <w:basedOn w:val="Fuentedeprrafopredeter"/>
    <w:rsid w:val="00B4008E"/>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NIRr7jpi8XjMuXPhwLTmWXgDIsg==">CgMxLjA4AHIhMWE2NExYb3BSMzZkQi1VZDBna2lveWRzelpvdzZmd0Zp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2022-08-24T18:22:00Z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