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jc w:val="center"/>
        <w:rPr>
          <w:b w:val="1"/>
          <w:color w:val="0000ff"/>
          <w:sz w:val="144"/>
          <w:szCs w:val="1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1757363</wp:posOffset>
            </wp:positionH>
            <wp:positionV relativeFrom="paragraph">
              <wp:posOffset>142875</wp:posOffset>
            </wp:positionV>
            <wp:extent cx="2214563" cy="173529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4563" cy="1735292"/>
                    </a:xfrm>
                    <a:prstGeom prst="rect"/>
                    <a:ln/>
                  </pic:spPr>
                </pic:pic>
              </a:graphicData>
            </a:graphic>
          </wp:anchor>
        </w:drawing>
      </w:r>
    </w:p>
    <w:p w:rsidR="00000000" w:rsidDel="00000000" w:rsidP="00000000" w:rsidRDefault="00000000" w:rsidRPr="00000000" w14:paraId="00000005">
      <w:pPr>
        <w:spacing w:line="240" w:lineRule="auto"/>
        <w:jc w:val="center"/>
        <w:rPr>
          <w:b w:val="1"/>
          <w:color w:val="0000ff"/>
          <w:sz w:val="144"/>
          <w:szCs w:val="144"/>
        </w:rPr>
      </w:pPr>
      <w:r w:rsidDel="00000000" w:rsidR="00000000" w:rsidRPr="00000000">
        <w:rPr>
          <w:rtl w:val="0"/>
        </w:rPr>
      </w:r>
    </w:p>
    <w:p w:rsidR="00000000" w:rsidDel="00000000" w:rsidP="00000000" w:rsidRDefault="00000000" w:rsidRPr="00000000" w14:paraId="00000006">
      <w:pPr>
        <w:pStyle w:val="Title"/>
        <w:spacing w:line="240" w:lineRule="auto"/>
        <w:jc w:val="center"/>
        <w:rPr>
          <w:color w:val="0000ff"/>
          <w:sz w:val="36"/>
          <w:szCs w:val="36"/>
        </w:rPr>
      </w:pPr>
      <w:bookmarkStart w:colFirst="0" w:colLast="0" w:name="_qbwv2pf0o63" w:id="0"/>
      <w:bookmarkEnd w:id="0"/>
      <w:r w:rsidDel="00000000" w:rsidR="00000000" w:rsidRPr="00000000">
        <w:rPr>
          <w:b w:val="1"/>
          <w:color w:val="0000ff"/>
          <w:sz w:val="192"/>
          <w:szCs w:val="192"/>
          <w:rtl w:val="0"/>
        </w:rPr>
        <w:t xml:space="preserve">NA</w:t>
      </w:r>
      <w:r w:rsidDel="00000000" w:rsidR="00000000" w:rsidRPr="00000000">
        <w:rPr>
          <w:b w:val="1"/>
          <w:color w:val="b51d47"/>
          <w:sz w:val="192"/>
          <w:szCs w:val="192"/>
          <w:rtl w:val="0"/>
        </w:rPr>
        <w:t xml:space="preserve">O</w:t>
      </w:r>
      <w:r w:rsidDel="00000000" w:rsidR="00000000" w:rsidRPr="00000000">
        <w:rPr>
          <w:color w:val="0000ff"/>
          <w:sz w:val="36"/>
          <w:szCs w:val="36"/>
          <w:rtl w:val="0"/>
        </w:rPr>
        <w:t xml:space="preserve">Project</w:t>
      </w:r>
    </w:p>
    <w:p w:rsidR="00000000" w:rsidDel="00000000" w:rsidP="00000000" w:rsidRDefault="00000000" w:rsidRPr="00000000" w14:paraId="00000007">
      <w:pPr>
        <w:spacing w:line="240" w:lineRule="auto"/>
        <w:jc w:val="center"/>
        <w:rPr>
          <w:color w:val="0000ff"/>
          <w:sz w:val="48"/>
          <w:szCs w:val="48"/>
        </w:rPr>
      </w:pPr>
      <w:r w:rsidDel="00000000" w:rsidR="00000000" w:rsidRPr="00000000">
        <w:rPr>
          <w:rtl w:val="0"/>
        </w:rPr>
      </w:r>
    </w:p>
    <w:p w:rsidR="00000000" w:rsidDel="00000000" w:rsidP="00000000" w:rsidRDefault="00000000" w:rsidRPr="00000000" w14:paraId="00000008">
      <w:pPr>
        <w:pStyle w:val="Subtitle"/>
        <w:spacing w:line="240" w:lineRule="auto"/>
        <w:jc w:val="center"/>
        <w:rPr/>
      </w:pPr>
      <w:bookmarkStart w:colFirst="0" w:colLast="0" w:name="_3spho9d6ufm" w:id="1"/>
      <w:bookmarkEnd w:id="1"/>
      <w:r w:rsidDel="00000000" w:rsidR="00000000" w:rsidRPr="00000000">
        <w:rPr>
          <w:rtl w:val="0"/>
        </w:rPr>
        <w:t xml:space="preserve">DOCUMENTATION TECHNIQUE</w:t>
      </w:r>
      <w:r w:rsidDel="00000000" w:rsidR="00000000" w:rsidRPr="00000000">
        <w:rPr>
          <w:rtl w:val="0"/>
        </w:rPr>
      </w:r>
    </w:p>
    <w:p w:rsidR="00000000" w:rsidDel="00000000" w:rsidP="00000000" w:rsidRDefault="00000000" w:rsidRPr="00000000" w14:paraId="00000009">
      <w:pPr>
        <w:spacing w:line="240" w:lineRule="auto"/>
        <w:jc w:val="center"/>
        <w:rPr>
          <w:color w:val="0000ff"/>
          <w:sz w:val="48"/>
          <w:szCs w:val="48"/>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-738187</wp:posOffset>
                </wp:positionH>
                <wp:positionV relativeFrom="paragraph">
                  <wp:posOffset>2062350</wp:posOffset>
                </wp:positionV>
                <wp:extent cx="7219950" cy="338138"/>
                <wp:effectExtent b="0" l="0" r="0" t="0"/>
                <wp:wrapSquare wrapText="bothSides" distB="0" distT="0" distL="0" distR="0"/>
                <wp:docPr id="1" name=""/>
                <a:graphic>
                  <a:graphicData uri="http://schemas.microsoft.com/office/word/2010/wordprocessingShape">
                    <wps:wsp>
                      <wps:cNvSpPr txBox="1"/>
                      <wps:cNvPr id="2" name="Shape 2"/>
                      <wps:spPr>
                        <a:xfrm>
                          <a:off x="-25" y="617575"/>
                          <a:ext cx="7620000" cy="299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666666"/>
                                <w:sz w:val="20"/>
                                <w:vertAlign w:val="baseline"/>
                              </w:rPr>
                              <w:t xml:space="preserve">El FILALY Ahme</w:t>
                            </w:r>
                            <w:r w:rsidDel="00000000" w:rsidR="00000000" w:rsidRPr="00000000">
                              <w:rPr>
                                <w:rFonts w:ascii="Arial" w:cs="Arial" w:eastAsia="Arial" w:hAnsi="Arial"/>
                                <w:b w:val="0"/>
                                <w:i w:val="0"/>
                                <w:smallCaps w:val="0"/>
                                <w:strike w:val="0"/>
                                <w:color w:val="666666"/>
                                <w:sz w:val="20"/>
                                <w:vertAlign w:val="baseline"/>
                              </w:rPr>
                              <w:t xml:space="preserve">d  </w:t>
                            </w:r>
                            <w:r w:rsidDel="00000000" w:rsidR="00000000" w:rsidRPr="00000000">
                              <w:rPr>
                                <w:rFonts w:ascii="Arial" w:cs="Arial" w:eastAsia="Arial" w:hAnsi="Arial"/>
                                <w:b w:val="0"/>
                                <w:i w:val="0"/>
                                <w:smallCaps w:val="0"/>
                                <w:strike w:val="0"/>
                                <w:color w:val="666666"/>
                                <w:sz w:val="20"/>
                                <w:vertAlign w:val="baseline"/>
                              </w:rPr>
                              <w:t xml:space="preserve">-  HABERT Laura  -  KALFAT Ghyzlène  -  NAIT IJJA Sabrine  -  LOPES D’OLIVEIRA Ophélie  -  THOOL Elodie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-738187</wp:posOffset>
                </wp:positionH>
                <wp:positionV relativeFrom="paragraph">
                  <wp:posOffset>2062350</wp:posOffset>
                </wp:positionV>
                <wp:extent cx="7219950" cy="338138"/>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219950" cy="338138"/>
                        </a:xfrm>
                        <a:prstGeom prst="rect"/>
                        <a:ln/>
                      </pic:spPr>
                    </pic:pic>
                  </a:graphicData>
                </a:graphic>
              </wp:anchor>
            </w:drawing>
          </mc:Fallback>
        </mc:AlternateConten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Manuel d’installation et manuel d’utilisation</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Commandes et procédures disponibles pour enclencher les comportements à tester</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Description des étapes d’installation pour la création de l’environnement nécessaire pour l’exécution des fonctionnalités</w:t>
      </w:r>
      <w:r w:rsidDel="00000000" w:rsidR="00000000" w:rsidRPr="00000000">
        <w:rPr>
          <w:rtl w:val="0"/>
        </w:rPr>
        <w:t xml:space="preserve"> du</w:t>
      </w:r>
      <w:r w:rsidDel="00000000" w:rsidR="00000000" w:rsidRPr="00000000">
        <w:rPr>
          <w:rtl w:val="0"/>
        </w:rPr>
        <w:t xml:space="preserve"> robot.</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pStyle w:val="Title"/>
        <w:spacing w:line="240" w:lineRule="auto"/>
        <w:rPr/>
      </w:pPr>
      <w:bookmarkStart w:colFirst="0" w:colLast="0" w:name="_f70n1ggb5o0" w:id="2"/>
      <w:bookmarkEnd w:id="2"/>
      <w:r w:rsidDel="00000000" w:rsidR="00000000" w:rsidRPr="00000000">
        <w:rPr>
          <w:rtl w:val="0"/>
        </w:rPr>
      </w:r>
    </w:p>
    <w:p w:rsidR="00000000" w:rsidDel="00000000" w:rsidP="00000000" w:rsidRDefault="00000000" w:rsidRPr="00000000" w14:paraId="00000017">
      <w:pPr>
        <w:pStyle w:val="Title"/>
        <w:spacing w:line="240" w:lineRule="auto"/>
        <w:rPr/>
      </w:pPr>
      <w:bookmarkStart w:colFirst="0" w:colLast="0" w:name="_k0pkwxgkn63w" w:id="3"/>
      <w:bookmarkEnd w:id="3"/>
      <w:r w:rsidDel="00000000" w:rsidR="00000000" w:rsidRPr="00000000">
        <w:rPr>
          <w:rtl w:val="0"/>
        </w:rPr>
      </w:r>
    </w:p>
    <w:p w:rsidR="00000000" w:rsidDel="00000000" w:rsidP="00000000" w:rsidRDefault="00000000" w:rsidRPr="00000000" w14:paraId="00000018">
      <w:pPr>
        <w:pStyle w:val="Title"/>
        <w:spacing w:line="240" w:lineRule="auto"/>
        <w:rPr/>
      </w:pPr>
      <w:bookmarkStart w:colFirst="0" w:colLast="0" w:name="_bhjllqqwcu8m"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40" w:lineRule="auto"/>
        <w:rPr/>
      </w:pPr>
      <w:bookmarkStart w:colFirst="0" w:colLast="0" w:name="_xbyzer5oul2m" w:id="5"/>
      <w:bookmarkEnd w:id="5"/>
      <w:r w:rsidDel="00000000" w:rsidR="00000000" w:rsidRPr="00000000">
        <w:rPr>
          <w:rtl w:val="0"/>
        </w:rPr>
        <w:t xml:space="preserve">Comment utiliser ce guide</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Ce document permettra aux futures développeurs et gestionnaires en charge de la poursuite du projet de pouvoir avoir connaissance des différentes manipulations technologies à utiliser.</w:t>
      </w:r>
    </w:p>
    <w:p w:rsidR="00000000" w:rsidDel="00000000" w:rsidP="00000000" w:rsidRDefault="00000000" w:rsidRPr="00000000" w14:paraId="0000001C">
      <w:pPr>
        <w:pStyle w:val="Heading1"/>
        <w:spacing w:line="240" w:lineRule="auto"/>
        <w:rPr/>
      </w:pPr>
      <w:bookmarkStart w:colFirst="0" w:colLast="0" w:name="_lptaoqmonvp" w:id="6"/>
      <w:bookmarkEnd w:id="6"/>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240" w:lineRule="auto"/>
        <w:rPr/>
      </w:pPr>
      <w:bookmarkStart w:colFirst="0" w:colLast="0" w:name="_nh3zdw1jry5t" w:id="7"/>
      <w:bookmarkEnd w:id="7"/>
      <w:r w:rsidDel="00000000" w:rsidR="00000000" w:rsidRPr="00000000">
        <w:rPr>
          <w:rtl w:val="0"/>
        </w:rPr>
        <w:t xml:space="preserve">Table des matières</w:t>
      </w:r>
    </w:p>
    <w:p w:rsidR="00000000" w:rsidDel="00000000" w:rsidP="00000000" w:rsidRDefault="00000000" w:rsidRPr="00000000" w14:paraId="0000001E">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byzer5oul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Comment utiliser ce guide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_xbyzer5oul2m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h3zdw1jry5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des matières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_nh3zdw1jry5t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11q09iflf8p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Rappel Projet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_11q09iflf8pn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9mmeoufupg5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générale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_9mmeoufupg5k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2v8a0p2j6o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Choix techniques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_2v8a0p2j6ofx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nnv0pvflln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Dépôt GitHub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_unnv0pvfllnf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8mp99g4uv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Langage de programmation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_88mp99g4uvin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88t7mewcox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installation nécessaires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_w88t7mewcoxu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n9c5j3fo8s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Créer un compte et un dépôt GitHub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_7n9c5j3fo8sy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29tgvkwlb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Installer FileZilla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_229tgvkwlb13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dcjxf5ixg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Installer la dernière version de Python 2.7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_zdcjxf5ixg3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d91vkd1e1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Installer Naoqi pour Python 2.7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_jd91vkd1e1j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wufyovalnp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Installer PyCharm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_dwufyovalnp8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iotvmjh77fp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logicielle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_iotvmjh77fpp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8rzzgb5zrk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Processus scripts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_58rzzgb5zrkx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0y7srcx9jj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_y0y7srcx9jj0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y7p508p10aor">
            <w:r w:rsidDel="00000000" w:rsidR="00000000" w:rsidRPr="00000000">
              <w:rPr>
                <w:rtl w:val="0"/>
              </w:rPr>
              <w:t xml:space="preserve">Lancement du programme</w:t>
            </w:r>
          </w:hyperlink>
          <w:r w:rsidDel="00000000" w:rsidR="00000000" w:rsidRPr="00000000">
            <w:rPr>
              <w:rtl w:val="0"/>
            </w:rPr>
            <w:tab/>
          </w:r>
          <w:r w:rsidDel="00000000" w:rsidR="00000000" w:rsidRPr="00000000">
            <w:fldChar w:fldCharType="begin"/>
            <w:instrText xml:space="preserve"> PAGEREF _y7p508p10aor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pPr>
          <w:hyperlink w:anchor="_mz4agnp3snwr">
            <w:r w:rsidDel="00000000" w:rsidR="00000000" w:rsidRPr="00000000">
              <w:rPr>
                <w:rtl w:val="0"/>
              </w:rPr>
              <w:t xml:space="preserve">Via pycharm</w:t>
            </w:r>
          </w:hyperlink>
          <w:r w:rsidDel="00000000" w:rsidR="00000000" w:rsidRPr="00000000">
            <w:rPr>
              <w:rtl w:val="0"/>
            </w:rPr>
            <w:tab/>
          </w:r>
          <w:r w:rsidDel="00000000" w:rsidR="00000000" w:rsidRPr="00000000">
            <w:fldChar w:fldCharType="begin"/>
            <w:instrText xml:space="preserve"> PAGEREF _mz4agnp3snwr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after="80" w:before="60" w:line="240" w:lineRule="auto"/>
            <w:ind w:left="720" w:firstLine="0"/>
            <w:rPr/>
          </w:pPr>
          <w:hyperlink w:anchor="_9xos06i50jj3">
            <w:r w:rsidDel="00000000" w:rsidR="00000000" w:rsidRPr="00000000">
              <w:rPr>
                <w:rtl w:val="0"/>
              </w:rPr>
              <w:t xml:space="preserve">Via ligne de commande</w:t>
            </w:r>
          </w:hyperlink>
          <w:r w:rsidDel="00000000" w:rsidR="00000000" w:rsidRPr="00000000">
            <w:rPr>
              <w:rtl w:val="0"/>
            </w:rPr>
            <w:tab/>
          </w:r>
          <w:r w:rsidDel="00000000" w:rsidR="00000000" w:rsidRPr="00000000">
            <w:fldChar w:fldCharType="begin"/>
            <w:instrText xml:space="preserve"> PAGEREF _9xos06i50jj3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pStyle w:val="Title"/>
        <w:spacing w:line="240" w:lineRule="auto"/>
        <w:rPr/>
      </w:pPr>
      <w:bookmarkStart w:colFirst="0" w:colLast="0" w:name="_jbypvyy8w0z9" w:id="8"/>
      <w:bookmarkEnd w:id="8"/>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240" w:lineRule="auto"/>
        <w:rPr/>
      </w:pPr>
      <w:bookmarkStart w:colFirst="0" w:colLast="0" w:name="_11q09iflf8pn" w:id="9"/>
      <w:bookmarkEnd w:id="9"/>
      <w:r w:rsidDel="00000000" w:rsidR="00000000" w:rsidRPr="00000000">
        <w:rPr>
          <w:rtl w:val="0"/>
        </w:rPr>
        <w:t xml:space="preserve">Rappel Projet </w:t>
      </w:r>
    </w:p>
    <w:p w:rsidR="00000000" w:rsidDel="00000000" w:rsidP="00000000" w:rsidRDefault="00000000" w:rsidRPr="00000000" w14:paraId="00000037">
      <w:pPr>
        <w:rPr/>
      </w:pPr>
      <w:r w:rsidDel="00000000" w:rsidR="00000000" w:rsidRPr="00000000">
        <w:rPr>
          <w:rtl w:val="0"/>
        </w:rPr>
        <w:t xml:space="preserve">Ce projet doit permettre de poser des questions vocalement à NAO et qu’il puisse y répondre le plus pertinemment possible.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pStyle w:val="Heading1"/>
        <w:spacing w:line="240" w:lineRule="auto"/>
        <w:rPr/>
      </w:pPr>
      <w:bookmarkStart w:colFirst="0" w:colLast="0" w:name="_9mmeoufupg5k" w:id="10"/>
      <w:bookmarkEnd w:id="10"/>
      <w:r w:rsidDel="00000000" w:rsidR="00000000" w:rsidRPr="00000000">
        <w:rPr>
          <w:rtl w:val="0"/>
        </w:rPr>
        <w:t xml:space="preserve">Description générale</w:t>
      </w:r>
    </w:p>
    <w:p w:rsidR="00000000" w:rsidDel="00000000" w:rsidP="00000000" w:rsidRDefault="00000000" w:rsidRPr="00000000" w14:paraId="0000003B">
      <w:pPr>
        <w:rPr/>
      </w:pPr>
      <w:r w:rsidDel="00000000" w:rsidR="00000000" w:rsidRPr="00000000">
        <w:rPr>
          <w:rtl w:val="0"/>
        </w:rPr>
        <w:t xml:space="preserve">Afin de permettre au robot de répondre aux questions des utilisateurs lors de journées portes ouvertes par exemple, il faut lui transmettre un ensemble d’informations qu’il doit assimiler. </w:t>
      </w:r>
    </w:p>
    <w:p w:rsidR="00000000" w:rsidDel="00000000" w:rsidP="00000000" w:rsidRDefault="00000000" w:rsidRPr="00000000" w14:paraId="0000003C">
      <w:pPr>
        <w:rPr/>
      </w:pPr>
      <w:r w:rsidDel="00000000" w:rsidR="00000000" w:rsidRPr="00000000">
        <w:rPr>
          <w:rtl w:val="0"/>
        </w:rPr>
        <w:t xml:space="preserve">C’est la raison pour laquelle l’utilisateur doit remplir un fichier .csv afin de pouvoir transmettre ces informations au robot. Celui-ci est composé de deux colonnes, une pour les questions et une pour les réponses. Celles-ci doivent être séparées par des “;” au moment du choix de l’enregistrement du fichier.</w:t>
      </w:r>
    </w:p>
    <w:p w:rsidR="00000000" w:rsidDel="00000000" w:rsidP="00000000" w:rsidRDefault="00000000" w:rsidRPr="00000000" w14:paraId="0000003D">
      <w:pPr>
        <w:rPr/>
      </w:pPr>
      <w:r w:rsidDel="00000000" w:rsidR="00000000" w:rsidRPr="00000000">
        <w:rPr>
          <w:rtl w:val="0"/>
        </w:rPr>
        <w:t xml:space="preserve">Ce fichier .csv est alors ensuite converti en .top et qu’il puisse être interprété par le robot et pouvoir répondre aux questions de l’utilisateur lorsque celles-ci sont répertoriées dans le fichier.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2v8a0p2j6ofx" w:id="11"/>
      <w:bookmarkEnd w:id="11"/>
      <w:r w:rsidDel="00000000" w:rsidR="00000000" w:rsidRPr="00000000">
        <w:rPr>
          <w:rtl w:val="0"/>
        </w:rPr>
        <w:t xml:space="preserve">Choix techniques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unnv0pvfllnf" w:id="12"/>
      <w:bookmarkEnd w:id="12"/>
      <w:r w:rsidDel="00000000" w:rsidR="00000000" w:rsidRPr="00000000">
        <w:rPr>
          <w:rtl w:val="0"/>
        </w:rPr>
        <w:t xml:space="preserve">Dépôt GitHub</w:t>
      </w:r>
    </w:p>
    <w:p w:rsidR="00000000" w:rsidDel="00000000" w:rsidP="00000000" w:rsidRDefault="00000000" w:rsidRPr="00000000" w14:paraId="00000043">
      <w:pPr>
        <w:rPr/>
      </w:pPr>
      <w:r w:rsidDel="00000000" w:rsidR="00000000" w:rsidRPr="00000000">
        <w:rPr>
          <w:rtl w:val="0"/>
        </w:rPr>
        <w:t xml:space="preserve">Le projet a été déposé sur l’espace GitHub de Opélie Lopes D’Oliveira :</w:t>
      </w:r>
    </w:p>
    <w:p w:rsidR="00000000" w:rsidDel="00000000" w:rsidP="00000000" w:rsidRDefault="00000000" w:rsidRPr="00000000" w14:paraId="00000044">
      <w:pPr>
        <w:rPr/>
      </w:pPr>
      <w:hyperlink r:id="rId8">
        <w:r w:rsidDel="00000000" w:rsidR="00000000" w:rsidRPr="00000000">
          <w:rPr>
            <w:color w:val="1155cc"/>
            <w:u w:val="single"/>
            <w:rtl w:val="0"/>
          </w:rPr>
          <w:t xml:space="preserve">https://github.com/OphelieLDO/Robot</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88mp99g4uvin" w:id="13"/>
      <w:bookmarkEnd w:id="13"/>
      <w:r w:rsidDel="00000000" w:rsidR="00000000" w:rsidRPr="00000000">
        <w:rPr>
          <w:rtl w:val="0"/>
        </w:rPr>
        <w:t xml:space="preserve">Langage de programmation</w:t>
      </w:r>
    </w:p>
    <w:p w:rsidR="00000000" w:rsidDel="00000000" w:rsidP="00000000" w:rsidRDefault="00000000" w:rsidRPr="00000000" w14:paraId="00000048">
      <w:pPr>
        <w:rPr>
          <w:b w:val="1"/>
        </w:rPr>
      </w:pPr>
      <w:r w:rsidDel="00000000" w:rsidR="00000000" w:rsidRPr="00000000">
        <w:rPr>
          <w:b w:val="1"/>
          <w:rtl w:val="0"/>
        </w:rPr>
        <w:t xml:space="preserve">Python</w:t>
      </w:r>
    </w:p>
    <w:p w:rsidR="00000000" w:rsidDel="00000000" w:rsidP="00000000" w:rsidRDefault="00000000" w:rsidRPr="00000000" w14:paraId="00000049">
      <w:pPr>
        <w:rPr/>
      </w:pPr>
      <w:r w:rsidDel="00000000" w:rsidR="00000000" w:rsidRPr="00000000">
        <w:rPr>
          <w:rtl w:val="0"/>
        </w:rPr>
        <w:t xml:space="preserve">Le langage Python car d’un point de vue pédagogique, cela permet de manipuler un langage qui n’a pas étudié en cours. De plus le langage Python est un langage puissant qui permet de faire des actions complexes et qui permet de répondre à nos besoins.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Dialog Topic</w:t>
      </w:r>
    </w:p>
    <w:p w:rsidR="00000000" w:rsidDel="00000000" w:rsidP="00000000" w:rsidRDefault="00000000" w:rsidRPr="00000000" w14:paraId="0000004E">
      <w:pPr>
        <w:rPr/>
      </w:pPr>
      <w:r w:rsidDel="00000000" w:rsidR="00000000" w:rsidRPr="00000000">
        <w:rPr>
          <w:rtl w:val="0"/>
        </w:rPr>
        <w:t xml:space="preserve">Un fichier dialog topic n’est pas un langage de programmation mais une structure de fichier permettant à donner au robot des qualités conversationnelles. Ci-dessous, un exemple d’équivalence entre une ligne de fichier csv et un fichier top.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4050" cy="254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pPr>
      <w:bookmarkStart w:colFirst="0" w:colLast="0" w:name="_x052sz2e575v" w:id="14"/>
      <w:bookmarkEnd w:id="14"/>
      <w:r w:rsidDel="00000000" w:rsidR="00000000" w:rsidRPr="00000000">
        <w:rPr/>
        <w:drawing>
          <wp:inline distB="114300" distT="114300" distL="114300" distR="114300">
            <wp:extent cx="5734050" cy="342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Les éléments mis entre parenthèses () sont les questions qui seront posées au robot.</w:t>
      </w:r>
    </w:p>
    <w:p w:rsidR="00000000" w:rsidDel="00000000" w:rsidP="00000000" w:rsidRDefault="00000000" w:rsidRPr="00000000" w14:paraId="00000053">
      <w:pPr>
        <w:rPr/>
      </w:pPr>
      <w:r w:rsidDel="00000000" w:rsidR="00000000" w:rsidRPr="00000000">
        <w:rPr>
          <w:rtl w:val="0"/>
        </w:rPr>
        <w:t xml:space="preserve">Les éléments mis entre accolades {} sont les mots qui n’impactent la compréhension de la phrase par le robot.</w:t>
      </w:r>
    </w:p>
    <w:p w:rsidR="00000000" w:rsidDel="00000000" w:rsidP="00000000" w:rsidRDefault="00000000" w:rsidRPr="00000000" w14:paraId="00000054">
      <w:pPr>
        <w:rPr/>
      </w:pPr>
      <w:r w:rsidDel="00000000" w:rsidR="00000000" w:rsidRPr="00000000">
        <w:rPr>
          <w:rtl w:val="0"/>
        </w:rPr>
        <w:t xml:space="preserve">Les éléments mis entre crochets [] sont les mots qui peuvent avoir des synonymes ou une élocution différente.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 peut donc voir que plusieurs réponses peuvent être indiquées pour une même question afin d’être le plus précis possible.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w88t7mewcoxu" w:id="15"/>
      <w:bookmarkEnd w:id="15"/>
      <w:r w:rsidDel="00000000" w:rsidR="00000000" w:rsidRPr="00000000">
        <w:rPr>
          <w:rtl w:val="0"/>
        </w:rPr>
        <w:t xml:space="preserve">Les installation nécessaires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spacing w:line="240" w:lineRule="auto"/>
        <w:rPr/>
      </w:pPr>
      <w:bookmarkStart w:colFirst="0" w:colLast="0" w:name="_7n9c5j3fo8sy" w:id="16"/>
      <w:bookmarkEnd w:id="16"/>
      <w:r w:rsidDel="00000000" w:rsidR="00000000" w:rsidRPr="00000000">
        <w:rPr>
          <w:rtl w:val="0"/>
        </w:rPr>
        <w:t xml:space="preserve">Créer un compte et un dépôt GitHub </w:t>
      </w:r>
    </w:p>
    <w:p w:rsidR="00000000" w:rsidDel="00000000" w:rsidP="00000000" w:rsidRDefault="00000000" w:rsidRPr="00000000" w14:paraId="0000005B">
      <w:pPr>
        <w:rPr/>
      </w:pPr>
      <w:r w:rsidDel="00000000" w:rsidR="00000000" w:rsidRPr="00000000">
        <w:rPr>
          <w:rtl w:val="0"/>
        </w:rPr>
        <w:t xml:space="preserve">Si vous souhaitez travailler en groupe et pouvoir mettre en commun le code des différents membres, vous devez créer un compte et un dépôt GitHub que vous pourrez relier à votre IDE Python, PyCharm. Nous détaillerons plus tard comment faire ces différentes étapes.</w:t>
      </w:r>
    </w:p>
    <w:p w:rsidR="00000000" w:rsidDel="00000000" w:rsidP="00000000" w:rsidRDefault="00000000" w:rsidRPr="00000000" w14:paraId="0000005C">
      <w:pPr>
        <w:rPr/>
      </w:pPr>
      <w:hyperlink r:id="rId11">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spacing w:line="240" w:lineRule="auto"/>
        <w:rPr/>
      </w:pPr>
      <w:bookmarkStart w:colFirst="0" w:colLast="0" w:name="_229tgvkwlb13" w:id="17"/>
      <w:bookmarkEnd w:id="17"/>
      <w:r w:rsidDel="00000000" w:rsidR="00000000" w:rsidRPr="00000000">
        <w:rPr>
          <w:rtl w:val="0"/>
        </w:rPr>
        <w:t xml:space="preserve">Installer FileZilla</w:t>
      </w:r>
    </w:p>
    <w:p w:rsidR="00000000" w:rsidDel="00000000" w:rsidP="00000000" w:rsidRDefault="00000000" w:rsidRPr="00000000" w14:paraId="0000005F">
      <w:pPr>
        <w:rPr/>
      </w:pPr>
      <w:r w:rsidDel="00000000" w:rsidR="00000000" w:rsidRPr="00000000">
        <w:rPr>
          <w:rtl w:val="0"/>
        </w:rPr>
        <w:t xml:space="preserve">Filezilla vous permettra d’injecter le fichier .top au niveau du robot</w:t>
      </w:r>
    </w:p>
    <w:p w:rsidR="00000000" w:rsidDel="00000000" w:rsidP="00000000" w:rsidRDefault="00000000" w:rsidRPr="00000000" w14:paraId="00000060">
      <w:pPr>
        <w:rPr/>
      </w:pPr>
      <w:r w:rsidDel="00000000" w:rsidR="00000000" w:rsidRPr="00000000">
        <w:rPr>
          <w:rtl w:val="0"/>
        </w:rPr>
        <w:t xml:space="preserve">Vous pouvez télécharger FileZilla ici : </w:t>
      </w:r>
    </w:p>
    <w:p w:rsidR="00000000" w:rsidDel="00000000" w:rsidP="00000000" w:rsidRDefault="00000000" w:rsidRPr="00000000" w14:paraId="00000061">
      <w:pPr>
        <w:spacing w:line="240" w:lineRule="auto"/>
        <w:rPr/>
      </w:pPr>
      <w:hyperlink r:id="rId12">
        <w:r w:rsidDel="00000000" w:rsidR="00000000" w:rsidRPr="00000000">
          <w:rPr>
            <w:color w:val="1155cc"/>
            <w:u w:val="single"/>
            <w:rtl w:val="0"/>
          </w:rPr>
          <w:t xml:space="preserve">https://filezilla-project.org/</w:t>
        </w:r>
      </w:hyperlink>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pStyle w:val="Heading3"/>
        <w:spacing w:line="240" w:lineRule="auto"/>
        <w:rPr/>
      </w:pPr>
      <w:bookmarkStart w:colFirst="0" w:colLast="0" w:name="_zdcjxf5ixg3" w:id="18"/>
      <w:bookmarkEnd w:id="18"/>
      <w:r w:rsidDel="00000000" w:rsidR="00000000" w:rsidRPr="00000000">
        <w:rPr>
          <w:rtl w:val="0"/>
        </w:rPr>
        <w:t xml:space="preserve">Installer la dernière version de Python 2.7</w:t>
      </w:r>
    </w:p>
    <w:p w:rsidR="00000000" w:rsidDel="00000000" w:rsidP="00000000" w:rsidRDefault="00000000" w:rsidRPr="00000000" w14:paraId="00000064">
      <w:pPr>
        <w:rPr/>
      </w:pPr>
      <w:r w:rsidDel="00000000" w:rsidR="00000000" w:rsidRPr="00000000">
        <w:rPr>
          <w:rtl w:val="0"/>
        </w:rPr>
        <w:t xml:space="preserve">Il faut la version 2.7 afin de pouvoir accéder à la fonctionnalité permettant de télécharger le fichier .top au niveau du robot grâce au serveur sftp</w:t>
      </w:r>
    </w:p>
    <w:p w:rsidR="00000000" w:rsidDel="00000000" w:rsidP="00000000" w:rsidRDefault="00000000" w:rsidRPr="00000000" w14:paraId="00000065">
      <w:pPr>
        <w:rPr/>
      </w:pPr>
      <w:r w:rsidDel="00000000" w:rsidR="00000000" w:rsidRPr="00000000">
        <w:rPr>
          <w:rtl w:val="0"/>
        </w:rPr>
        <w:t xml:space="preserve">Vous pouvez télécharger la dernière version de python 2.7 ici : </w:t>
      </w:r>
    </w:p>
    <w:p w:rsidR="00000000" w:rsidDel="00000000" w:rsidP="00000000" w:rsidRDefault="00000000" w:rsidRPr="00000000" w14:paraId="00000066">
      <w:pPr>
        <w:rPr/>
      </w:pPr>
      <w:hyperlink r:id="rId13">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line="240" w:lineRule="auto"/>
        <w:rPr/>
      </w:pPr>
      <w:bookmarkStart w:colFirst="0" w:colLast="0" w:name="_jd91vkd1e1j" w:id="19"/>
      <w:bookmarkEnd w:id="19"/>
      <w:r w:rsidDel="00000000" w:rsidR="00000000" w:rsidRPr="00000000">
        <w:rPr>
          <w:rtl w:val="0"/>
        </w:rPr>
        <w:t xml:space="preserve">Installer Naoqi pour Python 2.7</w:t>
      </w:r>
    </w:p>
    <w:p w:rsidR="00000000" w:rsidDel="00000000" w:rsidP="00000000" w:rsidRDefault="00000000" w:rsidRPr="00000000" w14:paraId="00000069">
      <w:pPr>
        <w:rPr/>
      </w:pPr>
      <w:r w:rsidDel="00000000" w:rsidR="00000000" w:rsidRPr="00000000">
        <w:rPr>
          <w:rtl w:val="0"/>
        </w:rPr>
        <w:t xml:space="preserve">Vous pouvez télécharger Naoqi avec votre compte Soft Bank ici : </w:t>
      </w:r>
    </w:p>
    <w:p w:rsidR="00000000" w:rsidDel="00000000" w:rsidP="00000000" w:rsidRDefault="00000000" w:rsidRPr="00000000" w14:paraId="0000006A">
      <w:pPr>
        <w:rPr/>
      </w:pPr>
      <w:hyperlink r:id="rId14">
        <w:r w:rsidDel="00000000" w:rsidR="00000000" w:rsidRPr="00000000">
          <w:rPr>
            <w:color w:val="1155cc"/>
            <w:u w:val="single"/>
            <w:rtl w:val="0"/>
          </w:rPr>
          <w:t xml:space="preserve">https://community.ald.softbankrobotics.com/en/resources/software/former-nao-versions-python-naoqi-sdk</w:t>
        </w:r>
      </w:hyperlink>
      <w:r w:rsidDel="00000000" w:rsidR="00000000" w:rsidRPr="00000000">
        <w:rPr>
          <w:rtl w:val="0"/>
        </w:rPr>
      </w:r>
    </w:p>
    <w:p w:rsidR="00000000" w:rsidDel="00000000" w:rsidP="00000000" w:rsidRDefault="00000000" w:rsidRPr="00000000" w14:paraId="0000006B">
      <w:pPr>
        <w:pStyle w:val="Heading3"/>
        <w:rPr/>
      </w:pPr>
      <w:bookmarkStart w:colFirst="0" w:colLast="0" w:name="_34dzpuycxpgz" w:id="20"/>
      <w:bookmarkEnd w:id="20"/>
      <w:r w:rsidDel="00000000" w:rsidR="00000000" w:rsidRPr="00000000">
        <w:rPr>
          <w:rtl w:val="0"/>
        </w:rPr>
      </w:r>
    </w:p>
    <w:p w:rsidR="00000000" w:rsidDel="00000000" w:rsidP="00000000" w:rsidRDefault="00000000" w:rsidRPr="00000000" w14:paraId="0000006C">
      <w:pPr>
        <w:pStyle w:val="Heading3"/>
        <w:rPr/>
      </w:pPr>
      <w:bookmarkStart w:colFirst="0" w:colLast="0" w:name="_dwufyovalnp8" w:id="21"/>
      <w:bookmarkEnd w:id="21"/>
      <w:r w:rsidDel="00000000" w:rsidR="00000000" w:rsidRPr="00000000">
        <w:rPr>
          <w:rtl w:val="0"/>
        </w:rPr>
        <w:t xml:space="preserve">Installer PyCharm</w:t>
      </w:r>
    </w:p>
    <w:p w:rsidR="00000000" w:rsidDel="00000000" w:rsidP="00000000" w:rsidRDefault="00000000" w:rsidRPr="00000000" w14:paraId="0000006D">
      <w:pPr>
        <w:rPr/>
      </w:pPr>
      <w:r w:rsidDel="00000000" w:rsidR="00000000" w:rsidRPr="00000000">
        <w:rPr>
          <w:rtl w:val="0"/>
        </w:rPr>
        <w:t xml:space="preserve">PyCharm est l’IDE pour le langage de programmation Python</w:t>
      </w:r>
    </w:p>
    <w:p w:rsidR="00000000" w:rsidDel="00000000" w:rsidP="00000000" w:rsidRDefault="00000000" w:rsidRPr="00000000" w14:paraId="0000006E">
      <w:pPr>
        <w:rPr/>
      </w:pPr>
      <w:r w:rsidDel="00000000" w:rsidR="00000000" w:rsidRPr="00000000">
        <w:rPr>
          <w:rtl w:val="0"/>
        </w:rPr>
        <w:t xml:space="preserve">Vous devez avoir un compte étudiant Intellij afin de pouvoir installer PyCharm. Sinon vous pouvez utiliser la version d’essai gratuite pendant 1 mois.</w:t>
      </w:r>
    </w:p>
    <w:p w:rsidR="00000000" w:rsidDel="00000000" w:rsidP="00000000" w:rsidRDefault="00000000" w:rsidRPr="00000000" w14:paraId="0000006F">
      <w:pPr>
        <w:rPr/>
      </w:pPr>
      <w:r w:rsidDel="00000000" w:rsidR="00000000" w:rsidRPr="00000000">
        <w:rPr>
          <w:rtl w:val="0"/>
        </w:rPr>
        <w:t xml:space="preserve">Vous pouvez ne pas utiliser pycharm et lancer le programme en ligne de commande.</w:t>
      </w:r>
    </w:p>
    <w:p w:rsidR="00000000" w:rsidDel="00000000" w:rsidP="00000000" w:rsidRDefault="00000000" w:rsidRPr="00000000" w14:paraId="00000070">
      <w:pPr>
        <w:rPr/>
      </w:pPr>
      <w:hyperlink r:id="rId15">
        <w:r w:rsidDel="00000000" w:rsidR="00000000" w:rsidRPr="00000000">
          <w:rPr>
            <w:color w:val="1155cc"/>
            <w:u w:val="single"/>
            <w:rtl w:val="0"/>
          </w:rPr>
          <w:t xml:space="preserve">https://www.jetbrains.com/pycharm/</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iotvmjh77fpp" w:id="22"/>
      <w:bookmarkEnd w:id="22"/>
      <w:r w:rsidDel="00000000" w:rsidR="00000000" w:rsidRPr="00000000">
        <w:rPr>
          <w:rtl w:val="0"/>
        </w:rPr>
        <w:t xml:space="preserve">Architecture logicielle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Le bon fonctionnement du programme nécessite d’avoir au préalable construit le fichier csv et d’avoir récupérer l’adresse IP du robot NAO.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Fonctionnalités du programme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Sélection du chemin d’accès du fichier csv</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Sélection du chemin dans lequel on souhaite enregistrer le fichier top</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Parcours du fichier csv</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Conversion en fichier top : suppression des caractères spéciaux, mise en place des synonymes etc...</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Enregistrement du fichier top</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Transfert du fichier top sur NAO via un serveur sftp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58rzzgb5zrkx" w:id="23"/>
      <w:bookmarkEnd w:id="23"/>
      <w:r w:rsidDel="00000000" w:rsidR="00000000" w:rsidRPr="00000000">
        <w:rPr>
          <w:rtl w:val="0"/>
        </w:rPr>
        <w:t xml:space="preserve">Processus scripts</w:t>
      </w:r>
    </w:p>
    <w:p w:rsidR="00000000" w:rsidDel="00000000" w:rsidP="00000000" w:rsidRDefault="00000000" w:rsidRPr="00000000" w14:paraId="0000007F">
      <w:pPr>
        <w:rPr/>
      </w:pPr>
      <w:r w:rsidDel="00000000" w:rsidR="00000000" w:rsidRPr="00000000">
        <w:rPr/>
        <w:drawing>
          <wp:inline distB="114300" distT="114300" distL="114300" distR="114300">
            <wp:extent cx="4291013" cy="290131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91013" cy="290131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rPr/>
      </w:pPr>
      <w:bookmarkStart w:colFirst="0" w:colLast="0" w:name="_y45vmawzdh3v" w:id="24"/>
      <w:bookmarkEnd w:id="24"/>
      <w:r w:rsidDel="00000000" w:rsidR="00000000" w:rsidRPr="00000000">
        <w:rPr>
          <w:rtl w:val="0"/>
        </w:rPr>
      </w:r>
    </w:p>
    <w:p w:rsidR="00000000" w:rsidDel="00000000" w:rsidP="00000000" w:rsidRDefault="00000000" w:rsidRPr="00000000" w14:paraId="00000081">
      <w:pPr>
        <w:pStyle w:val="Heading1"/>
        <w:rPr/>
      </w:pPr>
      <w:bookmarkStart w:colFirst="0" w:colLast="0" w:name="_y0y7srcx9jj0" w:id="25"/>
      <w:bookmarkEnd w:id="25"/>
      <w:r w:rsidDel="00000000" w:rsidR="00000000" w:rsidRPr="00000000">
        <w:rPr>
          <w:rtl w:val="0"/>
        </w:rPr>
        <w:t xml:space="preserve">Programme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y7p508p10aor" w:id="26"/>
      <w:bookmarkEnd w:id="26"/>
      <w:r w:rsidDel="00000000" w:rsidR="00000000" w:rsidRPr="00000000">
        <w:rPr>
          <w:rtl w:val="0"/>
        </w:rPr>
        <w:t xml:space="preserve">Lancement du programme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Le programme peut être lancé via ligne de commande ou pycharm. Dans les deux cas, il faudra installer les packages précédemment cités.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mz4agnp3snwr" w:id="27"/>
      <w:bookmarkEnd w:id="27"/>
      <w:r w:rsidDel="00000000" w:rsidR="00000000" w:rsidRPr="00000000">
        <w:rPr>
          <w:rtl w:val="0"/>
        </w:rPr>
        <w:t xml:space="preserve">Via pycharm</w:t>
      </w:r>
    </w:p>
    <w:p w:rsidR="00000000" w:rsidDel="00000000" w:rsidP="00000000" w:rsidRDefault="00000000" w:rsidRPr="00000000" w14:paraId="00000088">
      <w:pPr>
        <w:rPr/>
      </w:pPr>
      <w:r w:rsidDel="00000000" w:rsidR="00000000" w:rsidRPr="00000000">
        <w:rPr>
          <w:rtl w:val="0"/>
        </w:rPr>
        <w:t xml:space="preserve">Pour les installer via pycharm, passez la souris sur l’erreur et lancer l’installation du package nécessaire.</w:t>
      </w:r>
    </w:p>
    <w:p w:rsidR="00000000" w:rsidDel="00000000" w:rsidP="00000000" w:rsidRDefault="00000000" w:rsidRPr="00000000" w14:paraId="00000089">
      <w:pPr>
        <w:rPr/>
      </w:pPr>
      <w:r w:rsidDel="00000000" w:rsidR="00000000" w:rsidRPr="00000000">
        <w:rPr/>
        <w:drawing>
          <wp:inline distB="114300" distT="114300" distL="114300" distR="114300">
            <wp:extent cx="4624388" cy="2995955"/>
            <wp:effectExtent b="0" l="0" r="0" t="0"/>
            <wp:docPr id="5" name="image2.png"/>
            <a:graphic>
              <a:graphicData uri="http://schemas.openxmlformats.org/drawingml/2006/picture">
                <pic:pic>
                  <pic:nvPicPr>
                    <pic:cNvPr id="0" name="image2.png"/>
                    <pic:cNvPicPr preferRelativeResize="0"/>
                  </pic:nvPicPr>
                  <pic:blipFill>
                    <a:blip r:embed="rId17"/>
                    <a:srcRect b="48967" l="28405" r="45681" t="21238"/>
                    <a:stretch>
                      <a:fillRect/>
                    </a:stretch>
                  </pic:blipFill>
                  <pic:spPr>
                    <a:xfrm>
                      <a:off x="0" y="0"/>
                      <a:ext cx="4624388" cy="299595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9xos06i50jj3" w:id="28"/>
      <w:bookmarkEnd w:id="28"/>
      <w:r w:rsidDel="00000000" w:rsidR="00000000" w:rsidRPr="00000000">
        <w:rPr>
          <w:rtl w:val="0"/>
        </w:rPr>
        <w:t xml:space="preserve">Via ligne de commande</w:t>
      </w:r>
    </w:p>
    <w:p w:rsidR="00000000" w:rsidDel="00000000" w:rsidP="00000000" w:rsidRDefault="00000000" w:rsidRPr="00000000" w14:paraId="0000008C">
      <w:pPr>
        <w:rPr/>
      </w:pPr>
      <w:r w:rsidDel="00000000" w:rsidR="00000000" w:rsidRPr="00000000">
        <w:rPr>
          <w:rtl w:val="0"/>
        </w:rPr>
        <w:t xml:space="preserve">Grâce à la commande “cd”, se mettre dans le répertoire du projet et lancer la ligne de commande ci-dessous :</w:t>
      </w:r>
    </w:p>
    <w:p w:rsidR="00000000" w:rsidDel="00000000" w:rsidP="00000000" w:rsidRDefault="00000000" w:rsidRPr="00000000" w14:paraId="0000008D">
      <w:pPr>
        <w:rPr/>
      </w:pPr>
      <w:r w:rsidDel="00000000" w:rsidR="00000000" w:rsidRPr="00000000">
        <w:rPr>
          <w:rtl w:val="0"/>
        </w:rPr>
        <w:t xml:space="preserve">python Conversion.py</w:t>
      </w:r>
    </w:p>
    <w:sectPr>
      <w:headerReference r:id="rId18" w:type="default"/>
      <w:headerReference r:id="rId19" w:type="first"/>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rFonts w:ascii="Alfa Slab One" w:cs="Alfa Slab One" w:eastAsia="Alfa Slab One" w:hAnsi="Alfa Slab One"/>
        <w:b w:val="1"/>
        <w:color w:val="ffffff"/>
        <w:sz w:val="36"/>
        <w:szCs w:val="36"/>
        <w:shd w:fill="741b47" w:val="clear"/>
      </w:rPr>
    </w:pPr>
    <w:r w:rsidDel="00000000" w:rsidR="00000000" w:rsidRPr="00000000">
      <w:rPr>
        <w:rFonts w:ascii="Alfa Slab One" w:cs="Alfa Slab One" w:eastAsia="Alfa Slab One" w:hAnsi="Alfa Slab One"/>
        <w:b w:val="1"/>
        <w:color w:val="ffffff"/>
        <w:sz w:val="36"/>
        <w:szCs w:val="36"/>
        <w:shd w:fill="b51d47" w:val="clear"/>
        <w:rtl w:val="0"/>
      </w:rPr>
      <w:t xml:space="preserve">        </w:t>
    </w:r>
    <w:r w:rsidDel="00000000" w:rsidR="00000000" w:rsidRPr="00000000">
      <w:rPr>
        <w:rFonts w:ascii="Alfa Slab One" w:cs="Alfa Slab One" w:eastAsia="Alfa Slab One" w:hAnsi="Alfa Slab One"/>
        <w:b w:val="1"/>
        <w:color w:val="ffffff"/>
        <w:sz w:val="36"/>
        <w:szCs w:val="36"/>
        <w:shd w:fill="b51d47" w:val="clear"/>
      </w:rPr>
      <w:fldChar w:fldCharType="begin"/>
      <w:instrText xml:space="preserve">PAGE</w:instrText>
      <w:fldChar w:fldCharType="separate"/>
      <w:fldChar w:fldCharType="end"/>
    </w:r>
    <w:r w:rsidDel="00000000" w:rsidR="00000000" w:rsidRPr="00000000">
      <w:rPr>
        <w:rFonts w:ascii="Alfa Slab One" w:cs="Alfa Slab One" w:eastAsia="Alfa Slab One" w:hAnsi="Alfa Slab One"/>
        <w:b w:val="1"/>
        <w:color w:val="ffffff"/>
        <w:sz w:val="36"/>
        <w:szCs w:val="36"/>
        <w:shd w:fill="b51d47" w:val="clear"/>
        <w:rtl w:val="0"/>
      </w:rPr>
      <w:t xml:space="preserve">   </w:t>
    </w:r>
    <w:r w:rsidDel="00000000" w:rsidR="00000000" w:rsidRPr="00000000">
      <w:rPr>
        <w:rFonts w:ascii="Alfa Slab One" w:cs="Alfa Slab One" w:eastAsia="Alfa Slab One" w:hAnsi="Alfa Slab One"/>
        <w:b w:val="1"/>
        <w:color w:val="b51d47"/>
        <w:sz w:val="36"/>
        <w:szCs w:val="36"/>
        <w:shd w:fill="b51d47" w:val="clear"/>
        <w:rtl w:val="0"/>
      </w:rPr>
      <w:t xml:space="preserve">..</w:t>
    </w:r>
    <w:r w:rsidDel="00000000" w:rsidR="00000000" w:rsidRPr="00000000">
      <w:rPr>
        <w:rFonts w:ascii="Alfa Slab One" w:cs="Alfa Slab One" w:eastAsia="Alfa Slab One" w:hAnsi="Alfa Slab One"/>
        <w:b w:val="1"/>
        <w:color w:val="ffffff"/>
        <w:sz w:val="36"/>
        <w:szCs w:val="36"/>
        <w:shd w:fill="b51d5b" w:val="clear"/>
        <w:rtl w:val="0"/>
      </w:rPr>
      <w:t xml:space="preserve"> </w:t>
    </w:r>
    <w:r w:rsidDel="00000000" w:rsidR="00000000" w:rsidRPr="00000000">
      <w:rPr>
        <w:rFonts w:ascii="Alfa Slab One" w:cs="Alfa Slab One" w:eastAsia="Alfa Slab One" w:hAnsi="Alfa Slab One"/>
        <w:b w:val="1"/>
        <w:color w:val="ffffff"/>
        <w:sz w:val="36"/>
        <w:szCs w:val="36"/>
        <w:shd w:fill="741b47" w:val="clea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color w:val="0000ff"/>
        <w:sz w:val="28"/>
        <w:szCs w:val="28"/>
      </w:rPr>
    </w:pPr>
    <w:r w:rsidDel="00000000" w:rsidR="00000000" w:rsidRPr="00000000">
      <w:rPr>
        <w:b w:val="1"/>
        <w:color w:val="0000ff"/>
        <w:sz w:val="60"/>
        <w:szCs w:val="60"/>
        <w:rtl w:val="0"/>
      </w:rPr>
      <w:t xml:space="preserve">NA</w:t>
    </w:r>
    <w:r w:rsidDel="00000000" w:rsidR="00000000" w:rsidRPr="00000000">
      <w:rPr>
        <w:b w:val="1"/>
        <w:color w:val="b51d47"/>
        <w:sz w:val="60"/>
        <w:szCs w:val="60"/>
        <w:rtl w:val="0"/>
      </w:rPr>
      <w:t xml:space="preserve">O</w:t>
    </w:r>
    <w:r w:rsidDel="00000000" w:rsidR="00000000" w:rsidRPr="00000000">
      <w:rPr>
        <w:color w:val="0000ff"/>
        <w:sz w:val="28"/>
        <w:szCs w:val="28"/>
        <w:rtl w:val="0"/>
      </w:rPr>
      <w:t xml:space="preserve">PROJECT</w:t>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-342899</wp:posOffset>
          </wp:positionV>
          <wp:extent cx="1273727" cy="9953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3727" cy="99536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-1047749</wp:posOffset>
              </wp:positionH>
              <wp:positionV relativeFrom="paragraph">
                <wp:posOffset>-457199</wp:posOffset>
              </wp:positionV>
              <wp:extent cx="1395468" cy="1356972"/>
              <wp:effectExtent b="0" l="0" r="0" t="0"/>
              <wp:wrapSquare wrapText="bothSides" distB="0" distT="0" distL="0" distR="0"/>
              <wp:docPr id="2" name=""/>
              <a:graphic>
                <a:graphicData uri="http://schemas.microsoft.com/office/word/2010/wordprocessingShape">
                  <wps:wsp>
                    <wps:cNvCnPr/>
                    <wps:spPr>
                      <a:xfrm flipH="1">
                        <a:off x="-255700" y="-236025"/>
                        <a:ext cx="1623000" cy="1573500"/>
                      </a:xfrm>
                      <a:prstGeom prst="straightConnector1">
                        <a:avLst/>
                      </a:prstGeom>
                      <a:noFill/>
                      <a:ln cap="flat" cmpd="sng" w="76200">
                        <a:solidFill>
                          <a:srgbClr val="B51D47"/>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-1047749</wp:posOffset>
              </wp:positionH>
              <wp:positionV relativeFrom="paragraph">
                <wp:posOffset>-457199</wp:posOffset>
              </wp:positionV>
              <wp:extent cx="1395468" cy="1356972"/>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395468" cy="1356972"/>
                      </a:xfrm>
                      <a:prstGeom prst="rect"/>
                      <a:ln/>
                    </pic:spPr>
                  </pic:pic>
                </a:graphicData>
              </a:graphic>
            </wp:anchor>
          </w:drawing>
        </mc:Fallback>
      </mc:AlternateContent>
    </w:r>
  </w:p>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u w:val="single"/>
    </w:rPr>
  </w:style>
  <w:style w:type="paragraph" w:styleId="Heading2">
    <w:name w:val="heading 2"/>
    <w:basedOn w:val="Normal"/>
    <w:next w:val="Normal"/>
    <w:pPr>
      <w:keepNext w:val="1"/>
      <w:keepLines w:val="1"/>
    </w:pPr>
    <w:rPr>
      <w:b w:val="1"/>
      <w:color w:val="666666"/>
      <w:sz w:val="36"/>
      <w:szCs w:val="36"/>
    </w:rPr>
  </w:style>
  <w:style w:type="paragraph" w:styleId="Heading3">
    <w:name w:val="heading 3"/>
    <w:basedOn w:val="Normal"/>
    <w:next w:val="Normal"/>
    <w:pPr>
      <w:keepNext w:val="1"/>
      <w:keepLines w:val="1"/>
    </w:pPr>
    <w:rPr>
      <w:b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0000ff"/>
      <w:sz w:val="192"/>
      <w:szCs w:val="192"/>
    </w:rPr>
  </w:style>
  <w:style w:type="paragraph" w:styleId="Subtitle">
    <w:name w:val="Subtitle"/>
    <w:basedOn w:val="Normal"/>
    <w:next w:val="Normal"/>
    <w:pPr>
      <w:keepNext w:val="1"/>
      <w:keepLines w:val="1"/>
      <w:jc w:val="center"/>
    </w:pPr>
    <w:rPr>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 TargetMode="External"/><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hyperlink" Target="https://www.python.org/downloads/" TargetMode="External"/><Relationship Id="rId12" Type="http://schemas.openxmlformats.org/officeDocument/2006/relationships/hyperlink" Target="https://filezilla-projec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jetbrains.com/pycharm/" TargetMode="External"/><Relationship Id="rId14" Type="http://schemas.openxmlformats.org/officeDocument/2006/relationships/hyperlink" Target="https://community.ald.softbankrobotics.com/en/resources/software/former-nao-versions-python-naoqi-sdk"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https://github.com/OphelieLDO/Ro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