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AEF7" w14:textId="68615789" w:rsidR="00000000" w:rsidRDefault="009D7AAD" w:rsidP="009D7AAD">
      <w:pPr>
        <w:jc w:val="center"/>
      </w:pPr>
      <w:r>
        <w:t>Section 6:  Data – Study Companion</w:t>
      </w:r>
    </w:p>
    <w:p w14:paraId="1D8F7AB9" w14:textId="13F58D56" w:rsidR="009D7AAD" w:rsidRDefault="009D7AAD" w:rsidP="009D7AA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Lesson 6.1 – Introduction to the Management of Data</w:t>
      </w:r>
    </w:p>
    <w:p w14:paraId="2463BAF0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Why do we need database management systems?</w:t>
      </w:r>
    </w:p>
    <w:p w14:paraId="210757B7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Why do we need database research?</w:t>
      </w:r>
    </w:p>
    <w:p w14:paraId="31BCC8BF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 w:rsidRPr="008B621E"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How are databases and the World Wide Web interconnected?</w:t>
      </w:r>
    </w:p>
    <w:p w14:paraId="4E1AE5C2" w14:textId="35627798" w:rsidR="009D7AAD" w:rsidRDefault="009D7AAD" w:rsidP="009D7AA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Lesson 6.1 – Database Management Systems</w:t>
      </w:r>
    </w:p>
    <w:p w14:paraId="3E5352CB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How many layers are in a database management system?</w:t>
      </w:r>
    </w:p>
    <w:p w14:paraId="1D9C174E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the application layer?</w:t>
      </w:r>
    </w:p>
    <w:p w14:paraId="0836D1D9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How does the application layer work?</w:t>
      </w:r>
    </w:p>
    <w:p w14:paraId="3A1D2263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 database table?</w:t>
      </w:r>
    </w:p>
    <w:p w14:paraId="0ABCFE6B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How is data stored?</w:t>
      </w:r>
    </w:p>
    <w:p w14:paraId="0F79092B" w14:textId="77777777" w:rsidR="009D7AAD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records?</w:t>
      </w:r>
    </w:p>
    <w:p w14:paraId="3161763D" w14:textId="77777777" w:rsidR="009D7AAD" w:rsidRPr="008B621E" w:rsidRDefault="009D7AAD" w:rsidP="009D7A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fields?</w:t>
      </w:r>
    </w:p>
    <w:p w14:paraId="326E02E2" w14:textId="4C3EA8D2" w:rsidR="009D7AAD" w:rsidRDefault="009D7AAD" w:rsidP="009D7AA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Lesson 6.1 – Activity – Types of Data</w:t>
      </w:r>
    </w:p>
    <w:tbl>
      <w:tblPr>
        <w:tblStyle w:val="TableGrid"/>
        <w:tblW w:w="14784" w:type="dxa"/>
        <w:tblInd w:w="-5" w:type="dxa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4"/>
        <w:gridCol w:w="2464"/>
      </w:tblGrid>
      <w:tr w:rsidR="009D7AAD" w14:paraId="0651D336" w14:textId="77777777" w:rsidTr="009D7AAD">
        <w:trPr>
          <w:trHeight w:val="294"/>
        </w:trPr>
        <w:tc>
          <w:tcPr>
            <w:tcW w:w="2464" w:type="dxa"/>
          </w:tcPr>
          <w:p w14:paraId="32733AC8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09A2CA93" w14:textId="61685031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Integers</w:t>
            </w:r>
          </w:p>
        </w:tc>
        <w:tc>
          <w:tcPr>
            <w:tcW w:w="2464" w:type="dxa"/>
          </w:tcPr>
          <w:p w14:paraId="45421A8E" w14:textId="543E4ED9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Floating Point Numbers</w:t>
            </w:r>
          </w:p>
        </w:tc>
        <w:tc>
          <w:tcPr>
            <w:tcW w:w="2464" w:type="dxa"/>
          </w:tcPr>
          <w:p w14:paraId="1401996C" w14:textId="0202544E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Characters</w:t>
            </w:r>
          </w:p>
        </w:tc>
        <w:tc>
          <w:tcPr>
            <w:tcW w:w="2464" w:type="dxa"/>
          </w:tcPr>
          <w:p w14:paraId="1C6783ED" w14:textId="195D0FA3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Character Strings</w:t>
            </w:r>
          </w:p>
        </w:tc>
        <w:tc>
          <w:tcPr>
            <w:tcW w:w="2464" w:type="dxa"/>
          </w:tcPr>
          <w:p w14:paraId="4A3CDDB5" w14:textId="17B383ED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Boolean Values</w:t>
            </w:r>
          </w:p>
        </w:tc>
      </w:tr>
      <w:tr w:rsidR="009D7AAD" w14:paraId="3275C95F" w14:textId="77777777" w:rsidTr="009D7AAD">
        <w:trPr>
          <w:trHeight w:val="649"/>
        </w:trPr>
        <w:tc>
          <w:tcPr>
            <w:tcW w:w="2464" w:type="dxa"/>
          </w:tcPr>
          <w:p w14:paraId="0C20656F" w14:textId="68C69DBE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Definition</w:t>
            </w:r>
          </w:p>
        </w:tc>
        <w:tc>
          <w:tcPr>
            <w:tcW w:w="2464" w:type="dxa"/>
          </w:tcPr>
          <w:p w14:paraId="51E00A3F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1AF5F233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685943CD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438AEEEE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43FD0A09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</w:tr>
      <w:tr w:rsidR="009D7AAD" w14:paraId="6EC15FCF" w14:textId="77777777" w:rsidTr="009D7AAD">
        <w:trPr>
          <w:trHeight w:val="630"/>
        </w:trPr>
        <w:tc>
          <w:tcPr>
            <w:tcW w:w="2464" w:type="dxa"/>
          </w:tcPr>
          <w:p w14:paraId="6BBB11AF" w14:textId="6576C433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  <w:t>Examples</w:t>
            </w:r>
          </w:p>
        </w:tc>
        <w:tc>
          <w:tcPr>
            <w:tcW w:w="2464" w:type="dxa"/>
          </w:tcPr>
          <w:p w14:paraId="02A24E0E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27991CB8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37EF8A13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7B90D377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4" w:type="dxa"/>
          </w:tcPr>
          <w:p w14:paraId="7E0D70E4" w14:textId="77777777" w:rsidR="009D7AAD" w:rsidRDefault="009D7AAD" w:rsidP="009D7AAD">
            <w:pPr>
              <w:spacing w:before="100" w:beforeAutospacing="1" w:after="170" w:line="336" w:lineRule="atLeast"/>
              <w:rPr>
                <w:rFonts w:ascii="Lato" w:eastAsia="Times New Roman" w:hAnsi="Lato" w:cs="Times New Roman"/>
                <w:color w:val="313131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23E38F" w14:textId="78BE5F53" w:rsidR="009D7AAD" w:rsidRDefault="009D7AAD" w:rsidP="00A361B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Lesson 6.1 – Flat-File and Hierarchical Databases &amp; Lesson 6.2 – More Databases</w:t>
      </w:r>
    </w:p>
    <w:p w14:paraId="19890DC8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 flat-file database?</w:t>
      </w:r>
    </w:p>
    <w:p w14:paraId="39E28175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lastRenderedPageBreak/>
        <w:t>How does a flat-file database store the data?</w:t>
      </w:r>
    </w:p>
    <w:p w14:paraId="418D2A23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 hierarchical database?</w:t>
      </w:r>
    </w:p>
    <w:p w14:paraId="5F96693D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 relational database?</w:t>
      </w:r>
    </w:p>
    <w:p w14:paraId="285031E9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 unique identifier?</w:t>
      </w:r>
    </w:p>
    <w:p w14:paraId="27978EF0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does PK and FK stand for?</w:t>
      </w:r>
    </w:p>
    <w:p w14:paraId="7C53581D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object-oriented (OO) databases?</w:t>
      </w:r>
    </w:p>
    <w:p w14:paraId="246842F4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NoSQL databases?</w:t>
      </w:r>
    </w:p>
    <w:p w14:paraId="4EDD4C34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graph stores?</w:t>
      </w:r>
    </w:p>
    <w:p w14:paraId="1AC13E42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wide-column stores?</w:t>
      </w:r>
    </w:p>
    <w:p w14:paraId="027E3BE1" w14:textId="001DB16E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 xml:space="preserve">What </w:t>
      </w: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is</w:t>
      </w: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 xml:space="preserve"> document-format databases?</w:t>
      </w:r>
    </w:p>
    <w:p w14:paraId="3FCBC84E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cloud databases?</w:t>
      </w:r>
    </w:p>
    <w:p w14:paraId="07D04091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data lakes?</w:t>
      </w:r>
    </w:p>
    <w:p w14:paraId="5B49B831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distributed databases?</w:t>
      </w:r>
    </w:p>
    <w:p w14:paraId="16989B59" w14:textId="77777777" w:rsidR="009D7AAD" w:rsidRPr="008B621E" w:rsidRDefault="009D7AAD" w:rsidP="009D7AA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Lesson 6.2 – Database Operations</w:t>
      </w:r>
    </w:p>
    <w:p w14:paraId="5D8876C2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an SQL statement used for?</w:t>
      </w:r>
    </w:p>
    <w:p w14:paraId="5740DF25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How does SQL and the database server interconnect?</w:t>
      </w:r>
    </w:p>
    <w:p w14:paraId="6EBD7324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does the selection operation do?</w:t>
      </w:r>
    </w:p>
    <w:p w14:paraId="74F73113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does the keyword SELECT do?</w:t>
      </w:r>
    </w:p>
    <w:p w14:paraId="4A228FA0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does the keyword FROM do?</w:t>
      </w:r>
    </w:p>
    <w:p w14:paraId="2AECD25B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does the keyword WHERE do?</w:t>
      </w:r>
    </w:p>
    <w:p w14:paraId="5A4EAFBE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does the asterisk (*) mean?</w:t>
      </w:r>
    </w:p>
    <w:p w14:paraId="17B8FF31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lastRenderedPageBreak/>
        <w:t>What is the union operation?</w:t>
      </w:r>
    </w:p>
    <w:p w14:paraId="2F22B53F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the product operation?</w:t>
      </w:r>
    </w:p>
    <w:p w14:paraId="618FFF70" w14:textId="77777777" w:rsidR="009D7AAD" w:rsidRPr="008B621E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 w:rsidRPr="0030665B"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is the join operation?</w:t>
      </w:r>
    </w:p>
    <w:p w14:paraId="7509966D" w14:textId="5CE06728" w:rsidR="009D7AAD" w:rsidRDefault="009D7AAD" w:rsidP="009D7AA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Lesson 6.3 – Database Management and Administration Tools</w:t>
      </w:r>
    </w:p>
    <w:p w14:paraId="67C0286F" w14:textId="77777777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What are the DBA responsibilities?</w:t>
      </w:r>
    </w:p>
    <w:p w14:paraId="5E98886E" w14:textId="77777777" w:rsidR="00A361B9" w:rsidRDefault="00A361B9" w:rsidP="00A361B9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 w:rsidRPr="008B621E"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Define business intelligence.</w:t>
      </w:r>
    </w:p>
    <w:p w14:paraId="51DC24E8" w14:textId="2F8FB60E" w:rsidR="009D7AAD" w:rsidRDefault="009D7AAD" w:rsidP="009D7AA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  <w:t>Name some Database Management Tools.</w:t>
      </w:r>
    </w:p>
    <w:p w14:paraId="24D9F34E" w14:textId="77777777" w:rsidR="00A361B9" w:rsidRDefault="00A361B9" w:rsidP="00A361B9">
      <w:pPr>
        <w:shd w:val="clear" w:color="auto" w:fill="FFFFFF"/>
        <w:spacing w:before="100" w:beforeAutospacing="1" w:after="170" w:line="336" w:lineRule="atLeast"/>
        <w:ind w:left="1800"/>
        <w:rPr>
          <w:rFonts w:ascii="Lato" w:eastAsia="Times New Roman" w:hAnsi="Lato" w:cs="Times New Roman"/>
          <w:color w:val="313131"/>
          <w:kern w:val="0"/>
          <w:sz w:val="24"/>
          <w:szCs w:val="24"/>
          <w14:ligatures w14:val="none"/>
        </w:rPr>
      </w:pPr>
    </w:p>
    <w:p w14:paraId="2B3ABA52" w14:textId="77777777" w:rsidR="009D7AAD" w:rsidRDefault="009D7AAD" w:rsidP="009D7AAD">
      <w:pPr>
        <w:jc w:val="center"/>
      </w:pPr>
    </w:p>
    <w:sectPr w:rsidR="009D7AAD" w:rsidSect="00444D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24FF"/>
    <w:multiLevelType w:val="multilevel"/>
    <w:tmpl w:val="07E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28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D"/>
    <w:rsid w:val="001C72F9"/>
    <w:rsid w:val="0036722C"/>
    <w:rsid w:val="00444DC6"/>
    <w:rsid w:val="009D7AAD"/>
    <w:rsid w:val="00A361B9"/>
    <w:rsid w:val="00D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E6B1"/>
  <w15:chartTrackingRefBased/>
  <w15:docId w15:val="{2F94BB7F-94F6-4E23-BED9-23FAF34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2024-05-01T13:07:00Z</dcterms:created>
  <dcterms:modified xsi:type="dcterms:W3CDTF">2024-05-01T13:20:00Z</dcterms:modified>
</cp:coreProperties>
</file>