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jc w:val="center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481C342B">
                <wp:simplePos x="0" y="0"/>
                <wp:positionH relativeFrom="column">
                  <wp:posOffset>5255260</wp:posOffset>
                </wp:positionH>
                <wp:positionV relativeFrom="paragraph">
                  <wp:posOffset>-36195</wp:posOffset>
                </wp:positionV>
                <wp:extent cx="1144270" cy="299085"/>
                <wp:effectExtent l="0" t="0" r="28575" b="35560"/>
                <wp:wrapNone/>
                <wp:docPr id="1" name="Cuadro de text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720" cy="29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FORMA A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3" fillcolor="white" stroked="t" style="position:absolute;margin-left:413.8pt;margin-top:-2.85pt;width:90pt;height:23.45pt" wp14:anchorId="481C342B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Contenidodelmarco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FORMA 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6"/>
        </w:rPr>
        <w:t>EVALUACION N°1 UNIDAD 2</w:t>
      </w:r>
    </w:p>
    <w:p>
      <w:pPr>
        <w:pStyle w:val="Subttulo"/>
        <w:jc w:val="center"/>
        <w:rPr>
          <w:rFonts w:eastAsia="Arial"/>
        </w:rPr>
      </w:pPr>
      <w:r>
        <w:rPr>
          <w:rFonts w:eastAsia="Arial"/>
        </w:rPr>
        <w:t>EVALUACIÓN (TIPO : ENTREGA POR ENCARGO )</w:t>
      </w:r>
      <w:bookmarkStart w:id="0" w:name="_GoBack"/>
      <w:bookmarkEnd w:id="0"/>
    </w:p>
    <w:tbl>
      <w:tblPr>
        <w:tblStyle w:val="TableGrid"/>
        <w:tblpPr w:bottomFromText="0" w:horzAnchor="margin" w:leftFromText="141" w:rightFromText="141" w:tblpX="0" w:tblpY="149" w:topFromText="0" w:vertAnchor="text"/>
        <w:tblW w:w="5000" w:type="pct"/>
        <w:jc w:val="left"/>
        <w:tblInd w:w="0" w:type="dxa"/>
        <w:tblBorders>
          <w:top w:val="single" w:sz="4" w:space="0" w:color="A7A7A7"/>
          <w:left w:val="single" w:sz="4" w:space="0" w:color="A7A7A7"/>
          <w:bottom w:val="single" w:sz="4" w:space="0" w:color="A7A7A7"/>
          <w:right w:val="single" w:sz="4" w:space="0" w:color="A7A7A7"/>
          <w:insideH w:val="single" w:sz="4" w:space="0" w:color="A7A7A7"/>
          <w:insideV w:val="single" w:sz="4" w:space="0" w:color="A7A7A7"/>
        </w:tblBorders>
        <w:tblCellMar>
          <w:top w:w="0" w:type="dxa"/>
          <w:left w:w="115" w:type="dxa"/>
          <w:bottom w:w="0" w:type="dxa"/>
          <w:right w:w="115" w:type="dxa"/>
        </w:tblCellMar>
        <w:tblLook w:lastRow="0" w:firstRow="1" w:lastColumn="0" w:firstColumn="1" w:val="04a0" w:noHBand="0" w:noVBand="1"/>
      </w:tblPr>
      <w:tblGrid>
        <w:gridCol w:w="3089"/>
        <w:gridCol w:w="3041"/>
        <w:gridCol w:w="3084"/>
      </w:tblGrid>
      <w:tr>
        <w:trPr>
          <w:trHeight w:val="351" w:hRule="atLeast"/>
        </w:trPr>
        <w:tc>
          <w:tcPr>
            <w:tcW w:w="3089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  <w:insideH w:val="single" w:sz="4" w:space="0" w:color="A7A7A7"/>
              <w:insideV w:val="single" w:sz="4" w:space="0" w:color="A7A7A7"/>
            </w:tcBorders>
            <w:shd w:color="auto" w:fill="C0C0C0" w:val="clear"/>
            <w:vAlign w:val="bottom"/>
          </w:tcPr>
          <w:p>
            <w:pPr>
              <w:pStyle w:val="Normal"/>
              <w:jc w:val="center"/>
              <w:rPr>
                <w:rFonts w:ascii="Calibri" w:hAnsi="Calibri" w:eastAsia="ＭＳ 明朝" w:cs="" w:asciiTheme="minorHAnsi" w:cstheme="minorBidi" w:eastAsiaTheme="minorEastAsia" w:hAnsiTheme="minorHAnsi"/>
              </w:rPr>
            </w:pPr>
            <w:r>
              <w:rPr>
                <w:rFonts w:eastAsia="Arial" w:cs="Arial" w:ascii="Arial" w:hAnsi="Arial"/>
                <w:b/>
                <w:sz w:val="20"/>
                <w:szCs w:val="22"/>
                <w:lang w:val="es-CL" w:eastAsia="es-CL"/>
              </w:rPr>
              <w:t>DAI5501</w:t>
            </w:r>
          </w:p>
        </w:tc>
        <w:tc>
          <w:tcPr>
            <w:tcW w:w="3041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  <w:insideH w:val="single" w:sz="4" w:space="0" w:color="A7A7A7"/>
              <w:insideV w:val="single" w:sz="4" w:space="0" w:color="A7A7A7"/>
            </w:tcBorders>
            <w:shd w:color="auto" w:fill="C0C0C0" w:val="clear"/>
            <w:vAlign w:val="bottom"/>
          </w:tcPr>
          <w:p>
            <w:pPr>
              <w:pStyle w:val="Normal"/>
              <w:jc w:val="center"/>
              <w:rPr>
                <w:rFonts w:ascii="Calibri" w:hAnsi="Calibri" w:eastAsia="ＭＳ 明朝" w:cs="" w:asciiTheme="minorHAnsi" w:cstheme="minorBidi" w:eastAsiaTheme="minorEastAsia" w:hAnsiTheme="minorHAnsi"/>
              </w:rPr>
            </w:pPr>
            <w:r>
              <w:rPr>
                <w:rFonts w:eastAsia="Arial" w:cs="Arial" w:ascii="Arial" w:hAnsi="Arial"/>
                <w:b/>
                <w:sz w:val="20"/>
                <w:szCs w:val="22"/>
                <w:lang w:val="es-CL" w:eastAsia="es-CL"/>
              </w:rPr>
              <w:t>DISEÑO DE APLICACIONES DE INTERNET</w:t>
            </w:r>
          </w:p>
        </w:tc>
        <w:tc>
          <w:tcPr>
            <w:tcW w:w="3084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  <w:insideH w:val="single" w:sz="4" w:space="0" w:color="A7A7A7"/>
              <w:insideV w:val="single" w:sz="4" w:space="0" w:color="A7A7A7"/>
            </w:tcBorders>
            <w:shd w:color="auto" w:fill="C0C0C0" w:val="clear"/>
            <w:vAlign w:val="bottom"/>
          </w:tcPr>
          <w:p>
            <w:pPr>
              <w:pStyle w:val="Normal"/>
              <w:jc w:val="center"/>
              <w:rPr>
                <w:rFonts w:ascii="Calibri" w:hAnsi="Calibri" w:eastAsia="ＭＳ 明朝" w:cs="" w:asciiTheme="minorHAnsi" w:cstheme="minorBidi" w:eastAsiaTheme="minorEastAsia" w:hAnsiTheme="minorHAnsi"/>
                <w:szCs w:val="22"/>
                <w:lang w:eastAsia="es-CL"/>
              </w:rPr>
            </w:pPr>
            <w:r>
              <w:rPr>
                <w:rFonts w:eastAsia="Arial" w:cs="Arial" w:ascii="Arial" w:hAnsi="Arial"/>
                <w:b/>
                <w:sz w:val="20"/>
                <w:szCs w:val="22"/>
                <w:lang w:eastAsia="es-CL"/>
              </w:rPr>
              <w:t>PROFESOR: ALBERTO ZENTENO</w:t>
            </w:r>
          </w:p>
        </w:tc>
      </w:tr>
    </w:tbl>
    <w:p>
      <w:pPr>
        <w:pStyle w:val="Normal"/>
        <w:rPr>
          <w:rFonts w:ascii="Arial" w:hAnsi="Arial" w:eastAsia="Arial" w:cs="Arial"/>
          <w:b/>
          <w:b/>
          <w:sz w:val="20"/>
        </w:rPr>
      </w:pPr>
      <w:r>
        <w:rPr>
          <w:rFonts w:eastAsia="Arial" w:cs="Arial" w:ascii="Arial" w:hAnsi="Arial"/>
          <w:b/>
          <w:sz w:val="20"/>
        </w:rPr>
      </w:r>
    </w:p>
    <w:tbl>
      <w:tblPr>
        <w:tblStyle w:val="TableGrid"/>
        <w:tblpPr w:bottomFromText="0" w:horzAnchor="margin" w:leftFromText="141" w:rightFromText="141" w:tblpX="0" w:tblpY="115" w:topFromText="0" w:vertAnchor="text"/>
        <w:tblW w:w="5000" w:type="pct"/>
        <w:jc w:val="left"/>
        <w:tblInd w:w="0" w:type="dxa"/>
        <w:tblBorders>
          <w:top w:val="single" w:sz="4" w:space="0" w:color="A7A7A7"/>
          <w:left w:val="single" w:sz="4" w:space="0" w:color="A7A7A7"/>
          <w:bottom w:val="single" w:sz="4" w:space="0" w:color="A7A7A7"/>
          <w:right w:val="single" w:sz="4" w:space="0" w:color="A7A7A7"/>
          <w:insideH w:val="single" w:sz="4" w:space="0" w:color="A7A7A7"/>
          <w:insideV w:val="single" w:sz="4" w:space="0" w:color="A7A7A7"/>
        </w:tblBorders>
        <w:tblCellMar>
          <w:top w:w="0" w:type="dxa"/>
          <w:left w:w="40" w:type="dxa"/>
          <w:bottom w:w="3" w:type="dxa"/>
          <w:right w:w="115" w:type="dxa"/>
        </w:tblCellMar>
        <w:tblLook w:noVBand="1" w:val="04a0" w:noHBand="0" w:lastColumn="0" w:firstColumn="1" w:lastRow="0" w:firstRow="1"/>
      </w:tblPr>
      <w:tblGrid>
        <w:gridCol w:w="1628"/>
        <w:gridCol w:w="3694"/>
        <w:gridCol w:w="1365"/>
        <w:gridCol w:w="2526"/>
      </w:tblGrid>
      <w:tr>
        <w:trPr>
          <w:trHeight w:val="296" w:hRule="atLeast"/>
        </w:trPr>
        <w:tc>
          <w:tcPr>
            <w:tcW w:w="1628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  <w:insideH w:val="single" w:sz="4" w:space="0" w:color="A7A7A7"/>
              <w:insideV w:val="single" w:sz="4" w:space="0" w:color="A7A7A7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eastAsia="ＭＳ 明朝" w:cs="" w:asciiTheme="minorHAnsi" w:cstheme="minorBidi" w:eastAsiaTheme="minorEastAsia" w:hAnsiTheme="minorHAnsi"/>
                <w:szCs w:val="22"/>
                <w:lang w:eastAsia="es-CL"/>
              </w:rPr>
            </w:pPr>
            <w:r>
              <w:rPr>
                <w:rFonts w:eastAsia="ＭＳ 明朝" w:cs="" w:ascii="Calibri" w:hAnsi="Calibri" w:cstheme="minorBidi" w:eastAsiaTheme="minorEastAsia"/>
                <w:szCs w:val="22"/>
                <w:lang w:eastAsia="es-CL"/>
              </w:rPr>
              <w:t>NOMBRE</w:t>
            </w:r>
          </w:p>
        </w:tc>
        <w:tc>
          <w:tcPr>
            <w:tcW w:w="3694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  <w:insideH w:val="single" w:sz="4" w:space="0" w:color="A7A7A7"/>
              <w:insideV w:val="single" w:sz="4" w:space="0" w:color="A7A7A7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ＭＳ 明朝" w:cs="" w:asciiTheme="minorHAnsi" w:cstheme="minorBidi" w:eastAsiaTheme="minorEastAsia" w:hAnsiTheme="minorHAnsi"/>
                <w:sz w:val="18"/>
                <w:szCs w:val="22"/>
                <w:lang w:eastAsia="es-CL"/>
              </w:rPr>
            </w:pPr>
            <w:r>
              <w:rPr>
                <w:rFonts w:eastAsia="ＭＳ 明朝" w:cs="" w:cstheme="minorBidi" w:eastAsiaTheme="minorEastAsia" w:ascii="Calibri" w:hAnsi="Calibri"/>
                <w:sz w:val="18"/>
                <w:szCs w:val="22"/>
                <w:lang w:eastAsia="es-CL"/>
              </w:rPr>
            </w:r>
          </w:p>
        </w:tc>
        <w:tc>
          <w:tcPr>
            <w:tcW w:w="1365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  <w:insideH w:val="single" w:sz="4" w:space="0" w:color="A7A7A7"/>
              <w:insideV w:val="single" w:sz="4" w:space="0" w:color="A7A7A7"/>
            </w:tcBorders>
            <w:shd w:color="auto" w:fill="F2F2F2" w:themeFill="background1" w:themeFillShade="f2" w:val="clear"/>
            <w:vAlign w:val="bottom"/>
          </w:tcPr>
          <w:p>
            <w:pPr>
              <w:pStyle w:val="Normal"/>
              <w:rPr>
                <w:rFonts w:ascii="Arial" w:hAnsi="Arial" w:eastAsia="Arial" w:cs="Arial"/>
                <w:sz w:val="18"/>
              </w:rPr>
            </w:pPr>
            <w:r>
              <w:rPr>
                <w:rFonts w:eastAsia="Arial" w:cs="Arial" w:ascii="Arial" w:hAnsi="Arial"/>
                <w:sz w:val="18"/>
                <w:szCs w:val="22"/>
                <w:lang w:eastAsia="es-CL"/>
              </w:rPr>
              <w:t>SECCIÓN</w:t>
            </w:r>
          </w:p>
        </w:tc>
        <w:tc>
          <w:tcPr>
            <w:tcW w:w="2526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  <w:insideH w:val="single" w:sz="4" w:space="0" w:color="A7A7A7"/>
              <w:insideV w:val="single" w:sz="4" w:space="0" w:color="A7A7A7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ＭＳ 明朝" w:cs="" w:asciiTheme="minorHAnsi" w:cstheme="minorBidi" w:eastAsiaTheme="minorEastAsia" w:hAnsiTheme="minorHAnsi"/>
                <w:sz w:val="18"/>
                <w:szCs w:val="22"/>
                <w:lang w:eastAsia="es-CL"/>
              </w:rPr>
            </w:pPr>
            <w:r>
              <w:rPr>
                <w:rFonts w:eastAsia="ＭＳ 明朝" w:cs="" w:cstheme="minorBidi" w:eastAsiaTheme="minorEastAsia" w:ascii="Calibri" w:hAnsi="Calibri"/>
                <w:sz w:val="18"/>
                <w:szCs w:val="22"/>
                <w:lang w:eastAsia="es-CL"/>
              </w:rPr>
            </w:r>
          </w:p>
        </w:tc>
      </w:tr>
      <w:tr>
        <w:trPr>
          <w:trHeight w:val="296" w:hRule="atLeast"/>
        </w:trPr>
        <w:tc>
          <w:tcPr>
            <w:tcW w:w="1628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  <w:insideH w:val="single" w:sz="4" w:space="0" w:color="A7A7A7"/>
              <w:insideV w:val="single" w:sz="4" w:space="0" w:color="A7A7A7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Calibri" w:hAnsi="Calibri" w:eastAsia="ＭＳ 明朝" w:cs="" w:asciiTheme="minorHAnsi" w:cstheme="minorBidi" w:eastAsiaTheme="minorEastAsia" w:hAnsiTheme="minorHAnsi"/>
                <w:szCs w:val="22"/>
                <w:lang w:eastAsia="es-CL"/>
              </w:rPr>
            </w:pPr>
            <w:r>
              <w:rPr>
                <w:rFonts w:eastAsia="ＭＳ 明朝" w:cs="" w:ascii="Calibri" w:hAnsi="Calibri" w:cstheme="minorBidi" w:eastAsiaTheme="minorEastAsia"/>
                <w:szCs w:val="22"/>
                <w:lang w:eastAsia="es-CL"/>
              </w:rPr>
              <w:t>RUT</w:t>
            </w:r>
          </w:p>
        </w:tc>
        <w:tc>
          <w:tcPr>
            <w:tcW w:w="3694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  <w:insideH w:val="single" w:sz="4" w:space="0" w:color="A7A7A7"/>
              <w:insideV w:val="single" w:sz="4" w:space="0" w:color="A7A7A7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ＭＳ 明朝" w:cs="" w:asciiTheme="minorHAnsi" w:cstheme="minorBidi" w:eastAsiaTheme="minorEastAsia" w:hAnsiTheme="minorHAnsi"/>
                <w:sz w:val="18"/>
                <w:szCs w:val="22"/>
                <w:lang w:eastAsia="es-CL"/>
              </w:rPr>
            </w:pPr>
            <w:r>
              <w:rPr>
                <w:rFonts w:eastAsia="ＭＳ 明朝" w:cs="" w:cstheme="minorBidi" w:eastAsiaTheme="minorEastAsia" w:ascii="Calibri" w:hAnsi="Calibri"/>
                <w:sz w:val="18"/>
                <w:szCs w:val="22"/>
                <w:lang w:eastAsia="es-CL"/>
              </w:rPr>
            </w:r>
          </w:p>
        </w:tc>
        <w:tc>
          <w:tcPr>
            <w:tcW w:w="1365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  <w:insideH w:val="single" w:sz="4" w:space="0" w:color="A7A7A7"/>
              <w:insideV w:val="single" w:sz="4" w:space="0" w:color="A7A7A7"/>
            </w:tcBorders>
            <w:shd w:color="auto" w:fill="F2F2F2" w:themeFill="background1" w:themeFillShade="f2" w:val="clear"/>
            <w:vAlign w:val="bottom"/>
          </w:tcPr>
          <w:p>
            <w:pPr>
              <w:pStyle w:val="Normal"/>
              <w:rPr>
                <w:rFonts w:ascii="Arial" w:hAnsi="Arial" w:eastAsia="Arial" w:cs="Arial"/>
                <w:sz w:val="18"/>
              </w:rPr>
            </w:pPr>
            <w:r>
              <w:rPr>
                <w:rFonts w:eastAsia="Arial" w:cs="Arial" w:ascii="Arial" w:hAnsi="Arial"/>
                <w:sz w:val="18"/>
                <w:szCs w:val="22"/>
                <w:lang w:eastAsia="es-CL"/>
              </w:rPr>
              <w:t>FECHA</w:t>
            </w:r>
          </w:p>
        </w:tc>
        <w:tc>
          <w:tcPr>
            <w:tcW w:w="2526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  <w:insideH w:val="single" w:sz="4" w:space="0" w:color="A7A7A7"/>
              <w:insideV w:val="single" w:sz="4" w:space="0" w:color="A7A7A7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ＭＳ 明朝" w:cs="" w:asciiTheme="minorHAnsi" w:cstheme="minorBidi" w:eastAsiaTheme="minorEastAsia" w:hAnsiTheme="minorHAnsi"/>
                <w:sz w:val="18"/>
                <w:szCs w:val="22"/>
                <w:lang w:eastAsia="es-CL"/>
              </w:rPr>
            </w:pPr>
            <w:r>
              <w:rPr>
                <w:rFonts w:eastAsia="ＭＳ 明朝" w:cs="" w:cstheme="minorBidi" w:eastAsiaTheme="minorEastAsia" w:ascii="Calibri" w:hAnsi="Calibri"/>
                <w:sz w:val="18"/>
                <w:szCs w:val="22"/>
                <w:lang w:eastAsia="es-CL"/>
              </w:rPr>
            </w:r>
          </w:p>
        </w:tc>
      </w:tr>
    </w:tbl>
    <w:p>
      <w:pPr>
        <w:pStyle w:val="Normal"/>
        <w:spacing w:before="0" w:after="16"/>
        <w:rPr>
          <w:rFonts w:ascii="Arial" w:hAnsi="Arial" w:eastAsia="Arial" w:cs="Arial"/>
          <w:sz w:val="18"/>
        </w:rPr>
      </w:pPr>
      <w:r>
        <w:rPr>
          <w:rFonts w:eastAsia="Arial" w:cs="Arial" w:ascii="Arial" w:hAnsi="Arial"/>
          <w:sz w:val="18"/>
        </w:rPr>
      </w:r>
    </w:p>
    <w:tbl>
      <w:tblPr>
        <w:tblStyle w:val="TableGrid"/>
        <w:tblpPr w:bottomFromText="0" w:horzAnchor="margin" w:leftFromText="141" w:rightFromText="141" w:tblpX="0" w:tblpY="100" w:topFromText="0" w:vertAnchor="text"/>
        <w:tblW w:w="5000" w:type="pct"/>
        <w:jc w:val="left"/>
        <w:tblInd w:w="0" w:type="dxa"/>
        <w:tblBorders>
          <w:top w:val="single" w:sz="4" w:space="0" w:color="A7A7A7"/>
          <w:left w:val="single" w:sz="4" w:space="0" w:color="A7A7A7"/>
          <w:bottom w:val="single" w:sz="4" w:space="0" w:color="A7A7A7"/>
          <w:insideH w:val="single" w:sz="4" w:space="0" w:color="A7A7A7"/>
        </w:tblBorders>
        <w:tblCellMar>
          <w:top w:w="0" w:type="dxa"/>
          <w:left w:w="40" w:type="dxa"/>
          <w:bottom w:w="3" w:type="dxa"/>
          <w:right w:w="115" w:type="dxa"/>
        </w:tblCellMar>
        <w:tblLook w:noVBand="1" w:val="04a0" w:noHBand="0" w:lastColumn="0" w:firstColumn="1" w:lastRow="0" w:firstRow="1"/>
      </w:tblPr>
      <w:tblGrid>
        <w:gridCol w:w="2173"/>
        <w:gridCol w:w="2482"/>
        <w:gridCol w:w="2482"/>
        <w:gridCol w:w="2076"/>
      </w:tblGrid>
      <w:tr>
        <w:trPr>
          <w:trHeight w:val="296" w:hRule="atLeast"/>
        </w:trPr>
        <w:tc>
          <w:tcPr>
            <w:tcW w:w="7137" w:type="dxa"/>
            <w:gridSpan w:val="3"/>
            <w:tcBorders>
              <w:top w:val="single" w:sz="4" w:space="0" w:color="A7A7A7"/>
              <w:left w:val="single" w:sz="4" w:space="0" w:color="A7A7A7"/>
              <w:bottom w:val="single" w:sz="4" w:space="0" w:color="A7A7A7"/>
              <w:insideH w:val="single" w:sz="4" w:space="0" w:color="A7A7A7"/>
            </w:tcBorders>
            <w:shd w:color="auto" w:fill="EFEFEF" w:val="clear"/>
            <w:vAlign w:val="bottom"/>
          </w:tcPr>
          <w:p>
            <w:pPr>
              <w:pStyle w:val="Normal"/>
              <w:rPr>
                <w:rFonts w:ascii="Arial" w:hAnsi="Arial" w:eastAsia="Arial" w:cs="Arial"/>
                <w:b/>
                <w:b/>
                <w:sz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2"/>
                <w:lang w:eastAsia="es-CL"/>
              </w:rPr>
              <w:t>PUNTAJES Y NOTA / ESCALA  DE EXIGENCIA (60%)</w:t>
            </w:r>
          </w:p>
          <w:p>
            <w:pPr>
              <w:pStyle w:val="Normal"/>
              <w:rPr>
                <w:rFonts w:ascii="Calibri" w:hAnsi="Calibri" w:eastAsia="ＭＳ 明朝" w:cs="" w:asciiTheme="minorHAnsi" w:cstheme="minorBidi" w:eastAsiaTheme="minorEastAsia" w:hAnsiTheme="minorHAnsi"/>
                <w:szCs w:val="22"/>
                <w:lang w:eastAsia="es-CL"/>
              </w:rPr>
            </w:pPr>
            <w:r>
              <w:rPr>
                <w:rFonts w:eastAsia="ＭＳ 明朝" w:cs="" w:cstheme="minorBidi" w:eastAsiaTheme="minorEastAsia" w:ascii="Calibri" w:hAnsi="Calibri"/>
                <w:szCs w:val="22"/>
                <w:lang w:eastAsia="es-CL"/>
              </w:rPr>
            </w:r>
          </w:p>
        </w:tc>
        <w:tc>
          <w:tcPr>
            <w:tcW w:w="2076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  <w:insideH w:val="single" w:sz="4" w:space="0" w:color="A7A7A7"/>
              <w:insideV w:val="single" w:sz="4" w:space="0" w:color="A7A7A7"/>
            </w:tcBorders>
            <w:shd w:color="auto" w:fill="EFEFEF" w:val="clear"/>
            <w:vAlign w:val="bottom"/>
          </w:tcPr>
          <w:p>
            <w:pPr>
              <w:pStyle w:val="Normal"/>
              <w:rPr>
                <w:rFonts w:ascii="Calibri" w:hAnsi="Calibri" w:eastAsia="ＭＳ 明朝" w:cs="" w:asciiTheme="minorHAnsi" w:cstheme="minorBidi" w:eastAsiaTheme="minorEastAsia" w:hAnsiTheme="minorHAnsi"/>
                <w:szCs w:val="22"/>
                <w:lang w:eastAsia="es-CL"/>
              </w:rPr>
            </w:pPr>
            <w:r>
              <w:rPr>
                <w:rFonts w:eastAsia="ＭＳ 明朝" w:cs="" w:cstheme="minorBidi" w:eastAsiaTheme="minorEastAsia" w:ascii="Calibri" w:hAnsi="Calibri"/>
                <w:szCs w:val="22"/>
                <w:lang w:eastAsia="es-CL"/>
              </w:rPr>
            </w:r>
          </w:p>
        </w:tc>
      </w:tr>
      <w:tr>
        <w:trPr>
          <w:trHeight w:val="296" w:hRule="atLeast"/>
        </w:trPr>
        <w:tc>
          <w:tcPr>
            <w:tcW w:w="2173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  <w:insideH w:val="single" w:sz="4" w:space="0" w:color="A7A7A7"/>
              <w:insideV w:val="single" w:sz="4" w:space="0" w:color="A7A7A7"/>
            </w:tcBorders>
            <w:shd w:fill="auto" w:val="clear"/>
          </w:tcPr>
          <w:p>
            <w:pPr>
              <w:pStyle w:val="Normal"/>
              <w:rPr>
                <w:rFonts w:ascii="Calibri" w:hAnsi="Calibri" w:eastAsia="ＭＳ 明朝" w:cs="" w:asciiTheme="minorHAnsi" w:cstheme="minorBidi" w:eastAsiaTheme="minorEastAsia" w:hAnsiTheme="minorHAnsi"/>
              </w:rPr>
            </w:pPr>
            <w:r>
              <w:rPr>
                <w:rFonts w:eastAsia="Arial" w:cs="Arial" w:ascii="Arial" w:hAnsi="Arial"/>
                <w:sz w:val="18"/>
                <w:szCs w:val="22"/>
                <w:lang w:eastAsia="es-CL"/>
              </w:rPr>
              <w:t>PUNTAJE TOTAL: 39 ptos.</w:t>
            </w:r>
          </w:p>
        </w:tc>
        <w:tc>
          <w:tcPr>
            <w:tcW w:w="2482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  <w:insideH w:val="single" w:sz="4" w:space="0" w:color="A7A7A7"/>
              <w:insideV w:val="single" w:sz="4" w:space="0" w:color="A7A7A7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ＭＳ 明朝" w:cs="" w:asciiTheme="minorHAnsi" w:cstheme="minorBidi" w:eastAsiaTheme="minorEastAsia" w:hAnsiTheme="minorHAnsi"/>
                <w:szCs w:val="22"/>
                <w:lang w:eastAsia="es-CL"/>
              </w:rPr>
            </w:pPr>
            <w:r>
              <w:rPr>
                <w:rFonts w:eastAsia="Arial" w:cs="Arial" w:ascii="Arial" w:hAnsi="Arial"/>
                <w:sz w:val="18"/>
                <w:szCs w:val="22"/>
                <w:lang w:eastAsia="es-CL"/>
              </w:rPr>
              <w:t>NOTA: 7.0</w:t>
            </w:r>
          </w:p>
        </w:tc>
        <w:tc>
          <w:tcPr>
            <w:tcW w:w="2482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  <w:insideH w:val="single" w:sz="4" w:space="0" w:color="A7A7A7"/>
              <w:insideV w:val="single" w:sz="4" w:space="0" w:color="A7A7A7"/>
            </w:tcBorders>
            <w:shd w:color="auto" w:fill="F2F2F2" w:themeFill="background1" w:themeFillShade="f2" w:val="clear"/>
            <w:vAlign w:val="bottom"/>
          </w:tcPr>
          <w:p>
            <w:pPr>
              <w:pStyle w:val="Normal"/>
              <w:jc w:val="right"/>
              <w:rPr>
                <w:rFonts w:ascii="Calibri" w:hAnsi="Calibri" w:eastAsia="ＭＳ 明朝" w:cs="" w:asciiTheme="minorHAnsi" w:cstheme="minorBidi" w:eastAsiaTheme="minorEastAsia" w:hAnsiTheme="minorHAnsi"/>
                <w:szCs w:val="22"/>
                <w:lang w:eastAsia="es-CL"/>
              </w:rPr>
            </w:pPr>
            <w:r>
              <w:rPr>
                <w:rFonts w:eastAsia="ＭＳ 明朝" w:cs="" w:ascii="Calibri" w:hAnsi="Calibri" w:cstheme="minorBidi" w:eastAsiaTheme="minorEastAsia"/>
                <w:szCs w:val="22"/>
                <w:lang w:eastAsia="es-CL"/>
              </w:rPr>
              <w:t>PUNTAJE OBTENIDO</w:t>
            </w:r>
          </w:p>
        </w:tc>
        <w:tc>
          <w:tcPr>
            <w:tcW w:w="2076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  <w:insideH w:val="single" w:sz="4" w:space="0" w:color="A7A7A7"/>
              <w:insideV w:val="single" w:sz="4" w:space="0" w:color="A7A7A7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eastAsia="ＭＳ 明朝" w:cs="" w:asciiTheme="minorHAnsi" w:cstheme="minorBidi" w:eastAsiaTheme="minorEastAsia" w:hAnsiTheme="minorHAnsi"/>
                <w:szCs w:val="22"/>
                <w:lang w:eastAsia="es-CL"/>
              </w:rPr>
            </w:pPr>
            <w:r>
              <w:rPr>
                <w:rFonts w:eastAsia="ＭＳ 明朝" w:cs="" w:cstheme="minorBidi" w:eastAsiaTheme="minorEastAsia" w:ascii="Calibri" w:hAnsi="Calibri"/>
                <w:szCs w:val="22"/>
                <w:lang w:eastAsia="es-CL"/>
              </w:rPr>
            </w:r>
          </w:p>
        </w:tc>
      </w:tr>
      <w:tr>
        <w:trPr>
          <w:trHeight w:val="296" w:hRule="atLeast"/>
        </w:trPr>
        <w:tc>
          <w:tcPr>
            <w:tcW w:w="2173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  <w:insideH w:val="single" w:sz="4" w:space="0" w:color="A7A7A7"/>
              <w:insideV w:val="single" w:sz="4" w:space="0" w:color="A7A7A7"/>
            </w:tcBorders>
            <w:shd w:fill="auto" w:val="clear"/>
          </w:tcPr>
          <w:p>
            <w:pPr>
              <w:pStyle w:val="Normal"/>
              <w:rPr>
                <w:rFonts w:ascii="Calibri" w:hAnsi="Calibri" w:eastAsia="ＭＳ 明朝" w:cs="" w:asciiTheme="minorHAnsi" w:cstheme="minorBidi" w:eastAsiaTheme="minorEastAsia" w:hAnsiTheme="minorHAnsi"/>
              </w:rPr>
            </w:pPr>
            <w:r>
              <w:rPr>
                <w:rFonts w:eastAsia="Arial" w:cs="Arial" w:ascii="Arial" w:hAnsi="Arial"/>
                <w:sz w:val="18"/>
                <w:szCs w:val="22"/>
                <w:lang w:eastAsia="es-CL"/>
              </w:rPr>
              <w:t>PUNTAJE: 18 ptos.</w:t>
            </w:r>
          </w:p>
        </w:tc>
        <w:tc>
          <w:tcPr>
            <w:tcW w:w="2482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  <w:insideH w:val="single" w:sz="4" w:space="0" w:color="A7A7A7"/>
              <w:insideV w:val="single" w:sz="4" w:space="0" w:color="A7A7A7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ＭＳ 明朝" w:cs="" w:asciiTheme="minorHAnsi" w:cstheme="minorBidi" w:eastAsiaTheme="minorEastAsia" w:hAnsiTheme="minorHAnsi"/>
                <w:szCs w:val="22"/>
                <w:lang w:eastAsia="es-CL"/>
              </w:rPr>
            </w:pPr>
            <w:r>
              <w:rPr>
                <w:rFonts w:eastAsia="Arial" w:cs="Arial" w:ascii="Arial" w:hAnsi="Arial"/>
                <w:sz w:val="18"/>
                <w:szCs w:val="22"/>
                <w:lang w:eastAsia="es-CL"/>
              </w:rPr>
              <w:t>NOTA: 4.0</w:t>
            </w:r>
          </w:p>
        </w:tc>
        <w:tc>
          <w:tcPr>
            <w:tcW w:w="2482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  <w:insideH w:val="single" w:sz="4" w:space="0" w:color="A7A7A7"/>
              <w:insideV w:val="single" w:sz="4" w:space="0" w:color="A7A7A7"/>
            </w:tcBorders>
            <w:shd w:color="auto" w:fill="F2F2F2" w:themeFill="background1" w:themeFillShade="f2" w:val="clear"/>
            <w:vAlign w:val="bottom"/>
          </w:tcPr>
          <w:p>
            <w:pPr>
              <w:pStyle w:val="Normal"/>
              <w:jc w:val="right"/>
              <w:rPr>
                <w:rFonts w:ascii="Calibri" w:hAnsi="Calibri" w:eastAsia="ＭＳ 明朝" w:cs="" w:asciiTheme="minorHAnsi" w:cstheme="minorBidi" w:eastAsiaTheme="minorEastAsia" w:hAnsiTheme="minorHAnsi"/>
                <w:szCs w:val="22"/>
                <w:lang w:eastAsia="es-CL"/>
              </w:rPr>
            </w:pPr>
            <w:r>
              <w:rPr>
                <w:rFonts w:eastAsia="ＭＳ 明朝" w:cs="" w:ascii="Calibri" w:hAnsi="Calibri" w:cstheme="minorBidi" w:eastAsiaTheme="minorEastAsia"/>
                <w:szCs w:val="22"/>
                <w:lang w:eastAsia="es-CL"/>
              </w:rPr>
              <w:t>NOTA</w:t>
            </w:r>
          </w:p>
        </w:tc>
        <w:tc>
          <w:tcPr>
            <w:tcW w:w="2076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  <w:insideH w:val="single" w:sz="4" w:space="0" w:color="A7A7A7"/>
              <w:insideV w:val="single" w:sz="4" w:space="0" w:color="A7A7A7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eastAsia="ＭＳ 明朝" w:cs="" w:asciiTheme="minorHAnsi" w:cstheme="minorBidi" w:eastAsiaTheme="minorEastAsia" w:hAnsiTheme="minorHAnsi"/>
                <w:szCs w:val="22"/>
                <w:lang w:eastAsia="es-CL"/>
              </w:rPr>
            </w:pPr>
            <w:r>
              <w:rPr>
                <w:rFonts w:eastAsia="ＭＳ 明朝" w:cs="" w:cstheme="minorBidi" w:eastAsiaTheme="minorEastAsia" w:ascii="Calibri" w:hAnsi="Calibri"/>
                <w:szCs w:val="22"/>
                <w:lang w:eastAsia="es-CL"/>
              </w:rPr>
            </w:r>
          </w:p>
        </w:tc>
      </w:tr>
    </w:tbl>
    <w:p>
      <w:pPr>
        <w:pStyle w:val="Normal"/>
        <w:spacing w:before="0" w:after="16"/>
        <w:rPr>
          <w:rFonts w:ascii="Arial" w:hAnsi="Arial" w:eastAsia="Arial" w:cs="Arial"/>
          <w:sz w:val="18"/>
        </w:rPr>
      </w:pPr>
      <w:r>
        <w:rPr>
          <w:rFonts w:eastAsia="Arial" w:cs="Arial" w:ascii="Arial" w:hAnsi="Arial"/>
          <w:sz w:val="18"/>
        </w:rPr>
      </w:r>
    </w:p>
    <w:p>
      <w:pPr>
        <w:pStyle w:val="Normal"/>
        <w:rPr/>
      </w:pPr>
      <w:r>
        <w:rPr/>
        <w:t>INSTRUCCIONES GENERALES:</w:t>
      </w:r>
    </w:p>
    <w:tbl>
      <w:tblPr>
        <w:tblStyle w:val="Tablaconcuadrcula"/>
        <w:tblW w:w="920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204"/>
      </w:tblGrid>
      <w:tr>
        <w:trPr>
          <w:trHeight w:val="1735" w:hRule="atLeast"/>
        </w:trPr>
        <w:tc>
          <w:tcPr>
            <w:tcW w:w="9204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Calibri" w:ascii="Calibri" w:hAnsi="Calibri"/>
              </w:rPr>
              <w:t>El desarrollo del encargo tiene 1 semana de plazo desde que se entrega la evaluación. Este trabajo puede realizarlo en grupo de máximo 2 personas.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La nota 4,0 se obtiene logrando un 60% del puntaje total.</w:t>
            </w:r>
          </w:p>
          <w:p>
            <w:pPr>
              <w:pStyle w:val="Normal"/>
              <w:rPr/>
            </w:pPr>
            <w:r>
              <w:rPr>
                <w:rFonts w:cs="Calibri" w:ascii="Calibri" w:hAnsi="Calibri"/>
              </w:rPr>
              <w:t xml:space="preserve">Cuando termine el encargo, suba su proyecto a su cuenta de git, y envíe el link al profesor: </w:t>
            </w:r>
            <w:r>
              <w:rPr>
                <w:rFonts w:cs="Calibri" w:ascii="Calibri" w:hAnsi="Calibri"/>
                <w:b/>
                <w:bCs/>
              </w:rPr>
              <w:t>alb.zenteno@profesor.duoc.cl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</w:tbl>
    <w:p>
      <w:pPr>
        <w:pStyle w:val="Normal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  <w:t>APRENDIZAJES ESPERADOS</w:t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ListParagraph"/>
        <w:widowControl w:val="false"/>
        <w:numPr>
          <w:ilvl w:val="0"/>
          <w:numId w:val="1"/>
        </w:numPr>
        <w:spacing w:before="0" w:after="240"/>
        <w:contextualSpacing/>
        <w:rPr/>
      </w:pPr>
      <w:r>
        <w:rPr>
          <w:rFonts w:cs="Calibri" w:ascii="Calibri" w:hAnsi="Calibri"/>
        </w:rPr>
        <w:t xml:space="preserve">Selecciona herramientas de representación gráfica que permitan evidenciar el proceso que da solución al problema planteado. </w:t>
      </w:r>
    </w:p>
    <w:p>
      <w:pPr>
        <w:pStyle w:val="ListParagraph"/>
        <w:widowControl w:val="false"/>
        <w:numPr>
          <w:ilvl w:val="0"/>
          <w:numId w:val="1"/>
        </w:numPr>
        <w:spacing w:before="0" w:after="240"/>
        <w:contextualSpacing/>
        <w:rPr/>
      </w:pPr>
      <w:r>
        <w:rPr>
          <w:rFonts w:cs="Calibri" w:ascii="Calibri" w:hAnsi="Calibri"/>
        </w:rPr>
        <w:t>Modela base de datos en base a los requerimientos del problema.</w:t>
      </w:r>
    </w:p>
    <w:p>
      <w:pPr>
        <w:pStyle w:val="ListParagraph"/>
        <w:widowControl w:val="false"/>
        <w:numPr>
          <w:ilvl w:val="0"/>
          <w:numId w:val="1"/>
        </w:numPr>
        <w:spacing w:before="0" w:after="240"/>
        <w:contextualSpacing/>
        <w:rPr/>
      </w:pPr>
      <w:r>
        <w:rPr>
          <w:rFonts w:cs="Calibri" w:ascii="Calibri" w:hAnsi="Calibri"/>
        </w:rPr>
        <w:t>Implementa modelo de programación en capas, utilizando MVC.</w:t>
      </w:r>
    </w:p>
    <w:p>
      <w:pPr>
        <w:pStyle w:val="ListParagraph"/>
        <w:widowControl w:val="false"/>
        <w:numPr>
          <w:ilvl w:val="0"/>
          <w:numId w:val="1"/>
        </w:numPr>
        <w:spacing w:before="0" w:after="240"/>
        <w:contextualSpacing/>
        <w:rPr/>
      </w:pPr>
      <w:r>
        <w:rPr>
          <w:rFonts w:cs="Calibri" w:ascii="Calibri" w:hAnsi="Calibri"/>
        </w:rPr>
        <w:t>Aplica estándares de programación utilizados en la industria.</w:t>
      </w:r>
    </w:p>
    <w:p>
      <w:pPr>
        <w:pStyle w:val="ListParagraph"/>
        <w:widowControl w:val="false"/>
        <w:numPr>
          <w:ilvl w:val="0"/>
          <w:numId w:val="1"/>
        </w:numPr>
        <w:spacing w:before="0" w:after="240"/>
        <w:contextualSpacing/>
        <w:rPr/>
      </w:pPr>
      <w:r>
        <w:rPr>
          <w:rFonts w:cs="Calibri" w:ascii="Calibri" w:hAnsi="Calibri"/>
        </w:rPr>
        <w:t>Evidencia manejo AJAX, utilizando jQuery.</w:t>
      </w:r>
    </w:p>
    <w:p>
      <w:pPr>
        <w:pStyle w:val="ListParagraph"/>
        <w:widowControl w:val="false"/>
        <w:numPr>
          <w:ilvl w:val="0"/>
          <w:numId w:val="1"/>
        </w:numPr>
        <w:spacing w:before="0" w:after="240"/>
        <w:contextualSpacing/>
        <w:rPr/>
      </w:pPr>
      <w:r>
        <w:rPr>
          <w:rFonts w:cs="Calibri" w:ascii="Calibri" w:hAnsi="Calibri"/>
        </w:rPr>
        <w:t>Maneja Medoo y SlimPHP</w:t>
      </w:r>
    </w:p>
    <w:p>
      <w:pPr>
        <w:pStyle w:val="ListParagraph"/>
        <w:widowControl w:val="false"/>
        <w:numPr>
          <w:ilvl w:val="0"/>
          <w:numId w:val="1"/>
        </w:numPr>
        <w:spacing w:before="0" w:after="240"/>
        <w:contextualSpacing/>
        <w:rPr/>
      </w:pPr>
      <w:r>
        <w:rPr>
          <w:rFonts w:cs="Calibri" w:ascii="Calibri" w:hAnsi="Calibri"/>
        </w:rPr>
        <w:t>Utiliza GIT</w:t>
      </w:r>
    </w:p>
    <w:p>
      <w:pPr>
        <w:pStyle w:val="ListParagraph"/>
        <w:widowControl w:val="false"/>
        <w:spacing w:before="0" w:after="240"/>
        <w:ind w:left="720" w:hanging="0"/>
        <w:contextualSpacing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ListParagraph"/>
        <w:ind w:left="720" w:hanging="720"/>
        <w:jc w:val="both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  <w:t>ENUNCIADO</w:t>
      </w:r>
    </w:p>
    <w:p>
      <w:pPr>
        <w:pStyle w:val="Normal"/>
        <w:jc w:val="both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jc w:val="both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  <w:t>Radio VaioVaio,</w:t>
      </w:r>
      <w:r>
        <w:rPr>
          <w:rFonts w:cs="Calibri" w:ascii="Calibri" w:hAnsi="Calibri"/>
          <w:b w:val="false"/>
          <w:bCs w:val="false"/>
        </w:rPr>
        <w:t xml:space="preserve"> en pro de la modernidad y mejorar el impacto medioambiental, para así eliminar el papel, le ha pedido a ud implementar un lector de noticias, que pueda ser desplegado en el navegador.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 w:val="false"/>
          <w:bCs w:val="false"/>
        </w:rPr>
        <w:t>Cada noticia tiene un titulo, lead (o encabezamiento), el cuerpo de la noticia, y un estado. Cada estado, indica si la noticia ha sido leída o no.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 w:val="false"/>
          <w:bCs w:val="false"/>
        </w:rPr>
        <w:t xml:space="preserve">Los diseñadores de </w:t>
      </w:r>
      <w:r>
        <w:rPr>
          <w:rFonts w:cs="Calibri" w:ascii="Calibri" w:hAnsi="Calibri"/>
          <w:b/>
          <w:bCs/>
        </w:rPr>
        <w:t>Radio VaioVaio</w:t>
      </w:r>
      <w:r>
        <w:rPr>
          <w:rFonts w:cs="Calibri" w:ascii="Calibri" w:hAnsi="Calibri"/>
          <w:b w:val="false"/>
          <w:bCs w:val="false"/>
        </w:rPr>
        <w:t>, han propuesto una interfaz gráfica que se le proveerá a ud, donde ud es libre de intervenir, sin embargo, es necesarias seguir algunos estándares obligatorios por la empresa.</w:t>
        <w:br/>
        <w:br/>
        <w:t>La interfaz gráfica obglitaria, dicta que la pantalla se ha de separar en 3 columnas, donde la izquierda se desplegarán todos los títulos de las noticias ya leidas, al centro irá el cuerpo de la noticia, y a la derecha las noticias que están por leer por leer.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 w:val="false"/>
          <w:bCs w:val="false"/>
        </w:rPr>
        <w:t>Cada vez que el periodista hace click sobre una noticia (leida o por leer), ésta se despliega por completo en detalle (lead + cuerpo de noticia), sobre la columna del medio. Esto debe ser asíncrono, para no entorpecer el proceso de lectura.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 w:val="false"/>
          <w:bCs w:val="false"/>
        </w:rPr>
        <w:t>Se adjunta a ud, vídeo demo de cómo debería ser el proceso y una imagen referencial.</w:t>
        <w:br/>
      </w:r>
    </w:p>
    <w:p>
      <w:pPr>
        <w:pStyle w:val="Normal"/>
        <w:jc w:val="both"/>
        <w:rPr>
          <w:rFonts w:ascii="Calibri" w:hAnsi="Calibri" w:cs="Calibri"/>
          <w:b w:val="false"/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</w:r>
    </w:p>
    <w:p>
      <w:pPr>
        <w:pStyle w:val="Normal"/>
        <w:pBdr>
          <w:bottom w:val="single" w:sz="4" w:space="1" w:color="000000"/>
        </w:pBdr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pBdr>
          <w:bottom w:val="single" w:sz="4" w:space="1" w:color="000000"/>
        </w:pBdr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0890" cy="3202305"/>
            <wp:effectExtent l="0" t="0" r="0" b="0"/>
            <wp:wrapSquare wrapText="largest"/>
            <wp:docPr id="3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>
          <w:bottom w:val="single" w:sz="4" w:space="1" w:color="000000"/>
        </w:pBdr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pBdr>
          <w:bottom w:val="single" w:sz="4" w:space="1" w:color="000000"/>
        </w:pBdr>
        <w:rPr>
          <w:rFonts w:ascii="Calibri" w:hAnsi="Calibri" w:cs="Calibri"/>
          <w:b w:val="false"/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>Tomando en cuenta estos requerimientos, se le pide a ud (junto a un compañero, o solo si lo desea), implementar esta solución utilizando SlimPHP, Medoo y jQuery. Además su propuesta debe estar subida en GitHub.</w:t>
      </w:r>
    </w:p>
    <w:p>
      <w:pPr>
        <w:pStyle w:val="Normal"/>
        <w:pBdr>
          <w:bottom w:val="single" w:sz="4" w:space="1" w:color="000000"/>
        </w:pBdr>
        <w:rPr>
          <w:rFonts w:ascii="Calibri" w:hAnsi="Calibri" w:cs="Calibri"/>
          <w:b w:val="false"/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</w:r>
    </w:p>
    <w:p>
      <w:pPr>
        <w:pStyle w:val="Normal"/>
        <w:pBdr>
          <w:bottom w:val="single" w:sz="4" w:space="1" w:color="000000"/>
        </w:pBdr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pBdr>
          <w:bottom w:val="single" w:sz="4" w:space="1" w:color="000000"/>
        </w:pBdr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pBdr>
          <w:bottom w:val="single" w:sz="4" w:space="1" w:color="000000"/>
        </w:pBdr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pBdr>
          <w:bottom w:val="single" w:sz="4" w:space="1" w:color="000000"/>
        </w:pBdr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pBdr>
          <w:bottom w:val="single" w:sz="4" w:space="1" w:color="000000"/>
        </w:pBdr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widowControl w:val="false"/>
        <w:spacing w:before="10" w:after="0"/>
        <w:ind w:left="1" w:right="707" w:hanging="0"/>
        <w:jc w:val="center"/>
        <w:rPr/>
      </w:pPr>
      <w:r>
        <w:rPr>
          <w:rFonts w:eastAsia="ＭＳ ゴシック" w:cs="" w:ascii="Calibri Light" w:hAnsi="Calibri Light" w:asciiTheme="majorHAnsi" w:cstheme="majorBidi" w:eastAsiaTheme="majorEastAsia" w:hAnsiTheme="majorHAnsi"/>
          <w:spacing w:val="-10"/>
          <w:kern w:val="2"/>
          <w:sz w:val="36"/>
          <w:szCs w:val="56"/>
          <w:lang w:val="es-CL" w:eastAsia="en-US"/>
        </w:rPr>
        <w:t>Rúbrica: Evaluación 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mc:AlternateContent>
          <mc:Choice Requires="wps">
            <w:drawing>
              <wp:anchor behindDoc="0" distT="0" distB="0" distL="114300" distR="114300" simplePos="0" locked="0" layoutInCell="1" allowOverlap="1" relativeHeight="3" wp14:anchorId="2E87D197">
                <wp:simplePos x="0" y="0"/>
                <wp:positionH relativeFrom="column">
                  <wp:posOffset>-8255</wp:posOffset>
                </wp:positionH>
                <wp:positionV relativeFrom="paragraph">
                  <wp:posOffset>17780</wp:posOffset>
                </wp:positionV>
                <wp:extent cx="5664835" cy="4445"/>
                <wp:effectExtent l="0" t="0" r="28575" b="25400"/>
                <wp:wrapNone/>
                <wp:docPr id="4" name="2 Conector recto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664240" cy="1440"/>
                        </a:xfrm>
                        <a:prstGeom prst="line">
                          <a:avLst/>
                        </a:prstGeom>
                        <a:ln w="126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pt,1.4pt" to="445.25pt,1.45pt" ID="2 Conector recto" stroked="t" style="position:absolute;flip:y" wp14:anchorId="2E87D197">
                <v:stroke color="black" weight="12600" joinstyle="miter" endcap="flat"/>
                <v:fill o:detectmouseclick="t" on="false"/>
              </v:line>
            </w:pict>
          </mc:Fallback>
        </mc:AlternateContent>
      </w:r>
    </w:p>
    <w:tbl>
      <w:tblPr>
        <w:tblStyle w:val="Tablaconcuadrcula"/>
        <w:tblW w:w="897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09"/>
        <w:gridCol w:w="5468"/>
      </w:tblGrid>
      <w:tr>
        <w:trPr>
          <w:trHeight w:val="336" w:hRule="atLeast"/>
        </w:trPr>
        <w:tc>
          <w:tcPr>
            <w:tcW w:w="3509" w:type="dxa"/>
            <w:tcBorders>
              <w:top w:val="nil"/>
              <w:left w:val="nil"/>
              <w:bottom w:val="single" w:sz="4" w:space="0" w:color="404040"/>
              <w:right w:val="single" w:sz="4" w:space="0" w:color="404040"/>
              <w:insideH w:val="single" w:sz="4" w:space="0" w:color="404040"/>
              <w:insideV w:val="single" w:sz="4" w:space="0" w:color="404040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rPr/>
            </w:pPr>
            <w:r>
              <w:rPr>
                <w:rFonts w:cs="Calibri" w:ascii="Calibri" w:hAnsi="Calibri"/>
                <w:b/>
                <w:bCs/>
                <w:sz w:val="20"/>
                <w:szCs w:val="20"/>
              </w:rPr>
              <w:t>DAI5501</w:t>
            </w:r>
          </w:p>
        </w:tc>
        <w:tc>
          <w:tcPr>
            <w:tcW w:w="5468" w:type="dxa"/>
            <w:tcBorders>
              <w:top w:val="nil"/>
              <w:left w:val="single" w:sz="4" w:space="0" w:color="404040"/>
              <w:bottom w:val="single" w:sz="4" w:space="0" w:color="404040"/>
              <w:right w:val="single" w:sz="4" w:space="0" w:color="404040"/>
              <w:insideH w:val="single" w:sz="4" w:space="0" w:color="404040"/>
              <w:insideV w:val="single" w:sz="4" w:space="0" w:color="404040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rPr/>
            </w:pPr>
            <w:r>
              <w:rPr>
                <w:rFonts w:cs="Calibri" w:ascii="Calibri" w:hAnsi="Calibri"/>
                <w:b/>
                <w:bCs/>
                <w:sz w:val="20"/>
                <w:szCs w:val="20"/>
              </w:rPr>
              <w:t>Diseño de Aplicaciones de Internet</w:t>
            </w:r>
          </w:p>
        </w:tc>
      </w:tr>
    </w:tbl>
    <w:p>
      <w:pPr>
        <w:pStyle w:val="Normal"/>
        <w:spacing w:before="120" w:after="0"/>
        <w:rPr>
          <w:rFonts w:cs="Calibri" w:cstheme="minorHAnsi"/>
        </w:rPr>
      </w:pPr>
      <w:r>
        <w:rPr>
          <w:rFonts w:cs="Calibri" w:cstheme="minorHAnsi"/>
        </w:rPr>
      </w:r>
    </w:p>
    <w:tbl>
      <w:tblPr>
        <w:tblStyle w:val="Tablaconcuadrcula"/>
        <w:tblW w:w="520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2"/>
        <w:gridCol w:w="2601"/>
      </w:tblGrid>
      <w:tr>
        <w:trPr>
          <w:trHeight w:val="305" w:hRule="atLeast"/>
        </w:trPr>
        <w:tc>
          <w:tcPr>
            <w:tcW w:w="2602" w:type="dxa"/>
            <w:tcBorders/>
            <w:shd w:color="auto" w:fill="D9D9D9" w:themeFill="background1" w:themeFillShade="d9" w:val="clear"/>
          </w:tcPr>
          <w:p>
            <w:pPr>
              <w:pStyle w:val="Normal"/>
              <w:rPr/>
            </w:pPr>
            <w:r>
              <w:rPr>
                <w:rFonts w:cs="Calibri" w:cstheme="minorHAnsi"/>
                <w:b/>
                <w:sz w:val="20"/>
                <w:szCs w:val="20"/>
              </w:rPr>
              <w:t>Sigla</w:t>
            </w:r>
          </w:p>
        </w:tc>
        <w:tc>
          <w:tcPr>
            <w:tcW w:w="2601" w:type="dxa"/>
            <w:tcBorders/>
            <w:shd w:color="auto" w:fill="D9D9D9" w:themeFill="background1" w:themeFillShade="d9" w:val="clear"/>
          </w:tcPr>
          <w:p>
            <w:pPr>
              <w:pStyle w:val="Normal"/>
              <w:rPr/>
            </w:pPr>
            <w:r>
              <w:rPr>
                <w:rFonts w:cs="Calibri" w:cstheme="minorHAnsi"/>
                <w:b/>
                <w:sz w:val="20"/>
                <w:szCs w:val="20"/>
              </w:rPr>
              <w:t>Leyenda</w:t>
            </w:r>
          </w:p>
          <w:p>
            <w:pPr>
              <w:pStyle w:val="Normal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</w:r>
          </w:p>
        </w:tc>
      </w:tr>
      <w:tr>
        <w:trPr>
          <w:trHeight w:val="165" w:hRule="atLeast"/>
        </w:trPr>
        <w:tc>
          <w:tcPr>
            <w:tcW w:w="2602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Calibri" w:cstheme="minorHAnsi"/>
                <w:sz w:val="20"/>
                <w:szCs w:val="20"/>
              </w:rPr>
              <w:t>TL</w:t>
            </w:r>
          </w:p>
        </w:tc>
        <w:tc>
          <w:tcPr>
            <w:tcW w:w="2601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Calibri" w:cstheme="minorHAnsi"/>
                <w:sz w:val="20"/>
                <w:szCs w:val="20"/>
              </w:rPr>
              <w:t>TOTALMENTE LOGRADO</w:t>
            </w:r>
          </w:p>
        </w:tc>
      </w:tr>
      <w:tr>
        <w:trPr>
          <w:trHeight w:val="165" w:hRule="atLeast"/>
        </w:trPr>
        <w:tc>
          <w:tcPr>
            <w:tcW w:w="2602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Calibri" w:cstheme="minorHAnsi"/>
                <w:sz w:val="20"/>
                <w:szCs w:val="20"/>
              </w:rPr>
              <w:t>ML</w:t>
            </w:r>
          </w:p>
        </w:tc>
        <w:tc>
          <w:tcPr>
            <w:tcW w:w="2601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Calibri" w:cstheme="minorHAnsi"/>
                <w:sz w:val="20"/>
                <w:szCs w:val="20"/>
              </w:rPr>
              <w:t>MEDIANAMENTE LOGRADO</w:t>
            </w:r>
          </w:p>
        </w:tc>
      </w:tr>
      <w:tr>
        <w:trPr>
          <w:trHeight w:val="165" w:hRule="atLeast"/>
        </w:trPr>
        <w:tc>
          <w:tcPr>
            <w:tcW w:w="2602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Calibri" w:cstheme="minorHAnsi"/>
                <w:sz w:val="20"/>
                <w:szCs w:val="20"/>
              </w:rPr>
              <w:t xml:space="preserve">PL </w:t>
            </w:r>
          </w:p>
        </w:tc>
        <w:tc>
          <w:tcPr>
            <w:tcW w:w="2601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Calibri" w:cstheme="minorHAnsi"/>
                <w:sz w:val="20"/>
                <w:szCs w:val="20"/>
              </w:rPr>
              <w:t>PARCIALMENTE LOGRADO</w:t>
            </w:r>
          </w:p>
        </w:tc>
      </w:tr>
      <w:tr>
        <w:trPr>
          <w:trHeight w:val="165" w:hRule="atLeast"/>
        </w:trPr>
        <w:tc>
          <w:tcPr>
            <w:tcW w:w="2602" w:type="dxa"/>
            <w:tcBorders>
              <w:top w:val="nil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NL</w:t>
            </w:r>
          </w:p>
        </w:tc>
        <w:tc>
          <w:tcPr>
            <w:tcW w:w="2601" w:type="dxa"/>
            <w:tcBorders>
              <w:top w:val="nil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LOGRADO</w:t>
            </w:r>
          </w:p>
        </w:tc>
      </w:tr>
    </w:tbl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tbl>
      <w:tblPr>
        <w:tblStyle w:val="Tablaconcuadrcula"/>
        <w:tblW w:w="907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34"/>
        <w:gridCol w:w="1700"/>
        <w:gridCol w:w="1560"/>
        <w:gridCol w:w="1562"/>
        <w:gridCol w:w="1419"/>
        <w:gridCol w:w="596"/>
      </w:tblGrid>
      <w:tr>
        <w:trPr/>
        <w:tc>
          <w:tcPr>
            <w:tcW w:w="2234" w:type="dxa"/>
            <w:tcBorders/>
            <w:shd w:color="auto" w:fill="D9D9D9" w:themeFill="background1" w:themeFillShade="d9" w:val="clear"/>
          </w:tcPr>
          <w:p>
            <w:pPr>
              <w:pStyle w:val="Normal"/>
              <w:rPr/>
            </w:pPr>
            <w:r>
              <w:rPr>
                <w:rFonts w:cs="Calibri" w:cstheme="minorHAnsi"/>
                <w:b/>
                <w:sz w:val="20"/>
                <w:szCs w:val="20"/>
              </w:rPr>
              <w:t>Aspectos a Evaluar</w:t>
            </w:r>
          </w:p>
        </w:tc>
        <w:tc>
          <w:tcPr>
            <w:tcW w:w="1700" w:type="dxa"/>
            <w:tcBorders/>
            <w:shd w:color="auto" w:fill="D9D9D9" w:themeFill="background1" w:themeFillShade="d9" w:val="clear"/>
          </w:tcPr>
          <w:p>
            <w:pPr>
              <w:pStyle w:val="Normal"/>
              <w:rPr/>
            </w:pPr>
            <w:r>
              <w:rPr>
                <w:rFonts w:cs="Calibri" w:cstheme="minorHAnsi"/>
                <w:b/>
                <w:sz w:val="20"/>
                <w:szCs w:val="20"/>
              </w:rPr>
              <w:t>TL</w:t>
            </w:r>
          </w:p>
          <w:p>
            <w:pPr>
              <w:pStyle w:val="Normal"/>
              <w:rPr/>
            </w:pPr>
            <w:r>
              <w:rPr>
                <w:rFonts w:cs="Calibri" w:cstheme="minorHAnsi"/>
                <w:b/>
                <w:sz w:val="20"/>
                <w:szCs w:val="20"/>
              </w:rPr>
              <w:t>3</w:t>
            </w:r>
          </w:p>
        </w:tc>
        <w:tc>
          <w:tcPr>
            <w:tcW w:w="1560" w:type="dxa"/>
            <w:tcBorders/>
            <w:shd w:color="auto" w:fill="D9D9D9" w:themeFill="background1" w:themeFillShade="d9" w:val="clear"/>
          </w:tcPr>
          <w:p>
            <w:pPr>
              <w:pStyle w:val="Normal"/>
              <w:rPr/>
            </w:pPr>
            <w:r>
              <w:rPr>
                <w:rFonts w:cs="Calibri" w:cstheme="minorHAnsi"/>
                <w:b/>
                <w:sz w:val="20"/>
                <w:szCs w:val="20"/>
              </w:rPr>
              <w:t>ML</w:t>
            </w:r>
          </w:p>
          <w:p>
            <w:pPr>
              <w:pStyle w:val="Normal"/>
              <w:rPr/>
            </w:pPr>
            <w:r>
              <w:rPr>
                <w:rFonts w:cs="Calibri" w:cstheme="minorHAnsi"/>
                <w:b/>
                <w:sz w:val="20"/>
                <w:szCs w:val="20"/>
              </w:rPr>
              <w:t>2</w:t>
            </w:r>
          </w:p>
        </w:tc>
        <w:tc>
          <w:tcPr>
            <w:tcW w:w="1562" w:type="dxa"/>
            <w:tcBorders/>
            <w:shd w:color="auto" w:fill="D9D9D9" w:themeFill="background1" w:themeFillShade="d9" w:val="clear"/>
          </w:tcPr>
          <w:p>
            <w:pPr>
              <w:pStyle w:val="Normal"/>
              <w:rPr/>
            </w:pPr>
            <w:r>
              <w:rPr>
                <w:rFonts w:cs="Calibri" w:cstheme="minorHAnsi"/>
                <w:b/>
                <w:sz w:val="20"/>
                <w:szCs w:val="20"/>
              </w:rPr>
              <w:t>PL</w:t>
            </w:r>
          </w:p>
          <w:p>
            <w:pPr>
              <w:pStyle w:val="Normal"/>
              <w:rPr/>
            </w:pPr>
            <w:r>
              <w:rPr>
                <w:rFonts w:cs="Calibri" w:cstheme="minorHAnsi"/>
                <w:b/>
                <w:sz w:val="20"/>
                <w:szCs w:val="20"/>
              </w:rPr>
              <w:t>1</w:t>
            </w:r>
          </w:p>
        </w:tc>
        <w:tc>
          <w:tcPr>
            <w:tcW w:w="1419" w:type="dxa"/>
            <w:tcBorders/>
            <w:shd w:color="auto" w:fill="D9D9D9" w:themeFill="background1" w:themeFillShade="d9" w:val="clear"/>
          </w:tcPr>
          <w:p>
            <w:pPr>
              <w:pStyle w:val="Normal"/>
              <w:rPr/>
            </w:pPr>
            <w:r>
              <w:rPr>
                <w:rFonts w:cs="Calibri" w:cstheme="minorHAnsi"/>
                <w:b/>
                <w:sz w:val="20"/>
                <w:szCs w:val="20"/>
              </w:rPr>
              <w:t>NL</w:t>
            </w:r>
          </w:p>
          <w:p>
            <w:pPr>
              <w:pStyle w:val="Normal"/>
              <w:rPr/>
            </w:pPr>
            <w:r>
              <w:rPr>
                <w:rFonts w:cs="Calibri" w:cstheme="minorHAnsi"/>
                <w:b/>
                <w:sz w:val="20"/>
                <w:szCs w:val="20"/>
              </w:rPr>
              <w:t>0</w:t>
            </w:r>
          </w:p>
        </w:tc>
        <w:tc>
          <w:tcPr>
            <w:tcW w:w="596" w:type="dxa"/>
            <w:tcBorders/>
            <w:shd w:color="auto" w:fill="D9D9D9" w:themeFill="background1" w:themeFillShade="d9" w:val="clear"/>
          </w:tcPr>
          <w:p>
            <w:pPr>
              <w:pStyle w:val="Normal"/>
              <w:rPr/>
            </w:pPr>
            <w:r>
              <w:rPr>
                <w:rFonts w:cs="Calibri" w:cstheme="minorHAnsi"/>
                <w:b/>
                <w:sz w:val="20"/>
                <w:szCs w:val="20"/>
              </w:rPr>
              <w:t>Ptos</w:t>
            </w:r>
          </w:p>
        </w:tc>
      </w:tr>
      <w:tr>
        <w:trPr/>
        <w:tc>
          <w:tcPr>
            <w:tcW w:w="223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PHP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Calibri" w:cstheme="minorHAnsi"/>
                <w:sz w:val="20"/>
                <w:szCs w:val="20"/>
              </w:rPr>
              <w:t>Implementa PHP orientada a objetos para el manejo de la base de datos y el controlador.</w:t>
            </w:r>
          </w:p>
          <w:p>
            <w:pPr>
              <w:pStyle w:val="Normal"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Calibri" w:cstheme="minorHAnsi"/>
                <w:sz w:val="20"/>
                <w:szCs w:val="20"/>
              </w:rPr>
              <w:t>Implementa PHP orientada a objeto, y lo utiliza solo en el controlador o en el manejo de la base de datos.</w:t>
            </w:r>
          </w:p>
          <w:p>
            <w:pPr>
              <w:pStyle w:val="Normal"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562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Calibri" w:cstheme="minorHAnsi"/>
                <w:sz w:val="20"/>
                <w:szCs w:val="20"/>
              </w:rPr>
              <w:t>NO APLICA</w:t>
            </w:r>
          </w:p>
          <w:p>
            <w:pPr>
              <w:pStyle w:val="Normal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419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Calibri" w:cstheme="minorHAnsi"/>
                <w:sz w:val="20"/>
                <w:szCs w:val="20"/>
              </w:rPr>
              <w:t>No implementa PHP</w:t>
            </w:r>
          </w:p>
        </w:tc>
        <w:tc>
          <w:tcPr>
            <w:tcW w:w="596" w:type="dxa"/>
            <w:tcBorders/>
            <w:shd w:fill="auto" w:val="clear"/>
          </w:tcPr>
          <w:p>
            <w:pPr>
              <w:pStyle w:val="Normal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</w:tr>
      <w:tr>
        <w:trPr/>
        <w:tc>
          <w:tcPr>
            <w:tcW w:w="223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>
                <w:rFonts w:cs="Calibri" w:cstheme="minorHAnsi"/>
                <w:sz w:val="20"/>
                <w:szCs w:val="20"/>
              </w:rPr>
              <w:t>Slim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Calibri" w:cstheme="minorHAnsi"/>
                <w:sz w:val="20"/>
                <w:szCs w:val="20"/>
              </w:rPr>
              <w:t>Monta correctamente esqueleto de proyecto Slim.</w:t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Calibri" w:cstheme="minorHAnsi"/>
                <w:sz w:val="20"/>
                <w:szCs w:val="20"/>
              </w:rPr>
              <w:t>NO APLICA</w:t>
            </w:r>
          </w:p>
        </w:tc>
        <w:tc>
          <w:tcPr>
            <w:tcW w:w="1562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Calibri" w:cstheme="minorHAnsi"/>
                <w:sz w:val="20"/>
                <w:szCs w:val="20"/>
              </w:rPr>
              <w:t>NO APLICA</w:t>
            </w:r>
          </w:p>
        </w:tc>
        <w:tc>
          <w:tcPr>
            <w:tcW w:w="1419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Calibri" w:cstheme="minorHAnsi"/>
                <w:sz w:val="20"/>
                <w:szCs w:val="20"/>
              </w:rPr>
              <w:t>No implementa Slim</w:t>
            </w:r>
          </w:p>
        </w:tc>
        <w:tc>
          <w:tcPr>
            <w:tcW w:w="596" w:type="dxa"/>
            <w:tcBorders/>
            <w:shd w:fill="auto" w:val="clear"/>
          </w:tcPr>
          <w:p>
            <w:pPr>
              <w:pStyle w:val="Normal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</w:tr>
      <w:tr>
        <w:trPr/>
        <w:tc>
          <w:tcPr>
            <w:tcW w:w="223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>
                <w:rFonts w:cs="Calibri" w:cstheme="minorHAnsi"/>
                <w:sz w:val="20"/>
                <w:szCs w:val="20"/>
              </w:rPr>
              <w:t>MVC</w:t>
            </w:r>
          </w:p>
          <w:p>
            <w:pPr>
              <w:pStyle w:val="ListParagraph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Calibri" w:cstheme="minorHAnsi"/>
                <w:sz w:val="20"/>
                <w:szCs w:val="20"/>
              </w:rPr>
              <w:t xml:space="preserve">Utiliza </w:t>
            </w:r>
            <w:r>
              <w:rPr>
                <w:rFonts w:cs="Calibri" w:cstheme="minorHAnsi"/>
                <w:sz w:val="20"/>
                <w:szCs w:val="20"/>
              </w:rPr>
              <w:t>el patrón</w:t>
            </w:r>
            <w:r>
              <w:rPr>
                <w:rFonts w:cs="Calibri" w:cstheme="minorHAnsi"/>
                <w:sz w:val="20"/>
                <w:szCs w:val="20"/>
              </w:rPr>
              <w:t xml:space="preserve"> MVC.</w:t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Calibri" w:cstheme="minorHAnsi"/>
                <w:sz w:val="20"/>
                <w:szCs w:val="20"/>
              </w:rPr>
              <w:t>NO APLICA</w:t>
            </w:r>
          </w:p>
        </w:tc>
        <w:tc>
          <w:tcPr>
            <w:tcW w:w="1562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Calibri" w:cstheme="minorHAnsi"/>
                <w:sz w:val="20"/>
                <w:szCs w:val="20"/>
              </w:rPr>
              <w:t>NO APLICA</w:t>
            </w:r>
          </w:p>
        </w:tc>
        <w:tc>
          <w:tcPr>
            <w:tcW w:w="1419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Calibri" w:cstheme="minorHAnsi"/>
                <w:sz w:val="20"/>
                <w:szCs w:val="20"/>
              </w:rPr>
              <w:t>No aplica patrón MVC</w:t>
            </w:r>
          </w:p>
        </w:tc>
        <w:tc>
          <w:tcPr>
            <w:tcW w:w="596" w:type="dxa"/>
            <w:tcBorders/>
            <w:shd w:fill="auto" w:val="clear"/>
          </w:tcPr>
          <w:p>
            <w:pPr>
              <w:pStyle w:val="Normal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</w:tr>
      <w:tr>
        <w:trPr/>
        <w:tc>
          <w:tcPr>
            <w:tcW w:w="223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>
                <w:rFonts w:cs="Calibri" w:cstheme="minorHAnsi"/>
                <w:sz w:val="20"/>
                <w:szCs w:val="20"/>
              </w:rPr>
              <w:t xml:space="preserve">jQuery 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Calibri" w:cstheme="minorHAnsi"/>
                <w:sz w:val="20"/>
                <w:szCs w:val="20"/>
              </w:rPr>
              <w:t>Implementa</w:t>
            </w:r>
            <w:r>
              <w:rPr>
                <w:rFonts w:cs="Calibri" w:cstheme="minorHAnsi"/>
                <w:sz w:val="20"/>
                <w:szCs w:val="20"/>
              </w:rPr>
              <w:t xml:space="preserve"> </w:t>
            </w:r>
            <w:r>
              <w:rPr>
                <w:rFonts w:cs="Calibri" w:cstheme="minorHAnsi"/>
                <w:sz w:val="20"/>
                <w:szCs w:val="20"/>
              </w:rPr>
              <w:t xml:space="preserve">jQuery </w:t>
            </w:r>
            <w:r>
              <w:rPr>
                <w:rFonts w:cs="Calibri" w:cstheme="minorHAnsi"/>
                <w:sz w:val="20"/>
                <w:szCs w:val="20"/>
              </w:rPr>
              <w:t xml:space="preserve"> </w:t>
            </w:r>
            <w:r>
              <w:rPr>
                <w:rFonts w:cs="Calibri" w:cstheme="minorHAnsi"/>
                <w:sz w:val="20"/>
                <w:szCs w:val="20"/>
              </w:rPr>
              <w:t>para hacer las peticiones asíncronas a al servidor.</w:t>
            </w:r>
          </w:p>
          <w:p>
            <w:pPr>
              <w:pStyle w:val="Normal"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NO APLICA</w:t>
            </w:r>
          </w:p>
        </w:tc>
        <w:tc>
          <w:tcPr>
            <w:tcW w:w="1562" w:type="dxa"/>
            <w:tcBorders/>
            <w:shd w:fill="auto" w:val="clear"/>
          </w:tcPr>
          <w:p>
            <w:pPr>
              <w:pStyle w:val="Normal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NO APLICA</w:t>
            </w:r>
          </w:p>
        </w:tc>
        <w:tc>
          <w:tcPr>
            <w:tcW w:w="1419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Calibri" w:cstheme="minorHAnsi"/>
                <w:sz w:val="20"/>
                <w:szCs w:val="20"/>
              </w:rPr>
              <w:t>No usa librería jQuery</w:t>
            </w:r>
          </w:p>
        </w:tc>
        <w:tc>
          <w:tcPr>
            <w:tcW w:w="596" w:type="dxa"/>
            <w:tcBorders/>
            <w:shd w:fill="auto" w:val="clear"/>
          </w:tcPr>
          <w:p>
            <w:pPr>
              <w:pStyle w:val="Normal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</w:tr>
      <w:tr>
        <w:trPr>
          <w:trHeight w:val="1012" w:hRule="atLeast"/>
        </w:trPr>
        <w:tc>
          <w:tcPr>
            <w:tcW w:w="223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>
                <w:rFonts w:cs="Calibri" w:cstheme="minorHAnsi"/>
                <w:sz w:val="20"/>
                <w:szCs w:val="20"/>
              </w:rPr>
              <w:t>Ajax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Calibri" w:cstheme="minorHAnsi"/>
                <w:sz w:val="20"/>
                <w:szCs w:val="20"/>
              </w:rPr>
              <w:t xml:space="preserve">Hace modificaciones asíncronas al DOM </w:t>
            </w:r>
            <w:r>
              <w:rPr>
                <w:rFonts w:cs="Calibri" w:cstheme="minorHAnsi"/>
                <w:sz w:val="20"/>
                <w:szCs w:val="20"/>
              </w:rPr>
              <w:t>con ajax, con informacion traida desde el servidor (post/get)</w:t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Calibri" w:cstheme="minorHAnsi"/>
                <w:sz w:val="20"/>
                <w:szCs w:val="20"/>
              </w:rPr>
              <w:t>Crea modificaciones asíncronas al DOM, sin utilizar get o post</w:t>
            </w:r>
          </w:p>
        </w:tc>
        <w:tc>
          <w:tcPr>
            <w:tcW w:w="1562" w:type="dxa"/>
            <w:tcBorders/>
            <w:shd w:fill="auto" w:val="clear"/>
          </w:tcPr>
          <w:p>
            <w:pPr>
              <w:pStyle w:val="Normal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NO APLICA</w:t>
            </w:r>
          </w:p>
        </w:tc>
        <w:tc>
          <w:tcPr>
            <w:tcW w:w="1419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Calibri" w:cstheme="minorHAnsi"/>
                <w:sz w:val="20"/>
                <w:szCs w:val="20"/>
              </w:rPr>
              <w:t>No utiliza recargas asíncronas (ajax)</w:t>
            </w:r>
          </w:p>
        </w:tc>
        <w:tc>
          <w:tcPr>
            <w:tcW w:w="596" w:type="dxa"/>
            <w:tcBorders/>
            <w:shd w:fill="auto" w:val="clear"/>
          </w:tcPr>
          <w:p>
            <w:pPr>
              <w:pStyle w:val="Normal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</w:tr>
      <w:tr>
        <w:trPr/>
        <w:tc>
          <w:tcPr>
            <w:tcW w:w="223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>
                <w:rFonts w:cs="Calibri" w:cstheme="minorHAnsi"/>
                <w:sz w:val="20"/>
                <w:szCs w:val="20"/>
              </w:rPr>
              <w:t>GIT</w:t>
            </w:r>
          </w:p>
          <w:p>
            <w:pPr>
              <w:pStyle w:val="ListParagraph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Calibri" w:cstheme="minorHAnsi"/>
                <w:sz w:val="20"/>
                <w:szCs w:val="20"/>
              </w:rPr>
              <w:t>Sube su proyecto a github, con las instrucciones en el README. Además la instalación es simple (composer install y montar la base de datos)</w:t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Sube su proyecto a github, sin las instructiones en README. La instalación es más compleja que sólo composer install y montar la base de datos.</w:t>
            </w:r>
          </w:p>
        </w:tc>
        <w:tc>
          <w:tcPr>
            <w:tcW w:w="1562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Calibri" w:cstheme="minorHAnsi"/>
                <w:sz w:val="20"/>
                <w:szCs w:val="20"/>
              </w:rPr>
              <w:t>NO APLICA</w:t>
            </w:r>
          </w:p>
          <w:p>
            <w:pPr>
              <w:pStyle w:val="Normal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419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Calibri" w:cstheme="minorHAnsi"/>
                <w:sz w:val="20"/>
                <w:szCs w:val="20"/>
              </w:rPr>
              <w:t>No sube su solución a GitHub</w:t>
            </w:r>
          </w:p>
        </w:tc>
        <w:tc>
          <w:tcPr>
            <w:tcW w:w="596" w:type="dxa"/>
            <w:tcBorders/>
            <w:shd w:fill="auto" w:val="clear"/>
          </w:tcPr>
          <w:p>
            <w:pPr>
              <w:pStyle w:val="Normal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</w:tr>
      <w:tr>
        <w:trPr>
          <w:trHeight w:val="439" w:hRule="atLeast"/>
        </w:trPr>
        <w:tc>
          <w:tcPr>
            <w:tcW w:w="223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>
                <w:rFonts w:cs="Calibri" w:cstheme="minorHAnsi"/>
                <w:sz w:val="20"/>
                <w:szCs w:val="20"/>
              </w:rPr>
              <w:t xml:space="preserve">Medoo </w:t>
            </w:r>
          </w:p>
          <w:p>
            <w:pPr>
              <w:pStyle w:val="ListParagraph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Implementa librería medoo para el manejo de la base de datos. Y hace sus consultas a través de su API</w:t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Implementa librería medoo para el manejo de la base de datos. Pero sus consultas las ejecuta en SQL manualmente</w:t>
            </w:r>
          </w:p>
        </w:tc>
        <w:tc>
          <w:tcPr>
            <w:tcW w:w="1562" w:type="dxa"/>
            <w:tcBorders/>
            <w:shd w:fill="auto" w:val="clear"/>
          </w:tcPr>
          <w:p>
            <w:pPr>
              <w:pStyle w:val="Normal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419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Calibri" w:cstheme="minorHAnsi"/>
                <w:sz w:val="20"/>
                <w:szCs w:val="20"/>
              </w:rPr>
              <w:t>No hace conexión a base de datos con Medoo</w:t>
            </w:r>
          </w:p>
        </w:tc>
        <w:tc>
          <w:tcPr>
            <w:tcW w:w="596" w:type="dxa"/>
            <w:tcBorders/>
            <w:shd w:fill="auto" w:val="clear"/>
          </w:tcPr>
          <w:p>
            <w:pPr>
              <w:pStyle w:val="Normal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</w:tr>
      <w:tr>
        <w:trPr>
          <w:trHeight w:val="439" w:hRule="atLeast"/>
        </w:trPr>
        <w:tc>
          <w:tcPr>
            <w:tcW w:w="2234" w:type="dxa"/>
            <w:tcBorders>
              <w:top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 de datos</w:t>
            </w:r>
          </w:p>
        </w:tc>
        <w:tc>
          <w:tcPr>
            <w:tcW w:w="1700" w:type="dxa"/>
            <w:tcBorders>
              <w:top w:val="nil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 modelo propicio para el problema.</w:t>
            </w:r>
          </w:p>
        </w:tc>
        <w:tc>
          <w:tcPr>
            <w:tcW w:w="1560" w:type="dxa"/>
            <w:tcBorders>
              <w:top w:val="nil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62" w:type="dxa"/>
            <w:tcBorders>
              <w:top w:val="nil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Modela erróneamente base de datos</w:t>
            </w:r>
          </w:p>
        </w:tc>
        <w:tc>
          <w:tcPr>
            <w:tcW w:w="1419" w:type="dxa"/>
            <w:tcBorders>
              <w:top w:val="nil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>No implementa base de datos</w:t>
            </w:r>
          </w:p>
        </w:tc>
        <w:tc>
          <w:tcPr>
            <w:tcW w:w="596" w:type="dxa"/>
            <w:tcBorders>
              <w:top w:val="nil"/>
            </w:tcBorders>
            <w:shd w:fill="auto" w:val="clear"/>
          </w:tcPr>
          <w:p>
            <w:pPr>
              <w:pStyle w:val="Normal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</w:tr>
      <w:tr>
        <w:trPr>
          <w:trHeight w:val="439" w:hRule="atLeast"/>
        </w:trPr>
        <w:tc>
          <w:tcPr>
            <w:tcW w:w="2234" w:type="dxa"/>
            <w:tcBorders>
              <w:top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SQL</w:t>
            </w:r>
          </w:p>
        </w:tc>
        <w:tc>
          <w:tcPr>
            <w:tcW w:w="1700" w:type="dxa"/>
            <w:tcBorders>
              <w:top w:val="nil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>El paso de parámetros a medoo o a sql (manualmente), es hecha de la manera segura. Sin concatenar</w:t>
            </w:r>
          </w:p>
        </w:tc>
        <w:tc>
          <w:tcPr>
            <w:tcW w:w="1560" w:type="dxa"/>
            <w:tcBorders>
              <w:top w:val="nil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NO APLICA</w:t>
            </w:r>
          </w:p>
        </w:tc>
        <w:tc>
          <w:tcPr>
            <w:tcW w:w="1562" w:type="dxa"/>
            <w:tcBorders>
              <w:top w:val="nil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NO APLICA</w:t>
            </w:r>
          </w:p>
        </w:tc>
        <w:tc>
          <w:tcPr>
            <w:tcW w:w="1419" w:type="dxa"/>
            <w:tcBorders>
              <w:top w:val="nil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Consultas sql mal ejecutadas o no implementa consultas preparadas.</w:t>
            </w:r>
          </w:p>
        </w:tc>
        <w:tc>
          <w:tcPr>
            <w:tcW w:w="596" w:type="dxa"/>
            <w:tcBorders>
              <w:top w:val="nil"/>
            </w:tcBorders>
            <w:shd w:fill="auto" w:val="clear"/>
          </w:tcPr>
          <w:p>
            <w:pPr>
              <w:pStyle w:val="Normal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</w:tr>
      <w:tr>
        <w:trPr>
          <w:trHeight w:val="439" w:hRule="atLeast"/>
        </w:trPr>
        <w:tc>
          <w:tcPr>
            <w:tcW w:w="223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Composer</w:t>
            </w:r>
          </w:p>
          <w:p>
            <w:pPr>
              <w:pStyle w:val="Normal"/>
              <w:ind w:left="360" w:hanging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Las librerías necesarias para utilizar la plataforma, son instaladas a través de composer.</w:t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NO APLICA</w:t>
            </w:r>
          </w:p>
        </w:tc>
        <w:tc>
          <w:tcPr>
            <w:tcW w:w="1562" w:type="dxa"/>
            <w:tcBorders/>
            <w:shd w:fill="auto" w:val="clear"/>
          </w:tcPr>
          <w:p>
            <w:pPr>
              <w:pStyle w:val="Normal"/>
              <w:rPr>
                <w:rFonts w:cs="Calibri" w:cstheme="minorHAnsi"/>
                <w:sz w:val="20"/>
                <w:szCs w:val="20"/>
              </w:rPr>
            </w:pPr>
            <w:bookmarkStart w:id="1" w:name="__DdeLink__410_3388360012"/>
            <w:r>
              <w:rPr>
                <w:rFonts w:cs="Calibri" w:cstheme="minorHAnsi"/>
                <w:sz w:val="20"/>
                <w:szCs w:val="20"/>
              </w:rPr>
              <w:t>NO APLICA</w:t>
            </w:r>
            <w:bookmarkEnd w:id="1"/>
          </w:p>
        </w:tc>
        <w:tc>
          <w:tcPr>
            <w:tcW w:w="1419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No utiliza composer para ejecutar sistema.</w:t>
            </w:r>
          </w:p>
        </w:tc>
        <w:tc>
          <w:tcPr>
            <w:tcW w:w="596" w:type="dxa"/>
            <w:tcBorders/>
            <w:shd w:fill="auto" w:val="clear"/>
          </w:tcPr>
          <w:p>
            <w:pPr>
              <w:pStyle w:val="Normal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</w:tr>
      <w:tr>
        <w:trPr>
          <w:trHeight w:val="439" w:hRule="atLeast"/>
        </w:trPr>
        <w:tc>
          <w:tcPr>
            <w:tcW w:w="223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>
                <w:rFonts w:cs="Calibri" w:cstheme="minorHAnsi"/>
                <w:sz w:val="20"/>
                <w:szCs w:val="20"/>
              </w:rPr>
              <w:t>HTML/CSS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Calibri" w:cstheme="minorHAnsi"/>
                <w:sz w:val="20"/>
                <w:szCs w:val="20"/>
              </w:rPr>
              <w:t>Utiliza CSS para aplicar un estilo visual atractivo a la página. Respetando las jerarquías de HTML.</w:t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Calibri" w:cstheme="minorHAnsi"/>
                <w:sz w:val="20"/>
                <w:szCs w:val="20"/>
              </w:rPr>
              <w:t>Respeta jerarquías de las etiquetas HTML, pero no utiliza CSS.</w:t>
            </w:r>
          </w:p>
        </w:tc>
        <w:tc>
          <w:tcPr>
            <w:tcW w:w="1562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Calibri" w:cstheme="minorHAnsi"/>
                <w:sz w:val="20"/>
                <w:szCs w:val="20"/>
              </w:rPr>
              <w:t>NO APLICA</w:t>
            </w:r>
          </w:p>
        </w:tc>
        <w:tc>
          <w:tcPr>
            <w:tcW w:w="1419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Calibri" w:cstheme="minorHAnsi"/>
                <w:sz w:val="20"/>
                <w:szCs w:val="20"/>
              </w:rPr>
              <w:t>No utiliza CSS, ni respeta jerarquía de etiquetas HTML</w:t>
            </w:r>
          </w:p>
        </w:tc>
        <w:tc>
          <w:tcPr>
            <w:tcW w:w="596" w:type="dxa"/>
            <w:tcBorders/>
            <w:shd w:fill="auto" w:val="clear"/>
          </w:tcPr>
          <w:p>
            <w:pPr>
              <w:pStyle w:val="Normal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</w:tr>
      <w:tr>
        <w:trPr>
          <w:trHeight w:val="439" w:hRule="atLeast"/>
        </w:trPr>
        <w:tc>
          <w:tcPr>
            <w:tcW w:w="223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>
                <w:rFonts w:cs="Calibri" w:cstheme="minorHAnsi"/>
                <w:sz w:val="20"/>
                <w:szCs w:val="20"/>
              </w:rPr>
              <w:t>Javascript</w:t>
            </w:r>
          </w:p>
          <w:p>
            <w:pPr>
              <w:pStyle w:val="ListParagraph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Calibri" w:cstheme="minorHAnsi"/>
                <w:sz w:val="20"/>
                <w:szCs w:val="20"/>
              </w:rPr>
              <w:t>Utiliza Javascript para agregar más dinamismo a la página.</w:t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NO APLICA</w:t>
            </w:r>
          </w:p>
        </w:tc>
        <w:tc>
          <w:tcPr>
            <w:tcW w:w="1562" w:type="dxa"/>
            <w:tcBorders/>
            <w:shd w:fill="auto" w:val="clear"/>
          </w:tcPr>
          <w:p>
            <w:pPr>
              <w:pStyle w:val="Normal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NO APLICA</w:t>
            </w:r>
          </w:p>
        </w:tc>
        <w:tc>
          <w:tcPr>
            <w:tcW w:w="1419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Calibri" w:cstheme="minorHAnsi"/>
                <w:sz w:val="20"/>
                <w:szCs w:val="20"/>
              </w:rPr>
              <w:t>No utiliza javascript de manera correcta.</w:t>
            </w:r>
          </w:p>
        </w:tc>
        <w:tc>
          <w:tcPr>
            <w:tcW w:w="596" w:type="dxa"/>
            <w:tcBorders/>
            <w:shd w:fill="auto" w:val="clear"/>
          </w:tcPr>
          <w:p>
            <w:pPr>
              <w:pStyle w:val="Normal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</w:tr>
      <w:tr>
        <w:trPr>
          <w:trHeight w:val="439" w:hRule="atLeast"/>
        </w:trPr>
        <w:tc>
          <w:tcPr>
            <w:tcW w:w="223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>
                <w:rFonts w:cs="Calibri" w:cstheme="minorHAnsi"/>
                <w:sz w:val="20"/>
                <w:szCs w:val="20"/>
              </w:rPr>
              <w:t>Demuestra capacidad de investigar y perseverancia.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Demuestra capacidad de investigación y perseverancia.</w:t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NO APLICA</w:t>
            </w:r>
          </w:p>
        </w:tc>
        <w:tc>
          <w:tcPr>
            <w:tcW w:w="1562" w:type="dxa"/>
            <w:tcBorders/>
            <w:shd w:fill="auto" w:val="clear"/>
          </w:tcPr>
          <w:p>
            <w:pPr>
              <w:pStyle w:val="Normal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NO APLICA</w:t>
            </w:r>
          </w:p>
        </w:tc>
        <w:tc>
          <w:tcPr>
            <w:tcW w:w="1419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Calibri" w:cstheme="minorHAnsi"/>
                <w:sz w:val="20"/>
                <w:szCs w:val="20"/>
              </w:rPr>
              <w:t>-</w:t>
            </w:r>
          </w:p>
        </w:tc>
        <w:tc>
          <w:tcPr>
            <w:tcW w:w="596" w:type="dxa"/>
            <w:tcBorders/>
            <w:shd w:fill="auto" w:val="clear"/>
          </w:tcPr>
          <w:p>
            <w:pPr>
              <w:pStyle w:val="Normal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</w:tr>
    </w:tbl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tbl>
      <w:tblPr>
        <w:tblStyle w:val="Tablaconcuadrcula"/>
        <w:tblW w:w="520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2"/>
        <w:gridCol w:w="2601"/>
      </w:tblGrid>
      <w:tr>
        <w:trPr>
          <w:trHeight w:val="305" w:hRule="atLeast"/>
        </w:trPr>
        <w:tc>
          <w:tcPr>
            <w:tcW w:w="2602" w:type="dxa"/>
            <w:tcBorders/>
            <w:shd w:color="auto" w:fill="D9D9D9" w:themeFill="background1" w:themeFillShade="d9" w:val="clear"/>
          </w:tcPr>
          <w:p>
            <w:pPr>
              <w:pStyle w:val="Normal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Puntajes</w:t>
            </w:r>
          </w:p>
        </w:tc>
        <w:tc>
          <w:tcPr>
            <w:tcW w:w="2601" w:type="dxa"/>
            <w:tcBorders/>
            <w:shd w:color="auto" w:fill="D9D9D9" w:themeFill="background1" w:themeFillShade="d9" w:val="clear"/>
          </w:tcPr>
          <w:p>
            <w:pPr>
              <w:pStyle w:val="Normal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Nota</w:t>
            </w:r>
          </w:p>
          <w:p>
            <w:pPr>
              <w:pStyle w:val="Normal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</w:r>
          </w:p>
        </w:tc>
      </w:tr>
      <w:tr>
        <w:trPr>
          <w:trHeight w:val="165" w:hRule="atLeast"/>
        </w:trPr>
        <w:tc>
          <w:tcPr>
            <w:tcW w:w="2602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Calibri" w:cstheme="minorHAnsi"/>
                <w:sz w:val="20"/>
                <w:szCs w:val="20"/>
              </w:rPr>
              <w:t>Puntaje Total: 39</w:t>
            </w:r>
          </w:p>
        </w:tc>
        <w:tc>
          <w:tcPr>
            <w:tcW w:w="2601" w:type="dxa"/>
            <w:tcBorders/>
            <w:shd w:fill="auto" w:val="clear"/>
          </w:tcPr>
          <w:p>
            <w:pPr>
              <w:pStyle w:val="Normal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7.0</w:t>
            </w:r>
          </w:p>
        </w:tc>
      </w:tr>
      <w:tr>
        <w:trPr>
          <w:trHeight w:val="201" w:hRule="atLeast"/>
        </w:trPr>
        <w:tc>
          <w:tcPr>
            <w:tcW w:w="2602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Calibri" w:cstheme="minorHAnsi"/>
                <w:sz w:val="20"/>
                <w:szCs w:val="20"/>
              </w:rPr>
              <w:t>Puntaje: 18</w:t>
            </w:r>
          </w:p>
        </w:tc>
        <w:tc>
          <w:tcPr>
            <w:tcW w:w="2601" w:type="dxa"/>
            <w:tcBorders/>
            <w:shd w:fill="auto" w:val="clear"/>
          </w:tcPr>
          <w:p>
            <w:pPr>
              <w:pStyle w:val="Normal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4.0</w:t>
            </w:r>
          </w:p>
        </w:tc>
      </w:tr>
    </w:tbl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Escala de Notas</w:t>
      </w:r>
    </w:p>
    <w:p>
      <w:pPr>
        <w:pStyle w:val="Normal"/>
        <w:jc w:val="both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La siguiente escala permite asociar el puntaje obtenido con una nota. En caso de puntajes con decimales, se debe aproximar al número entero de la siguiente manera:</w:t>
      </w:r>
    </w:p>
    <w:p>
      <w:pPr>
        <w:pStyle w:val="Normal"/>
        <w:jc w:val="both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* Decimal igual o mayor a 0.5 se aproxima al entero superior.</w:t>
      </w:r>
    </w:p>
    <w:p>
      <w:pPr>
        <w:pStyle w:val="Normal"/>
        <w:jc w:val="both"/>
        <w:rPr/>
      </w:pPr>
      <w:r>
        <w:rPr>
          <w:rFonts w:cs="Calibri" w:cstheme="minorHAnsi"/>
          <w:sz w:val="20"/>
          <w:szCs w:val="20"/>
        </w:rPr>
        <w:t>* Decimal menor a 0.5 se aproxima al entero inferior.</w:t>
      </w:r>
    </w:p>
    <w:p>
      <w:pPr>
        <w:pStyle w:val="Normal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14950" cy="2505075"/>
            <wp:effectExtent l="0" t="0" r="0" b="0"/>
            <wp:wrapSquare wrapText="largest"/>
            <wp:docPr id="5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4"/>
      <w:type w:val="nextPage"/>
      <w:pgSz w:w="12240" w:h="15840"/>
      <w:pgMar w:left="1701" w:right="1325" w:header="72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>
        <w:sz w:val="20"/>
      </w:rPr>
    </w:pPr>
    <w:r>
      <w:rPr/>
      <w:drawing>
        <wp:inline distT="0" distB="0" distL="0" distR="0">
          <wp:extent cx="1638300" cy="383540"/>
          <wp:effectExtent l="0" t="0" r="0" b="0"/>
          <wp:docPr id="6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3835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20"/>
      </w:rPr>
      <w:tab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sz w:val="2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5"/>
  <w:embedSystemFonts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C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CL" w:eastAsia="es-ES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uiPriority="11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Ttulo1">
    <w:name w:val="Heading 1"/>
    <w:basedOn w:val="Normal"/>
    <w:next w:val="Normal"/>
    <w:qFormat/>
    <w:pPr>
      <w:keepNext w:val="true"/>
      <w:jc w:val="center"/>
      <w:outlineLvl w:val="0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ar" w:customStyle="1">
    <w:name w:val="Título Car"/>
    <w:basedOn w:val="DefaultParagraphFont"/>
    <w:link w:val="Ttulo"/>
    <w:uiPriority w:val="10"/>
    <w:qFormat/>
    <w:rsid w:val="005d155a"/>
    <w:rPr>
      <w:rFonts w:ascii="Calibri Light" w:hAnsi="Calibri Light" w:eastAsia="ＭＳ ゴシック" w:cs="" w:asciiTheme="majorHAnsi" w:cstheme="majorBidi" w:eastAsiaTheme="majorEastAsia" w:hAnsiTheme="majorHAnsi"/>
      <w:spacing w:val="-10"/>
      <w:kern w:val="2"/>
      <w:sz w:val="56"/>
      <w:szCs w:val="56"/>
      <w:lang w:eastAsia="en-US"/>
    </w:rPr>
  </w:style>
  <w:style w:type="character" w:styleId="SubttuloCar" w:customStyle="1">
    <w:name w:val="Subtítulo Car"/>
    <w:basedOn w:val="DefaultParagraphFont"/>
    <w:link w:val="Subttulo"/>
    <w:uiPriority w:val="11"/>
    <w:qFormat/>
    <w:rsid w:val="005d155a"/>
    <w:rPr>
      <w:rFonts w:ascii="Calibri" w:hAnsi="Calibri" w:eastAsia="ＭＳ 明朝" w:cs="" w:asciiTheme="minorHAnsi" w:cstheme="minorBidi" w:eastAsiaTheme="minorEastAsia" w:hAnsiTheme="minorHAnsi"/>
      <w:color w:val="5A5A5A" w:themeColor="text1" w:themeTint="a5"/>
      <w:spacing w:val="15"/>
      <w:sz w:val="22"/>
      <w:szCs w:val="22"/>
      <w:lang w:eastAsia="en-US"/>
    </w:rPr>
  </w:style>
  <w:style w:type="character" w:styleId="TextodegloboCar" w:customStyle="1">
    <w:name w:val="Texto de globo Car"/>
    <w:basedOn w:val="DefaultParagraphFont"/>
    <w:link w:val="Textodeglobo"/>
    <w:qFormat/>
    <w:rsid w:val="00e117ec"/>
    <w:rPr>
      <w:sz w:val="18"/>
      <w:szCs w:val="18"/>
      <w:lang w:val="es-ES"/>
    </w:rPr>
  </w:style>
  <w:style w:type="character" w:styleId="ListLabel1">
    <w:name w:val="ListLabel 1"/>
    <w:qFormat/>
    <w:rPr>
      <w:caps w:val="false"/>
      <w:smallCaps w:val="false"/>
      <w:strike w:val="false"/>
      <w:dstrike w:val="false"/>
      <w:vanish w:val="false"/>
      <w:color w:val="000000"/>
      <w:position w:val="0"/>
      <w:sz w:val="24"/>
      <w:sz w:val="24"/>
      <w:vertAlign w:val="baseline"/>
    </w:rPr>
  </w:style>
  <w:style w:type="character" w:styleId="ListLabel2">
    <w:name w:val="ListLabel 2"/>
    <w:qFormat/>
    <w:rPr>
      <w:caps w:val="false"/>
      <w:smallCaps w:val="false"/>
      <w:strike w:val="false"/>
      <w:dstrike w:val="false"/>
      <w:vanish w:val="false"/>
      <w:color w:val="000000"/>
      <w:position w:val="0"/>
      <w:sz w:val="24"/>
      <w:sz w:val="24"/>
      <w:vertAlign w:val="baseline"/>
    </w:rPr>
  </w:style>
  <w:style w:type="character" w:styleId="ListLabel3">
    <w:name w:val="ListLabel 3"/>
    <w:qFormat/>
    <w:rPr>
      <w:caps w:val="false"/>
      <w:smallCaps w:val="false"/>
      <w:strike w:val="false"/>
      <w:dstrike w:val="false"/>
      <w:vanish w:val="false"/>
      <w:color w:val="000000"/>
      <w:position w:val="0"/>
      <w:sz w:val="24"/>
      <w:sz w:val="24"/>
      <w:vertAlign w:val="baseline"/>
    </w:rPr>
  </w:style>
  <w:style w:type="character" w:styleId="ListLabel4">
    <w:name w:val="ListLabel 4"/>
    <w:qFormat/>
    <w:rPr>
      <w:rFonts w:eastAsia="Times New Roman" w:cs="Times New Roman"/>
    </w:rPr>
  </w:style>
  <w:style w:type="character" w:styleId="ListLabel5">
    <w:name w:val="ListLabel 5"/>
    <w:qFormat/>
    <w:rPr>
      <w:sz w:val="24"/>
      <w:szCs w:val="24"/>
    </w:rPr>
  </w:style>
  <w:style w:type="character" w:styleId="ListLabel6">
    <w:name w:val="ListLabel 6"/>
    <w:qFormat/>
    <w:rPr>
      <w:sz w:val="24"/>
      <w:szCs w:val="24"/>
    </w:rPr>
  </w:style>
  <w:style w:type="character" w:styleId="ListLabel7">
    <w:name w:val="ListLabel 7"/>
    <w:qFormat/>
    <w:rPr>
      <w:rFonts w:eastAsia="Times New Roman" w:cs="Times New Roman"/>
    </w:rPr>
  </w:style>
  <w:style w:type="character" w:styleId="ListLabel8">
    <w:name w:val="ListLabel 8"/>
    <w:qFormat/>
    <w:rPr>
      <w:sz w:val="24"/>
      <w:szCs w:val="24"/>
    </w:rPr>
  </w:style>
  <w:style w:type="character" w:styleId="ListLabel9">
    <w:name w:val="ListLabel 9"/>
    <w:qFormat/>
    <w:rPr>
      <w:sz w:val="24"/>
      <w:szCs w:val="24"/>
    </w:rPr>
  </w:style>
  <w:style w:type="character" w:styleId="ListLabel10">
    <w:name w:val="ListLabel 10"/>
    <w:qFormat/>
    <w:rPr>
      <w:sz w:val="24"/>
      <w:szCs w:val="24"/>
    </w:rPr>
  </w:style>
  <w:style w:type="character" w:styleId="ListLabel11">
    <w:name w:val="ListLabel 11"/>
    <w:qFormat/>
    <w:rPr>
      <w:sz w:val="24"/>
      <w:szCs w:val="24"/>
    </w:rPr>
  </w:style>
  <w:style w:type="character" w:styleId="ListLabel12">
    <w:name w:val="ListLabel 12"/>
    <w:qFormat/>
    <w:rPr>
      <w:sz w:val="24"/>
      <w:szCs w:val="24"/>
    </w:rPr>
  </w:style>
  <w:style w:type="character" w:styleId="ListLabel13">
    <w:name w:val="ListLabel 13"/>
    <w:qFormat/>
    <w:rPr>
      <w:sz w:val="24"/>
      <w:szCs w:val="24"/>
    </w:rPr>
  </w:style>
  <w:style w:type="character" w:styleId="ListLabel14">
    <w:name w:val="ListLabel 14"/>
    <w:qFormat/>
    <w:rPr>
      <w:sz w:val="24"/>
      <w:szCs w:val="24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b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b w:val="false"/>
      <w:sz w:val="15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color w:val="000000"/>
      <w:sz w:val="20"/>
    </w:rPr>
  </w:style>
  <w:style w:type="character" w:styleId="ListLabel47">
    <w:name w:val="ListLabel 47"/>
    <w:qFormat/>
    <w:rPr>
      <w:rFonts w:ascii="Calibri" w:hAnsi="Calibri"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color w:val="000000"/>
      <w:sz w:val="20"/>
    </w:rPr>
  </w:style>
  <w:style w:type="character" w:styleId="ListLabel57">
    <w:name w:val="ListLabel 57"/>
    <w:qFormat/>
    <w:rPr>
      <w:rFonts w:ascii="Calibri" w:hAnsi="Calibri"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ascii="Calibri" w:hAnsi="Calibri"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color w:val="000000"/>
      <w:sz w:val="20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color w:val="000000"/>
      <w:sz w:val="2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abecera">
    <w:name w:val="Header"/>
    <w:basedOn w:val="Normal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Piedepgina">
    <w:name w:val="Footer"/>
    <w:basedOn w:val="Normal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ListParagraph">
    <w:name w:val="List Paragraph"/>
    <w:basedOn w:val="Normal"/>
    <w:uiPriority w:val="34"/>
    <w:qFormat/>
    <w:rsid w:val="00f24fe1"/>
    <w:pPr>
      <w:spacing w:before="0" w:after="0"/>
      <w:ind w:left="720" w:hanging="0"/>
      <w:contextualSpacing/>
    </w:pPr>
    <w:rPr/>
  </w:style>
  <w:style w:type="paragraph" w:styleId="Titular">
    <w:name w:val="Title"/>
    <w:basedOn w:val="Normal"/>
    <w:next w:val="Normal"/>
    <w:link w:val="TtuloCar"/>
    <w:uiPriority w:val="10"/>
    <w:qFormat/>
    <w:rsid w:val="005d155a"/>
    <w:pPr>
      <w:spacing w:before="0" w:after="0"/>
      <w:contextualSpacing/>
    </w:pPr>
    <w:rPr>
      <w:rFonts w:ascii="Calibri Light" w:hAnsi="Calibri Light" w:eastAsia="ＭＳ ゴシック" w:cs="" w:asciiTheme="majorHAnsi" w:cstheme="majorBidi" w:eastAsiaTheme="majorEastAsia" w:hAnsiTheme="majorHAnsi"/>
      <w:spacing w:val="-10"/>
      <w:kern w:val="2"/>
      <w:sz w:val="56"/>
      <w:szCs w:val="56"/>
      <w:lang w:val="es-CL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5d155a"/>
    <w:pPr>
      <w:spacing w:lineRule="auto" w:line="259" w:before="0" w:after="160"/>
    </w:pPr>
    <w:rPr>
      <w:rFonts w:ascii="Calibri" w:hAnsi="Calibri" w:eastAsia="ＭＳ 明朝" w:cs="" w:asciiTheme="minorHAnsi" w:cstheme="minorBidi" w:eastAsiaTheme="minorEastAsia" w:hAnsiTheme="minorHAnsi"/>
      <w:color w:val="5A5A5A" w:themeColor="text1" w:themeTint="a5"/>
      <w:spacing w:val="15"/>
      <w:sz w:val="22"/>
      <w:szCs w:val="22"/>
      <w:lang w:val="es-CL" w:eastAsia="en-US"/>
    </w:rPr>
  </w:style>
  <w:style w:type="paragraph" w:styleId="BalloonText">
    <w:name w:val="Balloon Text"/>
    <w:basedOn w:val="Normal"/>
    <w:link w:val="TextodegloboCar"/>
    <w:qFormat/>
    <w:rsid w:val="00e117ec"/>
    <w:pPr/>
    <w:rPr>
      <w:sz w:val="18"/>
      <w:szCs w:val="18"/>
    </w:rPr>
  </w:style>
  <w:style w:type="paragraph" w:styleId="Contenidodelmarco">
    <w:name w:val="Contenido del marco"/>
    <w:basedOn w:val="Normal"/>
    <w:qFormat/>
    <w:pPr/>
    <w:rPr/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ff02d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lsica3">
    <w:name w:val="Table Classic 3"/>
    <w:basedOn w:val="Tablanormal"/>
    <w:rsid w:val="002d5c8b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lsica2">
    <w:name w:val="Table Classic 2"/>
    <w:basedOn w:val="Tablanormal"/>
    <w:rsid w:val="002d5c8b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bsica3">
    <w:name w:val="Table Simple 3"/>
    <w:basedOn w:val="Tablanormal"/>
    <w:rsid w:val="002d5c8b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customStyle="1" w:styleId="TableGrid">
    <w:name w:val="TableGrid"/>
    <w:rsid w:val="005d155a"/>
    <w:rPr>
      <w:rFonts w:asciiTheme="minorHAnsi" w:hAnsiTheme="minorHAnsi" w:eastAsiaTheme="minorEastAsia" w:cstheme="minorBidi"/>
      <w:lang w:eastAsia="es-C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Application>LibreOffice/6.1.6.3$Linux_X86_64 LibreOffice_project/10$Build-3</Application>
  <Pages>5</Pages>
  <Words>891</Words>
  <Characters>4419</Characters>
  <CharactersWithSpaces>5168</CharactersWithSpaces>
  <Paragraphs>133</Paragraphs>
  <Company>Casa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2019-03-13T20:48:00Z</dcterms:created>
  <dc:creator>Sonia y Juan</dc:creator>
  <dc:description/>
  <dc:language>es-CL</dc:language>
  <cp:lastModifiedBy/>
  <dcterms:modified xsi:type="dcterms:W3CDTF">2019-05-28T17:09:52Z</dcterms:modified>
  <cp:revision>11</cp:revision>
  <dc:subject/>
  <dc:title>SEGUNDA PRUEBA TECNOLOGÍA DE COMPUTADORES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Casa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