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0A4B" w14:textId="0EB9DFBA" w:rsidR="00C71F6B" w:rsidRPr="00F3001A" w:rsidRDefault="00190312" w:rsidP="00F3001A">
      <w:pPr>
        <w:spacing w:before="100" w:beforeAutospacing="1" w:after="100" w:afterAutospacing="1" w:line="276" w:lineRule="auto"/>
        <w:jc w:val="center"/>
        <w:outlineLvl w:val="0"/>
        <w:rPr>
          <w:rFonts w:ascii="Arial" w:eastAsia="Times New Roman" w:hAnsi="Arial" w:cs="Arial"/>
          <w:b/>
          <w:bCs/>
          <w:kern w:val="36"/>
          <w:sz w:val="24"/>
          <w:szCs w:val="24"/>
          <w:lang w:eastAsia="en-CA"/>
          <w14:ligatures w14:val="none"/>
        </w:rPr>
      </w:pPr>
      <w:r w:rsidRPr="00F3001A">
        <w:rPr>
          <w:rFonts w:ascii="Arial" w:eastAsia="Times New Roman" w:hAnsi="Arial" w:cs="Arial"/>
          <w:b/>
          <w:bCs/>
          <w:kern w:val="36"/>
          <w:sz w:val="24"/>
          <w:szCs w:val="24"/>
          <w:lang w:eastAsia="en-CA"/>
          <w14:ligatures w14:val="none"/>
        </w:rPr>
        <w:t>CCRS Multi-Spectral Clear-Sky Composites of MODIS/Terra Land Channels Over Canada at 250m</w:t>
      </w:r>
      <w:r w:rsidR="00B94D0E" w:rsidRPr="00F3001A">
        <w:rPr>
          <w:rFonts w:ascii="Arial" w:eastAsia="Times New Roman" w:hAnsi="Arial" w:cs="Arial"/>
          <w:b/>
          <w:bCs/>
          <w:kern w:val="36"/>
          <w:sz w:val="24"/>
          <w:szCs w:val="24"/>
          <w:lang w:eastAsia="en-CA"/>
          <w14:ligatures w14:val="none"/>
        </w:rPr>
        <w:t xml:space="preserve">: </w:t>
      </w:r>
      <w:r w:rsidR="00B94D0E" w:rsidRPr="00F3001A">
        <w:rPr>
          <w:rFonts w:ascii="Arial" w:eastAsia="Times New Roman" w:hAnsi="Arial" w:cs="Arial"/>
          <w:b/>
          <w:bCs/>
          <w:kern w:val="36"/>
          <w:sz w:val="24"/>
          <w:szCs w:val="24"/>
          <w:lang w:eastAsia="en-CA"/>
          <w14:ligatures w14:val="none"/>
        </w:rPr>
        <w:br/>
      </w:r>
      <w:r w:rsidR="00C71F6B" w:rsidRPr="00F3001A">
        <w:rPr>
          <w:rFonts w:ascii="Arial" w:eastAsia="Times New Roman" w:hAnsi="Arial" w:cs="Arial"/>
          <w:b/>
          <w:bCs/>
          <w:kern w:val="36"/>
          <w:sz w:val="24"/>
          <w:szCs w:val="24"/>
          <w:lang w:eastAsia="en-CA"/>
          <w14:ligatures w14:val="none"/>
        </w:rPr>
        <w:t>Descriptive Documentation</w:t>
      </w:r>
    </w:p>
    <w:p w14:paraId="58999DE3" w14:textId="77777777" w:rsidR="00C71F6B" w:rsidRPr="00F3001A" w:rsidRDefault="00C71F6B" w:rsidP="00F3001A">
      <w:pPr>
        <w:spacing w:before="100" w:beforeAutospacing="1" w:after="100" w:afterAutospacing="1" w:line="276" w:lineRule="auto"/>
        <w:outlineLvl w:val="1"/>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1. Product Overview</w:t>
      </w:r>
    </w:p>
    <w:p w14:paraId="4DD2B6D7" w14:textId="73923F1F" w:rsidR="00213ADA" w:rsidRPr="00F3001A" w:rsidRDefault="00213ADA" w:rsidP="00F3001A">
      <w:pPr>
        <w:spacing w:before="100" w:beforeAutospacing="1" w:after="100" w:afterAutospacing="1" w:line="276" w:lineRule="auto"/>
        <w:rPr>
          <w:rFonts w:ascii="Arial" w:eastAsia="Times New Roman" w:hAnsi="Arial" w:cs="Arial"/>
          <w:kern w:val="0"/>
          <w:sz w:val="24"/>
          <w:szCs w:val="24"/>
          <w:lang w:eastAsia="en-CA"/>
          <w14:ligatures w14:val="none"/>
        </w:rPr>
      </w:pPr>
      <w:r w:rsidRPr="00213ADA">
        <w:rPr>
          <w:rFonts w:ascii="Arial" w:eastAsia="Times New Roman" w:hAnsi="Arial" w:cs="Arial"/>
          <w:kern w:val="0"/>
          <w:sz w:val="24"/>
          <w:szCs w:val="24"/>
          <w:lang w:eastAsia="en-CA"/>
          <w14:ligatures w14:val="none"/>
        </w:rPr>
        <w:t xml:space="preserve">The CCRS Multi-Spectral Clear-Sky Composites of MODIS/Terra Land Channels Over Canada at 250m (referred to below as </w:t>
      </w:r>
      <w:r w:rsidR="00252FBF" w:rsidRPr="00105639">
        <w:rPr>
          <w:rFonts w:ascii="Arial" w:eastAsia="Times New Roman" w:hAnsi="Arial" w:cs="Arial"/>
          <w:kern w:val="0"/>
          <w:sz w:val="24"/>
          <w:szCs w:val="24"/>
          <w:lang w:eastAsia="en-CA"/>
          <w14:ligatures w14:val="none"/>
        </w:rPr>
        <w:t>CCRS MODIS Clear-Sky Composites over Canada</w:t>
      </w:r>
      <w:r w:rsidRPr="00213ADA">
        <w:rPr>
          <w:rFonts w:ascii="Arial" w:eastAsia="Times New Roman" w:hAnsi="Arial" w:cs="Arial"/>
          <w:kern w:val="0"/>
          <w:sz w:val="24"/>
          <w:szCs w:val="24"/>
          <w:lang w:eastAsia="en-CA"/>
          <w14:ligatures w14:val="none"/>
        </w:rPr>
        <w:t>) provides regional, long-term, and consistent 10-day time series products (three per month) of Top of Atmosphere (TOA) reflectance, along with associated ancillary layers.</w:t>
      </w:r>
    </w:p>
    <w:p w14:paraId="0BBDF6D7" w14:textId="31D930DD" w:rsidR="00C71F6B" w:rsidRPr="00F3001A" w:rsidRDefault="00C71F6B" w:rsidP="00F3001A">
      <w:p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kern w:val="0"/>
          <w:sz w:val="24"/>
          <w:szCs w:val="24"/>
          <w:lang w:eastAsia="en-CA"/>
          <w14:ligatures w14:val="none"/>
        </w:rPr>
        <w:t xml:space="preserve">This product is an Earth Observation (EO) </w:t>
      </w:r>
      <w:r w:rsidR="00B94D0E" w:rsidRPr="00F3001A">
        <w:rPr>
          <w:rFonts w:ascii="Arial" w:eastAsia="Times New Roman" w:hAnsi="Arial" w:cs="Arial"/>
          <w:kern w:val="0"/>
          <w:sz w:val="24"/>
          <w:szCs w:val="24"/>
          <w:lang w:eastAsia="en-CA"/>
          <w14:ligatures w14:val="none"/>
        </w:rPr>
        <w:t>analysis</w:t>
      </w:r>
      <w:r w:rsidRPr="00F3001A">
        <w:rPr>
          <w:rFonts w:ascii="Arial" w:eastAsia="Times New Roman" w:hAnsi="Arial" w:cs="Arial"/>
          <w:kern w:val="0"/>
          <w:sz w:val="24"/>
          <w:szCs w:val="24"/>
          <w:lang w:eastAsia="en-CA"/>
          <w14:ligatures w14:val="none"/>
        </w:rPr>
        <w:t xml:space="preserve">-ready dataset, generated </w:t>
      </w:r>
      <w:r w:rsidR="00912BB5" w:rsidRPr="00F3001A">
        <w:rPr>
          <w:rFonts w:ascii="Arial" w:eastAsia="Times New Roman" w:hAnsi="Arial" w:cs="Arial"/>
          <w:kern w:val="0"/>
          <w:sz w:val="24"/>
          <w:szCs w:val="24"/>
          <w:lang w:eastAsia="en-CA"/>
          <w14:ligatures w14:val="none"/>
        </w:rPr>
        <w:t>from</w:t>
      </w:r>
      <w:r w:rsidR="00157E1C" w:rsidRPr="00F3001A">
        <w:rPr>
          <w:rFonts w:ascii="Arial" w:eastAsia="Times New Roman" w:hAnsi="Arial" w:cs="Arial"/>
          <w:kern w:val="0"/>
          <w:sz w:val="24"/>
          <w:szCs w:val="24"/>
          <w:lang w:eastAsia="en-CA"/>
          <w14:ligatures w14:val="none"/>
        </w:rPr>
        <w:t xml:space="preserve"> </w:t>
      </w:r>
      <w:r w:rsidRPr="00F3001A">
        <w:rPr>
          <w:rFonts w:ascii="Arial" w:eastAsia="Times New Roman" w:hAnsi="Arial" w:cs="Arial"/>
          <w:kern w:val="0"/>
          <w:sz w:val="24"/>
          <w:szCs w:val="24"/>
          <w:lang w:eastAsia="en-CA"/>
          <w14:ligatures w14:val="none"/>
        </w:rPr>
        <w:t xml:space="preserve">the Moderate Resolution Imaging Spectroradiometer (MODIS) </w:t>
      </w:r>
      <w:r w:rsidR="00B94D0E" w:rsidRPr="00F3001A">
        <w:rPr>
          <w:rFonts w:ascii="Arial" w:eastAsia="Times New Roman" w:hAnsi="Arial" w:cs="Arial"/>
          <w:kern w:val="0"/>
          <w:sz w:val="24"/>
          <w:szCs w:val="24"/>
          <w:lang w:eastAsia="en-CA"/>
          <w14:ligatures w14:val="none"/>
        </w:rPr>
        <w:t xml:space="preserve">level 1B imagery from the MODIS imager </w:t>
      </w:r>
      <w:r w:rsidRPr="00F3001A">
        <w:rPr>
          <w:rFonts w:ascii="Arial" w:eastAsia="Times New Roman" w:hAnsi="Arial" w:cs="Arial"/>
          <w:kern w:val="0"/>
          <w:sz w:val="24"/>
          <w:szCs w:val="24"/>
          <w:lang w:eastAsia="en-CA"/>
          <w14:ligatures w14:val="none"/>
        </w:rPr>
        <w:t>aboard the Terra satellite</w:t>
      </w:r>
      <w:r w:rsidR="00157E1C" w:rsidRPr="00F3001A">
        <w:rPr>
          <w:rFonts w:ascii="Arial" w:eastAsia="Times New Roman" w:hAnsi="Arial" w:cs="Arial"/>
          <w:kern w:val="0"/>
          <w:sz w:val="24"/>
          <w:szCs w:val="24"/>
          <w:lang w:eastAsia="en-CA"/>
          <w14:ligatures w14:val="none"/>
        </w:rPr>
        <w:t xml:space="preserve"> collection (6.1)</w:t>
      </w:r>
      <w:r w:rsidRPr="00F3001A">
        <w:rPr>
          <w:rFonts w:ascii="Arial" w:eastAsia="Times New Roman" w:hAnsi="Arial" w:cs="Arial"/>
          <w:kern w:val="0"/>
          <w:sz w:val="24"/>
          <w:szCs w:val="24"/>
          <w:lang w:eastAsia="en-CA"/>
          <w14:ligatures w14:val="none"/>
        </w:rPr>
        <w:t>.</w:t>
      </w:r>
    </w:p>
    <w:p w14:paraId="11B34F6E" w14:textId="2ADFCB0C" w:rsidR="00C71F6B" w:rsidRPr="00F3001A" w:rsidRDefault="00C71F6B" w:rsidP="00F3001A">
      <w:pPr>
        <w:numPr>
          <w:ilvl w:val="0"/>
          <w:numId w:val="1"/>
        </w:num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b/>
          <w:bCs/>
          <w:kern w:val="0"/>
          <w:sz w:val="24"/>
          <w:szCs w:val="24"/>
          <w:lang w:eastAsia="en-CA"/>
          <w14:ligatures w14:val="none"/>
        </w:rPr>
        <w:t>Temporal Resolution:</w:t>
      </w:r>
      <w:r w:rsidRPr="00F3001A">
        <w:rPr>
          <w:rFonts w:ascii="Arial" w:eastAsia="Times New Roman" w:hAnsi="Arial" w:cs="Arial"/>
          <w:kern w:val="0"/>
          <w:sz w:val="24"/>
          <w:szCs w:val="24"/>
          <w:lang w:eastAsia="en-CA"/>
          <w14:ligatures w14:val="none"/>
        </w:rPr>
        <w:t xml:space="preserve"> </w:t>
      </w:r>
      <w:r w:rsidR="00157E1C" w:rsidRPr="00F3001A">
        <w:rPr>
          <w:rFonts w:ascii="Arial" w:eastAsia="Times New Roman" w:hAnsi="Arial" w:cs="Arial"/>
          <w:kern w:val="0"/>
          <w:sz w:val="24"/>
          <w:szCs w:val="24"/>
          <w:lang w:eastAsia="en-CA"/>
          <w14:ligatures w14:val="none"/>
        </w:rPr>
        <w:t>10</w:t>
      </w:r>
      <w:r w:rsidRPr="00F3001A">
        <w:rPr>
          <w:rFonts w:ascii="Arial" w:eastAsia="Times New Roman" w:hAnsi="Arial" w:cs="Arial"/>
          <w:kern w:val="0"/>
          <w:sz w:val="24"/>
          <w:szCs w:val="24"/>
          <w:lang w:eastAsia="en-CA"/>
          <w14:ligatures w14:val="none"/>
        </w:rPr>
        <w:t>-day composite</w:t>
      </w:r>
      <w:r w:rsidR="00157E1C" w:rsidRPr="00F3001A">
        <w:rPr>
          <w:rFonts w:ascii="Arial" w:eastAsia="Times New Roman" w:hAnsi="Arial" w:cs="Arial"/>
          <w:kern w:val="0"/>
          <w:sz w:val="24"/>
          <w:szCs w:val="24"/>
          <w:lang w:eastAsia="en-CA"/>
          <w14:ligatures w14:val="none"/>
        </w:rPr>
        <w:t xml:space="preserve"> product</w:t>
      </w:r>
      <w:r w:rsidRPr="00F3001A">
        <w:rPr>
          <w:rFonts w:ascii="Arial" w:eastAsia="Times New Roman" w:hAnsi="Arial" w:cs="Arial"/>
          <w:kern w:val="0"/>
          <w:sz w:val="24"/>
          <w:szCs w:val="24"/>
          <w:lang w:eastAsia="en-CA"/>
          <w14:ligatures w14:val="none"/>
        </w:rPr>
        <w:t>.</w:t>
      </w:r>
    </w:p>
    <w:p w14:paraId="26FAE0B7" w14:textId="77777777" w:rsidR="00C71F6B" w:rsidRPr="00F3001A" w:rsidRDefault="00C71F6B" w:rsidP="00F3001A">
      <w:pPr>
        <w:numPr>
          <w:ilvl w:val="0"/>
          <w:numId w:val="1"/>
        </w:num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b/>
          <w:bCs/>
          <w:kern w:val="0"/>
          <w:sz w:val="24"/>
          <w:szCs w:val="24"/>
          <w:lang w:eastAsia="en-CA"/>
          <w14:ligatures w14:val="none"/>
        </w:rPr>
        <w:t>Spatial Resolution:</w:t>
      </w:r>
      <w:r w:rsidRPr="00F3001A">
        <w:rPr>
          <w:rFonts w:ascii="Arial" w:eastAsia="Times New Roman" w:hAnsi="Arial" w:cs="Arial"/>
          <w:kern w:val="0"/>
          <w:sz w:val="24"/>
          <w:szCs w:val="24"/>
          <w:lang w:eastAsia="en-CA"/>
          <w14:ligatures w14:val="none"/>
        </w:rPr>
        <w:t xml:space="preserve"> 250 meters.</w:t>
      </w:r>
    </w:p>
    <w:p w14:paraId="63398353" w14:textId="6D978107" w:rsidR="00C71F6B" w:rsidRPr="00F3001A" w:rsidRDefault="00C71F6B" w:rsidP="00F3001A">
      <w:pPr>
        <w:numPr>
          <w:ilvl w:val="0"/>
          <w:numId w:val="1"/>
        </w:num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b/>
          <w:bCs/>
          <w:kern w:val="0"/>
          <w:sz w:val="24"/>
          <w:szCs w:val="24"/>
          <w:lang w:eastAsia="en-CA"/>
          <w14:ligatures w14:val="none"/>
        </w:rPr>
        <w:t>Data Format:</w:t>
      </w:r>
      <w:r w:rsidRPr="00F3001A">
        <w:rPr>
          <w:rFonts w:ascii="Arial" w:eastAsia="Times New Roman" w:hAnsi="Arial" w:cs="Arial"/>
          <w:kern w:val="0"/>
          <w:sz w:val="24"/>
          <w:szCs w:val="24"/>
          <w:lang w:eastAsia="en-CA"/>
          <w14:ligatures w14:val="none"/>
        </w:rPr>
        <w:t xml:space="preserve"> </w:t>
      </w:r>
      <w:r w:rsidR="00180843" w:rsidRPr="00F3001A">
        <w:rPr>
          <w:rFonts w:ascii="Arial" w:eastAsia="Times New Roman" w:hAnsi="Arial" w:cs="Arial"/>
          <w:kern w:val="0"/>
          <w:sz w:val="24"/>
          <w:szCs w:val="24"/>
          <w:lang w:eastAsia="en-CA"/>
          <w14:ligatures w14:val="none"/>
        </w:rPr>
        <w:t xml:space="preserve">Cloud Optimized </w:t>
      </w:r>
      <w:proofErr w:type="spellStart"/>
      <w:r w:rsidR="00180843" w:rsidRPr="00F3001A">
        <w:rPr>
          <w:rFonts w:ascii="Arial" w:eastAsia="Times New Roman" w:hAnsi="Arial" w:cs="Arial"/>
          <w:kern w:val="0"/>
          <w:sz w:val="24"/>
          <w:szCs w:val="24"/>
          <w:lang w:eastAsia="en-CA"/>
          <w14:ligatures w14:val="none"/>
        </w:rPr>
        <w:t>GeoTIFF</w:t>
      </w:r>
      <w:proofErr w:type="spellEnd"/>
      <w:r w:rsidR="00180843" w:rsidRPr="00F3001A">
        <w:rPr>
          <w:rFonts w:ascii="Arial" w:eastAsia="Times New Roman" w:hAnsi="Arial" w:cs="Arial"/>
          <w:kern w:val="0"/>
          <w:sz w:val="24"/>
          <w:szCs w:val="24"/>
          <w:lang w:eastAsia="en-CA"/>
          <w14:ligatures w14:val="none"/>
        </w:rPr>
        <w:t xml:space="preserve"> (COG)</w:t>
      </w:r>
    </w:p>
    <w:p w14:paraId="306FF320" w14:textId="77777777" w:rsidR="00C71F6B" w:rsidRPr="00F3001A" w:rsidRDefault="00C71F6B" w:rsidP="00F3001A">
      <w:pPr>
        <w:spacing w:before="100" w:beforeAutospacing="1" w:after="100" w:afterAutospacing="1" w:line="276" w:lineRule="auto"/>
        <w:outlineLvl w:val="1"/>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2. Data Access and Organization</w:t>
      </w:r>
    </w:p>
    <w:p w14:paraId="51CEEE1D" w14:textId="32DE2E86" w:rsidR="00C71F6B" w:rsidRPr="00F3001A" w:rsidRDefault="00C71F6B" w:rsidP="00F3001A">
      <w:p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kern w:val="0"/>
          <w:sz w:val="24"/>
          <w:szCs w:val="24"/>
          <w:lang w:eastAsia="en-CA"/>
          <w14:ligatures w14:val="none"/>
        </w:rPr>
        <w:t xml:space="preserve">The dataset is publicly hosted on the Amazon Web Services (AWS) </w:t>
      </w:r>
      <w:r w:rsidR="00F7409E" w:rsidRPr="00F3001A">
        <w:rPr>
          <w:rFonts w:ascii="Arial" w:eastAsia="Times New Roman" w:hAnsi="Arial" w:cs="Arial"/>
          <w:kern w:val="0"/>
          <w:sz w:val="24"/>
          <w:szCs w:val="24"/>
          <w:lang w:eastAsia="en-CA"/>
          <w14:ligatures w14:val="none"/>
        </w:rPr>
        <w:t>Open</w:t>
      </w:r>
      <w:r w:rsidRPr="00F3001A">
        <w:rPr>
          <w:rFonts w:ascii="Arial" w:eastAsia="Times New Roman" w:hAnsi="Arial" w:cs="Arial"/>
          <w:kern w:val="0"/>
          <w:sz w:val="24"/>
          <w:szCs w:val="24"/>
          <w:lang w:eastAsia="en-CA"/>
          <w14:ligatures w14:val="none"/>
        </w:rPr>
        <w:t xml:space="preserve"> Data Registry.</w:t>
      </w:r>
    </w:p>
    <w:p w14:paraId="0A91A010" w14:textId="77777777" w:rsidR="00C71F6B" w:rsidRPr="00F3001A" w:rsidRDefault="00C71F6B" w:rsidP="00F3001A">
      <w:pPr>
        <w:spacing w:before="100" w:beforeAutospacing="1" w:after="100" w:afterAutospacing="1" w:line="276" w:lineRule="auto"/>
        <w:outlineLvl w:val="2"/>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2.1 S3 Bucket Location</w:t>
      </w:r>
    </w:p>
    <w:p w14:paraId="0FB62AE8" w14:textId="573449DB" w:rsidR="00C71F6B" w:rsidRPr="00B20EC1" w:rsidRDefault="00C71F6B" w:rsidP="00F3001A">
      <w:pPr>
        <w:numPr>
          <w:ilvl w:val="0"/>
          <w:numId w:val="2"/>
        </w:num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b/>
          <w:bCs/>
          <w:kern w:val="0"/>
          <w:sz w:val="24"/>
          <w:szCs w:val="24"/>
          <w:lang w:eastAsia="en-CA"/>
          <w14:ligatures w14:val="none"/>
        </w:rPr>
        <w:t>Bucket Name:</w:t>
      </w:r>
      <w:r w:rsidRPr="00F3001A">
        <w:rPr>
          <w:rFonts w:ascii="Arial" w:eastAsia="Times New Roman" w:hAnsi="Arial" w:cs="Arial"/>
          <w:kern w:val="0"/>
          <w:sz w:val="24"/>
          <w:szCs w:val="24"/>
          <w:lang w:eastAsia="en-CA"/>
          <w14:ligatures w14:val="none"/>
        </w:rPr>
        <w:t xml:space="preserve"> </w:t>
      </w:r>
      <w:proofErr w:type="spellStart"/>
      <w:r w:rsidR="00493354" w:rsidRPr="00F3001A">
        <w:rPr>
          <w:rFonts w:ascii="Arial" w:eastAsia="Times New Roman" w:hAnsi="Arial" w:cs="Arial"/>
          <w:kern w:val="0"/>
          <w:sz w:val="24"/>
          <w:szCs w:val="24"/>
          <w:lang w:eastAsia="en-CA"/>
          <w14:ligatures w14:val="none"/>
        </w:rPr>
        <w:t>ccrs-modis</w:t>
      </w:r>
      <w:proofErr w:type="spellEnd"/>
      <w:r w:rsidR="00493354" w:rsidRPr="00F3001A">
        <w:rPr>
          <w:rFonts w:ascii="Arial" w:eastAsia="Times New Roman" w:hAnsi="Arial" w:cs="Arial"/>
          <w:kern w:val="0"/>
          <w:sz w:val="24"/>
          <w:szCs w:val="24"/>
          <w:lang w:eastAsia="en-CA"/>
          <w14:ligatures w14:val="none"/>
        </w:rPr>
        <w:t>-</w:t>
      </w:r>
      <w:r w:rsidR="00B20EC1">
        <w:t xml:space="preserve"> </w:t>
      </w:r>
      <w:r w:rsidR="00B20EC1" w:rsidRPr="00B20EC1">
        <w:rPr>
          <w:rFonts w:ascii="Arial" w:hAnsi="Arial" w:cs="Arial"/>
          <w:sz w:val="24"/>
          <w:szCs w:val="24"/>
        </w:rPr>
        <w:t>c</w:t>
      </w:r>
      <w:r w:rsidR="00B20EC1" w:rsidRPr="00B20EC1">
        <w:rPr>
          <w:rFonts w:ascii="Arial" w:eastAsia="Times New Roman" w:hAnsi="Arial" w:cs="Arial"/>
          <w:kern w:val="0"/>
          <w:sz w:val="24"/>
          <w:szCs w:val="24"/>
          <w:lang w:eastAsia="en-CA"/>
          <w14:ligatures w14:val="none"/>
        </w:rPr>
        <w:t>omposite</w:t>
      </w:r>
    </w:p>
    <w:p w14:paraId="5A98B662" w14:textId="498A86F2" w:rsidR="00C71F6B" w:rsidRPr="00F3001A" w:rsidRDefault="00C71F6B" w:rsidP="00F3001A">
      <w:pPr>
        <w:numPr>
          <w:ilvl w:val="0"/>
          <w:numId w:val="2"/>
        </w:num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b/>
          <w:bCs/>
          <w:kern w:val="0"/>
          <w:sz w:val="24"/>
          <w:szCs w:val="24"/>
          <w:lang w:eastAsia="en-CA"/>
          <w14:ligatures w14:val="none"/>
        </w:rPr>
        <w:t>Access:</w:t>
      </w:r>
      <w:r w:rsidRPr="00F3001A">
        <w:rPr>
          <w:rFonts w:ascii="Arial" w:eastAsia="Times New Roman" w:hAnsi="Arial" w:cs="Arial"/>
          <w:kern w:val="0"/>
          <w:sz w:val="24"/>
          <w:szCs w:val="24"/>
          <w:lang w:eastAsia="en-CA"/>
          <w14:ligatures w14:val="none"/>
        </w:rPr>
        <w:t xml:space="preserve"> </w:t>
      </w:r>
      <w:r w:rsidR="00493354" w:rsidRPr="00F3001A">
        <w:rPr>
          <w:rFonts w:ascii="Arial" w:eastAsia="Times New Roman" w:hAnsi="Arial" w:cs="Arial"/>
          <w:kern w:val="0"/>
          <w:sz w:val="24"/>
          <w:szCs w:val="24"/>
          <w:lang w:eastAsia="en-CA"/>
          <w14:ligatures w14:val="none"/>
        </w:rPr>
        <w:t>S3 URI (s3://ccrs-modis-</w:t>
      </w:r>
      <w:r w:rsidR="00B20EC1" w:rsidRPr="00B20EC1">
        <w:t xml:space="preserve"> </w:t>
      </w:r>
      <w:r w:rsidR="00B20EC1" w:rsidRPr="00B20EC1">
        <w:rPr>
          <w:rFonts w:ascii="Arial" w:eastAsia="Times New Roman" w:hAnsi="Arial" w:cs="Arial"/>
          <w:kern w:val="0"/>
          <w:sz w:val="24"/>
          <w:szCs w:val="24"/>
          <w:lang w:eastAsia="en-CA"/>
          <w14:ligatures w14:val="none"/>
        </w:rPr>
        <w:t xml:space="preserve">composite </w:t>
      </w:r>
      <w:r w:rsidR="00493354" w:rsidRPr="00F3001A">
        <w:rPr>
          <w:rFonts w:ascii="Arial" w:eastAsia="Times New Roman" w:hAnsi="Arial" w:cs="Arial"/>
          <w:kern w:val="0"/>
          <w:sz w:val="24"/>
          <w:szCs w:val="24"/>
          <w:lang w:eastAsia="en-CA"/>
          <w14:ligatures w14:val="none"/>
        </w:rPr>
        <w:t>/); URL (https://ccrs-modis-</w:t>
      </w:r>
      <w:r w:rsidR="00B20EC1" w:rsidRPr="00B20EC1">
        <w:t xml:space="preserve"> </w:t>
      </w:r>
      <w:r w:rsidR="00B20EC1" w:rsidRPr="00B20EC1">
        <w:rPr>
          <w:rFonts w:ascii="Arial" w:eastAsia="Times New Roman" w:hAnsi="Arial" w:cs="Arial"/>
          <w:kern w:val="0"/>
          <w:sz w:val="24"/>
          <w:szCs w:val="24"/>
          <w:lang w:eastAsia="en-CA"/>
          <w14:ligatures w14:val="none"/>
        </w:rPr>
        <w:t>composite</w:t>
      </w:r>
      <w:r w:rsidR="00493354" w:rsidRPr="00F3001A">
        <w:rPr>
          <w:rFonts w:ascii="Arial" w:eastAsia="Times New Roman" w:hAnsi="Arial" w:cs="Arial"/>
          <w:kern w:val="0"/>
          <w:sz w:val="24"/>
          <w:szCs w:val="24"/>
          <w:lang w:eastAsia="en-CA"/>
          <w14:ligatures w14:val="none"/>
        </w:rPr>
        <w:t>.s3.ca-central-1.amazonaws.com/)</w:t>
      </w:r>
    </w:p>
    <w:p w14:paraId="3EF07F69" w14:textId="1CDD1DB4" w:rsidR="00C71F6B" w:rsidRPr="00F3001A" w:rsidRDefault="00C71F6B" w:rsidP="00F3001A">
      <w:pPr>
        <w:spacing w:before="100" w:beforeAutospacing="1" w:after="100" w:afterAutospacing="1" w:line="276" w:lineRule="auto"/>
        <w:outlineLvl w:val="2"/>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2.</w:t>
      </w:r>
      <w:r w:rsidR="00F7409E" w:rsidRPr="00F3001A">
        <w:rPr>
          <w:rFonts w:ascii="Arial" w:eastAsia="Times New Roman" w:hAnsi="Arial" w:cs="Arial"/>
          <w:b/>
          <w:bCs/>
          <w:kern w:val="0"/>
          <w:sz w:val="24"/>
          <w:szCs w:val="24"/>
          <w:lang w:eastAsia="en-CA"/>
          <w14:ligatures w14:val="none"/>
        </w:rPr>
        <w:t>2</w:t>
      </w:r>
      <w:r w:rsidRPr="00F3001A">
        <w:rPr>
          <w:rFonts w:ascii="Arial" w:eastAsia="Times New Roman" w:hAnsi="Arial" w:cs="Arial"/>
          <w:b/>
          <w:bCs/>
          <w:kern w:val="0"/>
          <w:sz w:val="24"/>
          <w:szCs w:val="24"/>
          <w:lang w:eastAsia="en-CA"/>
          <w14:ligatures w14:val="none"/>
        </w:rPr>
        <w:t xml:space="preserve"> File Naming Convention</w:t>
      </w:r>
    </w:p>
    <w:p w14:paraId="6C0A3010" w14:textId="3A78BC52" w:rsidR="00C71F6B" w:rsidRPr="00F3001A" w:rsidRDefault="00C71F6B" w:rsidP="00F3001A">
      <w:p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kern w:val="0"/>
          <w:sz w:val="24"/>
          <w:szCs w:val="24"/>
          <w:lang w:eastAsia="en-CA"/>
          <w14:ligatures w14:val="none"/>
        </w:rPr>
        <w:t xml:space="preserve">Each </w:t>
      </w:r>
      <w:r w:rsidR="00180843" w:rsidRPr="00F3001A">
        <w:rPr>
          <w:rFonts w:ascii="Arial" w:eastAsia="Times New Roman" w:hAnsi="Arial" w:cs="Arial"/>
          <w:kern w:val="0"/>
          <w:sz w:val="24"/>
          <w:szCs w:val="24"/>
          <w:lang w:eastAsia="en-CA"/>
          <w14:ligatures w14:val="none"/>
        </w:rPr>
        <w:t>COG</w:t>
      </w:r>
      <w:r w:rsidRPr="00F3001A">
        <w:rPr>
          <w:rFonts w:ascii="Arial" w:eastAsia="Times New Roman" w:hAnsi="Arial" w:cs="Arial"/>
          <w:kern w:val="0"/>
          <w:sz w:val="24"/>
          <w:szCs w:val="24"/>
          <w:lang w:eastAsia="en-CA"/>
          <w14:ligatures w14:val="none"/>
        </w:rPr>
        <w:t xml:space="preserve"> file follows the naming convention</w:t>
      </w:r>
      <w:r w:rsidR="009C0CE8" w:rsidRPr="00F3001A">
        <w:rPr>
          <w:rFonts w:ascii="Arial" w:eastAsia="Times New Roman" w:hAnsi="Arial" w:cs="Arial"/>
          <w:kern w:val="0"/>
          <w:sz w:val="24"/>
          <w:szCs w:val="24"/>
          <w:lang w:eastAsia="en-CA"/>
          <w14:ligatures w14:val="none"/>
        </w:rPr>
        <w:t xml:space="preserve"> as below</w:t>
      </w:r>
      <w:r w:rsidRPr="00F3001A">
        <w:rPr>
          <w:rFonts w:ascii="Arial" w:eastAsia="Times New Roman" w:hAnsi="Arial" w:cs="Arial"/>
          <w:kern w:val="0"/>
          <w:sz w:val="24"/>
          <w:szCs w:val="24"/>
          <w:lang w:eastAsia="en-CA"/>
          <w14:ligatures w14:val="none"/>
        </w:rPr>
        <w:t>:</w:t>
      </w:r>
    </w:p>
    <w:p w14:paraId="1CE2DCB6"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Terra_MODIS_B1_RETOA_250m_BKW_YYYYMMDD.tif</w:t>
      </w:r>
    </w:p>
    <w:p w14:paraId="4639F28E"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Terra_MODIS_B2_RETOA_250m_BKW_YYYYMMDD.tif</w:t>
      </w:r>
    </w:p>
    <w:p w14:paraId="381B1385"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Terra_MODIS_B3_RETOA_250m_BKW_YYYYMMDD.tif</w:t>
      </w:r>
    </w:p>
    <w:p w14:paraId="01C8984E"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Terra_MODIS_B4_RETOA_250m_BKW_YYYYMMDD.tif</w:t>
      </w:r>
    </w:p>
    <w:p w14:paraId="0787AAA7"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Terra_MODIS_B5_RETOA_250m_BKW_YYYYMMDD.tif</w:t>
      </w:r>
    </w:p>
    <w:p w14:paraId="7AAA72A0"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Terra_MODIS_B6_RETOA_250m_BKW_YYYYMMDD.tif</w:t>
      </w:r>
    </w:p>
    <w:p w14:paraId="77FC7087"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Terra_MODIS_B7_RETOA_250m_BKW_YYYYMMDD.tif</w:t>
      </w:r>
    </w:p>
    <w:p w14:paraId="2A75EB3F"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lastRenderedPageBreak/>
        <w:t>Terra_MODIS_Rel_Date_250m_BKW_YYYYMMDD.tif</w:t>
      </w:r>
    </w:p>
    <w:p w14:paraId="08CEA1A3"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Terra_MODIS_Satellite_Azimuth_250m_BKW_YYYYMMDD.tif</w:t>
      </w:r>
    </w:p>
    <w:p w14:paraId="7A1BA435"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Terra_MODIS_Satellite_Zenith_250m_BKW_YYYYMMDD.tif</w:t>
      </w:r>
    </w:p>
    <w:p w14:paraId="117775B9"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Terra_MODIS_Sun_Azimuth_250m_BKW_YYYYMMDD.tif</w:t>
      </w:r>
    </w:p>
    <w:p w14:paraId="2EEC0669"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Terra_MODIS_Sun_Zenith_250m_BKW_YYYYMMDD.tif</w:t>
      </w:r>
    </w:p>
    <w:p w14:paraId="2FBEB992"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Terra_MODIS_State_Flag_250m_BKW_YYYYMMDD.tif</w:t>
      </w:r>
    </w:p>
    <w:p w14:paraId="42E1DE32" w14:textId="5AC78951"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Terra_MODIS_RETOA_RGB_</w:t>
      </w:r>
      <w:r w:rsidR="00311649" w:rsidRPr="00F3001A">
        <w:rPr>
          <w:rFonts w:ascii="Arial" w:hAnsi="Arial" w:cs="Arial"/>
          <w:sz w:val="24"/>
          <w:szCs w:val="24"/>
          <w:lang w:val="fr-CA"/>
        </w:rPr>
        <w:t>2.5km_</w:t>
      </w:r>
      <w:r w:rsidRPr="00F3001A">
        <w:rPr>
          <w:rFonts w:ascii="Arial" w:eastAsia="Times New Roman" w:hAnsi="Arial" w:cs="Arial"/>
          <w:kern w:val="0"/>
          <w:sz w:val="24"/>
          <w:szCs w:val="24"/>
          <w:lang w:val="fr-CA" w:eastAsia="en-CA"/>
          <w14:ligatures w14:val="none"/>
        </w:rPr>
        <w:t>BKW_YYYYMMDD.tif</w:t>
      </w:r>
    </w:p>
    <w:p w14:paraId="6E15FAEE"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Terra_MODIS_B1_RETOA_250m_FRW_YYYYMMDD.tif</w:t>
      </w:r>
    </w:p>
    <w:p w14:paraId="5C486356"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Terra_MODIS_B2_RETOA_250m_FRW_YYYYMMDD.tif</w:t>
      </w:r>
    </w:p>
    <w:p w14:paraId="6017C337"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Terra_MODIS_B3_RETOA_250m_FRW_YYYYMMDD.tif</w:t>
      </w:r>
    </w:p>
    <w:p w14:paraId="0AA9012E"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Terra_MODIS_B4_RETOA_250m_FRW_YYYYMMDD.tif</w:t>
      </w:r>
    </w:p>
    <w:p w14:paraId="109F0047"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Terra_MODIS_B5_RETOA_250m_FRW_YYYYMMDD.tif</w:t>
      </w:r>
    </w:p>
    <w:p w14:paraId="3EDA70F8"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Terra_MODIS_B6_RETOA_250m_FRW_YYYYMMDD.tif</w:t>
      </w:r>
    </w:p>
    <w:p w14:paraId="5D2CB761"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Terra_MODIS_B7_RETOA_250m_FRW_YYYYMMDD.tif</w:t>
      </w:r>
    </w:p>
    <w:p w14:paraId="1783E38D"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Terra_MODIS_Rel_Date_250m_FRW_YYYYMMDD.tif</w:t>
      </w:r>
    </w:p>
    <w:p w14:paraId="39BD4D7F"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Terra_MODIS_Satellite_Azimuth_250m_FRW_YYYYMMDD.tif</w:t>
      </w:r>
    </w:p>
    <w:p w14:paraId="2E52E099"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Terra_MODIS_Satellite_Zenith_250m_FRW_YYYYMMDD.tif</w:t>
      </w:r>
    </w:p>
    <w:p w14:paraId="3C7F10CB"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Terra_MODIS_Sun_Azimuth_250m_FRW_YYYYMMDD.tif</w:t>
      </w:r>
    </w:p>
    <w:p w14:paraId="71B412F6"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Terra_MODIS_Sun_Zenith_250m_FRW_YYYYMMDD.tif</w:t>
      </w:r>
    </w:p>
    <w:p w14:paraId="244851B1" w14:textId="77777777"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Terra_MODIS_State_Flag_250m_FRW_YYYYMMDD.tif</w:t>
      </w:r>
    </w:p>
    <w:p w14:paraId="0572C38E" w14:textId="15929589" w:rsidR="0095652B"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Terra_MODIS_RETOA_RGB_</w:t>
      </w:r>
      <w:r w:rsidR="00311649" w:rsidRPr="00F3001A">
        <w:rPr>
          <w:rFonts w:ascii="Arial" w:hAnsi="Arial" w:cs="Arial"/>
          <w:sz w:val="24"/>
          <w:szCs w:val="24"/>
          <w:lang w:val="fr-CA"/>
        </w:rPr>
        <w:t>2.5km_</w:t>
      </w:r>
      <w:r w:rsidRPr="00F3001A">
        <w:rPr>
          <w:rFonts w:ascii="Arial" w:eastAsia="Times New Roman" w:hAnsi="Arial" w:cs="Arial"/>
          <w:kern w:val="0"/>
          <w:sz w:val="24"/>
          <w:szCs w:val="24"/>
          <w:lang w:val="fr-CA" w:eastAsia="en-CA"/>
          <w14:ligatures w14:val="none"/>
        </w:rPr>
        <w:t>FRW_YYYYMMDD.tif</w:t>
      </w:r>
    </w:p>
    <w:p w14:paraId="1A479F73" w14:textId="1EC4C04E" w:rsidR="009C0CE8" w:rsidRPr="00F3001A" w:rsidRDefault="0095652B"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r w:rsidRPr="00F3001A">
        <w:rPr>
          <w:rFonts w:ascii="Arial" w:eastAsia="Times New Roman" w:hAnsi="Arial" w:cs="Arial"/>
          <w:kern w:val="0"/>
          <w:sz w:val="24"/>
          <w:szCs w:val="24"/>
          <w:lang w:val="fr-CA" w:eastAsia="en-CA"/>
          <w14:ligatures w14:val="none"/>
        </w:rPr>
        <w:t>Terra_MODIS_State_Stat_250m_YYYYMMDD.tif</w:t>
      </w:r>
    </w:p>
    <w:p w14:paraId="52035382" w14:textId="77777777" w:rsidR="00F43EC3" w:rsidRPr="00213ADA" w:rsidRDefault="00F43EC3"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val="fr-CA" w:eastAsia="en-CA"/>
          <w14:ligatures w14:val="none"/>
        </w:rPr>
      </w:pPr>
    </w:p>
    <w:p w14:paraId="12A7AA1F" w14:textId="7613BF26" w:rsidR="00F43EC3" w:rsidRPr="00F3001A" w:rsidRDefault="00F3001A"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eastAsia="en-CA"/>
          <w14:ligatures w14:val="none"/>
        </w:rPr>
      </w:pPr>
      <w:r>
        <w:rPr>
          <w:rFonts w:ascii="Arial" w:eastAsia="Times New Roman" w:hAnsi="Arial" w:cs="Arial"/>
          <w:kern w:val="0"/>
          <w:sz w:val="24"/>
          <w:szCs w:val="24"/>
          <w:lang w:eastAsia="en-CA"/>
          <w14:ligatures w14:val="none"/>
        </w:rPr>
        <w:t>The detailed of each file naming is included in Table 1.</w:t>
      </w:r>
    </w:p>
    <w:p w14:paraId="2C2E15B5" w14:textId="77777777" w:rsidR="00F43EC3" w:rsidRPr="00F3001A" w:rsidRDefault="00F43EC3" w:rsidP="00F30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4"/>
          <w:szCs w:val="24"/>
          <w:lang w:eastAsia="en-CA"/>
          <w14:ligatures w14:val="none"/>
        </w:rPr>
      </w:pPr>
    </w:p>
    <w:p w14:paraId="5EF13E45" w14:textId="46C0FB2B" w:rsidR="00F43EC3" w:rsidRPr="00F3001A" w:rsidRDefault="00E13F99" w:rsidP="00F3001A">
      <w:pPr>
        <w:spacing w:line="276" w:lineRule="auto"/>
        <w:jc w:val="center"/>
        <w:rPr>
          <w:rFonts w:ascii="Arial" w:eastAsiaTheme="majorEastAsia" w:hAnsi="Arial" w:cs="Arial"/>
          <w:b/>
          <w:bCs/>
          <w:color w:val="0F4761" w:themeColor="accent1" w:themeShade="BF"/>
          <w:sz w:val="24"/>
          <w:szCs w:val="24"/>
        </w:rPr>
      </w:pPr>
      <w:r w:rsidRPr="00F3001A">
        <w:rPr>
          <w:rFonts w:ascii="Arial" w:hAnsi="Arial" w:cs="Arial"/>
          <w:b/>
          <w:bCs/>
          <w:sz w:val="24"/>
          <w:szCs w:val="24"/>
        </w:rPr>
        <w:t xml:space="preserve">Table 1. </w:t>
      </w:r>
      <w:r w:rsidR="00C62004" w:rsidRPr="00F3001A">
        <w:rPr>
          <w:rFonts w:ascii="Arial" w:hAnsi="Arial" w:cs="Arial"/>
          <w:b/>
          <w:bCs/>
          <w:sz w:val="24"/>
          <w:szCs w:val="24"/>
        </w:rPr>
        <w:t>Key Data Layers (Science Data Sets)</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4"/>
        <w:gridCol w:w="1895"/>
        <w:gridCol w:w="1055"/>
        <w:gridCol w:w="876"/>
        <w:gridCol w:w="1057"/>
        <w:gridCol w:w="1055"/>
        <w:gridCol w:w="702"/>
        <w:gridCol w:w="811"/>
      </w:tblGrid>
      <w:tr w:rsidR="00F43EC3" w:rsidRPr="00F3001A" w14:paraId="36BA10F0" w14:textId="77777777" w:rsidTr="00E13F99">
        <w:tc>
          <w:tcPr>
            <w:tcW w:w="975" w:type="pct"/>
            <w:tcBorders>
              <w:top w:val="single" w:sz="12" w:space="0" w:color="auto"/>
              <w:left w:val="nil"/>
              <w:bottom w:val="single" w:sz="12" w:space="0" w:color="auto"/>
              <w:right w:val="nil"/>
            </w:tcBorders>
            <w:vAlign w:val="center"/>
          </w:tcPr>
          <w:p w14:paraId="67EEB6C1" w14:textId="77777777" w:rsidR="00F43EC3" w:rsidRPr="00F3001A" w:rsidRDefault="00F43EC3" w:rsidP="00F3001A">
            <w:pPr>
              <w:autoSpaceDE w:val="0"/>
              <w:autoSpaceDN w:val="0"/>
              <w:adjustRightInd w:val="0"/>
              <w:spacing w:after="0" w:line="276" w:lineRule="auto"/>
              <w:jc w:val="center"/>
              <w:rPr>
                <w:rFonts w:ascii="Arial" w:hAnsi="Arial" w:cs="Arial"/>
                <w:b/>
                <w:bCs/>
                <w:sz w:val="20"/>
                <w:szCs w:val="20"/>
              </w:rPr>
            </w:pPr>
            <w:r w:rsidRPr="00F3001A">
              <w:rPr>
                <w:rFonts w:ascii="Arial" w:hAnsi="Arial" w:cs="Arial"/>
                <w:b/>
                <w:bCs/>
                <w:sz w:val="20"/>
                <w:szCs w:val="20"/>
              </w:rPr>
              <w:t>IMAGE LAYER</w:t>
            </w:r>
          </w:p>
        </w:tc>
        <w:tc>
          <w:tcPr>
            <w:tcW w:w="1024" w:type="pct"/>
            <w:tcBorders>
              <w:top w:val="single" w:sz="12" w:space="0" w:color="auto"/>
              <w:left w:val="nil"/>
              <w:bottom w:val="single" w:sz="12" w:space="0" w:color="auto"/>
              <w:right w:val="nil"/>
            </w:tcBorders>
            <w:vAlign w:val="center"/>
          </w:tcPr>
          <w:p w14:paraId="4BE5F436" w14:textId="77777777" w:rsidR="00F43EC3" w:rsidRPr="00F3001A" w:rsidRDefault="00F43EC3" w:rsidP="00F3001A">
            <w:pPr>
              <w:autoSpaceDE w:val="0"/>
              <w:autoSpaceDN w:val="0"/>
              <w:adjustRightInd w:val="0"/>
              <w:spacing w:after="0" w:line="276" w:lineRule="auto"/>
              <w:jc w:val="center"/>
              <w:rPr>
                <w:rFonts w:ascii="Arial" w:hAnsi="Arial" w:cs="Arial"/>
                <w:b/>
                <w:bCs/>
                <w:sz w:val="20"/>
                <w:szCs w:val="20"/>
              </w:rPr>
            </w:pPr>
            <w:r w:rsidRPr="00F3001A">
              <w:rPr>
                <w:rFonts w:ascii="Arial" w:hAnsi="Arial" w:cs="Arial"/>
                <w:b/>
                <w:bCs/>
                <w:sz w:val="20"/>
                <w:szCs w:val="20"/>
              </w:rPr>
              <w:t>DESCRIPTION</w:t>
            </w:r>
          </w:p>
        </w:tc>
        <w:tc>
          <w:tcPr>
            <w:tcW w:w="570" w:type="pct"/>
            <w:tcBorders>
              <w:top w:val="single" w:sz="12" w:space="0" w:color="auto"/>
              <w:left w:val="nil"/>
              <w:bottom w:val="single" w:sz="12" w:space="0" w:color="auto"/>
              <w:right w:val="nil"/>
            </w:tcBorders>
            <w:vAlign w:val="center"/>
          </w:tcPr>
          <w:p w14:paraId="4FD69D40" w14:textId="77777777" w:rsidR="00F43EC3" w:rsidRPr="00F3001A" w:rsidRDefault="00F43EC3" w:rsidP="00F3001A">
            <w:pPr>
              <w:autoSpaceDE w:val="0"/>
              <w:autoSpaceDN w:val="0"/>
              <w:adjustRightInd w:val="0"/>
              <w:spacing w:after="0" w:line="276" w:lineRule="auto"/>
              <w:jc w:val="center"/>
              <w:rPr>
                <w:rFonts w:ascii="Arial" w:hAnsi="Arial" w:cs="Arial"/>
                <w:b/>
                <w:bCs/>
                <w:sz w:val="20"/>
                <w:szCs w:val="20"/>
              </w:rPr>
            </w:pPr>
            <w:r w:rsidRPr="00F3001A">
              <w:rPr>
                <w:rFonts w:ascii="Arial" w:hAnsi="Arial" w:cs="Arial"/>
                <w:b/>
                <w:bCs/>
                <w:sz w:val="20"/>
                <w:szCs w:val="20"/>
              </w:rPr>
              <w:t>DATA TYPE</w:t>
            </w:r>
          </w:p>
        </w:tc>
        <w:tc>
          <w:tcPr>
            <w:tcW w:w="473" w:type="pct"/>
            <w:tcBorders>
              <w:top w:val="single" w:sz="12" w:space="0" w:color="auto"/>
              <w:left w:val="nil"/>
              <w:bottom w:val="single" w:sz="12" w:space="0" w:color="auto"/>
              <w:right w:val="nil"/>
            </w:tcBorders>
            <w:vAlign w:val="center"/>
          </w:tcPr>
          <w:p w14:paraId="775B6DB9" w14:textId="77777777" w:rsidR="00F43EC3" w:rsidRPr="00F3001A" w:rsidRDefault="00F43EC3" w:rsidP="00F3001A">
            <w:pPr>
              <w:autoSpaceDE w:val="0"/>
              <w:autoSpaceDN w:val="0"/>
              <w:adjustRightInd w:val="0"/>
              <w:spacing w:after="0" w:line="276" w:lineRule="auto"/>
              <w:jc w:val="center"/>
              <w:rPr>
                <w:rFonts w:ascii="Arial" w:hAnsi="Arial" w:cs="Arial"/>
                <w:b/>
                <w:bCs/>
                <w:sz w:val="20"/>
                <w:szCs w:val="20"/>
              </w:rPr>
            </w:pPr>
            <w:r w:rsidRPr="00F3001A">
              <w:rPr>
                <w:rFonts w:ascii="Arial" w:hAnsi="Arial" w:cs="Arial"/>
                <w:b/>
                <w:bCs/>
                <w:sz w:val="20"/>
                <w:szCs w:val="20"/>
              </w:rPr>
              <w:t>FILL VALUE</w:t>
            </w:r>
          </w:p>
        </w:tc>
        <w:tc>
          <w:tcPr>
            <w:tcW w:w="571" w:type="pct"/>
            <w:tcBorders>
              <w:top w:val="single" w:sz="12" w:space="0" w:color="auto"/>
              <w:left w:val="nil"/>
              <w:bottom w:val="single" w:sz="12" w:space="0" w:color="auto"/>
              <w:right w:val="nil"/>
            </w:tcBorders>
            <w:vAlign w:val="center"/>
          </w:tcPr>
          <w:p w14:paraId="098D4B5F" w14:textId="77777777" w:rsidR="00F43EC3" w:rsidRPr="00F3001A" w:rsidRDefault="00F43EC3" w:rsidP="00F3001A">
            <w:pPr>
              <w:autoSpaceDE w:val="0"/>
              <w:autoSpaceDN w:val="0"/>
              <w:adjustRightInd w:val="0"/>
              <w:spacing w:after="0" w:line="276" w:lineRule="auto"/>
              <w:jc w:val="center"/>
              <w:rPr>
                <w:rFonts w:ascii="Arial" w:hAnsi="Arial" w:cs="Arial"/>
                <w:b/>
                <w:bCs/>
                <w:sz w:val="20"/>
                <w:szCs w:val="20"/>
              </w:rPr>
            </w:pPr>
            <w:r w:rsidRPr="00F3001A">
              <w:rPr>
                <w:rFonts w:ascii="Arial" w:hAnsi="Arial" w:cs="Arial"/>
                <w:b/>
                <w:bCs/>
                <w:sz w:val="20"/>
                <w:szCs w:val="20"/>
              </w:rPr>
              <w:t>VALID RANGE</w:t>
            </w:r>
          </w:p>
        </w:tc>
        <w:tc>
          <w:tcPr>
            <w:tcW w:w="570" w:type="pct"/>
            <w:tcBorders>
              <w:top w:val="single" w:sz="12" w:space="0" w:color="auto"/>
              <w:left w:val="nil"/>
              <w:bottom w:val="single" w:sz="12" w:space="0" w:color="auto"/>
              <w:right w:val="nil"/>
            </w:tcBorders>
            <w:vAlign w:val="center"/>
          </w:tcPr>
          <w:p w14:paraId="0C91240D" w14:textId="77777777" w:rsidR="00F43EC3" w:rsidRPr="00F3001A" w:rsidRDefault="00F43EC3" w:rsidP="00F3001A">
            <w:pPr>
              <w:autoSpaceDE w:val="0"/>
              <w:autoSpaceDN w:val="0"/>
              <w:adjustRightInd w:val="0"/>
              <w:spacing w:after="0" w:line="276" w:lineRule="auto"/>
              <w:jc w:val="center"/>
              <w:rPr>
                <w:rFonts w:ascii="Arial" w:hAnsi="Arial" w:cs="Arial"/>
                <w:b/>
                <w:bCs/>
                <w:sz w:val="20"/>
                <w:szCs w:val="20"/>
              </w:rPr>
            </w:pPr>
            <w:r w:rsidRPr="00F3001A">
              <w:rPr>
                <w:rFonts w:ascii="Arial" w:hAnsi="Arial" w:cs="Arial"/>
                <w:b/>
                <w:bCs/>
                <w:sz w:val="20"/>
                <w:szCs w:val="20"/>
              </w:rPr>
              <w:t>SCALE FACTOR</w:t>
            </w:r>
          </w:p>
        </w:tc>
        <w:tc>
          <w:tcPr>
            <w:tcW w:w="379" w:type="pct"/>
            <w:tcBorders>
              <w:top w:val="single" w:sz="12" w:space="0" w:color="auto"/>
              <w:left w:val="nil"/>
              <w:bottom w:val="single" w:sz="12" w:space="0" w:color="auto"/>
              <w:right w:val="nil"/>
            </w:tcBorders>
            <w:vAlign w:val="bottom"/>
          </w:tcPr>
          <w:p w14:paraId="3720C477" w14:textId="77777777" w:rsidR="00F43EC3" w:rsidRPr="00F3001A" w:rsidRDefault="00F43EC3" w:rsidP="00F3001A">
            <w:pPr>
              <w:pStyle w:val="BodyTextIndent"/>
              <w:spacing w:after="0" w:line="276" w:lineRule="auto"/>
              <w:ind w:left="0"/>
              <w:jc w:val="center"/>
              <w:rPr>
                <w:rFonts w:ascii="Arial" w:hAnsi="Arial" w:cs="Arial"/>
                <w:b/>
                <w:bCs/>
                <w:sz w:val="20"/>
                <w:szCs w:val="20"/>
              </w:rPr>
            </w:pPr>
            <w:r w:rsidRPr="00F3001A">
              <w:rPr>
                <w:rFonts w:ascii="Arial" w:hAnsi="Arial" w:cs="Arial"/>
                <w:b/>
                <w:bCs/>
                <w:sz w:val="20"/>
                <w:szCs w:val="20"/>
              </w:rPr>
              <w:t>OFF-SET</w:t>
            </w:r>
          </w:p>
        </w:tc>
        <w:tc>
          <w:tcPr>
            <w:tcW w:w="438" w:type="pct"/>
            <w:tcBorders>
              <w:top w:val="single" w:sz="12" w:space="0" w:color="auto"/>
              <w:left w:val="nil"/>
              <w:bottom w:val="single" w:sz="12" w:space="0" w:color="auto"/>
              <w:right w:val="nil"/>
            </w:tcBorders>
            <w:vAlign w:val="center"/>
          </w:tcPr>
          <w:p w14:paraId="7F1DD67A" w14:textId="77777777" w:rsidR="00F43EC3" w:rsidRPr="00F3001A" w:rsidRDefault="00F43EC3" w:rsidP="00F3001A">
            <w:pPr>
              <w:autoSpaceDE w:val="0"/>
              <w:autoSpaceDN w:val="0"/>
              <w:adjustRightInd w:val="0"/>
              <w:spacing w:after="0" w:line="276" w:lineRule="auto"/>
              <w:jc w:val="center"/>
              <w:rPr>
                <w:rFonts w:ascii="Arial" w:hAnsi="Arial" w:cs="Arial"/>
                <w:b/>
                <w:bCs/>
                <w:sz w:val="20"/>
                <w:szCs w:val="20"/>
              </w:rPr>
            </w:pPr>
            <w:r w:rsidRPr="00F3001A">
              <w:rPr>
                <w:rFonts w:ascii="Arial" w:hAnsi="Arial" w:cs="Arial"/>
                <w:b/>
                <w:bCs/>
                <w:sz w:val="20"/>
                <w:szCs w:val="20"/>
              </w:rPr>
              <w:t>Unit</w:t>
            </w:r>
          </w:p>
        </w:tc>
      </w:tr>
      <w:tr w:rsidR="00F43EC3" w:rsidRPr="00F3001A" w14:paraId="1DCB04CF" w14:textId="77777777" w:rsidTr="00E13F99">
        <w:tc>
          <w:tcPr>
            <w:tcW w:w="975" w:type="pct"/>
            <w:tcBorders>
              <w:top w:val="single" w:sz="12" w:space="0" w:color="auto"/>
              <w:left w:val="nil"/>
              <w:bottom w:val="single" w:sz="4" w:space="0" w:color="auto"/>
              <w:right w:val="nil"/>
            </w:tcBorders>
            <w:vAlign w:val="center"/>
          </w:tcPr>
          <w:p w14:paraId="1B28A287"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 xml:space="preserve">B##_RETOA </w:t>
            </w:r>
          </w:p>
        </w:tc>
        <w:tc>
          <w:tcPr>
            <w:tcW w:w="1024" w:type="pct"/>
            <w:tcBorders>
              <w:top w:val="single" w:sz="12" w:space="0" w:color="auto"/>
              <w:left w:val="nil"/>
              <w:bottom w:val="single" w:sz="4" w:space="0" w:color="auto"/>
              <w:right w:val="nil"/>
            </w:tcBorders>
            <w:vAlign w:val="center"/>
          </w:tcPr>
          <w:p w14:paraId="00EFD8A2"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Band ## reflectance at TOA</w:t>
            </w:r>
          </w:p>
        </w:tc>
        <w:tc>
          <w:tcPr>
            <w:tcW w:w="570" w:type="pct"/>
            <w:tcBorders>
              <w:top w:val="single" w:sz="12" w:space="0" w:color="auto"/>
              <w:left w:val="nil"/>
              <w:bottom w:val="single" w:sz="4" w:space="0" w:color="auto"/>
              <w:right w:val="nil"/>
            </w:tcBorders>
            <w:vAlign w:val="center"/>
          </w:tcPr>
          <w:p w14:paraId="0C566C30"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16-bit signed</w:t>
            </w:r>
          </w:p>
        </w:tc>
        <w:tc>
          <w:tcPr>
            <w:tcW w:w="473" w:type="pct"/>
            <w:tcBorders>
              <w:top w:val="single" w:sz="12" w:space="0" w:color="auto"/>
              <w:left w:val="nil"/>
              <w:bottom w:val="single" w:sz="4" w:space="0" w:color="auto"/>
              <w:right w:val="nil"/>
            </w:tcBorders>
            <w:vAlign w:val="center"/>
          </w:tcPr>
          <w:p w14:paraId="6A811CCB"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w:t>
            </w:r>
          </w:p>
        </w:tc>
        <w:tc>
          <w:tcPr>
            <w:tcW w:w="571" w:type="pct"/>
            <w:tcBorders>
              <w:top w:val="single" w:sz="12" w:space="0" w:color="auto"/>
              <w:left w:val="nil"/>
              <w:bottom w:val="single" w:sz="4" w:space="0" w:color="auto"/>
              <w:right w:val="nil"/>
            </w:tcBorders>
            <w:vAlign w:val="center"/>
          </w:tcPr>
          <w:p w14:paraId="763A754B"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1~32767</w:t>
            </w:r>
          </w:p>
        </w:tc>
        <w:tc>
          <w:tcPr>
            <w:tcW w:w="570" w:type="pct"/>
            <w:tcBorders>
              <w:top w:val="single" w:sz="12" w:space="0" w:color="auto"/>
              <w:left w:val="nil"/>
              <w:bottom w:val="single" w:sz="4" w:space="0" w:color="auto"/>
              <w:right w:val="nil"/>
            </w:tcBorders>
            <w:vAlign w:val="center"/>
          </w:tcPr>
          <w:p w14:paraId="3BB2A2CD"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0.0001</w:t>
            </w:r>
          </w:p>
        </w:tc>
        <w:tc>
          <w:tcPr>
            <w:tcW w:w="379" w:type="pct"/>
            <w:tcBorders>
              <w:top w:val="single" w:sz="12" w:space="0" w:color="auto"/>
              <w:left w:val="nil"/>
              <w:bottom w:val="single" w:sz="4" w:space="0" w:color="auto"/>
              <w:right w:val="nil"/>
            </w:tcBorders>
            <w:vAlign w:val="center"/>
          </w:tcPr>
          <w:p w14:paraId="4F1C6352"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w:t>
            </w:r>
          </w:p>
        </w:tc>
        <w:tc>
          <w:tcPr>
            <w:tcW w:w="438" w:type="pct"/>
            <w:tcBorders>
              <w:top w:val="single" w:sz="12" w:space="0" w:color="auto"/>
              <w:left w:val="nil"/>
              <w:bottom w:val="single" w:sz="4" w:space="0" w:color="auto"/>
              <w:right w:val="nil"/>
            </w:tcBorders>
            <w:vAlign w:val="center"/>
          </w:tcPr>
          <w:p w14:paraId="0F1B1A42"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None</w:t>
            </w:r>
          </w:p>
        </w:tc>
      </w:tr>
      <w:tr w:rsidR="00F43EC3" w:rsidRPr="00F3001A" w14:paraId="267DB15A" w14:textId="77777777" w:rsidTr="00311649">
        <w:tc>
          <w:tcPr>
            <w:tcW w:w="975" w:type="pct"/>
            <w:tcBorders>
              <w:top w:val="single" w:sz="4" w:space="0" w:color="auto"/>
              <w:left w:val="nil"/>
              <w:bottom w:val="single" w:sz="4" w:space="0" w:color="auto"/>
              <w:right w:val="nil"/>
            </w:tcBorders>
            <w:vAlign w:val="center"/>
          </w:tcPr>
          <w:p w14:paraId="21BA12F2"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proofErr w:type="spellStart"/>
            <w:r w:rsidRPr="00F3001A">
              <w:rPr>
                <w:rFonts w:ascii="Arial" w:hAnsi="Arial" w:cs="Arial"/>
                <w:sz w:val="20"/>
                <w:szCs w:val="20"/>
              </w:rPr>
              <w:t>Rel_Date</w:t>
            </w:r>
            <w:proofErr w:type="spellEnd"/>
          </w:p>
        </w:tc>
        <w:tc>
          <w:tcPr>
            <w:tcW w:w="1024" w:type="pct"/>
            <w:tcBorders>
              <w:top w:val="single" w:sz="4" w:space="0" w:color="auto"/>
              <w:left w:val="nil"/>
              <w:bottom w:val="single" w:sz="4" w:space="0" w:color="auto"/>
              <w:right w:val="nil"/>
            </w:tcBorders>
            <w:vAlign w:val="center"/>
          </w:tcPr>
          <w:p w14:paraId="7A7593F8"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 xml:space="preserve">Time of observation relative to start time (normally assigned in </w:t>
            </w:r>
            <w:proofErr w:type="spellStart"/>
            <w:r w:rsidRPr="00F3001A">
              <w:rPr>
                <w:rFonts w:ascii="Arial" w:hAnsi="Arial" w:cs="Arial"/>
                <w:sz w:val="20"/>
                <w:szCs w:val="20"/>
              </w:rPr>
              <w:t>Composite_setup</w:t>
            </w:r>
            <w:proofErr w:type="spellEnd"/>
            <w:r w:rsidRPr="00F3001A">
              <w:rPr>
                <w:rFonts w:ascii="Arial" w:hAnsi="Arial" w:cs="Arial"/>
                <w:sz w:val="20"/>
                <w:szCs w:val="20"/>
              </w:rPr>
              <w:t xml:space="preserve"> file)</w:t>
            </w:r>
          </w:p>
        </w:tc>
        <w:tc>
          <w:tcPr>
            <w:tcW w:w="570" w:type="pct"/>
            <w:tcBorders>
              <w:top w:val="single" w:sz="4" w:space="0" w:color="auto"/>
              <w:left w:val="nil"/>
              <w:bottom w:val="single" w:sz="4" w:space="0" w:color="auto"/>
              <w:right w:val="nil"/>
            </w:tcBorders>
            <w:vAlign w:val="center"/>
          </w:tcPr>
          <w:p w14:paraId="0BBA8AEE"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16-bit unsigned</w:t>
            </w:r>
          </w:p>
        </w:tc>
        <w:tc>
          <w:tcPr>
            <w:tcW w:w="473" w:type="pct"/>
            <w:tcBorders>
              <w:top w:val="single" w:sz="4" w:space="0" w:color="auto"/>
              <w:left w:val="nil"/>
              <w:bottom w:val="single" w:sz="4" w:space="0" w:color="auto"/>
              <w:right w:val="nil"/>
            </w:tcBorders>
            <w:vAlign w:val="center"/>
          </w:tcPr>
          <w:p w14:paraId="0E708D6D"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65535</w:t>
            </w:r>
          </w:p>
        </w:tc>
        <w:tc>
          <w:tcPr>
            <w:tcW w:w="571" w:type="pct"/>
            <w:tcBorders>
              <w:top w:val="single" w:sz="4" w:space="0" w:color="auto"/>
              <w:left w:val="nil"/>
              <w:bottom w:val="single" w:sz="4" w:space="0" w:color="auto"/>
              <w:right w:val="nil"/>
            </w:tcBorders>
            <w:vAlign w:val="center"/>
          </w:tcPr>
          <w:p w14:paraId="0EEE5496"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0~44640</w:t>
            </w:r>
          </w:p>
        </w:tc>
        <w:tc>
          <w:tcPr>
            <w:tcW w:w="570" w:type="pct"/>
            <w:tcBorders>
              <w:top w:val="single" w:sz="4" w:space="0" w:color="auto"/>
              <w:left w:val="nil"/>
              <w:bottom w:val="single" w:sz="4" w:space="0" w:color="auto"/>
              <w:right w:val="nil"/>
            </w:tcBorders>
            <w:vAlign w:val="center"/>
          </w:tcPr>
          <w:p w14:paraId="682FA4A1"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w:t>
            </w:r>
          </w:p>
        </w:tc>
        <w:tc>
          <w:tcPr>
            <w:tcW w:w="379" w:type="pct"/>
            <w:tcBorders>
              <w:top w:val="single" w:sz="4" w:space="0" w:color="auto"/>
              <w:left w:val="nil"/>
              <w:bottom w:val="single" w:sz="4" w:space="0" w:color="auto"/>
              <w:right w:val="nil"/>
            </w:tcBorders>
            <w:vAlign w:val="center"/>
          </w:tcPr>
          <w:p w14:paraId="06CB9FCA"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w:t>
            </w:r>
          </w:p>
        </w:tc>
        <w:tc>
          <w:tcPr>
            <w:tcW w:w="438" w:type="pct"/>
            <w:tcBorders>
              <w:top w:val="single" w:sz="4" w:space="0" w:color="auto"/>
              <w:left w:val="nil"/>
              <w:bottom w:val="single" w:sz="4" w:space="0" w:color="auto"/>
              <w:right w:val="nil"/>
            </w:tcBorders>
            <w:vAlign w:val="center"/>
          </w:tcPr>
          <w:p w14:paraId="4CBDC00E"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Minute</w:t>
            </w:r>
          </w:p>
        </w:tc>
      </w:tr>
      <w:tr w:rsidR="00F43EC3" w:rsidRPr="00F3001A" w14:paraId="1A08E753" w14:textId="77777777" w:rsidTr="00311649">
        <w:tc>
          <w:tcPr>
            <w:tcW w:w="975" w:type="pct"/>
            <w:tcBorders>
              <w:top w:val="single" w:sz="4" w:space="0" w:color="auto"/>
              <w:left w:val="nil"/>
              <w:bottom w:val="single" w:sz="4" w:space="0" w:color="auto"/>
              <w:right w:val="nil"/>
            </w:tcBorders>
            <w:vAlign w:val="center"/>
          </w:tcPr>
          <w:p w14:paraId="3F09A27C"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proofErr w:type="spellStart"/>
            <w:r w:rsidRPr="00F3001A">
              <w:rPr>
                <w:rFonts w:ascii="Arial" w:hAnsi="Arial" w:cs="Arial"/>
                <w:sz w:val="20"/>
                <w:szCs w:val="20"/>
              </w:rPr>
              <w:t>Sun_Zenith</w:t>
            </w:r>
            <w:proofErr w:type="spellEnd"/>
          </w:p>
        </w:tc>
        <w:tc>
          <w:tcPr>
            <w:tcW w:w="1024" w:type="pct"/>
            <w:tcBorders>
              <w:top w:val="single" w:sz="4" w:space="0" w:color="auto"/>
              <w:left w:val="nil"/>
              <w:bottom w:val="single" w:sz="4" w:space="0" w:color="auto"/>
              <w:right w:val="nil"/>
            </w:tcBorders>
            <w:vAlign w:val="center"/>
          </w:tcPr>
          <w:p w14:paraId="6FAB5240"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 xml:space="preserve">Solar zenith </w:t>
            </w:r>
          </w:p>
        </w:tc>
        <w:tc>
          <w:tcPr>
            <w:tcW w:w="570" w:type="pct"/>
            <w:tcBorders>
              <w:top w:val="single" w:sz="4" w:space="0" w:color="auto"/>
              <w:left w:val="nil"/>
              <w:bottom w:val="single" w:sz="4" w:space="0" w:color="auto"/>
              <w:right w:val="nil"/>
            </w:tcBorders>
            <w:vAlign w:val="center"/>
          </w:tcPr>
          <w:p w14:paraId="1A7F4DF9"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16-bit signed</w:t>
            </w:r>
          </w:p>
        </w:tc>
        <w:tc>
          <w:tcPr>
            <w:tcW w:w="473" w:type="pct"/>
            <w:tcBorders>
              <w:top w:val="single" w:sz="4" w:space="0" w:color="auto"/>
              <w:left w:val="nil"/>
              <w:bottom w:val="single" w:sz="4" w:space="0" w:color="auto"/>
              <w:right w:val="nil"/>
            </w:tcBorders>
            <w:vAlign w:val="center"/>
          </w:tcPr>
          <w:p w14:paraId="20DF1284"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32767</w:t>
            </w:r>
          </w:p>
        </w:tc>
        <w:tc>
          <w:tcPr>
            <w:tcW w:w="571" w:type="pct"/>
            <w:tcBorders>
              <w:top w:val="single" w:sz="4" w:space="0" w:color="auto"/>
              <w:left w:val="nil"/>
              <w:bottom w:val="single" w:sz="4" w:space="0" w:color="auto"/>
              <w:right w:val="nil"/>
            </w:tcBorders>
            <w:vAlign w:val="center"/>
          </w:tcPr>
          <w:p w14:paraId="28D60940"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0~9000</w:t>
            </w:r>
          </w:p>
        </w:tc>
        <w:tc>
          <w:tcPr>
            <w:tcW w:w="570" w:type="pct"/>
            <w:tcBorders>
              <w:top w:val="single" w:sz="4" w:space="0" w:color="auto"/>
              <w:left w:val="nil"/>
              <w:bottom w:val="single" w:sz="4" w:space="0" w:color="auto"/>
              <w:right w:val="nil"/>
            </w:tcBorders>
            <w:vAlign w:val="center"/>
          </w:tcPr>
          <w:p w14:paraId="362DB80A"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0.01</w:t>
            </w:r>
          </w:p>
        </w:tc>
        <w:tc>
          <w:tcPr>
            <w:tcW w:w="379" w:type="pct"/>
            <w:tcBorders>
              <w:top w:val="single" w:sz="4" w:space="0" w:color="auto"/>
              <w:left w:val="nil"/>
              <w:bottom w:val="single" w:sz="4" w:space="0" w:color="auto"/>
              <w:right w:val="nil"/>
            </w:tcBorders>
            <w:vAlign w:val="center"/>
          </w:tcPr>
          <w:p w14:paraId="12FA1EAB"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w:t>
            </w:r>
          </w:p>
        </w:tc>
        <w:tc>
          <w:tcPr>
            <w:tcW w:w="438" w:type="pct"/>
            <w:tcBorders>
              <w:top w:val="single" w:sz="4" w:space="0" w:color="auto"/>
              <w:left w:val="nil"/>
              <w:bottom w:val="single" w:sz="4" w:space="0" w:color="auto"/>
              <w:right w:val="nil"/>
            </w:tcBorders>
            <w:vAlign w:val="center"/>
          </w:tcPr>
          <w:p w14:paraId="20774118"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Degree</w:t>
            </w:r>
          </w:p>
        </w:tc>
      </w:tr>
      <w:tr w:rsidR="00F43EC3" w:rsidRPr="00F3001A" w14:paraId="3B1FCA14" w14:textId="77777777" w:rsidTr="00311649">
        <w:tc>
          <w:tcPr>
            <w:tcW w:w="975" w:type="pct"/>
            <w:tcBorders>
              <w:top w:val="single" w:sz="4" w:space="0" w:color="auto"/>
              <w:left w:val="nil"/>
              <w:bottom w:val="single" w:sz="4" w:space="0" w:color="auto"/>
              <w:right w:val="nil"/>
            </w:tcBorders>
            <w:vAlign w:val="center"/>
          </w:tcPr>
          <w:p w14:paraId="629F1811"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proofErr w:type="spellStart"/>
            <w:r w:rsidRPr="00F3001A">
              <w:rPr>
                <w:rFonts w:ascii="Arial" w:hAnsi="Arial" w:cs="Arial"/>
                <w:sz w:val="20"/>
                <w:szCs w:val="20"/>
              </w:rPr>
              <w:t>Satellite_Zenith</w:t>
            </w:r>
            <w:proofErr w:type="spellEnd"/>
          </w:p>
        </w:tc>
        <w:tc>
          <w:tcPr>
            <w:tcW w:w="1024" w:type="pct"/>
            <w:tcBorders>
              <w:top w:val="single" w:sz="4" w:space="0" w:color="auto"/>
              <w:left w:val="nil"/>
              <w:bottom w:val="single" w:sz="4" w:space="0" w:color="auto"/>
              <w:right w:val="nil"/>
            </w:tcBorders>
            <w:vAlign w:val="center"/>
          </w:tcPr>
          <w:p w14:paraId="0C6B37DE"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 xml:space="preserve">Satellite zenith </w:t>
            </w:r>
          </w:p>
        </w:tc>
        <w:tc>
          <w:tcPr>
            <w:tcW w:w="570" w:type="pct"/>
            <w:tcBorders>
              <w:top w:val="single" w:sz="4" w:space="0" w:color="auto"/>
              <w:left w:val="nil"/>
              <w:bottom w:val="single" w:sz="4" w:space="0" w:color="auto"/>
              <w:right w:val="nil"/>
            </w:tcBorders>
            <w:vAlign w:val="center"/>
          </w:tcPr>
          <w:p w14:paraId="084B0483"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16-bit signed</w:t>
            </w:r>
          </w:p>
        </w:tc>
        <w:tc>
          <w:tcPr>
            <w:tcW w:w="473" w:type="pct"/>
            <w:tcBorders>
              <w:top w:val="single" w:sz="4" w:space="0" w:color="auto"/>
              <w:left w:val="nil"/>
              <w:bottom w:val="single" w:sz="4" w:space="0" w:color="auto"/>
              <w:right w:val="nil"/>
            </w:tcBorders>
            <w:vAlign w:val="center"/>
          </w:tcPr>
          <w:p w14:paraId="40F8C64B"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32767</w:t>
            </w:r>
          </w:p>
        </w:tc>
        <w:tc>
          <w:tcPr>
            <w:tcW w:w="571" w:type="pct"/>
            <w:tcBorders>
              <w:top w:val="single" w:sz="4" w:space="0" w:color="auto"/>
              <w:left w:val="nil"/>
              <w:bottom w:val="single" w:sz="4" w:space="0" w:color="auto"/>
              <w:right w:val="nil"/>
            </w:tcBorders>
            <w:vAlign w:val="center"/>
          </w:tcPr>
          <w:p w14:paraId="22DC07A3"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0~9000</w:t>
            </w:r>
          </w:p>
        </w:tc>
        <w:tc>
          <w:tcPr>
            <w:tcW w:w="570" w:type="pct"/>
            <w:tcBorders>
              <w:top w:val="single" w:sz="4" w:space="0" w:color="auto"/>
              <w:left w:val="nil"/>
              <w:bottom w:val="single" w:sz="4" w:space="0" w:color="auto"/>
              <w:right w:val="nil"/>
            </w:tcBorders>
            <w:vAlign w:val="center"/>
          </w:tcPr>
          <w:p w14:paraId="6E1DAA44"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0.01</w:t>
            </w:r>
          </w:p>
        </w:tc>
        <w:tc>
          <w:tcPr>
            <w:tcW w:w="379" w:type="pct"/>
            <w:tcBorders>
              <w:top w:val="single" w:sz="4" w:space="0" w:color="auto"/>
              <w:left w:val="nil"/>
              <w:bottom w:val="single" w:sz="4" w:space="0" w:color="auto"/>
              <w:right w:val="nil"/>
            </w:tcBorders>
            <w:vAlign w:val="center"/>
          </w:tcPr>
          <w:p w14:paraId="0319D96F"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w:t>
            </w:r>
          </w:p>
        </w:tc>
        <w:tc>
          <w:tcPr>
            <w:tcW w:w="438" w:type="pct"/>
            <w:tcBorders>
              <w:top w:val="single" w:sz="4" w:space="0" w:color="auto"/>
              <w:left w:val="nil"/>
              <w:bottom w:val="single" w:sz="4" w:space="0" w:color="auto"/>
              <w:right w:val="nil"/>
            </w:tcBorders>
            <w:vAlign w:val="center"/>
          </w:tcPr>
          <w:p w14:paraId="11B72C01"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Degree</w:t>
            </w:r>
          </w:p>
        </w:tc>
      </w:tr>
      <w:tr w:rsidR="00F43EC3" w:rsidRPr="00F3001A" w14:paraId="76BFC506" w14:textId="77777777" w:rsidTr="00311649">
        <w:tc>
          <w:tcPr>
            <w:tcW w:w="975" w:type="pct"/>
            <w:tcBorders>
              <w:top w:val="single" w:sz="4" w:space="0" w:color="auto"/>
              <w:left w:val="nil"/>
              <w:bottom w:val="single" w:sz="4" w:space="0" w:color="auto"/>
              <w:right w:val="nil"/>
            </w:tcBorders>
            <w:vAlign w:val="center"/>
          </w:tcPr>
          <w:p w14:paraId="4D983615"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proofErr w:type="spellStart"/>
            <w:r w:rsidRPr="00F3001A">
              <w:rPr>
                <w:rFonts w:ascii="Arial" w:hAnsi="Arial" w:cs="Arial"/>
                <w:sz w:val="20"/>
                <w:szCs w:val="20"/>
              </w:rPr>
              <w:lastRenderedPageBreak/>
              <w:t>Sun_Azimuth</w:t>
            </w:r>
            <w:proofErr w:type="spellEnd"/>
          </w:p>
        </w:tc>
        <w:tc>
          <w:tcPr>
            <w:tcW w:w="1024" w:type="pct"/>
            <w:tcBorders>
              <w:top w:val="single" w:sz="4" w:space="0" w:color="auto"/>
              <w:left w:val="nil"/>
              <w:bottom w:val="single" w:sz="4" w:space="0" w:color="auto"/>
              <w:right w:val="nil"/>
            </w:tcBorders>
            <w:vAlign w:val="center"/>
          </w:tcPr>
          <w:p w14:paraId="635FB525"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 xml:space="preserve">Sun azimuth </w:t>
            </w:r>
          </w:p>
        </w:tc>
        <w:tc>
          <w:tcPr>
            <w:tcW w:w="570" w:type="pct"/>
            <w:tcBorders>
              <w:top w:val="single" w:sz="4" w:space="0" w:color="auto"/>
              <w:left w:val="nil"/>
              <w:bottom w:val="single" w:sz="4" w:space="0" w:color="auto"/>
              <w:right w:val="nil"/>
            </w:tcBorders>
            <w:vAlign w:val="center"/>
          </w:tcPr>
          <w:p w14:paraId="69B52D65"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16-bit signed</w:t>
            </w:r>
          </w:p>
        </w:tc>
        <w:tc>
          <w:tcPr>
            <w:tcW w:w="473" w:type="pct"/>
            <w:tcBorders>
              <w:top w:val="single" w:sz="4" w:space="0" w:color="auto"/>
              <w:left w:val="nil"/>
              <w:bottom w:val="single" w:sz="4" w:space="0" w:color="auto"/>
              <w:right w:val="nil"/>
            </w:tcBorders>
            <w:vAlign w:val="center"/>
          </w:tcPr>
          <w:p w14:paraId="669B7D8A"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32767</w:t>
            </w:r>
          </w:p>
        </w:tc>
        <w:tc>
          <w:tcPr>
            <w:tcW w:w="571" w:type="pct"/>
            <w:tcBorders>
              <w:top w:val="single" w:sz="4" w:space="0" w:color="auto"/>
              <w:left w:val="nil"/>
              <w:bottom w:val="single" w:sz="4" w:space="0" w:color="auto"/>
              <w:right w:val="nil"/>
            </w:tcBorders>
            <w:vAlign w:val="center"/>
          </w:tcPr>
          <w:p w14:paraId="762C0F04"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-18000~</w:t>
            </w:r>
          </w:p>
          <w:p w14:paraId="1348FE46"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18000</w:t>
            </w:r>
          </w:p>
        </w:tc>
        <w:tc>
          <w:tcPr>
            <w:tcW w:w="570" w:type="pct"/>
            <w:tcBorders>
              <w:top w:val="single" w:sz="4" w:space="0" w:color="auto"/>
              <w:left w:val="nil"/>
              <w:bottom w:val="single" w:sz="4" w:space="0" w:color="auto"/>
              <w:right w:val="nil"/>
            </w:tcBorders>
            <w:vAlign w:val="center"/>
          </w:tcPr>
          <w:p w14:paraId="724F739B"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0.01</w:t>
            </w:r>
          </w:p>
        </w:tc>
        <w:tc>
          <w:tcPr>
            <w:tcW w:w="379" w:type="pct"/>
            <w:tcBorders>
              <w:top w:val="single" w:sz="4" w:space="0" w:color="auto"/>
              <w:left w:val="nil"/>
              <w:bottom w:val="single" w:sz="4" w:space="0" w:color="auto"/>
              <w:right w:val="nil"/>
            </w:tcBorders>
            <w:vAlign w:val="center"/>
          </w:tcPr>
          <w:p w14:paraId="6D12F9A4"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w:t>
            </w:r>
          </w:p>
        </w:tc>
        <w:tc>
          <w:tcPr>
            <w:tcW w:w="438" w:type="pct"/>
            <w:tcBorders>
              <w:top w:val="single" w:sz="4" w:space="0" w:color="auto"/>
              <w:left w:val="nil"/>
              <w:bottom w:val="single" w:sz="4" w:space="0" w:color="auto"/>
              <w:right w:val="nil"/>
            </w:tcBorders>
            <w:vAlign w:val="center"/>
          </w:tcPr>
          <w:p w14:paraId="0BFFFDFF"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Degree</w:t>
            </w:r>
          </w:p>
        </w:tc>
      </w:tr>
      <w:tr w:rsidR="00F43EC3" w:rsidRPr="00F3001A" w14:paraId="6A581A27" w14:textId="77777777" w:rsidTr="00311649">
        <w:tc>
          <w:tcPr>
            <w:tcW w:w="975" w:type="pct"/>
            <w:tcBorders>
              <w:top w:val="single" w:sz="4" w:space="0" w:color="auto"/>
              <w:left w:val="nil"/>
              <w:bottom w:val="single" w:sz="4" w:space="0" w:color="auto"/>
              <w:right w:val="nil"/>
            </w:tcBorders>
            <w:vAlign w:val="center"/>
          </w:tcPr>
          <w:p w14:paraId="35F66985"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proofErr w:type="spellStart"/>
            <w:r w:rsidRPr="00F3001A">
              <w:rPr>
                <w:rFonts w:ascii="Arial" w:hAnsi="Arial" w:cs="Arial"/>
                <w:sz w:val="20"/>
                <w:szCs w:val="20"/>
              </w:rPr>
              <w:t>Satellite_Azimuth</w:t>
            </w:r>
            <w:proofErr w:type="spellEnd"/>
          </w:p>
        </w:tc>
        <w:tc>
          <w:tcPr>
            <w:tcW w:w="1024" w:type="pct"/>
            <w:tcBorders>
              <w:top w:val="single" w:sz="4" w:space="0" w:color="auto"/>
              <w:left w:val="nil"/>
              <w:bottom w:val="single" w:sz="4" w:space="0" w:color="auto"/>
              <w:right w:val="nil"/>
            </w:tcBorders>
            <w:vAlign w:val="center"/>
          </w:tcPr>
          <w:p w14:paraId="493AF459"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 xml:space="preserve">Satellite azimuth </w:t>
            </w:r>
          </w:p>
        </w:tc>
        <w:tc>
          <w:tcPr>
            <w:tcW w:w="570" w:type="pct"/>
            <w:tcBorders>
              <w:top w:val="single" w:sz="4" w:space="0" w:color="auto"/>
              <w:left w:val="nil"/>
              <w:bottom w:val="single" w:sz="4" w:space="0" w:color="auto"/>
              <w:right w:val="nil"/>
            </w:tcBorders>
            <w:vAlign w:val="center"/>
          </w:tcPr>
          <w:p w14:paraId="75BCDCC9"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16-bit signed</w:t>
            </w:r>
          </w:p>
        </w:tc>
        <w:tc>
          <w:tcPr>
            <w:tcW w:w="473" w:type="pct"/>
            <w:tcBorders>
              <w:top w:val="single" w:sz="4" w:space="0" w:color="auto"/>
              <w:left w:val="nil"/>
              <w:bottom w:val="single" w:sz="4" w:space="0" w:color="auto"/>
              <w:right w:val="nil"/>
            </w:tcBorders>
            <w:vAlign w:val="center"/>
          </w:tcPr>
          <w:p w14:paraId="696EFEC8"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32767</w:t>
            </w:r>
          </w:p>
        </w:tc>
        <w:tc>
          <w:tcPr>
            <w:tcW w:w="571" w:type="pct"/>
            <w:tcBorders>
              <w:top w:val="single" w:sz="4" w:space="0" w:color="auto"/>
              <w:left w:val="nil"/>
              <w:bottom w:val="single" w:sz="4" w:space="0" w:color="auto"/>
              <w:right w:val="nil"/>
            </w:tcBorders>
            <w:vAlign w:val="center"/>
          </w:tcPr>
          <w:p w14:paraId="623130EC"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-18000~</w:t>
            </w:r>
          </w:p>
          <w:p w14:paraId="142EA7A7"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18000</w:t>
            </w:r>
          </w:p>
        </w:tc>
        <w:tc>
          <w:tcPr>
            <w:tcW w:w="570" w:type="pct"/>
            <w:tcBorders>
              <w:top w:val="single" w:sz="4" w:space="0" w:color="auto"/>
              <w:left w:val="nil"/>
              <w:bottom w:val="single" w:sz="4" w:space="0" w:color="auto"/>
              <w:right w:val="nil"/>
            </w:tcBorders>
            <w:vAlign w:val="center"/>
          </w:tcPr>
          <w:p w14:paraId="5CE263F2"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0.01</w:t>
            </w:r>
          </w:p>
        </w:tc>
        <w:tc>
          <w:tcPr>
            <w:tcW w:w="379" w:type="pct"/>
            <w:tcBorders>
              <w:top w:val="single" w:sz="4" w:space="0" w:color="auto"/>
              <w:left w:val="nil"/>
              <w:bottom w:val="single" w:sz="4" w:space="0" w:color="auto"/>
              <w:right w:val="nil"/>
            </w:tcBorders>
            <w:vAlign w:val="center"/>
          </w:tcPr>
          <w:p w14:paraId="7421102E"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0</w:t>
            </w:r>
          </w:p>
        </w:tc>
        <w:tc>
          <w:tcPr>
            <w:tcW w:w="438" w:type="pct"/>
            <w:tcBorders>
              <w:top w:val="single" w:sz="4" w:space="0" w:color="auto"/>
              <w:left w:val="nil"/>
              <w:bottom w:val="single" w:sz="4" w:space="0" w:color="auto"/>
              <w:right w:val="nil"/>
            </w:tcBorders>
            <w:vAlign w:val="center"/>
          </w:tcPr>
          <w:p w14:paraId="3376A9AD"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Degree</w:t>
            </w:r>
          </w:p>
        </w:tc>
      </w:tr>
      <w:tr w:rsidR="00F43EC3" w:rsidRPr="00F3001A" w14:paraId="039D6607" w14:textId="77777777" w:rsidTr="00311649">
        <w:tc>
          <w:tcPr>
            <w:tcW w:w="975" w:type="pct"/>
            <w:tcBorders>
              <w:top w:val="single" w:sz="4" w:space="0" w:color="auto"/>
              <w:left w:val="nil"/>
              <w:bottom w:val="single" w:sz="4" w:space="0" w:color="auto"/>
              <w:right w:val="nil"/>
            </w:tcBorders>
            <w:vAlign w:val="center"/>
          </w:tcPr>
          <w:p w14:paraId="50F02EDF"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proofErr w:type="spellStart"/>
            <w:r w:rsidRPr="00F3001A">
              <w:rPr>
                <w:rFonts w:ascii="Arial" w:hAnsi="Arial" w:cs="Arial"/>
                <w:sz w:val="20"/>
                <w:szCs w:val="20"/>
              </w:rPr>
              <w:t>State_Flag</w:t>
            </w:r>
            <w:proofErr w:type="spellEnd"/>
          </w:p>
        </w:tc>
        <w:tc>
          <w:tcPr>
            <w:tcW w:w="1024" w:type="pct"/>
            <w:tcBorders>
              <w:top w:val="single" w:sz="4" w:space="0" w:color="auto"/>
              <w:left w:val="nil"/>
              <w:bottom w:val="single" w:sz="4" w:space="0" w:color="auto"/>
              <w:right w:val="nil"/>
            </w:tcBorders>
            <w:vAlign w:val="center"/>
          </w:tcPr>
          <w:p w14:paraId="2942FFA6"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 xml:space="preserve"> Decimal index of pixel state  </w:t>
            </w:r>
          </w:p>
        </w:tc>
        <w:tc>
          <w:tcPr>
            <w:tcW w:w="570" w:type="pct"/>
            <w:tcBorders>
              <w:top w:val="single" w:sz="4" w:space="0" w:color="auto"/>
              <w:left w:val="nil"/>
              <w:bottom w:val="single" w:sz="4" w:space="0" w:color="auto"/>
              <w:right w:val="nil"/>
            </w:tcBorders>
            <w:vAlign w:val="center"/>
          </w:tcPr>
          <w:p w14:paraId="0A564698"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8-bit unsigned integer</w:t>
            </w:r>
          </w:p>
        </w:tc>
        <w:tc>
          <w:tcPr>
            <w:tcW w:w="473" w:type="pct"/>
            <w:tcBorders>
              <w:top w:val="single" w:sz="4" w:space="0" w:color="auto"/>
              <w:left w:val="nil"/>
              <w:bottom w:val="single" w:sz="4" w:space="0" w:color="auto"/>
              <w:right w:val="nil"/>
            </w:tcBorders>
            <w:vAlign w:val="center"/>
          </w:tcPr>
          <w:p w14:paraId="2ADEED0B"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255</w:t>
            </w:r>
          </w:p>
        </w:tc>
        <w:tc>
          <w:tcPr>
            <w:tcW w:w="1958" w:type="pct"/>
            <w:gridSpan w:val="4"/>
            <w:tcBorders>
              <w:top w:val="single" w:sz="4" w:space="0" w:color="auto"/>
              <w:left w:val="nil"/>
              <w:bottom w:val="single" w:sz="4" w:space="0" w:color="auto"/>
              <w:right w:val="nil"/>
            </w:tcBorders>
            <w:vAlign w:val="center"/>
          </w:tcPr>
          <w:p w14:paraId="45387ED6"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The </w:t>
            </w:r>
            <w:proofErr w:type="gramStart"/>
            <w:r w:rsidRPr="00F3001A">
              <w:rPr>
                <w:rFonts w:ascii="Arial" w:hAnsi="Arial" w:cs="Arial"/>
                <w:sz w:val="20"/>
                <w:szCs w:val="20"/>
              </w:rPr>
              <w:t>units</w:t>
            </w:r>
            <w:proofErr w:type="gramEnd"/>
            <w:r w:rsidRPr="00F3001A">
              <w:rPr>
                <w:rFonts w:ascii="Arial" w:hAnsi="Arial" w:cs="Arial"/>
                <w:sz w:val="20"/>
                <w:szCs w:val="20"/>
              </w:rPr>
              <w:t xml:space="preserve"> decimal digit:</w:t>
            </w:r>
          </w:p>
          <w:p w14:paraId="2366A84B"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0 - land pixel;</w:t>
            </w:r>
          </w:p>
          <w:p w14:paraId="345302D7"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1 - water/land mixture pixel;</w:t>
            </w:r>
          </w:p>
          <w:p w14:paraId="6FA0B16B"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2 - water pixel;</w:t>
            </w:r>
          </w:p>
          <w:p w14:paraId="02C3425F"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3 - snow/ice</w:t>
            </w:r>
          </w:p>
          <w:p w14:paraId="17D5EA97"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The 10s decimal digit:</w:t>
            </w:r>
          </w:p>
          <w:p w14:paraId="04955F8E"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0 - clear sky;</w:t>
            </w:r>
          </w:p>
          <w:p w14:paraId="717F73A5"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1 - cloud shadow;</w:t>
            </w:r>
          </w:p>
          <w:p w14:paraId="41846F76"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2 - cloud.</w:t>
            </w:r>
          </w:p>
          <w:p w14:paraId="10B4D8B6"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The 100s decimal digit:</w:t>
            </w:r>
          </w:p>
          <w:p w14:paraId="04EA859A"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0 - backward scattering geometry;</w:t>
            </w:r>
          </w:p>
          <w:p w14:paraId="3414235D"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 xml:space="preserve">     1 - forward scattering </w:t>
            </w:r>
            <w:proofErr w:type="gramStart"/>
            <w:r w:rsidRPr="00F3001A">
              <w:rPr>
                <w:rFonts w:ascii="Arial" w:hAnsi="Arial" w:cs="Arial"/>
                <w:sz w:val="20"/>
                <w:szCs w:val="20"/>
              </w:rPr>
              <w:t>geometry..</w:t>
            </w:r>
            <w:proofErr w:type="gramEnd"/>
          </w:p>
        </w:tc>
      </w:tr>
      <w:tr w:rsidR="00F43EC3" w:rsidRPr="00F3001A" w14:paraId="693C3691" w14:textId="77777777" w:rsidTr="00E13F99">
        <w:tc>
          <w:tcPr>
            <w:tcW w:w="975" w:type="pct"/>
            <w:tcBorders>
              <w:top w:val="single" w:sz="4" w:space="0" w:color="auto"/>
              <w:left w:val="nil"/>
              <w:bottom w:val="single" w:sz="4" w:space="0" w:color="auto"/>
              <w:right w:val="nil"/>
            </w:tcBorders>
            <w:vAlign w:val="center"/>
          </w:tcPr>
          <w:p w14:paraId="485FD9B5"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proofErr w:type="spellStart"/>
            <w:r w:rsidRPr="00F3001A">
              <w:rPr>
                <w:rFonts w:ascii="Arial" w:hAnsi="Arial" w:cs="Arial"/>
                <w:sz w:val="20"/>
                <w:szCs w:val="20"/>
              </w:rPr>
              <w:t>State_Stat</w:t>
            </w:r>
            <w:proofErr w:type="spellEnd"/>
          </w:p>
        </w:tc>
        <w:tc>
          <w:tcPr>
            <w:tcW w:w="1024" w:type="pct"/>
            <w:tcBorders>
              <w:top w:val="single" w:sz="4" w:space="0" w:color="auto"/>
              <w:left w:val="nil"/>
              <w:bottom w:val="single" w:sz="4" w:space="0" w:color="auto"/>
              <w:right w:val="nil"/>
            </w:tcBorders>
            <w:vAlign w:val="center"/>
          </w:tcPr>
          <w:p w14:paraId="202FD351"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Binary mask</w:t>
            </w:r>
          </w:p>
        </w:tc>
        <w:tc>
          <w:tcPr>
            <w:tcW w:w="570" w:type="pct"/>
            <w:tcBorders>
              <w:top w:val="single" w:sz="4" w:space="0" w:color="auto"/>
              <w:left w:val="nil"/>
              <w:bottom w:val="single" w:sz="4" w:space="0" w:color="auto"/>
              <w:right w:val="nil"/>
            </w:tcBorders>
            <w:vAlign w:val="center"/>
          </w:tcPr>
          <w:p w14:paraId="65CA86BE"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16-bit unsigned mask</w:t>
            </w:r>
          </w:p>
        </w:tc>
        <w:tc>
          <w:tcPr>
            <w:tcW w:w="473" w:type="pct"/>
            <w:tcBorders>
              <w:top w:val="single" w:sz="4" w:space="0" w:color="auto"/>
              <w:left w:val="nil"/>
              <w:bottom w:val="single" w:sz="4" w:space="0" w:color="auto"/>
              <w:right w:val="nil"/>
            </w:tcBorders>
            <w:vAlign w:val="center"/>
          </w:tcPr>
          <w:p w14:paraId="25A00955"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0</w:t>
            </w:r>
          </w:p>
        </w:tc>
        <w:tc>
          <w:tcPr>
            <w:tcW w:w="1958" w:type="pct"/>
            <w:gridSpan w:val="4"/>
            <w:tcBorders>
              <w:top w:val="single" w:sz="4" w:space="0" w:color="auto"/>
              <w:left w:val="nil"/>
              <w:bottom w:val="single" w:sz="4" w:space="0" w:color="auto"/>
              <w:right w:val="nil"/>
            </w:tcBorders>
            <w:vAlign w:val="center"/>
          </w:tcPr>
          <w:p w14:paraId="0792C159" w14:textId="77777777" w:rsidR="00F43EC3" w:rsidRPr="00F3001A" w:rsidRDefault="00F43EC3" w:rsidP="00F3001A">
            <w:pPr>
              <w:autoSpaceDE w:val="0"/>
              <w:autoSpaceDN w:val="0"/>
              <w:adjustRightInd w:val="0"/>
              <w:spacing w:after="0" w:line="276" w:lineRule="auto"/>
              <w:rPr>
                <w:rFonts w:ascii="Arial" w:hAnsi="Arial" w:cs="Arial"/>
                <w:sz w:val="20"/>
                <w:szCs w:val="20"/>
              </w:rPr>
            </w:pPr>
            <w:proofErr w:type="spellStart"/>
            <w:r w:rsidRPr="00F3001A">
              <w:rPr>
                <w:rFonts w:ascii="Arial" w:hAnsi="Arial" w:cs="Arial"/>
                <w:sz w:val="20"/>
                <w:szCs w:val="20"/>
              </w:rPr>
              <w:t>State_Stat</w:t>
            </w:r>
            <w:proofErr w:type="spellEnd"/>
            <w:r w:rsidRPr="00F3001A">
              <w:rPr>
                <w:rFonts w:ascii="Arial" w:hAnsi="Arial" w:cs="Arial"/>
                <w:sz w:val="20"/>
                <w:szCs w:val="20"/>
              </w:rPr>
              <w:t xml:space="preserve"> is bit mask</w:t>
            </w:r>
          </w:p>
          <w:p w14:paraId="2410210A"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2-byte value= #_icecloud*4096+#_snow*256+#_water*16+#_land. It is 4-part value with each part equal to 4 bits, i.e. (4 x 4 bits) total</w:t>
            </w:r>
          </w:p>
          <w:p w14:paraId="19D04ED5"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1st 4 bits (rightmost): number of scenes with class land (&lt;=15)</w:t>
            </w:r>
          </w:p>
          <w:p w14:paraId="676CFED1"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2nd 4 bits: number of scenes with class water (&lt;=15)</w:t>
            </w:r>
          </w:p>
          <w:p w14:paraId="5B789607"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3rd 4 bits: number of scenes with class snow (&lt;=15)</w:t>
            </w:r>
          </w:p>
          <w:p w14:paraId="3C207F48"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4th 4 bits: number of scenes with class ice cloud (&lt;=15)</w:t>
            </w:r>
          </w:p>
          <w:p w14:paraId="45BFC6D8" w14:textId="77777777" w:rsidR="00F43EC3" w:rsidRPr="00F3001A" w:rsidRDefault="00F43EC3" w:rsidP="00F3001A">
            <w:pPr>
              <w:autoSpaceDE w:val="0"/>
              <w:autoSpaceDN w:val="0"/>
              <w:adjustRightInd w:val="0"/>
              <w:spacing w:after="0" w:line="276" w:lineRule="auto"/>
              <w:rPr>
                <w:rFonts w:ascii="Arial" w:hAnsi="Arial" w:cs="Arial"/>
                <w:sz w:val="20"/>
                <w:szCs w:val="20"/>
              </w:rPr>
            </w:pPr>
            <w:r w:rsidRPr="00F3001A">
              <w:rPr>
                <w:rFonts w:ascii="Arial" w:hAnsi="Arial" w:cs="Arial"/>
                <w:sz w:val="20"/>
                <w:szCs w:val="20"/>
              </w:rPr>
              <w:t>Missing value: 0</w:t>
            </w:r>
          </w:p>
        </w:tc>
      </w:tr>
      <w:tr w:rsidR="00F43EC3" w:rsidRPr="00F3001A" w14:paraId="0172BAFB" w14:textId="77777777" w:rsidTr="00E13F99">
        <w:tc>
          <w:tcPr>
            <w:tcW w:w="975" w:type="pct"/>
            <w:tcBorders>
              <w:top w:val="single" w:sz="4" w:space="0" w:color="auto"/>
              <w:left w:val="nil"/>
              <w:bottom w:val="single" w:sz="12" w:space="0" w:color="auto"/>
              <w:right w:val="nil"/>
            </w:tcBorders>
            <w:vAlign w:val="center"/>
          </w:tcPr>
          <w:p w14:paraId="1F1FF722" w14:textId="5E55D224"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hAnsi="Arial" w:cs="Arial"/>
                <w:sz w:val="20"/>
                <w:szCs w:val="20"/>
              </w:rPr>
              <w:t>YYYYMMDD</w:t>
            </w:r>
          </w:p>
        </w:tc>
        <w:tc>
          <w:tcPr>
            <w:tcW w:w="1024" w:type="pct"/>
            <w:tcBorders>
              <w:top w:val="single" w:sz="4" w:space="0" w:color="auto"/>
              <w:left w:val="nil"/>
              <w:bottom w:val="single" w:sz="12" w:space="0" w:color="auto"/>
              <w:right w:val="nil"/>
            </w:tcBorders>
            <w:vAlign w:val="center"/>
          </w:tcPr>
          <w:p w14:paraId="28589A29" w14:textId="4D39A6E7" w:rsidR="00F43EC3" w:rsidRPr="00F3001A" w:rsidRDefault="00F43EC3" w:rsidP="00F3001A">
            <w:pPr>
              <w:autoSpaceDE w:val="0"/>
              <w:autoSpaceDN w:val="0"/>
              <w:adjustRightInd w:val="0"/>
              <w:spacing w:after="0" w:line="276" w:lineRule="auto"/>
              <w:jc w:val="center"/>
              <w:rPr>
                <w:rFonts w:ascii="Arial" w:hAnsi="Arial" w:cs="Arial"/>
                <w:sz w:val="20"/>
                <w:szCs w:val="20"/>
              </w:rPr>
            </w:pPr>
            <w:r w:rsidRPr="00F3001A">
              <w:rPr>
                <w:rFonts w:ascii="Arial" w:eastAsia="Times New Roman" w:hAnsi="Arial" w:cs="Arial"/>
                <w:kern w:val="0"/>
                <w:sz w:val="20"/>
                <w:szCs w:val="20"/>
                <w:lang w:eastAsia="en-CA"/>
                <w14:ligatures w14:val="none"/>
              </w:rPr>
              <w:t>Start date of the composite interval</w:t>
            </w:r>
          </w:p>
        </w:tc>
        <w:tc>
          <w:tcPr>
            <w:tcW w:w="570" w:type="pct"/>
            <w:tcBorders>
              <w:top w:val="single" w:sz="4" w:space="0" w:color="auto"/>
              <w:left w:val="nil"/>
              <w:bottom w:val="single" w:sz="12" w:space="0" w:color="auto"/>
              <w:right w:val="nil"/>
            </w:tcBorders>
            <w:vAlign w:val="center"/>
          </w:tcPr>
          <w:p w14:paraId="6A1EE352" w14:textId="77777777" w:rsidR="00F43EC3" w:rsidRPr="00F3001A" w:rsidRDefault="00F43EC3" w:rsidP="00F3001A">
            <w:pPr>
              <w:autoSpaceDE w:val="0"/>
              <w:autoSpaceDN w:val="0"/>
              <w:adjustRightInd w:val="0"/>
              <w:spacing w:after="0" w:line="276" w:lineRule="auto"/>
              <w:jc w:val="center"/>
              <w:rPr>
                <w:rFonts w:ascii="Arial" w:hAnsi="Arial" w:cs="Arial"/>
                <w:sz w:val="20"/>
                <w:szCs w:val="20"/>
              </w:rPr>
            </w:pPr>
          </w:p>
        </w:tc>
        <w:tc>
          <w:tcPr>
            <w:tcW w:w="473" w:type="pct"/>
            <w:tcBorders>
              <w:top w:val="single" w:sz="4" w:space="0" w:color="auto"/>
              <w:left w:val="nil"/>
              <w:bottom w:val="single" w:sz="12" w:space="0" w:color="auto"/>
              <w:right w:val="nil"/>
            </w:tcBorders>
            <w:vAlign w:val="center"/>
          </w:tcPr>
          <w:p w14:paraId="3E03A51E" w14:textId="77777777" w:rsidR="00F43EC3" w:rsidRPr="00F3001A" w:rsidRDefault="00F43EC3" w:rsidP="00F3001A">
            <w:pPr>
              <w:autoSpaceDE w:val="0"/>
              <w:autoSpaceDN w:val="0"/>
              <w:adjustRightInd w:val="0"/>
              <w:spacing w:after="0" w:line="276" w:lineRule="auto"/>
              <w:rPr>
                <w:rFonts w:ascii="Arial" w:hAnsi="Arial" w:cs="Arial"/>
                <w:sz w:val="20"/>
                <w:szCs w:val="20"/>
              </w:rPr>
            </w:pPr>
          </w:p>
        </w:tc>
        <w:tc>
          <w:tcPr>
            <w:tcW w:w="1958" w:type="pct"/>
            <w:gridSpan w:val="4"/>
            <w:tcBorders>
              <w:top w:val="single" w:sz="4" w:space="0" w:color="auto"/>
              <w:left w:val="nil"/>
              <w:bottom w:val="single" w:sz="12" w:space="0" w:color="auto"/>
              <w:right w:val="nil"/>
            </w:tcBorders>
            <w:vAlign w:val="center"/>
          </w:tcPr>
          <w:p w14:paraId="2CE2520E" w14:textId="77777777" w:rsidR="00F43EC3" w:rsidRPr="00F3001A" w:rsidRDefault="00F43EC3" w:rsidP="00F3001A">
            <w:pPr>
              <w:autoSpaceDE w:val="0"/>
              <w:autoSpaceDN w:val="0"/>
              <w:adjustRightInd w:val="0"/>
              <w:spacing w:after="0" w:line="276" w:lineRule="auto"/>
              <w:rPr>
                <w:rFonts w:ascii="Arial" w:hAnsi="Arial" w:cs="Arial"/>
                <w:sz w:val="20"/>
                <w:szCs w:val="20"/>
              </w:rPr>
            </w:pPr>
          </w:p>
        </w:tc>
      </w:tr>
    </w:tbl>
    <w:p w14:paraId="4AAA3202" w14:textId="6B6F6BF7" w:rsidR="00C71F6B" w:rsidRPr="00F3001A" w:rsidRDefault="00C71F6B" w:rsidP="00F3001A">
      <w:pPr>
        <w:spacing w:before="100" w:beforeAutospacing="1" w:after="100" w:afterAutospacing="1" w:line="276" w:lineRule="auto"/>
        <w:outlineLvl w:val="1"/>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 xml:space="preserve">3. Data </w:t>
      </w:r>
      <w:r w:rsidR="00C62004" w:rsidRPr="00F3001A">
        <w:rPr>
          <w:rFonts w:ascii="Arial" w:eastAsia="Times New Roman" w:hAnsi="Arial" w:cs="Arial"/>
          <w:b/>
          <w:bCs/>
          <w:kern w:val="0"/>
          <w:sz w:val="24"/>
          <w:szCs w:val="24"/>
          <w:lang w:eastAsia="en-CA"/>
          <w14:ligatures w14:val="none"/>
        </w:rPr>
        <w:t>information</w:t>
      </w:r>
    </w:p>
    <w:p w14:paraId="7E4D5B80" w14:textId="009D13EE" w:rsidR="00C71F6B" w:rsidRPr="00F3001A" w:rsidRDefault="0097709B" w:rsidP="00F3001A">
      <w:pPr>
        <w:spacing w:before="100" w:beforeAutospacing="1" w:after="100" w:afterAutospacing="1" w:line="276" w:lineRule="auto"/>
        <w:rPr>
          <w:rFonts w:ascii="Arial" w:eastAsia="Times New Roman" w:hAnsi="Arial" w:cs="Arial"/>
          <w:kern w:val="0"/>
          <w:sz w:val="24"/>
          <w:szCs w:val="24"/>
          <w:lang w:eastAsia="en-CA"/>
          <w14:ligatures w14:val="none"/>
        </w:rPr>
      </w:pPr>
      <w:r w:rsidRPr="00F3001A">
        <w:rPr>
          <w:rFonts w:ascii="Arial" w:eastAsia="Times New Roman" w:hAnsi="Arial" w:cs="Arial"/>
          <w:kern w:val="0"/>
          <w:sz w:val="24"/>
          <w:szCs w:val="24"/>
          <w:lang w:eastAsia="en-CA"/>
          <w14:ligatures w14:val="none"/>
        </w:rPr>
        <w:t xml:space="preserve">Each file contains one science data set. </w:t>
      </w:r>
    </w:p>
    <w:p w14:paraId="19E04B3F" w14:textId="4E65154F" w:rsidR="00946E1E" w:rsidRPr="00F3001A" w:rsidRDefault="00946E1E" w:rsidP="00F3001A">
      <w:pPr>
        <w:spacing w:line="276" w:lineRule="auto"/>
        <w:jc w:val="both"/>
        <w:rPr>
          <w:rFonts w:ascii="Arial" w:hAnsi="Arial" w:cs="Arial"/>
          <w:sz w:val="24"/>
          <w:szCs w:val="24"/>
        </w:rPr>
      </w:pPr>
      <w:r w:rsidRPr="00F3001A">
        <w:rPr>
          <w:rFonts w:ascii="Arial" w:hAnsi="Arial" w:cs="Arial"/>
          <w:sz w:val="24"/>
          <w:szCs w:val="24"/>
        </w:rPr>
        <w:t xml:space="preserve">The MODIS Clear-Sky Composites over Canada at the Top of the Atmosphere (TOA) Dataset include times series of 10-day composite products derived at 250-m spatial resolution over Canadian territory and neighboring areas produced at the Canada Centre for Remote Sensing (CCRS) since February 2000. The datasets contain clear-sky composite for MODIS bands B1-B7 designed primarily for land applications. Each ten-day composite period includes two sets of clear-sky composites, 1) for the forward (FRW) scattering direction, and 2) backward (BKW) scattering direction. The imagery for all spectral bands was downscaled and re-projected into the Lambert Conformal Conic </w:t>
      </w:r>
      <w:r w:rsidRPr="00F3001A">
        <w:rPr>
          <w:rFonts w:ascii="Arial" w:hAnsi="Arial" w:cs="Arial"/>
          <w:sz w:val="24"/>
          <w:szCs w:val="24"/>
        </w:rPr>
        <w:lastRenderedPageBreak/>
        <w:t xml:space="preserve">(LCC) projection at 250-m spatial resolution. The area size is 5,700 km × 4,800 km. The specialized MODIS processing system was developed at CCRS to fully utilize the high quality of MODIS L1B swath imagery over the northern latitudes. As such, the CCRS MODIS Clear-sky Product is different from the standard NASA product. The differences are related to temporal and spatial scaling, as well as details of remapping, scene identification and clear-sky compositing approach. </w:t>
      </w:r>
    </w:p>
    <w:p w14:paraId="07C8B211" w14:textId="77777777" w:rsidR="0097709B" w:rsidRPr="00F3001A" w:rsidRDefault="0097709B" w:rsidP="00F3001A">
      <w:pPr>
        <w:spacing w:after="100" w:afterAutospacing="1" w:line="276" w:lineRule="auto"/>
        <w:rPr>
          <w:rFonts w:ascii="Arial" w:eastAsia="Times New Roman" w:hAnsi="Arial" w:cs="Arial"/>
          <w:kern w:val="0"/>
          <w:sz w:val="24"/>
          <w:szCs w:val="24"/>
          <w:lang w:eastAsia="en-CA"/>
          <w14:ligatures w14:val="none"/>
        </w:rPr>
      </w:pPr>
    </w:p>
    <w:p w14:paraId="1A75238E" w14:textId="77777777" w:rsidR="00C71F6B" w:rsidRPr="00F3001A" w:rsidRDefault="00C71F6B" w:rsidP="00F3001A">
      <w:pPr>
        <w:spacing w:before="100" w:beforeAutospacing="1" w:after="100" w:afterAutospacing="1" w:line="276" w:lineRule="auto"/>
        <w:outlineLvl w:val="2"/>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Data Interpretation</w:t>
      </w:r>
    </w:p>
    <w:p w14:paraId="183C3A5D" w14:textId="77777777" w:rsidR="00C935E4" w:rsidRPr="00F3001A" w:rsidRDefault="00C935E4" w:rsidP="00F3001A">
      <w:pPr>
        <w:spacing w:line="276" w:lineRule="auto"/>
        <w:jc w:val="both"/>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Data in Band Reflectance layers are stored as 2-byte integer values. The parameters are scaled by a factor 10,000, i.e. real value of parameter (RV) shall be computed from stored value (I2) as follows</w:t>
      </w:r>
    </w:p>
    <w:p w14:paraId="5997B6C2" w14:textId="77777777" w:rsidR="00C935E4" w:rsidRPr="00F3001A" w:rsidRDefault="00C935E4" w:rsidP="00F3001A">
      <w:pPr>
        <w:spacing w:line="276" w:lineRule="auto"/>
        <w:ind w:left="2160" w:firstLine="720"/>
        <w:jc w:val="both"/>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RV=I2/10000</w:t>
      </w:r>
    </w:p>
    <w:p w14:paraId="2C4B1A6D" w14:textId="116AE395" w:rsidR="00C935E4" w:rsidRPr="00F3001A" w:rsidRDefault="00C935E4" w:rsidP="00F3001A">
      <w:pPr>
        <w:spacing w:line="276" w:lineRule="auto"/>
        <w:jc w:val="both"/>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The “</w:t>
      </w:r>
      <w:proofErr w:type="spellStart"/>
      <w:r w:rsidRPr="00F3001A">
        <w:rPr>
          <w:rFonts w:ascii="Arial" w:eastAsia="Calibri" w:hAnsi="Arial" w:cs="Arial"/>
          <w:kern w:val="0"/>
          <w:sz w:val="24"/>
          <w:szCs w:val="24"/>
          <w14:ligatures w14:val="none"/>
        </w:rPr>
        <w:t>State_Flag</w:t>
      </w:r>
      <w:proofErr w:type="spellEnd"/>
      <w:r w:rsidRPr="00F3001A">
        <w:rPr>
          <w:rFonts w:ascii="Arial" w:eastAsia="Calibri" w:hAnsi="Arial" w:cs="Arial"/>
          <w:kern w:val="0"/>
          <w:sz w:val="24"/>
          <w:szCs w:val="24"/>
          <w14:ligatures w14:val="none"/>
        </w:rPr>
        <w:t xml:space="preserve">” files contain 1-byte bit </w:t>
      </w:r>
      <w:proofErr w:type="gramStart"/>
      <w:r w:rsidRPr="00F3001A">
        <w:rPr>
          <w:rFonts w:ascii="Arial" w:eastAsia="Calibri" w:hAnsi="Arial" w:cs="Arial"/>
          <w:kern w:val="0"/>
          <w:sz w:val="24"/>
          <w:szCs w:val="24"/>
          <w14:ligatures w14:val="none"/>
        </w:rPr>
        <w:t>mask</w:t>
      </w:r>
      <w:proofErr w:type="gramEnd"/>
      <w:r w:rsidRPr="00F3001A">
        <w:rPr>
          <w:rFonts w:ascii="Arial" w:eastAsia="Calibri" w:hAnsi="Arial" w:cs="Arial"/>
          <w:kern w:val="0"/>
          <w:sz w:val="24"/>
          <w:szCs w:val="24"/>
          <w14:ligatures w14:val="none"/>
        </w:rPr>
        <w:t xml:space="preserve"> and “</w:t>
      </w:r>
      <w:proofErr w:type="spellStart"/>
      <w:r w:rsidRPr="00F3001A">
        <w:rPr>
          <w:rFonts w:ascii="Arial" w:eastAsia="Calibri" w:hAnsi="Arial" w:cs="Arial"/>
          <w:kern w:val="0"/>
          <w:sz w:val="24"/>
          <w:szCs w:val="24"/>
          <w14:ligatures w14:val="none"/>
        </w:rPr>
        <w:t>State_Stat</w:t>
      </w:r>
      <w:proofErr w:type="spellEnd"/>
      <w:r w:rsidRPr="00F3001A">
        <w:rPr>
          <w:rFonts w:ascii="Arial" w:eastAsia="Calibri" w:hAnsi="Arial" w:cs="Arial"/>
          <w:kern w:val="0"/>
          <w:sz w:val="24"/>
          <w:szCs w:val="24"/>
          <w14:ligatures w14:val="none"/>
        </w:rPr>
        <w:t xml:space="preserve">” file contains 2-byte mask with the content described in Table </w:t>
      </w:r>
      <w:r w:rsidR="00E13F99" w:rsidRPr="00F3001A">
        <w:rPr>
          <w:rFonts w:ascii="Arial" w:eastAsia="Calibri" w:hAnsi="Arial" w:cs="Arial"/>
          <w:kern w:val="0"/>
          <w:sz w:val="24"/>
          <w:szCs w:val="24"/>
          <w14:ligatures w14:val="none"/>
        </w:rPr>
        <w:t>1</w:t>
      </w:r>
      <w:r w:rsidRPr="00F3001A">
        <w:rPr>
          <w:rFonts w:ascii="Arial" w:eastAsia="Calibri" w:hAnsi="Arial" w:cs="Arial"/>
          <w:kern w:val="0"/>
          <w:sz w:val="24"/>
          <w:szCs w:val="24"/>
          <w14:ligatures w14:val="none"/>
        </w:rPr>
        <w:t xml:space="preserve">. </w:t>
      </w:r>
    </w:p>
    <w:p w14:paraId="58419B4B" w14:textId="77777777" w:rsidR="00C935E4" w:rsidRPr="00F3001A" w:rsidRDefault="00C935E4" w:rsidP="00F3001A">
      <w:pPr>
        <w:spacing w:line="276" w:lineRule="auto"/>
        <w:jc w:val="both"/>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 xml:space="preserve">Various angles are expressed in degrees multiplied by 100 and written as 2-byte integer values. </w:t>
      </w:r>
    </w:p>
    <w:p w14:paraId="52D887FD" w14:textId="2E68AD2B" w:rsidR="00C62004" w:rsidRPr="00F3001A" w:rsidRDefault="00C62004" w:rsidP="00F3001A">
      <w:pPr>
        <w:spacing w:line="276" w:lineRule="auto"/>
        <w:jc w:val="both"/>
        <w:rPr>
          <w:rFonts w:ascii="Arial" w:eastAsia="Calibri" w:hAnsi="Arial" w:cs="Arial"/>
          <w:kern w:val="0"/>
          <w:sz w:val="24"/>
          <w:szCs w:val="24"/>
          <w14:ligatures w14:val="none"/>
        </w:rPr>
      </w:pPr>
    </w:p>
    <w:p w14:paraId="3BF2F35E" w14:textId="77777777" w:rsidR="00C71F6B" w:rsidRPr="00F3001A" w:rsidRDefault="00C71F6B" w:rsidP="00F3001A">
      <w:pPr>
        <w:spacing w:before="100" w:beforeAutospacing="1" w:after="100" w:afterAutospacing="1" w:line="276" w:lineRule="auto"/>
        <w:outlineLvl w:val="1"/>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4. Geographic and Spatial Information</w:t>
      </w:r>
    </w:p>
    <w:p w14:paraId="726F3EA1" w14:textId="77777777" w:rsidR="00C71F6B" w:rsidRPr="00F3001A" w:rsidRDefault="00C71F6B" w:rsidP="00F3001A">
      <w:pPr>
        <w:spacing w:before="100" w:beforeAutospacing="1" w:after="100" w:afterAutospacing="1" w:line="276" w:lineRule="auto"/>
        <w:outlineLvl w:val="2"/>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4.1 Projection System</w:t>
      </w:r>
    </w:p>
    <w:p w14:paraId="699204DC" w14:textId="61452969" w:rsidR="00F75DB9" w:rsidRPr="00F3001A" w:rsidRDefault="00C40588" w:rsidP="00F3001A">
      <w:pPr>
        <w:spacing w:after="0" w:line="276" w:lineRule="auto"/>
        <w:rPr>
          <w:rFonts w:ascii="Arial" w:hAnsi="Arial" w:cs="Arial"/>
          <w:sz w:val="24"/>
          <w:szCs w:val="24"/>
        </w:rPr>
      </w:pPr>
      <w:r w:rsidRPr="00F3001A">
        <w:rPr>
          <w:rFonts w:ascii="Arial" w:eastAsia="Times New Roman" w:hAnsi="Arial" w:cs="Arial"/>
          <w:color w:val="333333"/>
          <w:sz w:val="24"/>
          <w:szCs w:val="24"/>
        </w:rPr>
        <w:t>The imagery is produced in the Lambert Conformal Conic (LCC) projection at 250-m spatial resolution.  The area size is 5,700 km × 4,800 km.</w:t>
      </w:r>
      <w:r w:rsidR="003144B6" w:rsidRPr="00F3001A">
        <w:rPr>
          <w:rFonts w:ascii="Arial" w:eastAsia="Times New Roman" w:hAnsi="Arial" w:cs="Arial"/>
          <w:color w:val="333333"/>
          <w:sz w:val="24"/>
          <w:szCs w:val="24"/>
        </w:rPr>
        <w:t xml:space="preserve"> </w:t>
      </w:r>
      <w:r w:rsidR="00F75DB9" w:rsidRPr="00F3001A">
        <w:rPr>
          <w:rFonts w:ascii="Arial" w:hAnsi="Arial" w:cs="Arial"/>
          <w:sz w:val="24"/>
          <w:szCs w:val="24"/>
        </w:rPr>
        <w:t xml:space="preserve">The parameters of the Lambert Conformal Conic (LCC) projection used for output imagery over Canada are given in Table </w:t>
      </w:r>
      <w:r w:rsidR="00E13F99" w:rsidRPr="00F3001A">
        <w:rPr>
          <w:rFonts w:ascii="Arial" w:hAnsi="Arial" w:cs="Arial"/>
          <w:sz w:val="24"/>
          <w:szCs w:val="24"/>
        </w:rPr>
        <w:t>2.</w:t>
      </w:r>
    </w:p>
    <w:p w14:paraId="56F05629" w14:textId="021CA3FE" w:rsidR="00F3001A" w:rsidRDefault="00F3001A">
      <w:pPr>
        <w:rPr>
          <w:rFonts w:ascii="Arial" w:eastAsia="Times New Roman" w:hAnsi="Arial" w:cs="Arial"/>
          <w:kern w:val="0"/>
          <w:sz w:val="24"/>
          <w:szCs w:val="24"/>
          <w:lang w:val="en-US"/>
          <w14:ligatures w14:val="none"/>
        </w:rPr>
      </w:pPr>
      <w:r>
        <w:rPr>
          <w:rFonts w:ascii="Arial" w:hAnsi="Arial" w:cs="Arial"/>
        </w:rPr>
        <w:br w:type="page"/>
      </w:r>
    </w:p>
    <w:p w14:paraId="172A6350" w14:textId="3CF95108" w:rsidR="00F75DB9" w:rsidRPr="00F3001A" w:rsidRDefault="00F75DB9" w:rsidP="00F3001A">
      <w:pPr>
        <w:pStyle w:val="BodyText"/>
        <w:spacing w:after="0" w:line="276" w:lineRule="auto"/>
        <w:jc w:val="center"/>
        <w:rPr>
          <w:rFonts w:ascii="Arial" w:hAnsi="Arial" w:cs="Arial"/>
          <w:b/>
          <w:bCs/>
        </w:rPr>
      </w:pPr>
      <w:r w:rsidRPr="00F3001A">
        <w:rPr>
          <w:rFonts w:ascii="Arial" w:hAnsi="Arial" w:cs="Arial"/>
          <w:b/>
          <w:bCs/>
        </w:rPr>
        <w:lastRenderedPageBreak/>
        <w:t xml:space="preserve">Table </w:t>
      </w:r>
      <w:r w:rsidR="00E13F99" w:rsidRPr="00F3001A">
        <w:rPr>
          <w:rFonts w:ascii="Arial" w:hAnsi="Arial" w:cs="Arial"/>
          <w:b/>
          <w:bCs/>
        </w:rPr>
        <w:t>2</w:t>
      </w:r>
      <w:r w:rsidRPr="00F3001A">
        <w:rPr>
          <w:rFonts w:ascii="Arial" w:hAnsi="Arial" w:cs="Arial"/>
          <w:b/>
          <w:bCs/>
        </w:rPr>
        <w:t>. The parameters of the map projection</w:t>
      </w:r>
    </w:p>
    <w:p w14:paraId="3B065F05" w14:textId="77777777" w:rsidR="00C935E4" w:rsidRPr="00F3001A" w:rsidRDefault="00C935E4" w:rsidP="00F3001A">
      <w:pPr>
        <w:spacing w:after="0" w:line="276" w:lineRule="auto"/>
        <w:rPr>
          <w:rFonts w:ascii="Arial" w:eastAsia="Times New Roman" w:hAnsi="Arial" w:cs="Arial"/>
          <w:kern w:val="0"/>
          <w:sz w:val="24"/>
          <w:szCs w:val="24"/>
          <w14:ligatures w14:val="none"/>
        </w:rPr>
      </w:pPr>
    </w:p>
    <w:tbl>
      <w:tblPr>
        <w:tblW w:w="0" w:type="auto"/>
        <w:jc w:val="center"/>
        <w:tblBorders>
          <w:insideH w:val="single" w:sz="6" w:space="0" w:color="auto"/>
        </w:tblBorders>
        <w:tblLook w:val="00A0" w:firstRow="1" w:lastRow="0" w:firstColumn="1" w:lastColumn="0" w:noHBand="0" w:noVBand="0"/>
      </w:tblPr>
      <w:tblGrid>
        <w:gridCol w:w="3381"/>
        <w:gridCol w:w="4114"/>
      </w:tblGrid>
      <w:tr w:rsidR="00C935E4" w:rsidRPr="00F3001A" w14:paraId="0469C490" w14:textId="77777777" w:rsidTr="00E13F99">
        <w:trPr>
          <w:jc w:val="center"/>
        </w:trPr>
        <w:tc>
          <w:tcPr>
            <w:tcW w:w="3381" w:type="dxa"/>
            <w:tcBorders>
              <w:top w:val="single" w:sz="12" w:space="0" w:color="auto"/>
              <w:bottom w:val="single" w:sz="12" w:space="0" w:color="auto"/>
            </w:tcBorders>
          </w:tcPr>
          <w:p w14:paraId="7E781E3A" w14:textId="77777777" w:rsidR="00C935E4" w:rsidRPr="00F3001A" w:rsidRDefault="00C935E4" w:rsidP="00F3001A">
            <w:pPr>
              <w:spacing w:line="276" w:lineRule="auto"/>
              <w:jc w:val="center"/>
              <w:rPr>
                <w:rFonts w:ascii="Arial" w:eastAsia="Calibri" w:hAnsi="Arial" w:cs="Arial"/>
                <w:b/>
                <w:bCs/>
                <w:kern w:val="0"/>
                <w:sz w:val="24"/>
                <w:szCs w:val="24"/>
                <w14:ligatures w14:val="none"/>
              </w:rPr>
            </w:pPr>
            <w:r w:rsidRPr="00F3001A">
              <w:rPr>
                <w:rFonts w:ascii="Arial" w:eastAsia="Calibri" w:hAnsi="Arial" w:cs="Arial"/>
                <w:b/>
                <w:bCs/>
                <w:kern w:val="0"/>
                <w:sz w:val="24"/>
                <w:szCs w:val="24"/>
                <w14:ligatures w14:val="none"/>
              </w:rPr>
              <w:t>Parameter</w:t>
            </w:r>
          </w:p>
        </w:tc>
        <w:tc>
          <w:tcPr>
            <w:tcW w:w="4114" w:type="dxa"/>
            <w:tcBorders>
              <w:top w:val="single" w:sz="12" w:space="0" w:color="auto"/>
              <w:bottom w:val="single" w:sz="12" w:space="0" w:color="auto"/>
            </w:tcBorders>
          </w:tcPr>
          <w:p w14:paraId="612C87FC" w14:textId="77777777" w:rsidR="00C935E4" w:rsidRPr="00F3001A" w:rsidRDefault="00C935E4" w:rsidP="00F3001A">
            <w:pPr>
              <w:spacing w:line="276" w:lineRule="auto"/>
              <w:jc w:val="center"/>
              <w:rPr>
                <w:rFonts w:ascii="Arial" w:eastAsia="Calibri" w:hAnsi="Arial" w:cs="Arial"/>
                <w:b/>
                <w:bCs/>
                <w:kern w:val="0"/>
                <w:sz w:val="24"/>
                <w:szCs w:val="24"/>
                <w14:ligatures w14:val="none"/>
              </w:rPr>
            </w:pPr>
            <w:r w:rsidRPr="00F3001A">
              <w:rPr>
                <w:rFonts w:ascii="Arial" w:eastAsia="Calibri" w:hAnsi="Arial" w:cs="Arial"/>
                <w:b/>
                <w:bCs/>
                <w:kern w:val="0"/>
                <w:sz w:val="24"/>
                <w:szCs w:val="24"/>
                <w14:ligatures w14:val="none"/>
              </w:rPr>
              <w:t>Value</w:t>
            </w:r>
          </w:p>
        </w:tc>
      </w:tr>
      <w:tr w:rsidR="00C935E4" w:rsidRPr="00F3001A" w14:paraId="3D79A9C6" w14:textId="77777777" w:rsidTr="00E13F99">
        <w:trPr>
          <w:jc w:val="center"/>
        </w:trPr>
        <w:tc>
          <w:tcPr>
            <w:tcW w:w="3381" w:type="dxa"/>
            <w:tcBorders>
              <w:top w:val="single" w:sz="12" w:space="0" w:color="auto"/>
              <w:bottom w:val="nil"/>
            </w:tcBorders>
          </w:tcPr>
          <w:p w14:paraId="68A67F02" w14:textId="77777777" w:rsidR="00C935E4" w:rsidRPr="00F3001A" w:rsidRDefault="00C935E4" w:rsidP="00F3001A">
            <w:pPr>
              <w:spacing w:after="0" w:line="276" w:lineRule="auto"/>
              <w:ind w:firstLine="252"/>
              <w:rPr>
                <w:rFonts w:ascii="Arial" w:eastAsia="Calibri" w:hAnsi="Arial" w:cs="Arial"/>
                <w:i/>
                <w:kern w:val="0"/>
                <w:sz w:val="24"/>
                <w:szCs w:val="24"/>
                <w14:ligatures w14:val="none"/>
              </w:rPr>
            </w:pPr>
            <w:r w:rsidRPr="00F3001A">
              <w:rPr>
                <w:rFonts w:ascii="Arial" w:eastAsia="Calibri" w:hAnsi="Arial" w:cs="Arial"/>
                <w:i/>
                <w:kern w:val="0"/>
                <w:sz w:val="24"/>
                <w:szCs w:val="24"/>
                <w14:ligatures w14:val="none"/>
              </w:rPr>
              <w:t>Earth ellipsoid</w:t>
            </w:r>
          </w:p>
        </w:tc>
        <w:tc>
          <w:tcPr>
            <w:tcW w:w="4114" w:type="dxa"/>
            <w:tcBorders>
              <w:top w:val="single" w:sz="12" w:space="0" w:color="auto"/>
              <w:bottom w:val="nil"/>
            </w:tcBorders>
          </w:tcPr>
          <w:p w14:paraId="5663607E"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GRS 1980</w:t>
            </w:r>
          </w:p>
        </w:tc>
      </w:tr>
      <w:tr w:rsidR="00C935E4" w:rsidRPr="00F3001A" w14:paraId="18DE2424" w14:textId="77777777" w:rsidTr="00E13F99">
        <w:trPr>
          <w:jc w:val="center"/>
        </w:trPr>
        <w:tc>
          <w:tcPr>
            <w:tcW w:w="3381" w:type="dxa"/>
            <w:tcBorders>
              <w:top w:val="nil"/>
              <w:bottom w:val="nil"/>
            </w:tcBorders>
          </w:tcPr>
          <w:p w14:paraId="7F72EF43" w14:textId="77777777" w:rsidR="00C935E4" w:rsidRPr="00F3001A" w:rsidRDefault="00C935E4" w:rsidP="00F3001A">
            <w:pPr>
              <w:spacing w:after="0" w:line="276" w:lineRule="auto"/>
              <w:ind w:left="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Major semi-axis, a</w:t>
            </w:r>
          </w:p>
        </w:tc>
        <w:tc>
          <w:tcPr>
            <w:tcW w:w="4114" w:type="dxa"/>
            <w:tcBorders>
              <w:top w:val="nil"/>
              <w:bottom w:val="nil"/>
            </w:tcBorders>
          </w:tcPr>
          <w:p w14:paraId="7751D17A"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6378137 [m]</w:t>
            </w:r>
          </w:p>
        </w:tc>
      </w:tr>
      <w:tr w:rsidR="00C935E4" w:rsidRPr="00F3001A" w14:paraId="42E4B211" w14:textId="77777777" w:rsidTr="00E13F99">
        <w:trPr>
          <w:jc w:val="center"/>
        </w:trPr>
        <w:tc>
          <w:tcPr>
            <w:tcW w:w="3381" w:type="dxa"/>
            <w:tcBorders>
              <w:top w:val="nil"/>
              <w:bottom w:val="nil"/>
            </w:tcBorders>
          </w:tcPr>
          <w:p w14:paraId="1D1D456F" w14:textId="77777777" w:rsidR="00C935E4" w:rsidRPr="00F3001A" w:rsidRDefault="00C935E4" w:rsidP="00F3001A">
            <w:pPr>
              <w:spacing w:after="0" w:line="276" w:lineRule="auto"/>
              <w:ind w:left="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First eccentricity</w:t>
            </w:r>
          </w:p>
        </w:tc>
        <w:tc>
          <w:tcPr>
            <w:tcW w:w="4114" w:type="dxa"/>
            <w:tcBorders>
              <w:top w:val="nil"/>
              <w:bottom w:val="nil"/>
            </w:tcBorders>
          </w:tcPr>
          <w:p w14:paraId="06FD6A53"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0.00669438002290</w:t>
            </w:r>
          </w:p>
        </w:tc>
      </w:tr>
      <w:tr w:rsidR="00C935E4" w:rsidRPr="00F3001A" w14:paraId="79394167" w14:textId="77777777" w:rsidTr="00F3001A">
        <w:trPr>
          <w:jc w:val="center"/>
        </w:trPr>
        <w:tc>
          <w:tcPr>
            <w:tcW w:w="3381" w:type="dxa"/>
            <w:tcBorders>
              <w:top w:val="nil"/>
              <w:bottom w:val="single" w:sz="6" w:space="0" w:color="auto"/>
            </w:tcBorders>
          </w:tcPr>
          <w:p w14:paraId="5A900DB1"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Ellipsoid flattening, f</w:t>
            </w:r>
          </w:p>
        </w:tc>
        <w:tc>
          <w:tcPr>
            <w:tcW w:w="4114" w:type="dxa"/>
            <w:tcBorders>
              <w:top w:val="nil"/>
              <w:bottom w:val="single" w:sz="6" w:space="0" w:color="auto"/>
            </w:tcBorders>
          </w:tcPr>
          <w:p w14:paraId="636A1F22"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0.00335281068118</w:t>
            </w:r>
          </w:p>
        </w:tc>
      </w:tr>
      <w:tr w:rsidR="00C935E4" w:rsidRPr="00F3001A" w14:paraId="22D67E7B" w14:textId="77777777" w:rsidTr="00F3001A">
        <w:trPr>
          <w:jc w:val="center"/>
        </w:trPr>
        <w:tc>
          <w:tcPr>
            <w:tcW w:w="3381" w:type="dxa"/>
            <w:tcBorders>
              <w:top w:val="single" w:sz="6" w:space="0" w:color="auto"/>
              <w:bottom w:val="nil"/>
            </w:tcBorders>
          </w:tcPr>
          <w:p w14:paraId="248EF565" w14:textId="77777777" w:rsidR="00C935E4" w:rsidRPr="00F3001A" w:rsidRDefault="00C935E4" w:rsidP="00F3001A">
            <w:pPr>
              <w:spacing w:after="0" w:line="276" w:lineRule="auto"/>
              <w:ind w:firstLine="252"/>
              <w:rPr>
                <w:rFonts w:ascii="Arial" w:eastAsia="Calibri" w:hAnsi="Arial" w:cs="Arial"/>
                <w:i/>
                <w:kern w:val="0"/>
                <w:sz w:val="24"/>
                <w:szCs w:val="24"/>
                <w14:ligatures w14:val="none"/>
              </w:rPr>
            </w:pPr>
            <w:r w:rsidRPr="00F3001A">
              <w:rPr>
                <w:rFonts w:ascii="Arial" w:eastAsia="Calibri" w:hAnsi="Arial" w:cs="Arial"/>
                <w:i/>
                <w:kern w:val="0"/>
                <w:sz w:val="24"/>
                <w:szCs w:val="24"/>
                <w14:ligatures w14:val="none"/>
              </w:rPr>
              <w:t>Projection</w:t>
            </w:r>
          </w:p>
        </w:tc>
        <w:tc>
          <w:tcPr>
            <w:tcW w:w="4114" w:type="dxa"/>
            <w:tcBorders>
              <w:top w:val="single" w:sz="6" w:space="0" w:color="auto"/>
              <w:bottom w:val="nil"/>
            </w:tcBorders>
          </w:tcPr>
          <w:p w14:paraId="1B68E99A"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LCC</w:t>
            </w:r>
          </w:p>
        </w:tc>
      </w:tr>
      <w:tr w:rsidR="00C935E4" w:rsidRPr="00F3001A" w14:paraId="10ED3A94" w14:textId="77777777" w:rsidTr="00F3001A">
        <w:trPr>
          <w:jc w:val="center"/>
        </w:trPr>
        <w:tc>
          <w:tcPr>
            <w:tcW w:w="3381" w:type="dxa"/>
            <w:tcBorders>
              <w:top w:val="nil"/>
              <w:bottom w:val="nil"/>
            </w:tcBorders>
          </w:tcPr>
          <w:p w14:paraId="19BEFDBE"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1</w:t>
            </w:r>
            <w:r w:rsidRPr="00F3001A">
              <w:rPr>
                <w:rFonts w:ascii="Arial" w:eastAsia="Calibri" w:hAnsi="Arial" w:cs="Arial"/>
                <w:kern w:val="0"/>
                <w:sz w:val="24"/>
                <w:szCs w:val="24"/>
                <w:vertAlign w:val="superscript"/>
                <w14:ligatures w14:val="none"/>
              </w:rPr>
              <w:t>st</w:t>
            </w:r>
            <w:r w:rsidRPr="00F3001A">
              <w:rPr>
                <w:rFonts w:ascii="Arial" w:eastAsia="Calibri" w:hAnsi="Arial" w:cs="Arial"/>
                <w:kern w:val="0"/>
                <w:sz w:val="24"/>
                <w:szCs w:val="24"/>
                <w14:ligatures w14:val="none"/>
              </w:rPr>
              <w:t xml:space="preserve"> parallel</w:t>
            </w:r>
          </w:p>
        </w:tc>
        <w:tc>
          <w:tcPr>
            <w:tcW w:w="4114" w:type="dxa"/>
            <w:tcBorders>
              <w:top w:val="nil"/>
              <w:bottom w:val="nil"/>
            </w:tcBorders>
          </w:tcPr>
          <w:p w14:paraId="4F191952"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49.00 [degree]</w:t>
            </w:r>
          </w:p>
        </w:tc>
      </w:tr>
      <w:tr w:rsidR="00C935E4" w:rsidRPr="00F3001A" w14:paraId="0D804418" w14:textId="77777777" w:rsidTr="00E13F99">
        <w:trPr>
          <w:jc w:val="center"/>
        </w:trPr>
        <w:tc>
          <w:tcPr>
            <w:tcW w:w="3381" w:type="dxa"/>
            <w:tcBorders>
              <w:top w:val="nil"/>
              <w:bottom w:val="nil"/>
            </w:tcBorders>
          </w:tcPr>
          <w:p w14:paraId="77ED06CB"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2</w:t>
            </w:r>
            <w:r w:rsidRPr="00F3001A">
              <w:rPr>
                <w:rFonts w:ascii="Arial" w:eastAsia="Calibri" w:hAnsi="Arial" w:cs="Arial"/>
                <w:kern w:val="0"/>
                <w:sz w:val="24"/>
                <w:szCs w:val="24"/>
                <w:vertAlign w:val="superscript"/>
                <w14:ligatures w14:val="none"/>
              </w:rPr>
              <w:t>nd</w:t>
            </w:r>
            <w:r w:rsidRPr="00F3001A">
              <w:rPr>
                <w:rFonts w:ascii="Arial" w:eastAsia="Calibri" w:hAnsi="Arial" w:cs="Arial"/>
                <w:kern w:val="0"/>
                <w:sz w:val="24"/>
                <w:szCs w:val="24"/>
                <w14:ligatures w14:val="none"/>
              </w:rPr>
              <w:t xml:space="preserve"> parallel</w:t>
            </w:r>
          </w:p>
        </w:tc>
        <w:tc>
          <w:tcPr>
            <w:tcW w:w="4114" w:type="dxa"/>
            <w:tcBorders>
              <w:top w:val="nil"/>
              <w:bottom w:val="nil"/>
            </w:tcBorders>
          </w:tcPr>
          <w:p w14:paraId="5B2AA171"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77.00 [degree]</w:t>
            </w:r>
          </w:p>
        </w:tc>
      </w:tr>
      <w:tr w:rsidR="00C935E4" w:rsidRPr="00F3001A" w14:paraId="4C0D3430" w14:textId="77777777" w:rsidTr="00E13F99">
        <w:trPr>
          <w:jc w:val="center"/>
        </w:trPr>
        <w:tc>
          <w:tcPr>
            <w:tcW w:w="3381" w:type="dxa"/>
            <w:tcBorders>
              <w:top w:val="nil"/>
              <w:bottom w:val="nil"/>
            </w:tcBorders>
          </w:tcPr>
          <w:p w14:paraId="0CC1109B"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Central meridian</w:t>
            </w:r>
          </w:p>
        </w:tc>
        <w:tc>
          <w:tcPr>
            <w:tcW w:w="4114" w:type="dxa"/>
            <w:tcBorders>
              <w:top w:val="nil"/>
              <w:bottom w:val="nil"/>
            </w:tcBorders>
          </w:tcPr>
          <w:p w14:paraId="65A6D383"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–95.00 [degree]</w:t>
            </w:r>
          </w:p>
        </w:tc>
      </w:tr>
      <w:tr w:rsidR="00C935E4" w:rsidRPr="00F3001A" w14:paraId="2BA517CE" w14:textId="77777777" w:rsidTr="00E13F99">
        <w:trPr>
          <w:jc w:val="center"/>
        </w:trPr>
        <w:tc>
          <w:tcPr>
            <w:tcW w:w="3381" w:type="dxa"/>
            <w:tcBorders>
              <w:top w:val="nil"/>
              <w:bottom w:val="nil"/>
            </w:tcBorders>
          </w:tcPr>
          <w:p w14:paraId="3197E8FC"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 xml:space="preserve">Upper left corner </w:t>
            </w:r>
          </w:p>
        </w:tc>
        <w:tc>
          <w:tcPr>
            <w:tcW w:w="4114" w:type="dxa"/>
            <w:tcBorders>
              <w:top w:val="nil"/>
              <w:bottom w:val="nil"/>
            </w:tcBorders>
          </w:tcPr>
          <w:p w14:paraId="2BD1D354"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(–2600000.0 E [m]; 10500000.0 N [m])</w:t>
            </w:r>
          </w:p>
        </w:tc>
      </w:tr>
      <w:tr w:rsidR="00C935E4" w:rsidRPr="00F3001A" w14:paraId="4270A9AB" w14:textId="77777777" w:rsidTr="00E13F99">
        <w:trPr>
          <w:jc w:val="center"/>
        </w:trPr>
        <w:tc>
          <w:tcPr>
            <w:tcW w:w="3381" w:type="dxa"/>
            <w:tcBorders>
              <w:top w:val="nil"/>
              <w:bottom w:val="nil"/>
            </w:tcBorders>
          </w:tcPr>
          <w:p w14:paraId="778F0EF4"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Lower right corner</w:t>
            </w:r>
          </w:p>
        </w:tc>
        <w:tc>
          <w:tcPr>
            <w:tcW w:w="4114" w:type="dxa"/>
            <w:tcBorders>
              <w:top w:val="nil"/>
              <w:bottom w:val="nil"/>
            </w:tcBorders>
          </w:tcPr>
          <w:p w14:paraId="463D8DAB"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(3100000.0 E [m]; 5700000.0 N [m])</w:t>
            </w:r>
          </w:p>
        </w:tc>
      </w:tr>
      <w:tr w:rsidR="00C935E4" w:rsidRPr="00F3001A" w14:paraId="1DFC1157" w14:textId="77777777" w:rsidTr="00E13F99">
        <w:trPr>
          <w:jc w:val="center"/>
        </w:trPr>
        <w:tc>
          <w:tcPr>
            <w:tcW w:w="3381" w:type="dxa"/>
            <w:tcBorders>
              <w:top w:val="nil"/>
              <w:bottom w:val="nil"/>
            </w:tcBorders>
          </w:tcPr>
          <w:p w14:paraId="7729E913"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Easting</w:t>
            </w:r>
          </w:p>
        </w:tc>
        <w:tc>
          <w:tcPr>
            <w:tcW w:w="4114" w:type="dxa"/>
            <w:tcBorders>
              <w:top w:val="nil"/>
              <w:bottom w:val="nil"/>
            </w:tcBorders>
          </w:tcPr>
          <w:p w14:paraId="1DDF6395"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0</w:t>
            </w:r>
          </w:p>
        </w:tc>
      </w:tr>
      <w:tr w:rsidR="00C935E4" w:rsidRPr="00F3001A" w14:paraId="21499F52" w14:textId="77777777" w:rsidTr="00E13F99">
        <w:trPr>
          <w:jc w:val="center"/>
        </w:trPr>
        <w:tc>
          <w:tcPr>
            <w:tcW w:w="3381" w:type="dxa"/>
            <w:tcBorders>
              <w:top w:val="nil"/>
              <w:bottom w:val="nil"/>
            </w:tcBorders>
          </w:tcPr>
          <w:p w14:paraId="6A31F1A6"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Northing</w:t>
            </w:r>
          </w:p>
        </w:tc>
        <w:tc>
          <w:tcPr>
            <w:tcW w:w="4114" w:type="dxa"/>
            <w:tcBorders>
              <w:top w:val="nil"/>
              <w:bottom w:val="nil"/>
            </w:tcBorders>
          </w:tcPr>
          <w:p w14:paraId="19104C3E"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0</w:t>
            </w:r>
          </w:p>
        </w:tc>
      </w:tr>
      <w:tr w:rsidR="00C935E4" w:rsidRPr="00F3001A" w14:paraId="55177BFF" w14:textId="77777777" w:rsidTr="00E13F99">
        <w:trPr>
          <w:jc w:val="center"/>
        </w:trPr>
        <w:tc>
          <w:tcPr>
            <w:tcW w:w="3381" w:type="dxa"/>
            <w:tcBorders>
              <w:top w:val="nil"/>
              <w:bottom w:val="nil"/>
            </w:tcBorders>
          </w:tcPr>
          <w:p w14:paraId="2071DA7E"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proofErr w:type="spellStart"/>
            <w:r w:rsidRPr="00F3001A">
              <w:rPr>
                <w:rFonts w:ascii="Arial" w:eastAsia="Calibri" w:hAnsi="Arial" w:cs="Arial"/>
                <w:kern w:val="0"/>
                <w:sz w:val="24"/>
                <w:szCs w:val="24"/>
                <w14:ligatures w14:val="none"/>
              </w:rPr>
              <w:t>Gridbox</w:t>
            </w:r>
            <w:proofErr w:type="spellEnd"/>
            <w:r w:rsidRPr="00F3001A">
              <w:rPr>
                <w:rFonts w:ascii="Arial" w:eastAsia="Calibri" w:hAnsi="Arial" w:cs="Arial"/>
                <w:kern w:val="0"/>
                <w:sz w:val="24"/>
                <w:szCs w:val="24"/>
                <w14:ligatures w14:val="none"/>
              </w:rPr>
              <w:t xml:space="preserve"> size, x</w:t>
            </w:r>
          </w:p>
        </w:tc>
        <w:tc>
          <w:tcPr>
            <w:tcW w:w="4114" w:type="dxa"/>
            <w:tcBorders>
              <w:top w:val="nil"/>
              <w:bottom w:val="nil"/>
            </w:tcBorders>
          </w:tcPr>
          <w:p w14:paraId="4AD7D51C"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250 [m]</w:t>
            </w:r>
          </w:p>
        </w:tc>
      </w:tr>
      <w:tr w:rsidR="00C935E4" w:rsidRPr="00F3001A" w14:paraId="5DE45D36" w14:textId="77777777" w:rsidTr="00E13F99">
        <w:trPr>
          <w:jc w:val="center"/>
        </w:trPr>
        <w:tc>
          <w:tcPr>
            <w:tcW w:w="3381" w:type="dxa"/>
            <w:tcBorders>
              <w:top w:val="nil"/>
              <w:bottom w:val="nil"/>
            </w:tcBorders>
          </w:tcPr>
          <w:p w14:paraId="00FCC3E7"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proofErr w:type="spellStart"/>
            <w:r w:rsidRPr="00F3001A">
              <w:rPr>
                <w:rFonts w:ascii="Arial" w:eastAsia="Calibri" w:hAnsi="Arial" w:cs="Arial"/>
                <w:kern w:val="0"/>
                <w:sz w:val="24"/>
                <w:szCs w:val="24"/>
                <w14:ligatures w14:val="none"/>
              </w:rPr>
              <w:t>Gridbox</w:t>
            </w:r>
            <w:proofErr w:type="spellEnd"/>
            <w:r w:rsidRPr="00F3001A">
              <w:rPr>
                <w:rFonts w:ascii="Arial" w:eastAsia="Calibri" w:hAnsi="Arial" w:cs="Arial"/>
                <w:kern w:val="0"/>
                <w:sz w:val="24"/>
                <w:szCs w:val="24"/>
                <w14:ligatures w14:val="none"/>
              </w:rPr>
              <w:t xml:space="preserve"> size, y</w:t>
            </w:r>
          </w:p>
        </w:tc>
        <w:tc>
          <w:tcPr>
            <w:tcW w:w="4114" w:type="dxa"/>
            <w:tcBorders>
              <w:top w:val="nil"/>
              <w:bottom w:val="nil"/>
            </w:tcBorders>
          </w:tcPr>
          <w:p w14:paraId="7BF4155C"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250 [m]</w:t>
            </w:r>
          </w:p>
        </w:tc>
      </w:tr>
      <w:tr w:rsidR="00C935E4" w:rsidRPr="00F3001A" w14:paraId="08CFEF99" w14:textId="77777777" w:rsidTr="00F3001A">
        <w:trPr>
          <w:jc w:val="center"/>
        </w:trPr>
        <w:tc>
          <w:tcPr>
            <w:tcW w:w="3381" w:type="dxa"/>
            <w:tcBorders>
              <w:top w:val="nil"/>
              <w:bottom w:val="nil"/>
            </w:tcBorders>
          </w:tcPr>
          <w:p w14:paraId="1CD8D07D" w14:textId="77777777"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Number of pixels along x</w:t>
            </w:r>
          </w:p>
        </w:tc>
        <w:tc>
          <w:tcPr>
            <w:tcW w:w="4114" w:type="dxa"/>
            <w:tcBorders>
              <w:top w:val="nil"/>
              <w:bottom w:val="nil"/>
            </w:tcBorders>
          </w:tcPr>
          <w:p w14:paraId="44C30627"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22800</w:t>
            </w:r>
          </w:p>
        </w:tc>
      </w:tr>
      <w:tr w:rsidR="00C935E4" w:rsidRPr="00F3001A" w14:paraId="50E555D0" w14:textId="77777777" w:rsidTr="00F3001A">
        <w:trPr>
          <w:jc w:val="center"/>
        </w:trPr>
        <w:tc>
          <w:tcPr>
            <w:tcW w:w="3381" w:type="dxa"/>
            <w:tcBorders>
              <w:top w:val="nil"/>
              <w:bottom w:val="single" w:sz="12" w:space="0" w:color="auto"/>
            </w:tcBorders>
          </w:tcPr>
          <w:p w14:paraId="2C276380" w14:textId="5567E713" w:rsidR="00C935E4" w:rsidRPr="00F3001A" w:rsidRDefault="00C935E4" w:rsidP="00F3001A">
            <w:pPr>
              <w:spacing w:after="0" w:line="276" w:lineRule="auto"/>
              <w:ind w:firstLine="432"/>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Number of pixel</w:t>
            </w:r>
            <w:r w:rsidR="00F3001A" w:rsidRPr="00F3001A">
              <w:rPr>
                <w:rFonts w:ascii="Arial" w:eastAsia="Calibri" w:hAnsi="Arial" w:cs="Arial"/>
                <w:kern w:val="0"/>
                <w:sz w:val="24"/>
                <w:szCs w:val="24"/>
                <w14:ligatures w14:val="none"/>
              </w:rPr>
              <w:t>s</w:t>
            </w:r>
            <w:r w:rsidR="00E13F99" w:rsidRPr="00F3001A">
              <w:rPr>
                <w:rFonts w:ascii="Arial" w:eastAsia="Calibri" w:hAnsi="Arial" w:cs="Arial"/>
                <w:kern w:val="0"/>
                <w:sz w:val="24"/>
                <w:szCs w:val="24"/>
                <w14:ligatures w14:val="none"/>
              </w:rPr>
              <w:t xml:space="preserve"> along</w:t>
            </w:r>
            <w:r w:rsidRPr="00F3001A">
              <w:rPr>
                <w:rFonts w:ascii="Arial" w:eastAsia="Calibri" w:hAnsi="Arial" w:cs="Arial"/>
                <w:kern w:val="0"/>
                <w:sz w:val="24"/>
                <w:szCs w:val="24"/>
                <w14:ligatures w14:val="none"/>
              </w:rPr>
              <w:t xml:space="preserve"> y</w:t>
            </w:r>
          </w:p>
        </w:tc>
        <w:tc>
          <w:tcPr>
            <w:tcW w:w="4114" w:type="dxa"/>
            <w:tcBorders>
              <w:top w:val="nil"/>
              <w:bottom w:val="single" w:sz="12" w:space="0" w:color="auto"/>
            </w:tcBorders>
          </w:tcPr>
          <w:p w14:paraId="7E20F1B3" w14:textId="77777777" w:rsidR="00C935E4" w:rsidRPr="00F3001A" w:rsidRDefault="00C935E4" w:rsidP="00F3001A">
            <w:pPr>
              <w:spacing w:after="0" w:line="276" w:lineRule="auto"/>
              <w:jc w:val="center"/>
              <w:rPr>
                <w:rFonts w:ascii="Arial" w:eastAsia="Calibri" w:hAnsi="Arial" w:cs="Arial"/>
                <w:kern w:val="0"/>
                <w:sz w:val="24"/>
                <w:szCs w:val="24"/>
                <w14:ligatures w14:val="none"/>
              </w:rPr>
            </w:pPr>
            <w:r w:rsidRPr="00F3001A">
              <w:rPr>
                <w:rFonts w:ascii="Arial" w:eastAsia="Calibri" w:hAnsi="Arial" w:cs="Arial"/>
                <w:kern w:val="0"/>
                <w:sz w:val="24"/>
                <w:szCs w:val="24"/>
                <w14:ligatures w14:val="none"/>
              </w:rPr>
              <w:t>19200</w:t>
            </w:r>
          </w:p>
        </w:tc>
      </w:tr>
    </w:tbl>
    <w:p w14:paraId="7BCF73BA" w14:textId="77777777" w:rsidR="00C935E4" w:rsidRPr="00F3001A" w:rsidRDefault="00C935E4" w:rsidP="00F3001A">
      <w:pPr>
        <w:pStyle w:val="BodyText"/>
        <w:spacing w:after="0" w:line="276" w:lineRule="auto"/>
        <w:jc w:val="center"/>
        <w:rPr>
          <w:rFonts w:ascii="Arial" w:hAnsi="Arial" w:cs="Arial"/>
        </w:rPr>
      </w:pPr>
    </w:p>
    <w:p w14:paraId="34BBC15C" w14:textId="77777777" w:rsidR="00E13F99" w:rsidRPr="00F3001A" w:rsidRDefault="00E13F99" w:rsidP="00F3001A">
      <w:pPr>
        <w:spacing w:line="276" w:lineRule="auto"/>
        <w:jc w:val="both"/>
        <w:rPr>
          <w:rFonts w:ascii="Arial" w:hAnsi="Arial" w:cs="Arial"/>
          <w:sz w:val="24"/>
          <w:szCs w:val="24"/>
        </w:rPr>
      </w:pPr>
      <w:r w:rsidRPr="00F3001A">
        <w:rPr>
          <w:rFonts w:ascii="Arial" w:hAnsi="Arial" w:cs="Arial"/>
          <w:sz w:val="24"/>
          <w:szCs w:val="24"/>
        </w:rPr>
        <w:t>The georeferencing details in GEOTIFF files are provided in the ENVI header files generated together with data files. This information is included in the header file as follows</w:t>
      </w:r>
    </w:p>
    <w:p w14:paraId="21F5AB82" w14:textId="77777777" w:rsidR="00E13F99" w:rsidRPr="00F3001A" w:rsidRDefault="00E13F99" w:rsidP="00F3001A">
      <w:pPr>
        <w:spacing w:after="0" w:line="276" w:lineRule="auto"/>
        <w:jc w:val="both"/>
        <w:rPr>
          <w:rFonts w:ascii="Arial" w:hAnsi="Arial" w:cs="Arial"/>
          <w:sz w:val="24"/>
          <w:szCs w:val="24"/>
        </w:rPr>
      </w:pPr>
      <w:r w:rsidRPr="00F3001A">
        <w:rPr>
          <w:rFonts w:ascii="Arial" w:hAnsi="Arial" w:cs="Arial"/>
          <w:sz w:val="24"/>
          <w:szCs w:val="24"/>
        </w:rPr>
        <w:t>map info = {Lambert Conformal Conic, 1, 1, -2600000, 10500000, 250, 250, WGS-84})</w:t>
      </w:r>
    </w:p>
    <w:p w14:paraId="68C15FD5" w14:textId="77777777" w:rsidR="00E13F99" w:rsidRPr="00F3001A" w:rsidRDefault="00E13F99" w:rsidP="00F3001A">
      <w:pPr>
        <w:spacing w:after="0" w:line="276" w:lineRule="auto"/>
        <w:jc w:val="both"/>
        <w:rPr>
          <w:rFonts w:ascii="Arial" w:hAnsi="Arial" w:cs="Arial"/>
          <w:sz w:val="24"/>
          <w:szCs w:val="24"/>
        </w:rPr>
      </w:pPr>
      <w:r w:rsidRPr="00F3001A">
        <w:rPr>
          <w:rFonts w:ascii="Arial" w:hAnsi="Arial" w:cs="Arial"/>
          <w:sz w:val="24"/>
          <w:szCs w:val="24"/>
        </w:rPr>
        <w:t>projection info = {4, 6378137, 6356752.314245179, 0, -95, 0, 0, 49, 77, WGS-84, Lambert Conformal Conic})</w:t>
      </w:r>
    </w:p>
    <w:p w14:paraId="5D8664C4" w14:textId="77777777" w:rsidR="00E13F99" w:rsidRPr="00F3001A" w:rsidRDefault="00E13F99" w:rsidP="00F3001A">
      <w:pPr>
        <w:spacing w:line="276" w:lineRule="auto"/>
        <w:rPr>
          <w:rFonts w:ascii="Arial" w:hAnsi="Arial" w:cs="Arial"/>
          <w:sz w:val="24"/>
          <w:szCs w:val="24"/>
        </w:rPr>
      </w:pPr>
      <w:r w:rsidRPr="00F3001A">
        <w:rPr>
          <w:rFonts w:ascii="Arial" w:hAnsi="Arial" w:cs="Arial"/>
          <w:sz w:val="24"/>
          <w:szCs w:val="24"/>
        </w:rPr>
        <w:t>coordinate system string = {PROJCS["Lambert_Conformal_Conic",GEOGCS["GCS_WGS_1984",DATUM["D_WGS_1984",SPHEROID["WGS_1984",6378137.0,298.257223563]],PRIMEM["Greenwich",0.0],UNIT["Degree",0.017453292519943295]],PROJECTION["Lambert_Conformal_Conic"],PARAMETER["False_Easting",0.0],PARAMETER["False_Northing",0.0],PARAMETER["Central_Meridian",-95.0],PARAMETER["Standard_Parallel_1",49.0],PARAMETER["Standard_Parallel_2",77.0],PARAMETER["Scale_Factor",1.0],PARAMETER["Latitude_Of_Origin",0.0],UNIT["Meter",1]]})</w:t>
      </w:r>
    </w:p>
    <w:p w14:paraId="19A04675" w14:textId="77777777" w:rsidR="00E13F99" w:rsidRPr="00F3001A" w:rsidRDefault="00E13F99" w:rsidP="00F3001A">
      <w:pPr>
        <w:pStyle w:val="BodyText"/>
        <w:spacing w:after="0" w:line="276" w:lineRule="auto"/>
        <w:jc w:val="center"/>
        <w:rPr>
          <w:rFonts w:ascii="Arial" w:hAnsi="Arial" w:cs="Arial"/>
          <w:lang w:val="en-CA"/>
        </w:rPr>
      </w:pPr>
    </w:p>
    <w:p w14:paraId="3290B35E" w14:textId="77777777" w:rsidR="00C71F6B" w:rsidRPr="00F3001A" w:rsidRDefault="00C71F6B" w:rsidP="00F3001A">
      <w:pPr>
        <w:spacing w:before="100" w:beforeAutospacing="1" w:after="100" w:afterAutospacing="1" w:line="276" w:lineRule="auto"/>
        <w:outlineLvl w:val="2"/>
        <w:rPr>
          <w:rFonts w:ascii="Arial" w:eastAsia="Times New Roman" w:hAnsi="Arial" w:cs="Arial"/>
          <w:b/>
          <w:bCs/>
          <w:kern w:val="0"/>
          <w:sz w:val="24"/>
          <w:szCs w:val="24"/>
          <w:lang w:eastAsia="en-CA"/>
          <w14:ligatures w14:val="none"/>
        </w:rPr>
      </w:pPr>
      <w:r w:rsidRPr="00F3001A">
        <w:rPr>
          <w:rFonts w:ascii="Arial" w:eastAsia="Times New Roman" w:hAnsi="Arial" w:cs="Arial"/>
          <w:b/>
          <w:bCs/>
          <w:kern w:val="0"/>
          <w:sz w:val="24"/>
          <w:szCs w:val="24"/>
          <w:lang w:eastAsia="en-CA"/>
          <w14:ligatures w14:val="none"/>
        </w:rPr>
        <w:t>4.2 Tiling System</w:t>
      </w:r>
    </w:p>
    <w:p w14:paraId="44BA9B0C" w14:textId="73533705" w:rsidR="00912BB5" w:rsidRPr="00F3001A" w:rsidRDefault="00C71F6B" w:rsidP="00F3001A">
      <w:pPr>
        <w:spacing w:before="100" w:beforeAutospacing="1" w:after="100" w:afterAutospacing="1" w:line="276" w:lineRule="auto"/>
        <w:rPr>
          <w:rFonts w:ascii="Arial" w:hAnsi="Arial" w:cs="Arial"/>
          <w:sz w:val="24"/>
          <w:szCs w:val="24"/>
        </w:rPr>
      </w:pPr>
      <w:r w:rsidRPr="00F3001A">
        <w:rPr>
          <w:rFonts w:ascii="Arial" w:eastAsia="Times New Roman" w:hAnsi="Arial" w:cs="Arial"/>
          <w:kern w:val="0"/>
          <w:sz w:val="24"/>
          <w:szCs w:val="24"/>
          <w:lang w:eastAsia="en-CA"/>
          <w14:ligatures w14:val="none"/>
        </w:rPr>
        <w:lastRenderedPageBreak/>
        <w:t xml:space="preserve">The data is delivered </w:t>
      </w:r>
      <w:r w:rsidR="00F75DB9" w:rsidRPr="00F3001A">
        <w:rPr>
          <w:rFonts w:ascii="Arial" w:eastAsia="Times New Roman" w:hAnsi="Arial" w:cs="Arial"/>
          <w:kern w:val="0"/>
          <w:sz w:val="24"/>
          <w:szCs w:val="24"/>
          <w:lang w:eastAsia="en-CA"/>
          <w14:ligatures w14:val="none"/>
        </w:rPr>
        <w:t xml:space="preserve">as one map (file) for the entire area for each parameter. An example, of the false color image is given in Figure 1. </w:t>
      </w:r>
    </w:p>
    <w:p w14:paraId="69E21CA3" w14:textId="6BE75C92" w:rsidR="00716665" w:rsidRPr="00F3001A" w:rsidRDefault="00912BB5" w:rsidP="00F3001A">
      <w:pPr>
        <w:spacing w:line="276" w:lineRule="auto"/>
        <w:jc w:val="center"/>
        <w:rPr>
          <w:rFonts w:ascii="Arial" w:hAnsi="Arial" w:cs="Arial"/>
          <w:sz w:val="24"/>
          <w:szCs w:val="24"/>
        </w:rPr>
      </w:pPr>
      <w:r w:rsidRPr="00F3001A">
        <w:rPr>
          <w:rFonts w:ascii="Arial" w:hAnsi="Arial" w:cs="Arial"/>
          <w:noProof/>
          <w:sz w:val="24"/>
          <w:szCs w:val="24"/>
        </w:rPr>
        <w:drawing>
          <wp:inline distT="0" distB="0" distL="0" distR="0" wp14:anchorId="25D737F7" wp14:editId="3F0159A7">
            <wp:extent cx="5076000" cy="4328359"/>
            <wp:effectExtent l="19050" t="19050" r="10795" b="15240"/>
            <wp:docPr id="1773380772"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80772" name="Picture 1" descr="A map of the worl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76000" cy="4328359"/>
                    </a:xfrm>
                    <a:prstGeom prst="rect">
                      <a:avLst/>
                    </a:prstGeom>
                    <a:ln w="12700">
                      <a:solidFill>
                        <a:schemeClr val="tx1"/>
                      </a:solidFill>
                    </a:ln>
                  </pic:spPr>
                </pic:pic>
              </a:graphicData>
            </a:graphic>
          </wp:inline>
        </w:drawing>
      </w:r>
    </w:p>
    <w:p w14:paraId="3E510216" w14:textId="24AF4768" w:rsidR="00912BB5" w:rsidRPr="00F3001A" w:rsidRDefault="00912BB5" w:rsidP="00F3001A">
      <w:pPr>
        <w:spacing w:line="276" w:lineRule="auto"/>
        <w:rPr>
          <w:rFonts w:ascii="Arial" w:hAnsi="Arial" w:cs="Arial"/>
          <w:sz w:val="24"/>
          <w:szCs w:val="24"/>
        </w:rPr>
      </w:pPr>
      <w:r w:rsidRPr="00F3001A">
        <w:rPr>
          <w:rFonts w:ascii="Arial" w:hAnsi="Arial" w:cs="Arial"/>
          <w:sz w:val="24"/>
          <w:szCs w:val="24"/>
        </w:rPr>
        <w:t xml:space="preserve">Figure 1. An example of the false colour image for coverage area used for CCRS </w:t>
      </w:r>
      <w:r w:rsidR="00C62004" w:rsidRPr="00F3001A">
        <w:rPr>
          <w:rFonts w:ascii="Arial" w:eastAsia="Times New Roman" w:hAnsi="Arial" w:cs="Arial"/>
          <w:color w:val="333333"/>
          <w:sz w:val="24"/>
          <w:szCs w:val="24"/>
        </w:rPr>
        <w:t>Clear Sky</w:t>
      </w:r>
      <w:r w:rsidR="00C62004" w:rsidRPr="00F3001A">
        <w:rPr>
          <w:rFonts w:ascii="Arial" w:hAnsi="Arial" w:cs="Arial"/>
          <w:sz w:val="24"/>
          <w:szCs w:val="24"/>
        </w:rPr>
        <w:t xml:space="preserve"> composite </w:t>
      </w:r>
      <w:r w:rsidRPr="00F3001A">
        <w:rPr>
          <w:rFonts w:ascii="Arial" w:hAnsi="Arial" w:cs="Arial"/>
          <w:sz w:val="24"/>
          <w:szCs w:val="24"/>
        </w:rPr>
        <w:t xml:space="preserve">mapping. </w:t>
      </w:r>
    </w:p>
    <w:sectPr w:rsidR="00912BB5" w:rsidRPr="00F3001A">
      <w:headerReference w:type="even" r:id="rId8"/>
      <w:headerReference w:type="default" r:id="rId9"/>
      <w:headerReference w:type="firs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12768" w14:textId="77777777" w:rsidR="007939A8" w:rsidRDefault="007939A8" w:rsidP="00C71F6B">
      <w:pPr>
        <w:spacing w:after="0" w:line="240" w:lineRule="auto"/>
      </w:pPr>
      <w:r>
        <w:separator/>
      </w:r>
    </w:p>
  </w:endnote>
  <w:endnote w:type="continuationSeparator" w:id="0">
    <w:p w14:paraId="30EF4682" w14:textId="77777777" w:rsidR="007939A8" w:rsidRDefault="007939A8" w:rsidP="00C71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B16C3" w14:textId="77777777" w:rsidR="007939A8" w:rsidRDefault="007939A8" w:rsidP="00C71F6B">
      <w:pPr>
        <w:spacing w:after="0" w:line="240" w:lineRule="auto"/>
      </w:pPr>
      <w:r>
        <w:separator/>
      </w:r>
    </w:p>
  </w:footnote>
  <w:footnote w:type="continuationSeparator" w:id="0">
    <w:p w14:paraId="5473ECC0" w14:textId="77777777" w:rsidR="007939A8" w:rsidRDefault="007939A8" w:rsidP="00C71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0FB5" w14:textId="6D44682C" w:rsidR="00C71F6B" w:rsidRDefault="00C71F6B">
    <w:pPr>
      <w:pStyle w:val="Header"/>
    </w:pPr>
    <w:r>
      <w:rPr>
        <w:noProof/>
      </w:rPr>
      <mc:AlternateContent>
        <mc:Choice Requires="wps">
          <w:drawing>
            <wp:anchor distT="0" distB="0" distL="0" distR="0" simplePos="0" relativeHeight="251659264" behindDoc="0" locked="0" layoutInCell="1" allowOverlap="1" wp14:anchorId="745D61D5" wp14:editId="471E6F6F">
              <wp:simplePos x="635" y="635"/>
              <wp:positionH relativeFrom="page">
                <wp:align>right</wp:align>
              </wp:positionH>
              <wp:positionV relativeFrom="page">
                <wp:align>top</wp:align>
              </wp:positionV>
              <wp:extent cx="2181225" cy="391160"/>
              <wp:effectExtent l="0" t="0" r="0" b="8890"/>
              <wp:wrapNone/>
              <wp:docPr id="1285704385"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4D8DCAC2" w14:textId="53A86219" w:rsidR="00C71F6B" w:rsidRPr="00C71F6B" w:rsidRDefault="00C71F6B" w:rsidP="00C71F6B">
                          <w:pPr>
                            <w:spacing w:after="0"/>
                            <w:rPr>
                              <w:rFonts w:ascii="Calibri" w:eastAsia="Calibri" w:hAnsi="Calibri" w:cs="Calibri"/>
                              <w:noProof/>
                              <w:color w:val="000000"/>
                              <w:sz w:val="24"/>
                              <w:szCs w:val="24"/>
                            </w:rPr>
                          </w:pPr>
                          <w:r w:rsidRPr="00C71F6B">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45D61D5" id="_x0000_t202" coordsize="21600,21600" o:spt="202" path="m,l,21600r21600,l21600,xe">
              <v:stroke joinstyle="miter"/>
              <v:path gradientshapeok="t" o:connecttype="rect"/>
            </v:shapetype>
            <v:shape id="Text Box 2" o:spid="_x0000_s1026" type="#_x0000_t202" alt="UNCLASSIFIED - NON CLASSIFIÉ" style="position:absolute;margin-left:120.55pt;margin-top:0;width:171.75pt;height:30.8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" filled="f" stroked="f">
              <v:textbox style="mso-fit-shape-to-text:t" inset="0,15pt,20pt,0">
                <w:txbxContent>
                  <w:p w14:paraId="4D8DCAC2" w14:textId="53A86219" w:rsidR="00C71F6B" w:rsidRPr="00C71F6B" w:rsidRDefault="00C71F6B" w:rsidP="00C71F6B">
                    <w:pPr>
                      <w:spacing w:after="0"/>
                      <w:rPr>
                        <w:rFonts w:ascii="Calibri" w:eastAsia="Calibri" w:hAnsi="Calibri" w:cs="Calibri"/>
                        <w:noProof/>
                        <w:color w:val="000000"/>
                        <w:sz w:val="24"/>
                        <w:szCs w:val="24"/>
                      </w:rPr>
                    </w:pPr>
                    <w:r w:rsidRPr="00C71F6B">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6C3C" w14:textId="72D8C925" w:rsidR="00C71F6B" w:rsidRDefault="00C71F6B">
    <w:pPr>
      <w:pStyle w:val="Header"/>
    </w:pPr>
    <w:r>
      <w:rPr>
        <w:noProof/>
      </w:rPr>
      <mc:AlternateContent>
        <mc:Choice Requires="wps">
          <w:drawing>
            <wp:anchor distT="0" distB="0" distL="0" distR="0" simplePos="0" relativeHeight="251660288" behindDoc="0" locked="0" layoutInCell="1" allowOverlap="1" wp14:anchorId="01A98E40" wp14:editId="6E434306">
              <wp:simplePos x="914400" y="449272"/>
              <wp:positionH relativeFrom="page">
                <wp:align>right</wp:align>
              </wp:positionH>
              <wp:positionV relativeFrom="page">
                <wp:align>top</wp:align>
              </wp:positionV>
              <wp:extent cx="2181225" cy="391160"/>
              <wp:effectExtent l="0" t="0" r="0" b="8890"/>
              <wp:wrapNone/>
              <wp:docPr id="1404122962"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503965B0" w14:textId="1ED0369C" w:rsidR="00C71F6B" w:rsidRPr="00C71F6B" w:rsidRDefault="00C71F6B" w:rsidP="00C71F6B">
                          <w:pPr>
                            <w:spacing w:after="0"/>
                            <w:rPr>
                              <w:rFonts w:ascii="Calibri" w:eastAsia="Calibri" w:hAnsi="Calibri" w:cs="Calibri"/>
                              <w:noProof/>
                              <w:color w:val="000000"/>
                              <w:sz w:val="24"/>
                              <w:szCs w:val="24"/>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1A98E40" id="_x0000_t202" coordsize="21600,21600" o:spt="202" path="m,l,21600r21600,l21600,xe">
              <v:stroke joinstyle="miter"/>
              <v:path gradientshapeok="t" o:connecttype="rect"/>
            </v:shapetype>
            <v:shape id="Text Box 3" o:spid="_x0000_s1027" type="#_x0000_t202" alt="UNCLASSIFIED - NON CLASSIFIÉ" style="position:absolute;margin-left:120.55pt;margin-top:0;width:171.75pt;height:30.8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" filled="f" stroked="f">
              <v:textbox style="mso-fit-shape-to-text:t" inset="0,15pt,20pt,0">
                <w:txbxContent>
                  <w:p w14:paraId="503965B0" w14:textId="1ED0369C" w:rsidR="00C71F6B" w:rsidRPr="00C71F6B" w:rsidRDefault="00C71F6B" w:rsidP="00C71F6B">
                    <w:pPr>
                      <w:spacing w:after="0"/>
                      <w:rPr>
                        <w:rFonts w:ascii="Calibri" w:eastAsia="Calibri" w:hAnsi="Calibri" w:cs="Calibri"/>
                        <w:noProof/>
                        <w:color w:val="000000"/>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4A4F" w14:textId="6EA16D2F" w:rsidR="00C71F6B" w:rsidRDefault="00C71F6B">
    <w:pPr>
      <w:pStyle w:val="Header"/>
    </w:pPr>
    <w:r>
      <w:rPr>
        <w:noProof/>
      </w:rPr>
      <mc:AlternateContent>
        <mc:Choice Requires="wps">
          <w:drawing>
            <wp:anchor distT="0" distB="0" distL="0" distR="0" simplePos="0" relativeHeight="251658240" behindDoc="0" locked="0" layoutInCell="1" allowOverlap="1" wp14:anchorId="41E6961E" wp14:editId="7422F3BF">
              <wp:simplePos x="635" y="635"/>
              <wp:positionH relativeFrom="page">
                <wp:align>right</wp:align>
              </wp:positionH>
              <wp:positionV relativeFrom="page">
                <wp:align>top</wp:align>
              </wp:positionV>
              <wp:extent cx="2181225" cy="391160"/>
              <wp:effectExtent l="0" t="0" r="0" b="8890"/>
              <wp:wrapNone/>
              <wp:docPr id="1916076244"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81225" cy="391160"/>
                      </a:xfrm>
                      <a:prstGeom prst="rect">
                        <a:avLst/>
                      </a:prstGeom>
                      <a:noFill/>
                      <a:ln>
                        <a:noFill/>
                      </a:ln>
                    </wps:spPr>
                    <wps:txbx>
                      <w:txbxContent>
                        <w:p w14:paraId="77C08671" w14:textId="2FF29D54" w:rsidR="00C71F6B" w:rsidRPr="00C71F6B" w:rsidRDefault="00C71F6B" w:rsidP="00C71F6B">
                          <w:pPr>
                            <w:spacing w:after="0"/>
                            <w:rPr>
                              <w:rFonts w:ascii="Calibri" w:eastAsia="Calibri" w:hAnsi="Calibri" w:cs="Calibri"/>
                              <w:noProof/>
                              <w:color w:val="000000"/>
                              <w:sz w:val="24"/>
                              <w:szCs w:val="24"/>
                            </w:rPr>
                          </w:pPr>
                          <w:r w:rsidRPr="00C71F6B">
                            <w:rPr>
                              <w:rFonts w:ascii="Calibri" w:eastAsia="Calibri" w:hAnsi="Calibri" w:cs="Calibri"/>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1E6961E" id="_x0000_t202" coordsize="21600,21600" o:spt="202" path="m,l,21600r21600,l21600,xe">
              <v:stroke joinstyle="miter"/>
              <v:path gradientshapeok="t" o:connecttype="rect"/>
            </v:shapetype>
            <v:shape id="Text Box 1" o:spid="_x0000_s1028" type="#_x0000_t202" alt="UNCLASSIFIED - NON CLASSIFIÉ" style="position:absolute;margin-left:120.55pt;margin-top:0;width:171.75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" filled="f" stroked="f">
              <v:textbox style="mso-fit-shape-to-text:t" inset="0,15pt,20pt,0">
                <w:txbxContent>
                  <w:p w14:paraId="77C08671" w14:textId="2FF29D54" w:rsidR="00C71F6B" w:rsidRPr="00C71F6B" w:rsidRDefault="00C71F6B" w:rsidP="00C71F6B">
                    <w:pPr>
                      <w:spacing w:after="0"/>
                      <w:rPr>
                        <w:rFonts w:ascii="Calibri" w:eastAsia="Calibri" w:hAnsi="Calibri" w:cs="Calibri"/>
                        <w:noProof/>
                        <w:color w:val="000000"/>
                        <w:sz w:val="24"/>
                        <w:szCs w:val="24"/>
                      </w:rPr>
                    </w:pPr>
                    <w:r w:rsidRPr="00C71F6B">
                      <w:rPr>
                        <w:rFonts w:ascii="Calibri" w:eastAsia="Calibri" w:hAnsi="Calibri" w:cs="Calibri"/>
                        <w:noProof/>
                        <w:color w:val="000000"/>
                        <w:sz w:val="24"/>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6DF1"/>
    <w:multiLevelType w:val="multilevel"/>
    <w:tmpl w:val="020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F7C54"/>
    <w:multiLevelType w:val="multilevel"/>
    <w:tmpl w:val="08F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840B8"/>
    <w:multiLevelType w:val="multilevel"/>
    <w:tmpl w:val="0F0CB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747302">
    <w:abstractNumId w:val="0"/>
  </w:num>
  <w:num w:numId="2" w16cid:durableId="407923158">
    <w:abstractNumId w:val="2"/>
  </w:num>
  <w:num w:numId="3" w16cid:durableId="1647274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6B"/>
    <w:rsid w:val="00064DE7"/>
    <w:rsid w:val="000A45BF"/>
    <w:rsid w:val="000F530A"/>
    <w:rsid w:val="00104282"/>
    <w:rsid w:val="00105639"/>
    <w:rsid w:val="00157E1C"/>
    <w:rsid w:val="00174619"/>
    <w:rsid w:val="00180843"/>
    <w:rsid w:val="00190312"/>
    <w:rsid w:val="00190C7A"/>
    <w:rsid w:val="001E191F"/>
    <w:rsid w:val="00213ADA"/>
    <w:rsid w:val="00252FBF"/>
    <w:rsid w:val="00257402"/>
    <w:rsid w:val="00277974"/>
    <w:rsid w:val="002F28D2"/>
    <w:rsid w:val="00311649"/>
    <w:rsid w:val="003144B6"/>
    <w:rsid w:val="0033314E"/>
    <w:rsid w:val="00355B65"/>
    <w:rsid w:val="00425383"/>
    <w:rsid w:val="00472BE1"/>
    <w:rsid w:val="00493354"/>
    <w:rsid w:val="00494172"/>
    <w:rsid w:val="0052717A"/>
    <w:rsid w:val="0057014B"/>
    <w:rsid w:val="005B1D20"/>
    <w:rsid w:val="00671B0B"/>
    <w:rsid w:val="006D25FC"/>
    <w:rsid w:val="006D5FA4"/>
    <w:rsid w:val="00702294"/>
    <w:rsid w:val="00716665"/>
    <w:rsid w:val="00737C87"/>
    <w:rsid w:val="007939A8"/>
    <w:rsid w:val="007A1027"/>
    <w:rsid w:val="00837F2B"/>
    <w:rsid w:val="008651AA"/>
    <w:rsid w:val="008F10B6"/>
    <w:rsid w:val="00912BB5"/>
    <w:rsid w:val="00946E1E"/>
    <w:rsid w:val="0095652B"/>
    <w:rsid w:val="0097709B"/>
    <w:rsid w:val="009C0CE8"/>
    <w:rsid w:val="00A27B98"/>
    <w:rsid w:val="00A37258"/>
    <w:rsid w:val="00A856A1"/>
    <w:rsid w:val="00A87C7C"/>
    <w:rsid w:val="00A94EC2"/>
    <w:rsid w:val="00A9723E"/>
    <w:rsid w:val="00AB105A"/>
    <w:rsid w:val="00AB5B74"/>
    <w:rsid w:val="00B20EC1"/>
    <w:rsid w:val="00B74DF0"/>
    <w:rsid w:val="00B94D0E"/>
    <w:rsid w:val="00BB605B"/>
    <w:rsid w:val="00C17C5B"/>
    <w:rsid w:val="00C40588"/>
    <w:rsid w:val="00C62004"/>
    <w:rsid w:val="00C71F6B"/>
    <w:rsid w:val="00C935E4"/>
    <w:rsid w:val="00CB7800"/>
    <w:rsid w:val="00CC6DEB"/>
    <w:rsid w:val="00CD41DB"/>
    <w:rsid w:val="00D20837"/>
    <w:rsid w:val="00D2111F"/>
    <w:rsid w:val="00D67272"/>
    <w:rsid w:val="00D84683"/>
    <w:rsid w:val="00DC3008"/>
    <w:rsid w:val="00E13F99"/>
    <w:rsid w:val="00E61594"/>
    <w:rsid w:val="00EE6A80"/>
    <w:rsid w:val="00F3001A"/>
    <w:rsid w:val="00F424D0"/>
    <w:rsid w:val="00F43EC3"/>
    <w:rsid w:val="00F7409E"/>
    <w:rsid w:val="00F75DB9"/>
    <w:rsid w:val="00FD49FB"/>
    <w:rsid w:val="00FE35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7B528"/>
  <w15:chartTrackingRefBased/>
  <w15:docId w15:val="{E8205867-7CC0-4A61-953A-2CF2458B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6B"/>
  </w:style>
  <w:style w:type="paragraph" w:styleId="Heading1">
    <w:name w:val="heading 1"/>
    <w:basedOn w:val="Normal"/>
    <w:next w:val="Normal"/>
    <w:link w:val="Heading1Char"/>
    <w:uiPriority w:val="9"/>
    <w:qFormat/>
    <w:rsid w:val="00C71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71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71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F6B"/>
    <w:rPr>
      <w:rFonts w:eastAsiaTheme="majorEastAsia" w:cstheme="majorBidi"/>
      <w:color w:val="272727" w:themeColor="text1" w:themeTint="D8"/>
    </w:rPr>
  </w:style>
  <w:style w:type="paragraph" w:styleId="Title">
    <w:name w:val="Title"/>
    <w:basedOn w:val="Normal"/>
    <w:next w:val="Normal"/>
    <w:link w:val="TitleChar"/>
    <w:uiPriority w:val="10"/>
    <w:qFormat/>
    <w:rsid w:val="00C7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F6B"/>
    <w:pPr>
      <w:spacing w:before="160"/>
      <w:jc w:val="center"/>
    </w:pPr>
    <w:rPr>
      <w:i/>
      <w:iCs/>
      <w:color w:val="404040" w:themeColor="text1" w:themeTint="BF"/>
    </w:rPr>
  </w:style>
  <w:style w:type="character" w:customStyle="1" w:styleId="QuoteChar">
    <w:name w:val="Quote Char"/>
    <w:basedOn w:val="DefaultParagraphFont"/>
    <w:link w:val="Quote"/>
    <w:uiPriority w:val="29"/>
    <w:rsid w:val="00C71F6B"/>
    <w:rPr>
      <w:i/>
      <w:iCs/>
      <w:color w:val="404040" w:themeColor="text1" w:themeTint="BF"/>
    </w:rPr>
  </w:style>
  <w:style w:type="paragraph" w:styleId="ListParagraph">
    <w:name w:val="List Paragraph"/>
    <w:basedOn w:val="Normal"/>
    <w:uiPriority w:val="34"/>
    <w:qFormat/>
    <w:rsid w:val="00C71F6B"/>
    <w:pPr>
      <w:ind w:left="720"/>
      <w:contextualSpacing/>
    </w:pPr>
  </w:style>
  <w:style w:type="character" w:styleId="IntenseEmphasis">
    <w:name w:val="Intense Emphasis"/>
    <w:basedOn w:val="DefaultParagraphFont"/>
    <w:uiPriority w:val="21"/>
    <w:qFormat/>
    <w:rsid w:val="00C71F6B"/>
    <w:rPr>
      <w:i/>
      <w:iCs/>
      <w:color w:val="0F4761" w:themeColor="accent1" w:themeShade="BF"/>
    </w:rPr>
  </w:style>
  <w:style w:type="paragraph" w:styleId="IntenseQuote">
    <w:name w:val="Intense Quote"/>
    <w:basedOn w:val="Normal"/>
    <w:next w:val="Normal"/>
    <w:link w:val="IntenseQuoteChar"/>
    <w:uiPriority w:val="30"/>
    <w:qFormat/>
    <w:rsid w:val="00C71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F6B"/>
    <w:rPr>
      <w:i/>
      <w:iCs/>
      <w:color w:val="0F4761" w:themeColor="accent1" w:themeShade="BF"/>
    </w:rPr>
  </w:style>
  <w:style w:type="character" w:styleId="IntenseReference">
    <w:name w:val="Intense Reference"/>
    <w:basedOn w:val="DefaultParagraphFont"/>
    <w:uiPriority w:val="32"/>
    <w:qFormat/>
    <w:rsid w:val="00C71F6B"/>
    <w:rPr>
      <w:b/>
      <w:bCs/>
      <w:smallCaps/>
      <w:color w:val="0F4761" w:themeColor="accent1" w:themeShade="BF"/>
      <w:spacing w:val="5"/>
    </w:rPr>
  </w:style>
  <w:style w:type="paragraph" w:styleId="Header">
    <w:name w:val="header"/>
    <w:basedOn w:val="Normal"/>
    <w:link w:val="HeaderChar"/>
    <w:uiPriority w:val="99"/>
    <w:unhideWhenUsed/>
    <w:rsid w:val="00C71F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F6B"/>
  </w:style>
  <w:style w:type="character" w:styleId="CommentReference">
    <w:name w:val="annotation reference"/>
    <w:basedOn w:val="DefaultParagraphFont"/>
    <w:uiPriority w:val="99"/>
    <w:semiHidden/>
    <w:unhideWhenUsed/>
    <w:rsid w:val="00180843"/>
    <w:rPr>
      <w:sz w:val="16"/>
      <w:szCs w:val="16"/>
    </w:rPr>
  </w:style>
  <w:style w:type="paragraph" w:styleId="CommentText">
    <w:name w:val="annotation text"/>
    <w:basedOn w:val="Normal"/>
    <w:link w:val="CommentTextChar"/>
    <w:uiPriority w:val="99"/>
    <w:unhideWhenUsed/>
    <w:rsid w:val="00180843"/>
    <w:pPr>
      <w:spacing w:line="240" w:lineRule="auto"/>
    </w:pPr>
    <w:rPr>
      <w:sz w:val="20"/>
      <w:szCs w:val="20"/>
    </w:rPr>
  </w:style>
  <w:style w:type="character" w:customStyle="1" w:styleId="CommentTextChar">
    <w:name w:val="Comment Text Char"/>
    <w:basedOn w:val="DefaultParagraphFont"/>
    <w:link w:val="CommentText"/>
    <w:uiPriority w:val="99"/>
    <w:rsid w:val="00180843"/>
    <w:rPr>
      <w:sz w:val="20"/>
      <w:szCs w:val="20"/>
    </w:rPr>
  </w:style>
  <w:style w:type="paragraph" w:styleId="CommentSubject">
    <w:name w:val="annotation subject"/>
    <w:basedOn w:val="CommentText"/>
    <w:next w:val="CommentText"/>
    <w:link w:val="CommentSubjectChar"/>
    <w:uiPriority w:val="99"/>
    <w:semiHidden/>
    <w:unhideWhenUsed/>
    <w:rsid w:val="00180843"/>
    <w:rPr>
      <w:b/>
      <w:bCs/>
    </w:rPr>
  </w:style>
  <w:style w:type="character" w:customStyle="1" w:styleId="CommentSubjectChar">
    <w:name w:val="Comment Subject Char"/>
    <w:basedOn w:val="CommentTextChar"/>
    <w:link w:val="CommentSubject"/>
    <w:uiPriority w:val="99"/>
    <w:semiHidden/>
    <w:rsid w:val="00180843"/>
    <w:rPr>
      <w:b/>
      <w:bCs/>
      <w:sz w:val="20"/>
      <w:szCs w:val="20"/>
    </w:rPr>
  </w:style>
  <w:style w:type="paragraph" w:styleId="Revision">
    <w:name w:val="Revision"/>
    <w:hidden/>
    <w:uiPriority w:val="99"/>
    <w:semiHidden/>
    <w:rsid w:val="00180843"/>
    <w:pPr>
      <w:spacing w:after="0" w:line="240" w:lineRule="auto"/>
    </w:pPr>
  </w:style>
  <w:style w:type="paragraph" w:styleId="BodyText">
    <w:name w:val="Body Text"/>
    <w:basedOn w:val="Normal"/>
    <w:link w:val="BodyTextChar"/>
    <w:rsid w:val="00F75DB9"/>
    <w:pPr>
      <w:spacing w:after="12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rsid w:val="00F75DB9"/>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1E1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91F"/>
  </w:style>
  <w:style w:type="character" w:styleId="Hyperlink">
    <w:name w:val="Hyperlink"/>
    <w:basedOn w:val="DefaultParagraphFont"/>
    <w:uiPriority w:val="99"/>
    <w:unhideWhenUsed/>
    <w:rsid w:val="00493354"/>
    <w:rPr>
      <w:color w:val="467886" w:themeColor="hyperlink"/>
      <w:u w:val="single"/>
    </w:rPr>
  </w:style>
  <w:style w:type="character" w:styleId="UnresolvedMention">
    <w:name w:val="Unresolved Mention"/>
    <w:basedOn w:val="DefaultParagraphFont"/>
    <w:uiPriority w:val="99"/>
    <w:semiHidden/>
    <w:unhideWhenUsed/>
    <w:rsid w:val="00493354"/>
    <w:rPr>
      <w:color w:val="605E5C"/>
      <w:shd w:val="clear" w:color="auto" w:fill="E1DFDD"/>
    </w:rPr>
  </w:style>
  <w:style w:type="paragraph" w:styleId="BodyTextIndent">
    <w:name w:val="Body Text Indent"/>
    <w:basedOn w:val="Normal"/>
    <w:link w:val="BodyTextIndentChar"/>
    <w:uiPriority w:val="99"/>
    <w:semiHidden/>
    <w:unhideWhenUsed/>
    <w:rsid w:val="00F43EC3"/>
    <w:pPr>
      <w:spacing w:after="120"/>
      <w:ind w:left="283"/>
    </w:pPr>
  </w:style>
  <w:style w:type="character" w:customStyle="1" w:styleId="BodyTextIndentChar">
    <w:name w:val="Body Text Indent Char"/>
    <w:basedOn w:val="DefaultParagraphFont"/>
    <w:link w:val="BodyTextIndent"/>
    <w:uiPriority w:val="99"/>
    <w:semiHidden/>
    <w:rsid w:val="00F43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19619fd-75dc-48cb-820d-8f683a95dd8b}" enabled="1" method="Privileged" siteId="{05c95b33-90ca-49d5-b644-288b930b912b}" contentBits="1" removed="0"/>
</clbl:labelList>
</file>

<file path=docProps/app.xml><?xml version="1.0" encoding="utf-8"?>
<Properties xmlns="http://schemas.openxmlformats.org/officeDocument/2006/extended-properties" xmlns:vt="http://schemas.openxmlformats.org/officeDocument/2006/docPropsVTypes">
  <Template>Normal.dotm</Template>
  <TotalTime>120</TotalTime>
  <Pages>6</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NRCan - RNCan</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Gang</dc:creator>
  <cp:keywords/>
  <dc:description/>
  <cp:lastModifiedBy>Hong, Gang</cp:lastModifiedBy>
  <cp:revision>11</cp:revision>
  <cp:lastPrinted>2025-12-11T14:41:00Z</cp:lastPrinted>
  <dcterms:created xsi:type="dcterms:W3CDTF">2025-12-17T20:44:00Z</dcterms:created>
  <dcterms:modified xsi:type="dcterms:W3CDTF">2026-05-21T18:08:00Z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723500d4,4ca24ac1,53b13752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 CLASSIFIÉ</vt:lpwstr>
  </property>
</Properties>
</file>