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commentRangeStart w:id="0"/>
      <w:r w:rsidRPr="005C18A4">
        <w:rPr>
          <w:rFonts w:ascii="Times New Roman" w:eastAsia="Times New Roman" w:hAnsi="Times New Roman" w:cs="Times New Roman"/>
          <w:sz w:val="24"/>
          <w:szCs w:val="24"/>
        </w:rPr>
        <w:t>Daniel</w:t>
      </w:r>
      <w:commentRangeEnd w:id="0"/>
      <w:r w:rsidR="000902D3">
        <w:rPr>
          <w:rStyle w:val="CommentReference"/>
        </w:rPr>
        <w:commentReference w:id="0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Great work, I have a few inaccuracies I would like to point out: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Legend: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Blue</w:t>
      </w:r>
      <w:r w:rsidRPr="005C18A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missing content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Green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alternative phrasing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Red</w:t>
      </w:r>
      <w:r w:rsidRPr="005C18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typos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Orange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wrong explanation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Purple</w:t>
      </w:r>
      <w:r w:rsidRPr="005C18A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- redundant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WORKING TIME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Max.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Work Time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Flexibility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time is the time you allow to go over the max work time (in this case is work time but it relates to each corresponding field).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In your example of 12 hours and flexibility of 15 hours, the flexibility is supposed to be 3 </w:t>
      </w:r>
      <w:commentRangeStart w:id="1"/>
      <w:r w:rsidRPr="005C18A4">
        <w:rPr>
          <w:rFonts w:ascii="Times New Roman" w:eastAsia="Times New Roman" w:hAnsi="Times New Roman" w:cs="Times New Roman"/>
          <w:sz w:val="24"/>
          <w:szCs w:val="24"/>
        </w:rPr>
        <w:t>hours</w:t>
      </w:r>
      <w:commentRangeEnd w:id="1"/>
      <w:r w:rsidR="00540EB1">
        <w:rPr>
          <w:rStyle w:val="CommentReference"/>
        </w:rPr>
        <w:commentReference w:id="1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Max.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Work Time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The flexibility penalty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is not per hour, it is an increasing penalty from 0 to the set </w:t>
      </w:r>
      <w:commentRangeStart w:id="2"/>
      <w:r w:rsidRPr="005C18A4">
        <w:rPr>
          <w:rFonts w:ascii="Times New Roman" w:eastAsia="Times New Roman" w:hAnsi="Times New Roman" w:cs="Times New Roman"/>
          <w:sz w:val="24"/>
          <w:szCs w:val="24"/>
        </w:rPr>
        <w:t>penalty</w:t>
      </w:r>
      <w:commentRangeEnd w:id="2"/>
      <w:r w:rsidR="00540EB1">
        <w:rPr>
          <w:rStyle w:val="CommentReference"/>
        </w:rPr>
        <w:commentReference w:id="2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In our previous example it will be 0 at 12 hours work time and 20 in 15 hours work time.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This way minor exceptions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are less constraint.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Max Stretch Time is the maximum duty shift time including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split break </w:t>
      </w:r>
      <w:commentRangeStart w:id="3"/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time</w:t>
      </w:r>
      <w:commentRangeEnd w:id="3"/>
      <w:r w:rsidR="00AA5692">
        <w:rPr>
          <w:rStyle w:val="CommentReference"/>
        </w:rPr>
        <w:commentReference w:id="3"/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- Typically, breaks are required after a </w:t>
      </w:r>
      <w:commentRangeStart w:id="4"/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maxuimum</w:t>
      </w:r>
      <w:commentRangeEnd w:id="4"/>
      <w:proofErr w:type="spellEnd"/>
      <w:r w:rsidR="00540EB1">
        <w:rPr>
          <w:rStyle w:val="CommentReference"/>
        </w:rPr>
        <w:commentReference w:id="4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– Please use an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example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of 4 hours max without a break and 30 min’ required break, as it is a more realistic </w:t>
      </w:r>
      <w:commentRangeStart w:id="5"/>
      <w:r w:rsidRPr="005C18A4">
        <w:rPr>
          <w:rFonts w:ascii="Times New Roman" w:eastAsia="Times New Roman" w:hAnsi="Times New Roman" w:cs="Times New Roman"/>
          <w:sz w:val="24"/>
          <w:szCs w:val="24"/>
        </w:rPr>
        <w:t>scenario</w:t>
      </w:r>
      <w:commentRangeEnd w:id="5"/>
      <w:r w:rsidR="00CE3D72">
        <w:rPr>
          <w:rStyle w:val="CommentReference"/>
        </w:rPr>
        <w:commentReference w:id="5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The Break </w:t>
      </w:r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ength 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flexibility</w:t>
      </w:r>
      <w:r w:rsidRPr="005C18A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works in the opposite </w:t>
      </w:r>
      <w:commentRangeStart w:id="6"/>
      <w:r w:rsidRPr="005C18A4">
        <w:rPr>
          <w:rFonts w:ascii="Times New Roman" w:eastAsia="Times New Roman" w:hAnsi="Times New Roman" w:cs="Times New Roman"/>
          <w:sz w:val="24"/>
          <w:szCs w:val="24"/>
        </w:rPr>
        <w:t>direction</w:t>
      </w:r>
      <w:commentRangeEnd w:id="6"/>
      <w:r w:rsidR="00CE3D72">
        <w:rPr>
          <w:rStyle w:val="CommentReference"/>
        </w:rPr>
        <w:commentReference w:id="6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Break penalty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, see flexibility penalty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OVERLOOKS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Boiarding</w:t>
      </w:r>
      <w:proofErr w:type="spellEnd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commentRangeStart w:id="7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time</w:t>
      </w:r>
      <w:commentRangeEnd w:id="7"/>
      <w:r w:rsidR="00CE3D72">
        <w:rPr>
          <w:rStyle w:val="CommentReference"/>
        </w:rPr>
        <w:commentReference w:id="7"/>
      </w:r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Points to note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However, there are no Edit Filters and you should take care to ensure consistency between instances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– it is an OR clause between them, they do not need to be consistent, it is a way of defining more complex work </w:t>
      </w:r>
      <w:commentRangeStart w:id="8"/>
      <w:r w:rsidRPr="005C18A4">
        <w:rPr>
          <w:rFonts w:ascii="Times New Roman" w:eastAsia="Times New Roman" w:hAnsi="Times New Roman" w:cs="Times New Roman"/>
          <w:sz w:val="24"/>
          <w:szCs w:val="24"/>
        </w:rPr>
        <w:t>limitations</w:t>
      </w:r>
      <w:commentRangeEnd w:id="8"/>
      <w:r w:rsidR="00CE3D72">
        <w:rPr>
          <w:rStyle w:val="CommentReference"/>
        </w:rPr>
        <w:commentReference w:id="8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There are currently no additional Optibus templates available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, as each client has his own work limitations set by the government\municipality or union </w:t>
      </w:r>
      <w:commentRangeStart w:id="9"/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agreement</w:t>
      </w:r>
      <w:commentRangeEnd w:id="9"/>
      <w:r w:rsidR="00D01F96">
        <w:rPr>
          <w:rStyle w:val="CommentReference"/>
        </w:rPr>
        <w:commentReference w:id="9"/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Duty type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Preference Overview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Missing preference’s purpose, this whole preference is a way of defining duties you would prefer and prefer in the optimization - there is a general inaccuracy throughout this preference I would like to explain over the </w:t>
      </w:r>
      <w:commentRangeStart w:id="10"/>
      <w:r w:rsidRPr="005C18A4">
        <w:rPr>
          <w:rFonts w:ascii="Times New Roman" w:eastAsia="Times New Roman" w:hAnsi="Times New Roman" w:cs="Times New Roman"/>
          <w:sz w:val="24"/>
          <w:szCs w:val="24"/>
        </w:rPr>
        <w:t>phone</w:t>
      </w:r>
      <w:commentRangeEnd w:id="10"/>
      <w:r w:rsidR="00720755">
        <w:rPr>
          <w:rStyle w:val="CommentReference"/>
        </w:rPr>
        <w:commentReference w:id="10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That much is minimal. If practice you will have many duty types to cater for weekends, public holidays and duty type variations such as a long duty or a short </w:t>
      </w:r>
      <w:commentRangeStart w:id="11"/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duty</w:t>
      </w:r>
      <w:commentRangeEnd w:id="11"/>
      <w:r w:rsidR="00720755">
        <w:rPr>
          <w:rStyle w:val="CommentReference"/>
        </w:rPr>
        <w:commentReference w:id="11"/>
      </w:r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.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Add Preference Dialog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lastRenderedPageBreak/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Purpose – should be in overview</w:t>
      </w:r>
    </w:p>
    <w:p w:rsidR="005C18A4" w:rsidRPr="005C18A4" w:rsidRDefault="005C18A4" w:rsidP="00C76D42">
      <w:p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Opening Dialog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Duty – it also appears on the duties themselves (duty’s tool </w:t>
      </w:r>
      <w:commentRangeStart w:id="12"/>
      <w:r w:rsidRPr="005C18A4">
        <w:rPr>
          <w:rFonts w:ascii="Times New Roman" w:eastAsia="Times New Roman" w:hAnsi="Times New Roman" w:cs="Times New Roman"/>
          <w:sz w:val="24"/>
          <w:szCs w:val="24"/>
        </w:rPr>
        <w:t>tip</w:t>
      </w:r>
      <w:commentRangeEnd w:id="12"/>
      <w:r w:rsidR="000902D3">
        <w:rPr>
          <w:rStyle w:val="CommentReference"/>
        </w:rPr>
        <w:commentReference w:id="12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Figure 1-1: To enable any of these </w:t>
      </w:r>
      <w:commentRangeStart w:id="13"/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fielsds</w:t>
      </w:r>
      <w:commentRangeEnd w:id="13"/>
      <w:proofErr w:type="spellEnd"/>
      <w:r w:rsidR="000902D3">
        <w:rPr>
          <w:rStyle w:val="CommentReference"/>
        </w:rPr>
        <w:commentReference w:id="13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 xml:space="preserve">Paid is the clock time range for which breaks are paid in respect of this duty – </w:t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Paid is the paid time duration range of a </w:t>
      </w:r>
      <w:commentRangeStart w:id="14"/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commentRangeEnd w:id="14"/>
      <w:r w:rsidR="000902D3">
        <w:rPr>
          <w:rStyle w:val="CommentReference"/>
        </w:rPr>
        <w:commentReference w:id="14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 xml:space="preserve">Work and Length - 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The latter two will be the default if you do not fill out the Work and Length fields –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The latter two will be the upper bound for all duties (this might be redundant here and better placed in the work limitation </w:t>
      </w:r>
      <w:commentRangeStart w:id="15"/>
      <w:r w:rsidRPr="005C18A4">
        <w:rPr>
          <w:rFonts w:ascii="Times New Roman" w:eastAsia="Times New Roman" w:hAnsi="Times New Roman" w:cs="Times New Roman"/>
          <w:sz w:val="24"/>
          <w:szCs w:val="24"/>
        </w:rPr>
        <w:t>section</w:t>
      </w:r>
      <w:commentRangeEnd w:id="15"/>
      <w:r w:rsidR="000902D3">
        <w:rPr>
          <w:rStyle w:val="CommentReference"/>
        </w:rPr>
        <w:commentReference w:id="15"/>
      </w:r>
    </w:p>
    <w:p w:rsidR="005C18A4" w:rsidRPr="005C18A4" w:rsidRDefault="005C18A4" w:rsidP="00C76D42">
      <w:pPr>
        <w:spacing w:after="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>Split</w:t>
      </w:r>
    </w:p>
    <w:p w:rsidR="005C18A4" w:rsidRPr="005C18A4" w:rsidRDefault="005C18A4" w:rsidP="00C76D42">
      <w:pPr>
        <w:spacing w:after="0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the clock time range within which the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split break time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commentRangeStart w:id="16"/>
      <w:r w:rsidRPr="005C18A4">
        <w:rPr>
          <w:rFonts w:ascii="Times New Roman" w:eastAsia="Times New Roman" w:hAnsi="Times New Roman" w:cs="Times New Roman"/>
          <w:sz w:val="24"/>
          <w:szCs w:val="24"/>
        </w:rPr>
        <w:t>must</w:t>
      </w:r>
      <w:commentRangeEnd w:id="16"/>
      <w:r w:rsidR="00720755">
        <w:rPr>
          <w:rStyle w:val="CommentReference"/>
        </w:rPr>
        <w:commentReference w:id="16"/>
      </w:r>
    </w:p>
    <w:p w:rsidR="005C18A4" w:rsidRPr="005C18A4" w:rsidRDefault="005C18A4" w:rsidP="00C76D42">
      <w:pPr>
        <w:spacing w:after="0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Duration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the time interval range for the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split break time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(the same goes for all splits </w:t>
      </w:r>
      <w:commentRangeStart w:id="17"/>
      <w:r w:rsidRPr="005C18A4">
        <w:rPr>
          <w:rFonts w:ascii="Times New Roman" w:eastAsia="Times New Roman" w:hAnsi="Times New Roman" w:cs="Times New Roman"/>
          <w:sz w:val="24"/>
          <w:szCs w:val="24"/>
        </w:rPr>
        <w:t>break</w:t>
      </w:r>
      <w:commentRangeEnd w:id="17"/>
      <w:r w:rsidR="00720755">
        <w:rPr>
          <w:rStyle w:val="CommentReference"/>
        </w:rPr>
        <w:commentReference w:id="17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…)</w:t>
      </w:r>
    </w:p>
    <w:p w:rsidR="005C18A4" w:rsidRPr="005C18A4" w:rsidRDefault="005C18A4" w:rsidP="00C76D42">
      <w:pPr>
        <w:spacing w:after="0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Similarly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, setting Split to Either makes the Duty Type use the schedule default as its policy. - defining a duty type which contains a split break \ doesn’t \ or indifferent (over the </w:t>
      </w:r>
      <w:commentRangeStart w:id="18"/>
      <w:r w:rsidRPr="005C18A4">
        <w:rPr>
          <w:rFonts w:ascii="Times New Roman" w:eastAsia="Times New Roman" w:hAnsi="Times New Roman" w:cs="Times New Roman"/>
          <w:sz w:val="24"/>
          <w:szCs w:val="24"/>
        </w:rPr>
        <w:t>phone</w:t>
      </w:r>
      <w:commentRangeEnd w:id="18"/>
      <w:r w:rsidR="00720755">
        <w:rPr>
          <w:rStyle w:val="CommentReference"/>
        </w:rPr>
        <w:commentReference w:id="18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18A4" w:rsidRPr="005C18A4" w:rsidRDefault="005C18A4" w:rsidP="00C76D42">
      <w:pPr>
        <w:spacing w:after="0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set to Yes by default. Setting it to No may not make sense other than in an exceptional situation. –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, (over the </w:t>
      </w:r>
      <w:commentRangeStart w:id="19"/>
      <w:r w:rsidRPr="005C18A4">
        <w:rPr>
          <w:rFonts w:ascii="Times New Roman" w:eastAsia="Times New Roman" w:hAnsi="Times New Roman" w:cs="Times New Roman"/>
          <w:sz w:val="24"/>
          <w:szCs w:val="24"/>
        </w:rPr>
        <w:t>phone</w:t>
      </w:r>
      <w:commentRangeEnd w:id="19"/>
      <w:r w:rsidR="00720755">
        <w:rPr>
          <w:rStyle w:val="CommentReference"/>
        </w:rPr>
        <w:commentReference w:id="19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 stopped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here,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well go over it on the </w:t>
      </w:r>
      <w:commentRangeStart w:id="20"/>
      <w:r w:rsidRPr="005C18A4">
        <w:rPr>
          <w:rFonts w:ascii="Times New Roman" w:eastAsia="Times New Roman" w:hAnsi="Times New Roman" w:cs="Times New Roman"/>
          <w:sz w:val="24"/>
          <w:szCs w:val="24"/>
        </w:rPr>
        <w:t>phone</w:t>
      </w:r>
      <w:commentRangeEnd w:id="20"/>
      <w:r w:rsidR="00720755">
        <w:rPr>
          <w:rStyle w:val="CommentReference"/>
        </w:rPr>
        <w:commentReference w:id="20"/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On another matter, I don’t know exactly the way you usually work with May, but reviewing a PDF doc is much more work than word doc, I don’t have a way of editing the doc.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Please for next times also send a word doc version.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Lior Patoka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 </w:t>
      </w:r>
      <w:r w:rsidRPr="005C18A4">
        <w:rPr>
          <w:rFonts w:ascii="Times New Roman" w:eastAsia="Times New Roman" w:hAnsi="Times New Roman" w:cs="Times New Roman"/>
          <w:color w:val="002060"/>
          <w:sz w:val="24"/>
          <w:szCs w:val="24"/>
        </w:rPr>
        <w:t>Professional Services Manager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Mobile: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 </w:t>
      </w:r>
      <w:hyperlink r:id="rId7" w:history="1">
        <w:r w:rsidRPr="005C18A4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972-54-2335172</w:t>
        </w:r>
      </w:hyperlink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 </w:t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Email: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Pr="005C18A4">
          <w:rPr>
            <w:rFonts w:ascii="Times New Roman" w:eastAsia="Times New Roman" w:hAnsi="Times New Roman" w:cs="Times New Roman"/>
            <w:color w:val="2E74B5"/>
            <w:sz w:val="24"/>
            <w:szCs w:val="24"/>
            <w:u w:val="single"/>
          </w:rPr>
          <w:t>lior@optibus.co</w:t>
        </w:r>
      </w:hyperlink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Office:</w:t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C18A4">
        <w:rPr>
          <w:rFonts w:ascii="Calibri Light" w:eastAsia="Times New Roman" w:hAnsi="Calibri Light" w:cs="Times New Roman"/>
          <w:color w:val="4472C4"/>
          <w:sz w:val="24"/>
          <w:szCs w:val="24"/>
          <w:u w:val="single"/>
        </w:rPr>
        <w:t>972-73</w:t>
      </w:r>
      <w:r w:rsidRPr="005C18A4">
        <w:rPr>
          <w:rFonts w:ascii="Times New Roman" w:eastAsia="Times New Roman" w:hAnsi="Times New Roman" w:cs="Times New Roman"/>
          <w:color w:val="4472C4"/>
          <w:sz w:val="24"/>
          <w:szCs w:val="24"/>
          <w:u w:val="single"/>
        </w:rPr>
        <w:t>-3729585</w:t>
      </w:r>
      <w:r w:rsidRPr="005C18A4">
        <w:rPr>
          <w:rFonts w:ascii="Arial" w:eastAsia="Times New Roman" w:hAnsi="Arial" w:cs="Arial"/>
          <w:color w:val="0070C0"/>
          <w:sz w:val="24"/>
          <w:szCs w:val="24"/>
          <w:rtl/>
        </w:rPr>
        <w:t xml:space="preserve">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</w:t>
      </w:r>
      <w:r w:rsidRPr="005C18A4">
        <w:rPr>
          <w:rFonts w:ascii="Arial" w:eastAsia="Times New Roman" w:hAnsi="Arial" w:cs="Arial"/>
          <w:b/>
          <w:bCs/>
          <w:color w:val="00B050"/>
          <w:sz w:val="24"/>
          <w:szCs w:val="24"/>
          <w:rtl/>
        </w:rPr>
        <w:t xml:space="preserve"> </w:t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Web: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5C18A4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www.optibus.co</w:t>
        </w:r>
      </w:hyperlink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 wp14:anchorId="6B2BF112" wp14:editId="0FCC364E">
                <wp:extent cx="1905000" cy="685800"/>
                <wp:effectExtent l="0" t="0" r="0" b="0"/>
                <wp:docPr id="5" name="Rectangle 5" descr="optibus.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optibus.co" style="width:150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 wp14:anchorId="284BFE11" wp14:editId="065EA0B4">
                <wp:extent cx="238125" cy="238125"/>
                <wp:effectExtent l="0" t="0" r="0" b="0"/>
                <wp:docPr id="4" name="Rectangle 4" descr="Inline 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Inline image 1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 wp14:anchorId="7747DAA6" wp14:editId="1A9C1A87">
                <wp:extent cx="238125" cy="238125"/>
                <wp:effectExtent l="0" t="0" r="0" b="0"/>
                <wp:docPr id="3" name="Rectangle 3" descr="https://www.facebook.com/Optibus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www.facebook.com/Optibusltd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 </w:t>
      </w: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 wp14:anchorId="71B2690F" wp14:editId="6475513E">
                <wp:extent cx="238125" cy="238125"/>
                <wp:effectExtent l="0" t="0" r="0" b="0"/>
                <wp:docPr id="2" name="Rectangle 2" descr="https://www.linkedin.com/company/optibus-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www.linkedin.com/company/optibus-ltd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Daniel Feiglin [mailto:dilogsys@inter.net.il]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Sent: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Sunday, August 28, 2016 3:49 PM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5C18A4">
        <w:rPr>
          <w:rFonts w:ascii="Times New Roman" w:eastAsia="Times New Roman" w:hAnsi="Times New Roman" w:cs="Times New Roman"/>
          <w:sz w:val="24"/>
          <w:szCs w:val="24"/>
        </w:rPr>
        <w:t>mordechay</w:t>
      </w:r>
      <w:proofErr w:type="spell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&lt;may@optibus.co.il&gt;; lior@optibus.co.il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Duty Types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7"/>
          <w:szCs w:val="27"/>
        </w:rPr>
        <w:t>Hello folks!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7"/>
          <w:szCs w:val="27"/>
        </w:rPr>
        <w:t>A few minor issues here: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lastRenderedPageBreak/>
        <w:t xml:space="preserve">From my conversation with Lior, Work and Length have the same meaning as Max. Work Time and Max. </w:t>
      </w:r>
      <w:proofErr w:type="gramStart"/>
      <w:r w:rsidRPr="005C18A4">
        <w:rPr>
          <w:rFonts w:ascii="Times New Roman" w:eastAsia="Times New Roman" w:hAnsi="Times New Roman" w:cs="Times New Roman"/>
          <w:sz w:val="31"/>
          <w:szCs w:val="31"/>
        </w:rPr>
        <w:t>Stretch Time in Work Limitation.</w:t>
      </w:r>
      <w:proofErr w:type="gramEnd"/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 The latter two will be the default if you do not fill out the Work and Length fields. 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Times New Roman" w:eastAsia="Times New Roman" w:hAnsi="Times New Roman" w:cs="Times New Roman"/>
          <w:sz w:val="31"/>
          <w:szCs w:val="31"/>
        </w:rPr>
        <w:t>Q1.:</w:t>
      </w:r>
      <w:proofErr w:type="gramEnd"/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 Do Duty Type Wok/Length entries override the Work Limitation values?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Q2: Split-&gt;Either. I took that as saying "take split policy" from Work Limitations = default (sort of)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Duty Types attached and (again) Work Limitations with a few corrections.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Regards, </w:t>
      </w:r>
    </w:p>
    <w:p w:rsidR="005C18A4" w:rsidRPr="005C18A4" w:rsidRDefault="005C18A4" w:rsidP="00C76D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3F4B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Daniel</w:t>
      </w:r>
      <w:bookmarkStart w:id="21" w:name="_GoBack"/>
      <w:bookmarkEnd w:id="21"/>
    </w:p>
    <w:p w:rsidR="005137E3" w:rsidRDefault="005137E3" w:rsidP="00C76D42">
      <w:pPr>
        <w:spacing w:after="0"/>
      </w:pPr>
    </w:p>
    <w:sectPr w:rsidR="00513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Feiglin" w:date="2016-08-30T10:21:00Z" w:initials="DAF">
    <w:p w:rsidR="000902D3" w:rsidRDefault="000902D3">
      <w:pPr>
        <w:pStyle w:val="CommentText"/>
      </w:pPr>
      <w:r>
        <w:rPr>
          <w:rStyle w:val="CommentReference"/>
        </w:rPr>
        <w:annotationRef/>
      </w:r>
      <w:r>
        <w:t>General note: “Slit break time” – “time” is for most part, redundant.</w:t>
      </w:r>
    </w:p>
  </w:comment>
  <w:comment w:id="1" w:author="Daniel Feiglin" w:date="2016-08-30T09:40:00Z" w:initials="DAF">
    <w:p w:rsidR="00540EB1" w:rsidRDefault="00540EB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" w:author="Daniel Feiglin" w:date="2016-08-30T09:41:00Z" w:initials="DAF">
    <w:p w:rsidR="00540EB1" w:rsidRDefault="00540EB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Daniel Feiglin" w:date="2016-08-30T09:23:00Z" w:initials="DAF">
    <w:p w:rsidR="00AA5692" w:rsidRDefault="00AA569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" w:author="Daniel Feiglin" w:date="2016-08-30T09:42:00Z" w:initials="DAF">
    <w:p w:rsidR="00540EB1" w:rsidRDefault="00540EB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Daniel Feiglin" w:date="2016-08-30T09:51:00Z" w:initials="DAF">
    <w:p w:rsidR="00CE3D72" w:rsidRDefault="00CE3D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" w:author="Daniel Feiglin" w:date="2016-08-30T09:51:00Z" w:initials="DAF">
    <w:p w:rsidR="00CE3D72" w:rsidRDefault="00CE3D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Daniel Feiglin" w:date="2016-08-30T09:51:00Z" w:initials="DAF">
    <w:p w:rsidR="00CE3D72" w:rsidRDefault="00CE3D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" w:author="Daniel Feiglin" w:date="2016-08-30T10:00:00Z" w:initials="DAF">
    <w:p w:rsidR="00CE3D72" w:rsidRDefault="00CE3D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9" w:author="Daniel Feiglin" w:date="2016-08-30T10:00:00Z" w:initials="DAF">
    <w:p w:rsidR="00D01F96" w:rsidRDefault="00D01F9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0" w:author="Daniel Feiglin" w:date="2016-08-30T10:21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proofErr w:type="spellStart"/>
      <w:r>
        <w:t>Oprn</w:t>
      </w:r>
      <w:proofErr w:type="spellEnd"/>
    </w:p>
  </w:comment>
  <w:comment w:id="11" w:author="Daniel Feiglin" w:date="2016-08-30T10:22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Disagree - talk</w:t>
      </w:r>
    </w:p>
  </w:comment>
  <w:comment w:id="12" w:author="Daniel Feiglin" w:date="2016-08-30T10:14:00Z" w:initials="DAF">
    <w:p w:rsidR="000902D3" w:rsidRDefault="000902D3">
      <w:pPr>
        <w:pStyle w:val="CommentText"/>
      </w:pPr>
      <w:r>
        <w:rPr>
          <w:rStyle w:val="CommentReference"/>
        </w:rPr>
        <w:annotationRef/>
      </w:r>
      <w:r>
        <w:t>I don’t understand this</w:t>
      </w:r>
    </w:p>
  </w:comment>
  <w:comment w:id="13" w:author="Daniel Feiglin" w:date="2016-08-30T10:14:00Z" w:initials="DAF">
    <w:p w:rsidR="000902D3" w:rsidRDefault="000902D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4" w:author="Daniel Feiglin" w:date="2016-08-30T10:18:00Z" w:initials="DAF">
    <w:p w:rsidR="000902D3" w:rsidRDefault="000902D3">
      <w:pPr>
        <w:pStyle w:val="CommentText"/>
      </w:pPr>
      <w:r>
        <w:rPr>
          <w:rStyle w:val="CommentReference"/>
        </w:rPr>
        <w:annotationRef/>
      </w:r>
      <w:r>
        <w:t>Huh?</w:t>
      </w:r>
    </w:p>
  </w:comment>
  <w:comment w:id="15" w:author="Daniel Feiglin" w:date="2016-08-30T10:17:00Z" w:initials="DAF">
    <w:p w:rsidR="000902D3" w:rsidRDefault="000902D3">
      <w:pPr>
        <w:pStyle w:val="CommentText"/>
      </w:pPr>
      <w:r>
        <w:rPr>
          <w:rStyle w:val="CommentReference"/>
        </w:rPr>
        <w:annotationRef/>
      </w:r>
      <w:r>
        <w:t>Am I right or wrong?</w:t>
      </w:r>
    </w:p>
  </w:comment>
  <w:comment w:id="16" w:author="Daniel Feiglin" w:date="2016-08-30T10:24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7" w:author="Daniel Feiglin" w:date="2016-08-30T10:25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Daniel Feiglin" w:date="2016-08-30T10:27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Open</w:t>
      </w:r>
    </w:p>
  </w:comment>
  <w:comment w:id="19" w:author="Daniel Feiglin" w:date="2016-08-30T10:27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Open</w:t>
      </w:r>
    </w:p>
  </w:comment>
  <w:comment w:id="20" w:author="Daniel Feiglin" w:date="2016-08-30T10:28:00Z" w:initials="DAF">
    <w:p w:rsidR="00720755" w:rsidRDefault="00720755">
      <w:pPr>
        <w:pStyle w:val="CommentText"/>
      </w:pPr>
      <w:r>
        <w:rPr>
          <w:rStyle w:val="CommentReference"/>
        </w:rPr>
        <w:annotationRef/>
      </w:r>
      <w:r>
        <w:t>There’s not much more anyway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A4"/>
    <w:rsid w:val="00002DA9"/>
    <w:rsid w:val="000750C7"/>
    <w:rsid w:val="000856AA"/>
    <w:rsid w:val="000902D3"/>
    <w:rsid w:val="000C6681"/>
    <w:rsid w:val="00130603"/>
    <w:rsid w:val="00155067"/>
    <w:rsid w:val="002474CD"/>
    <w:rsid w:val="0028149D"/>
    <w:rsid w:val="002D6E65"/>
    <w:rsid w:val="002D7EE2"/>
    <w:rsid w:val="002F44FF"/>
    <w:rsid w:val="002F5BE9"/>
    <w:rsid w:val="00326AC4"/>
    <w:rsid w:val="00333302"/>
    <w:rsid w:val="00382579"/>
    <w:rsid w:val="003C05F2"/>
    <w:rsid w:val="003E5FE8"/>
    <w:rsid w:val="003F2D7E"/>
    <w:rsid w:val="003F4B18"/>
    <w:rsid w:val="003F5EE1"/>
    <w:rsid w:val="004136F5"/>
    <w:rsid w:val="0046100D"/>
    <w:rsid w:val="00475666"/>
    <w:rsid w:val="004A550F"/>
    <w:rsid w:val="005025CE"/>
    <w:rsid w:val="0050370F"/>
    <w:rsid w:val="005136A2"/>
    <w:rsid w:val="005137E3"/>
    <w:rsid w:val="00540EB1"/>
    <w:rsid w:val="005C18A4"/>
    <w:rsid w:val="005C3302"/>
    <w:rsid w:val="005C6BC2"/>
    <w:rsid w:val="005F3054"/>
    <w:rsid w:val="00607BEC"/>
    <w:rsid w:val="006174A3"/>
    <w:rsid w:val="0062373C"/>
    <w:rsid w:val="00650A4F"/>
    <w:rsid w:val="00666AFF"/>
    <w:rsid w:val="006A6DD0"/>
    <w:rsid w:val="00715214"/>
    <w:rsid w:val="00720755"/>
    <w:rsid w:val="007326CB"/>
    <w:rsid w:val="00755BE3"/>
    <w:rsid w:val="007579C5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C6C46"/>
    <w:rsid w:val="008F2446"/>
    <w:rsid w:val="00907658"/>
    <w:rsid w:val="0091391F"/>
    <w:rsid w:val="00947C05"/>
    <w:rsid w:val="00954335"/>
    <w:rsid w:val="009D52DF"/>
    <w:rsid w:val="009E7D76"/>
    <w:rsid w:val="009F7970"/>
    <w:rsid w:val="00A13B6A"/>
    <w:rsid w:val="00A35745"/>
    <w:rsid w:val="00AA5692"/>
    <w:rsid w:val="00AC4C6A"/>
    <w:rsid w:val="00AF3C84"/>
    <w:rsid w:val="00B13705"/>
    <w:rsid w:val="00B466A2"/>
    <w:rsid w:val="00B6212E"/>
    <w:rsid w:val="00B70DCE"/>
    <w:rsid w:val="00BE4249"/>
    <w:rsid w:val="00C227FF"/>
    <w:rsid w:val="00C26A5B"/>
    <w:rsid w:val="00C76D42"/>
    <w:rsid w:val="00C81E41"/>
    <w:rsid w:val="00C83F46"/>
    <w:rsid w:val="00C95EFE"/>
    <w:rsid w:val="00CA0DB2"/>
    <w:rsid w:val="00CA3493"/>
    <w:rsid w:val="00CA7B40"/>
    <w:rsid w:val="00CC5EE1"/>
    <w:rsid w:val="00CE3D72"/>
    <w:rsid w:val="00CE5209"/>
    <w:rsid w:val="00D01F96"/>
    <w:rsid w:val="00D47C4B"/>
    <w:rsid w:val="00D55BD4"/>
    <w:rsid w:val="00D57344"/>
    <w:rsid w:val="00DB7A39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44"/>
    <w:pPr>
      <w:spacing w:after="60" w:line="240" w:lineRule="auto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C18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8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18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4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2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44"/>
    <w:pPr>
      <w:spacing w:after="60" w:line="240" w:lineRule="auto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C18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8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18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4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2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57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r@optibus.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972-54-2335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ptibu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6</cp:revision>
  <dcterms:created xsi:type="dcterms:W3CDTF">2016-08-30T06:23:00Z</dcterms:created>
  <dcterms:modified xsi:type="dcterms:W3CDTF">2016-08-30T07:36:00Z</dcterms:modified>
</cp:coreProperties>
</file>