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34171" w14:textId="77777777" w:rsidR="008B197E" w:rsidRDefault="00FE1285">
      <w:pPr>
        <w:pStyle w:val="Paper-Title"/>
        <w:spacing w:after="60"/>
      </w:pPr>
      <w:r>
        <w:t>Automatic Domain Model Creation and Improvement</w:t>
      </w:r>
    </w:p>
    <w:p w14:paraId="116272DB"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08DCF721" w14:textId="77777777" w:rsidR="008B197E" w:rsidRDefault="008B197E">
      <w:pPr>
        <w:pStyle w:val="Author"/>
        <w:spacing w:after="0"/>
        <w:rPr>
          <w:spacing w:val="-2"/>
        </w:rPr>
      </w:pPr>
      <w:r>
        <w:rPr>
          <w:spacing w:val="-2"/>
        </w:rPr>
        <w:br w:type="column"/>
      </w:r>
      <w:r w:rsidR="000614BF">
        <w:rPr>
          <w:spacing w:val="-2"/>
        </w:rPr>
        <w:t>Anonymous</w:t>
      </w:r>
    </w:p>
    <w:p w14:paraId="20016FFA" w14:textId="77777777" w:rsidR="008B197E" w:rsidRDefault="000614BF">
      <w:pPr>
        <w:pStyle w:val="Affiliations"/>
        <w:rPr>
          <w:spacing w:val="-2"/>
        </w:rPr>
      </w:pPr>
      <w:r>
        <w:rPr>
          <w:spacing w:val="-2"/>
        </w:rPr>
        <w:t>Anonymous Institution</w:t>
      </w:r>
    </w:p>
    <w:p w14:paraId="72318C21" w14:textId="77777777" w:rsidR="008B197E" w:rsidRDefault="000614BF">
      <w:pPr>
        <w:pStyle w:val="E-Mail"/>
        <w:rPr>
          <w:spacing w:val="-2"/>
        </w:rPr>
      </w:pPr>
      <w:r>
        <w:rPr>
          <w:spacing w:val="-2"/>
        </w:rPr>
        <w:t>anonymous@anonymous.edu</w:t>
      </w:r>
    </w:p>
    <w:p w14:paraId="71D9C4AC" w14:textId="77777777" w:rsidR="008B197E" w:rsidRDefault="008B197E">
      <w:pPr>
        <w:pStyle w:val="E-Mail"/>
        <w:rPr>
          <w:spacing w:val="-2"/>
        </w:rPr>
      </w:pPr>
    </w:p>
    <w:p w14:paraId="4A5AEFE6" w14:textId="77777777" w:rsidR="008B197E" w:rsidRDefault="008B197E">
      <w:pPr>
        <w:pStyle w:val="E-Mail"/>
      </w:pPr>
    </w:p>
    <w:p w14:paraId="1DB2164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40EA0AD" w14:textId="77777777" w:rsidR="008B197E" w:rsidRDefault="008B197E">
      <w:pPr>
        <w:spacing w:after="0"/>
      </w:pPr>
      <w:r>
        <w:rPr>
          <w:b/>
          <w:sz w:val="24"/>
        </w:rPr>
        <w:t>ABSTRACT</w:t>
      </w:r>
    </w:p>
    <w:p w14:paraId="5036EDBB" w14:textId="10FEE1F0" w:rsidR="008B197E" w:rsidRDefault="00004298">
      <w:pPr>
        <w:pStyle w:val="Abstract"/>
      </w:pPr>
      <w:r>
        <w:t>We</w:t>
      </w:r>
      <w:r w:rsidR="008B197E">
        <w:t xml:space="preserve"> describe </w:t>
      </w:r>
      <w:r w:rsidR="00AF6963">
        <w:t xml:space="preserve">a data mining pipeline </w:t>
      </w:r>
      <w:r w:rsidR="00891533">
        <w:t>to convert</w:t>
      </w:r>
      <w:r w:rsidR="00AF6963">
        <w:t xml:space="preserve"> </w:t>
      </w:r>
      <w:r w:rsidR="00C54E47">
        <w:t xml:space="preserve">data from educational systems </w:t>
      </w:r>
      <w:r w:rsidR="00891533">
        <w:t>into KC models</w:t>
      </w:r>
      <w:r w:rsidR="00DE74CE">
        <w:t>.</w:t>
      </w:r>
      <w:r w:rsidR="00B51B3D">
        <w:t xml:space="preserve"> </w:t>
      </w:r>
      <w:r w:rsidR="00DE74CE">
        <w:t xml:space="preserve">In contrast to other approaches, </w:t>
      </w:r>
      <w:r w:rsidR="00337BB8">
        <w:t xml:space="preserve">our approach employs and compares </w:t>
      </w:r>
      <w:r w:rsidR="00C44138">
        <w:t>multiple model search</w:t>
      </w:r>
      <w:r w:rsidR="00B51B3D">
        <w:t xml:space="preserve"> methodologies (e.g., sparse factor analysis, covariance clustering)</w:t>
      </w:r>
      <w:r w:rsidR="00C44138">
        <w:t xml:space="preserve"> within a single pipeline</w:t>
      </w:r>
      <w:r w:rsidR="00C54E47">
        <w:t>. In this preliminary work</w:t>
      </w:r>
      <w:r w:rsidR="00A90D5A">
        <w:t>, we describe our approach's results</w:t>
      </w:r>
      <w:r w:rsidR="00C44138">
        <w:t xml:space="preserve"> on</w:t>
      </w:r>
      <w:r w:rsidR="00C54E47">
        <w:t xml:space="preserve"> </w:t>
      </w:r>
      <w:r w:rsidR="00915A8B">
        <w:t>two</w:t>
      </w:r>
      <w:r w:rsidR="00C54E47">
        <w:t xml:space="preserve"> dataset</w:t>
      </w:r>
      <w:r w:rsidR="00C44138">
        <w:t>s</w:t>
      </w:r>
      <w:r w:rsidR="00C54E47">
        <w:t xml:space="preserve"> </w:t>
      </w:r>
      <w:r w:rsidR="00C44138">
        <w:t>when using 2 model search</w:t>
      </w:r>
      <w:r w:rsidR="00C54E47">
        <w:t xml:space="preserve"> methodologies for </w:t>
      </w:r>
      <w:r w:rsidR="00C44138">
        <w:t>inferring</w:t>
      </w:r>
      <w:r w:rsidR="00C54E47">
        <w:t xml:space="preserve"> item or KCs relations</w:t>
      </w:r>
      <w:r w:rsidR="00891533">
        <w:t xml:space="preserve"> (i.e., implied transfer)</w:t>
      </w:r>
      <w:r w:rsidR="00C44138">
        <w:t xml:space="preserve">. </w:t>
      </w:r>
      <w:r w:rsidR="00C54E47">
        <w:t>The first method uses item covariances which are clustered to determine related KCs</w:t>
      </w:r>
      <w:r w:rsidR="00B74FA2">
        <w:t>,</w:t>
      </w:r>
      <w:r w:rsidR="00C54E47">
        <w:t xml:space="preserve"> and the second method uses sparse factor analysis to derive the relationship matrix for clustering. We evaluate these methods </w:t>
      </w:r>
      <w:r>
        <w:t xml:space="preserve">on data from </w:t>
      </w:r>
      <w:r w:rsidR="00C54E47">
        <w:t>experimental</w:t>
      </w:r>
      <w:r w:rsidR="009C4492">
        <w:t>ly</w:t>
      </w:r>
      <w:r w:rsidR="00C54E47">
        <w:t xml:space="preserve"> controlled practice of statistics items </w:t>
      </w:r>
      <w:r>
        <w:t>as well as</w:t>
      </w:r>
      <w:r w:rsidR="00C54E47">
        <w:t xml:space="preserve"> data from the Andes physics system. We explain </w:t>
      </w:r>
      <w:r w:rsidR="00B51B3D">
        <w:t>our plans</w:t>
      </w:r>
      <w:r w:rsidR="00C54E47">
        <w:t xml:space="preserve"> to </w:t>
      </w:r>
      <w:r w:rsidR="00525A29">
        <w:t>upgrade</w:t>
      </w:r>
      <w:r w:rsidR="00C54E47">
        <w:t xml:space="preserve"> </w:t>
      </w:r>
      <w:r w:rsidR="00B51B3D">
        <w:t xml:space="preserve">our </w:t>
      </w:r>
      <w:r w:rsidR="00C54E47">
        <w:t xml:space="preserve">pipeline to </w:t>
      </w:r>
      <w:r w:rsidR="00B51B3D">
        <w:t>include additional</w:t>
      </w:r>
      <w:r w:rsidR="00C54E47">
        <w:t xml:space="preserve"> methods of finding item relationships and creating domain models</w:t>
      </w:r>
      <w:r w:rsidR="000C720B">
        <w:t>.</w:t>
      </w:r>
      <w:r w:rsidR="00C54E47">
        <w:t xml:space="preserve"> We </w:t>
      </w:r>
      <w:r>
        <w:t>d</w:t>
      </w:r>
      <w:r w:rsidR="00C54E47">
        <w:t xml:space="preserve">iscuss advantages of improving the domain model that go beyond model fit, </w:t>
      </w:r>
      <w:r>
        <w:t>including</w:t>
      </w:r>
      <w:r w:rsidR="00C54E47">
        <w:t xml:space="preserve"> the fact that models with clustered item KCs result in performance predictions transferring between KCs, </w:t>
      </w:r>
      <w:r>
        <w:t>enabling</w:t>
      </w:r>
      <w:r w:rsidR="00C54E47">
        <w:t xml:space="preserve"> </w:t>
      </w:r>
      <w:r>
        <w:t>the</w:t>
      </w:r>
      <w:r w:rsidR="00C54E47">
        <w:t xml:space="preserve"> learning system to be more adaptive </w:t>
      </w:r>
      <w:r>
        <w:t>and better able to track student knowledge</w:t>
      </w:r>
      <w:r w:rsidR="00C54E47">
        <w:t>.</w:t>
      </w:r>
    </w:p>
    <w:p w14:paraId="664AF373" w14:textId="77777777" w:rsidR="008B197E" w:rsidRDefault="008B197E" w:rsidP="00307D75">
      <w:pPr>
        <w:spacing w:after="120"/>
      </w:pPr>
      <w:r>
        <w:rPr>
          <w:b/>
          <w:sz w:val="24"/>
        </w:rPr>
        <w:t>Keywords</w:t>
      </w:r>
    </w:p>
    <w:p w14:paraId="646A7EC8" w14:textId="77777777" w:rsidR="008B197E" w:rsidRDefault="00B51B3D">
      <w:pPr>
        <w:spacing w:after="120"/>
      </w:pPr>
      <w:r>
        <w:t xml:space="preserve">Knowledge component model, domain model, learning </w:t>
      </w:r>
      <w:proofErr w:type="gramStart"/>
      <w:r>
        <w:t>transfer</w:t>
      </w:r>
      <w:proofErr w:type="gramEnd"/>
    </w:p>
    <w:p w14:paraId="648EB019" w14:textId="77777777" w:rsidR="008B197E" w:rsidRDefault="008B197E">
      <w:pPr>
        <w:pStyle w:val="Heading1"/>
        <w:spacing w:before="120"/>
      </w:pPr>
      <w:r>
        <w:t>INTRODUCTION</w:t>
      </w:r>
    </w:p>
    <w:p w14:paraId="3AAD0F7E" w14:textId="18E6EF73" w:rsidR="00EE79E8" w:rsidRDefault="00211D30">
      <w:pPr>
        <w:pStyle w:val="BodyTextIndent"/>
        <w:spacing w:after="120"/>
        <w:ind w:firstLine="0"/>
      </w:pPr>
      <w:r>
        <w:t xml:space="preserve">This paper describes preliminary progress to create a multimethod pipeline to determine </w:t>
      </w:r>
      <w:r w:rsidR="003665EA">
        <w:t>t</w:t>
      </w:r>
      <w:r w:rsidR="00253A0A">
        <w:t>he knowledge model (or domain model)</w:t>
      </w:r>
      <w:r w:rsidR="003665EA">
        <w:t xml:space="preserve"> that</w:t>
      </w:r>
      <w:r w:rsidR="004205F3">
        <w:t xml:space="preserve"> allows </w:t>
      </w:r>
      <w:r w:rsidR="00133D16">
        <w:t xml:space="preserve">the </w:t>
      </w:r>
      <w:r w:rsidR="004205F3">
        <w:t xml:space="preserve">most accurate </w:t>
      </w:r>
      <w:r w:rsidR="0042015C">
        <w:t>prediction of performance in an adaptive learning system using a quantitative model o</w:t>
      </w:r>
      <w:r w:rsidR="00B745EC">
        <w:t>f</w:t>
      </w:r>
      <w:r w:rsidR="0042015C">
        <w:t xml:space="preserve"> practice. </w:t>
      </w:r>
      <w:r w:rsidR="00B87EDE">
        <w:t xml:space="preserve">A broad use of quantitative models of practice is </w:t>
      </w:r>
      <w:r w:rsidR="00A24227">
        <w:t xml:space="preserve">to </w:t>
      </w:r>
      <w:r w:rsidR="00B87EDE">
        <w:t>predict performance</w:t>
      </w:r>
      <w:r w:rsidR="00193A9D">
        <w:t xml:space="preserve"> </w:t>
      </w:r>
      <w:r w:rsidR="00587A10">
        <w:t>and</w:t>
      </w:r>
      <w:r w:rsidR="00193A9D">
        <w:t xml:space="preserve"> make pedagogical decisions</w:t>
      </w:r>
      <w:r w:rsidR="00342E9F">
        <w:t xml:space="preserve"> </w:t>
      </w:r>
      <w:r w:rsidR="00CC590A">
        <w:fldChar w:fldCharType="begin">
          <w:fldData xml:space="preserve">PEVuZE5vdGU+PENpdGU+PEF1dGhvcj5BdGtpbnNvbjwvQXV0aG9yPjxZZWFyPjE5NzI8L1llYXI+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</w:fldData>
        </w:fldChar>
      </w:r>
      <w:r w:rsidR="00CC590A">
        <w:instrText xml:space="preserve"> ADDIN EN.CITE </w:instrText>
      </w:r>
      <w:r w:rsidR="00CC590A">
        <w:fldChar w:fldCharType="begin">
          <w:fldData xml:space="preserve">PEVuZE5vdGU+PENpdGU+PEF1dGhvcj5BdGtpbnNvbjwvQXV0aG9yPjxZZWFyPjE5NzI8L1llYXI+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</w:fldData>
        </w:fldChar>
      </w:r>
      <w:r w:rsidR="00CC590A">
        <w:instrText xml:space="preserve"> ADDIN EN.CITE.DATA </w:instrText>
      </w:r>
      <w:r w:rsidR="00CC590A">
        <w:fldChar w:fldCharType="end"/>
      </w:r>
      <w:r w:rsidR="00CC590A">
        <w:fldChar w:fldCharType="separate"/>
      </w:r>
      <w:r w:rsidR="00CC590A">
        <w:rPr>
          <w:noProof/>
        </w:rPr>
        <w:t>[1; 2]</w:t>
      </w:r>
      <w:r w:rsidR="00CC590A">
        <w:fldChar w:fldCharType="end"/>
      </w:r>
      <w:r w:rsidR="00D2615A">
        <w:t>. To do this effectively</w:t>
      </w:r>
      <w:r w:rsidR="00937631">
        <w:t>,</w:t>
      </w:r>
      <w:r w:rsidR="00D2615A">
        <w:t xml:space="preserve"> models typically </w:t>
      </w:r>
      <w:r w:rsidR="0036487B">
        <w:t>assign</w:t>
      </w:r>
      <w:r w:rsidR="00E64BD6">
        <w:t xml:space="preserve"> sets of</w:t>
      </w:r>
      <w:r w:rsidR="00D51EDE">
        <w:t xml:space="preserve"> problems or </w:t>
      </w:r>
      <w:r w:rsidR="00A90D5A">
        <w:t>items specific</w:t>
      </w:r>
      <w:r w:rsidR="00D51EDE">
        <w:t xml:space="preserve"> skill</w:t>
      </w:r>
      <w:r w:rsidR="0036487B">
        <w:t xml:space="preserve"> </w:t>
      </w:r>
      <w:r w:rsidR="00530E18">
        <w:t>tags</w:t>
      </w:r>
      <w:r w:rsidR="00BA696B">
        <w:t xml:space="preserve"> (often called knowledge components</w:t>
      </w:r>
      <w:r w:rsidR="004D0CFE">
        <w:t>, or KCs)</w:t>
      </w:r>
      <w:r w:rsidR="00DB0966">
        <w:t>. Having such an identi</w:t>
      </w:r>
      <w:r w:rsidR="00172970">
        <w:t>fication allows</w:t>
      </w:r>
      <w:r w:rsidR="00557493">
        <w:t xml:space="preserve"> a system to monitor </w:t>
      </w:r>
      <w:r w:rsidR="00421AB7">
        <w:t xml:space="preserve">which skills have been learned and which need more practice. </w:t>
      </w:r>
      <w:r w:rsidR="00BA696B">
        <w:t xml:space="preserve">The matrices representing these </w:t>
      </w:r>
      <w:r w:rsidR="00011135">
        <w:t>item</w:t>
      </w:r>
      <w:r w:rsidR="00282C45">
        <w:t xml:space="preserve"> assignment</w:t>
      </w:r>
      <w:r w:rsidR="00011135">
        <w:t>s</w:t>
      </w:r>
      <w:r w:rsidR="00282C45">
        <w:t xml:space="preserve"> to </w:t>
      </w:r>
      <w:r w:rsidR="00011135">
        <w:t>skills</w:t>
      </w:r>
      <w:r w:rsidR="00282C45">
        <w:t xml:space="preserve"> are called Q-matrices </w:t>
      </w:r>
      <w:r w:rsidR="00D1401F">
        <w:fldChar w:fldCharType="begin"/>
      </w:r>
      <w:r w:rsidR="00ED1538">
        <w:instrText xml:space="preserve"> ADDIN EN.CITE &lt;EndNote&gt;&lt;Cite&gt;&lt;Author&gt;Birenbaum&lt;/Author&gt;&lt;Year&gt;1992&lt;/Year&gt;&lt;RecNum&gt;967&lt;/RecNum&gt;&lt;DisplayText&gt;[4]&lt;/DisplayText&gt;&lt;record&gt;&lt;rec-number&gt;967&lt;/rec-number&gt;&lt;foreign-keys&gt;&lt;key app="EN" db-id="zvsdvevff550sker5ay5550o225zstwsseaf" timestamp="1574698855" guid="c40e8a1b-d184-45fb-bd8a-095f7dde1b07"&gt;967&lt;/key&gt;&lt;/foreign-keys&gt;&lt;ref-type name="Report"&gt;27&lt;/ref-type&gt;&lt;contributors&gt;&lt;authors&gt;&lt;author&gt;Birenbaum, Menucha, Kelly, Anthony E., and Tatsuoka, Kikumi K.&lt;/author&gt;&lt;/authors&gt;&lt;/contributors&gt;&lt;titles&gt;&lt;title&gt;Diagnosing knowledge states in algebra using the rule space model&lt;/title&gt;&lt;/titles&gt;&lt;number&gt;ETS-RR-92-57-ONR&lt;/number&gt;&lt;dates&gt;&lt;year&gt;1992&lt;/year&gt;&lt;/dates&gt;&lt;pub-location&gt;Princeton, NJ&lt;/pub-location&gt;&lt;publisher&gt;Educational Testing Service&lt;/publisher&gt;&lt;urls&gt;&lt;/urls&gt;&lt;/record&gt;&lt;/Cite&gt;&lt;/EndNote&gt;</w:instrText>
      </w:r>
      <w:r w:rsidR="00D1401F">
        <w:fldChar w:fldCharType="separate"/>
      </w:r>
      <w:r w:rsidR="00ED1538">
        <w:rPr>
          <w:noProof/>
        </w:rPr>
        <w:t>[4]</w:t>
      </w:r>
      <w:r w:rsidR="00D1401F">
        <w:fldChar w:fldCharType="end"/>
      </w:r>
      <w:r w:rsidR="00282C45">
        <w:t xml:space="preserve">. </w:t>
      </w:r>
      <w:r w:rsidR="00F727DB">
        <w:t xml:space="preserve">Because the </w:t>
      </w:r>
      <w:r w:rsidR="007756AA">
        <w:t xml:space="preserve">act of </w:t>
      </w:r>
      <w:r w:rsidR="006714C3">
        <w:t>tracing</w:t>
      </w:r>
      <w:r w:rsidR="007756AA">
        <w:t xml:space="preserve"> student learning is so important for </w:t>
      </w:r>
      <w:r w:rsidR="006714C3">
        <w:t xml:space="preserve">pedagogy, </w:t>
      </w:r>
      <w:r w:rsidR="00421AB7">
        <w:t>the assignment of items to KCs is crucially important for systems to make pedagogical choices.</w:t>
      </w:r>
      <w:r w:rsidR="00DE6251">
        <w:t xml:space="preserve"> Without such a</w:t>
      </w:r>
      <w:r w:rsidR="00282DDA">
        <w:t>n assignment</w:t>
      </w:r>
      <w:r w:rsidR="009877AA">
        <w:t>,</w:t>
      </w:r>
      <w:r w:rsidR="00282DDA">
        <w:t xml:space="preserve"> a system would </w:t>
      </w:r>
      <w:r w:rsidR="006F67F8">
        <w:t>conceivably</w:t>
      </w:r>
      <w:r w:rsidR="00282DDA">
        <w:t xml:space="preserve"> need to </w:t>
      </w:r>
      <w:r w:rsidR="006F67F8">
        <w:t>schedule all</w:t>
      </w:r>
      <w:r w:rsidR="00282DDA">
        <w:t xml:space="preserve"> items </w:t>
      </w:r>
      <w:r w:rsidR="006F67F8">
        <w:t>for</w:t>
      </w:r>
      <w:r w:rsidR="00317450">
        <w:t xml:space="preserve"> practice to e</w:t>
      </w:r>
      <w:r w:rsidR="00282DDA">
        <w:t>nsure mastery</w:t>
      </w:r>
      <w:r w:rsidR="00AB3E33">
        <w:t xml:space="preserve">, so the assignment or “domain model” must be accurate for a system to perform well. Any improvements in the </w:t>
      </w:r>
      <w:r w:rsidR="00B85DB2">
        <w:t>domain model would presumably result in</w:t>
      </w:r>
      <w:r w:rsidR="00365278">
        <w:t xml:space="preserve"> better pedagogical decisions in a system. This paper is about improving these critical domain </w:t>
      </w:r>
      <w:r w:rsidR="00365278">
        <w:t>models</w:t>
      </w:r>
      <w:r w:rsidR="0005374E">
        <w:t xml:space="preserve">, a tradition that has </w:t>
      </w:r>
      <w:r w:rsidR="003954B0">
        <w:t xml:space="preserve">included much prior work </w:t>
      </w:r>
      <w:r w:rsidR="00ED1538">
        <w:fldChar w:fldCharType="begin">
          <w:fldData xml:space="preserve">PEVuZE5vdGU+PENpdGU+PEF1dGhvcj5CYXJuZXM8L0F1dGhvcj48WWVhcj4yMDA1PC9ZZWFyPjxS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</w:fldData>
        </w:fldChar>
      </w:r>
      <w:r w:rsidR="000C2B8B">
        <w:instrText xml:space="preserve"> ADDIN EN.CITE </w:instrText>
      </w:r>
      <w:r w:rsidR="000C2B8B">
        <w:fldChar w:fldCharType="begin">
          <w:fldData xml:space="preserve">PEVuZE5vdGU+PENpdGU+PEF1dGhvcj5CYXJuZXM8L0F1dGhvcj48WWVhcj4yMDA1PC9ZZWFyPjxS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</w:fldData>
        </w:fldChar>
      </w:r>
      <w:r w:rsidR="000C2B8B">
        <w:instrText xml:space="preserve"> ADDIN EN.CITE.DATA </w:instrText>
      </w:r>
      <w:r w:rsidR="000C2B8B">
        <w:fldChar w:fldCharType="end"/>
      </w:r>
      <w:r w:rsidR="00ED1538">
        <w:fldChar w:fldCharType="separate"/>
      </w:r>
      <w:r w:rsidR="000C2B8B">
        <w:rPr>
          <w:noProof/>
        </w:rPr>
        <w:t>[3; 5; 14; 15; 19; 20; 22]</w:t>
      </w:r>
      <w:r w:rsidR="00ED1538">
        <w:fldChar w:fldCharType="end"/>
      </w:r>
      <w:r w:rsidR="003F1A22">
        <w:t>.</w:t>
      </w:r>
      <w:r w:rsidR="00EE79E8">
        <w:t xml:space="preserve"> </w:t>
      </w:r>
    </w:p>
    <w:p w14:paraId="358B4606" w14:textId="4522FC41" w:rsidR="00365278" w:rsidRDefault="006B6598">
      <w:pPr>
        <w:pStyle w:val="BodyTextIndent"/>
        <w:spacing w:after="120"/>
        <w:ind w:firstLine="0"/>
      </w:pPr>
      <w:r>
        <w:t xml:space="preserve">In addition to </w:t>
      </w:r>
      <w:r w:rsidR="00FB42F0">
        <w:t>improving domain models</w:t>
      </w:r>
      <w:r w:rsidR="004A708F">
        <w:t>,</w:t>
      </w:r>
      <w:r w:rsidR="00FB42F0">
        <w:t xml:space="preserve"> </w:t>
      </w:r>
      <w:r w:rsidR="004D15BA">
        <w:t>we highlight how</w:t>
      </w:r>
      <w:r w:rsidR="00FB42F0">
        <w:t xml:space="preserve"> </w:t>
      </w:r>
      <w:r w:rsidR="004A708F">
        <w:t xml:space="preserve">these </w:t>
      </w:r>
      <w:r w:rsidR="00FB42F0">
        <w:t xml:space="preserve">methods may alter </w:t>
      </w:r>
      <w:r w:rsidR="004A708F">
        <w:t>how</w:t>
      </w:r>
      <w:r w:rsidR="00FB42F0">
        <w:t xml:space="preserve"> </w:t>
      </w:r>
      <w:r w:rsidR="004D15BA">
        <w:t>many quantitative model</w:t>
      </w:r>
      <w:r w:rsidR="008B5561">
        <w:t>s</w:t>
      </w:r>
      <w:r w:rsidR="004D15BA">
        <w:t xml:space="preserve"> work </w:t>
      </w:r>
      <w:r w:rsidR="00FB42F0">
        <w:t>by enabling models w</w:t>
      </w:r>
      <w:r w:rsidR="005B1508">
        <w:t xml:space="preserve">here multiple knowledge components can influence a single practice trial. </w:t>
      </w:r>
      <w:r w:rsidR="00FD52C0">
        <w:t>While such models are not new</w:t>
      </w:r>
      <w:r w:rsidR="00A24098">
        <w:t xml:space="preserve"> </w:t>
      </w:r>
      <w:r w:rsidR="00342E9F">
        <w:fldChar w:fldCharType="begin"/>
      </w:r>
      <w:r w:rsidR="000C2B8B">
        <w:instrText xml:space="preserve"> ADDIN EN.CITE &lt;EndNote&gt;&lt;Cite&gt;&lt;Author&gt;Koedinger&lt;/Author&gt;&lt;Year&gt;2011&lt;/Year&gt;&lt;RecNum&gt;2765&lt;/RecNum&gt;&lt;DisplayText&gt;[13]&lt;/DisplayText&gt;&lt;record&gt;&lt;rec-number&gt;2765&lt;/rec-number&gt;&lt;foreign-keys&gt;&lt;key app="EN" db-id="zvsdvevff550sker5ay5550o225zstwsseaf" timestamp="1574699138" guid="0c783774-6cb5-4ab4-b999-5c6890954ec5"&gt;2765&lt;/key&gt;&lt;/foreign-keys&gt;&lt;ref-type name="Book Section"&gt;5&lt;/ref-type&gt;&lt;contributors&gt;&lt;authors&gt;&lt;author&gt;Koedinger, Kenneth R.&lt;/author&gt;&lt;author&gt;Pavlik Jr., Philip I.&lt;/author&gt;&lt;author&gt;John Stamper&lt;/author&gt;&lt;author&gt;Nixon, Tristan&lt;/author&gt;&lt;author&gt;Ritter, Steven&lt;/author&gt;&lt;/authors&gt;&lt;secondary-authors&gt;&lt;author&gt;Pechenizkiy, Mykola&lt;/author&gt;&lt;author&gt;Calders, Toon&lt;/author&gt;&lt;author&gt;Conati, Christina&lt;/author&gt;&lt;author&gt;Ventura, Sebastián&lt;/author&gt;&lt;author&gt;Romero , Cristobal&lt;/author&gt;&lt;author&gt;Stamper, John&lt;/author&gt;&lt;/secondary-authors&gt;&lt;/contributors&gt;&lt;titles&gt;&lt;title&gt;Avoiding Problem Selection Thrashing with Conjunctive Knowledge Tracing&lt;/title&gt;&lt;secondary-title&gt;Proceedings of the 4th International Conference on Educational Data Mining&lt;/secondary-title&gt;&lt;/titles&gt;&lt;pages&gt;91–100&lt;/pages&gt;&lt;dates&gt;&lt;year&gt;2011&lt;/year&gt;&lt;/dates&gt;&lt;pub-location&gt;Eindhoven, the Netherlands&lt;/pub-location&gt;&lt;label&gt;Paper 33% acceptance rate&lt;/label&gt;&lt;reviewed-item&gt;Paper 33% acceptance rate&lt;/reviewed-item&gt;&lt;urls&gt;&lt;/urls&gt;&lt;/record&gt;&lt;/Cite&gt;&lt;/EndNote&gt;</w:instrText>
      </w:r>
      <w:r w:rsidR="00342E9F">
        <w:fldChar w:fldCharType="separate"/>
      </w:r>
      <w:r w:rsidR="000C2B8B">
        <w:rPr>
          <w:noProof/>
        </w:rPr>
        <w:t>[13]</w:t>
      </w:r>
      <w:r w:rsidR="00342E9F">
        <w:fldChar w:fldCharType="end"/>
      </w:r>
      <w:r w:rsidR="00352EC5">
        <w:t xml:space="preserve">, it </w:t>
      </w:r>
      <w:r w:rsidR="000C018F">
        <w:t>is difficult to specify them using experts</w:t>
      </w:r>
      <w:r w:rsidR="003E7E0F">
        <w:t>.</w:t>
      </w:r>
      <w:r w:rsidR="008F4392">
        <w:t xml:space="preserve"> Despite this</w:t>
      </w:r>
      <w:r w:rsidR="00175D75">
        <w:t xml:space="preserve"> difficulty</w:t>
      </w:r>
      <w:r w:rsidR="008F4392">
        <w:t>,</w:t>
      </w:r>
      <w:r w:rsidR="004B5F04">
        <w:t xml:space="preserve"> </w:t>
      </w:r>
      <w:r w:rsidR="00B24AC6">
        <w:t xml:space="preserve">domain models that include the potential </w:t>
      </w:r>
      <w:r w:rsidR="004D15BA">
        <w:t>for</w:t>
      </w:r>
      <w:r w:rsidR="00B24AC6">
        <w:t xml:space="preserve"> multiple </w:t>
      </w:r>
      <w:r w:rsidR="004D15BA">
        <w:t>KCs</w:t>
      </w:r>
      <w:r w:rsidR="00B24AC6">
        <w:t xml:space="preserve"> </w:t>
      </w:r>
      <w:r w:rsidR="004D15BA">
        <w:t xml:space="preserve">affecting a single performance </w:t>
      </w:r>
      <w:r w:rsidR="00B05564">
        <w:t xml:space="preserve">also typically capture transfer when a shared </w:t>
      </w:r>
      <w:r w:rsidR="004D15BA">
        <w:t>KC</w:t>
      </w:r>
      <w:r w:rsidR="00B05564">
        <w:t xml:space="preserve"> is used in multiple items</w:t>
      </w:r>
      <w:r w:rsidR="00D75DCE">
        <w:t xml:space="preserve">. </w:t>
      </w:r>
      <w:r w:rsidR="00E03A21">
        <w:t>In addition to making models more accurate, this transfer</w:t>
      </w:r>
      <w:r w:rsidR="004D15BA">
        <w:t xml:space="preserve"> </w:t>
      </w:r>
      <w:r w:rsidR="007A2818">
        <w:t>has</w:t>
      </w:r>
      <w:r w:rsidR="00291A69">
        <w:t xml:space="preserve"> large potential impact</w:t>
      </w:r>
      <w:r w:rsidR="0056191B">
        <w:t>s</w:t>
      </w:r>
      <w:r w:rsidR="00291A69">
        <w:t xml:space="preserve"> on pedagogy in a complex </w:t>
      </w:r>
      <w:r w:rsidR="00182C50">
        <w:t>adaptive</w:t>
      </w:r>
      <w:r w:rsidR="00291A69">
        <w:t xml:space="preserve"> system</w:t>
      </w:r>
      <w:r w:rsidR="00D2391E">
        <w:t xml:space="preserve"> since transfer in an adaptive system means that </w:t>
      </w:r>
      <w:r w:rsidR="00E03A21">
        <w:t>a KC's performance</w:t>
      </w:r>
      <w:r w:rsidR="0082559A">
        <w:t xml:space="preserve"> </w:t>
      </w:r>
      <w:r w:rsidR="0060071A">
        <w:t xml:space="preserve">may bias the selection of </w:t>
      </w:r>
      <w:r w:rsidR="0082559A">
        <w:t xml:space="preserve">other </w:t>
      </w:r>
      <w:r w:rsidR="00E03A21">
        <w:t>items</w:t>
      </w:r>
      <w:r w:rsidR="00D159F0">
        <w:t xml:space="preserve"> </w:t>
      </w:r>
      <w:r w:rsidR="0082559A">
        <w:t xml:space="preserve">that </w:t>
      </w:r>
      <w:r w:rsidR="00D44481">
        <w:t xml:space="preserve">share </w:t>
      </w:r>
      <w:proofErr w:type="spellStart"/>
      <w:r w:rsidR="00E03A21">
        <w:t>Kcs</w:t>
      </w:r>
      <w:proofErr w:type="spellEnd"/>
      <w:r w:rsidR="004902D7">
        <w:t xml:space="preserve">. This </w:t>
      </w:r>
      <w:r w:rsidR="00A64A02">
        <w:t xml:space="preserve">transfer </w:t>
      </w:r>
      <w:r w:rsidR="00E97A88">
        <w:t xml:space="preserve">will occur </w:t>
      </w:r>
      <w:r w:rsidR="004902D7">
        <w:t>because</w:t>
      </w:r>
      <w:r w:rsidR="003279A4">
        <w:t xml:space="preserve"> the </w:t>
      </w:r>
      <w:r w:rsidR="00626AE7">
        <w:t xml:space="preserve">shared KC will </w:t>
      </w:r>
      <w:r w:rsidR="00BF13A2">
        <w:t xml:space="preserve">affect the item predictions, making items sharing </w:t>
      </w:r>
      <w:r w:rsidR="00E03A21">
        <w:t>a</w:t>
      </w:r>
      <w:r w:rsidR="00BF13A2">
        <w:t xml:space="preserve"> KC more or less likely</w:t>
      </w:r>
      <w:r w:rsidR="00AB29B9">
        <w:t xml:space="preserve"> to be practiced</w:t>
      </w:r>
      <w:r w:rsidR="00BF13A2">
        <w:t xml:space="preserve">. </w:t>
      </w:r>
    </w:p>
    <w:p w14:paraId="02C55727" w14:textId="760D61C2" w:rsidR="008B197E" w:rsidRDefault="00B316D5">
      <w:pPr>
        <w:pStyle w:val="Heading1"/>
        <w:spacing w:before="120"/>
      </w:pPr>
      <w:r>
        <w:t>ANALYSIS METHOD</w:t>
      </w:r>
    </w:p>
    <w:p w14:paraId="6F741FBA" w14:textId="77777777" w:rsidR="00C07D1C" w:rsidRDefault="00C07D1C" w:rsidP="00C07D1C">
      <w:pPr>
        <w:framePr w:w="4680" w:h="1977" w:hRule="exact" w:hSpace="187" w:wrap="around" w:vAnchor="page" w:hAnchor="page" w:x="1155" w:y="12605" w:anchorLock="1"/>
        <w:spacing w:after="120"/>
        <w:rPr>
          <w:iCs/>
          <w:sz w:val="14"/>
        </w:rPr>
      </w:pPr>
    </w:p>
    <w:p w14:paraId="54F208C6" w14:textId="77777777" w:rsidR="00C07D1C" w:rsidRDefault="00C07D1C" w:rsidP="00C07D1C">
      <w:pPr>
        <w:framePr w:w="4680" w:h="1977" w:hRule="exact" w:hSpace="187" w:wrap="around" w:vAnchor="page" w:hAnchor="page" w:x="1155" w:y="12605" w:anchorLock="1"/>
        <w:rPr>
          <w:iCs/>
        </w:rPr>
      </w:pPr>
    </w:p>
    <w:p w14:paraId="67AD1DF3" w14:textId="1BF315C0" w:rsidR="00C54E47" w:rsidRDefault="00FE1285" w:rsidP="00FE1285">
      <w:r>
        <w:t xml:space="preserve">We have developed an automatic domain model improvement algorithm </w:t>
      </w:r>
      <w:r w:rsidR="00D022B2">
        <w:t xml:space="preserve">with a highly configurable </w:t>
      </w:r>
      <w:r w:rsidR="00D115C6">
        <w:t xml:space="preserve">analysis </w:t>
      </w:r>
      <w:r w:rsidR="00D022B2">
        <w:t>pipeline</w:t>
      </w:r>
      <w:r>
        <w:t xml:space="preserve">. </w:t>
      </w:r>
    </w:p>
    <w:p w14:paraId="7762E89D" w14:textId="77777777" w:rsidR="00C54E47" w:rsidRDefault="00FE1285" w:rsidP="00C54E47">
      <w:pPr>
        <w:pStyle w:val="Heading2"/>
      </w:pPr>
      <w:r>
        <w:t xml:space="preserve">Step </w:t>
      </w:r>
      <w:r w:rsidR="00C54E47">
        <w:t>1</w:t>
      </w:r>
    </w:p>
    <w:p w14:paraId="2882D11D" w14:textId="36904597" w:rsidR="00FE1285" w:rsidRDefault="00C54E47" w:rsidP="00FE1285">
      <w:r>
        <w:t>First</w:t>
      </w:r>
      <w:r w:rsidR="00FE1285">
        <w:t xml:space="preserve"> is </w:t>
      </w:r>
      <w:r w:rsidR="009344BF">
        <w:t>the</w:t>
      </w:r>
      <w:r w:rsidR="00FE1285">
        <w:t xml:space="preserve"> preprocessing stage</w:t>
      </w:r>
      <w:r>
        <w:t>. In this stage</w:t>
      </w:r>
      <w:r w:rsidR="009344BF">
        <w:t>,</w:t>
      </w:r>
      <w:r>
        <w:t xml:space="preserve"> some </w:t>
      </w:r>
      <w:r w:rsidR="009A3D72">
        <w:t>matrix-based</w:t>
      </w:r>
      <w:r>
        <w:t xml:space="preserve"> method will produce some featural vector of information representing each item. It seems there are </w:t>
      </w:r>
      <w:r w:rsidR="009344BF">
        <w:t>two</w:t>
      </w:r>
      <w:r>
        <w:t xml:space="preserve"> basic ways this method might process the data from an educational system, either all at once or sequentially in the order the student saw the items. In the first case</w:t>
      </w:r>
      <w:r w:rsidR="009344BF">
        <w:t>,</w:t>
      </w:r>
      <w:r>
        <w:t xml:space="preserve"> this would include methods such as </w:t>
      </w:r>
      <w:r w:rsidR="00917E67">
        <w:t>SPARFA-Lite</w:t>
      </w:r>
      <w:r>
        <w:t xml:space="preserve">, which assumes </w:t>
      </w:r>
      <w:r w:rsidR="009344BF">
        <w:t>one</w:t>
      </w:r>
      <w:r>
        <w:t xml:space="preserve"> observation for each skill for each student</w:t>
      </w:r>
      <w:r w:rsidR="009A3D72">
        <w:t xml:space="preserve"> </w:t>
      </w:r>
      <w:r w:rsidR="00C52311">
        <w:fldChar w:fldCharType="begin"/>
      </w:r>
      <w:r w:rsidR="000C2B8B">
        <w:instrText xml:space="preserve"> ADDIN EN.CITE &lt;EndNote&gt;&lt;Cite&gt;&lt;Author&gt;Lan&lt;/Author&gt;&lt;Year&gt;2014&lt;/Year&gt;&lt;RecNum&gt;3156&lt;/RecNum&gt;&lt;DisplayText&gt;[14]&lt;/DisplayText&gt;&lt;record&gt;&lt;rec-number&gt;3156&lt;/rec-number&gt;&lt;foreign-keys&gt;&lt;key app="EN" db-id="zvsdvevff550sker5ay5550o225zstwsseaf" timestamp="1579099024" guid="145542bd-574c-4c28-9909-767afcb2b80c"&gt;3156&lt;/key&gt;&lt;/foreign-keys&gt;&lt;ref-type name="Book Section"&gt;5&lt;/ref-type&gt;&lt;contributors&gt;&lt;authors&gt;&lt;author&gt;Lan, Andrew S.&lt;/author&gt;&lt;author&gt;Studer, Christoph&lt;/author&gt;&lt;author&gt;Baraniuk, Richard G.&lt;/author&gt;&lt;/authors&gt;&lt;/contributors&gt;&lt;titles&gt;&lt;title&gt;Quantized Matrix Completion for Personalized Learning&lt;/title&gt;&lt;secondary-title&gt;Proceedings of the  6th International Conference of Educational Datamining&lt;/secondary-title&gt;&lt;/titles&gt;&lt;keywords&gt;&lt;keyword&gt;Statistics - Machine Learning&lt;/keyword&gt;&lt;keyword&gt;Computer Science - Machine Learning&lt;/keyword&gt;&lt;/keywords&gt;&lt;dates&gt;&lt;year&gt;2014&lt;/year&gt;&lt;/dates&gt;&lt;urls&gt;&lt;related-urls&gt;&lt;url&gt;https://ui.adsabs.harvard.edu/abs/2014arXiv1412.5968L&lt;/url&gt;&lt;/related-urls&gt;&lt;/urls&gt;&lt;/record&gt;&lt;/Cite&gt;&lt;/EndNote&gt;</w:instrText>
      </w:r>
      <w:r w:rsidR="00C52311">
        <w:fldChar w:fldCharType="separate"/>
      </w:r>
      <w:r w:rsidR="000C2B8B">
        <w:rPr>
          <w:noProof/>
        </w:rPr>
        <w:t>[14]</w:t>
      </w:r>
      <w:r w:rsidR="00C52311">
        <w:fldChar w:fldCharType="end"/>
      </w:r>
      <w:r>
        <w:t xml:space="preserve">. </w:t>
      </w:r>
      <w:r w:rsidR="009344BF">
        <w:t>Our example in this paper uses</w:t>
      </w:r>
      <w:r>
        <w:t xml:space="preserve"> the </w:t>
      </w:r>
      <w:r w:rsidR="00917E67">
        <w:t>SPARFA-Lite</w:t>
      </w:r>
      <w:r>
        <w:t xml:space="preserve"> model and a simpler model based on covariance clustering</w:t>
      </w:r>
      <w:r w:rsidR="00C52311">
        <w:t xml:space="preserve"> </w:t>
      </w:r>
      <w:r w:rsidR="00245E83">
        <w:fldChar w:fldCharType="begin"/>
      </w:r>
      <w:r w:rsidR="000C2B8B">
        <w:instrText xml:space="preserve"> ADDIN EN.CITE &lt;EndNote&gt;&lt;Cite&gt;&lt;Author&gt;Pavlik Jr.&lt;/Author&gt;&lt;Year&gt;2008&lt;/Year&gt;&lt;RecNum&gt;2476&lt;/RecNum&gt;&lt;DisplayText&gt;[20]&lt;/DisplayText&gt;&lt;record&gt;&lt;rec-number&gt;2476&lt;/rec-number&gt;&lt;foreign-keys&gt;&lt;key app="EN" db-id="zvsdvevff550sker5ay5550o225zstwsseaf" timestamp="1574699089" guid="ba3b893a-cc4c-494a-b394-6f763512f957"&gt;2476&lt;/key&gt;&lt;/foreign-keys&gt;&lt;ref-type name="Book Section"&gt;5&lt;/ref-type&gt;&lt;contributors&gt;&lt;authors&gt;&lt;author&gt;Pavlik Jr., Philip I.&lt;/author&gt;&lt;author&gt;Cen, Hao&lt;/author&gt;&lt;author&gt;Wu, Lili&lt;/author&gt;&lt;author&gt;Koedinger, Kenneth R.&lt;/author&gt;&lt;/authors&gt;&lt;secondary-authors&gt;&lt;author&gt;Baker, Ryan S.&lt;/author&gt;&lt;author&gt;Beck, Joseph E.&lt;/author&gt;&lt;/secondary-authors&gt;&lt;/contributors&gt;&lt;titles&gt;&lt;title&gt;Using item-type performance covariance to improve the skill model of an existing tutor&lt;/title&gt;&lt;secondary-title&gt;Proceedings of the 1st International Conference on Educational Data Mining&lt;/secondary-title&gt;&lt;alt-title&gt;Proceedings of the 1st International Conference on Educational Data Mining&lt;/alt-title&gt;&lt;/titles&gt;&lt;pages&gt;77–86&lt;/pages&gt;&lt;dates&gt;&lt;year&gt;2008&lt;/year&gt;&lt;/dates&gt;&lt;pub-location&gt;Montreal, Canada&lt;/pub-location&gt;&lt;label&gt;Paper 38% acceptance rate&lt;/label&gt;&lt;reviewed-item&gt;Paper 38% acceptance rate&lt;/reviewed-item&gt;&lt;urls&gt;&lt;/urls&gt;&lt;/record&gt;&lt;/Cite&gt;&lt;/EndNote&gt;</w:instrText>
      </w:r>
      <w:r w:rsidR="00245E83">
        <w:fldChar w:fldCharType="separate"/>
      </w:r>
      <w:r w:rsidR="000C2B8B">
        <w:rPr>
          <w:noProof/>
        </w:rPr>
        <w:t>[20]</w:t>
      </w:r>
      <w:r w:rsidR="00245E83">
        <w:fldChar w:fldCharType="end"/>
      </w:r>
      <w:r>
        <w:t xml:space="preserve">. </w:t>
      </w:r>
      <w:r w:rsidR="00FE1285">
        <w:t xml:space="preserve"> </w:t>
      </w:r>
      <w:r w:rsidR="00E65E61">
        <w:t>So, for our examples</w:t>
      </w:r>
      <w:r w:rsidR="00FE2819">
        <w:t>,</w:t>
      </w:r>
      <w:r w:rsidR="00FE1285">
        <w:t xml:space="preserve"> </w:t>
      </w:r>
      <w:r w:rsidR="00E65E61">
        <w:t>S</w:t>
      </w:r>
      <w:r w:rsidR="00FE1285">
        <w:t xml:space="preserve">tep 1 </w:t>
      </w:r>
      <w:r w:rsidR="00E65E61">
        <w:t>meant</w:t>
      </w:r>
      <w:r w:rsidR="00FE1285">
        <w:t xml:space="preserve"> averaging KCs </w:t>
      </w:r>
      <w:r w:rsidR="00E44653">
        <w:t xml:space="preserve">performances </w:t>
      </w:r>
      <w:r w:rsidR="00FE1285">
        <w:t xml:space="preserve">for each subject to get a student performance by KC. More advanced methods such as tensor analysis can proceed </w:t>
      </w:r>
      <w:r w:rsidR="00E44653">
        <w:t>with sequential data for each student</w:t>
      </w:r>
      <w:r w:rsidR="00FE2819">
        <w:t>. H</w:t>
      </w:r>
      <w:r w:rsidR="0048312A">
        <w:t>owever, this is future work not presented here.</w:t>
      </w:r>
      <w:r w:rsidR="00FE1285">
        <w:t xml:space="preserve"> </w:t>
      </w:r>
    </w:p>
    <w:p w14:paraId="3D9D0599" w14:textId="77777777" w:rsidR="00C54E47" w:rsidRDefault="00C54E47" w:rsidP="00C54E47">
      <w:pPr>
        <w:pStyle w:val="Heading2"/>
      </w:pPr>
      <w:r>
        <w:t>Step 2 Infer Feature Matrix</w:t>
      </w:r>
    </w:p>
    <w:p w14:paraId="6DCB8815" w14:textId="55BDE928" w:rsidR="00B316D5" w:rsidRDefault="009F50BE" w:rsidP="00B316D5">
      <w:r>
        <w:t xml:space="preserve">In this step, the method is applied to the data to get some </w:t>
      </w:r>
      <w:r w:rsidR="0048312A">
        <w:t>matrix</w:t>
      </w:r>
      <w:r w:rsidR="00765E9D">
        <w:t>. Currently</w:t>
      </w:r>
      <w:r w:rsidR="00FE2819">
        <w:t>,</w:t>
      </w:r>
      <w:r w:rsidR="00765E9D">
        <w:t xml:space="preserve"> the pipeline has </w:t>
      </w:r>
      <w:r w:rsidR="00FE2819">
        <w:t>two</w:t>
      </w:r>
      <w:r w:rsidR="00765E9D">
        <w:t xml:space="preserve"> possibilities at this stage, but we plan to include multiple methods in future work</w:t>
      </w:r>
      <w:r w:rsidR="006234E4">
        <w:t xml:space="preserve"> as we </w:t>
      </w:r>
      <w:r w:rsidR="009959A3">
        <w:t>look to our lon</w:t>
      </w:r>
      <w:r w:rsidR="00681F77">
        <w:t>g</w:t>
      </w:r>
      <w:r w:rsidR="009959A3">
        <w:t>-term goal of building a shareable tool for the EDM community.</w:t>
      </w:r>
    </w:p>
    <w:p w14:paraId="3957A0BC" w14:textId="461A17D3" w:rsidR="00B316D5" w:rsidRDefault="00B316D5" w:rsidP="00B316D5">
      <w:pPr>
        <w:pStyle w:val="Heading3"/>
      </w:pPr>
      <w:r>
        <w:t xml:space="preserve">Covariance Clustering </w:t>
      </w:r>
    </w:p>
    <w:p w14:paraId="71BE13ED" w14:textId="165C2ED9" w:rsidR="00B316D5" w:rsidRDefault="00B316D5" w:rsidP="00B316D5">
      <w:pPr>
        <w:pStyle w:val="BodyTextIndent"/>
        <w:spacing w:after="120"/>
        <w:ind w:firstLine="0"/>
      </w:pPr>
      <w:r>
        <w:t xml:space="preserve">Developed by Pavlik, Cen, Wu, and Koedinger </w:t>
      </w:r>
      <w:r w:rsidR="00026CAE">
        <w:fldChar w:fldCharType="begin"/>
      </w:r>
      <w:r w:rsidR="000C2B8B">
        <w:instrText xml:space="preserve"> ADDIN EN.CITE &lt;EndNote&gt;&lt;Cite&gt;&lt;Author&gt;Pavlik Jr.&lt;/Author&gt;&lt;Year&gt;2008&lt;/Year&gt;&lt;RecNum&gt;2476&lt;/RecNum&gt;&lt;DisplayText&gt;[20]&lt;/DisplayText&gt;&lt;record&gt;&lt;rec-number&gt;2476&lt;/rec-number&gt;&lt;foreign-keys&gt;&lt;key app="EN" db-id="zvsdvevff550sker5ay5550o225zstwsseaf" timestamp="1574699089" guid="ba3b893a-cc4c-494a-b394-6f763512f957"&gt;2476&lt;/key&gt;&lt;/foreign-keys&gt;&lt;ref-type name="Book Section"&gt;5&lt;/ref-type&gt;&lt;contributors&gt;&lt;authors&gt;&lt;author&gt;Pavlik Jr., Philip I.&lt;/author&gt;&lt;author&gt;Cen, Hao&lt;/author&gt;&lt;author&gt;Wu, Lili&lt;/author&gt;&lt;author&gt;Koedinger, Kenneth R.&lt;/author&gt;&lt;/authors&gt;&lt;secondary-authors&gt;&lt;author&gt;Baker, Ryan S.&lt;/author&gt;&lt;author&gt;Beck, Joseph E.&lt;/author&gt;&lt;/secondary-authors&gt;&lt;/contributors&gt;&lt;titles&gt;&lt;title&gt;Using item-type performance covariance to improve the skill model of an existing tutor&lt;/title&gt;&lt;secondary-title&gt;Proceedings of the 1st International Conference on Educational Data Mining&lt;/secondary-title&gt;&lt;alt-title&gt;Proceedings of the 1st International Conference on Educational Data Mining&lt;/alt-title&gt;&lt;/titles&gt;&lt;pages&gt;77–86&lt;/pages&gt;&lt;dates&gt;&lt;year&gt;2008&lt;/year&gt;&lt;/dates&gt;&lt;pub-location&gt;Montreal, Canada&lt;/pub-location&gt;&lt;label&gt;Paper 38% acceptance rate&lt;/label&gt;&lt;reviewed-item&gt;Paper 38% acceptance rate&lt;/reviewed-item&gt;&lt;urls&gt;&lt;/urls&gt;&lt;/record&gt;&lt;/Cite&gt;&lt;/EndNote&gt;</w:instrText>
      </w:r>
      <w:r w:rsidR="00026CAE">
        <w:fldChar w:fldCharType="separate"/>
      </w:r>
      <w:r w:rsidR="000C2B8B">
        <w:rPr>
          <w:noProof/>
        </w:rPr>
        <w:t>[20]</w:t>
      </w:r>
      <w:r w:rsidR="00026CAE">
        <w:fldChar w:fldCharType="end"/>
      </w:r>
      <w:r>
        <w:t xml:space="preserve">, covariance clustering is a method to describe how each item or existing KC in a domain model is related to all other items or KCs (using a measure of conditional log odds to represent covariance). This method computes a vector for each item representing the conditional probability table for success and failure for the items/KCs relative to all other items/KCs. The pairwise relationships </w:t>
      </w:r>
      <w:r w:rsidR="00034632">
        <w:t>between</w:t>
      </w:r>
      <w:r>
        <w:t xml:space="preserve"> each vector are similar to the relationships inferred in POKS (Partial Order Knowledge Spaces</w:t>
      </w:r>
      <w:r w:rsidR="000E2B43">
        <w:t xml:space="preserve">, </w:t>
      </w:r>
      <w:r w:rsidR="00026CAE">
        <w:fldChar w:fldCharType="begin"/>
      </w:r>
      <w:r w:rsidR="00427686">
        <w:instrText xml:space="preserve"> ADDIN EN.CITE &lt;EndNote&gt;&lt;Cite&gt;&lt;Author&gt;Desmarais&lt;/Author&gt;&lt;Year&gt;2006&lt;/Year&gt;&lt;RecNum&gt;2184&lt;/RecNum&gt;&lt;DisplayText&gt;[7; 8]&lt;/DisplayText&gt;&lt;record&gt;&lt;rec-number&gt;2184&lt;/rec-number&gt;&lt;foreign-keys&gt;&lt;key app="EN" db-id="zvsdvevff550sker5ay5550o225zstwsseaf" timestamp="1574699059" guid="ddee0244-0427-4f67-a4be-ee55fac0cf82"&gt;2184&lt;/key&gt;&lt;/foreign-keys&gt;&lt;ref-type name="Journal Article"&gt;17&lt;/ref-type&gt;&lt;contributors&gt;&lt;authors&gt;&lt;author&gt;Desmarais, Michel C.&lt;/author&gt;&lt;author&gt;Meshkinfam, Peyman&lt;/author&gt;&lt;author&gt;Gagnon, Michel&lt;/author&gt;&lt;/authors&gt;&lt;/contributors&gt;&lt;titles&gt;&lt;title&gt;Learned student models with item to item knowledge structures&lt;/title&gt;&lt;secondary-title&gt;User Modeling and User-Adapted Interaction&lt;/secondary-title&gt;&lt;/titles&gt;&lt;pages&gt;403-434&lt;/pages&gt;&lt;volume&gt;16&lt;/volume&gt;&lt;number&gt;5&lt;/number&gt;&lt;dates&gt;&lt;year&gt;2006&lt;/year&gt;&lt;/dates&gt;&lt;urls&gt;&lt;related-urls&gt;&lt;url&gt;http://dx.doi.org/10.1007/s11257-006-9016-3&lt;/url&gt;&lt;/related-urls&gt;&lt;/urls&gt;&lt;/record&gt;&lt;/Cite&gt;&lt;Cite&gt;&lt;Author&gt;Desmarais&lt;/Author&gt;&lt;Year&gt;2007&lt;/Year&gt;&lt;RecNum&gt;2277&lt;/RecNum&gt;&lt;record&gt;&lt;rec-number&gt;2277&lt;/rec-number&gt;&lt;foreign-keys&gt;&lt;key app="EN" db-id="zvsdvevff550sker5ay5550o225zstwsseaf" timestamp="1574699068" guid="e6466eea-7acd-428c-869a-6972a21ac419"&gt;2277&lt;/key&gt;&lt;/foreign-keys&gt;&lt;ref-type name="Conference Paper"&gt;47&lt;/ref-type&gt;&lt;contributors&gt;&lt;authors&gt;&lt;author&gt;Desmarais, Michel C.&lt;/author&gt;&lt;author&gt;Pu, Xiaoming&lt;/author&gt;&lt;author&gt;Blais, Jean-Guy&lt;/author&gt;&lt;/authors&gt;&lt;secondary-authors&gt;&lt;author&gt;Weiss, D. J.&lt;/author&gt;&lt;/secondary-authors&gt;&lt;/contributors&gt;&lt;titles&gt;&lt;title&gt;Partial Order Knowledge Structures for CAT Applications&lt;/title&gt;&lt;secondary-title&gt;2007 GMAC Conference on Computerized Adaptive Testing&lt;/secondary-title&gt;&lt;/titles&gt;&lt;dates&gt;&lt;year&gt;2007&lt;/year&gt;&lt;/dates&gt;&lt;urls&gt;&lt;/urls&gt;&lt;/record&gt;&lt;/Cite&gt;&lt;/EndNote&gt;</w:instrText>
      </w:r>
      <w:r w:rsidR="00026CAE">
        <w:fldChar w:fldCharType="separate"/>
      </w:r>
      <w:r w:rsidR="00427686">
        <w:rPr>
          <w:noProof/>
        </w:rPr>
        <w:t>[7; 8]</w:t>
      </w:r>
      <w:r w:rsidR="00026CAE">
        <w:fldChar w:fldCharType="end"/>
      </w:r>
      <w:r w:rsidR="00FE2819">
        <w:t>)</w:t>
      </w:r>
      <w:r>
        <w:t xml:space="preserve">, a method related to </w:t>
      </w:r>
      <w:proofErr w:type="spellStart"/>
      <w:r>
        <w:t>Falmagne’s</w:t>
      </w:r>
      <w:proofErr w:type="spellEnd"/>
      <w:r>
        <w:t xml:space="preserve"> work</w:t>
      </w:r>
      <w:r w:rsidR="5A885285">
        <w:t xml:space="preserve"> </w:t>
      </w:r>
      <w:r w:rsidR="009B3CC9">
        <w:fldChar w:fldCharType="begin">
          <w:fldData xml:space="preserve">PEVuZE5vdGU+PENpdGU+PEF1dGhvcj5GYWxtYWduZTwvQXV0aG9yPjxZZWFyPjE5OTA8L1llYXI+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=
</w:fldData>
        </w:fldChar>
      </w:r>
      <w:r w:rsidR="000C2B8B">
        <w:instrText xml:space="preserve"> ADDIN EN.CITE </w:instrText>
      </w:r>
      <w:r w:rsidR="000C2B8B">
        <w:fldChar w:fldCharType="begin">
          <w:fldData xml:space="preserve">PEVuZE5vdGU+PENpdGU+PEF1dGhvcj5GYWxtYWduZTwvQXV0aG9yPjxZZWFyPjE5OTA8L1llYXI+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=
</w:fldData>
        </w:fldChar>
      </w:r>
      <w:r w:rsidR="000C2B8B">
        <w:instrText xml:space="preserve"> ADDIN EN.CITE.DATA </w:instrText>
      </w:r>
      <w:r w:rsidR="000C2B8B">
        <w:fldChar w:fldCharType="end"/>
      </w:r>
      <w:r w:rsidR="009B3CC9">
        <w:fldChar w:fldCharType="separate"/>
      </w:r>
      <w:r w:rsidR="000C2B8B">
        <w:rPr>
          <w:noProof/>
        </w:rPr>
        <w:t>[10; 11]</w:t>
      </w:r>
      <w:r w:rsidR="009B3CC9">
        <w:fldChar w:fldCharType="end"/>
      </w:r>
      <w:r>
        <w:t xml:space="preserve">. </w:t>
      </w:r>
      <w:r w:rsidR="19363DF3">
        <w:t>An</w:t>
      </w:r>
      <w:r>
        <w:t xml:space="preserve"> advantage of </w:t>
      </w:r>
      <w:r w:rsidR="57F85A8A">
        <w:t>covariance clustering</w:t>
      </w:r>
      <w:r>
        <w:t xml:space="preserve"> is that it </w:t>
      </w:r>
      <w:r>
        <w:lastRenderedPageBreak/>
        <w:t>characterizes each pairwise relationship between items/KCs in terms of the relationship with all other items</w:t>
      </w:r>
      <w:r w:rsidR="4A5142D1">
        <w:t>/KCs</w:t>
      </w:r>
      <w:r>
        <w:t xml:space="preserve">. </w:t>
      </w:r>
      <w:r w:rsidR="2730576C">
        <w:t>Pavlik et al.</w:t>
      </w:r>
      <w:r>
        <w:t xml:space="preserve"> </w:t>
      </w:r>
      <w:r w:rsidR="00026CAE">
        <w:fldChar w:fldCharType="begin"/>
      </w:r>
      <w:r w:rsidR="000C2B8B">
        <w:instrText xml:space="preserve"> ADDIN EN.CITE &lt;EndNote&gt;&lt;Cite&gt;&lt;Author&gt;Pavlik Jr.&lt;/Author&gt;&lt;Year&gt;2008&lt;/Year&gt;&lt;RecNum&gt;2476&lt;/RecNum&gt;&lt;DisplayText&gt;[20]&lt;/DisplayText&gt;&lt;record&gt;&lt;rec-number&gt;2476&lt;/rec-number&gt;&lt;foreign-keys&gt;&lt;key app="EN" db-id="zvsdvevff550sker5ay5550o225zstwsseaf" timestamp="1574699089" guid="ba3b893a-cc4c-494a-b394-6f763512f957"&gt;2476&lt;/key&gt;&lt;/foreign-keys&gt;&lt;ref-type name="Book Section"&gt;5&lt;/ref-type&gt;&lt;contributors&gt;&lt;authors&gt;&lt;author&gt;Pavlik Jr., Philip I.&lt;/author&gt;&lt;author&gt;Cen, Hao&lt;/author&gt;&lt;author&gt;Wu, Lili&lt;/author&gt;&lt;author&gt;Koedinger, Kenneth R.&lt;/author&gt;&lt;/authors&gt;&lt;secondary-authors&gt;&lt;author&gt;Baker, Ryan S.&lt;/author&gt;&lt;author&gt;Beck, Joseph E.&lt;/author&gt;&lt;/secondary-authors&gt;&lt;/contributors&gt;&lt;titles&gt;&lt;title&gt;Using item-type performance covariance to improve the skill model of an existing tutor&lt;/title&gt;&lt;secondary-title&gt;Proceedings of the 1st International Conference on Educational Data Mining&lt;/secondary-title&gt;&lt;alt-title&gt;Proceedings of the 1st International Conference on Educational Data Mining&lt;/alt-title&gt;&lt;/titles&gt;&lt;pages&gt;77–86&lt;/pages&gt;&lt;dates&gt;&lt;year&gt;2008&lt;/year&gt;&lt;/dates&gt;&lt;pub-location&gt;Montreal, Canada&lt;/pub-location&gt;&lt;label&gt;Paper 38% acceptance rate&lt;/label&gt;&lt;reviewed-item&gt;Paper 38% acceptance rate&lt;/reviewed-item&gt;&lt;urls&gt;&lt;/urls&gt;&lt;/record&gt;&lt;/Cite&gt;&lt;/EndNote&gt;</w:instrText>
      </w:r>
      <w:r w:rsidR="00026CAE">
        <w:fldChar w:fldCharType="separate"/>
      </w:r>
      <w:r w:rsidR="000C2B8B">
        <w:rPr>
          <w:noProof/>
        </w:rPr>
        <w:t>[20]</w:t>
      </w:r>
      <w:r w:rsidR="00026CAE">
        <w:fldChar w:fldCharType="end"/>
      </w:r>
      <w:r w:rsidR="00F6632B">
        <w:t xml:space="preserve"> </w:t>
      </w:r>
      <w:r>
        <w:t xml:space="preserve">used clustering to establish how to group items by using this KC/item relational vector as the set of features. </w:t>
      </w:r>
    </w:p>
    <w:p w14:paraId="52A5CBF4" w14:textId="7AA02BDF" w:rsidR="00B316D5" w:rsidRDefault="00917E67" w:rsidP="00B316D5">
      <w:pPr>
        <w:pStyle w:val="Heading3"/>
      </w:pPr>
      <w:r>
        <w:t>SPARFA</w:t>
      </w:r>
      <w:r w:rsidR="00B316D5">
        <w:t>-Lite</w:t>
      </w:r>
    </w:p>
    <w:p w14:paraId="240A204E" w14:textId="1E504116" w:rsidR="00B316D5" w:rsidRDefault="006E7E81" w:rsidP="00FE1285">
      <w:r w:rsidRPr="006E7E81">
        <w:t xml:space="preserve">Developed at Rice University by Lan, Studer, and </w:t>
      </w:r>
      <w:proofErr w:type="spellStart"/>
      <w:r w:rsidRPr="006E7E81">
        <w:t>Baranuik</w:t>
      </w:r>
      <w:proofErr w:type="spellEnd"/>
      <w:r w:rsidRPr="006E7E81">
        <w:t xml:space="preserve"> </w:t>
      </w:r>
      <w:r w:rsidR="008D14D2">
        <w:fldChar w:fldCharType="begin"/>
      </w:r>
      <w:r w:rsidR="000C2B8B">
        <w:instrText xml:space="preserve"> ADDIN EN.CITE &lt;EndNote&gt;&lt;Cite&gt;&lt;Author&gt;Lan&lt;/Author&gt;&lt;Year&gt;2014&lt;/Year&gt;&lt;RecNum&gt;3156&lt;/RecNum&gt;&lt;DisplayText&gt;[14]&lt;/DisplayText&gt;&lt;record&gt;&lt;rec-number&gt;3156&lt;/rec-number&gt;&lt;foreign-keys&gt;&lt;key app="EN" db-id="zvsdvevff550sker5ay5550o225zstwsseaf" timestamp="1579099024" guid="145542bd-574c-4c28-9909-767afcb2b80c"&gt;3156&lt;/key&gt;&lt;/foreign-keys&gt;&lt;ref-type name="Book Section"&gt;5&lt;/ref-type&gt;&lt;contributors&gt;&lt;authors&gt;&lt;author&gt;Lan, Andrew S.&lt;/author&gt;&lt;author&gt;Studer, Christoph&lt;/author&gt;&lt;author&gt;Baraniuk, Richard G.&lt;/author&gt;&lt;/authors&gt;&lt;/contributors&gt;&lt;titles&gt;&lt;title&gt;Quantized Matrix Completion for Personalized Learning&lt;/title&gt;&lt;secondary-title&gt;Proceedings of the  6th International Conference of Educational Datamining&lt;/secondary-title&gt;&lt;/titles&gt;&lt;keywords&gt;&lt;keyword&gt;Statistics - Machine Learning&lt;/keyword&gt;&lt;keyword&gt;Computer Science - Machine Learning&lt;/keyword&gt;&lt;/keywords&gt;&lt;dates&gt;&lt;year&gt;2014&lt;/year&gt;&lt;/dates&gt;&lt;urls&gt;&lt;related-urls&gt;&lt;url&gt;https://ui.adsabs.harvard.edu/abs/2014arXiv1412.5968L&lt;/url&gt;&lt;/related-urls&gt;&lt;/urls&gt;&lt;/record&gt;&lt;/Cite&gt;&lt;/EndNote&gt;</w:instrText>
      </w:r>
      <w:r w:rsidR="008D14D2">
        <w:fldChar w:fldCharType="separate"/>
      </w:r>
      <w:r w:rsidR="000C2B8B">
        <w:rPr>
          <w:noProof/>
        </w:rPr>
        <w:t>[14]</w:t>
      </w:r>
      <w:r w:rsidR="008D14D2">
        <w:fldChar w:fldCharType="end"/>
      </w:r>
      <w:r w:rsidRPr="006E7E81">
        <w:t xml:space="preserve">, SPARFA is a </w:t>
      </w:r>
      <w:r w:rsidR="00C24916">
        <w:t>factor analysis metho</w:t>
      </w:r>
      <w:r w:rsidRPr="006E7E81">
        <w:t xml:space="preserve">d to extract factors from binary-valued data. It provides an association matrix very similar to a </w:t>
      </w:r>
      <w:proofErr w:type="spellStart"/>
      <w:r w:rsidRPr="006E7E81">
        <w:t>dAFM</w:t>
      </w:r>
      <w:proofErr w:type="spellEnd"/>
      <w:r w:rsidRPr="006E7E81">
        <w:t xml:space="preserve"> Q-matrix with graded associations of concepts with items. The “Lite” version greatly simplifies the method by reducing the parameters and allowing automatic inference of the optimal number of concepts. This method works quite differently than </w:t>
      </w:r>
      <w:proofErr w:type="spellStart"/>
      <w:r w:rsidRPr="006E7E81">
        <w:t>dAFM</w:t>
      </w:r>
      <w:proofErr w:type="spellEnd"/>
      <w:r w:rsidRPr="006E7E81">
        <w:t>, but it provides similar results, allowing for direct comparisons. Also, the ability to infer the optimal number of concepts may be a useful constraint when applying other algorithms.</w:t>
      </w:r>
    </w:p>
    <w:p w14:paraId="3A5AF10F" w14:textId="77777777" w:rsidR="00B316D5" w:rsidRDefault="00B316D5" w:rsidP="00FE1285"/>
    <w:p w14:paraId="505DC4DC" w14:textId="5A7D1A6F" w:rsidR="00C54E47" w:rsidRDefault="00C54E47" w:rsidP="00C54E47">
      <w:pPr>
        <w:pStyle w:val="Heading2"/>
      </w:pPr>
      <w:r>
        <w:t xml:space="preserve">Step 3 Cluster </w:t>
      </w:r>
      <w:r w:rsidR="00836592">
        <w:t xml:space="preserve">Principal Components of </w:t>
      </w:r>
      <w:r>
        <w:t>Features</w:t>
      </w:r>
    </w:p>
    <w:p w14:paraId="59192523" w14:textId="53AEF461" w:rsidR="00C54E47" w:rsidRDefault="00115936" w:rsidP="00FE1285">
      <w:r>
        <w:t>In this step</w:t>
      </w:r>
      <w:r w:rsidR="00C24916">
        <w:t>,</w:t>
      </w:r>
      <w:r>
        <w:t xml:space="preserve"> the </w:t>
      </w:r>
      <w:r w:rsidR="00CB2635">
        <w:t>information matrix</w:t>
      </w:r>
      <w:r w:rsidR="00150645">
        <w:t xml:space="preserve"> is clustered using some method to group items into clusters. Our current implementation </w:t>
      </w:r>
      <w:r w:rsidR="006F2041">
        <w:t xml:space="preserve">first </w:t>
      </w:r>
      <w:r w:rsidR="00237992">
        <w:t>uses RSVD (Randomized Singular Value Decomposition) to simplify t</w:t>
      </w:r>
      <w:r w:rsidR="00DE5D2F">
        <w:t>he information matrix</w:t>
      </w:r>
      <w:r w:rsidR="005508D7">
        <w:t xml:space="preserve">. We see from the </w:t>
      </w:r>
      <w:r w:rsidR="00CD3AA9">
        <w:t xml:space="preserve">pattern </w:t>
      </w:r>
      <w:r w:rsidR="00A13C97">
        <w:t xml:space="preserve">in the results section how the quantity of </w:t>
      </w:r>
      <w:r w:rsidR="00F0074D">
        <w:t xml:space="preserve">RSVD </w:t>
      </w:r>
      <w:r w:rsidR="00A13C97">
        <w:t>components</w:t>
      </w:r>
      <w:r w:rsidR="00726ABA">
        <w:t xml:space="preserve"> </w:t>
      </w:r>
      <w:r w:rsidR="00CD3AA9">
        <w:t>influe</w:t>
      </w:r>
      <w:r w:rsidR="006363C9">
        <w:t>n</w:t>
      </w:r>
      <w:r w:rsidR="00C25459">
        <w:t>ces</w:t>
      </w:r>
      <w:r w:rsidR="00701F20">
        <w:t xml:space="preserve"> </w:t>
      </w:r>
      <w:r w:rsidR="002A6146">
        <w:t>the clustering result</w:t>
      </w:r>
      <w:r w:rsidR="00511E20">
        <w:t>.</w:t>
      </w:r>
      <w:r w:rsidR="00C25459">
        <w:t xml:space="preserve"> </w:t>
      </w:r>
      <w:r w:rsidR="00357C9A">
        <w:t>We are currently using K-means clustering for</w:t>
      </w:r>
      <w:r w:rsidR="00342147">
        <w:t xml:space="preserve"> clustering</w:t>
      </w:r>
      <w:r w:rsidR="00C95DBE">
        <w:t>, so our search is across both RSVD number of components</w:t>
      </w:r>
      <w:r w:rsidR="00203EA5">
        <w:t xml:space="preserve"> (N)</w:t>
      </w:r>
      <w:r w:rsidR="00C95DBE">
        <w:t xml:space="preserve"> and </w:t>
      </w:r>
      <w:r w:rsidR="0026167D">
        <w:t xml:space="preserve">K for the </w:t>
      </w:r>
      <w:r w:rsidR="00203EA5">
        <w:t>number of K means clusters.</w:t>
      </w:r>
    </w:p>
    <w:p w14:paraId="1B880F38" w14:textId="051CA404" w:rsidR="00203EA5" w:rsidRPr="00FE1285" w:rsidRDefault="00D57C7F" w:rsidP="00FE1285">
      <w:r>
        <w:t>For this step</w:t>
      </w:r>
      <w:r w:rsidR="00357C9A">
        <w:t xml:space="preserve">, we have also done considerable experimentation with the </w:t>
      </w:r>
      <w:proofErr w:type="spellStart"/>
      <w:r w:rsidR="00357C9A">
        <w:t>cmeans</w:t>
      </w:r>
      <w:proofErr w:type="spellEnd"/>
      <w:r w:rsidR="00357C9A">
        <w:t xml:space="preserve"> fuzzy clustering method, which provides</w:t>
      </w:r>
      <w:r w:rsidR="002C0E13">
        <w:t xml:space="preserve"> a 0 to 1</w:t>
      </w:r>
      <w:r w:rsidR="00797A71">
        <w:t xml:space="preserve"> </w:t>
      </w:r>
      <w:r w:rsidR="002C0E13">
        <w:t>index of how strong</w:t>
      </w:r>
      <w:r w:rsidR="001F5A1B">
        <w:t xml:space="preserve">ly each KC is associated with each cluster. </w:t>
      </w:r>
      <w:proofErr w:type="gramStart"/>
      <w:r w:rsidR="008967F1">
        <w:t>Typically</w:t>
      </w:r>
      <w:proofErr w:type="gramEnd"/>
      <w:r w:rsidR="008967F1">
        <w:t xml:space="preserve"> we have used this by specifying a threshold (which can be optimized with search) </w:t>
      </w:r>
      <w:r w:rsidR="00C26923">
        <w:t>over which a</w:t>
      </w:r>
      <w:r w:rsidR="00295BCD">
        <w:t xml:space="preserve">n </w:t>
      </w:r>
      <w:r w:rsidR="00B736AA">
        <w:t>item belongs</w:t>
      </w:r>
      <w:r w:rsidR="001771B0">
        <w:t xml:space="preserve"> to each cluster or not. This </w:t>
      </w:r>
      <w:r w:rsidR="004C22BF">
        <w:t xml:space="preserve">assignment </w:t>
      </w:r>
      <w:r w:rsidR="001771B0">
        <w:t xml:space="preserve">allows for membership in multiple clusters, which </w:t>
      </w:r>
      <w:r w:rsidR="00B562AF">
        <w:t>means that unlike the method in Step 2.4, the item</w:t>
      </w:r>
      <w:r w:rsidR="00FE1152">
        <w:t xml:space="preserve"> </w:t>
      </w:r>
      <w:r w:rsidR="00643C4A">
        <w:t>is assigned to potentially many clusters</w:t>
      </w:r>
      <w:r w:rsidR="00455744">
        <w:t>. Typically</w:t>
      </w:r>
      <w:r w:rsidR="00130F7E">
        <w:t>,</w:t>
      </w:r>
      <w:r w:rsidR="00455744">
        <w:t xml:space="preserve"> when we use this method, we </w:t>
      </w:r>
      <w:r w:rsidR="00750B9D">
        <w:t xml:space="preserve">have weighted the effect of </w:t>
      </w:r>
      <w:r w:rsidR="00794F89">
        <w:t xml:space="preserve">prior practice for </w:t>
      </w:r>
      <w:r w:rsidR="00750B9D">
        <w:t xml:space="preserve">the </w:t>
      </w:r>
      <w:r w:rsidR="00794F89">
        <w:t>KC clusters</w:t>
      </w:r>
      <w:r w:rsidR="00550CEE">
        <w:t xml:space="preserve"> according to the number of </w:t>
      </w:r>
      <w:r w:rsidR="00794F89">
        <w:t xml:space="preserve">KC </w:t>
      </w:r>
      <w:r w:rsidR="00550CEE">
        <w:t>clusters</w:t>
      </w:r>
      <w:r w:rsidR="00794F89">
        <w:t xml:space="preserve"> involved in a performance.</w:t>
      </w:r>
      <w:r w:rsidR="00550CEE">
        <w:t xml:space="preserve"> </w:t>
      </w:r>
      <w:r w:rsidR="00794F89">
        <w:t xml:space="preserve">This </w:t>
      </w:r>
      <w:r w:rsidR="004A72CF">
        <w:t xml:space="preserve">weighting </w:t>
      </w:r>
      <w:r w:rsidR="00794F89">
        <w:t xml:space="preserve">is not necessary for the simpler </w:t>
      </w:r>
      <w:r w:rsidR="00BC1D38">
        <w:t xml:space="preserve">K-means implementation since </w:t>
      </w:r>
      <w:r w:rsidR="000F1D16">
        <w:t xml:space="preserve">the added KC column </w:t>
      </w:r>
      <w:r w:rsidR="00125190">
        <w:t>only assigns each KC to 1 KC cluster.</w:t>
      </w:r>
    </w:p>
    <w:p w14:paraId="34B29911" w14:textId="77777777" w:rsidR="00640EE9" w:rsidRDefault="00C54E47" w:rsidP="00C54E47">
      <w:pPr>
        <w:pStyle w:val="Heading2"/>
      </w:pPr>
      <w:r>
        <w:t>Step 4 Fit with New Model</w:t>
      </w:r>
    </w:p>
    <w:p w14:paraId="6055B7CC" w14:textId="6C8FA1C2" w:rsidR="00073B3B" w:rsidRPr="00B95BCD" w:rsidRDefault="00B316D5">
      <w:pPr>
        <w:pStyle w:val="BodyTextIndent"/>
        <w:spacing w:after="120"/>
        <w:ind w:firstLine="0"/>
      </w:pPr>
      <w:r>
        <w:t xml:space="preserve">We used the new model as an overlay such that </w:t>
      </w:r>
      <w:r w:rsidR="00E85951">
        <w:t>we created a column with the cluster id for each KC for each trial</w:t>
      </w:r>
      <w:r w:rsidR="00BB6BDC">
        <w:t>.</w:t>
      </w:r>
      <w:r w:rsidR="0080488E">
        <w:t xml:space="preserve"> </w:t>
      </w:r>
      <w:r w:rsidR="006F670A">
        <w:t xml:space="preserve">This </w:t>
      </w:r>
      <w:r w:rsidR="004A72CF">
        <w:t xml:space="preserve">overlay procedure </w:t>
      </w:r>
      <w:r w:rsidR="006F670A">
        <w:t>means that while the KC and clusters are independent</w:t>
      </w:r>
      <w:r w:rsidR="00204C8F">
        <w:t xml:space="preserve">, </w:t>
      </w:r>
      <w:r w:rsidR="00AF3FF5">
        <w:t xml:space="preserve">each item may </w:t>
      </w:r>
      <w:r w:rsidR="002C62DB">
        <w:t>affect</w:t>
      </w:r>
      <w:r w:rsidR="00AF3FF5">
        <w:t xml:space="preserve"> </w:t>
      </w:r>
      <w:r w:rsidR="00C91D39">
        <w:t>each other item if they share a cluster</w:t>
      </w:r>
      <w:r w:rsidR="00A05C71">
        <w:t>. To do this</w:t>
      </w:r>
      <w:r w:rsidR="00740E4A">
        <w:t>,</w:t>
      </w:r>
      <w:r w:rsidR="00A05C71">
        <w:t xml:space="preserve"> we </w:t>
      </w:r>
      <w:r w:rsidR="00EC25D6">
        <w:t xml:space="preserve">first describe our </w:t>
      </w:r>
      <w:r w:rsidR="00B4230E">
        <w:t xml:space="preserve">starting </w:t>
      </w:r>
      <w:r w:rsidR="0080488E">
        <w:t xml:space="preserve">model, which was simply PFA (Performance </w:t>
      </w:r>
      <w:r w:rsidR="000B0788">
        <w:t xml:space="preserve">Factors Analysis, </w:t>
      </w:r>
      <w:r w:rsidR="00F51E10">
        <w:fldChar w:fldCharType="begin"/>
      </w:r>
      <w:r w:rsidR="000C2B8B">
        <w:instrText xml:space="preserve"> ADDIN EN.CITE &lt;EndNote&gt;&lt;Cite&gt;&lt;Author&gt;Pavlik Jr&lt;/Author&gt;&lt;Year&gt;2009&lt;/Year&gt;&lt;RecNum&gt;3207&lt;/RecNum&gt;&lt;DisplayText&gt;[17]&lt;/DisplayText&gt;&lt;record&gt;&lt;rec-number&gt;3207&lt;/rec-number&gt;&lt;foreign-keys&gt;&lt;key app="EN" db-id="zvsdvevff550sker5ay5550o225zstwsseaf" timestamp="1591806873" guid="dfbd475d-025e-42e5-b7eb-7d75f7b41dd8"&gt;3207&lt;/key&gt;&lt;/foreign-keys&gt;&lt;ref-type name="Conference Proceedings"&gt;10&lt;/ref-type&gt;&lt;contributors&gt;&lt;authors&gt;&lt;author&gt;Pavlik Jr, P. I.&lt;/author&gt;&lt;author&gt;Cen, H.&lt;/author&gt;&lt;author&gt;Koedinger, K.R.&lt;/author&gt;&lt;/authors&gt;&lt;secondary-authors&gt;&lt;author&gt;Dimitrova, V.&lt;/author&gt;&lt;author&gt;Mizoguchi, R.&lt;/author&gt;&lt;author&gt;Boulay, B. D.&lt;/author&gt;&lt;author&gt;Graesser, A.&lt;/author&gt;&lt;/secondary-authors&gt;&lt;/contributors&gt;&lt;titles&gt;&lt;title&gt;Performance factors analysis: A new alternative to knowledge tracing&lt;/title&gt;&lt;secondary-title&gt;14th International Conference on Artificial Intelligence in Education&lt;/secondary-title&gt;&lt;/titles&gt;&lt;dates&gt;&lt;year&gt;2009&lt;/year&gt;&lt;/dates&gt;&lt;pub-location&gt;Brighton, England&lt;/pub-location&gt;&lt;urls&gt;&lt;/urls&gt;&lt;/record&gt;&lt;/Cite&gt;&lt;/EndNote&gt;</w:instrText>
      </w:r>
      <w:r w:rsidR="00F51E10">
        <w:fldChar w:fldCharType="separate"/>
      </w:r>
      <w:r w:rsidR="000C2B8B">
        <w:rPr>
          <w:noProof/>
        </w:rPr>
        <w:t>[17]</w:t>
      </w:r>
      <w:r w:rsidR="00F51E10">
        <w:fldChar w:fldCharType="end"/>
      </w:r>
      <w:r w:rsidR="00F51E10">
        <w:t xml:space="preserve">) </w:t>
      </w:r>
      <w:r w:rsidR="0012450B">
        <w:t xml:space="preserve">using the </w:t>
      </w:r>
      <w:r w:rsidR="005340AE">
        <w:t>logarithms</w:t>
      </w:r>
      <w:r w:rsidR="002B211A">
        <w:t xml:space="preserve"> </w:t>
      </w:r>
      <w:r w:rsidR="00F40B1B">
        <w:t>of practice counts for suc</w:t>
      </w:r>
      <w:r w:rsidR="006F71F2">
        <w:t xml:space="preserve">cesses and failure (adding 1 </w:t>
      </w:r>
      <w:r w:rsidR="003B2EC5">
        <w:t xml:space="preserve">to </w:t>
      </w:r>
      <w:r w:rsidR="00CC0C89">
        <w:t>each to permit the logarithms)</w:t>
      </w:r>
      <w:r w:rsidR="008014D9">
        <w:t>.</w:t>
      </w:r>
      <w:r w:rsidR="00E55F43">
        <w:t xml:space="preserve"> Where </w:t>
      </w:r>
      <m:oMath>
        <m:r>
          <w:rPr>
            <w:rFonts w:ascii="Cambria Math" w:hAnsi="Cambria Math"/>
          </w:rPr>
          <m:t>θ</m:t>
        </m:r>
      </m:oMath>
      <w:r w:rsidR="00B95BCD">
        <w:t xml:space="preserve"> </w:t>
      </w:r>
      <w:r w:rsidR="00E55F43">
        <w:t xml:space="preserve">values are Student </w:t>
      </w:r>
      <w:r w:rsidR="00B95BCD">
        <w:t xml:space="preserve">ability </w:t>
      </w:r>
      <w:r w:rsidR="00E55F43">
        <w:t xml:space="preserve">and KC difficulty </w:t>
      </w:r>
      <w:r w:rsidR="00B95BCD">
        <w:t xml:space="preserve">respectively, and </w:t>
      </w:r>
      <w:r w:rsidR="00B95BCD" w:rsidRPr="00B95BCD">
        <w:rPr>
          <w:i/>
          <w:iCs/>
        </w:rPr>
        <w:t>S</w:t>
      </w:r>
      <w:r w:rsidR="00B95BCD">
        <w:t xml:space="preserve"> and </w:t>
      </w:r>
      <w:r w:rsidR="00B95BCD" w:rsidRPr="00B95BCD">
        <w:rPr>
          <w:i/>
          <w:iCs/>
        </w:rPr>
        <w:t>F</w:t>
      </w:r>
      <w:r w:rsidR="00B95BCD">
        <w:t xml:space="preserve"> represent the count of prior success and failures for the KC </w:t>
      </w:r>
      <w:r w:rsidR="00B95BCD" w:rsidRPr="00B95BCD">
        <w:rPr>
          <w:i/>
          <w:iCs/>
        </w:rPr>
        <w:t>j</w:t>
      </w:r>
      <w:r w:rsidR="00B95BCD">
        <w:t xml:space="preserve"> for the student </w:t>
      </w:r>
      <w:r w:rsidR="00B95BCD">
        <w:rPr>
          <w:i/>
          <w:iCs/>
        </w:rPr>
        <w:t>i</w:t>
      </w:r>
      <w:r w:rsidR="00B95BCD">
        <w:t>.</w:t>
      </w:r>
    </w:p>
    <w:p w14:paraId="5D73E19C" w14:textId="77777777" w:rsidR="00C87638" w:rsidRPr="00C87638" w:rsidRDefault="00073B3B" w:rsidP="00073B3B">
      <m:oMathPara>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ijt</m:t>
                  </m:r>
                </m:sub>
              </m:sSub>
            </m:e>
          </m:d>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S</m:t>
                  </m:r>
                </m:e>
                <m:sub>
                  <m:r>
                    <w:rPr>
                      <w:rFonts w:ascii="Cambria Math" w:hAnsi="Cambria Math"/>
                    </w:rPr>
                    <m:t>ij</m:t>
                  </m:r>
                </m:sub>
              </m:sSub>
            </m:e>
          </m:func>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F</m:t>
                  </m:r>
                </m:e>
                <m:sub>
                  <m:r>
                    <w:rPr>
                      <w:rFonts w:ascii="Cambria Math" w:hAnsi="Cambria Math"/>
                    </w:rPr>
                    <m:t>ij</m:t>
                  </m:r>
                </m:sub>
              </m:sSub>
            </m:e>
          </m:func>
          <m:r>
            <m:rPr>
              <m:sty m:val="p"/>
            </m:rPr>
            <w:rPr>
              <w:rFonts w:ascii="Cambria Math" w:hAnsi="Cambria Math"/>
            </w:rPr>
            <m:t>+</m:t>
          </m:r>
        </m:oMath>
      </m:oMathPara>
    </w:p>
    <w:p w14:paraId="4D8DD52D" w14:textId="2E8FCB38" w:rsidR="00073B3B" w:rsidRPr="00D06F56" w:rsidRDefault="00EF28AF" w:rsidP="00073B3B">
      <m:oMathPara>
        <m:oMath>
          <m:sSub>
            <m:sSubPr>
              <m:ctrlPr>
                <w:rPr>
                  <w:rFonts w:ascii="Cambria Math" w:hAnsi="Cambria Math"/>
                </w:rPr>
              </m:ctrlPr>
            </m:sSubPr>
            <m:e>
              <w:bookmarkStart w:id="0" w:name="_Hlk65844455"/>
              <m:r>
                <w:rPr>
                  <w:rFonts w:ascii="Cambria Math" w:hAnsi="Cambria Math"/>
                </w:rPr>
                <m:t>θ</m:t>
              </m:r>
              <w:bookmarkEnd w:id="0"/>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oMath>
      </m:oMathPara>
    </w:p>
    <w:p w14:paraId="42A6E37D" w14:textId="4690663D" w:rsidR="00C54E47" w:rsidRDefault="00BB6BDC">
      <w:pPr>
        <w:pStyle w:val="BodyTextIndent"/>
        <w:spacing w:after="120"/>
        <w:ind w:firstLine="0"/>
      </w:pPr>
      <w:r>
        <w:t xml:space="preserve">The new model was defined using </w:t>
      </w:r>
      <w:r w:rsidR="00B33AB9">
        <w:t>cluster</w:t>
      </w:r>
      <w:r w:rsidR="004C22BF">
        <w:t>-</w:t>
      </w:r>
      <w:r w:rsidR="00B33AB9">
        <w:t xml:space="preserve">id </w:t>
      </w:r>
      <w:r w:rsidR="003A16D3">
        <w:t>(c)</w:t>
      </w:r>
      <w:r w:rsidR="005F3CC2">
        <w:t xml:space="preserve"> </w:t>
      </w:r>
      <w:r w:rsidR="00B33AB9">
        <w:t xml:space="preserve">as </w:t>
      </w:r>
      <w:r w:rsidR="00C07B8B">
        <w:t xml:space="preserve">a KC </w:t>
      </w:r>
      <w:r w:rsidR="004C22BF">
        <w:t>in</w:t>
      </w:r>
      <w:r w:rsidR="00C07B8B">
        <w:t xml:space="preserve"> an additive </w:t>
      </w:r>
      <w:r w:rsidR="00480E85">
        <w:t xml:space="preserve">compensatory model. Prior research suggests such compensation </w:t>
      </w:r>
      <w:r w:rsidR="006A0316">
        <w:t>among KCs</w:t>
      </w:r>
      <w:r w:rsidR="00567813">
        <w:t xml:space="preserve"> </w:t>
      </w:r>
      <w:r w:rsidR="00FD7F94">
        <w:t>works well for prediction</w:t>
      </w:r>
      <w:r w:rsidR="00375513">
        <w:t xml:space="preserve"> </w:t>
      </w:r>
      <w:r w:rsidR="009F780B">
        <w:fldChar w:fldCharType="begin"/>
      </w:r>
      <w:r w:rsidR="000C2B8B">
        <w:instrText xml:space="preserve"> ADDIN EN.CITE &lt;EndNote&gt;&lt;Cite&gt;&lt;Author&gt;Pardos&lt;/Author&gt;&lt;Year&gt;2008&lt;/Year&gt;&lt;RecNum&gt;2471&lt;/RecNum&gt;&lt;DisplayText&gt;[6; 16]&lt;/DisplayText&gt;&lt;record&gt;&lt;rec-number&gt;2471&lt;/rec-number&gt;&lt;foreign-keys&gt;&lt;key app="EN" db-id="zvsdvevff550sker5ay5550o225zstwsseaf" timestamp="1574699088" guid="1d5eb430-316a-4f06-8c48-3a42a8cff2e2"&gt;2471&lt;/key&gt;&lt;/foreign-keys&gt;&lt;ref-type name="Conference Proceedings"&gt;10&lt;/ref-type&gt;&lt;contributors&gt;&lt;authors&gt;&lt;author&gt;Pardos, Zachary A.&lt;/author&gt;&lt;author&gt;Beck, Joseph E.&lt;/author&gt;&lt;author&gt;Ruiz, Carolina&lt;/author&gt;&lt;author&gt;Heffernan, Neil T.&lt;/author&gt;&lt;/authors&gt;&lt;secondary-authors&gt;&lt;author&gt;Baker, Ryan S.&lt;/author&gt;&lt;author&gt;Barnes, Tiffany&lt;/author&gt;&lt;author&gt;Beck, Joseph E.&lt;/author&gt;&lt;/secondary-authors&gt;&lt;/contributors&gt;&lt;titles&gt;&lt;title&gt;The composition effect: Conjunctive or compensatory? An analysis of multi-skill math questions in ITS&lt;/title&gt;&lt;secondary-title&gt;1st International Conference on Educational Data Mining&lt;/secondary-title&gt;&lt;/titles&gt;&lt;pages&gt;147-156&lt;/pages&gt;&lt;dates&gt;&lt;year&gt;2008&lt;/year&gt;&lt;/dates&gt;&lt;pub-location&gt;Montreal, Canada&lt;/pub-location&gt;&lt;urls&gt;&lt;/urls&gt;&lt;/record&gt;&lt;/Cite&gt;&lt;Cite&gt;&lt;Author&gt;Cen&lt;/Author&gt;&lt;Year&gt;2008&lt;/Year&gt;&lt;RecNum&gt;2410&lt;/RecNum&gt;&lt;record&gt;&lt;rec-number&gt;2410&lt;/rec-number&gt;&lt;foreign-keys&gt;&lt;key app="EN" db-id="zvsdvevff550sker5ay5550o225zstwsseaf" timestamp="1574699082" guid="4d8bdf4f-1f7d-4c6a-959b-0d3a6444eb39"&gt;2410&lt;/key&gt;&lt;/foreign-keys&gt;&lt;ref-type name="Conference Paper"&gt;47&lt;/ref-type&gt;&lt;contributors&gt;&lt;authors&gt;&lt;author&gt;Cen, Hao&lt;/author&gt;&lt;author&gt;Koedinger, Kenneth R.&lt;/author&gt;&lt;author&gt;Junker, Brian&lt;/author&gt;&lt;/authors&gt;&lt;secondary-authors&gt;&lt;author&gt;Woolf, Beverly&lt;/author&gt;&lt;author&gt;Aimer, Esma&lt;/author&gt;&lt;author&gt;Nkambou, Roger&lt;/author&gt;&lt;/secondary-authors&gt;&lt;/contributors&gt;&lt;titles&gt;&lt;title&gt;Comparing two IRT models for conjunctive skills&lt;/title&gt;&lt;secondary-title&gt;Proceedings of the 9th International Conference on Intelligent Tutoring Systems&lt;/secondary-title&gt;&lt;/titles&gt;&lt;pages&gt;796-798&lt;/pages&gt;&lt;dates&gt;&lt;year&gt;2008&lt;/year&gt;&lt;/dates&gt;&lt;pub-location&gt;Montreal, Canada&lt;/pub-location&gt;&lt;urls&gt;&lt;/urls&gt;&lt;/record&gt;&lt;/Cite&gt;&lt;/EndNote&gt;</w:instrText>
      </w:r>
      <w:r w:rsidR="009F780B">
        <w:fldChar w:fldCharType="separate"/>
      </w:r>
      <w:r w:rsidR="000C2B8B">
        <w:rPr>
          <w:noProof/>
        </w:rPr>
        <w:t>[6; 16]</w:t>
      </w:r>
      <w:r w:rsidR="009F780B">
        <w:fldChar w:fldCharType="end"/>
      </w:r>
      <w:r w:rsidR="00FD7F94">
        <w:t xml:space="preserve">. </w:t>
      </w:r>
    </w:p>
    <w:p w14:paraId="2CAF1E22" w14:textId="5523CE60" w:rsidR="00FF633F" w:rsidRDefault="00FF633F">
      <w:pPr>
        <w:pStyle w:val="BodyTextIndent"/>
        <w:spacing w:after="120"/>
        <w:ind w:firstLine="0"/>
      </w:pPr>
    </w:p>
    <w:p w14:paraId="59B1126A" w14:textId="77777777" w:rsidR="00FF633F" w:rsidRDefault="00FF633F">
      <w:pPr>
        <w:pStyle w:val="BodyTextIndent"/>
        <w:spacing w:after="120"/>
        <w:ind w:firstLine="0"/>
      </w:pPr>
    </w:p>
    <w:p w14:paraId="1AC36D8B" w14:textId="77777777" w:rsidR="00C87638" w:rsidRPr="00C87638" w:rsidRDefault="00340A7C" w:rsidP="00D06F56">
      <m:oMathPara>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ijt</m:t>
                  </m:r>
                </m:sub>
              </m:sSub>
            </m:e>
          </m:d>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β</m:t>
                  </m:r>
                </m:e>
                <m:sub>
                  <m:r>
                    <m:rPr>
                      <m:sty m:val="p"/>
                    </m:rPr>
                    <w:rPr>
                      <w:rFonts w:ascii="Cambria Math" w:hAnsi="Cambria Math"/>
                    </w:rPr>
                    <m:t>1j</m:t>
                  </m:r>
                </m:sub>
              </m:sSub>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S</m:t>
                  </m:r>
                </m:e>
                <m:sub>
                  <m:r>
                    <w:rPr>
                      <w:rFonts w:ascii="Cambria Math" w:hAnsi="Cambria Math"/>
                    </w:rPr>
                    <m:t>ij</m:t>
                  </m:r>
                </m:sub>
              </m:sSub>
            </m:e>
          </m:func>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β</m:t>
                      </m:r>
                    </m:e>
                    <m:sub>
                      <m:r>
                        <m:rPr>
                          <m:sty m:val="p"/>
                        </m:rPr>
                        <w:rPr>
                          <w:rFonts w:ascii="Cambria Math" w:hAnsi="Cambria Math"/>
                        </w:rPr>
                        <m:t>2j</m:t>
                      </m:r>
                    </m:sub>
                  </m:sSub>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F</m:t>
                  </m:r>
                </m:e>
                <m:sub>
                  <m:r>
                    <w:rPr>
                      <w:rFonts w:ascii="Cambria Math" w:hAnsi="Cambria Math"/>
                    </w:rPr>
                    <m:t>ij</m:t>
                  </m:r>
                </m:sub>
              </m:sSub>
            </m:e>
          </m:func>
          <m:r>
            <m:rPr>
              <m:sty m:val="p"/>
            </m:rPr>
            <w:rPr>
              <w:rFonts w:ascii="Cambria Math" w:hAnsi="Cambria Math"/>
            </w:rPr>
            <m:t>+</m:t>
          </m:r>
        </m:oMath>
      </m:oMathPara>
    </w:p>
    <w:p w14:paraId="47609989" w14:textId="496AA186" w:rsidR="00C87638" w:rsidRPr="00C87638" w:rsidRDefault="00EF28AF" w:rsidP="00D06F56">
      <m:oMathPara>
        <m:oMath>
          <m:func>
            <m:funcPr>
              <m:ctrlPr>
                <w:rPr>
                  <w:rFonts w:ascii="Cambria Math" w:hAnsi="Cambria Math"/>
                </w:rPr>
              </m:ctrlPr>
            </m:funcPr>
            <m:fName>
              <m:sSub>
                <m:sSubPr>
                  <m:ctrlPr>
                    <w:rPr>
                      <w:rFonts w:ascii="Cambria Math" w:hAnsi="Cambria Math"/>
                    </w:rPr>
                  </m:ctrlPr>
                </m:sSubPr>
                <m:e>
                  <m:r>
                    <w:rPr>
                      <w:rFonts w:ascii="Cambria Math" w:hAnsi="Cambria Math"/>
                    </w:rPr>
                    <m:t>β</m:t>
                  </m:r>
                </m:e>
                <m:sub>
                  <m:r>
                    <m:rPr>
                      <m:sty m:val="p"/>
                    </m:rPr>
                    <w:rPr>
                      <w:rFonts w:ascii="Cambria Math" w:hAnsi="Cambria Math"/>
                    </w:rPr>
                    <m:t>3c</m:t>
                  </m:r>
                </m:sub>
              </m:sSub>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S</m:t>
                  </m:r>
                </m:e>
                <m:sub>
                  <m:r>
                    <w:rPr>
                      <w:rFonts w:ascii="Cambria Math" w:hAnsi="Cambria Math"/>
                    </w:rPr>
                    <m:t>ic</m:t>
                  </m:r>
                </m:sub>
              </m:sSub>
            </m:e>
          </m:func>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β</m:t>
                      </m:r>
                    </m:e>
                    <m:sub>
                      <m:r>
                        <m:rPr>
                          <m:sty m:val="p"/>
                        </m:rPr>
                        <w:rPr>
                          <w:rFonts w:ascii="Cambria Math" w:hAnsi="Cambria Math"/>
                        </w:rPr>
                        <m:t>4c</m:t>
                      </m:r>
                    </m:sub>
                  </m:sSub>
                  <m:r>
                    <m:rPr>
                      <m:sty m:val="p"/>
                    </m:rPr>
                    <w:rPr>
                      <w:rFonts w:ascii="Cambria Math" w:hAnsi="Cambria Math"/>
                    </w:rPr>
                    <m:t>log</m:t>
                  </m:r>
                </m:e>
                <m:sub>
                  <m:r>
                    <w:rPr>
                      <w:rFonts w:ascii="Cambria Math" w:hAnsi="Cambria Math"/>
                    </w:rPr>
                    <m:t>e</m:t>
                  </m:r>
                </m:sub>
              </m:sSub>
            </m:fName>
            <m:e>
              <m:sSub>
                <m:sSubPr>
                  <m:ctrlPr>
                    <w:rPr>
                      <w:rFonts w:ascii="Cambria Math" w:hAnsi="Cambria Math"/>
                    </w:rPr>
                  </m:ctrlPr>
                </m:sSubPr>
                <m:e>
                  <m:r>
                    <w:rPr>
                      <w:rFonts w:ascii="Cambria Math" w:hAnsi="Cambria Math"/>
                    </w:rPr>
                    <m:t>F</m:t>
                  </m:r>
                </m:e>
                <m:sub>
                  <m:r>
                    <w:rPr>
                      <w:rFonts w:ascii="Cambria Math" w:hAnsi="Cambria Math"/>
                    </w:rPr>
                    <m:t>ic</m:t>
                  </m:r>
                </m:sub>
              </m:sSub>
            </m:e>
          </m:func>
          <m:r>
            <w:rPr>
              <w:rFonts w:ascii="Cambria Math" w:hAnsi="Cambria Math"/>
            </w:rPr>
            <m:t>+</m:t>
          </m:r>
        </m:oMath>
      </m:oMathPara>
    </w:p>
    <w:p w14:paraId="42C063D1" w14:textId="7B13F310" w:rsidR="00D06F56" w:rsidRPr="00D06F56" w:rsidRDefault="00EF28AF" w:rsidP="00D06F56">
      <m:oMathPara>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oMath>
      </m:oMathPara>
    </w:p>
    <w:p w14:paraId="177202BC" w14:textId="00B3BE60" w:rsidR="00C54E47" w:rsidRDefault="00681F77">
      <w:pPr>
        <w:pStyle w:val="BodyTextIndent"/>
        <w:spacing w:after="120"/>
        <w:ind w:firstLine="0"/>
      </w:pPr>
      <w:r>
        <w:t>Two</w:t>
      </w:r>
      <w:r w:rsidR="003B3275">
        <w:t xml:space="preserve"> versions of this model with clusters were compared</w:t>
      </w:r>
      <w:r w:rsidR="004C22BF">
        <w:t>;</w:t>
      </w:r>
      <w:r w:rsidR="003B3275">
        <w:t xml:space="preserve"> the first</w:t>
      </w:r>
      <w:r w:rsidR="00DF49DB">
        <w:t xml:space="preserve"> version </w:t>
      </w:r>
      <w:r w:rsidR="005B5E0F">
        <w:t>was as described</w:t>
      </w:r>
      <w:r w:rsidR="004C22BF">
        <w:t>,</w:t>
      </w:r>
      <w:r w:rsidR="005B5E0F">
        <w:t xml:space="preserve"> and the second version </w:t>
      </w:r>
      <w:r w:rsidR="00C00BB4">
        <w:t xml:space="preserve">was a </w:t>
      </w:r>
      <w:r w:rsidR="008D0AB2">
        <w:t xml:space="preserve">control condition where the </w:t>
      </w:r>
      <w:r w:rsidR="008D7B6E">
        <w:t>cluster</w:t>
      </w:r>
      <w:r w:rsidR="009F0A9F">
        <w:t xml:space="preserve"> column was</w:t>
      </w:r>
      <w:r w:rsidR="008D7B6E">
        <w:t xml:space="preserve"> sampled at random from the </w:t>
      </w:r>
      <w:r w:rsidR="009F0A9F">
        <w:t xml:space="preserve">Q-matrix. This control condition </w:t>
      </w:r>
      <w:r w:rsidR="00E75FA6">
        <w:t>should exhibit the same amount of overfitting due to adding parameters</w:t>
      </w:r>
      <w:r w:rsidR="00B86CFC">
        <w:t xml:space="preserve"> but none of the benefit of a coherent clustering of the items</w:t>
      </w:r>
      <w:r w:rsidR="00F317FD">
        <w:t>. These</w:t>
      </w:r>
      <w:r w:rsidR="003B3275">
        <w:t xml:space="preserve"> </w:t>
      </w:r>
      <w:r w:rsidR="00546327">
        <w:t xml:space="preserve">models are compared </w:t>
      </w:r>
      <w:r w:rsidR="00A2712D">
        <w:t>using</w:t>
      </w:r>
      <w:r w:rsidR="00546327">
        <w:t xml:space="preserve"> </w:t>
      </w:r>
      <w:r w:rsidR="00A2712D">
        <w:t>2 to</w:t>
      </w:r>
      <w:r w:rsidR="007E0454">
        <w:t xml:space="preserve"> N components and </w:t>
      </w:r>
      <w:r w:rsidR="00A2712D">
        <w:t xml:space="preserve">2 to </w:t>
      </w:r>
      <w:r w:rsidR="007E0454">
        <w:t xml:space="preserve">K </w:t>
      </w:r>
      <w:r w:rsidR="000C492F">
        <w:t>clusters</w:t>
      </w:r>
      <w:r w:rsidR="00836592">
        <w:t xml:space="preserve"> by iterating</w:t>
      </w:r>
      <w:r w:rsidR="006F2041">
        <w:t xml:space="preserve"> to Step 3 </w:t>
      </w:r>
      <w:r w:rsidR="00D71776">
        <w:t>to search a space of</w:t>
      </w:r>
      <w:r w:rsidR="009E7410">
        <w:t xml:space="preserve"> models.</w:t>
      </w:r>
    </w:p>
    <w:p w14:paraId="62C8C985" w14:textId="1939FB1D" w:rsidR="00E97AE1" w:rsidRDefault="00E40E0F">
      <w:pPr>
        <w:pStyle w:val="BodyTextIndent"/>
        <w:spacing w:after="120"/>
        <w:ind w:firstLine="0"/>
      </w:pPr>
      <w:r>
        <w:t>In the context of our future work</w:t>
      </w:r>
      <w:r w:rsidR="004C22BF">
        <w:t>,</w:t>
      </w:r>
      <w:r w:rsidR="007A4C16">
        <w:t xml:space="preserve"> we plan to allow users of our tool</w:t>
      </w:r>
      <w:r w:rsidR="005B0D1F">
        <w:t xml:space="preserve"> to specify candida</w:t>
      </w:r>
      <w:r w:rsidR="005F6E66">
        <w:t>te models with different configuration</w:t>
      </w:r>
      <w:r w:rsidR="004C22BF">
        <w:t>s</w:t>
      </w:r>
      <w:r w:rsidR="005F6E66">
        <w:t xml:space="preserve"> and terms using </w:t>
      </w:r>
      <w:r w:rsidR="00935A46">
        <w:t>a</w:t>
      </w:r>
      <w:r w:rsidR="005F6E66">
        <w:t xml:space="preserve"> logistic knowledge tracing R package </w:t>
      </w:r>
      <w:r w:rsidR="00FB2FA5">
        <w:t>freely available</w:t>
      </w:r>
      <w:r w:rsidR="00F317FD">
        <w:t xml:space="preserve"> </w:t>
      </w:r>
      <w:r w:rsidR="00D74EB4">
        <w:fldChar w:fldCharType="begin"/>
      </w:r>
      <w:r w:rsidR="000C2B8B">
        <w:instrText xml:space="preserve"> ADDIN EN.CITE &lt;EndNote&gt;&lt;Cite&gt;&lt;Author&gt;Pavlik Jr&lt;/Author&gt;&lt;Year&gt;2021, preprint&lt;/Year&gt;&lt;RecNum&gt;3205&lt;/RecNum&gt;&lt;DisplayText&gt;[18]&lt;/DisplayText&gt;&lt;record&gt;&lt;rec-number&gt;3205&lt;/rec-number&gt;&lt;foreign-keys&gt;&lt;key app="EN" db-id="zvsdvevff550sker5ay5550o225zstwsseaf" timestamp="1591806873" guid="21041356-3ac8-4525-9d64-a8b116ee3974"&gt;3205&lt;/key&gt;&lt;/foreign-keys&gt;&lt;ref-type name="Journal Article"&gt;17&lt;/ref-type&gt;&lt;contributors&gt;&lt;authors&gt;&lt;author&gt;Pavlik Jr, P. I.&lt;/author&gt;&lt;author&gt;Eglington, L. G.&lt;/author&gt;&lt;author&gt;Harrell-Williams, L. M.&lt;/author&gt;&lt;/authors&gt;&lt;/contributors&gt;&lt;titles&gt;&lt;title&gt;Logistic Knowledge Tracing: A constrained framework for learner modeling&lt;/title&gt;&lt;secondary-title&gt;arXiv.org&lt;/secondary-title&gt;&lt;/titles&gt;&lt;periodical&gt;&lt;full-title&gt;arXiv.org&lt;/full-title&gt;&lt;/periodical&gt;&lt;dates&gt;&lt;year&gt;2021, preprint&lt;/year&gt;&lt;/dates&gt;&lt;urls&gt;&lt;/urls&gt;&lt;/record&gt;&lt;/Cite&gt;&lt;/EndNote&gt;</w:instrText>
      </w:r>
      <w:r w:rsidR="00D74EB4">
        <w:fldChar w:fldCharType="separate"/>
      </w:r>
      <w:r w:rsidR="000C2B8B">
        <w:rPr>
          <w:noProof/>
        </w:rPr>
        <w:t>[18]</w:t>
      </w:r>
      <w:r w:rsidR="00D74EB4">
        <w:fldChar w:fldCharType="end"/>
      </w:r>
      <w:r w:rsidR="00FB2FA5">
        <w:t xml:space="preserve">. </w:t>
      </w:r>
      <w:r w:rsidR="00BC3112">
        <w:t xml:space="preserve">It is </w:t>
      </w:r>
      <w:r w:rsidR="00347289">
        <w:t xml:space="preserve">possible that a different sort of learner model may be </w:t>
      </w:r>
      <w:r w:rsidR="00D74EB4">
        <w:t>implemented</w:t>
      </w:r>
      <w:r w:rsidR="00347289">
        <w:t xml:space="preserve"> at this step since </w:t>
      </w:r>
      <w:r w:rsidR="008B10A6">
        <w:t xml:space="preserve">the Q-matrices we are creating </w:t>
      </w:r>
      <w:r w:rsidR="00901C8A">
        <w:t>may be</w:t>
      </w:r>
      <w:r w:rsidR="008B10A6">
        <w:t xml:space="preserve"> used in many types of learner models</w:t>
      </w:r>
      <w:r w:rsidR="00D74EB4">
        <w:t>.</w:t>
      </w:r>
    </w:p>
    <w:p w14:paraId="0BDFB55A" w14:textId="250696F0" w:rsidR="00C54E47" w:rsidRDefault="00C54E47" w:rsidP="00C54E47">
      <w:pPr>
        <w:pStyle w:val="Heading2"/>
      </w:pPr>
      <w:r>
        <w:t>Step 5 Splitting and Merging</w:t>
      </w:r>
    </w:p>
    <w:p w14:paraId="203CE303" w14:textId="4B245A7C" w:rsidR="00C54E47" w:rsidRDefault="00C54E47">
      <w:pPr>
        <w:pStyle w:val="BodyTextIndent"/>
        <w:spacing w:after="120"/>
        <w:ind w:firstLine="0"/>
      </w:pPr>
      <w:r>
        <w:t>Just as steps 3 and 4 may iterate to find optimal K and N, steps 4 and 5 may iterate to refine the model in Step 4</w:t>
      </w:r>
      <w:r w:rsidR="009E7410">
        <w:t xml:space="preserve">. This </w:t>
      </w:r>
      <w:r w:rsidR="005A53CF">
        <w:t xml:space="preserve">step describes </w:t>
      </w:r>
      <w:r w:rsidR="009E7410">
        <w:t>our future planning for</w:t>
      </w:r>
      <w:r w:rsidR="00790C74">
        <w:t xml:space="preserve"> a tool to </w:t>
      </w:r>
      <w:r w:rsidR="00245664">
        <w:t xml:space="preserve">optimize </w:t>
      </w:r>
      <w:r w:rsidR="002E7DDF">
        <w:t>Q-matrix type models of knowledge domains.</w:t>
      </w:r>
    </w:p>
    <w:p w14:paraId="5ADDAF19" w14:textId="0C429A43" w:rsidR="00C54E47" w:rsidRDefault="00C54E47" w:rsidP="00E07DDC">
      <w:pPr>
        <w:pStyle w:val="BodyTextIndent"/>
        <w:widowControl w:val="0"/>
        <w:spacing w:after="120"/>
        <w:ind w:firstLine="0"/>
      </w:pPr>
      <w:r>
        <w:t>Splitting takes the original KC model and uses the KC model from the clustered features to determine hypotheses for how KC</w:t>
      </w:r>
      <w:r w:rsidR="004C22BF">
        <w:t>s</w:t>
      </w:r>
      <w:r>
        <w:t xml:space="preserve"> might be split. </w:t>
      </w:r>
      <w:proofErr w:type="gramStart"/>
      <w:r>
        <w:t>So</w:t>
      </w:r>
      <w:proofErr w:type="gramEnd"/>
      <w:r>
        <w:t xml:space="preserve"> if a KC in the original model is in 2 clusters, the model would test whether that that was best represented by the default model (include the effect of the cluster and the KC for each KC) or whether the cluster was unnecessary and the fit was just as good by splitting the KC into </w:t>
      </w:r>
      <w:r w:rsidR="00B61DB9">
        <w:t>two</w:t>
      </w:r>
      <w:r>
        <w:t xml:space="preserve"> different KCs and dropping the effect of the cluster KC. Further, we could also test whether the specific clusters proposed for each KCs even improves fit by removing them entirely as a third hypothesis. Two of these three possibilities correspond to LFA, and the third (including the cluster instead of using a split) advances the approach.</w:t>
      </w:r>
    </w:p>
    <w:p w14:paraId="05933717" w14:textId="7D8BF054" w:rsidR="00C54E47" w:rsidRDefault="00C54E47" w:rsidP="00E07DDC">
      <w:pPr>
        <w:pStyle w:val="BodyTextIndent"/>
        <w:widowControl w:val="0"/>
        <w:spacing w:after="120"/>
        <w:ind w:firstLine="0"/>
      </w:pPr>
      <w:r>
        <w:t>Merging uses the cluster model like LFA, but instead of splitting KCs, the clusters are use</w:t>
      </w:r>
      <w:r w:rsidR="009C4492">
        <w:t>d</w:t>
      </w:r>
      <w:r>
        <w:t xml:space="preserve"> to </w:t>
      </w:r>
      <w:r w:rsidR="009C4492">
        <w:t>evaluate</w:t>
      </w:r>
      <w:r>
        <w:t xml:space="preserve"> </w:t>
      </w:r>
      <w:r w:rsidR="009C4492">
        <w:t xml:space="preserve">three </w:t>
      </w:r>
      <w:r>
        <w:t xml:space="preserve">hypotheses about whether existing KCs can be merged into a single KC. </w:t>
      </w:r>
      <w:r w:rsidR="009C4492">
        <w:t>One hypothes</w:t>
      </w:r>
      <w:r w:rsidR="3027718F">
        <w:t>i</w:t>
      </w:r>
      <w:r w:rsidR="009C4492">
        <w:t>s</w:t>
      </w:r>
      <w:r>
        <w:t xml:space="preserve"> </w:t>
      </w:r>
      <w:r w:rsidR="009C4492">
        <w:t>is that</w:t>
      </w:r>
      <w:r>
        <w:t xml:space="preserve"> the KCs a</w:t>
      </w:r>
      <w:r w:rsidR="00843EE6">
        <w:t>re best represented as separate but influence</w:t>
      </w:r>
      <w:r>
        <w:t xml:space="preserve"> each other through the shared cluster membership</w:t>
      </w:r>
      <w:r w:rsidR="009C4492">
        <w:t>. The second hypothesis is</w:t>
      </w:r>
      <w:r>
        <w:t xml:space="preserve"> </w:t>
      </w:r>
      <w:r w:rsidR="009C4492">
        <w:t>that</w:t>
      </w:r>
      <w:r>
        <w:t xml:space="preserve"> the specific cluster was unnecessary, and the two KCs should be merged into </w:t>
      </w:r>
      <w:r w:rsidR="009C4492">
        <w:t>1 KC</w:t>
      </w:r>
      <w:r>
        <w:t xml:space="preserve">. </w:t>
      </w:r>
      <w:r w:rsidR="009C4492">
        <w:t>Finally, t</w:t>
      </w:r>
      <w:r>
        <w:t xml:space="preserve">he third hypothesis is that the 2 KCs are separate and </w:t>
      </w:r>
      <w:r w:rsidR="009C4492">
        <w:t>that the cluster predictor should be omitted</w:t>
      </w:r>
      <w:r>
        <w:t>.</w:t>
      </w:r>
    </w:p>
    <w:p w14:paraId="7BB51B22" w14:textId="3F7449DC" w:rsidR="00C54E47" w:rsidRDefault="009C4492" w:rsidP="00E07DDC">
      <w:pPr>
        <w:pStyle w:val="BodyTextIndent"/>
        <w:widowControl w:val="0"/>
        <w:spacing w:after="120"/>
        <w:ind w:firstLine="0"/>
      </w:pPr>
      <w:r>
        <w:t xml:space="preserve">Step 5 is </w:t>
      </w:r>
      <w:proofErr w:type="gramStart"/>
      <w:r>
        <w:t>similar</w:t>
      </w:r>
      <w:r w:rsidR="00C54E47">
        <w:t xml:space="preserve"> to</w:t>
      </w:r>
      <w:proofErr w:type="gramEnd"/>
      <w:r w:rsidR="00C54E47">
        <w:t xml:space="preserve"> backward and forward </w:t>
      </w:r>
      <w:r w:rsidR="009F50BE">
        <w:t>stepwise</w:t>
      </w:r>
      <w:r w:rsidR="00C54E47">
        <w:t xml:space="preserve"> regression methods, and so it is clear this method would be very likely to cause overfitting due to the way it will tailor the model term to capture the data iteratively. To prevent this problem</w:t>
      </w:r>
      <w:r w:rsidR="00836CCF">
        <w:t>,</w:t>
      </w:r>
      <w:r w:rsidR="00C54E47">
        <w:t xml:space="preserve"> the solutions produced </w:t>
      </w:r>
      <w:r>
        <w:t>are</w:t>
      </w:r>
      <w:r w:rsidR="00C54E47">
        <w:t xml:space="preserve"> robustly </w:t>
      </w:r>
      <w:proofErr w:type="gramStart"/>
      <w:r w:rsidR="00C54E47">
        <w:t>cross</w:t>
      </w:r>
      <w:r>
        <w:t>-</w:t>
      </w:r>
      <w:r w:rsidR="00C54E47">
        <w:t>validated</w:t>
      </w:r>
      <w:proofErr w:type="gramEnd"/>
      <w:r w:rsidR="00C54E47">
        <w:t>. By tuning the model to ma</w:t>
      </w:r>
      <w:r>
        <w:t>x</w:t>
      </w:r>
      <w:r w:rsidR="00C54E47">
        <w:t>imize cross</w:t>
      </w:r>
      <w:r>
        <w:t>-</w:t>
      </w:r>
      <w:r w:rsidR="00C54E47">
        <w:t>validation accuracy</w:t>
      </w:r>
      <w:r w:rsidR="00836CCF">
        <w:t>,</w:t>
      </w:r>
      <w:r w:rsidR="00C54E47">
        <w:t xml:space="preserve"> we </w:t>
      </w:r>
      <w:r>
        <w:t xml:space="preserve">aim </w:t>
      </w:r>
      <w:r w:rsidR="00C54E47">
        <w:t xml:space="preserve">to find </w:t>
      </w:r>
      <w:r>
        <w:t>quantitative</w:t>
      </w:r>
      <w:r w:rsidR="00C54E47">
        <w:t xml:space="preserve"> thresholds for when to add or subtract terms from the model </w:t>
      </w:r>
      <w:r>
        <w:t>with a result that</w:t>
      </w:r>
      <w:r w:rsidR="00C54E47">
        <w:t xml:space="preserve"> is efficient and parsimonious.</w:t>
      </w:r>
    </w:p>
    <w:p w14:paraId="0EB2EB95" w14:textId="45D4FDDF" w:rsidR="00F566C9" w:rsidRDefault="00F566C9" w:rsidP="00E07DDC">
      <w:pPr>
        <w:pStyle w:val="BodyTextIndent"/>
        <w:widowControl w:val="0"/>
        <w:spacing w:after="120"/>
        <w:ind w:firstLine="0"/>
      </w:pPr>
      <w:r>
        <w:rPr>
          <w:noProof/>
        </w:rPr>
        <w:lastRenderedPageBreak/>
        <w:drawing>
          <wp:inline distT="0" distB="0" distL="0" distR="0" wp14:anchorId="1F6E4AAA" wp14:editId="65332FAD">
            <wp:extent cx="2875442" cy="5923722"/>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957" cy="5933023"/>
                    </a:xfrm>
                    <a:prstGeom prst="rect">
                      <a:avLst/>
                    </a:prstGeom>
                    <a:noFill/>
                    <a:ln>
                      <a:noFill/>
                    </a:ln>
                  </pic:spPr>
                </pic:pic>
              </a:graphicData>
            </a:graphic>
          </wp:inline>
        </w:drawing>
      </w:r>
    </w:p>
    <w:p w14:paraId="171C3545" w14:textId="7885FA7F" w:rsidR="00F566C9" w:rsidRDefault="00F566C9" w:rsidP="00F566C9">
      <w:pPr>
        <w:pStyle w:val="Caption"/>
      </w:pPr>
      <w:r>
        <w:t>Figure 1.</w:t>
      </w:r>
      <w:r w:rsidR="002C62DB">
        <w:t xml:space="preserve"> Cloze data.</w:t>
      </w:r>
    </w:p>
    <w:p w14:paraId="6DDEE6E1" w14:textId="19FAF297" w:rsidR="008B197E" w:rsidRDefault="00B316D5" w:rsidP="00E07DDC">
      <w:pPr>
        <w:pStyle w:val="Heading1"/>
        <w:keepNext w:val="0"/>
        <w:widowControl w:val="0"/>
        <w:spacing w:before="120"/>
      </w:pPr>
      <w:r>
        <w:t>DATASETS</w:t>
      </w:r>
    </w:p>
    <w:p w14:paraId="2977C477" w14:textId="0AF5370C" w:rsidR="00B316D5" w:rsidRDefault="00CD5AAB" w:rsidP="00E07DDC">
      <w:pPr>
        <w:widowControl w:val="0"/>
      </w:pPr>
      <w:r>
        <w:t xml:space="preserve">The statistics cloze dataset </w:t>
      </w:r>
      <w:r w:rsidRPr="00655407">
        <w:t>included 58</w:t>
      </w:r>
      <w:r>
        <w:t>,</w:t>
      </w:r>
      <w:r w:rsidRPr="00655407">
        <w:t>316 observations from 478 participants who le</w:t>
      </w:r>
      <w:r>
        <w:t xml:space="preserve">arned statistical concepts by reading sentences and filling in missing words. Participants were adults recruited from Amazon Mechanical Turk. There </w:t>
      </w:r>
      <w:r w:rsidRPr="00655407">
        <w:t>were 144 KCs</w:t>
      </w:r>
      <w:r>
        <w:t xml:space="preserve"> in the dataset, derived </w:t>
      </w:r>
      <w:r w:rsidRPr="00655407">
        <w:t>from 36 sentences</w:t>
      </w:r>
      <w:r>
        <w:t>, each with 1 of 4 different possible words missing (cloze items). The number of times specific cloze items were presented was manipulated</w:t>
      </w:r>
      <w:r w:rsidR="00E06DF5">
        <w:t>, and</w:t>
      </w:r>
      <w:r>
        <w:t xml:space="preserve"> the temporal spacing between presentations (narrow, medium, or wide). The post-practice test (filling in missing words) could be </w:t>
      </w:r>
      <w:r w:rsidRPr="00400854">
        <w:t>after 2 minutes, 1 day, or 3</w:t>
      </w:r>
      <w:r>
        <w:t xml:space="preserve"> days (manipulated between students). The stimuli type, manipulation of spacing, repetition of KCs and items, and multiple-day delays made this dataset appropriate for evaluating model fit to well-known patterns in human learning data (e.g., substantial forgetting across delays, benefits of spacing). The dataset was downloaded from the Memphis Datashop repository.</w:t>
      </w:r>
    </w:p>
    <w:p w14:paraId="42EFD08A" w14:textId="261D5E3B" w:rsidR="00CD5AAB" w:rsidRDefault="00D110DF" w:rsidP="00E07DDC">
      <w:pPr>
        <w:widowControl w:val="0"/>
      </w:pPr>
      <w:r>
        <w:t xml:space="preserve">In the Andes </w:t>
      </w:r>
      <w:r w:rsidRPr="00E67C9F">
        <w:t>dataset, 66 students</w:t>
      </w:r>
      <w:r>
        <w:t xml:space="preserve"> learned physics using the Andes tutoring system, generating 345,536 observations. Participants were given feedback on their responses as well as solution hints. Additionally, participants were asked qualitative “reflective” questions after feedback (for more details, see </w:t>
      </w:r>
      <w:r>
        <w:fldChar w:fldCharType="begin"/>
      </w:r>
      <w:r w:rsidR="000C2B8B">
        <w:instrText xml:space="preserve"> ADDIN EN.CITE &lt;EndNote&gt;&lt;Cite&gt;&lt;Author&gt;Katz&lt;/Author&gt;&lt;Year&gt;2007&lt;/Year&gt;&lt;RecNum&gt;2311&lt;/RecNum&gt;&lt;DisplayText&gt;[12]&lt;/DisplayText&gt;&lt;record&gt;&lt;rec-number&gt;2311&lt;/rec-number&gt;&lt;foreign-keys&gt;&lt;key app="EN" db-id="zvsdvevff550sker5ay5550o225zstwsseaf" timestamp="1574699072" guid="eec332b3-62b2-4163-b217-819da17992ac"&gt;2311&lt;/key&gt;&lt;/foreign-keys&gt;&lt;ref-type name="Journal Article"&gt;17&lt;/ref-type&gt;&lt;contributors&gt;&lt;authors&gt;&lt;author&gt;Katz, Sandra&lt;/author&gt;&lt;author&gt;Connelly, John&lt;/author&gt;&lt;author&gt;Wilson, Christine&lt;/author&gt;&lt;/authors&gt;&lt;/contributors&gt;&lt;titles&gt;&lt;title&gt;Out of the lab and into the classroom: An evaluation of reflective dialogue in Andes&lt;/title&gt;&lt;secondary-title&gt;Frontiers in Artificial Intelligence and Applications&lt;/secondary-title&gt;&lt;alt-title&gt;Front. Artif. Intell. Appl.&lt;/alt-title&gt;&lt;/titles&gt;&lt;periodical&gt;&lt;full-title&gt;Frontiers in Artificial Intelligence and Applications&lt;/full-title&gt;&lt;/periodical&gt;&lt;pages&gt;425-432&lt;/pages&gt;&lt;volume&gt;158&lt;/volume&gt;&lt;dates&gt;&lt;year&gt;2007&lt;/year&gt;&lt;pub-dates&gt;&lt;date&gt;Jun.&lt;/date&gt;&lt;/pub-dates&gt;&lt;/dates&gt;&lt;urls&gt;&lt;/urls&gt;&lt;electronic-resource-num&gt;http://doi:10.5555/1563601.1563669&lt;/electronic-resource-num&gt;&lt;/record&gt;&lt;/Cite&gt;&lt;/EndNote&gt;</w:instrText>
      </w:r>
      <w:r>
        <w:fldChar w:fldCharType="separate"/>
      </w:r>
      <w:r w:rsidR="000C2B8B">
        <w:rPr>
          <w:noProof/>
        </w:rPr>
        <w:t>[12]</w:t>
      </w:r>
      <w:r>
        <w:fldChar w:fldCharType="end"/>
      </w:r>
      <w:r>
        <w:t>).</w:t>
      </w:r>
    </w:p>
    <w:p w14:paraId="0E83A48E" w14:textId="670785DC" w:rsidR="00965A6D" w:rsidRDefault="002C62DB" w:rsidP="00E07DDC">
      <w:pPr>
        <w:widowControl w:val="0"/>
      </w:pPr>
      <w:r>
        <w:rPr>
          <w:noProof/>
        </w:rPr>
        <w:drawing>
          <wp:inline distT="0" distB="0" distL="0" distR="0" wp14:anchorId="42648466" wp14:editId="5A7E5394">
            <wp:extent cx="3045460" cy="62896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460" cy="6289675"/>
                    </a:xfrm>
                    <a:prstGeom prst="rect">
                      <a:avLst/>
                    </a:prstGeom>
                    <a:noFill/>
                    <a:ln>
                      <a:noFill/>
                    </a:ln>
                  </pic:spPr>
                </pic:pic>
              </a:graphicData>
            </a:graphic>
          </wp:inline>
        </w:drawing>
      </w:r>
    </w:p>
    <w:p w14:paraId="26A72ADB" w14:textId="5023C466" w:rsidR="002C62DB" w:rsidRDefault="002C62DB" w:rsidP="002C62DB">
      <w:pPr>
        <w:pStyle w:val="Caption"/>
      </w:pPr>
      <w:r>
        <w:t>Figure 2. Andes Physics data.</w:t>
      </w:r>
    </w:p>
    <w:p w14:paraId="36D29EE8" w14:textId="2CC24C65" w:rsidR="00B316D5" w:rsidRDefault="00B316D5" w:rsidP="00E07DDC">
      <w:pPr>
        <w:pStyle w:val="Heading1"/>
        <w:keepNext w:val="0"/>
        <w:widowControl w:val="0"/>
      </w:pPr>
      <w:r>
        <w:t>RESULTS</w:t>
      </w:r>
    </w:p>
    <w:p w14:paraId="6F3CC4A0" w14:textId="5A7E6C0C" w:rsidR="009E7410" w:rsidRPr="00A5508E" w:rsidRDefault="00E07DDC" w:rsidP="00E07DDC">
      <w:pPr>
        <w:widowControl w:val="0"/>
      </w:pPr>
      <w:r w:rsidRPr="00E07DDC">
        <w:t xml:space="preserve">Figures 1 and 2 show the result for the </w:t>
      </w:r>
      <w:r w:rsidR="00E06DF5">
        <w:t>two</w:t>
      </w:r>
      <w:r w:rsidRPr="00E07DDC">
        <w:t xml:space="preserve"> datasets</w:t>
      </w:r>
      <w:r>
        <w:t>.</w:t>
      </w:r>
      <w:r w:rsidR="00EC48B1">
        <w:t xml:space="preserve"> </w:t>
      </w:r>
      <w:r w:rsidR="003B3DCF">
        <w:t xml:space="preserve">The proportion </w:t>
      </w:r>
      <w:r w:rsidR="00DB08E2">
        <w:t>of</w:t>
      </w:r>
      <w:r w:rsidR="003B3DCF">
        <w:t xml:space="preserve"> R-squared </w:t>
      </w:r>
      <w:r w:rsidR="00DB08E2">
        <w:t xml:space="preserve">gain </w:t>
      </w:r>
      <w:r w:rsidR="003B3DCF">
        <w:t xml:space="preserve">indicates the </w:t>
      </w:r>
      <w:r w:rsidR="000A0259">
        <w:t>improvement</w:t>
      </w:r>
      <w:r w:rsidR="00A95C78">
        <w:t xml:space="preserve"> in R-squared for the </w:t>
      </w:r>
      <w:r w:rsidR="00AF20F2">
        <w:t xml:space="preserve">true </w:t>
      </w:r>
      <w:r w:rsidR="00A95C78">
        <w:t>clustered model</w:t>
      </w:r>
      <w:r w:rsidR="003F691D">
        <w:t xml:space="preserve"> compared to the random </w:t>
      </w:r>
      <w:proofErr w:type="spellStart"/>
      <w:r w:rsidR="003F691D">
        <w:t>comaprsion</w:t>
      </w:r>
      <w:proofErr w:type="spellEnd"/>
      <w:r w:rsidR="00C92971">
        <w:t xml:space="preserve"> R-squared</w:t>
      </w:r>
      <w:r w:rsidR="00A95C78">
        <w:t xml:space="preserve"> </w:t>
      </w:r>
      <w:r w:rsidR="00B7206D">
        <w:t xml:space="preserve">model </w:t>
      </w:r>
      <w:r w:rsidR="00A95C78">
        <w:t xml:space="preserve">as a </w:t>
      </w:r>
      <w:r w:rsidR="00120D76">
        <w:t>proportion of</w:t>
      </w:r>
      <w:r w:rsidR="00C92971">
        <w:t xml:space="preserve"> the</w:t>
      </w:r>
      <w:r w:rsidR="00120D76">
        <w:t xml:space="preserve"> </w:t>
      </w:r>
      <w:r w:rsidR="00C92971">
        <w:t xml:space="preserve">random </w:t>
      </w:r>
      <w:proofErr w:type="spellStart"/>
      <w:r w:rsidR="00C92971">
        <w:t>comaprsion</w:t>
      </w:r>
      <w:proofErr w:type="spellEnd"/>
      <w:r w:rsidR="00C92971">
        <w:t xml:space="preserve"> R-squared</w:t>
      </w:r>
      <w:r w:rsidR="00B7206D">
        <w:t xml:space="preserve"> model</w:t>
      </w:r>
      <w:r w:rsidR="00AF20F2">
        <w:t xml:space="preserve">. </w:t>
      </w:r>
      <w:r w:rsidR="00EC48B1">
        <w:t xml:space="preserve">Because of the </w:t>
      </w:r>
      <w:r w:rsidR="00E06DF5">
        <w:t>result's preliminary nature,</w:t>
      </w:r>
      <w:r w:rsidR="00EC48B1">
        <w:t xml:space="preserve"> we </w:t>
      </w:r>
      <w:r w:rsidR="00397264">
        <w:t xml:space="preserve">have not been able to produce smoothed figures through </w:t>
      </w:r>
      <w:r w:rsidR="00801CFF">
        <w:t>cross</w:t>
      </w:r>
      <w:r w:rsidR="009045F2">
        <w:t>-</w:t>
      </w:r>
      <w:r w:rsidR="00801CFF">
        <w:t>validation</w:t>
      </w:r>
      <w:r w:rsidR="009045F2">
        <w:t xml:space="preserve">. </w:t>
      </w:r>
      <w:r w:rsidR="004B548D">
        <w:t xml:space="preserve">However, the </w:t>
      </w:r>
      <w:r w:rsidR="00442893">
        <w:t xml:space="preserve">results </w:t>
      </w:r>
      <w:r w:rsidR="00950C34">
        <w:t>consistently s</w:t>
      </w:r>
      <w:r w:rsidR="002948E8">
        <w:t xml:space="preserve">how beneficial </w:t>
      </w:r>
      <w:r w:rsidR="002948E8">
        <w:lastRenderedPageBreak/>
        <w:t xml:space="preserve">effects. </w:t>
      </w:r>
      <w:r w:rsidR="00C2503F">
        <w:t>In general</w:t>
      </w:r>
      <w:r w:rsidR="00E06DF5">
        <w:t>,</w:t>
      </w:r>
      <w:r w:rsidR="00C2503F">
        <w:t xml:space="preserve"> both methods have similar accuracy</w:t>
      </w:r>
      <w:r w:rsidR="00020FD8">
        <w:t>.</w:t>
      </w:r>
      <w:r w:rsidR="008358FE">
        <w:t xml:space="preserve"> </w:t>
      </w:r>
    </w:p>
    <w:p w14:paraId="7B7F17A3" w14:textId="3D97B0B4" w:rsidR="00BE595C" w:rsidRDefault="009D424E" w:rsidP="00E07DDC">
      <w:pPr>
        <w:widowControl w:val="0"/>
      </w:pPr>
      <w:r>
        <w:t>Both methods can achieve similar improvements via different</w:t>
      </w:r>
      <w:r w:rsidR="00682889">
        <w:t xml:space="preserve"> parameters. However, it does appear that</w:t>
      </w:r>
      <w:r w:rsidR="006312DE">
        <w:t xml:space="preserve"> the </w:t>
      </w:r>
      <w:r w:rsidR="00681F77">
        <w:t xml:space="preserve">efficacy of the </w:t>
      </w:r>
      <w:r w:rsidR="006312DE">
        <w:t xml:space="preserve">methods </w:t>
      </w:r>
      <w:r w:rsidR="00283255">
        <w:t>differs</w:t>
      </w:r>
      <w:r w:rsidR="006312DE">
        <w:t xml:space="preserve"> somewhat across datasets. Covariance cluster</w:t>
      </w:r>
      <w:r w:rsidR="00681F77">
        <w:t>ing</w:t>
      </w:r>
      <w:r w:rsidR="006312DE">
        <w:t xml:space="preserve"> found the best solution in the Andes dataset, w</w:t>
      </w:r>
      <w:r w:rsidR="00B9342D">
        <w:t xml:space="preserve">ith </w:t>
      </w:r>
      <w:r w:rsidR="00D92CEB">
        <w:t>SPARFA</w:t>
      </w:r>
      <w:r w:rsidR="00B9342D">
        <w:t>-Lite having the best solution in the Cloze dataset</w:t>
      </w:r>
      <w:r w:rsidR="00F74BDF">
        <w:t>. This preliminary result suggests that applying multiple</w:t>
      </w:r>
      <w:r w:rsidR="00A23517">
        <w:t xml:space="preserve"> approaches to the same dataset may be advisable</w:t>
      </w:r>
      <w:r w:rsidR="00651579">
        <w:t xml:space="preserve">, especially when the underlying domain structure is unknown. Different domain modeling </w:t>
      </w:r>
      <w:r w:rsidR="0094507D">
        <w:t>algorithms may differ in their ability to</w:t>
      </w:r>
      <w:r w:rsidR="00944618">
        <w:t xml:space="preserve"> detect </w:t>
      </w:r>
      <w:r w:rsidR="00C14983">
        <w:t>this underlying domain structure.</w:t>
      </w:r>
    </w:p>
    <w:p w14:paraId="558E1F2E" w14:textId="592930A5" w:rsidR="00E86A9C" w:rsidRPr="00A5508E" w:rsidRDefault="00E86A9C" w:rsidP="00E07DDC">
      <w:pPr>
        <w:widowControl w:val="0"/>
      </w:pPr>
      <w:r>
        <w:t xml:space="preserve">To understand better the results shown in Figures 1 and 2 we can query the model for the parameters for the cluster KCs </w:t>
      </w:r>
      <w:r w:rsidR="00AC43B2">
        <w:t>to confirm that they are meaningful due to the structure of PFA. Normally we would ex</w:t>
      </w:r>
      <w:r w:rsidR="00E06DF5">
        <w:t>pec</w:t>
      </w:r>
      <w:r w:rsidR="00AC43B2">
        <w:t>t the</w:t>
      </w:r>
      <w:r w:rsidR="00B8186E">
        <w:t xml:space="preserve"> cluster KC coefficient</w:t>
      </w:r>
      <w:r w:rsidR="00E4658D">
        <w:t xml:space="preserve">s for success </w:t>
      </w:r>
      <w:r w:rsidR="006214E9">
        <w:t>and failure to be more different</w:t>
      </w:r>
      <w:r w:rsidR="00431B03">
        <w:t xml:space="preserve"> </w:t>
      </w:r>
      <w:r w:rsidR="00812BBA">
        <w:t xml:space="preserve">if the model </w:t>
      </w:r>
      <w:proofErr w:type="gramStart"/>
      <w:r w:rsidR="00812BBA">
        <w:t>was</w:t>
      </w:r>
      <w:proofErr w:type="gramEnd"/>
      <w:r w:rsidR="00812BBA">
        <w:t xml:space="preserve"> labeling real KCs</w:t>
      </w:r>
      <w:r w:rsidR="00B445DA">
        <w:t xml:space="preserve"> since </w:t>
      </w:r>
      <w:r w:rsidR="001529CD">
        <w:t>it is typically the case that successes predict future success more than failures. Indeed</w:t>
      </w:r>
      <w:r w:rsidR="00EC611E">
        <w:t>,</w:t>
      </w:r>
      <w:r w:rsidR="001529CD">
        <w:t xml:space="preserve"> </w:t>
      </w:r>
      <w:r w:rsidR="00CB2D5E">
        <w:t xml:space="preserve">test comparison </w:t>
      </w:r>
      <w:r w:rsidR="00AB3D7C">
        <w:t>show</w:t>
      </w:r>
      <w:r w:rsidR="00E06DF5">
        <w:t>s</w:t>
      </w:r>
      <w:r w:rsidR="00AB3D7C">
        <w:t xml:space="preserve"> exactly this pattern</w:t>
      </w:r>
      <w:r w:rsidR="00E06DF5">
        <w:t>;</w:t>
      </w:r>
      <w:r w:rsidR="002F3D51">
        <w:t xml:space="preserve"> for example</w:t>
      </w:r>
      <w:r w:rsidR="00E06DF5">
        <w:t>,</w:t>
      </w:r>
      <w:r w:rsidR="002F3D51">
        <w:t xml:space="preserve"> considering the model with 10 </w:t>
      </w:r>
      <w:r w:rsidR="003C6AC3">
        <w:t>components</w:t>
      </w:r>
      <w:r w:rsidR="002F3D51">
        <w:t xml:space="preserve"> and 10 KCs in for the </w:t>
      </w:r>
      <w:r w:rsidR="003C6AC3">
        <w:t>Physics</w:t>
      </w:r>
      <w:r w:rsidR="002F3D51">
        <w:t xml:space="preserve"> data with </w:t>
      </w:r>
      <w:r w:rsidR="003C6AC3">
        <w:t>covariance</w:t>
      </w:r>
      <w:r w:rsidR="002F3D51">
        <w:t xml:space="preserve"> clustering applied</w:t>
      </w:r>
      <w:r w:rsidR="00E06DF5">
        <w:t>,</w:t>
      </w:r>
      <w:r w:rsidR="002F3D51">
        <w:t xml:space="preserve"> we see </w:t>
      </w:r>
      <w:r w:rsidR="00153916">
        <w:t xml:space="preserve">the </w:t>
      </w:r>
      <w:r w:rsidR="003C6AC3">
        <w:t>success</w:t>
      </w:r>
      <w:r w:rsidR="00153916">
        <w:t xml:space="preserve"> </w:t>
      </w:r>
      <w:r w:rsidR="00D21708">
        <w:t>is .56 higher than failure</w:t>
      </w:r>
      <w:r w:rsidR="00E06DF5">
        <w:t>. In contrast,</w:t>
      </w:r>
      <w:r w:rsidR="00D21708">
        <w:t xml:space="preserve"> </w:t>
      </w:r>
      <w:r w:rsidR="00D94AF4">
        <w:t>for the randomized model</w:t>
      </w:r>
      <w:r w:rsidR="00E06DF5">
        <w:t>,</w:t>
      </w:r>
      <w:r w:rsidR="000A6AB5">
        <w:t xml:space="preserve"> the value was .12 </w:t>
      </w:r>
      <w:r w:rsidR="004E7E4C">
        <w:t>higher</w:t>
      </w:r>
      <w:r w:rsidR="003C6AC3">
        <w:t xml:space="preserve"> for success than failure (best explained as the overfitting</w:t>
      </w:r>
      <w:r w:rsidR="007D216A">
        <w:t xml:space="preserve"> we might expect for </w:t>
      </w:r>
      <w:r w:rsidR="00061150">
        <w:t>such a mechanism</w:t>
      </w:r>
      <w:r w:rsidR="003C6AC3">
        <w:t>).</w:t>
      </w:r>
      <w:r w:rsidR="002F3D51">
        <w:t xml:space="preserve"> </w:t>
      </w:r>
    </w:p>
    <w:p w14:paraId="0D59CE0A" w14:textId="69F04FA6" w:rsidR="008B197E" w:rsidRDefault="00BD5490" w:rsidP="00E07DDC">
      <w:pPr>
        <w:pStyle w:val="Heading1"/>
        <w:keepNext w:val="0"/>
        <w:widowControl w:val="0"/>
        <w:spacing w:before="120"/>
      </w:pPr>
      <w:r>
        <w:t>DISCUSSION</w:t>
      </w:r>
    </w:p>
    <w:p w14:paraId="494200DE" w14:textId="3E4B562A" w:rsidR="008B197E" w:rsidRDefault="00BD5490" w:rsidP="00E07DDC">
      <w:pPr>
        <w:widowControl w:val="0"/>
        <w:spacing w:after="120"/>
        <w:rPr>
          <w:color w:val="000000"/>
          <w:szCs w:val="18"/>
        </w:rPr>
      </w:pPr>
      <w:r w:rsidRPr="00BD5490">
        <w:rPr>
          <w:color w:val="000000"/>
          <w:szCs w:val="18"/>
        </w:rPr>
        <w:t>In the present paper</w:t>
      </w:r>
      <w:r w:rsidR="00E06DF5">
        <w:rPr>
          <w:color w:val="000000"/>
          <w:szCs w:val="18"/>
        </w:rPr>
        <w:t>,</w:t>
      </w:r>
      <w:r w:rsidRPr="00BD5490">
        <w:rPr>
          <w:color w:val="000000"/>
          <w:szCs w:val="18"/>
        </w:rPr>
        <w:t xml:space="preserve"> we described our ongoing work to automate both the process of </w:t>
      </w:r>
      <w:r>
        <w:rPr>
          <w:color w:val="000000"/>
          <w:szCs w:val="18"/>
        </w:rPr>
        <w:t>searching for</w:t>
      </w:r>
      <w:r w:rsidRPr="00BD5490">
        <w:rPr>
          <w:color w:val="000000"/>
          <w:szCs w:val="18"/>
        </w:rPr>
        <w:t xml:space="preserve"> domain models a</w:t>
      </w:r>
      <w:r w:rsidR="00DD43BA">
        <w:rPr>
          <w:color w:val="000000"/>
          <w:szCs w:val="18"/>
        </w:rPr>
        <w:t>nd</w:t>
      </w:r>
      <w:r w:rsidRPr="00BD5490">
        <w:rPr>
          <w:color w:val="000000"/>
          <w:szCs w:val="18"/>
        </w:rPr>
        <w:t xml:space="preserve"> the </w:t>
      </w:r>
      <w:r>
        <w:rPr>
          <w:color w:val="000000"/>
          <w:szCs w:val="18"/>
        </w:rPr>
        <w:t xml:space="preserve">search </w:t>
      </w:r>
      <w:r w:rsidRPr="00BD5490">
        <w:rPr>
          <w:color w:val="000000"/>
          <w:szCs w:val="18"/>
        </w:rPr>
        <w:t xml:space="preserve">method (e.g., covariance clustering vs. </w:t>
      </w:r>
      <w:r w:rsidR="00917E67">
        <w:rPr>
          <w:color w:val="000000"/>
          <w:szCs w:val="18"/>
        </w:rPr>
        <w:t>SPARFA-Lite</w:t>
      </w:r>
      <w:r w:rsidRPr="00BD5490">
        <w:rPr>
          <w:color w:val="000000"/>
          <w:szCs w:val="18"/>
        </w:rPr>
        <w:t xml:space="preserve">). Many approaches have been proposed to infer domain </w:t>
      </w:r>
      <w:r w:rsidR="00D92CEB">
        <w:fldChar w:fldCharType="begin">
          <w:fldData xml:space="preserve">PEVuZE5vdGU+PENpdGU+PEF1dGhvcj5CYXJuZXM8L0F1dGhvcj48WWVhcj4yMDA1PC9ZZWFyPjxS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</w:fldData>
        </w:fldChar>
      </w:r>
      <w:r w:rsidR="000C2B8B">
        <w:instrText xml:space="preserve"> ADDIN EN.CITE </w:instrText>
      </w:r>
      <w:r w:rsidR="000C2B8B">
        <w:fldChar w:fldCharType="begin">
          <w:fldData xml:space="preserve">PEVuZE5vdGU+PENpdGU+PEF1dGhvcj5CYXJuZXM8L0F1dGhvcj48WWVhcj4yMDA1PC9ZZWFyPjxS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</w:fldData>
        </w:fldChar>
      </w:r>
      <w:r w:rsidR="000C2B8B">
        <w:instrText xml:space="preserve"> ADDIN EN.CITE.DATA </w:instrText>
      </w:r>
      <w:r w:rsidR="000C2B8B">
        <w:fldChar w:fldCharType="end"/>
      </w:r>
      <w:r w:rsidR="00D92CEB">
        <w:fldChar w:fldCharType="separate"/>
      </w:r>
      <w:r w:rsidR="000C2B8B">
        <w:rPr>
          <w:noProof/>
        </w:rPr>
        <w:t>[3; 5; 14; 15; 19; 20; 22]</w:t>
      </w:r>
      <w:r w:rsidR="00D92CEB">
        <w:fldChar w:fldCharType="end"/>
      </w:r>
      <w:r w:rsidRPr="00BD5490">
        <w:rPr>
          <w:color w:val="000000"/>
          <w:szCs w:val="18"/>
        </w:rPr>
        <w:t xml:space="preserve">, but there has been little comparison. However, comparison among </w:t>
      </w:r>
      <w:r>
        <w:rPr>
          <w:color w:val="000000"/>
          <w:szCs w:val="18"/>
        </w:rPr>
        <w:t>approaches</w:t>
      </w:r>
      <w:r w:rsidRPr="00BD5490">
        <w:rPr>
          <w:color w:val="000000"/>
          <w:szCs w:val="18"/>
        </w:rPr>
        <w:t xml:space="preserve"> is important because the</w:t>
      </w:r>
      <w:r>
        <w:rPr>
          <w:color w:val="000000"/>
          <w:szCs w:val="18"/>
        </w:rPr>
        <w:t>ir different</w:t>
      </w:r>
      <w:r w:rsidRPr="00BD5490">
        <w:rPr>
          <w:color w:val="000000"/>
          <w:szCs w:val="18"/>
        </w:rPr>
        <w:t xml:space="preserve"> underlying assumptions</w:t>
      </w:r>
      <w:r>
        <w:rPr>
          <w:color w:val="000000"/>
          <w:szCs w:val="18"/>
        </w:rPr>
        <w:t xml:space="preserve"> and limitations</w:t>
      </w:r>
      <w:r w:rsidRPr="00BD5490">
        <w:rPr>
          <w:color w:val="000000"/>
          <w:szCs w:val="18"/>
        </w:rPr>
        <w:t xml:space="preserve"> </w:t>
      </w:r>
      <w:r>
        <w:rPr>
          <w:color w:val="000000"/>
          <w:szCs w:val="18"/>
        </w:rPr>
        <w:t>will interact with</w:t>
      </w:r>
      <w:r w:rsidRPr="00BD5490">
        <w:rPr>
          <w:color w:val="000000"/>
          <w:szCs w:val="18"/>
        </w:rPr>
        <w:t xml:space="preserve"> </w:t>
      </w:r>
      <w:r w:rsidRPr="0037036E">
        <w:rPr>
          <w:color w:val="000000"/>
          <w:szCs w:val="18"/>
        </w:rPr>
        <w:t xml:space="preserve">the </w:t>
      </w:r>
      <w:r w:rsidR="0037036E" w:rsidRPr="0037036E">
        <w:rPr>
          <w:color w:val="000000"/>
          <w:szCs w:val="18"/>
        </w:rPr>
        <w:t>learning domain's true underlying structure</w:t>
      </w:r>
      <w:r w:rsidRPr="0037036E">
        <w:rPr>
          <w:color w:val="000000"/>
          <w:szCs w:val="18"/>
        </w:rPr>
        <w:t>. For example, if the l</w:t>
      </w:r>
      <w:r w:rsidRPr="00BD5490">
        <w:rPr>
          <w:color w:val="000000"/>
          <w:szCs w:val="18"/>
        </w:rPr>
        <w:t xml:space="preserve">earning domain is calculus, various prerequisite skills from other branches of mathematics may be necessary (e.g., algebra, trigonometry). In other domains, learning one KC before another may enhance learning but not be required. Learning how to compute </w:t>
      </w:r>
      <w:r w:rsidR="0037036E">
        <w:rPr>
          <w:color w:val="000000"/>
          <w:szCs w:val="18"/>
        </w:rPr>
        <w:t>a sample's mean</w:t>
      </w:r>
      <w:r w:rsidRPr="00BD5490">
        <w:rPr>
          <w:color w:val="000000"/>
          <w:szCs w:val="18"/>
        </w:rPr>
        <w:t xml:space="preserve"> may facilitate learning to compute the </w:t>
      </w:r>
      <w:r w:rsidRPr="00BD5490">
        <w:rPr>
          <w:i/>
          <w:iCs/>
          <w:color w:val="000000"/>
          <w:szCs w:val="18"/>
        </w:rPr>
        <w:t>median</w:t>
      </w:r>
      <w:r w:rsidRPr="00BD5490">
        <w:rPr>
          <w:color w:val="000000"/>
          <w:szCs w:val="18"/>
        </w:rPr>
        <w:t xml:space="preserve"> due to contrasting their differen</w:t>
      </w:r>
      <w:r>
        <w:rPr>
          <w:color w:val="000000"/>
          <w:szCs w:val="18"/>
        </w:rPr>
        <w:t>t</w:t>
      </w:r>
      <w:r w:rsidRPr="00BD5490">
        <w:rPr>
          <w:color w:val="000000"/>
          <w:szCs w:val="18"/>
        </w:rPr>
        <w:t xml:space="preserve"> procedures</w:t>
      </w:r>
      <w:r w:rsidR="0037036E">
        <w:rPr>
          <w:color w:val="000000"/>
          <w:szCs w:val="18"/>
        </w:rPr>
        <w:t>. However,</w:t>
      </w:r>
      <w:r w:rsidRPr="00BD5490">
        <w:rPr>
          <w:color w:val="000000"/>
          <w:szCs w:val="18"/>
        </w:rPr>
        <w:t xml:space="preserve"> neither </w:t>
      </w:r>
      <w:r>
        <w:rPr>
          <w:color w:val="000000"/>
          <w:szCs w:val="18"/>
        </w:rPr>
        <w:t>is a prerequisite</w:t>
      </w:r>
      <w:r w:rsidRPr="00BD5490">
        <w:rPr>
          <w:color w:val="000000"/>
          <w:szCs w:val="18"/>
        </w:rPr>
        <w:t xml:space="preserve"> to learn the other. </w:t>
      </w:r>
      <w:r>
        <w:rPr>
          <w:color w:val="000000"/>
          <w:szCs w:val="18"/>
        </w:rPr>
        <w:t>D</w:t>
      </w:r>
      <w:r w:rsidRPr="00BD5490">
        <w:rPr>
          <w:color w:val="000000"/>
          <w:szCs w:val="18"/>
        </w:rPr>
        <w:t>omains vary in the extent that learning one KC may transfer to another, and the researcher may not have strong theories a priori</w:t>
      </w:r>
      <w:r w:rsidR="003639B3">
        <w:rPr>
          <w:color w:val="000000"/>
          <w:szCs w:val="18"/>
        </w:rPr>
        <w:t xml:space="preserve"> that could help constrain the </w:t>
      </w:r>
      <w:r w:rsidR="00BA6E18">
        <w:rPr>
          <w:color w:val="000000"/>
          <w:szCs w:val="18"/>
        </w:rPr>
        <w:t>KC</w:t>
      </w:r>
      <w:r w:rsidR="005729B9">
        <w:rPr>
          <w:color w:val="000000"/>
          <w:szCs w:val="18"/>
        </w:rPr>
        <w:t xml:space="preserve"> model search</w:t>
      </w:r>
      <w:r w:rsidRPr="00BD5490">
        <w:rPr>
          <w:color w:val="000000"/>
          <w:szCs w:val="18"/>
        </w:rPr>
        <w:t>. Thus, choosing one method with specific assumptions and limitations across different knowledge domains may be inadvisable</w:t>
      </w:r>
      <w:r w:rsidR="005729B9">
        <w:rPr>
          <w:color w:val="000000"/>
          <w:szCs w:val="18"/>
        </w:rPr>
        <w:t xml:space="preserve"> and result in suboptimal </w:t>
      </w:r>
      <w:r w:rsidR="00BA6E18">
        <w:rPr>
          <w:color w:val="000000"/>
          <w:szCs w:val="18"/>
        </w:rPr>
        <w:t>KC</w:t>
      </w:r>
      <w:r w:rsidR="005729B9">
        <w:rPr>
          <w:color w:val="000000"/>
          <w:szCs w:val="18"/>
        </w:rPr>
        <w:t xml:space="preserve"> model solutions</w:t>
      </w:r>
      <w:r w:rsidRPr="00BD5490">
        <w:rPr>
          <w:color w:val="000000"/>
          <w:szCs w:val="18"/>
        </w:rPr>
        <w:t>.</w:t>
      </w:r>
    </w:p>
    <w:p w14:paraId="788F585C" w14:textId="77777777" w:rsidR="007F7E80" w:rsidRDefault="00BD5490" w:rsidP="00E07DDC">
      <w:pPr>
        <w:pStyle w:val="Heading2"/>
        <w:keepNext w:val="0"/>
        <w:widowControl w:val="0"/>
      </w:pPr>
      <w:proofErr w:type="gramStart"/>
      <w:r>
        <w:t>Future Plans</w:t>
      </w:r>
      <w:proofErr w:type="gramEnd"/>
    </w:p>
    <w:p w14:paraId="42DED2D8" w14:textId="77777777" w:rsidR="00BD5490" w:rsidRDefault="00BD5490" w:rsidP="00E07DDC">
      <w:pPr>
        <w:pStyle w:val="Heading3"/>
        <w:keepNext w:val="0"/>
        <w:widowControl w:val="0"/>
      </w:pPr>
      <w:r>
        <w:t>Additional domain model methods</w:t>
      </w:r>
    </w:p>
    <w:p w14:paraId="47F2FFD8" w14:textId="43F3A334" w:rsidR="00BB6B91" w:rsidRDefault="007D063D" w:rsidP="00E07DDC">
      <w:pPr>
        <w:widowControl w:val="0"/>
      </w:pPr>
      <w:r>
        <w:t xml:space="preserve">There are </w:t>
      </w:r>
      <w:r w:rsidR="0037036E">
        <w:t>several</w:t>
      </w:r>
      <w:r>
        <w:t xml:space="preserve"> methods we hope to include in the system to analyze student data to produce the inference matri</w:t>
      </w:r>
      <w:r w:rsidR="009A78C4">
        <w:t>x, for example:</w:t>
      </w:r>
    </w:p>
    <w:p w14:paraId="5747A755" w14:textId="661897E1" w:rsidR="00BB6B91" w:rsidRPr="00C754F2" w:rsidRDefault="00BB6B91" w:rsidP="00E07DDC">
      <w:pPr>
        <w:widowControl w:val="0"/>
      </w:pPr>
      <w:proofErr w:type="spellStart"/>
      <w:r>
        <w:t>dAFM</w:t>
      </w:r>
      <w:proofErr w:type="spellEnd"/>
      <w:r w:rsidR="008C7E63">
        <w:t xml:space="preserve"> - </w:t>
      </w:r>
      <w:r w:rsidR="00C754F2">
        <w:t xml:space="preserve"> </w:t>
      </w:r>
      <w:r w:rsidR="008C7E63" w:rsidRPr="008C7E63">
        <w:t xml:space="preserve">Developed at Berkeley by Pardos and </w:t>
      </w:r>
      <w:proofErr w:type="spellStart"/>
      <w:r w:rsidR="008C7E63" w:rsidRPr="008C7E63">
        <w:t>Dadu</w:t>
      </w:r>
      <w:proofErr w:type="spellEnd"/>
      <w:r w:rsidR="008C7E63" w:rsidRPr="008C7E63">
        <w:t xml:space="preserve"> </w:t>
      </w:r>
      <w:r w:rsidR="00013BF8">
        <w:fldChar w:fldCharType="begin"/>
      </w:r>
      <w:r w:rsidR="000C2B8B">
        <w:instrText xml:space="preserve"> ADDIN EN.CITE &lt;EndNote&gt;&lt;Cite&gt;&lt;Author&gt;Pardos&lt;/Author&gt;&lt;Year&gt;2018&lt;/Year&gt;&lt;RecNum&gt;3097&lt;/RecNum&gt;&lt;DisplayText&gt;[15]&lt;/DisplayText&gt;&lt;record&gt;&lt;rec-number&gt;3097&lt;/rec-number&gt;&lt;foreign-keys&gt;&lt;key app="EN" db-id="zvsdvevff550sker5ay5550o225zstwsseaf" timestamp="1574699178" guid="e370b623-4222-4b80-945c-1a221d9364fd"&gt;3097&lt;/key&gt;&lt;/foreign-keys&gt;&lt;ref-type name="Journal Article"&gt;17&lt;/ref-type&gt;&lt;contributors&gt;&lt;authors&gt;&lt;author&gt;Pardos, Zachary&lt;/author&gt;&lt;author&gt;Dadu, A.&lt;/author&gt;&lt;/authors&gt;&lt;/contributors&gt;&lt;titles&gt;&lt;title&gt;dAFM: Fusing psychometric and connectionist modeling for Q-matrix refinement&lt;/title&gt;&lt;secondary-title&gt;Journal of Educational Data Mining&lt;/secondary-title&gt;&lt;alt-title&gt;J. Educ. Data Min.&lt;/alt-title&gt;&lt;/titles&gt;&lt;periodical&gt;&lt;full-title&gt;Journal of Educational Data Mining&lt;/full-title&gt;&lt;/periodical&gt;&lt;pages&gt;1-27&lt;/pages&gt;&lt;volume&gt;10&lt;/volume&gt;&lt;number&gt;2&lt;/number&gt;&lt;dates&gt;&lt;year&gt;2018&lt;/year&gt;&lt;pub-dates&gt;&lt;date&gt;Oct.&lt;/date&gt;&lt;/pub-dates&gt;&lt;/dates&gt;&lt;urls&gt;&lt;/urls&gt;&lt;electronic-resource-num&gt;http://doi:10.5281/zenodo.3554689&lt;/electronic-resource-num&gt;&lt;/record&gt;&lt;/Cite&gt;&lt;/EndNote&gt;</w:instrText>
      </w:r>
      <w:r w:rsidR="00013BF8">
        <w:fldChar w:fldCharType="separate"/>
      </w:r>
      <w:r w:rsidR="000C2B8B">
        <w:rPr>
          <w:noProof/>
        </w:rPr>
        <w:t>[15]</w:t>
      </w:r>
      <w:r w:rsidR="00013BF8">
        <w:fldChar w:fldCharType="end"/>
      </w:r>
      <w:r w:rsidR="00013BF8">
        <w:t xml:space="preserve"> </w:t>
      </w:r>
      <w:r w:rsidR="008C7E63" w:rsidRPr="008C7E63">
        <w:t xml:space="preserve">and shown to </w:t>
      </w:r>
      <w:r w:rsidR="003D0C79">
        <w:t>improve</w:t>
      </w:r>
      <w:r w:rsidR="008C7E63" w:rsidRPr="008C7E63">
        <w:t xml:space="preserve"> the </w:t>
      </w:r>
      <w:proofErr w:type="spellStart"/>
      <w:r w:rsidR="008C7E63" w:rsidRPr="008C7E63">
        <w:t>Piech</w:t>
      </w:r>
      <w:proofErr w:type="spellEnd"/>
      <w:r w:rsidR="008C7E63" w:rsidRPr="008C7E63">
        <w:t xml:space="preserve"> </w:t>
      </w:r>
      <w:r w:rsidR="00694576">
        <w:fldChar w:fldCharType="begin"/>
      </w:r>
      <w:r w:rsidR="000C2B8B">
        <w:instrText xml:space="preserve"> ADDIN EN.CITE &lt;EndNote&gt;&lt;Cite&gt;&lt;Author&gt;Piech&lt;/Author&gt;&lt;Year&gt;2015&lt;/Year&gt;&lt;RecNum&gt;3030&lt;/RecNum&gt;&lt;DisplayText&gt;[21]&lt;/DisplayText&gt;&lt;record&gt;&lt;rec-number&gt;3030&lt;/rec-number&gt;&lt;foreign-keys&gt;&lt;key app="EN" db-id="zvsdvevff550sker5ay5550o225zstwsseaf" timestamp="1574699174" guid="9fe9aae1-33a1-4a7f-b395-91a4309e4d81"&gt;3030&lt;/key&gt;&lt;/foreign-keys&gt;&lt;ref-type name="Journal Article"&gt;17&lt;/ref-type&gt;&lt;contributors&gt;&lt;authors&gt;&lt;author&gt;Piech, Chris&lt;/author&gt;&lt;author&gt;Spencer, Jonathan&lt;/author&gt;&lt;author&gt;Huang, Jonathan&lt;/author&gt;&lt;author&gt;Ganguli, Surya&lt;/author&gt;&lt;author&gt;Sahami, Mehran&lt;/author&gt;&lt;author&gt;Guibas, Leonidas&lt;/author&gt;&lt;author&gt;Sohl-Dickstein, Jascha&lt;/author&gt;&lt;/authors&gt;&lt;/contributors&gt;&lt;titles&gt;&lt;title&gt;Deep Knowledge Tracing&lt;/title&gt;&lt;secondary-title&gt;arXiv preprint arXiv:1506.05908&lt;/secondary-title&gt;&lt;/titles&gt;&lt;periodical&gt;&lt;full-title&gt;arXiv preprint arXiv:1506.05908&lt;/full-title&gt;&lt;/periodical&gt;&lt;dates&gt;&lt;year&gt;2015&lt;/year&gt;&lt;/dates&gt;&lt;urls&gt;&lt;/urls&gt;&lt;/record&gt;&lt;/Cite&gt;&lt;/EndNote&gt;</w:instrText>
      </w:r>
      <w:r w:rsidR="00694576">
        <w:fldChar w:fldCharType="separate"/>
      </w:r>
      <w:r w:rsidR="000C2B8B">
        <w:rPr>
          <w:noProof/>
        </w:rPr>
        <w:t>[21]</w:t>
      </w:r>
      <w:r w:rsidR="00694576">
        <w:fldChar w:fldCharType="end"/>
      </w:r>
      <w:r w:rsidR="00694576">
        <w:t xml:space="preserve"> </w:t>
      </w:r>
      <w:r w:rsidR="008C7E63" w:rsidRPr="008C7E63">
        <w:t>deep knowledge tracing algorithm. This</w:t>
      </w:r>
      <w:r w:rsidR="001F1C2D">
        <w:t xml:space="preserve"> method </w:t>
      </w:r>
      <w:r w:rsidR="008C7E63" w:rsidRPr="008C7E63">
        <w:t>is a deep learning model that uses backpropagation to infer a Q-matrix type representation with graded skill assignments instead of binary assignments. The authors show how the model is a continuous neural network generalization of the AFM model used in the LFA</w:t>
      </w:r>
      <w:r w:rsidR="000D3045">
        <w:t xml:space="preserve"> method </w:t>
      </w:r>
      <w:r w:rsidR="00BC6815">
        <w:fldChar w:fldCharType="begin"/>
      </w:r>
      <w:r w:rsidR="00BC6815">
        <w:instrText xml:space="preserve"> ADDIN EN.CITE &lt;EndNote&gt;&lt;Cite&gt;&lt;Author&gt;Cen&lt;/Author&gt;&lt;Year&gt;2006&lt;/Year&gt;&lt;RecNum&gt;2173&lt;/RecNum&gt;&lt;DisplayText&gt;[5]&lt;/DisplayText&gt;&lt;record&gt;&lt;rec-number&gt;2173&lt;/rec-number&gt;&lt;foreign-keys&gt;&lt;key app="EN" db-id="zvsdvevff550sker5ay5550o225zstwsseaf" timestamp="1574699057" guid="1d94751e-0ba5-4b05-9674-6c2832a7fdb8"&gt;2173&lt;/key&gt;&lt;/foreign-keys&gt;&lt;ref-type name="Book Section"&gt;5&lt;/ref-type&gt;&lt;contributors&gt;&lt;authors&gt;&lt;author&gt;Cen, Hao&lt;/author&gt;&lt;author&gt;Koedinger, Kenneth R.&lt;/author&gt;&lt;author&gt;Junker, Brian&lt;/author&gt;&lt;/authors&gt;&lt;/contributors&gt;&lt;titles&gt;&lt;title&gt;Learning Factors Analysis - A general method for cognitive model evaluation and improvement&lt;/title&gt;&lt;secondary-title&gt;Proceedings of the 8th International Conference on Intelligent Tutoring Systems&lt;/secondary-title&gt;&lt;/titles&gt;&lt;pages&gt;164-175&lt;/pages&gt;&lt;dates&gt;&lt;year&gt;2006&lt;/year&gt;&lt;/dates&gt;&lt;publisher&gt;Springer Berlin / Heidelberg&lt;/publisher&gt;&lt;urls&gt;&lt;/urls&gt;&lt;/record&gt;&lt;/Cite&gt;&lt;/EndNote&gt;</w:instrText>
      </w:r>
      <w:r w:rsidR="00BC6815">
        <w:fldChar w:fldCharType="separate"/>
      </w:r>
      <w:r w:rsidR="00BC6815">
        <w:rPr>
          <w:noProof/>
        </w:rPr>
        <w:t>[5]</w:t>
      </w:r>
      <w:r w:rsidR="00BC6815">
        <w:fldChar w:fldCharType="end"/>
      </w:r>
      <w:r w:rsidR="008C7E63" w:rsidRPr="008C7E63">
        <w:t>.</w:t>
      </w:r>
    </w:p>
    <w:p w14:paraId="24DB61A7" w14:textId="1E8ACECF" w:rsidR="00357EEE" w:rsidRDefault="00BC6815" w:rsidP="00137F2C">
      <w:pPr>
        <w:widowControl w:val="0"/>
      </w:pPr>
      <w:r>
        <w:t>Tensor factorization</w:t>
      </w:r>
      <w:r w:rsidR="008C61C7">
        <w:t xml:space="preserve"> </w:t>
      </w:r>
      <w:r w:rsidR="00661D1E">
        <w:t>–</w:t>
      </w:r>
      <w:r w:rsidR="008C61C7">
        <w:t xml:space="preserve"> </w:t>
      </w:r>
      <w:r w:rsidR="00661D1E">
        <w:t xml:space="preserve">We have </w:t>
      </w:r>
      <w:r w:rsidR="001F1C2D">
        <w:t>also been</w:t>
      </w:r>
      <w:r w:rsidR="00661D1E">
        <w:t xml:space="preserve"> working with implementations of tensor factorization.</w:t>
      </w:r>
      <w:r w:rsidR="00137F2C">
        <w:t xml:space="preserve"> </w:t>
      </w:r>
      <w:r w:rsidR="008D477A">
        <w:t xml:space="preserve">Tensors allow the solution </w:t>
      </w:r>
      <w:r w:rsidR="001F1C2D">
        <w:t>to integrate multiple sources of data, including</w:t>
      </w:r>
      <w:r w:rsidR="00357EEE">
        <w:t xml:space="preserve"> a representation of time in the sequence of practice.</w:t>
      </w:r>
    </w:p>
    <w:p w14:paraId="57CBF1C6" w14:textId="1E1F97E2" w:rsidR="00357EEE" w:rsidRDefault="00357EEE" w:rsidP="00137F2C">
      <w:pPr>
        <w:widowControl w:val="0"/>
      </w:pPr>
      <w:r>
        <w:t>These methods may be more accurate because they allow the representation of sequence to capture order effects in the model that may be due to learning</w:t>
      </w:r>
      <w:r w:rsidR="002E365A">
        <w:t xml:space="preserve">. However, another view might be that it makes it more vulnerable to the selection effects that led to </w:t>
      </w:r>
      <w:proofErr w:type="gramStart"/>
      <w:r w:rsidR="002E365A">
        <w:t>particular practice</w:t>
      </w:r>
      <w:proofErr w:type="gramEnd"/>
      <w:r w:rsidR="002E365A">
        <w:t xml:space="preserve"> sequences.</w:t>
      </w:r>
      <w:r w:rsidR="00642D1A">
        <w:t xml:space="preserve"> </w:t>
      </w:r>
      <w:r w:rsidR="000F263D">
        <w:t>In oth</w:t>
      </w:r>
      <w:r w:rsidR="00EF7E6E">
        <w:t>er words</w:t>
      </w:r>
      <w:r w:rsidR="00601DE4">
        <w:t xml:space="preserve">, domain </w:t>
      </w:r>
      <w:r w:rsidR="002E568D">
        <w:t xml:space="preserve">model search algorithms </w:t>
      </w:r>
      <w:r w:rsidR="00601DE4">
        <w:t xml:space="preserve">that </w:t>
      </w:r>
      <w:r w:rsidR="008407BF">
        <w:t>are sensitive to effects over time may be more likely to incorporate</w:t>
      </w:r>
      <w:r w:rsidR="00FA0B81">
        <w:t xml:space="preserve"> </w:t>
      </w:r>
      <w:r w:rsidR="002114B9">
        <w:t>artifacts due</w:t>
      </w:r>
      <w:r w:rsidR="001F1C2D">
        <w:t xml:space="preserve"> to</w:t>
      </w:r>
      <w:r w:rsidR="00FA0B81">
        <w:t xml:space="preserve"> pedagogical decision rules</w:t>
      </w:r>
      <w:r w:rsidR="00D82A8C">
        <w:t xml:space="preserve"> (e.g., “drop item from practice after N successes”)</w:t>
      </w:r>
      <w:r w:rsidR="006D6028">
        <w:t>.</w:t>
      </w:r>
      <w:r w:rsidR="00D82A8C">
        <w:t xml:space="preserve"> </w:t>
      </w:r>
      <w:r w:rsidR="005945B7">
        <w:t xml:space="preserve">For instance, </w:t>
      </w:r>
      <w:r w:rsidR="007B2030">
        <w:t>in systems in which items are dropped from practice after a few successes</w:t>
      </w:r>
      <w:r w:rsidR="000C02C8">
        <w:t xml:space="preserve"> (e.g., Assistments),</w:t>
      </w:r>
      <w:r w:rsidR="00096E7C">
        <w:t xml:space="preserve"> the sequential </w:t>
      </w:r>
      <w:r w:rsidR="009F09A5">
        <w:t xml:space="preserve">order </w:t>
      </w:r>
      <w:r w:rsidR="002B66E7">
        <w:t xml:space="preserve">and temporal spacing will be different than in </w:t>
      </w:r>
      <w:r w:rsidR="00B57DE8">
        <w:t>practice schemes</w:t>
      </w:r>
      <w:r w:rsidR="002B66E7">
        <w:t xml:space="preserve"> in which items are not dropped from practice</w:t>
      </w:r>
      <w:r w:rsidR="00011900">
        <w:t xml:space="preserve"> (e.g., </w:t>
      </w:r>
      <w:r w:rsidR="000C2B8B">
        <w:fldChar w:fldCharType="begin"/>
      </w:r>
      <w:r w:rsidR="000C2B8B">
        <w:instrText xml:space="preserve"> ADDIN EN.CITE &lt;EndNote&gt;&lt;Cite&gt;&lt;Author&gt;Eglington&lt;/Author&gt;&lt;Year&gt;2020&lt;/Year&gt;&lt;RecNum&gt;3252&lt;/RecNum&gt;&lt;DisplayText&gt;[9]&lt;/DisplayText&gt;&lt;record&gt;&lt;rec-number&gt;3252&lt;/rec-number&gt;&lt;foreign-keys&gt;&lt;key app="EN" db-id="zvsdvevff550sker5ay5550o225zstwsseaf" timestamp="1606748723" guid="114be7d6-2105-4a64-8527-22da66483763"&gt;3252&lt;/key&gt;&lt;/foreign-keys&gt;&lt;ref-type name="Journal Article"&gt;17&lt;/ref-type&gt;&lt;contributors&gt;&lt;authors&gt;&lt;author&gt;Eglington, Luke G.&lt;/author&gt;&lt;author&gt;Pavlik Jr, Philip I.&lt;/author&gt;&lt;/authors&gt;&lt;/contributors&gt;&lt;titles&gt;&lt;title&gt;Optimizing practice scheduling requires quantitative tracking of individual item performance&lt;/title&gt;&lt;secondary-title&gt;npj Science of Learning&lt;/secondary-title&gt;&lt;alt-title&gt;npj Sci. Learn.&lt;/alt-title&gt;&lt;/titles&gt;&lt;periodical&gt;&lt;full-title&gt;npj Science of Learning&lt;/full-title&gt;&lt;/periodical&gt;&lt;pages&gt;15&lt;/pages&gt;&lt;volume&gt;5&lt;/volume&gt;&lt;number&gt;1&lt;/number&gt;&lt;dates&gt;&lt;year&gt;2020&lt;/year&gt;&lt;pub-dates&gt;&lt;date&gt;Oct. 15,&lt;/date&gt;&lt;/pub-dates&gt;&lt;/dates&gt;&lt;isbn&gt;2056-7936&lt;/isbn&gt;&lt;urls&gt;&lt;related-urls&gt;&lt;url&gt;https://doi.org/10.1038/s41539-020-00074-4&lt;/url&gt;&lt;/related-urls&gt;&lt;/urls&gt;&lt;electronic-resource-num&gt;10.1038/s41539-020-00074-4&lt;/electronic-resource-num&gt;&lt;/record&gt;&lt;/Cite&gt;&lt;/EndNote&gt;</w:instrText>
      </w:r>
      <w:r w:rsidR="000C2B8B">
        <w:fldChar w:fldCharType="separate"/>
      </w:r>
      <w:r w:rsidR="000C2B8B">
        <w:rPr>
          <w:noProof/>
        </w:rPr>
        <w:t>[9]</w:t>
      </w:r>
      <w:r w:rsidR="000C2B8B">
        <w:fldChar w:fldCharType="end"/>
      </w:r>
      <w:r w:rsidR="00246D5D">
        <w:t>).</w:t>
      </w:r>
      <w:r w:rsidR="00E36139">
        <w:t xml:space="preserve"> </w:t>
      </w:r>
      <w:r w:rsidR="00471DC0">
        <w:t>In short, d</w:t>
      </w:r>
      <w:r w:rsidR="002E6392">
        <w:t xml:space="preserve">omain model extraction from datasets </w:t>
      </w:r>
      <w:r w:rsidR="00E155C6">
        <w:t xml:space="preserve">that were generated by an adaptive learning system will be </w:t>
      </w:r>
      <w:r w:rsidR="00026FDA">
        <w:t>influenced by the decision rules</w:t>
      </w:r>
      <w:r w:rsidR="00471DC0">
        <w:t xml:space="preserve"> inherent to that system.</w:t>
      </w:r>
    </w:p>
    <w:p w14:paraId="4F136146" w14:textId="77777777" w:rsidR="00B51B3D" w:rsidRDefault="00320391" w:rsidP="00E07DDC">
      <w:pPr>
        <w:pStyle w:val="Heading3"/>
        <w:keepNext w:val="0"/>
        <w:widowControl w:val="0"/>
      </w:pPr>
      <w:r>
        <w:t>An ensemble approach to address individual model search limitations</w:t>
      </w:r>
    </w:p>
    <w:p w14:paraId="35878B0E" w14:textId="3D128A8D" w:rsidR="00B51B3D" w:rsidRDefault="00320391" w:rsidP="00E07DDC">
      <w:pPr>
        <w:widowControl w:val="0"/>
      </w:pPr>
      <w:r>
        <w:t>We also intend to allow multiple approaches to be allowed within a single KC model development pipeline. For instance, a</w:t>
      </w:r>
      <w:r w:rsidR="00B51B3D">
        <w:t xml:space="preserve">pproaches like </w:t>
      </w:r>
      <w:proofErr w:type="spellStart"/>
      <w:r w:rsidR="00B51B3D">
        <w:t>dAFM</w:t>
      </w:r>
      <w:proofErr w:type="spellEnd"/>
      <w:r w:rsidR="00B51B3D">
        <w:t xml:space="preserve"> have shown promise to improve KC models but require an initial KC model. However, this </w:t>
      </w:r>
      <w:r>
        <w:t>apparent limitation is only a problem</w:t>
      </w:r>
      <w:r w:rsidR="00B51B3D">
        <w:t xml:space="preserve"> if the goal </w:t>
      </w:r>
      <w:r>
        <w:t>is</w:t>
      </w:r>
      <w:r w:rsidR="00B51B3D">
        <w:t xml:space="preserve"> to find a single approach that resolve</w:t>
      </w:r>
      <w:r>
        <w:t>s</w:t>
      </w:r>
      <w:r w:rsidR="00B51B3D">
        <w:t xml:space="preserve"> the problem of KC modeling. Instead, the goal can be reoriented to</w:t>
      </w:r>
      <w:r>
        <w:t>wards</w:t>
      </w:r>
      <w:r w:rsidR="00B51B3D">
        <w:t xml:space="preserve"> finding the best ensemble </w:t>
      </w:r>
      <w:r>
        <w:t xml:space="preserve">and ordering </w:t>
      </w:r>
      <w:r w:rsidR="00B51B3D">
        <w:t xml:space="preserve">of approaches that can be used </w:t>
      </w:r>
      <w:proofErr w:type="gramStart"/>
      <w:r w:rsidR="00B51B3D">
        <w:t>in order to</w:t>
      </w:r>
      <w:proofErr w:type="gramEnd"/>
      <w:r w:rsidR="00B51B3D">
        <w:t xml:space="preserve"> develop an optimal KC model. </w:t>
      </w:r>
      <w:r>
        <w:t xml:space="preserve">As an example, an optimal KC model may be created by making an initial model with </w:t>
      </w:r>
      <w:r w:rsidR="00917E67">
        <w:t>SPARFA-Lite</w:t>
      </w:r>
      <w:r w:rsidR="00B51B3D">
        <w:t xml:space="preserve">, followed by </w:t>
      </w:r>
      <w:r>
        <w:t xml:space="preserve">a final model using </w:t>
      </w:r>
      <w:proofErr w:type="spellStart"/>
      <w:r>
        <w:t>dAFM</w:t>
      </w:r>
      <w:proofErr w:type="spellEnd"/>
      <w:r>
        <w:t>. Requiring a starter model is only a limitation if complementary approaches cannot be combined.</w:t>
      </w:r>
    </w:p>
    <w:p w14:paraId="2BEE5CA6" w14:textId="77777777" w:rsidR="00BD5490" w:rsidRPr="00BD5490" w:rsidRDefault="00BD5490" w:rsidP="00E07DDC">
      <w:pPr>
        <w:pStyle w:val="Heading3"/>
        <w:keepNext w:val="0"/>
        <w:widowControl w:val="0"/>
      </w:pPr>
      <w:r>
        <w:t xml:space="preserve">Integrating with learner model development </w:t>
      </w:r>
    </w:p>
    <w:p w14:paraId="28DD8002" w14:textId="5F2A8E73" w:rsidR="00891533" w:rsidRDefault="00891533" w:rsidP="00E07DDC">
      <w:pPr>
        <w:widowControl w:val="0"/>
        <w:spacing w:after="120"/>
        <w:rPr>
          <w:color w:val="000000"/>
          <w:szCs w:val="18"/>
        </w:rPr>
      </w:pPr>
      <w:r>
        <w:rPr>
          <w:color w:val="000000"/>
          <w:szCs w:val="18"/>
        </w:rPr>
        <w:t xml:space="preserve">Learner models and domain models are strongly interdependent but frequently developed and refined independently. This </w:t>
      </w:r>
      <w:r w:rsidR="001F1C2D">
        <w:rPr>
          <w:color w:val="000000"/>
          <w:szCs w:val="18"/>
        </w:rPr>
        <w:t xml:space="preserve">separation </w:t>
      </w:r>
      <w:r w:rsidR="00320391">
        <w:rPr>
          <w:color w:val="000000"/>
          <w:szCs w:val="18"/>
        </w:rPr>
        <w:t>probably limits progress</w:t>
      </w:r>
      <w:r>
        <w:rPr>
          <w:color w:val="000000"/>
          <w:szCs w:val="18"/>
        </w:rPr>
        <w:t xml:space="preserve"> on both fronts</w:t>
      </w:r>
      <w:r w:rsidR="00320391">
        <w:rPr>
          <w:color w:val="000000"/>
          <w:szCs w:val="18"/>
        </w:rPr>
        <w:t>. U</w:t>
      </w:r>
      <w:r>
        <w:rPr>
          <w:color w:val="000000"/>
          <w:szCs w:val="18"/>
        </w:rPr>
        <w:t xml:space="preserve">sing relatively simple learner models when searching for improved domain models may lead to misleading results if the chosen learner model does not accurately represent learning, forgetting, transfer, and other important learning factors. </w:t>
      </w:r>
      <w:r w:rsidR="00320391">
        <w:rPr>
          <w:color w:val="000000"/>
          <w:szCs w:val="18"/>
        </w:rPr>
        <w:t xml:space="preserve">Similarly, developing learner models without considering the </w:t>
      </w:r>
      <w:r w:rsidR="001F1C2D">
        <w:rPr>
          <w:color w:val="000000"/>
          <w:szCs w:val="18"/>
        </w:rPr>
        <w:t>chosen KC model's plausibility</w:t>
      </w:r>
      <w:r w:rsidR="00320391">
        <w:rPr>
          <w:color w:val="000000"/>
          <w:szCs w:val="18"/>
        </w:rPr>
        <w:t xml:space="preserve"> may lead to spurious results. </w:t>
      </w:r>
      <w:r w:rsidR="00C3116C">
        <w:rPr>
          <w:color w:val="000000"/>
          <w:szCs w:val="18"/>
        </w:rPr>
        <w:t>Recently, we developed a framework to facilitate learner model development</w:t>
      </w:r>
      <w:r>
        <w:rPr>
          <w:color w:val="000000"/>
          <w:szCs w:val="18"/>
        </w:rPr>
        <w:t xml:space="preserve"> named Logistic Knowledge </w:t>
      </w:r>
      <w:r w:rsidRPr="00D92CEB">
        <w:rPr>
          <w:color w:val="000000"/>
          <w:szCs w:val="18"/>
        </w:rPr>
        <w:t xml:space="preserve">Tracing </w:t>
      </w:r>
      <w:r w:rsidR="00D92CEB" w:rsidRPr="00D92CEB">
        <w:rPr>
          <w:color w:val="000000"/>
          <w:szCs w:val="18"/>
        </w:rPr>
        <w:fldChar w:fldCharType="begin"/>
      </w:r>
      <w:r w:rsidR="000C2B8B">
        <w:rPr>
          <w:color w:val="000000"/>
          <w:szCs w:val="18"/>
        </w:rPr>
        <w:instrText xml:space="preserve"> ADDIN EN.CITE &lt;EndNote&gt;&lt;Cite&gt;&lt;Author&gt;Pavlik Jr&lt;/Author&gt;&lt;Year&gt;2021, preprint&lt;/Year&gt;&lt;RecNum&gt;3205&lt;/RecNum&gt;&lt;DisplayText&gt;[18]&lt;/DisplayText&gt;&lt;record&gt;&lt;rec-number&gt;3205&lt;/rec-number&gt;&lt;foreign-keys&gt;&lt;key app="EN" db-id="zvsdvevff550sker5ay5550o225zstwsseaf" timestamp="1591806873" guid="21041356-3ac8-4525-9d64-a8b116ee3974"&gt;3205&lt;/key&gt;&lt;/foreign-keys&gt;&lt;ref-type name="Journal Article"&gt;17&lt;/ref-type&gt;&lt;contributors&gt;&lt;authors&gt;&lt;author&gt;Pavlik Jr, P. I.&lt;/author&gt;&lt;author&gt;Eglington, L. G.&lt;/author&gt;&lt;author&gt;Harrell-Williams, L. M.&lt;/author&gt;&lt;/authors&gt;&lt;/contributors&gt;&lt;titles&gt;&lt;title&gt;Logistic Knowledge Tracing: A constrained framework for learner modeling&lt;/title&gt;&lt;secondary-title&gt;arXiv.org&lt;/secondary-title&gt;&lt;/titles&gt;&lt;periodical&gt;&lt;full-title&gt;arXiv.org&lt;/full-title&gt;&lt;/periodical&gt;&lt;dates&gt;&lt;year&gt;2021, preprint&lt;/year&gt;&lt;/dates&gt;&lt;urls&gt;&lt;/urls&gt;&lt;/record&gt;&lt;/Cite&gt;&lt;/EndNote&gt;</w:instrText>
      </w:r>
      <w:r w:rsidR="00D92CEB" w:rsidRPr="00D92CEB">
        <w:rPr>
          <w:color w:val="000000"/>
          <w:szCs w:val="18"/>
        </w:rPr>
        <w:fldChar w:fldCharType="separate"/>
      </w:r>
      <w:r w:rsidR="000C2B8B">
        <w:rPr>
          <w:noProof/>
          <w:color w:val="000000"/>
          <w:szCs w:val="18"/>
        </w:rPr>
        <w:t>[18]</w:t>
      </w:r>
      <w:r w:rsidR="00D92CEB" w:rsidRPr="00D92CEB">
        <w:rPr>
          <w:color w:val="000000"/>
          <w:szCs w:val="18"/>
        </w:rPr>
        <w:fldChar w:fldCharType="end"/>
      </w:r>
      <w:r w:rsidRPr="00D92CEB">
        <w:rPr>
          <w:color w:val="000000"/>
          <w:szCs w:val="18"/>
        </w:rPr>
        <w:t>.</w:t>
      </w:r>
      <w:r>
        <w:rPr>
          <w:color w:val="000000"/>
          <w:szCs w:val="18"/>
        </w:rPr>
        <w:t xml:space="preserve"> We aim to integrate automated </w:t>
      </w:r>
      <w:r w:rsidR="00934233">
        <w:rPr>
          <w:color w:val="000000"/>
          <w:szCs w:val="18"/>
        </w:rPr>
        <w:t>KC</w:t>
      </w:r>
      <w:r>
        <w:rPr>
          <w:color w:val="000000"/>
          <w:szCs w:val="18"/>
        </w:rPr>
        <w:t xml:space="preserve"> model search and refinement into </w:t>
      </w:r>
      <w:r w:rsidR="00320391">
        <w:rPr>
          <w:color w:val="000000"/>
          <w:szCs w:val="18"/>
        </w:rPr>
        <w:t>the LKT framework</w:t>
      </w:r>
      <w:r>
        <w:rPr>
          <w:color w:val="000000"/>
          <w:szCs w:val="18"/>
        </w:rPr>
        <w:t>.</w:t>
      </w:r>
    </w:p>
    <w:p w14:paraId="5484A3B8" w14:textId="77777777" w:rsidR="00C3116C" w:rsidRDefault="00C3116C" w:rsidP="00E07DDC">
      <w:pPr>
        <w:pStyle w:val="Heading3"/>
        <w:keepNext w:val="0"/>
        <w:widowControl w:val="0"/>
      </w:pPr>
      <w:r>
        <w:t>Representing transfer does</w:t>
      </w:r>
      <w:r w:rsidR="00891533">
        <w:t xml:space="preserve"> more than improve model </w:t>
      </w:r>
      <w:proofErr w:type="gramStart"/>
      <w:r w:rsidR="00891533">
        <w:t>fit</w:t>
      </w:r>
      <w:proofErr w:type="gramEnd"/>
    </w:p>
    <w:p w14:paraId="0848B062" w14:textId="10A3BA98" w:rsidR="006D72E3" w:rsidRDefault="00C3116C" w:rsidP="00E07DDC">
      <w:pPr>
        <w:widowControl w:val="0"/>
        <w:rPr>
          <w:color w:val="000000"/>
          <w:szCs w:val="18"/>
        </w:rPr>
      </w:pPr>
      <w:r w:rsidRPr="00891533">
        <w:rPr>
          <w:color w:val="000000"/>
          <w:szCs w:val="18"/>
        </w:rPr>
        <w:t xml:space="preserve">Representing transfer among KCs can have significant pedagogical consequences that will not be apparent from model fit metrics (e.g., reduced RMSE, increased AUC). For instance, imagine a student is learning three </w:t>
      </w:r>
      <w:r w:rsidR="00E1203A">
        <w:rPr>
          <w:color w:val="000000"/>
          <w:szCs w:val="18"/>
        </w:rPr>
        <w:t>items</w:t>
      </w:r>
      <w:r w:rsidR="00E1203A" w:rsidRPr="00891533">
        <w:rPr>
          <w:color w:val="000000"/>
          <w:szCs w:val="18"/>
        </w:rPr>
        <w:t xml:space="preserve"> </w:t>
      </w:r>
      <w:r w:rsidRPr="00891533">
        <w:rPr>
          <w:color w:val="000000"/>
          <w:szCs w:val="18"/>
        </w:rPr>
        <w:t xml:space="preserve">(A, B, and C). If the domain model considers A and B to be related </w:t>
      </w:r>
      <w:r w:rsidR="00E1203A">
        <w:rPr>
          <w:color w:val="000000"/>
          <w:szCs w:val="18"/>
        </w:rPr>
        <w:t>because they share KC</w:t>
      </w:r>
      <w:r w:rsidRPr="00891533">
        <w:rPr>
          <w:color w:val="000000"/>
          <w:szCs w:val="18"/>
        </w:rPr>
        <w:t xml:space="preserve">, practicing </w:t>
      </w:r>
      <w:r w:rsidR="007E3ECE">
        <w:rPr>
          <w:color w:val="000000"/>
          <w:szCs w:val="18"/>
        </w:rPr>
        <w:t xml:space="preserve">item </w:t>
      </w:r>
      <w:r w:rsidRPr="00891533">
        <w:rPr>
          <w:color w:val="000000"/>
          <w:szCs w:val="18"/>
        </w:rPr>
        <w:t xml:space="preserve">A will influence both </w:t>
      </w:r>
      <w:r w:rsidRPr="00891533">
        <w:rPr>
          <w:i/>
          <w:iCs/>
          <w:color w:val="000000"/>
          <w:szCs w:val="18"/>
        </w:rPr>
        <w:t>when</w:t>
      </w:r>
      <w:r w:rsidRPr="00891533">
        <w:rPr>
          <w:color w:val="000000"/>
          <w:szCs w:val="18"/>
        </w:rPr>
        <w:t xml:space="preserve"> and </w:t>
      </w:r>
      <w:r w:rsidRPr="00891533">
        <w:rPr>
          <w:i/>
          <w:iCs/>
          <w:color w:val="000000"/>
          <w:szCs w:val="18"/>
        </w:rPr>
        <w:t>how much</w:t>
      </w:r>
      <w:r w:rsidRPr="00891533">
        <w:rPr>
          <w:color w:val="000000"/>
          <w:szCs w:val="18"/>
        </w:rPr>
        <w:t xml:space="preserve"> B is practiced. Depending on the strength of the transfer, practicing A may result in B being practiced</w:t>
      </w:r>
      <w:r w:rsidR="000D4B32">
        <w:rPr>
          <w:color w:val="000000"/>
          <w:szCs w:val="18"/>
        </w:rPr>
        <w:t xml:space="preserve"> </w:t>
      </w:r>
      <w:r w:rsidR="00136E30">
        <w:rPr>
          <w:color w:val="000000"/>
          <w:szCs w:val="18"/>
        </w:rPr>
        <w:t>being</w:t>
      </w:r>
      <w:r w:rsidRPr="00891533">
        <w:rPr>
          <w:color w:val="000000"/>
          <w:szCs w:val="18"/>
        </w:rPr>
        <w:t>,</w:t>
      </w:r>
      <w:r w:rsidR="00574461">
        <w:rPr>
          <w:color w:val="000000"/>
          <w:szCs w:val="18"/>
        </w:rPr>
        <w:t xml:space="preserve"> being practice</w:t>
      </w:r>
      <w:r w:rsidR="0018179F">
        <w:rPr>
          <w:color w:val="000000"/>
          <w:szCs w:val="18"/>
        </w:rPr>
        <w:t>d before C, being practice</w:t>
      </w:r>
      <w:r w:rsidR="007140EB">
        <w:rPr>
          <w:color w:val="000000"/>
          <w:szCs w:val="18"/>
        </w:rPr>
        <w:t>d after C</w:t>
      </w:r>
      <w:r w:rsidR="00C8326E">
        <w:rPr>
          <w:color w:val="000000"/>
          <w:szCs w:val="18"/>
        </w:rPr>
        <w:t>,</w:t>
      </w:r>
      <w:r w:rsidRPr="00891533">
        <w:rPr>
          <w:color w:val="000000"/>
          <w:szCs w:val="18"/>
        </w:rPr>
        <w:t xml:space="preserve"> or not being practiced until much later when forgetting has occurred (if the learner model assumes forgetting). </w:t>
      </w:r>
      <w:r w:rsidR="006D72E3">
        <w:rPr>
          <w:color w:val="000000"/>
          <w:szCs w:val="18"/>
        </w:rPr>
        <w:t xml:space="preserve"> The entire order of practice may change</w:t>
      </w:r>
      <w:r w:rsidR="00C717ED">
        <w:rPr>
          <w:color w:val="000000"/>
          <w:szCs w:val="18"/>
        </w:rPr>
        <w:t>.</w:t>
      </w:r>
    </w:p>
    <w:p w14:paraId="7F899F42" w14:textId="3A0D2578" w:rsidR="00C3116C" w:rsidRPr="00891533" w:rsidRDefault="007C0956" w:rsidP="007C0956">
      <w:pPr>
        <w:widowControl w:val="0"/>
        <w:rPr>
          <w:szCs w:val="18"/>
        </w:rPr>
      </w:pPr>
      <w:r>
        <w:rPr>
          <w:color w:val="000000"/>
          <w:szCs w:val="18"/>
        </w:rPr>
        <w:t xml:space="preserve">Another issue is the efficiency effect of such transfer. Consider that if the </w:t>
      </w:r>
      <w:r w:rsidR="00700FD8">
        <w:rPr>
          <w:color w:val="000000"/>
          <w:szCs w:val="18"/>
        </w:rPr>
        <w:t>three</w:t>
      </w:r>
      <w:r w:rsidR="00C3116C" w:rsidRPr="00891533">
        <w:rPr>
          <w:color w:val="000000"/>
          <w:szCs w:val="18"/>
        </w:rPr>
        <w:t xml:space="preserve"> </w:t>
      </w:r>
      <w:r w:rsidR="007E3ECE">
        <w:rPr>
          <w:color w:val="000000"/>
          <w:szCs w:val="18"/>
        </w:rPr>
        <w:t>items</w:t>
      </w:r>
      <w:r w:rsidR="007E3ECE" w:rsidRPr="00891533">
        <w:rPr>
          <w:color w:val="000000"/>
          <w:szCs w:val="18"/>
        </w:rPr>
        <w:t xml:space="preserve"> </w:t>
      </w:r>
      <w:r w:rsidR="00C3116C" w:rsidRPr="00891533">
        <w:rPr>
          <w:color w:val="000000"/>
          <w:szCs w:val="18"/>
        </w:rPr>
        <w:t>are independent, students may practice all three</w:t>
      </w:r>
      <w:r w:rsidR="00290679">
        <w:rPr>
          <w:color w:val="000000"/>
          <w:szCs w:val="18"/>
        </w:rPr>
        <w:t xml:space="preserve"> as necessary for mastery. In contrast, </w:t>
      </w:r>
      <w:r w:rsidR="009F5D60">
        <w:rPr>
          <w:color w:val="000000"/>
          <w:szCs w:val="18"/>
        </w:rPr>
        <w:t>if</w:t>
      </w:r>
      <w:r w:rsidR="00290679">
        <w:rPr>
          <w:color w:val="000000"/>
          <w:szCs w:val="18"/>
        </w:rPr>
        <w:t xml:space="preserve"> </w:t>
      </w:r>
      <w:r w:rsidR="006C6181">
        <w:rPr>
          <w:color w:val="000000"/>
          <w:szCs w:val="18"/>
        </w:rPr>
        <w:t>item</w:t>
      </w:r>
      <w:r w:rsidR="00290679">
        <w:rPr>
          <w:color w:val="000000"/>
          <w:szCs w:val="18"/>
        </w:rPr>
        <w:t xml:space="preserve"> A </w:t>
      </w:r>
      <w:r w:rsidR="00441588">
        <w:rPr>
          <w:color w:val="000000"/>
          <w:szCs w:val="18"/>
        </w:rPr>
        <w:t>affects</w:t>
      </w:r>
      <w:r w:rsidR="00290679">
        <w:rPr>
          <w:color w:val="000000"/>
          <w:szCs w:val="18"/>
        </w:rPr>
        <w:t xml:space="preserve"> </w:t>
      </w:r>
      <w:r w:rsidR="006C6181">
        <w:rPr>
          <w:color w:val="000000"/>
          <w:szCs w:val="18"/>
        </w:rPr>
        <w:t>item B</w:t>
      </w:r>
      <w:r w:rsidR="009939BB">
        <w:rPr>
          <w:color w:val="000000"/>
          <w:szCs w:val="18"/>
        </w:rPr>
        <w:t xml:space="preserve"> through a shared KC</w:t>
      </w:r>
      <w:r w:rsidR="006C6181">
        <w:rPr>
          <w:color w:val="000000"/>
          <w:szCs w:val="18"/>
        </w:rPr>
        <w:t xml:space="preserve">, </w:t>
      </w:r>
      <w:r w:rsidR="0093163E">
        <w:rPr>
          <w:color w:val="000000"/>
          <w:szCs w:val="18"/>
        </w:rPr>
        <w:t>it</w:t>
      </w:r>
      <w:r w:rsidR="006C6181">
        <w:rPr>
          <w:color w:val="000000"/>
          <w:szCs w:val="18"/>
        </w:rPr>
        <w:t xml:space="preserve"> will increase or reduce the amount of practice </w:t>
      </w:r>
      <w:r w:rsidR="00AE7EA4">
        <w:rPr>
          <w:color w:val="000000"/>
          <w:szCs w:val="18"/>
        </w:rPr>
        <w:t>needed for mastery of B</w:t>
      </w:r>
      <w:r w:rsidR="00441588">
        <w:rPr>
          <w:color w:val="000000"/>
          <w:szCs w:val="18"/>
        </w:rPr>
        <w:t>,</w:t>
      </w:r>
      <w:r w:rsidR="00310230">
        <w:rPr>
          <w:color w:val="000000"/>
          <w:szCs w:val="18"/>
        </w:rPr>
        <w:t xml:space="preserve"> which can reduce costly </w:t>
      </w:r>
      <w:proofErr w:type="spellStart"/>
      <w:r w:rsidR="00310230">
        <w:rPr>
          <w:color w:val="000000"/>
          <w:szCs w:val="18"/>
        </w:rPr>
        <w:lastRenderedPageBreak/>
        <w:t>overpractice</w:t>
      </w:r>
      <w:proofErr w:type="spellEnd"/>
      <w:r w:rsidR="00310230">
        <w:rPr>
          <w:color w:val="000000"/>
          <w:szCs w:val="18"/>
        </w:rPr>
        <w:t>.</w:t>
      </w:r>
      <w:r w:rsidR="00C3116C" w:rsidRPr="00891533">
        <w:rPr>
          <w:color w:val="000000"/>
          <w:szCs w:val="18"/>
        </w:rPr>
        <w:t xml:space="preserve"> In short, accounting for transfer among KCs may greatly improve practice </w:t>
      </w:r>
      <w:r w:rsidR="00C3116C" w:rsidRPr="00891533">
        <w:rPr>
          <w:i/>
          <w:iCs/>
          <w:color w:val="000000"/>
          <w:szCs w:val="18"/>
        </w:rPr>
        <w:t>efficiency</w:t>
      </w:r>
      <w:r w:rsidR="00C3116C" w:rsidRPr="00891533">
        <w:rPr>
          <w:color w:val="000000"/>
          <w:szCs w:val="18"/>
        </w:rPr>
        <w:t>, which may not be apparent when comparing domain models in terms of model fit metrics (e.g., RMSE, AUC, AIC).</w:t>
      </w:r>
      <w:r w:rsidR="00E77732">
        <w:rPr>
          <w:color w:val="000000"/>
          <w:szCs w:val="18"/>
        </w:rPr>
        <w:t xml:space="preserve"> Ultimately, </w:t>
      </w:r>
      <w:r w:rsidR="005E74CF">
        <w:rPr>
          <w:color w:val="000000"/>
          <w:szCs w:val="18"/>
        </w:rPr>
        <w:t>comprehensive evaluation</w:t>
      </w:r>
      <w:r w:rsidR="00964174">
        <w:rPr>
          <w:color w:val="000000"/>
          <w:szCs w:val="18"/>
        </w:rPr>
        <w:t xml:space="preserve"> of new KC models</w:t>
      </w:r>
      <w:r w:rsidR="006A2F6F">
        <w:rPr>
          <w:color w:val="000000"/>
          <w:szCs w:val="18"/>
        </w:rPr>
        <w:t xml:space="preserve"> </w:t>
      </w:r>
      <w:r w:rsidR="0043227A">
        <w:rPr>
          <w:color w:val="000000"/>
          <w:szCs w:val="18"/>
        </w:rPr>
        <w:t>requires</w:t>
      </w:r>
      <w:r w:rsidR="008B3EBE">
        <w:rPr>
          <w:color w:val="000000"/>
          <w:szCs w:val="18"/>
        </w:rPr>
        <w:t xml:space="preserve"> simulations</w:t>
      </w:r>
      <w:r w:rsidR="00715EFC">
        <w:rPr>
          <w:color w:val="000000"/>
          <w:szCs w:val="18"/>
        </w:rPr>
        <w:t xml:space="preserve"> or experiments </w:t>
      </w:r>
      <w:r w:rsidR="002B3732">
        <w:rPr>
          <w:color w:val="000000"/>
          <w:szCs w:val="18"/>
        </w:rPr>
        <w:t xml:space="preserve">to </w:t>
      </w:r>
      <w:r w:rsidR="00A746D0">
        <w:rPr>
          <w:color w:val="000000"/>
          <w:szCs w:val="18"/>
        </w:rPr>
        <w:t>determine</w:t>
      </w:r>
      <w:r w:rsidR="00715EFC">
        <w:rPr>
          <w:color w:val="000000"/>
          <w:szCs w:val="18"/>
        </w:rPr>
        <w:t xml:space="preserve"> </w:t>
      </w:r>
      <w:r w:rsidR="00441588">
        <w:rPr>
          <w:color w:val="000000"/>
          <w:szCs w:val="18"/>
        </w:rPr>
        <w:t>their</w:t>
      </w:r>
      <w:r w:rsidR="002B3732">
        <w:rPr>
          <w:color w:val="000000"/>
          <w:szCs w:val="18"/>
        </w:rPr>
        <w:t xml:space="preserve"> effects </w:t>
      </w:r>
      <w:r w:rsidR="00790268">
        <w:rPr>
          <w:color w:val="000000"/>
          <w:szCs w:val="18"/>
        </w:rPr>
        <w:t xml:space="preserve">on </w:t>
      </w:r>
      <w:r w:rsidR="00F6163D">
        <w:rPr>
          <w:color w:val="000000"/>
          <w:szCs w:val="18"/>
        </w:rPr>
        <w:t xml:space="preserve">how </w:t>
      </w:r>
      <w:r w:rsidR="00106EC4">
        <w:rPr>
          <w:color w:val="000000"/>
          <w:szCs w:val="18"/>
        </w:rPr>
        <w:t>practice</w:t>
      </w:r>
      <w:r w:rsidR="00F6163D">
        <w:rPr>
          <w:color w:val="000000"/>
          <w:szCs w:val="18"/>
        </w:rPr>
        <w:t xml:space="preserve"> </w:t>
      </w:r>
      <w:r w:rsidR="00C829C0">
        <w:rPr>
          <w:color w:val="000000"/>
          <w:szCs w:val="18"/>
        </w:rPr>
        <w:t>is scheduled within an adaptive learning system</w:t>
      </w:r>
      <w:r w:rsidR="00363DA7">
        <w:rPr>
          <w:color w:val="000000"/>
          <w:szCs w:val="18"/>
        </w:rPr>
        <w:t>.</w:t>
      </w:r>
      <w:r w:rsidR="00B90ED4">
        <w:rPr>
          <w:color w:val="000000"/>
          <w:szCs w:val="18"/>
        </w:rPr>
        <w:t xml:space="preserve"> </w:t>
      </w:r>
      <w:r w:rsidR="00A673B7">
        <w:rPr>
          <w:color w:val="000000"/>
          <w:szCs w:val="18"/>
        </w:rPr>
        <w:t xml:space="preserve">This </w:t>
      </w:r>
      <w:r w:rsidR="00C70A02">
        <w:rPr>
          <w:color w:val="000000"/>
          <w:szCs w:val="18"/>
        </w:rPr>
        <w:t xml:space="preserve">need comes from how </w:t>
      </w:r>
      <w:r w:rsidR="00C565C7">
        <w:rPr>
          <w:color w:val="000000"/>
          <w:szCs w:val="18"/>
        </w:rPr>
        <w:t>a new</w:t>
      </w:r>
      <w:r w:rsidR="000B20C2">
        <w:rPr>
          <w:color w:val="000000"/>
          <w:szCs w:val="18"/>
        </w:rPr>
        <w:t xml:space="preserve"> KC model </w:t>
      </w:r>
      <w:r w:rsidR="0088765C">
        <w:rPr>
          <w:color w:val="000000"/>
          <w:szCs w:val="18"/>
        </w:rPr>
        <w:t xml:space="preserve">may </w:t>
      </w:r>
      <w:r w:rsidR="00F36A8A">
        <w:rPr>
          <w:color w:val="000000"/>
          <w:szCs w:val="18"/>
        </w:rPr>
        <w:t>interact with</w:t>
      </w:r>
      <w:r w:rsidR="00BE6756">
        <w:rPr>
          <w:color w:val="000000"/>
          <w:szCs w:val="18"/>
        </w:rPr>
        <w:t xml:space="preserve"> pedagogical decision rules </w:t>
      </w:r>
      <w:r w:rsidR="00461D2E">
        <w:rPr>
          <w:color w:val="000000"/>
          <w:szCs w:val="18"/>
        </w:rPr>
        <w:t>(e.g., mastery learning)</w:t>
      </w:r>
      <w:r w:rsidR="00F36A8A">
        <w:rPr>
          <w:color w:val="000000"/>
          <w:szCs w:val="18"/>
        </w:rPr>
        <w:t xml:space="preserve"> and learner models </w:t>
      </w:r>
      <w:r w:rsidR="00461D2E">
        <w:rPr>
          <w:color w:val="000000"/>
          <w:szCs w:val="18"/>
        </w:rPr>
        <w:t>(e.g., BKT, PFA)</w:t>
      </w:r>
      <w:r w:rsidR="00F36A8A">
        <w:rPr>
          <w:color w:val="000000"/>
          <w:szCs w:val="18"/>
        </w:rPr>
        <w:t xml:space="preserve"> </w:t>
      </w:r>
      <w:r w:rsidR="00BE6756">
        <w:rPr>
          <w:color w:val="000000"/>
          <w:szCs w:val="18"/>
        </w:rPr>
        <w:t>within an</w:t>
      </w:r>
      <w:r w:rsidR="00AD1869">
        <w:rPr>
          <w:color w:val="000000"/>
          <w:szCs w:val="18"/>
        </w:rPr>
        <w:t xml:space="preserve"> adaptive learning system</w:t>
      </w:r>
      <w:r w:rsidR="0022079C">
        <w:rPr>
          <w:color w:val="000000"/>
          <w:szCs w:val="18"/>
        </w:rPr>
        <w:t xml:space="preserve"> to change the </w:t>
      </w:r>
      <w:r w:rsidR="0022079C">
        <w:rPr>
          <w:i/>
          <w:iCs/>
          <w:color w:val="000000"/>
          <w:szCs w:val="18"/>
        </w:rPr>
        <w:t>sequence</w:t>
      </w:r>
      <w:r w:rsidR="0022079C">
        <w:rPr>
          <w:color w:val="000000"/>
          <w:szCs w:val="18"/>
        </w:rPr>
        <w:t xml:space="preserve"> of practice</w:t>
      </w:r>
      <w:r w:rsidR="0089725F">
        <w:rPr>
          <w:color w:val="000000"/>
          <w:szCs w:val="18"/>
        </w:rPr>
        <w:t xml:space="preserve"> (</w:t>
      </w:r>
      <w:r w:rsidR="001F117E">
        <w:rPr>
          <w:color w:val="000000"/>
          <w:szCs w:val="18"/>
        </w:rPr>
        <w:t xml:space="preserve">e.g., </w:t>
      </w:r>
      <w:r w:rsidR="0089725F">
        <w:rPr>
          <w:color w:val="000000"/>
          <w:szCs w:val="18"/>
        </w:rPr>
        <w:t xml:space="preserve">due </w:t>
      </w:r>
      <w:r w:rsidR="001F117E">
        <w:rPr>
          <w:color w:val="000000"/>
          <w:szCs w:val="18"/>
        </w:rPr>
        <w:t xml:space="preserve">to </w:t>
      </w:r>
      <w:r w:rsidR="00A5321E">
        <w:rPr>
          <w:color w:val="000000"/>
          <w:szCs w:val="18"/>
        </w:rPr>
        <w:t>quantifying transfer among items differently)</w:t>
      </w:r>
      <w:r w:rsidR="00AD1869">
        <w:rPr>
          <w:color w:val="000000"/>
          <w:szCs w:val="18"/>
        </w:rPr>
        <w:t>.</w:t>
      </w:r>
      <w:r w:rsidR="00F36A8A">
        <w:rPr>
          <w:color w:val="000000"/>
          <w:szCs w:val="18"/>
        </w:rPr>
        <w:t xml:space="preserve"> Th</w:t>
      </w:r>
      <w:r w:rsidR="00363DA7">
        <w:rPr>
          <w:color w:val="000000"/>
          <w:szCs w:val="18"/>
        </w:rPr>
        <w:t>ese</w:t>
      </w:r>
      <w:r w:rsidR="00F36A8A">
        <w:rPr>
          <w:color w:val="000000"/>
          <w:szCs w:val="18"/>
        </w:rPr>
        <w:t xml:space="preserve"> change</w:t>
      </w:r>
      <w:r w:rsidR="00363DA7">
        <w:rPr>
          <w:color w:val="000000"/>
          <w:szCs w:val="18"/>
        </w:rPr>
        <w:t>s</w:t>
      </w:r>
      <w:r w:rsidR="00F36A8A">
        <w:rPr>
          <w:color w:val="000000"/>
          <w:szCs w:val="18"/>
        </w:rPr>
        <w:t xml:space="preserve"> to</w:t>
      </w:r>
      <w:r w:rsidR="003B0455">
        <w:rPr>
          <w:color w:val="000000"/>
          <w:szCs w:val="18"/>
        </w:rPr>
        <w:t xml:space="preserve"> the sequence may </w:t>
      </w:r>
      <w:r w:rsidR="00E25D01">
        <w:rPr>
          <w:color w:val="000000"/>
          <w:szCs w:val="18"/>
        </w:rPr>
        <w:t xml:space="preserve">have significant impacts on </w:t>
      </w:r>
      <w:r w:rsidR="0083235C">
        <w:rPr>
          <w:color w:val="000000"/>
          <w:szCs w:val="18"/>
        </w:rPr>
        <w:t>student learning</w:t>
      </w:r>
      <w:r w:rsidR="004A2851">
        <w:rPr>
          <w:color w:val="000000"/>
          <w:szCs w:val="18"/>
        </w:rPr>
        <w:t>.</w:t>
      </w:r>
    </w:p>
    <w:p w14:paraId="51C3D779" w14:textId="77777777" w:rsidR="008B197E" w:rsidRDefault="008B197E" w:rsidP="00E07DDC">
      <w:pPr>
        <w:pStyle w:val="Heading1"/>
        <w:keepNext w:val="0"/>
        <w:widowControl w:val="0"/>
        <w:spacing w:before="120"/>
      </w:pPr>
      <w:r>
        <w:t>ACKNOWLEDGMENTS</w:t>
      </w:r>
    </w:p>
    <w:p w14:paraId="612E2F4C" w14:textId="6C2385A3" w:rsidR="008B197E" w:rsidRDefault="00C6044B" w:rsidP="00E07DDC">
      <w:pPr>
        <w:pStyle w:val="BodyTextIndent"/>
        <w:widowControl w:val="0"/>
        <w:spacing w:after="120"/>
        <w:ind w:firstLine="0"/>
      </w:pPr>
      <w:r>
        <w:t>This</w:t>
      </w:r>
      <w:r w:rsidRPr="00701B41">
        <w:t xml:space="preserve"> work </w:t>
      </w:r>
      <w:r>
        <w:t>was partially</w:t>
      </w:r>
      <w:r w:rsidRPr="00701B41">
        <w:t xml:space="preserve"> supported by the National Science Foundation </w:t>
      </w:r>
      <w:r>
        <w:t>Learner Data Institute (NSF #1934745) projects and a grant from the Institute of Education Sciences (ED #R305A190448)</w:t>
      </w:r>
      <w:r w:rsidR="008B197E">
        <w:t>.</w:t>
      </w:r>
    </w:p>
    <w:p w14:paraId="43D9577E" w14:textId="77777777" w:rsidR="008B197E" w:rsidRDefault="008B197E">
      <w:pPr>
        <w:pStyle w:val="Heading1"/>
        <w:spacing w:before="120"/>
      </w:pPr>
      <w:r>
        <w:t>REFERENCES</w:t>
      </w:r>
    </w:p>
    <w:p w14:paraId="1B8907FE" w14:textId="77777777" w:rsidR="00026CAE" w:rsidRDefault="00026CAE" w:rsidP="00A312CF"/>
    <w:p w14:paraId="1FF0913D" w14:textId="41C7B5A4" w:rsidR="000C2B8B" w:rsidRPr="000C2B8B" w:rsidRDefault="00026CAE" w:rsidP="000C2B8B">
      <w:pPr>
        <w:pStyle w:val="EndNoteBibliography"/>
        <w:spacing w:after="0"/>
        <w:ind w:left="360" w:hanging="360"/>
      </w:pPr>
      <w:r>
        <w:fldChar w:fldCharType="begin"/>
      </w:r>
      <w:r>
        <w:instrText xml:space="preserve"> ADDIN EN.SECTION.REFLIST </w:instrText>
      </w:r>
      <w:r>
        <w:fldChar w:fldCharType="separate"/>
      </w:r>
      <w:r w:rsidR="000C2B8B" w:rsidRPr="000C2B8B">
        <w:t>[1]</w:t>
      </w:r>
      <w:r w:rsidR="000C2B8B" w:rsidRPr="000C2B8B">
        <w:tab/>
        <w:t xml:space="preserve">Atkinson, R.C., 1972. Ingredients for a theory of instruction. </w:t>
      </w:r>
      <w:r w:rsidR="000C2B8B" w:rsidRPr="000C2B8B">
        <w:rPr>
          <w:i/>
        </w:rPr>
        <w:t>American Psychologist 27</w:t>
      </w:r>
      <w:r w:rsidR="000C2B8B" w:rsidRPr="000C2B8B">
        <w:t xml:space="preserve">, 10 (Oct), 921-931. DOI= </w:t>
      </w:r>
      <w:hyperlink r:id="rId11" w:history="1">
        <w:r w:rsidR="000C2B8B" w:rsidRPr="000C2B8B">
          <w:rPr>
            <w:rStyle w:val="Hyperlink"/>
          </w:rPr>
          <w:t>http://dx.doi.org/http://doi:10.1037/h0033572</w:t>
        </w:r>
      </w:hyperlink>
      <w:r w:rsidR="000C2B8B" w:rsidRPr="000C2B8B">
        <w:t>.</w:t>
      </w:r>
    </w:p>
    <w:p w14:paraId="0AB5A74D" w14:textId="77777777" w:rsidR="000C2B8B" w:rsidRPr="000C2B8B" w:rsidRDefault="000C2B8B" w:rsidP="000C2B8B">
      <w:pPr>
        <w:pStyle w:val="EndNoteBibliography"/>
        <w:spacing w:after="0"/>
        <w:ind w:left="360" w:hanging="360"/>
      </w:pPr>
      <w:r w:rsidRPr="000C2B8B">
        <w:t>[2]</w:t>
      </w:r>
      <w:r w:rsidRPr="000C2B8B">
        <w:tab/>
        <w:t xml:space="preserve">Atkinson, R.C., 1972. Optimizing the learning of a second-language vocabulary. </w:t>
      </w:r>
      <w:r w:rsidRPr="000C2B8B">
        <w:rPr>
          <w:i/>
        </w:rPr>
        <w:t>Journal of Experimental Psychology 96</w:t>
      </w:r>
      <w:r w:rsidRPr="000C2B8B">
        <w:t>, 1, 124-129.</w:t>
      </w:r>
    </w:p>
    <w:p w14:paraId="6604DDD1" w14:textId="0981505B" w:rsidR="000C2B8B" w:rsidRPr="000C2B8B" w:rsidRDefault="000C2B8B" w:rsidP="000C2B8B">
      <w:pPr>
        <w:pStyle w:val="EndNoteBibliography"/>
        <w:spacing w:after="0"/>
        <w:ind w:left="360" w:hanging="360"/>
      </w:pPr>
      <w:r w:rsidRPr="000C2B8B">
        <w:t>[3]</w:t>
      </w:r>
      <w:r w:rsidRPr="000C2B8B">
        <w:tab/>
        <w:t xml:space="preserve">Barnes, T., 2005. The Q-matrix method: Mining student response data for knowledge. In </w:t>
      </w:r>
      <w:r w:rsidRPr="000C2B8B">
        <w:rPr>
          <w:i/>
        </w:rPr>
        <w:t>American Association for Artificial Intelligence 2005 Educational Data Mining Workshop</w:t>
      </w:r>
      <w:r w:rsidRPr="000C2B8B">
        <w:t xml:space="preserve">, J. Beck Ed. AAAI Press, Pittsburgh, PA, USA, 39-46. DOI= </w:t>
      </w:r>
      <w:hyperlink r:id="rId12" w:history="1">
        <w:r w:rsidRPr="000C2B8B">
          <w:rPr>
            <w:rStyle w:val="Hyperlink"/>
          </w:rPr>
          <w:t>http://dx.doi.org/http://doi:10.1.1.531.3631</w:t>
        </w:r>
      </w:hyperlink>
      <w:r w:rsidRPr="000C2B8B">
        <w:t>.</w:t>
      </w:r>
    </w:p>
    <w:p w14:paraId="1EC2DBA9" w14:textId="77777777" w:rsidR="000C2B8B" w:rsidRPr="000C2B8B" w:rsidRDefault="000C2B8B" w:rsidP="000C2B8B">
      <w:pPr>
        <w:pStyle w:val="EndNoteBibliography"/>
        <w:spacing w:after="0"/>
        <w:ind w:left="360" w:hanging="360"/>
      </w:pPr>
      <w:r w:rsidRPr="000C2B8B">
        <w:t>[4]</w:t>
      </w:r>
      <w:r w:rsidRPr="000C2B8B">
        <w:tab/>
        <w:t xml:space="preserve">Birenbaum, M., Kelly, Anthony E., and Tatsuoka, Kikumi K., 1992. </w:t>
      </w:r>
      <w:r w:rsidRPr="000C2B8B">
        <w:rPr>
          <w:i/>
        </w:rPr>
        <w:t>Diagnosing knowledge states in algebra using the rule space model.</w:t>
      </w:r>
      <w:r w:rsidRPr="000C2B8B">
        <w:t xml:space="preserve"> Educational Testing Service.</w:t>
      </w:r>
    </w:p>
    <w:p w14:paraId="16D08BAC" w14:textId="77777777" w:rsidR="000C2B8B" w:rsidRPr="000C2B8B" w:rsidRDefault="000C2B8B" w:rsidP="000C2B8B">
      <w:pPr>
        <w:pStyle w:val="EndNoteBibliography"/>
        <w:spacing w:after="0"/>
        <w:ind w:left="360" w:hanging="360"/>
      </w:pPr>
      <w:r w:rsidRPr="000C2B8B">
        <w:t>[5]</w:t>
      </w:r>
      <w:r w:rsidRPr="000C2B8B">
        <w:tab/>
        <w:t xml:space="preserve">Cen, H., Koedinger, K.R., and Junker, B., 2006. Learning Factors Analysis - A general method for cognitive model evaluation and improvement. In </w:t>
      </w:r>
      <w:r w:rsidRPr="000C2B8B">
        <w:rPr>
          <w:i/>
        </w:rPr>
        <w:t>Proceedings of the 8th International Conference on Intelligent Tutoring Systems</w:t>
      </w:r>
      <w:r w:rsidRPr="000C2B8B">
        <w:t xml:space="preserve"> Springer Berlin / Heidelberg, 164-175.</w:t>
      </w:r>
    </w:p>
    <w:p w14:paraId="4188F57D" w14:textId="77777777" w:rsidR="000C2B8B" w:rsidRPr="000C2B8B" w:rsidRDefault="000C2B8B" w:rsidP="000C2B8B">
      <w:pPr>
        <w:pStyle w:val="EndNoteBibliography"/>
        <w:spacing w:after="0"/>
        <w:ind w:left="360" w:hanging="360"/>
      </w:pPr>
      <w:r w:rsidRPr="000C2B8B">
        <w:t>[6]</w:t>
      </w:r>
      <w:r w:rsidRPr="000C2B8B">
        <w:tab/>
        <w:t xml:space="preserve">Cen, H., Koedinger, K.R., and Junker, B., 2008. Comparing two IRT models for conjunctive skills. In </w:t>
      </w:r>
      <w:r w:rsidRPr="000C2B8B">
        <w:rPr>
          <w:i/>
        </w:rPr>
        <w:t>Proceedings of the Proceedings of the 9th International Conference on Intelligent Tutoring Systems</w:t>
      </w:r>
      <w:r w:rsidRPr="000C2B8B">
        <w:t xml:space="preserve"> (Montreal, Canada2008), 796-798.</w:t>
      </w:r>
    </w:p>
    <w:p w14:paraId="5B14076C" w14:textId="77777777" w:rsidR="000C2B8B" w:rsidRPr="000C2B8B" w:rsidRDefault="000C2B8B" w:rsidP="000C2B8B">
      <w:pPr>
        <w:pStyle w:val="EndNoteBibliography"/>
        <w:spacing w:after="0"/>
        <w:ind w:left="360" w:hanging="360"/>
      </w:pPr>
      <w:r w:rsidRPr="000C2B8B">
        <w:t>[7]</w:t>
      </w:r>
      <w:r w:rsidRPr="000C2B8B">
        <w:tab/>
        <w:t xml:space="preserve">Desmarais, M.C., Meshkinfam, P., and Gagnon, M., 2006. Learned student models with item to item knowledge structures. </w:t>
      </w:r>
      <w:r w:rsidRPr="000C2B8B">
        <w:rPr>
          <w:i/>
        </w:rPr>
        <w:t>User Modeling and User-Adapted Interaction 16</w:t>
      </w:r>
      <w:r w:rsidRPr="000C2B8B">
        <w:t>, 5, 403-434.</w:t>
      </w:r>
    </w:p>
    <w:p w14:paraId="19547D8B" w14:textId="77777777" w:rsidR="000C2B8B" w:rsidRPr="000C2B8B" w:rsidRDefault="000C2B8B" w:rsidP="000C2B8B">
      <w:pPr>
        <w:pStyle w:val="EndNoteBibliography"/>
        <w:spacing w:after="0"/>
        <w:ind w:left="360" w:hanging="360"/>
      </w:pPr>
      <w:r w:rsidRPr="000C2B8B">
        <w:t>[8]</w:t>
      </w:r>
      <w:r w:rsidRPr="000C2B8B">
        <w:tab/>
        <w:t xml:space="preserve">Desmarais, M.C., Pu, X., and Blais, J.-G., 2007. Partial Order Knowledge Structures for CAT Applications. In </w:t>
      </w:r>
      <w:r w:rsidRPr="000C2B8B">
        <w:rPr>
          <w:i/>
        </w:rPr>
        <w:t>Proceedings of the 2007 GMAC Conference on Computerized Adaptive Testing</w:t>
      </w:r>
      <w:r w:rsidRPr="000C2B8B">
        <w:t xml:space="preserve"> (2007).</w:t>
      </w:r>
    </w:p>
    <w:p w14:paraId="00239554" w14:textId="6844C86C" w:rsidR="000C2B8B" w:rsidRPr="000C2B8B" w:rsidRDefault="000C2B8B" w:rsidP="000C2B8B">
      <w:pPr>
        <w:pStyle w:val="EndNoteBibliography"/>
        <w:spacing w:after="0"/>
        <w:ind w:left="360" w:hanging="360"/>
      </w:pPr>
      <w:r w:rsidRPr="000C2B8B">
        <w:t>[9]</w:t>
      </w:r>
      <w:r w:rsidRPr="000C2B8B">
        <w:tab/>
        <w:t xml:space="preserve">Eglington, L.G. and Pavlik Jr, P.I., 2020. Optimizing practice scheduling requires quantitative tracking of individual item performance. </w:t>
      </w:r>
      <w:r w:rsidRPr="000C2B8B">
        <w:rPr>
          <w:i/>
        </w:rPr>
        <w:t>npj Science of Learning 5</w:t>
      </w:r>
      <w:r w:rsidRPr="000C2B8B">
        <w:t xml:space="preserve">, 1 (Oct. 15,), 15. DOI= </w:t>
      </w:r>
      <w:hyperlink r:id="rId13" w:history="1">
        <w:r w:rsidRPr="000C2B8B">
          <w:rPr>
            <w:rStyle w:val="Hyperlink"/>
          </w:rPr>
          <w:t>http://dx.doi.org/10.1038/s41539-020-00074-4</w:t>
        </w:r>
      </w:hyperlink>
      <w:r w:rsidRPr="000C2B8B">
        <w:t>.</w:t>
      </w:r>
    </w:p>
    <w:p w14:paraId="7577DF37" w14:textId="77777777" w:rsidR="000C2B8B" w:rsidRPr="000C2B8B" w:rsidRDefault="000C2B8B" w:rsidP="000C2B8B">
      <w:pPr>
        <w:pStyle w:val="EndNoteBibliography"/>
        <w:spacing w:after="0"/>
        <w:ind w:left="360" w:hanging="360"/>
      </w:pPr>
      <w:r w:rsidRPr="000C2B8B">
        <w:t>[10]</w:t>
      </w:r>
      <w:r w:rsidRPr="000C2B8B">
        <w:tab/>
        <w:t xml:space="preserve">Falmagne, J.-C., Doignon, J.-P., Cosyn, E., and Thiery, N., 2003. The assessment of knowledge in theory and in </w:t>
      </w:r>
      <w:r w:rsidRPr="000C2B8B">
        <w:t xml:space="preserve">practice. </w:t>
      </w:r>
      <w:r w:rsidRPr="000C2B8B">
        <w:rPr>
          <w:i/>
        </w:rPr>
        <w:t>Institute for Mathematical Behavioral Sciences Paper 26</w:t>
      </w:r>
      <w:r w:rsidRPr="000C2B8B">
        <w:t>.</w:t>
      </w:r>
    </w:p>
    <w:p w14:paraId="33A9A671" w14:textId="77777777" w:rsidR="000C2B8B" w:rsidRPr="000C2B8B" w:rsidRDefault="000C2B8B" w:rsidP="000C2B8B">
      <w:pPr>
        <w:pStyle w:val="EndNoteBibliography"/>
        <w:spacing w:after="0"/>
        <w:ind w:left="360" w:hanging="360"/>
      </w:pPr>
      <w:r w:rsidRPr="000C2B8B">
        <w:t>[11]</w:t>
      </w:r>
      <w:r w:rsidRPr="000C2B8B">
        <w:tab/>
        <w:t xml:space="preserve">Falmagne, J.-C., Koppen, M., Villano, M., Doignon, J.-P., and Johannesen, L., 1990. Introduction to knowledge spaces: How to build, test, and search them. </w:t>
      </w:r>
      <w:r w:rsidRPr="000C2B8B">
        <w:rPr>
          <w:i/>
        </w:rPr>
        <w:t>Psychological Review 97</w:t>
      </w:r>
      <w:r w:rsidRPr="000C2B8B">
        <w:t>, 2 (Apr), 201-224.</w:t>
      </w:r>
    </w:p>
    <w:p w14:paraId="6B7574AE" w14:textId="38631A0B" w:rsidR="000C2B8B" w:rsidRPr="000C2B8B" w:rsidRDefault="000C2B8B" w:rsidP="000C2B8B">
      <w:pPr>
        <w:pStyle w:val="EndNoteBibliography"/>
        <w:spacing w:after="0"/>
        <w:ind w:left="360" w:hanging="360"/>
      </w:pPr>
      <w:r w:rsidRPr="000C2B8B">
        <w:t>[12]</w:t>
      </w:r>
      <w:r w:rsidRPr="000C2B8B">
        <w:tab/>
        <w:t xml:space="preserve">Katz, S., Connelly, J., and Wilson, C., 2007. Out of the lab and into the classroom: An evaluation of reflective dialogue in Andes. </w:t>
      </w:r>
      <w:r w:rsidRPr="000C2B8B">
        <w:rPr>
          <w:i/>
        </w:rPr>
        <w:t>Frontiers in Artificial Intelligence and Applications 158</w:t>
      </w:r>
      <w:r w:rsidRPr="000C2B8B">
        <w:t xml:space="preserve">(Jun.), 425-432. DOI= </w:t>
      </w:r>
      <w:hyperlink r:id="rId14" w:history="1">
        <w:r w:rsidRPr="000C2B8B">
          <w:rPr>
            <w:rStyle w:val="Hyperlink"/>
          </w:rPr>
          <w:t>http://dx.doi.org/http://doi:10.5555/1563601.1563669</w:t>
        </w:r>
      </w:hyperlink>
      <w:r w:rsidRPr="000C2B8B">
        <w:t>.</w:t>
      </w:r>
    </w:p>
    <w:p w14:paraId="58581C54" w14:textId="77777777" w:rsidR="000C2B8B" w:rsidRPr="000C2B8B" w:rsidRDefault="000C2B8B" w:rsidP="000C2B8B">
      <w:pPr>
        <w:pStyle w:val="EndNoteBibliography"/>
        <w:spacing w:after="0"/>
        <w:ind w:left="360" w:hanging="360"/>
      </w:pPr>
      <w:r w:rsidRPr="000C2B8B">
        <w:t>[13]</w:t>
      </w:r>
      <w:r w:rsidRPr="000C2B8B">
        <w:tab/>
        <w:t xml:space="preserve">Koedinger, K.R., Pavlik Jr., P.I., Stamper, J., Nixon, T., and Ritter, S., 2011. Avoiding Problem Selection Thrashing with Conjunctive Knowledge Tracing. In </w:t>
      </w:r>
      <w:r w:rsidRPr="000C2B8B">
        <w:rPr>
          <w:i/>
        </w:rPr>
        <w:t>Proceedings of the 4th International Conference on Educational Data Mining</w:t>
      </w:r>
      <w:r w:rsidRPr="000C2B8B">
        <w:t>, M. Pechenizkiy, T. Calders, C. Conati, S. Ventura, C. Romero  and J. Stamper Eds., Eindhoven, the Netherlands, 91–100.</w:t>
      </w:r>
    </w:p>
    <w:p w14:paraId="0B1C5AD7" w14:textId="77777777" w:rsidR="000C2B8B" w:rsidRPr="000C2B8B" w:rsidRDefault="000C2B8B" w:rsidP="000C2B8B">
      <w:pPr>
        <w:pStyle w:val="EndNoteBibliography"/>
        <w:spacing w:after="0"/>
        <w:ind w:left="360" w:hanging="360"/>
      </w:pPr>
      <w:r w:rsidRPr="000C2B8B">
        <w:t>[14]</w:t>
      </w:r>
      <w:r w:rsidRPr="000C2B8B">
        <w:tab/>
        <w:t xml:space="preserve">Lan, A.S., Studer, C., and Baraniuk, R.G., 2014. Quantized Matrix Completion for Personalized Learning. In </w:t>
      </w:r>
      <w:r w:rsidRPr="000C2B8B">
        <w:rPr>
          <w:i/>
        </w:rPr>
        <w:t>Proceedings of the  6th International Conference of Educational Datamining</w:t>
      </w:r>
      <w:r w:rsidRPr="000C2B8B">
        <w:t>.</w:t>
      </w:r>
    </w:p>
    <w:p w14:paraId="75FF2CC9" w14:textId="6B6EA0DE" w:rsidR="000C2B8B" w:rsidRPr="000C2B8B" w:rsidRDefault="000C2B8B" w:rsidP="000C2B8B">
      <w:pPr>
        <w:pStyle w:val="EndNoteBibliography"/>
        <w:spacing w:after="0"/>
        <w:ind w:left="360" w:hanging="360"/>
      </w:pPr>
      <w:r w:rsidRPr="000C2B8B">
        <w:t>[15]</w:t>
      </w:r>
      <w:r w:rsidRPr="000C2B8B">
        <w:tab/>
        <w:t xml:space="preserve">Pardos, Z. and Dadu, A., 2018. dAFM: Fusing psychometric and connectionist modeling for Q-matrix refinement. </w:t>
      </w:r>
      <w:r w:rsidRPr="000C2B8B">
        <w:rPr>
          <w:i/>
        </w:rPr>
        <w:t>Journal of Educational Data Mining 10</w:t>
      </w:r>
      <w:r w:rsidRPr="000C2B8B">
        <w:t xml:space="preserve">, 2 (Oct.), 1-27. DOI= </w:t>
      </w:r>
      <w:hyperlink r:id="rId15" w:history="1">
        <w:r w:rsidRPr="000C2B8B">
          <w:rPr>
            <w:rStyle w:val="Hyperlink"/>
          </w:rPr>
          <w:t>http://dx.doi.org/http://doi:10.5281/zenodo.3554689</w:t>
        </w:r>
      </w:hyperlink>
      <w:r w:rsidRPr="000C2B8B">
        <w:t>.</w:t>
      </w:r>
    </w:p>
    <w:p w14:paraId="392D0057" w14:textId="77777777" w:rsidR="000C2B8B" w:rsidRPr="000C2B8B" w:rsidRDefault="000C2B8B" w:rsidP="000C2B8B">
      <w:pPr>
        <w:pStyle w:val="EndNoteBibliography"/>
        <w:spacing w:after="0"/>
        <w:ind w:left="360" w:hanging="360"/>
      </w:pPr>
      <w:r w:rsidRPr="000C2B8B">
        <w:t>[16]</w:t>
      </w:r>
      <w:r w:rsidRPr="000C2B8B">
        <w:tab/>
        <w:t xml:space="preserve">Pardos, Z.A., Beck, J.E., Ruiz, C., and Heffernan, N.T., 2008. The composition effect: Conjunctive or compensatory? An analysis of multi-skill math questions in ITS. In </w:t>
      </w:r>
      <w:r w:rsidRPr="000C2B8B">
        <w:rPr>
          <w:i/>
        </w:rPr>
        <w:t>1st International Conference on Educational Data Mining</w:t>
      </w:r>
      <w:r w:rsidRPr="000C2B8B">
        <w:t>, R.S. Baker, T. Barnes and J.E. Beck Eds., Montreal, Canada, 147-156.</w:t>
      </w:r>
    </w:p>
    <w:p w14:paraId="0595ABF7" w14:textId="77777777" w:rsidR="000C2B8B" w:rsidRPr="000C2B8B" w:rsidRDefault="000C2B8B" w:rsidP="000C2B8B">
      <w:pPr>
        <w:pStyle w:val="EndNoteBibliography"/>
        <w:spacing w:after="0"/>
        <w:ind w:left="360" w:hanging="360"/>
      </w:pPr>
      <w:r w:rsidRPr="000C2B8B">
        <w:t>[17]</w:t>
      </w:r>
      <w:r w:rsidRPr="000C2B8B">
        <w:tab/>
        <w:t xml:space="preserve">Pavlik Jr, P.I., Cen, H., and Koedinger, K.R., 2009. Performance factors analysis: A new alternative to knowledge tracing. In </w:t>
      </w:r>
      <w:r w:rsidRPr="000C2B8B">
        <w:rPr>
          <w:i/>
        </w:rPr>
        <w:t>14th International Conference on Artificial Intelligence in Education</w:t>
      </w:r>
      <w:r w:rsidRPr="000C2B8B">
        <w:t>, V. Dimitrova, R. Mizoguchi, B.D. Boulay and A. Graesser Eds., Brighton, England.</w:t>
      </w:r>
    </w:p>
    <w:p w14:paraId="530DCC90" w14:textId="77777777" w:rsidR="000C2B8B" w:rsidRPr="000C2B8B" w:rsidRDefault="000C2B8B" w:rsidP="000C2B8B">
      <w:pPr>
        <w:pStyle w:val="EndNoteBibliography"/>
        <w:spacing w:after="0"/>
        <w:ind w:left="360" w:hanging="360"/>
      </w:pPr>
      <w:r w:rsidRPr="000C2B8B">
        <w:t>[18]</w:t>
      </w:r>
      <w:r w:rsidRPr="000C2B8B">
        <w:tab/>
        <w:t xml:space="preserve">Pavlik Jr, P.I., Eglington, L.G., and Harrell-Williams, L.M., 2021, preprint. Logistic Knowledge Tracing: A constrained framework for learner modeling. </w:t>
      </w:r>
      <w:r w:rsidRPr="000C2B8B">
        <w:rPr>
          <w:i/>
        </w:rPr>
        <w:t>arXiv.org</w:t>
      </w:r>
      <w:r w:rsidRPr="000C2B8B">
        <w:t>.</w:t>
      </w:r>
    </w:p>
    <w:p w14:paraId="118DAA7F" w14:textId="77777777" w:rsidR="000C2B8B" w:rsidRPr="000C2B8B" w:rsidRDefault="000C2B8B" w:rsidP="000C2B8B">
      <w:pPr>
        <w:pStyle w:val="EndNoteBibliography"/>
        <w:spacing w:after="0"/>
        <w:ind w:left="360" w:hanging="360"/>
      </w:pPr>
      <w:r w:rsidRPr="000C2B8B">
        <w:t>[19]</w:t>
      </w:r>
      <w:r w:rsidRPr="000C2B8B">
        <w:tab/>
        <w:t xml:space="preserve">Pavlik Jr., P.I., Cen, H., and Koedinger, K.R., 2009. Learning factors transfer analysis: Using learning curve analysis to automatically generate domain models. In </w:t>
      </w:r>
      <w:r w:rsidRPr="000C2B8B">
        <w:rPr>
          <w:i/>
        </w:rPr>
        <w:t>Proceedings of the 2nd International Conference on Educational Data Mining</w:t>
      </w:r>
      <w:r w:rsidRPr="000C2B8B">
        <w:t>, T. Barnes, M.C. Desmarais, C. Romero and S. Ventura Eds., Cordoba, Spain, 121–130.</w:t>
      </w:r>
    </w:p>
    <w:p w14:paraId="374469F4" w14:textId="77777777" w:rsidR="000C2B8B" w:rsidRPr="000C2B8B" w:rsidRDefault="000C2B8B" w:rsidP="000C2B8B">
      <w:pPr>
        <w:pStyle w:val="EndNoteBibliography"/>
        <w:spacing w:after="0"/>
        <w:ind w:left="360" w:hanging="360"/>
      </w:pPr>
      <w:r w:rsidRPr="000C2B8B">
        <w:t>[20]</w:t>
      </w:r>
      <w:r w:rsidRPr="000C2B8B">
        <w:tab/>
        <w:t xml:space="preserve">Pavlik Jr., P.I., Cen, H., Wu, L., and Koedinger, K.R., 2008. Using item-type performance covariance to improve the skill model of an existing tutor. In </w:t>
      </w:r>
      <w:r w:rsidRPr="000C2B8B">
        <w:rPr>
          <w:i/>
        </w:rPr>
        <w:t>Proceedings of the 1st International Conference on Educational Data Mining</w:t>
      </w:r>
      <w:r w:rsidRPr="000C2B8B">
        <w:t>, R.S. Baker and J.E. Beck Eds., Montreal, Canada, 77–86.</w:t>
      </w:r>
    </w:p>
    <w:p w14:paraId="106EA352" w14:textId="77777777" w:rsidR="000C2B8B" w:rsidRPr="000C2B8B" w:rsidRDefault="000C2B8B" w:rsidP="000C2B8B">
      <w:pPr>
        <w:pStyle w:val="EndNoteBibliography"/>
        <w:spacing w:after="0"/>
        <w:ind w:left="360" w:hanging="360"/>
      </w:pPr>
      <w:r w:rsidRPr="000C2B8B">
        <w:t>[21]</w:t>
      </w:r>
      <w:r w:rsidRPr="000C2B8B">
        <w:tab/>
        <w:t xml:space="preserve">Piech, C., Spencer, J., Huang, J., Ganguli, S., Sahami, M., Guibas, L., and Sohl-Dickstein, J., 2015. Deep Knowledge Tracing. </w:t>
      </w:r>
      <w:r w:rsidRPr="000C2B8B">
        <w:rPr>
          <w:i/>
        </w:rPr>
        <w:t>arXiv preprint arXiv:1506.05908</w:t>
      </w:r>
      <w:r w:rsidRPr="000C2B8B">
        <w:t>.</w:t>
      </w:r>
    </w:p>
    <w:p w14:paraId="45BD40DF" w14:textId="77777777" w:rsidR="000C2B8B" w:rsidRPr="000C2B8B" w:rsidRDefault="000C2B8B" w:rsidP="000C2B8B">
      <w:pPr>
        <w:pStyle w:val="EndNoteBibliography"/>
        <w:ind w:left="360" w:hanging="360"/>
      </w:pPr>
      <w:r w:rsidRPr="000C2B8B">
        <w:t>[22]</w:t>
      </w:r>
      <w:r w:rsidRPr="000C2B8B">
        <w:tab/>
        <w:t xml:space="preserve">Sahebi, S., Lin, Y.-R., and Brusilovsky, P., 2016. Tensor Factorization for Student Modeling and Performance Prediction in Unstructured Domain. </w:t>
      </w:r>
      <w:r w:rsidRPr="000C2B8B">
        <w:rPr>
          <w:i/>
        </w:rPr>
        <w:t>International Educational Data Mining Society</w:t>
      </w:r>
      <w:r w:rsidRPr="000C2B8B">
        <w:t>.</w:t>
      </w:r>
    </w:p>
    <w:p w14:paraId="3BBEC933" w14:textId="5EC4FA25" w:rsidR="008B197E" w:rsidRDefault="00026CAE" w:rsidP="00A312CF">
      <w:r>
        <w:fldChar w:fldCharType="end"/>
      </w:r>
    </w:p>
    <w:p w14:paraId="21399042"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26A3CDF" w14:textId="338238BE" w:rsidR="008B197E" w:rsidRDefault="008B197E" w:rsidP="00FF633F">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98E56" w14:textId="77777777" w:rsidR="00EF28AF" w:rsidRDefault="00EF28AF">
      <w:r>
        <w:separator/>
      </w:r>
    </w:p>
  </w:endnote>
  <w:endnote w:type="continuationSeparator" w:id="0">
    <w:p w14:paraId="4549409D" w14:textId="77777777" w:rsidR="00EF28AF" w:rsidRDefault="00EF28AF">
      <w:r>
        <w:continuationSeparator/>
      </w:r>
    </w:p>
  </w:endnote>
  <w:endnote w:type="continuationNotice" w:id="1">
    <w:p w14:paraId="16F5B3BC" w14:textId="77777777" w:rsidR="00EF28AF" w:rsidRDefault="00EF28A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87752" w14:textId="77777777" w:rsidR="00547655" w:rsidRDefault="005476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063844" w14:textId="77777777" w:rsidR="00547655" w:rsidRDefault="0054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BBAC3" w14:textId="77777777" w:rsidR="00EF28AF" w:rsidRDefault="00EF28AF">
      <w:r>
        <w:separator/>
      </w:r>
    </w:p>
  </w:footnote>
  <w:footnote w:type="continuationSeparator" w:id="0">
    <w:p w14:paraId="112C0B2E" w14:textId="77777777" w:rsidR="00EF28AF" w:rsidRDefault="00EF28AF">
      <w:r>
        <w:continuationSeparator/>
      </w:r>
    </w:p>
  </w:footnote>
  <w:footnote w:type="continuationNotice" w:id="1">
    <w:p w14:paraId="0F47B4AC" w14:textId="77777777" w:rsidR="00EF28AF" w:rsidRDefault="00EF28A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multi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NDAxMTWyNDI1NTFX0lEKTi0uzszPAykwqQUAfx7hRSwAAAA="/>
    <w:docVar w:name="EN.InstantFormat" w:val="&lt;ENInstantFormat&gt;&lt;Enabled&gt;1&lt;/Enabled&gt;&lt;ScanUnformatted&gt;1&lt;/ScanUnformatted&gt;&lt;ScanChanges&gt;1&lt;/ScanChanges&gt;&lt;Suspended&gt;0&lt;/Suspended&gt;&lt;/ENInstantFormat&gt;"/>
    <w:docVar w:name="EN.Layout" w:val="&lt;ENLayout&gt;&lt;Style&gt;ACM SIG&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sdvevff550sker5ay5550o225zstwsseaf&quot;&gt;My EndNote Library-Converted&lt;record-ids&gt;&lt;item&gt;357&lt;/item&gt;&lt;item&gt;358&lt;/item&gt;&lt;item&gt;906&lt;/item&gt;&lt;item&gt;967&lt;/item&gt;&lt;item&gt;1895&lt;/item&gt;&lt;item&gt;2066&lt;/item&gt;&lt;item&gt;2173&lt;/item&gt;&lt;item&gt;2184&lt;/item&gt;&lt;item&gt;2277&lt;/item&gt;&lt;item&gt;2311&lt;/item&gt;&lt;item&gt;2410&lt;/item&gt;&lt;item&gt;2471&lt;/item&gt;&lt;item&gt;2476&lt;/item&gt;&lt;item&gt;2595&lt;/item&gt;&lt;item&gt;2765&lt;/item&gt;&lt;item&gt;3030&lt;/item&gt;&lt;item&gt;3097&lt;/item&gt;&lt;item&gt;3156&lt;/item&gt;&lt;item&gt;3205&lt;/item&gt;&lt;item&gt;3207&lt;/item&gt;&lt;item&gt;3252&lt;/item&gt;&lt;item&gt;3297&lt;/item&gt;&lt;/record-ids&gt;&lt;/item&gt;&lt;/Libraries&gt;"/>
  </w:docVars>
  <w:rsids>
    <w:rsidRoot w:val="007C08CF"/>
    <w:rsid w:val="00000EC9"/>
    <w:rsid w:val="00001ACD"/>
    <w:rsid w:val="000025E4"/>
    <w:rsid w:val="00003416"/>
    <w:rsid w:val="00003D57"/>
    <w:rsid w:val="00004298"/>
    <w:rsid w:val="00005C7E"/>
    <w:rsid w:val="000065D7"/>
    <w:rsid w:val="00011135"/>
    <w:rsid w:val="00011900"/>
    <w:rsid w:val="00012E4D"/>
    <w:rsid w:val="00013BF8"/>
    <w:rsid w:val="00014752"/>
    <w:rsid w:val="0001596A"/>
    <w:rsid w:val="000165B6"/>
    <w:rsid w:val="00016D54"/>
    <w:rsid w:val="00017D0F"/>
    <w:rsid w:val="00020FD8"/>
    <w:rsid w:val="00021519"/>
    <w:rsid w:val="00022394"/>
    <w:rsid w:val="000231BA"/>
    <w:rsid w:val="000238F0"/>
    <w:rsid w:val="00026CAE"/>
    <w:rsid w:val="00026FDA"/>
    <w:rsid w:val="000321C1"/>
    <w:rsid w:val="000323B8"/>
    <w:rsid w:val="0003366C"/>
    <w:rsid w:val="0003460A"/>
    <w:rsid w:val="00034632"/>
    <w:rsid w:val="00035313"/>
    <w:rsid w:val="000355F6"/>
    <w:rsid w:val="00036088"/>
    <w:rsid w:val="00036D87"/>
    <w:rsid w:val="000410DA"/>
    <w:rsid w:val="00043485"/>
    <w:rsid w:val="00046B54"/>
    <w:rsid w:val="0005374E"/>
    <w:rsid w:val="000546AC"/>
    <w:rsid w:val="00055924"/>
    <w:rsid w:val="00057CFC"/>
    <w:rsid w:val="00061150"/>
    <w:rsid w:val="000614BF"/>
    <w:rsid w:val="00061E81"/>
    <w:rsid w:val="00062114"/>
    <w:rsid w:val="000637C3"/>
    <w:rsid w:val="00065125"/>
    <w:rsid w:val="000654A0"/>
    <w:rsid w:val="00067235"/>
    <w:rsid w:val="00067D46"/>
    <w:rsid w:val="000702C5"/>
    <w:rsid w:val="000705C2"/>
    <w:rsid w:val="0007259D"/>
    <w:rsid w:val="00072ECB"/>
    <w:rsid w:val="00073B3B"/>
    <w:rsid w:val="00073F23"/>
    <w:rsid w:val="00075280"/>
    <w:rsid w:val="00075459"/>
    <w:rsid w:val="0007565D"/>
    <w:rsid w:val="00075BBF"/>
    <w:rsid w:val="00076EB2"/>
    <w:rsid w:val="00077562"/>
    <w:rsid w:val="00080DA8"/>
    <w:rsid w:val="0008131D"/>
    <w:rsid w:val="00082560"/>
    <w:rsid w:val="0008399C"/>
    <w:rsid w:val="000954CB"/>
    <w:rsid w:val="000961FE"/>
    <w:rsid w:val="0009634A"/>
    <w:rsid w:val="00096C37"/>
    <w:rsid w:val="00096E7C"/>
    <w:rsid w:val="00097934"/>
    <w:rsid w:val="00097B09"/>
    <w:rsid w:val="000A0259"/>
    <w:rsid w:val="000A0FD8"/>
    <w:rsid w:val="000A2BF5"/>
    <w:rsid w:val="000A3E04"/>
    <w:rsid w:val="000A63E3"/>
    <w:rsid w:val="000A6AB5"/>
    <w:rsid w:val="000A7121"/>
    <w:rsid w:val="000A7E8C"/>
    <w:rsid w:val="000B0788"/>
    <w:rsid w:val="000B0F14"/>
    <w:rsid w:val="000B20C2"/>
    <w:rsid w:val="000B2421"/>
    <w:rsid w:val="000B27E1"/>
    <w:rsid w:val="000B28F5"/>
    <w:rsid w:val="000B51D4"/>
    <w:rsid w:val="000B6E5C"/>
    <w:rsid w:val="000C018F"/>
    <w:rsid w:val="000C02C8"/>
    <w:rsid w:val="000C1853"/>
    <w:rsid w:val="000C2B8B"/>
    <w:rsid w:val="000C2BDB"/>
    <w:rsid w:val="000C2FCB"/>
    <w:rsid w:val="000C4540"/>
    <w:rsid w:val="000C492F"/>
    <w:rsid w:val="000C4A03"/>
    <w:rsid w:val="000C55D0"/>
    <w:rsid w:val="000C5712"/>
    <w:rsid w:val="000C5EA0"/>
    <w:rsid w:val="000C64FD"/>
    <w:rsid w:val="000C6B33"/>
    <w:rsid w:val="000C6EEF"/>
    <w:rsid w:val="000C720B"/>
    <w:rsid w:val="000C7C85"/>
    <w:rsid w:val="000C7E93"/>
    <w:rsid w:val="000D1AE6"/>
    <w:rsid w:val="000D3045"/>
    <w:rsid w:val="000D4B32"/>
    <w:rsid w:val="000D6C17"/>
    <w:rsid w:val="000D7DFE"/>
    <w:rsid w:val="000E12E1"/>
    <w:rsid w:val="000E2B43"/>
    <w:rsid w:val="000E4E60"/>
    <w:rsid w:val="000E7039"/>
    <w:rsid w:val="000F1D16"/>
    <w:rsid w:val="000F210E"/>
    <w:rsid w:val="000F2211"/>
    <w:rsid w:val="000F263D"/>
    <w:rsid w:val="000F389D"/>
    <w:rsid w:val="000F6BCE"/>
    <w:rsid w:val="001034C3"/>
    <w:rsid w:val="00103CE5"/>
    <w:rsid w:val="001040B2"/>
    <w:rsid w:val="0010514E"/>
    <w:rsid w:val="00106EC4"/>
    <w:rsid w:val="0011074E"/>
    <w:rsid w:val="00112B3F"/>
    <w:rsid w:val="0011336D"/>
    <w:rsid w:val="001138C1"/>
    <w:rsid w:val="00115936"/>
    <w:rsid w:val="00116CF5"/>
    <w:rsid w:val="00120D76"/>
    <w:rsid w:val="00122A2E"/>
    <w:rsid w:val="0012450B"/>
    <w:rsid w:val="00125190"/>
    <w:rsid w:val="00125D93"/>
    <w:rsid w:val="00125FE7"/>
    <w:rsid w:val="001272CF"/>
    <w:rsid w:val="0012733C"/>
    <w:rsid w:val="00127C3E"/>
    <w:rsid w:val="00130F7E"/>
    <w:rsid w:val="001326E9"/>
    <w:rsid w:val="00133D16"/>
    <w:rsid w:val="00136E30"/>
    <w:rsid w:val="00136FCD"/>
    <w:rsid w:val="001378B9"/>
    <w:rsid w:val="001379B4"/>
    <w:rsid w:val="00137F2C"/>
    <w:rsid w:val="00137F3C"/>
    <w:rsid w:val="0014058A"/>
    <w:rsid w:val="00140665"/>
    <w:rsid w:val="001407B2"/>
    <w:rsid w:val="001408F6"/>
    <w:rsid w:val="00141ECD"/>
    <w:rsid w:val="00143900"/>
    <w:rsid w:val="0014585B"/>
    <w:rsid w:val="00146CD3"/>
    <w:rsid w:val="001476F6"/>
    <w:rsid w:val="0015063F"/>
    <w:rsid w:val="00150645"/>
    <w:rsid w:val="00151E8C"/>
    <w:rsid w:val="001529CD"/>
    <w:rsid w:val="00153916"/>
    <w:rsid w:val="00156155"/>
    <w:rsid w:val="001578EE"/>
    <w:rsid w:val="00160325"/>
    <w:rsid w:val="00162DB6"/>
    <w:rsid w:val="00163354"/>
    <w:rsid w:val="00166881"/>
    <w:rsid w:val="00166CCF"/>
    <w:rsid w:val="00171642"/>
    <w:rsid w:val="00172159"/>
    <w:rsid w:val="00172970"/>
    <w:rsid w:val="00174043"/>
    <w:rsid w:val="00175D75"/>
    <w:rsid w:val="001771B0"/>
    <w:rsid w:val="0018122F"/>
    <w:rsid w:val="0018179F"/>
    <w:rsid w:val="001818F0"/>
    <w:rsid w:val="00182C50"/>
    <w:rsid w:val="0018641F"/>
    <w:rsid w:val="00186BDF"/>
    <w:rsid w:val="00187717"/>
    <w:rsid w:val="001877C0"/>
    <w:rsid w:val="00193A9D"/>
    <w:rsid w:val="00193B76"/>
    <w:rsid w:val="00194FEF"/>
    <w:rsid w:val="00197A2E"/>
    <w:rsid w:val="00197FCC"/>
    <w:rsid w:val="001A13FA"/>
    <w:rsid w:val="001A14AE"/>
    <w:rsid w:val="001A58D1"/>
    <w:rsid w:val="001A65EE"/>
    <w:rsid w:val="001B0F27"/>
    <w:rsid w:val="001B16E4"/>
    <w:rsid w:val="001B3D85"/>
    <w:rsid w:val="001B5E57"/>
    <w:rsid w:val="001C0075"/>
    <w:rsid w:val="001C0872"/>
    <w:rsid w:val="001C23CE"/>
    <w:rsid w:val="001C424F"/>
    <w:rsid w:val="001C4DE0"/>
    <w:rsid w:val="001C50DD"/>
    <w:rsid w:val="001C7C0A"/>
    <w:rsid w:val="001C7D08"/>
    <w:rsid w:val="001D1220"/>
    <w:rsid w:val="001D4702"/>
    <w:rsid w:val="001D5BBE"/>
    <w:rsid w:val="001D5D4F"/>
    <w:rsid w:val="001D7154"/>
    <w:rsid w:val="001E1072"/>
    <w:rsid w:val="001E2089"/>
    <w:rsid w:val="001E3C0F"/>
    <w:rsid w:val="001E4A9D"/>
    <w:rsid w:val="001F10BA"/>
    <w:rsid w:val="001F117E"/>
    <w:rsid w:val="001F185B"/>
    <w:rsid w:val="001F19A0"/>
    <w:rsid w:val="001F1C2D"/>
    <w:rsid w:val="001F2A6B"/>
    <w:rsid w:val="001F5273"/>
    <w:rsid w:val="001F5A1B"/>
    <w:rsid w:val="0020313E"/>
    <w:rsid w:val="00203A5C"/>
    <w:rsid w:val="00203EA5"/>
    <w:rsid w:val="00204C8F"/>
    <w:rsid w:val="002078CB"/>
    <w:rsid w:val="00210824"/>
    <w:rsid w:val="00211224"/>
    <w:rsid w:val="002114B9"/>
    <w:rsid w:val="00211D30"/>
    <w:rsid w:val="00213E7E"/>
    <w:rsid w:val="00214143"/>
    <w:rsid w:val="002147A3"/>
    <w:rsid w:val="0022079C"/>
    <w:rsid w:val="00220F6C"/>
    <w:rsid w:val="0022250D"/>
    <w:rsid w:val="00222B5F"/>
    <w:rsid w:val="00223A2D"/>
    <w:rsid w:val="0022445B"/>
    <w:rsid w:val="0022473B"/>
    <w:rsid w:val="002258F1"/>
    <w:rsid w:val="00227643"/>
    <w:rsid w:val="00233AEC"/>
    <w:rsid w:val="00234154"/>
    <w:rsid w:val="002370C4"/>
    <w:rsid w:val="00237992"/>
    <w:rsid w:val="00237BE7"/>
    <w:rsid w:val="00240891"/>
    <w:rsid w:val="0024489E"/>
    <w:rsid w:val="00245664"/>
    <w:rsid w:val="00245E83"/>
    <w:rsid w:val="00246D5D"/>
    <w:rsid w:val="00247505"/>
    <w:rsid w:val="00251363"/>
    <w:rsid w:val="00252472"/>
    <w:rsid w:val="0025278F"/>
    <w:rsid w:val="00253A0A"/>
    <w:rsid w:val="00253B4A"/>
    <w:rsid w:val="00253B71"/>
    <w:rsid w:val="002544D5"/>
    <w:rsid w:val="00254DA8"/>
    <w:rsid w:val="00257876"/>
    <w:rsid w:val="00260D3C"/>
    <w:rsid w:val="00261448"/>
    <w:rsid w:val="00261612"/>
    <w:rsid w:val="0026167D"/>
    <w:rsid w:val="002621AA"/>
    <w:rsid w:val="00262255"/>
    <w:rsid w:val="00262B9B"/>
    <w:rsid w:val="002672D4"/>
    <w:rsid w:val="0027106D"/>
    <w:rsid w:val="00274893"/>
    <w:rsid w:val="00274918"/>
    <w:rsid w:val="00275190"/>
    <w:rsid w:val="00275216"/>
    <w:rsid w:val="00276FE4"/>
    <w:rsid w:val="00280106"/>
    <w:rsid w:val="002815B1"/>
    <w:rsid w:val="00282C45"/>
    <w:rsid w:val="00282DDA"/>
    <w:rsid w:val="00283255"/>
    <w:rsid w:val="00284CC1"/>
    <w:rsid w:val="00284DBD"/>
    <w:rsid w:val="00286044"/>
    <w:rsid w:val="00286765"/>
    <w:rsid w:val="00286ECD"/>
    <w:rsid w:val="00290679"/>
    <w:rsid w:val="00290855"/>
    <w:rsid w:val="00291345"/>
    <w:rsid w:val="00291A69"/>
    <w:rsid w:val="00292778"/>
    <w:rsid w:val="00292884"/>
    <w:rsid w:val="002946F6"/>
    <w:rsid w:val="002948E8"/>
    <w:rsid w:val="00295B46"/>
    <w:rsid w:val="00295BCD"/>
    <w:rsid w:val="00296500"/>
    <w:rsid w:val="002A04EA"/>
    <w:rsid w:val="002A168C"/>
    <w:rsid w:val="002A2CB2"/>
    <w:rsid w:val="002A6146"/>
    <w:rsid w:val="002B118E"/>
    <w:rsid w:val="002B15AE"/>
    <w:rsid w:val="002B211A"/>
    <w:rsid w:val="002B2B95"/>
    <w:rsid w:val="002B3732"/>
    <w:rsid w:val="002B66E7"/>
    <w:rsid w:val="002C0E13"/>
    <w:rsid w:val="002C46C5"/>
    <w:rsid w:val="002C47E1"/>
    <w:rsid w:val="002C62DB"/>
    <w:rsid w:val="002C70A6"/>
    <w:rsid w:val="002D1B5D"/>
    <w:rsid w:val="002D6A57"/>
    <w:rsid w:val="002E299B"/>
    <w:rsid w:val="002E365A"/>
    <w:rsid w:val="002E568D"/>
    <w:rsid w:val="002E6392"/>
    <w:rsid w:val="002E6985"/>
    <w:rsid w:val="002E7DDF"/>
    <w:rsid w:val="002F0EBA"/>
    <w:rsid w:val="002F3D51"/>
    <w:rsid w:val="002F6A96"/>
    <w:rsid w:val="002F7504"/>
    <w:rsid w:val="00302A86"/>
    <w:rsid w:val="00303E6C"/>
    <w:rsid w:val="00305D22"/>
    <w:rsid w:val="00306AA4"/>
    <w:rsid w:val="00307D75"/>
    <w:rsid w:val="00310230"/>
    <w:rsid w:val="00310ADC"/>
    <w:rsid w:val="003113A1"/>
    <w:rsid w:val="00314D41"/>
    <w:rsid w:val="00317450"/>
    <w:rsid w:val="00320391"/>
    <w:rsid w:val="00320DBC"/>
    <w:rsid w:val="00320F41"/>
    <w:rsid w:val="00323A55"/>
    <w:rsid w:val="0032505F"/>
    <w:rsid w:val="0032743B"/>
    <w:rsid w:val="00327646"/>
    <w:rsid w:val="003279A4"/>
    <w:rsid w:val="00332038"/>
    <w:rsid w:val="00334943"/>
    <w:rsid w:val="00335487"/>
    <w:rsid w:val="00335BB4"/>
    <w:rsid w:val="00337BB8"/>
    <w:rsid w:val="00337BDE"/>
    <w:rsid w:val="0034083C"/>
    <w:rsid w:val="00340A7C"/>
    <w:rsid w:val="00340FF9"/>
    <w:rsid w:val="00342147"/>
    <w:rsid w:val="00342B7A"/>
    <w:rsid w:val="00342E9F"/>
    <w:rsid w:val="00346A5F"/>
    <w:rsid w:val="00347289"/>
    <w:rsid w:val="00350CA7"/>
    <w:rsid w:val="003512CB"/>
    <w:rsid w:val="00351BED"/>
    <w:rsid w:val="00352EC5"/>
    <w:rsid w:val="00353AC6"/>
    <w:rsid w:val="0035426C"/>
    <w:rsid w:val="00354465"/>
    <w:rsid w:val="003567FD"/>
    <w:rsid w:val="00356EFB"/>
    <w:rsid w:val="003579BC"/>
    <w:rsid w:val="00357C9A"/>
    <w:rsid w:val="00357EEE"/>
    <w:rsid w:val="00360853"/>
    <w:rsid w:val="00361B44"/>
    <w:rsid w:val="003625CD"/>
    <w:rsid w:val="003639B3"/>
    <w:rsid w:val="00363DA7"/>
    <w:rsid w:val="0036487B"/>
    <w:rsid w:val="00365278"/>
    <w:rsid w:val="0036630C"/>
    <w:rsid w:val="003665EA"/>
    <w:rsid w:val="00367E60"/>
    <w:rsid w:val="0037036E"/>
    <w:rsid w:val="00370DF5"/>
    <w:rsid w:val="003729E5"/>
    <w:rsid w:val="00372BB1"/>
    <w:rsid w:val="00373437"/>
    <w:rsid w:val="00374891"/>
    <w:rsid w:val="00375299"/>
    <w:rsid w:val="00375513"/>
    <w:rsid w:val="00376E34"/>
    <w:rsid w:val="00385C3F"/>
    <w:rsid w:val="00386180"/>
    <w:rsid w:val="00387C7C"/>
    <w:rsid w:val="0039055D"/>
    <w:rsid w:val="00391215"/>
    <w:rsid w:val="003954B0"/>
    <w:rsid w:val="00397264"/>
    <w:rsid w:val="003A16D3"/>
    <w:rsid w:val="003A20D9"/>
    <w:rsid w:val="003B0455"/>
    <w:rsid w:val="003B2EC5"/>
    <w:rsid w:val="003B3275"/>
    <w:rsid w:val="003B358D"/>
    <w:rsid w:val="003B3DCF"/>
    <w:rsid w:val="003B4153"/>
    <w:rsid w:val="003B669E"/>
    <w:rsid w:val="003B6F6E"/>
    <w:rsid w:val="003B7AB7"/>
    <w:rsid w:val="003C24DE"/>
    <w:rsid w:val="003C45CD"/>
    <w:rsid w:val="003C5FBD"/>
    <w:rsid w:val="003C6AC3"/>
    <w:rsid w:val="003C7157"/>
    <w:rsid w:val="003C74AA"/>
    <w:rsid w:val="003D0C79"/>
    <w:rsid w:val="003D1219"/>
    <w:rsid w:val="003D1905"/>
    <w:rsid w:val="003D28AD"/>
    <w:rsid w:val="003D2CA4"/>
    <w:rsid w:val="003D53CC"/>
    <w:rsid w:val="003D5A60"/>
    <w:rsid w:val="003D76DC"/>
    <w:rsid w:val="003D7B68"/>
    <w:rsid w:val="003E3258"/>
    <w:rsid w:val="003E3F2C"/>
    <w:rsid w:val="003E59A7"/>
    <w:rsid w:val="003E5AA1"/>
    <w:rsid w:val="003E6F4E"/>
    <w:rsid w:val="003E702F"/>
    <w:rsid w:val="003E712E"/>
    <w:rsid w:val="003E7E0F"/>
    <w:rsid w:val="003F0B01"/>
    <w:rsid w:val="003F1A22"/>
    <w:rsid w:val="003F1FB0"/>
    <w:rsid w:val="003F25D1"/>
    <w:rsid w:val="003F2B6B"/>
    <w:rsid w:val="003F3CD2"/>
    <w:rsid w:val="003F51B1"/>
    <w:rsid w:val="003F5332"/>
    <w:rsid w:val="003F691D"/>
    <w:rsid w:val="00400804"/>
    <w:rsid w:val="00401AC3"/>
    <w:rsid w:val="00402DC2"/>
    <w:rsid w:val="0040308D"/>
    <w:rsid w:val="00404017"/>
    <w:rsid w:val="00404EA4"/>
    <w:rsid w:val="00405414"/>
    <w:rsid w:val="00410278"/>
    <w:rsid w:val="004130EE"/>
    <w:rsid w:val="004155B2"/>
    <w:rsid w:val="00415891"/>
    <w:rsid w:val="00415CF5"/>
    <w:rsid w:val="004169CA"/>
    <w:rsid w:val="00416C3D"/>
    <w:rsid w:val="00416CB2"/>
    <w:rsid w:val="00417E4B"/>
    <w:rsid w:val="0042015C"/>
    <w:rsid w:val="0042043E"/>
    <w:rsid w:val="004205F3"/>
    <w:rsid w:val="00420FCE"/>
    <w:rsid w:val="00421AB7"/>
    <w:rsid w:val="00423CE5"/>
    <w:rsid w:val="00423D2E"/>
    <w:rsid w:val="00424282"/>
    <w:rsid w:val="00425B91"/>
    <w:rsid w:val="00426533"/>
    <w:rsid w:val="00426633"/>
    <w:rsid w:val="00427686"/>
    <w:rsid w:val="00430B7C"/>
    <w:rsid w:val="00430F37"/>
    <w:rsid w:val="00431B03"/>
    <w:rsid w:val="0043227A"/>
    <w:rsid w:val="00432333"/>
    <w:rsid w:val="004348C7"/>
    <w:rsid w:val="00435060"/>
    <w:rsid w:val="004366E1"/>
    <w:rsid w:val="004371F1"/>
    <w:rsid w:val="0043749B"/>
    <w:rsid w:val="00441588"/>
    <w:rsid w:val="00442893"/>
    <w:rsid w:val="004438B3"/>
    <w:rsid w:val="00445089"/>
    <w:rsid w:val="00452C8F"/>
    <w:rsid w:val="00452DC6"/>
    <w:rsid w:val="004543AD"/>
    <w:rsid w:val="00454B54"/>
    <w:rsid w:val="00454DD0"/>
    <w:rsid w:val="00454EB8"/>
    <w:rsid w:val="004552CE"/>
    <w:rsid w:val="0045557E"/>
    <w:rsid w:val="00455744"/>
    <w:rsid w:val="0045610A"/>
    <w:rsid w:val="004602F7"/>
    <w:rsid w:val="00461D2E"/>
    <w:rsid w:val="00463882"/>
    <w:rsid w:val="004652BD"/>
    <w:rsid w:val="00465971"/>
    <w:rsid w:val="0046662D"/>
    <w:rsid w:val="0046704E"/>
    <w:rsid w:val="00467922"/>
    <w:rsid w:val="00470680"/>
    <w:rsid w:val="00471DC0"/>
    <w:rsid w:val="00473F5B"/>
    <w:rsid w:val="00474255"/>
    <w:rsid w:val="00475274"/>
    <w:rsid w:val="00480E6F"/>
    <w:rsid w:val="00480E85"/>
    <w:rsid w:val="0048312A"/>
    <w:rsid w:val="00484C57"/>
    <w:rsid w:val="004902D7"/>
    <w:rsid w:val="004905BF"/>
    <w:rsid w:val="00490B7A"/>
    <w:rsid w:val="0049115D"/>
    <w:rsid w:val="004949C5"/>
    <w:rsid w:val="00496ECD"/>
    <w:rsid w:val="004A2851"/>
    <w:rsid w:val="004A364A"/>
    <w:rsid w:val="004A5839"/>
    <w:rsid w:val="004A6784"/>
    <w:rsid w:val="004A6B01"/>
    <w:rsid w:val="004A6F81"/>
    <w:rsid w:val="004A708F"/>
    <w:rsid w:val="004A72CF"/>
    <w:rsid w:val="004A7D4F"/>
    <w:rsid w:val="004B0D81"/>
    <w:rsid w:val="004B1667"/>
    <w:rsid w:val="004B191C"/>
    <w:rsid w:val="004B200D"/>
    <w:rsid w:val="004B264D"/>
    <w:rsid w:val="004B51F3"/>
    <w:rsid w:val="004B548D"/>
    <w:rsid w:val="004B5F04"/>
    <w:rsid w:val="004C05E0"/>
    <w:rsid w:val="004C091A"/>
    <w:rsid w:val="004C22BF"/>
    <w:rsid w:val="004C4681"/>
    <w:rsid w:val="004D0156"/>
    <w:rsid w:val="004D019D"/>
    <w:rsid w:val="004D0CFE"/>
    <w:rsid w:val="004D15BA"/>
    <w:rsid w:val="004D21D6"/>
    <w:rsid w:val="004D228E"/>
    <w:rsid w:val="004D26AF"/>
    <w:rsid w:val="004D348A"/>
    <w:rsid w:val="004D4E3C"/>
    <w:rsid w:val="004D5641"/>
    <w:rsid w:val="004D75E3"/>
    <w:rsid w:val="004D7A7D"/>
    <w:rsid w:val="004E0F04"/>
    <w:rsid w:val="004E2802"/>
    <w:rsid w:val="004E2EA4"/>
    <w:rsid w:val="004E2EDB"/>
    <w:rsid w:val="004E41E9"/>
    <w:rsid w:val="004E4F9A"/>
    <w:rsid w:val="004E7E4C"/>
    <w:rsid w:val="004F1723"/>
    <w:rsid w:val="004F31DA"/>
    <w:rsid w:val="004F31F6"/>
    <w:rsid w:val="004F32C2"/>
    <w:rsid w:val="004F47F5"/>
    <w:rsid w:val="004F6C56"/>
    <w:rsid w:val="00503809"/>
    <w:rsid w:val="00504E38"/>
    <w:rsid w:val="00505546"/>
    <w:rsid w:val="0050626C"/>
    <w:rsid w:val="00511E20"/>
    <w:rsid w:val="00512631"/>
    <w:rsid w:val="00512D31"/>
    <w:rsid w:val="00515152"/>
    <w:rsid w:val="00517F7C"/>
    <w:rsid w:val="00521050"/>
    <w:rsid w:val="00522354"/>
    <w:rsid w:val="00525A29"/>
    <w:rsid w:val="005300D5"/>
    <w:rsid w:val="00530E18"/>
    <w:rsid w:val="005340AE"/>
    <w:rsid w:val="005341C4"/>
    <w:rsid w:val="00534616"/>
    <w:rsid w:val="005411DA"/>
    <w:rsid w:val="00541228"/>
    <w:rsid w:val="00541442"/>
    <w:rsid w:val="00543EFC"/>
    <w:rsid w:val="00545698"/>
    <w:rsid w:val="00546327"/>
    <w:rsid w:val="0054649F"/>
    <w:rsid w:val="00547655"/>
    <w:rsid w:val="00547BC5"/>
    <w:rsid w:val="0055000C"/>
    <w:rsid w:val="0055070A"/>
    <w:rsid w:val="005508D7"/>
    <w:rsid w:val="00550CEE"/>
    <w:rsid w:val="00552FD5"/>
    <w:rsid w:val="00555899"/>
    <w:rsid w:val="00555F91"/>
    <w:rsid w:val="005569DD"/>
    <w:rsid w:val="00557493"/>
    <w:rsid w:val="00557F96"/>
    <w:rsid w:val="0056062A"/>
    <w:rsid w:val="0056191B"/>
    <w:rsid w:val="00561A6A"/>
    <w:rsid w:val="00563D22"/>
    <w:rsid w:val="005641A6"/>
    <w:rsid w:val="0056551A"/>
    <w:rsid w:val="00567219"/>
    <w:rsid w:val="00567813"/>
    <w:rsid w:val="00571CED"/>
    <w:rsid w:val="005729B9"/>
    <w:rsid w:val="005733E7"/>
    <w:rsid w:val="00574461"/>
    <w:rsid w:val="005754A0"/>
    <w:rsid w:val="005761FC"/>
    <w:rsid w:val="00576DC9"/>
    <w:rsid w:val="00577E9D"/>
    <w:rsid w:val="00582B03"/>
    <w:rsid w:val="00584246"/>
    <w:rsid w:val="005842F9"/>
    <w:rsid w:val="00585F9E"/>
    <w:rsid w:val="00587A10"/>
    <w:rsid w:val="00590F83"/>
    <w:rsid w:val="00591EBC"/>
    <w:rsid w:val="005935CB"/>
    <w:rsid w:val="005945B7"/>
    <w:rsid w:val="00595FB0"/>
    <w:rsid w:val="00597463"/>
    <w:rsid w:val="005A2D9C"/>
    <w:rsid w:val="005A2F25"/>
    <w:rsid w:val="005A31B3"/>
    <w:rsid w:val="005A4518"/>
    <w:rsid w:val="005A4A9F"/>
    <w:rsid w:val="005A53CF"/>
    <w:rsid w:val="005B0D1F"/>
    <w:rsid w:val="005B1508"/>
    <w:rsid w:val="005B3F5D"/>
    <w:rsid w:val="005B5E0F"/>
    <w:rsid w:val="005B6A93"/>
    <w:rsid w:val="005B751B"/>
    <w:rsid w:val="005B78DB"/>
    <w:rsid w:val="005C0531"/>
    <w:rsid w:val="005C0D2C"/>
    <w:rsid w:val="005C2AF4"/>
    <w:rsid w:val="005C2C16"/>
    <w:rsid w:val="005C5CC1"/>
    <w:rsid w:val="005D0764"/>
    <w:rsid w:val="005D0831"/>
    <w:rsid w:val="005D5027"/>
    <w:rsid w:val="005D5BD7"/>
    <w:rsid w:val="005D7B55"/>
    <w:rsid w:val="005D7F11"/>
    <w:rsid w:val="005E10E7"/>
    <w:rsid w:val="005E20C2"/>
    <w:rsid w:val="005E63F7"/>
    <w:rsid w:val="005E6A09"/>
    <w:rsid w:val="005E6E16"/>
    <w:rsid w:val="005E74CF"/>
    <w:rsid w:val="005F055F"/>
    <w:rsid w:val="005F093A"/>
    <w:rsid w:val="005F0BAE"/>
    <w:rsid w:val="005F3CC2"/>
    <w:rsid w:val="005F449B"/>
    <w:rsid w:val="005F6E66"/>
    <w:rsid w:val="0060071A"/>
    <w:rsid w:val="0060099A"/>
    <w:rsid w:val="00601AD6"/>
    <w:rsid w:val="00601DE4"/>
    <w:rsid w:val="0060206F"/>
    <w:rsid w:val="00603A4D"/>
    <w:rsid w:val="006109DF"/>
    <w:rsid w:val="00612DC2"/>
    <w:rsid w:val="00615958"/>
    <w:rsid w:val="00616315"/>
    <w:rsid w:val="006170D7"/>
    <w:rsid w:val="0061710B"/>
    <w:rsid w:val="006214E9"/>
    <w:rsid w:val="0062157C"/>
    <w:rsid w:val="006234E4"/>
    <w:rsid w:val="0062455D"/>
    <w:rsid w:val="00624BF0"/>
    <w:rsid w:val="00626AE7"/>
    <w:rsid w:val="0062758A"/>
    <w:rsid w:val="006312DE"/>
    <w:rsid w:val="00633963"/>
    <w:rsid w:val="0063561E"/>
    <w:rsid w:val="006363C9"/>
    <w:rsid w:val="00640EE9"/>
    <w:rsid w:val="006417B5"/>
    <w:rsid w:val="00641D72"/>
    <w:rsid w:val="00642375"/>
    <w:rsid w:val="00642914"/>
    <w:rsid w:val="00642D1A"/>
    <w:rsid w:val="00643C4A"/>
    <w:rsid w:val="006463CC"/>
    <w:rsid w:val="00650AC8"/>
    <w:rsid w:val="00651579"/>
    <w:rsid w:val="0065180F"/>
    <w:rsid w:val="00652BB7"/>
    <w:rsid w:val="0065560E"/>
    <w:rsid w:val="00661D1E"/>
    <w:rsid w:val="0066214E"/>
    <w:rsid w:val="00662A11"/>
    <w:rsid w:val="00662CC0"/>
    <w:rsid w:val="00664362"/>
    <w:rsid w:val="006652C6"/>
    <w:rsid w:val="006714C3"/>
    <w:rsid w:val="00671B41"/>
    <w:rsid w:val="00671D35"/>
    <w:rsid w:val="00672ABB"/>
    <w:rsid w:val="00673307"/>
    <w:rsid w:val="006750A3"/>
    <w:rsid w:val="00680FF4"/>
    <w:rsid w:val="00681709"/>
    <w:rsid w:val="00681F77"/>
    <w:rsid w:val="00682889"/>
    <w:rsid w:val="00682C7A"/>
    <w:rsid w:val="00683644"/>
    <w:rsid w:val="00683D13"/>
    <w:rsid w:val="0068547D"/>
    <w:rsid w:val="0068784D"/>
    <w:rsid w:val="006906B0"/>
    <w:rsid w:val="00691078"/>
    <w:rsid w:val="00692A6C"/>
    <w:rsid w:val="0069356A"/>
    <w:rsid w:val="00694576"/>
    <w:rsid w:val="006946BB"/>
    <w:rsid w:val="0069471D"/>
    <w:rsid w:val="006A0316"/>
    <w:rsid w:val="006A044B"/>
    <w:rsid w:val="006A1FA3"/>
    <w:rsid w:val="006A2F6F"/>
    <w:rsid w:val="006A3AEB"/>
    <w:rsid w:val="006A4BA4"/>
    <w:rsid w:val="006A638D"/>
    <w:rsid w:val="006A6FEE"/>
    <w:rsid w:val="006B0C49"/>
    <w:rsid w:val="006B0E6C"/>
    <w:rsid w:val="006B3344"/>
    <w:rsid w:val="006B3D68"/>
    <w:rsid w:val="006B577C"/>
    <w:rsid w:val="006B5FE0"/>
    <w:rsid w:val="006B6598"/>
    <w:rsid w:val="006B76C3"/>
    <w:rsid w:val="006C0309"/>
    <w:rsid w:val="006C03F7"/>
    <w:rsid w:val="006C0F23"/>
    <w:rsid w:val="006C203A"/>
    <w:rsid w:val="006C37A9"/>
    <w:rsid w:val="006C6181"/>
    <w:rsid w:val="006C79CA"/>
    <w:rsid w:val="006D451E"/>
    <w:rsid w:val="006D6028"/>
    <w:rsid w:val="006D6BDE"/>
    <w:rsid w:val="006D72E3"/>
    <w:rsid w:val="006E04F0"/>
    <w:rsid w:val="006E0531"/>
    <w:rsid w:val="006E2A80"/>
    <w:rsid w:val="006E2F87"/>
    <w:rsid w:val="006E36D6"/>
    <w:rsid w:val="006E74A1"/>
    <w:rsid w:val="006E764C"/>
    <w:rsid w:val="006E7E81"/>
    <w:rsid w:val="006F10B8"/>
    <w:rsid w:val="006F2041"/>
    <w:rsid w:val="006F5E27"/>
    <w:rsid w:val="006F670A"/>
    <w:rsid w:val="006F67F8"/>
    <w:rsid w:val="006F71F2"/>
    <w:rsid w:val="006F7A3E"/>
    <w:rsid w:val="00700B10"/>
    <w:rsid w:val="00700FD8"/>
    <w:rsid w:val="00701F20"/>
    <w:rsid w:val="0070240D"/>
    <w:rsid w:val="00703829"/>
    <w:rsid w:val="00704B0A"/>
    <w:rsid w:val="00704DA7"/>
    <w:rsid w:val="00705A6E"/>
    <w:rsid w:val="00706038"/>
    <w:rsid w:val="007064FB"/>
    <w:rsid w:val="00706F40"/>
    <w:rsid w:val="007140EB"/>
    <w:rsid w:val="0071475F"/>
    <w:rsid w:val="00715946"/>
    <w:rsid w:val="00715EFB"/>
    <w:rsid w:val="00715EFC"/>
    <w:rsid w:val="00715F63"/>
    <w:rsid w:val="007164E4"/>
    <w:rsid w:val="00716AF2"/>
    <w:rsid w:val="00716C02"/>
    <w:rsid w:val="00722EAE"/>
    <w:rsid w:val="00725D1D"/>
    <w:rsid w:val="00726ABA"/>
    <w:rsid w:val="00730947"/>
    <w:rsid w:val="00732D25"/>
    <w:rsid w:val="00734AE7"/>
    <w:rsid w:val="007365DC"/>
    <w:rsid w:val="00740E4A"/>
    <w:rsid w:val="00741B12"/>
    <w:rsid w:val="00742B15"/>
    <w:rsid w:val="00742F01"/>
    <w:rsid w:val="00745818"/>
    <w:rsid w:val="00750B9D"/>
    <w:rsid w:val="0075557D"/>
    <w:rsid w:val="007573DB"/>
    <w:rsid w:val="00757479"/>
    <w:rsid w:val="00757F0B"/>
    <w:rsid w:val="0076172F"/>
    <w:rsid w:val="00761B1D"/>
    <w:rsid w:val="00762A21"/>
    <w:rsid w:val="00765785"/>
    <w:rsid w:val="00765A70"/>
    <w:rsid w:val="00765E9D"/>
    <w:rsid w:val="0076701C"/>
    <w:rsid w:val="0077143E"/>
    <w:rsid w:val="00773B2A"/>
    <w:rsid w:val="00773E7F"/>
    <w:rsid w:val="007756AA"/>
    <w:rsid w:val="00775E15"/>
    <w:rsid w:val="00776747"/>
    <w:rsid w:val="00776E56"/>
    <w:rsid w:val="00776F67"/>
    <w:rsid w:val="00777006"/>
    <w:rsid w:val="007771A4"/>
    <w:rsid w:val="007801E9"/>
    <w:rsid w:val="007815D9"/>
    <w:rsid w:val="0078490F"/>
    <w:rsid w:val="00784CA1"/>
    <w:rsid w:val="00790268"/>
    <w:rsid w:val="00790C74"/>
    <w:rsid w:val="007925A5"/>
    <w:rsid w:val="007928B8"/>
    <w:rsid w:val="00793790"/>
    <w:rsid w:val="00793DF2"/>
    <w:rsid w:val="00794F89"/>
    <w:rsid w:val="00797A71"/>
    <w:rsid w:val="007A0E3D"/>
    <w:rsid w:val="007A119F"/>
    <w:rsid w:val="007A18EE"/>
    <w:rsid w:val="007A2818"/>
    <w:rsid w:val="007A391C"/>
    <w:rsid w:val="007A4C16"/>
    <w:rsid w:val="007A5573"/>
    <w:rsid w:val="007B2030"/>
    <w:rsid w:val="007B22D5"/>
    <w:rsid w:val="007C028C"/>
    <w:rsid w:val="007C08CF"/>
    <w:rsid w:val="007C0956"/>
    <w:rsid w:val="007C0C3B"/>
    <w:rsid w:val="007C1B03"/>
    <w:rsid w:val="007C1F0F"/>
    <w:rsid w:val="007C3600"/>
    <w:rsid w:val="007C7B2E"/>
    <w:rsid w:val="007D063D"/>
    <w:rsid w:val="007D08A4"/>
    <w:rsid w:val="007D19C3"/>
    <w:rsid w:val="007D216A"/>
    <w:rsid w:val="007D23AD"/>
    <w:rsid w:val="007D2856"/>
    <w:rsid w:val="007D64F2"/>
    <w:rsid w:val="007E0454"/>
    <w:rsid w:val="007E04D9"/>
    <w:rsid w:val="007E1A33"/>
    <w:rsid w:val="007E3ECE"/>
    <w:rsid w:val="007E434D"/>
    <w:rsid w:val="007E77C5"/>
    <w:rsid w:val="007F2951"/>
    <w:rsid w:val="007F2D55"/>
    <w:rsid w:val="007F35A5"/>
    <w:rsid w:val="007F3EBE"/>
    <w:rsid w:val="007F6853"/>
    <w:rsid w:val="007F7E80"/>
    <w:rsid w:val="008014D9"/>
    <w:rsid w:val="00801CFF"/>
    <w:rsid w:val="008028C1"/>
    <w:rsid w:val="0080488E"/>
    <w:rsid w:val="008117AA"/>
    <w:rsid w:val="00811B33"/>
    <w:rsid w:val="00811CA7"/>
    <w:rsid w:val="00812BBA"/>
    <w:rsid w:val="00812FC0"/>
    <w:rsid w:val="00813BBB"/>
    <w:rsid w:val="00822CDA"/>
    <w:rsid w:val="0082551E"/>
    <w:rsid w:val="0082559A"/>
    <w:rsid w:val="008276A5"/>
    <w:rsid w:val="0082791A"/>
    <w:rsid w:val="00830E8E"/>
    <w:rsid w:val="00831C64"/>
    <w:rsid w:val="0083235C"/>
    <w:rsid w:val="00832695"/>
    <w:rsid w:val="00833B88"/>
    <w:rsid w:val="008345EE"/>
    <w:rsid w:val="008358FE"/>
    <w:rsid w:val="00836592"/>
    <w:rsid w:val="0083694D"/>
    <w:rsid w:val="00836CCF"/>
    <w:rsid w:val="008376A5"/>
    <w:rsid w:val="008407BF"/>
    <w:rsid w:val="008415DA"/>
    <w:rsid w:val="00843720"/>
    <w:rsid w:val="00843EE6"/>
    <w:rsid w:val="0084768C"/>
    <w:rsid w:val="00851FA5"/>
    <w:rsid w:val="008535CC"/>
    <w:rsid w:val="008536AF"/>
    <w:rsid w:val="008558CF"/>
    <w:rsid w:val="00857374"/>
    <w:rsid w:val="00860424"/>
    <w:rsid w:val="00863953"/>
    <w:rsid w:val="00863A5D"/>
    <w:rsid w:val="00866D38"/>
    <w:rsid w:val="008674EE"/>
    <w:rsid w:val="008725F5"/>
    <w:rsid w:val="0087467E"/>
    <w:rsid w:val="00875302"/>
    <w:rsid w:val="00876888"/>
    <w:rsid w:val="0088001F"/>
    <w:rsid w:val="00886136"/>
    <w:rsid w:val="0088620F"/>
    <w:rsid w:val="0088765C"/>
    <w:rsid w:val="00891533"/>
    <w:rsid w:val="00892ACF"/>
    <w:rsid w:val="0089309E"/>
    <w:rsid w:val="00893202"/>
    <w:rsid w:val="0089392F"/>
    <w:rsid w:val="00895F77"/>
    <w:rsid w:val="008967F1"/>
    <w:rsid w:val="00896D7F"/>
    <w:rsid w:val="0089725F"/>
    <w:rsid w:val="008A07FB"/>
    <w:rsid w:val="008A16BD"/>
    <w:rsid w:val="008A1E39"/>
    <w:rsid w:val="008A5237"/>
    <w:rsid w:val="008A6191"/>
    <w:rsid w:val="008A64DC"/>
    <w:rsid w:val="008A7D2E"/>
    <w:rsid w:val="008B10A6"/>
    <w:rsid w:val="008B197E"/>
    <w:rsid w:val="008B36BC"/>
    <w:rsid w:val="008B3EBE"/>
    <w:rsid w:val="008B5245"/>
    <w:rsid w:val="008B5561"/>
    <w:rsid w:val="008B6A37"/>
    <w:rsid w:val="008C2E9C"/>
    <w:rsid w:val="008C61C7"/>
    <w:rsid w:val="008C61D5"/>
    <w:rsid w:val="008C6275"/>
    <w:rsid w:val="008C67D6"/>
    <w:rsid w:val="008C7AEA"/>
    <w:rsid w:val="008C7E63"/>
    <w:rsid w:val="008D0828"/>
    <w:rsid w:val="008D0893"/>
    <w:rsid w:val="008D0AB2"/>
    <w:rsid w:val="008D14D2"/>
    <w:rsid w:val="008D294D"/>
    <w:rsid w:val="008D33F6"/>
    <w:rsid w:val="008D423A"/>
    <w:rsid w:val="008D477A"/>
    <w:rsid w:val="008D6926"/>
    <w:rsid w:val="008D7B6E"/>
    <w:rsid w:val="008E00AE"/>
    <w:rsid w:val="008E1271"/>
    <w:rsid w:val="008E300C"/>
    <w:rsid w:val="008E4EEE"/>
    <w:rsid w:val="008E59C2"/>
    <w:rsid w:val="008E5E1D"/>
    <w:rsid w:val="008F0FDF"/>
    <w:rsid w:val="008F4054"/>
    <w:rsid w:val="008F40D1"/>
    <w:rsid w:val="008F4392"/>
    <w:rsid w:val="008F5988"/>
    <w:rsid w:val="008F6D84"/>
    <w:rsid w:val="008F7DF5"/>
    <w:rsid w:val="00901920"/>
    <w:rsid w:val="00901C8A"/>
    <w:rsid w:val="0090226A"/>
    <w:rsid w:val="009044D9"/>
    <w:rsid w:val="009045F2"/>
    <w:rsid w:val="0091113E"/>
    <w:rsid w:val="00911305"/>
    <w:rsid w:val="00915A8B"/>
    <w:rsid w:val="00915F3E"/>
    <w:rsid w:val="00917E67"/>
    <w:rsid w:val="009240C7"/>
    <w:rsid w:val="00924244"/>
    <w:rsid w:val="009247FF"/>
    <w:rsid w:val="00924879"/>
    <w:rsid w:val="0092532F"/>
    <w:rsid w:val="00925D45"/>
    <w:rsid w:val="0092743B"/>
    <w:rsid w:val="00927833"/>
    <w:rsid w:val="009300C4"/>
    <w:rsid w:val="0093163E"/>
    <w:rsid w:val="00932555"/>
    <w:rsid w:val="00933F21"/>
    <w:rsid w:val="00934233"/>
    <w:rsid w:val="009344BF"/>
    <w:rsid w:val="009359E2"/>
    <w:rsid w:val="00935A46"/>
    <w:rsid w:val="009360D2"/>
    <w:rsid w:val="00936D8D"/>
    <w:rsid w:val="009370F9"/>
    <w:rsid w:val="00937631"/>
    <w:rsid w:val="00937EF0"/>
    <w:rsid w:val="00944618"/>
    <w:rsid w:val="0094507D"/>
    <w:rsid w:val="009452B2"/>
    <w:rsid w:val="00945483"/>
    <w:rsid w:val="00945DB1"/>
    <w:rsid w:val="009503FC"/>
    <w:rsid w:val="00950C34"/>
    <w:rsid w:val="00950FFE"/>
    <w:rsid w:val="00961159"/>
    <w:rsid w:val="009613F6"/>
    <w:rsid w:val="0096344B"/>
    <w:rsid w:val="009637CA"/>
    <w:rsid w:val="00964174"/>
    <w:rsid w:val="00965A6D"/>
    <w:rsid w:val="00965C2A"/>
    <w:rsid w:val="009668A1"/>
    <w:rsid w:val="00976C05"/>
    <w:rsid w:val="0098302B"/>
    <w:rsid w:val="00983964"/>
    <w:rsid w:val="00985537"/>
    <w:rsid w:val="0098566A"/>
    <w:rsid w:val="009877AA"/>
    <w:rsid w:val="009927B4"/>
    <w:rsid w:val="009939BB"/>
    <w:rsid w:val="0099445F"/>
    <w:rsid w:val="009959A3"/>
    <w:rsid w:val="00997352"/>
    <w:rsid w:val="009A0AB9"/>
    <w:rsid w:val="009A0CAD"/>
    <w:rsid w:val="009A0F2E"/>
    <w:rsid w:val="009A1906"/>
    <w:rsid w:val="009A1ACC"/>
    <w:rsid w:val="009A2714"/>
    <w:rsid w:val="009A3D72"/>
    <w:rsid w:val="009A78C4"/>
    <w:rsid w:val="009B0BF7"/>
    <w:rsid w:val="009B3CC9"/>
    <w:rsid w:val="009B4D04"/>
    <w:rsid w:val="009B5F77"/>
    <w:rsid w:val="009B61D8"/>
    <w:rsid w:val="009B6465"/>
    <w:rsid w:val="009B701B"/>
    <w:rsid w:val="009C111A"/>
    <w:rsid w:val="009C1161"/>
    <w:rsid w:val="009C1458"/>
    <w:rsid w:val="009C2C56"/>
    <w:rsid w:val="009C4492"/>
    <w:rsid w:val="009C4C55"/>
    <w:rsid w:val="009C5AC1"/>
    <w:rsid w:val="009C7428"/>
    <w:rsid w:val="009C7715"/>
    <w:rsid w:val="009D020B"/>
    <w:rsid w:val="009D0712"/>
    <w:rsid w:val="009D09A2"/>
    <w:rsid w:val="009D0E09"/>
    <w:rsid w:val="009D424E"/>
    <w:rsid w:val="009E11C5"/>
    <w:rsid w:val="009E298B"/>
    <w:rsid w:val="009E2A38"/>
    <w:rsid w:val="009E4112"/>
    <w:rsid w:val="009E7410"/>
    <w:rsid w:val="009F09A5"/>
    <w:rsid w:val="009F0A9F"/>
    <w:rsid w:val="009F0FDF"/>
    <w:rsid w:val="009F2B41"/>
    <w:rsid w:val="009F334B"/>
    <w:rsid w:val="009F4417"/>
    <w:rsid w:val="009F50BE"/>
    <w:rsid w:val="009F5D60"/>
    <w:rsid w:val="009F6133"/>
    <w:rsid w:val="009F780B"/>
    <w:rsid w:val="00A0046C"/>
    <w:rsid w:val="00A00B52"/>
    <w:rsid w:val="00A019AC"/>
    <w:rsid w:val="00A039E6"/>
    <w:rsid w:val="00A053BC"/>
    <w:rsid w:val="00A05C71"/>
    <w:rsid w:val="00A0796D"/>
    <w:rsid w:val="00A105B5"/>
    <w:rsid w:val="00A138A5"/>
    <w:rsid w:val="00A13C97"/>
    <w:rsid w:val="00A15DC0"/>
    <w:rsid w:val="00A16626"/>
    <w:rsid w:val="00A20BF3"/>
    <w:rsid w:val="00A2186B"/>
    <w:rsid w:val="00A21F9A"/>
    <w:rsid w:val="00A2304A"/>
    <w:rsid w:val="00A2334C"/>
    <w:rsid w:val="00A23517"/>
    <w:rsid w:val="00A24098"/>
    <w:rsid w:val="00A24227"/>
    <w:rsid w:val="00A24A37"/>
    <w:rsid w:val="00A2712D"/>
    <w:rsid w:val="00A310EA"/>
    <w:rsid w:val="00A312CF"/>
    <w:rsid w:val="00A32F17"/>
    <w:rsid w:val="00A3497D"/>
    <w:rsid w:val="00A3504B"/>
    <w:rsid w:val="00A371FC"/>
    <w:rsid w:val="00A422B1"/>
    <w:rsid w:val="00A4399F"/>
    <w:rsid w:val="00A45CC3"/>
    <w:rsid w:val="00A47F4C"/>
    <w:rsid w:val="00A51138"/>
    <w:rsid w:val="00A52B9A"/>
    <w:rsid w:val="00A52FF3"/>
    <w:rsid w:val="00A53192"/>
    <w:rsid w:val="00A5321E"/>
    <w:rsid w:val="00A53EA9"/>
    <w:rsid w:val="00A5508E"/>
    <w:rsid w:val="00A57AA7"/>
    <w:rsid w:val="00A6119C"/>
    <w:rsid w:val="00A62C19"/>
    <w:rsid w:val="00A62E41"/>
    <w:rsid w:val="00A64A02"/>
    <w:rsid w:val="00A66E61"/>
    <w:rsid w:val="00A673B7"/>
    <w:rsid w:val="00A67E38"/>
    <w:rsid w:val="00A7108C"/>
    <w:rsid w:val="00A73FDB"/>
    <w:rsid w:val="00A7419B"/>
    <w:rsid w:val="00A746D0"/>
    <w:rsid w:val="00A74EC3"/>
    <w:rsid w:val="00A75337"/>
    <w:rsid w:val="00A769D9"/>
    <w:rsid w:val="00A868DA"/>
    <w:rsid w:val="00A9027E"/>
    <w:rsid w:val="00A90D5A"/>
    <w:rsid w:val="00A92962"/>
    <w:rsid w:val="00A92BE5"/>
    <w:rsid w:val="00A93B8C"/>
    <w:rsid w:val="00A9578B"/>
    <w:rsid w:val="00A95C78"/>
    <w:rsid w:val="00A96418"/>
    <w:rsid w:val="00AA0FB4"/>
    <w:rsid w:val="00AA109E"/>
    <w:rsid w:val="00AA2744"/>
    <w:rsid w:val="00AB29B9"/>
    <w:rsid w:val="00AB37DC"/>
    <w:rsid w:val="00AB3D7C"/>
    <w:rsid w:val="00AB3E33"/>
    <w:rsid w:val="00AB7374"/>
    <w:rsid w:val="00AB7B6E"/>
    <w:rsid w:val="00AC43B2"/>
    <w:rsid w:val="00AD0D04"/>
    <w:rsid w:val="00AD1869"/>
    <w:rsid w:val="00AD45D3"/>
    <w:rsid w:val="00AE07D8"/>
    <w:rsid w:val="00AE1749"/>
    <w:rsid w:val="00AE233D"/>
    <w:rsid w:val="00AE2664"/>
    <w:rsid w:val="00AE56A9"/>
    <w:rsid w:val="00AE6573"/>
    <w:rsid w:val="00AE7EA4"/>
    <w:rsid w:val="00AF10E1"/>
    <w:rsid w:val="00AF197D"/>
    <w:rsid w:val="00AF20F2"/>
    <w:rsid w:val="00AF2D14"/>
    <w:rsid w:val="00AF3FF5"/>
    <w:rsid w:val="00AF48DE"/>
    <w:rsid w:val="00AF5764"/>
    <w:rsid w:val="00AF6963"/>
    <w:rsid w:val="00AF70CA"/>
    <w:rsid w:val="00AF7941"/>
    <w:rsid w:val="00B02007"/>
    <w:rsid w:val="00B02294"/>
    <w:rsid w:val="00B04ECB"/>
    <w:rsid w:val="00B05564"/>
    <w:rsid w:val="00B055F1"/>
    <w:rsid w:val="00B06689"/>
    <w:rsid w:val="00B0775C"/>
    <w:rsid w:val="00B1123E"/>
    <w:rsid w:val="00B14784"/>
    <w:rsid w:val="00B1623D"/>
    <w:rsid w:val="00B16351"/>
    <w:rsid w:val="00B16901"/>
    <w:rsid w:val="00B1758A"/>
    <w:rsid w:val="00B215B2"/>
    <w:rsid w:val="00B23604"/>
    <w:rsid w:val="00B245C5"/>
    <w:rsid w:val="00B24AC6"/>
    <w:rsid w:val="00B27154"/>
    <w:rsid w:val="00B316D5"/>
    <w:rsid w:val="00B33AB9"/>
    <w:rsid w:val="00B3460E"/>
    <w:rsid w:val="00B3735C"/>
    <w:rsid w:val="00B40EBF"/>
    <w:rsid w:val="00B4230E"/>
    <w:rsid w:val="00B42D88"/>
    <w:rsid w:val="00B432EC"/>
    <w:rsid w:val="00B43886"/>
    <w:rsid w:val="00B44190"/>
    <w:rsid w:val="00B445DA"/>
    <w:rsid w:val="00B454F7"/>
    <w:rsid w:val="00B46A1F"/>
    <w:rsid w:val="00B472AE"/>
    <w:rsid w:val="00B50CAA"/>
    <w:rsid w:val="00B512BA"/>
    <w:rsid w:val="00B5149C"/>
    <w:rsid w:val="00B51645"/>
    <w:rsid w:val="00B51B3D"/>
    <w:rsid w:val="00B5508D"/>
    <w:rsid w:val="00B562AF"/>
    <w:rsid w:val="00B57D10"/>
    <w:rsid w:val="00B57DE8"/>
    <w:rsid w:val="00B6119A"/>
    <w:rsid w:val="00B61DB9"/>
    <w:rsid w:val="00B632C7"/>
    <w:rsid w:val="00B64AD5"/>
    <w:rsid w:val="00B667E9"/>
    <w:rsid w:val="00B66A4F"/>
    <w:rsid w:val="00B71905"/>
    <w:rsid w:val="00B7206D"/>
    <w:rsid w:val="00B736AA"/>
    <w:rsid w:val="00B745EC"/>
    <w:rsid w:val="00B74FA2"/>
    <w:rsid w:val="00B7556D"/>
    <w:rsid w:val="00B772F3"/>
    <w:rsid w:val="00B8186E"/>
    <w:rsid w:val="00B84075"/>
    <w:rsid w:val="00B85141"/>
    <w:rsid w:val="00B85DB2"/>
    <w:rsid w:val="00B86CFC"/>
    <w:rsid w:val="00B873D4"/>
    <w:rsid w:val="00B876F0"/>
    <w:rsid w:val="00B87838"/>
    <w:rsid w:val="00B87EDE"/>
    <w:rsid w:val="00B9053A"/>
    <w:rsid w:val="00B90ED4"/>
    <w:rsid w:val="00B91B5F"/>
    <w:rsid w:val="00B91EFE"/>
    <w:rsid w:val="00B91F02"/>
    <w:rsid w:val="00B929F7"/>
    <w:rsid w:val="00B9342D"/>
    <w:rsid w:val="00B95BCD"/>
    <w:rsid w:val="00BA1B28"/>
    <w:rsid w:val="00BA2EA2"/>
    <w:rsid w:val="00BA5F45"/>
    <w:rsid w:val="00BA5FEC"/>
    <w:rsid w:val="00BA6113"/>
    <w:rsid w:val="00BA6293"/>
    <w:rsid w:val="00BA696B"/>
    <w:rsid w:val="00BA6E18"/>
    <w:rsid w:val="00BA7585"/>
    <w:rsid w:val="00BA7E0C"/>
    <w:rsid w:val="00BA7F81"/>
    <w:rsid w:val="00BB257B"/>
    <w:rsid w:val="00BB425C"/>
    <w:rsid w:val="00BB6B91"/>
    <w:rsid w:val="00BB6BDC"/>
    <w:rsid w:val="00BB7C72"/>
    <w:rsid w:val="00BC0007"/>
    <w:rsid w:val="00BC14D0"/>
    <w:rsid w:val="00BC1D38"/>
    <w:rsid w:val="00BC3112"/>
    <w:rsid w:val="00BC3D34"/>
    <w:rsid w:val="00BC3F3D"/>
    <w:rsid w:val="00BC412A"/>
    <w:rsid w:val="00BC6522"/>
    <w:rsid w:val="00BC6815"/>
    <w:rsid w:val="00BC7592"/>
    <w:rsid w:val="00BC7F21"/>
    <w:rsid w:val="00BD041C"/>
    <w:rsid w:val="00BD16FE"/>
    <w:rsid w:val="00BD2327"/>
    <w:rsid w:val="00BD3405"/>
    <w:rsid w:val="00BD5490"/>
    <w:rsid w:val="00BD570A"/>
    <w:rsid w:val="00BD6016"/>
    <w:rsid w:val="00BE595C"/>
    <w:rsid w:val="00BE6756"/>
    <w:rsid w:val="00BF13A2"/>
    <w:rsid w:val="00BF16DD"/>
    <w:rsid w:val="00BF3697"/>
    <w:rsid w:val="00BF42BA"/>
    <w:rsid w:val="00BF47AE"/>
    <w:rsid w:val="00BF5964"/>
    <w:rsid w:val="00BF6332"/>
    <w:rsid w:val="00C00506"/>
    <w:rsid w:val="00C00938"/>
    <w:rsid w:val="00C00BB4"/>
    <w:rsid w:val="00C00FF5"/>
    <w:rsid w:val="00C03920"/>
    <w:rsid w:val="00C043CA"/>
    <w:rsid w:val="00C046B5"/>
    <w:rsid w:val="00C05491"/>
    <w:rsid w:val="00C0559C"/>
    <w:rsid w:val="00C06CB9"/>
    <w:rsid w:val="00C07B8B"/>
    <w:rsid w:val="00C07D1C"/>
    <w:rsid w:val="00C07E29"/>
    <w:rsid w:val="00C07E43"/>
    <w:rsid w:val="00C118FB"/>
    <w:rsid w:val="00C127B3"/>
    <w:rsid w:val="00C13880"/>
    <w:rsid w:val="00C14983"/>
    <w:rsid w:val="00C149AF"/>
    <w:rsid w:val="00C2187E"/>
    <w:rsid w:val="00C23937"/>
    <w:rsid w:val="00C24916"/>
    <w:rsid w:val="00C2503F"/>
    <w:rsid w:val="00C2540F"/>
    <w:rsid w:val="00C25459"/>
    <w:rsid w:val="00C255B8"/>
    <w:rsid w:val="00C26923"/>
    <w:rsid w:val="00C26E0B"/>
    <w:rsid w:val="00C3116C"/>
    <w:rsid w:val="00C31462"/>
    <w:rsid w:val="00C31D3B"/>
    <w:rsid w:val="00C332E3"/>
    <w:rsid w:val="00C34ED8"/>
    <w:rsid w:val="00C36E33"/>
    <w:rsid w:val="00C420C8"/>
    <w:rsid w:val="00C42D23"/>
    <w:rsid w:val="00C44138"/>
    <w:rsid w:val="00C4451F"/>
    <w:rsid w:val="00C462E2"/>
    <w:rsid w:val="00C4688C"/>
    <w:rsid w:val="00C47C89"/>
    <w:rsid w:val="00C50557"/>
    <w:rsid w:val="00C52311"/>
    <w:rsid w:val="00C52690"/>
    <w:rsid w:val="00C54E47"/>
    <w:rsid w:val="00C565C7"/>
    <w:rsid w:val="00C56F08"/>
    <w:rsid w:val="00C6044B"/>
    <w:rsid w:val="00C60D1C"/>
    <w:rsid w:val="00C6118E"/>
    <w:rsid w:val="00C65424"/>
    <w:rsid w:val="00C66647"/>
    <w:rsid w:val="00C66879"/>
    <w:rsid w:val="00C67197"/>
    <w:rsid w:val="00C70A02"/>
    <w:rsid w:val="00C717ED"/>
    <w:rsid w:val="00C72121"/>
    <w:rsid w:val="00C72CBD"/>
    <w:rsid w:val="00C74EED"/>
    <w:rsid w:val="00C754F2"/>
    <w:rsid w:val="00C759C9"/>
    <w:rsid w:val="00C7632B"/>
    <w:rsid w:val="00C77EE7"/>
    <w:rsid w:val="00C829C0"/>
    <w:rsid w:val="00C8326E"/>
    <w:rsid w:val="00C87638"/>
    <w:rsid w:val="00C87B52"/>
    <w:rsid w:val="00C91D39"/>
    <w:rsid w:val="00C92159"/>
    <w:rsid w:val="00C92971"/>
    <w:rsid w:val="00C94888"/>
    <w:rsid w:val="00C95DBE"/>
    <w:rsid w:val="00C9630F"/>
    <w:rsid w:val="00CA2714"/>
    <w:rsid w:val="00CA57C5"/>
    <w:rsid w:val="00CA5950"/>
    <w:rsid w:val="00CA703E"/>
    <w:rsid w:val="00CB07AD"/>
    <w:rsid w:val="00CB2635"/>
    <w:rsid w:val="00CB2D5E"/>
    <w:rsid w:val="00CB3B7E"/>
    <w:rsid w:val="00CB4646"/>
    <w:rsid w:val="00CB4665"/>
    <w:rsid w:val="00CC01E9"/>
    <w:rsid w:val="00CC07D0"/>
    <w:rsid w:val="00CC0C89"/>
    <w:rsid w:val="00CC10C1"/>
    <w:rsid w:val="00CC17DA"/>
    <w:rsid w:val="00CC5779"/>
    <w:rsid w:val="00CC590A"/>
    <w:rsid w:val="00CD03ED"/>
    <w:rsid w:val="00CD3763"/>
    <w:rsid w:val="00CD3AA9"/>
    <w:rsid w:val="00CD3DD1"/>
    <w:rsid w:val="00CD4109"/>
    <w:rsid w:val="00CD5AAB"/>
    <w:rsid w:val="00CD7EC6"/>
    <w:rsid w:val="00CE038B"/>
    <w:rsid w:val="00CE3906"/>
    <w:rsid w:val="00CE5BEC"/>
    <w:rsid w:val="00CE62CD"/>
    <w:rsid w:val="00CE643C"/>
    <w:rsid w:val="00CE65F2"/>
    <w:rsid w:val="00CF0EE3"/>
    <w:rsid w:val="00CF3D4B"/>
    <w:rsid w:val="00CF6885"/>
    <w:rsid w:val="00CF7DB3"/>
    <w:rsid w:val="00D006B1"/>
    <w:rsid w:val="00D017F7"/>
    <w:rsid w:val="00D022B2"/>
    <w:rsid w:val="00D025C2"/>
    <w:rsid w:val="00D0262F"/>
    <w:rsid w:val="00D02EF5"/>
    <w:rsid w:val="00D033B2"/>
    <w:rsid w:val="00D0579D"/>
    <w:rsid w:val="00D0692A"/>
    <w:rsid w:val="00D06C75"/>
    <w:rsid w:val="00D06F56"/>
    <w:rsid w:val="00D110DF"/>
    <w:rsid w:val="00D115C6"/>
    <w:rsid w:val="00D122F8"/>
    <w:rsid w:val="00D12317"/>
    <w:rsid w:val="00D1401F"/>
    <w:rsid w:val="00D159F0"/>
    <w:rsid w:val="00D16AA9"/>
    <w:rsid w:val="00D16C8E"/>
    <w:rsid w:val="00D21708"/>
    <w:rsid w:val="00D2370E"/>
    <w:rsid w:val="00D238E6"/>
    <w:rsid w:val="00D2391E"/>
    <w:rsid w:val="00D243C6"/>
    <w:rsid w:val="00D260E8"/>
    <w:rsid w:val="00D2615A"/>
    <w:rsid w:val="00D3292B"/>
    <w:rsid w:val="00D33815"/>
    <w:rsid w:val="00D33D07"/>
    <w:rsid w:val="00D34BB5"/>
    <w:rsid w:val="00D364EA"/>
    <w:rsid w:val="00D368A7"/>
    <w:rsid w:val="00D41631"/>
    <w:rsid w:val="00D4315D"/>
    <w:rsid w:val="00D44481"/>
    <w:rsid w:val="00D4658E"/>
    <w:rsid w:val="00D46E4E"/>
    <w:rsid w:val="00D503A8"/>
    <w:rsid w:val="00D51EDE"/>
    <w:rsid w:val="00D533FE"/>
    <w:rsid w:val="00D57C7F"/>
    <w:rsid w:val="00D6155C"/>
    <w:rsid w:val="00D64429"/>
    <w:rsid w:val="00D666EE"/>
    <w:rsid w:val="00D66848"/>
    <w:rsid w:val="00D67677"/>
    <w:rsid w:val="00D71776"/>
    <w:rsid w:val="00D73843"/>
    <w:rsid w:val="00D74EB4"/>
    <w:rsid w:val="00D759DB"/>
    <w:rsid w:val="00D75A60"/>
    <w:rsid w:val="00D75DCE"/>
    <w:rsid w:val="00D80882"/>
    <w:rsid w:val="00D820B3"/>
    <w:rsid w:val="00D828C2"/>
    <w:rsid w:val="00D82A8C"/>
    <w:rsid w:val="00D90990"/>
    <w:rsid w:val="00D92CEB"/>
    <w:rsid w:val="00D94AF4"/>
    <w:rsid w:val="00D96019"/>
    <w:rsid w:val="00DA0041"/>
    <w:rsid w:val="00DA0191"/>
    <w:rsid w:val="00DA1BC8"/>
    <w:rsid w:val="00DA4D07"/>
    <w:rsid w:val="00DA4E1C"/>
    <w:rsid w:val="00DA6613"/>
    <w:rsid w:val="00DA70EA"/>
    <w:rsid w:val="00DA7F8D"/>
    <w:rsid w:val="00DB08E2"/>
    <w:rsid w:val="00DB0966"/>
    <w:rsid w:val="00DB0BB8"/>
    <w:rsid w:val="00DB230B"/>
    <w:rsid w:val="00DC21AB"/>
    <w:rsid w:val="00DC3A1F"/>
    <w:rsid w:val="00DC4990"/>
    <w:rsid w:val="00DC51FE"/>
    <w:rsid w:val="00DC6460"/>
    <w:rsid w:val="00DD1943"/>
    <w:rsid w:val="00DD24E5"/>
    <w:rsid w:val="00DD26A2"/>
    <w:rsid w:val="00DD39BD"/>
    <w:rsid w:val="00DD3A82"/>
    <w:rsid w:val="00DD43BA"/>
    <w:rsid w:val="00DD4A1C"/>
    <w:rsid w:val="00DD786E"/>
    <w:rsid w:val="00DE5D2F"/>
    <w:rsid w:val="00DE6251"/>
    <w:rsid w:val="00DE74CE"/>
    <w:rsid w:val="00DF0C4D"/>
    <w:rsid w:val="00DF388E"/>
    <w:rsid w:val="00DF3F10"/>
    <w:rsid w:val="00DF3FBC"/>
    <w:rsid w:val="00DF49DB"/>
    <w:rsid w:val="00E00FAE"/>
    <w:rsid w:val="00E02AEC"/>
    <w:rsid w:val="00E03A21"/>
    <w:rsid w:val="00E06DF5"/>
    <w:rsid w:val="00E074A7"/>
    <w:rsid w:val="00E07DDC"/>
    <w:rsid w:val="00E1203A"/>
    <w:rsid w:val="00E12091"/>
    <w:rsid w:val="00E13DE4"/>
    <w:rsid w:val="00E155C6"/>
    <w:rsid w:val="00E159DE"/>
    <w:rsid w:val="00E15F8D"/>
    <w:rsid w:val="00E1730C"/>
    <w:rsid w:val="00E17772"/>
    <w:rsid w:val="00E22874"/>
    <w:rsid w:val="00E2361E"/>
    <w:rsid w:val="00E2529C"/>
    <w:rsid w:val="00E2539F"/>
    <w:rsid w:val="00E25B37"/>
    <w:rsid w:val="00E25D01"/>
    <w:rsid w:val="00E26518"/>
    <w:rsid w:val="00E27C0F"/>
    <w:rsid w:val="00E3178B"/>
    <w:rsid w:val="00E32555"/>
    <w:rsid w:val="00E36139"/>
    <w:rsid w:val="00E362B2"/>
    <w:rsid w:val="00E36C4C"/>
    <w:rsid w:val="00E37F68"/>
    <w:rsid w:val="00E40E0F"/>
    <w:rsid w:val="00E41C68"/>
    <w:rsid w:val="00E42006"/>
    <w:rsid w:val="00E44653"/>
    <w:rsid w:val="00E45588"/>
    <w:rsid w:val="00E4658D"/>
    <w:rsid w:val="00E521E9"/>
    <w:rsid w:val="00E527E5"/>
    <w:rsid w:val="00E531D0"/>
    <w:rsid w:val="00E53230"/>
    <w:rsid w:val="00E5405A"/>
    <w:rsid w:val="00E55F43"/>
    <w:rsid w:val="00E5790D"/>
    <w:rsid w:val="00E57E06"/>
    <w:rsid w:val="00E622EF"/>
    <w:rsid w:val="00E63BDC"/>
    <w:rsid w:val="00E63D2C"/>
    <w:rsid w:val="00E64BD6"/>
    <w:rsid w:val="00E65013"/>
    <w:rsid w:val="00E65E61"/>
    <w:rsid w:val="00E67522"/>
    <w:rsid w:val="00E71B26"/>
    <w:rsid w:val="00E73E69"/>
    <w:rsid w:val="00E75807"/>
    <w:rsid w:val="00E75FA6"/>
    <w:rsid w:val="00E77732"/>
    <w:rsid w:val="00E81650"/>
    <w:rsid w:val="00E824B7"/>
    <w:rsid w:val="00E85951"/>
    <w:rsid w:val="00E86A1C"/>
    <w:rsid w:val="00E86A9C"/>
    <w:rsid w:val="00E92160"/>
    <w:rsid w:val="00E93F00"/>
    <w:rsid w:val="00E94FE8"/>
    <w:rsid w:val="00E95FC6"/>
    <w:rsid w:val="00E9677C"/>
    <w:rsid w:val="00E97A88"/>
    <w:rsid w:val="00E97AE1"/>
    <w:rsid w:val="00E97B2B"/>
    <w:rsid w:val="00EA05CA"/>
    <w:rsid w:val="00EA148E"/>
    <w:rsid w:val="00EA2FB6"/>
    <w:rsid w:val="00EA2FCD"/>
    <w:rsid w:val="00EA6114"/>
    <w:rsid w:val="00EB1208"/>
    <w:rsid w:val="00EB14CB"/>
    <w:rsid w:val="00EB18AA"/>
    <w:rsid w:val="00EB2C37"/>
    <w:rsid w:val="00EB4ABB"/>
    <w:rsid w:val="00EB507B"/>
    <w:rsid w:val="00EB5C16"/>
    <w:rsid w:val="00EB74F2"/>
    <w:rsid w:val="00EB75A1"/>
    <w:rsid w:val="00EC179E"/>
    <w:rsid w:val="00EC1F6A"/>
    <w:rsid w:val="00EC25D6"/>
    <w:rsid w:val="00EC2CDC"/>
    <w:rsid w:val="00EC3AC4"/>
    <w:rsid w:val="00EC48B1"/>
    <w:rsid w:val="00EC611E"/>
    <w:rsid w:val="00EC62ED"/>
    <w:rsid w:val="00EC6FB3"/>
    <w:rsid w:val="00ED1538"/>
    <w:rsid w:val="00ED2B0A"/>
    <w:rsid w:val="00ED2C18"/>
    <w:rsid w:val="00ED2E53"/>
    <w:rsid w:val="00ED3592"/>
    <w:rsid w:val="00ED3D93"/>
    <w:rsid w:val="00ED5605"/>
    <w:rsid w:val="00ED64D0"/>
    <w:rsid w:val="00EE0297"/>
    <w:rsid w:val="00EE036C"/>
    <w:rsid w:val="00EE2414"/>
    <w:rsid w:val="00EE5163"/>
    <w:rsid w:val="00EE79E8"/>
    <w:rsid w:val="00EF095B"/>
    <w:rsid w:val="00EF28AF"/>
    <w:rsid w:val="00EF32E7"/>
    <w:rsid w:val="00EF412D"/>
    <w:rsid w:val="00EF7E6E"/>
    <w:rsid w:val="00F005D9"/>
    <w:rsid w:val="00F0074D"/>
    <w:rsid w:val="00F01E98"/>
    <w:rsid w:val="00F04137"/>
    <w:rsid w:val="00F11169"/>
    <w:rsid w:val="00F12218"/>
    <w:rsid w:val="00F138F5"/>
    <w:rsid w:val="00F13E54"/>
    <w:rsid w:val="00F167B4"/>
    <w:rsid w:val="00F21194"/>
    <w:rsid w:val="00F23ACD"/>
    <w:rsid w:val="00F26151"/>
    <w:rsid w:val="00F30068"/>
    <w:rsid w:val="00F317FD"/>
    <w:rsid w:val="00F31DB9"/>
    <w:rsid w:val="00F322D3"/>
    <w:rsid w:val="00F32C63"/>
    <w:rsid w:val="00F3446C"/>
    <w:rsid w:val="00F346F3"/>
    <w:rsid w:val="00F34A0F"/>
    <w:rsid w:val="00F34DA9"/>
    <w:rsid w:val="00F36A8A"/>
    <w:rsid w:val="00F40B1B"/>
    <w:rsid w:val="00F43ED8"/>
    <w:rsid w:val="00F46286"/>
    <w:rsid w:val="00F51124"/>
    <w:rsid w:val="00F51E10"/>
    <w:rsid w:val="00F535C1"/>
    <w:rsid w:val="00F55165"/>
    <w:rsid w:val="00F558F2"/>
    <w:rsid w:val="00F5619A"/>
    <w:rsid w:val="00F566C9"/>
    <w:rsid w:val="00F60AA9"/>
    <w:rsid w:val="00F6163D"/>
    <w:rsid w:val="00F62FDE"/>
    <w:rsid w:val="00F6360F"/>
    <w:rsid w:val="00F63FCF"/>
    <w:rsid w:val="00F64404"/>
    <w:rsid w:val="00F65296"/>
    <w:rsid w:val="00F65585"/>
    <w:rsid w:val="00F65663"/>
    <w:rsid w:val="00F65C0E"/>
    <w:rsid w:val="00F6632B"/>
    <w:rsid w:val="00F702DA"/>
    <w:rsid w:val="00F70BDE"/>
    <w:rsid w:val="00F721D6"/>
    <w:rsid w:val="00F725FE"/>
    <w:rsid w:val="00F727DB"/>
    <w:rsid w:val="00F72839"/>
    <w:rsid w:val="00F74BDF"/>
    <w:rsid w:val="00F81BB2"/>
    <w:rsid w:val="00F84940"/>
    <w:rsid w:val="00F86EF8"/>
    <w:rsid w:val="00F93E31"/>
    <w:rsid w:val="00F94760"/>
    <w:rsid w:val="00F9550A"/>
    <w:rsid w:val="00F96495"/>
    <w:rsid w:val="00FA02C1"/>
    <w:rsid w:val="00FA0B81"/>
    <w:rsid w:val="00FA114A"/>
    <w:rsid w:val="00FA140E"/>
    <w:rsid w:val="00FA1696"/>
    <w:rsid w:val="00FA3466"/>
    <w:rsid w:val="00FA545D"/>
    <w:rsid w:val="00FA59EF"/>
    <w:rsid w:val="00FA7900"/>
    <w:rsid w:val="00FB292B"/>
    <w:rsid w:val="00FB2FA5"/>
    <w:rsid w:val="00FB3217"/>
    <w:rsid w:val="00FB3B35"/>
    <w:rsid w:val="00FB42F0"/>
    <w:rsid w:val="00FB5ADF"/>
    <w:rsid w:val="00FB7C37"/>
    <w:rsid w:val="00FC1A0B"/>
    <w:rsid w:val="00FC3B0E"/>
    <w:rsid w:val="00FD08E6"/>
    <w:rsid w:val="00FD0B72"/>
    <w:rsid w:val="00FD1129"/>
    <w:rsid w:val="00FD2394"/>
    <w:rsid w:val="00FD24FA"/>
    <w:rsid w:val="00FD2618"/>
    <w:rsid w:val="00FD2BB4"/>
    <w:rsid w:val="00FD3418"/>
    <w:rsid w:val="00FD52C0"/>
    <w:rsid w:val="00FD703F"/>
    <w:rsid w:val="00FD7F94"/>
    <w:rsid w:val="00FE1152"/>
    <w:rsid w:val="00FE1285"/>
    <w:rsid w:val="00FE2819"/>
    <w:rsid w:val="00FE3DB3"/>
    <w:rsid w:val="00FE520A"/>
    <w:rsid w:val="00FF065F"/>
    <w:rsid w:val="00FF11CF"/>
    <w:rsid w:val="00FF3CF3"/>
    <w:rsid w:val="00FF633F"/>
    <w:rsid w:val="00FF6ADA"/>
    <w:rsid w:val="00FF7D99"/>
    <w:rsid w:val="02622F44"/>
    <w:rsid w:val="09AB549E"/>
    <w:rsid w:val="19363DF3"/>
    <w:rsid w:val="1F1602EE"/>
    <w:rsid w:val="2730576C"/>
    <w:rsid w:val="2C218378"/>
    <w:rsid w:val="3027718F"/>
    <w:rsid w:val="3429CB56"/>
    <w:rsid w:val="407FC9C1"/>
    <w:rsid w:val="41CDB98E"/>
    <w:rsid w:val="49E49901"/>
    <w:rsid w:val="4A5142D1"/>
    <w:rsid w:val="4B03A47D"/>
    <w:rsid w:val="57090621"/>
    <w:rsid w:val="57F85A8A"/>
    <w:rsid w:val="5A885285"/>
    <w:rsid w:val="604EEF23"/>
    <w:rsid w:val="7FBF9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098F4"/>
  <w15:chartTrackingRefBased/>
  <w15:docId w15:val="{8FE42252-0D65-4382-8F4A-A7192095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aliases w:val="Table Cap"/>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307D75"/>
    <w:pPr>
      <w:spacing w:after="0"/>
    </w:pPr>
    <w:rPr>
      <w:rFonts w:ascii="Tahoma" w:hAnsi="Tahoma" w:cs="Tahoma"/>
      <w:sz w:val="16"/>
      <w:szCs w:val="16"/>
    </w:rPr>
  </w:style>
  <w:style w:type="character" w:customStyle="1" w:styleId="BalloonTextChar">
    <w:name w:val="Balloon Text Char"/>
    <w:link w:val="BalloonText"/>
    <w:rsid w:val="00307D75"/>
    <w:rPr>
      <w:rFonts w:ascii="Tahoma" w:hAnsi="Tahoma" w:cs="Tahoma"/>
      <w:sz w:val="16"/>
      <w:szCs w:val="16"/>
    </w:rPr>
  </w:style>
  <w:style w:type="character" w:styleId="CommentReference">
    <w:name w:val="annotation reference"/>
    <w:rsid w:val="00004298"/>
    <w:rPr>
      <w:sz w:val="16"/>
      <w:szCs w:val="16"/>
    </w:rPr>
  </w:style>
  <w:style w:type="paragraph" w:styleId="CommentText">
    <w:name w:val="annotation text"/>
    <w:basedOn w:val="Normal"/>
    <w:link w:val="CommentTextChar"/>
    <w:rsid w:val="00004298"/>
    <w:rPr>
      <w:sz w:val="20"/>
    </w:rPr>
  </w:style>
  <w:style w:type="character" w:customStyle="1" w:styleId="CommentTextChar">
    <w:name w:val="Comment Text Char"/>
    <w:basedOn w:val="DefaultParagraphFont"/>
    <w:link w:val="CommentText"/>
    <w:rsid w:val="00004298"/>
  </w:style>
  <w:style w:type="paragraph" w:styleId="CommentSubject">
    <w:name w:val="annotation subject"/>
    <w:basedOn w:val="CommentText"/>
    <w:next w:val="CommentText"/>
    <w:link w:val="CommentSubjectChar"/>
    <w:rsid w:val="00004298"/>
    <w:rPr>
      <w:b/>
      <w:bCs/>
    </w:rPr>
  </w:style>
  <w:style w:type="character" w:customStyle="1" w:styleId="CommentSubjectChar">
    <w:name w:val="Comment Subject Char"/>
    <w:link w:val="CommentSubject"/>
    <w:rsid w:val="00004298"/>
    <w:rPr>
      <w:b/>
      <w:bCs/>
    </w:rPr>
  </w:style>
  <w:style w:type="paragraph" w:styleId="NormalWeb">
    <w:name w:val="Normal (Web)"/>
    <w:basedOn w:val="Normal"/>
    <w:uiPriority w:val="99"/>
    <w:unhideWhenUsed/>
    <w:rsid w:val="00C3116C"/>
    <w:pPr>
      <w:spacing w:before="100" w:beforeAutospacing="1" w:after="100" w:afterAutospacing="1"/>
      <w:jc w:val="left"/>
    </w:pPr>
    <w:rPr>
      <w:sz w:val="24"/>
      <w:szCs w:val="24"/>
    </w:rPr>
  </w:style>
  <w:style w:type="paragraph" w:styleId="Revision">
    <w:name w:val="Revision"/>
    <w:hidden/>
    <w:uiPriority w:val="99"/>
    <w:semiHidden/>
    <w:rsid w:val="00B316D5"/>
    <w:rPr>
      <w:sz w:val="18"/>
    </w:rPr>
  </w:style>
  <w:style w:type="paragraph" w:customStyle="1" w:styleId="EndNoteBibliographyTitle">
    <w:name w:val="EndNote Bibliography Title"/>
    <w:basedOn w:val="Normal"/>
    <w:link w:val="EndNoteBibliographyTitleChar"/>
    <w:rsid w:val="009B3CC9"/>
    <w:pPr>
      <w:spacing w:after="0"/>
      <w:jc w:val="center"/>
    </w:pPr>
    <w:rPr>
      <w:noProof/>
    </w:rPr>
  </w:style>
  <w:style w:type="character" w:customStyle="1" w:styleId="BodyTextIndentChar">
    <w:name w:val="Body Text Indent Char"/>
    <w:basedOn w:val="DefaultParagraphFont"/>
    <w:link w:val="BodyTextIndent"/>
    <w:rsid w:val="009B3CC9"/>
    <w:rPr>
      <w:sz w:val="18"/>
    </w:rPr>
  </w:style>
  <w:style w:type="character" w:customStyle="1" w:styleId="EndNoteBibliographyTitleChar">
    <w:name w:val="EndNote Bibliography Title Char"/>
    <w:basedOn w:val="BodyTextIndentChar"/>
    <w:link w:val="EndNoteBibliographyTitle"/>
    <w:rsid w:val="009B3CC9"/>
    <w:rPr>
      <w:noProof/>
      <w:sz w:val="18"/>
    </w:rPr>
  </w:style>
  <w:style w:type="paragraph" w:customStyle="1" w:styleId="EndNoteBibliography">
    <w:name w:val="EndNote Bibliography"/>
    <w:basedOn w:val="Normal"/>
    <w:link w:val="EndNoteBibliographyChar"/>
    <w:rsid w:val="009B3CC9"/>
    <w:pPr>
      <w:jc w:val="left"/>
    </w:pPr>
    <w:rPr>
      <w:noProof/>
    </w:rPr>
  </w:style>
  <w:style w:type="character" w:customStyle="1" w:styleId="EndNoteBibliographyChar">
    <w:name w:val="EndNote Bibliography Char"/>
    <w:basedOn w:val="BodyTextIndentChar"/>
    <w:link w:val="EndNoteBibliography"/>
    <w:rsid w:val="009B3CC9"/>
    <w:rPr>
      <w:noProof/>
      <w:sz w:val="18"/>
    </w:rPr>
  </w:style>
  <w:style w:type="character" w:styleId="UnresolvedMention">
    <w:name w:val="Unresolved Mention"/>
    <w:basedOn w:val="DefaultParagraphFont"/>
    <w:uiPriority w:val="99"/>
    <w:semiHidden/>
    <w:unhideWhenUsed/>
    <w:rsid w:val="00CC590A"/>
    <w:rPr>
      <w:color w:val="605E5C"/>
      <w:shd w:val="clear" w:color="auto" w:fill="E1DFDD"/>
    </w:rPr>
  </w:style>
  <w:style w:type="table" w:styleId="TableGrid">
    <w:name w:val="Table Grid"/>
    <w:basedOn w:val="TableNormal"/>
    <w:rsid w:val="00A55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3337">
      <w:bodyDiv w:val="1"/>
      <w:marLeft w:val="0"/>
      <w:marRight w:val="0"/>
      <w:marTop w:val="0"/>
      <w:marBottom w:val="0"/>
      <w:divBdr>
        <w:top w:val="none" w:sz="0" w:space="0" w:color="auto"/>
        <w:left w:val="none" w:sz="0" w:space="0" w:color="auto"/>
        <w:bottom w:val="none" w:sz="0" w:space="0" w:color="auto"/>
        <w:right w:val="none" w:sz="0" w:space="0" w:color="auto"/>
      </w:divBdr>
    </w:div>
    <w:div w:id="952595276">
      <w:bodyDiv w:val="1"/>
      <w:marLeft w:val="0"/>
      <w:marRight w:val="0"/>
      <w:marTop w:val="0"/>
      <w:marBottom w:val="0"/>
      <w:divBdr>
        <w:top w:val="none" w:sz="0" w:space="0" w:color="auto"/>
        <w:left w:val="none" w:sz="0" w:space="0" w:color="auto"/>
        <w:bottom w:val="none" w:sz="0" w:space="0" w:color="auto"/>
        <w:right w:val="none" w:sz="0" w:space="0" w:color="auto"/>
      </w:divBdr>
    </w:div>
    <w:div w:id="1333221386">
      <w:bodyDiv w:val="1"/>
      <w:marLeft w:val="0"/>
      <w:marRight w:val="0"/>
      <w:marTop w:val="0"/>
      <w:marBottom w:val="0"/>
      <w:divBdr>
        <w:top w:val="none" w:sz="0" w:space="0" w:color="auto"/>
        <w:left w:val="none" w:sz="0" w:space="0" w:color="auto"/>
        <w:bottom w:val="none" w:sz="0" w:space="0" w:color="auto"/>
        <w:right w:val="none" w:sz="0" w:space="0" w:color="auto"/>
      </w:divBdr>
    </w:div>
    <w:div w:id="145779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38/s41539-020-0007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http://doi:10.1.1.531.36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http://doi:10.1037/h0033572" TargetMode="External"/><Relationship Id="rId5" Type="http://schemas.openxmlformats.org/officeDocument/2006/relationships/webSettings" Target="webSettings.xml"/><Relationship Id="rId15" Type="http://schemas.openxmlformats.org/officeDocument/2006/relationships/hyperlink" Target="http://dx.doi.org/http://doi:10.5281/zenodo.3554689"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http://doi:10.5555/1563601.1563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4EB2C-F3C6-40E2-85A2-BEC8347A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5</Pages>
  <Words>6886</Words>
  <Characters>39252</Characters>
  <Application>Microsoft Office Word</Application>
  <DocSecurity>0</DocSecurity>
  <Lines>327</Lines>
  <Paragraphs>92</Paragraphs>
  <ScaleCrop>false</ScaleCrop>
  <Company>ACM</Company>
  <LinksUpToDate>false</LinksUpToDate>
  <CharactersWithSpaces>46046</CharactersWithSpaces>
  <SharedDoc>false</SharedDoc>
  <HLinks>
    <vt:vector size="30" baseType="variant">
      <vt:variant>
        <vt:i4>2097263</vt:i4>
      </vt:variant>
      <vt:variant>
        <vt:i4>85</vt:i4>
      </vt:variant>
      <vt:variant>
        <vt:i4>0</vt:i4>
      </vt:variant>
      <vt:variant>
        <vt:i4>5</vt:i4>
      </vt:variant>
      <vt:variant>
        <vt:lpwstr>http://dx.doi.org/http://doi:10.5281/zenodo.3554689</vt:lpwstr>
      </vt:variant>
      <vt:variant>
        <vt:lpwstr/>
      </vt:variant>
      <vt:variant>
        <vt:i4>4980767</vt:i4>
      </vt:variant>
      <vt:variant>
        <vt:i4>82</vt:i4>
      </vt:variant>
      <vt:variant>
        <vt:i4>0</vt:i4>
      </vt:variant>
      <vt:variant>
        <vt:i4>5</vt:i4>
      </vt:variant>
      <vt:variant>
        <vt:lpwstr>http://dx.doi.org/http://doi:10.5555/1563601.1563669</vt:lpwstr>
      </vt:variant>
      <vt:variant>
        <vt:lpwstr/>
      </vt:variant>
      <vt:variant>
        <vt:i4>5767178</vt:i4>
      </vt:variant>
      <vt:variant>
        <vt:i4>79</vt:i4>
      </vt:variant>
      <vt:variant>
        <vt:i4>0</vt:i4>
      </vt:variant>
      <vt:variant>
        <vt:i4>5</vt:i4>
      </vt:variant>
      <vt:variant>
        <vt:lpwstr>http://dx.doi.org/10.1038/s41539-020-00074-4</vt:lpwstr>
      </vt:variant>
      <vt:variant>
        <vt:lpwstr/>
      </vt:variant>
      <vt:variant>
        <vt:i4>6160412</vt:i4>
      </vt:variant>
      <vt:variant>
        <vt:i4>76</vt:i4>
      </vt:variant>
      <vt:variant>
        <vt:i4>0</vt:i4>
      </vt:variant>
      <vt:variant>
        <vt:i4>5</vt:i4>
      </vt:variant>
      <vt:variant>
        <vt:lpwstr>http://dx.doi.org/http://doi:10.1.1.531.3631</vt:lpwstr>
      </vt:variant>
      <vt:variant>
        <vt:lpwstr/>
      </vt:variant>
      <vt:variant>
        <vt:i4>2031619</vt:i4>
      </vt:variant>
      <vt:variant>
        <vt:i4>73</vt:i4>
      </vt:variant>
      <vt:variant>
        <vt:i4>0</vt:i4>
      </vt:variant>
      <vt:variant>
        <vt:i4>5</vt:i4>
      </vt:variant>
      <vt:variant>
        <vt:lpwstr>http://dx.doi.org/http://doi:10.1037/h0033572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Philip Pavlik (ppavlik)</cp:lastModifiedBy>
  <cp:revision>587</cp:revision>
  <cp:lastPrinted>2011-01-13T18:51:00Z</cp:lastPrinted>
  <dcterms:created xsi:type="dcterms:W3CDTF">2021-03-02T20:30:00Z</dcterms:created>
  <dcterms:modified xsi:type="dcterms:W3CDTF">2021-03-18T16:40:00Z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