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7C2E" w:rsidRDefault="00427C2E">
      <w:pPr>
        <w:rPr>
          <w:rFonts w:hint="eastAsia"/>
        </w:rPr>
      </w:pPr>
      <w:hyperlink r:id="rId5" w:history="1">
        <w:r w:rsidRPr="001B37DF">
          <w:rPr>
            <w:rStyle w:val="a3"/>
          </w:rPr>
          <w:t>http://www.venturesquare.net/749288</w:t>
        </w:r>
      </w:hyperlink>
      <w:r>
        <w:rPr>
          <w:rFonts w:hint="eastAsia"/>
        </w:rPr>
        <w:t xml:space="preserve"> </w:t>
      </w:r>
    </w:p>
    <w:p w:rsidR="00427C2E" w:rsidRDefault="00427C2E">
      <w:pPr>
        <w:rPr>
          <w:rFonts w:hint="eastAsia"/>
        </w:rPr>
      </w:pPr>
      <w:r>
        <w:rPr>
          <w:rFonts w:hint="eastAsia"/>
        </w:rPr>
        <w:t xml:space="preserve">문화정보원 = 문화체육관광부 산하 문화 정보화를 전담하는 기관. </w:t>
      </w:r>
    </w:p>
    <w:p w:rsidR="00427C2E" w:rsidRDefault="00427C2E">
      <w:pPr>
        <w:rPr>
          <w:rFonts w:hint="eastAsia"/>
        </w:rPr>
      </w:pPr>
      <w:r>
        <w:rPr>
          <w:rFonts w:hint="eastAsia"/>
        </w:rPr>
        <w:t>공공데이터를</w:t>
      </w:r>
      <w:r w:rsidR="008A35F3">
        <w:rPr>
          <w:rFonts w:hint="eastAsia"/>
        </w:rPr>
        <w:t xml:space="preserve"> 민간에 개방하는</w:t>
      </w:r>
      <w:r>
        <w:rPr>
          <w:rFonts w:hint="eastAsia"/>
        </w:rPr>
        <w:t xml:space="preserve"> 법령의 제정으로 인해서 오픈데이터가 많이 생산되고 있다. 이를 이용한 서비스를 창출(=&gt; 곧 일자리 창출로 이어짐)을 장려하기 위해서 위와 같은 고민의 결과로 나온 것이 한국문화정보원이 문화데이터 경진대회를 </w:t>
      </w:r>
      <w:r w:rsidR="00AF71EE">
        <w:rPr>
          <w:rFonts w:hint="eastAsia"/>
        </w:rPr>
        <w:t xml:space="preserve">주최하게 되었다. </w:t>
      </w:r>
      <w:r w:rsidR="005E2C35">
        <w:rPr>
          <w:rFonts w:hint="eastAsia"/>
        </w:rPr>
        <w:t xml:space="preserve">( </w:t>
      </w:r>
      <w:r w:rsidR="007B4CF3">
        <w:rPr>
          <w:rFonts w:hint="eastAsia"/>
        </w:rPr>
        <w:t xml:space="preserve">높은 </w:t>
      </w:r>
      <w:r w:rsidR="005E2C35" w:rsidRPr="005E2C35">
        <w:rPr>
          <w:rFonts w:hint="eastAsia"/>
          <w:b/>
        </w:rPr>
        <w:t>스마트폰 보급률 언급</w:t>
      </w:r>
      <w:r w:rsidR="007B4CF3">
        <w:rPr>
          <w:rFonts w:hint="eastAsia"/>
          <w:b/>
        </w:rPr>
        <w:t>, 유튜브 플랫폼 언급</w:t>
      </w:r>
      <w:r w:rsidR="005E2C35">
        <w:rPr>
          <w:rFonts w:hint="eastAsia"/>
          <w:b/>
        </w:rPr>
        <w:t xml:space="preserve"> )</w:t>
      </w:r>
      <w:r w:rsidR="007B4CF3">
        <w:rPr>
          <w:rFonts w:hint="eastAsia"/>
          <w:b/>
        </w:rPr>
        <w:t xml:space="preserve"> </w:t>
      </w:r>
    </w:p>
    <w:p w:rsidR="00DC2FA8" w:rsidRDefault="00427C2E">
      <w:pPr>
        <w:rPr>
          <w:rFonts w:hint="eastAsia"/>
        </w:rPr>
      </w:pPr>
      <w:r>
        <w:rPr>
          <w:rFonts w:hint="eastAsia"/>
        </w:rPr>
        <w:t>민간 차원에서 기술적인 부분</w:t>
      </w:r>
      <w:r w:rsidR="00AF71EE">
        <w:rPr>
          <w:rFonts w:hint="eastAsia"/>
        </w:rPr>
        <w:t xml:space="preserve">에, </w:t>
      </w:r>
      <w:r w:rsidR="004F6CC7">
        <w:rPr>
          <w:rFonts w:hint="eastAsia"/>
        </w:rPr>
        <w:t>정부에서는 창업 스타트업 지원</w:t>
      </w:r>
      <w:r w:rsidR="00BB135D">
        <w:rPr>
          <w:rFonts w:hint="eastAsia"/>
        </w:rPr>
        <w:t xml:space="preserve"> 부분에 집중하면서 시너지 효과를 내</w:t>
      </w:r>
      <w:r w:rsidR="00686536">
        <w:rPr>
          <w:rFonts w:hint="eastAsia"/>
        </w:rPr>
        <w:t xml:space="preserve">는 것이 목표이다. </w:t>
      </w:r>
    </w:p>
    <w:p w:rsidR="00DC2FA8" w:rsidRDefault="009F1C05">
      <w:pPr>
        <w:rPr>
          <w:rFonts w:hint="eastAsia"/>
        </w:rPr>
      </w:pPr>
      <w:r>
        <w:rPr>
          <w:rFonts w:hint="eastAsia"/>
        </w:rPr>
        <w:t>[ 사이트 참조 : 문화데이터광장</w:t>
      </w:r>
      <w:r w:rsidR="00DC2FA8">
        <w:rPr>
          <w:rFonts w:hint="eastAsia"/>
        </w:rPr>
        <w:t xml:space="preserve"> </w:t>
      </w:r>
      <w:hyperlink r:id="rId6" w:history="1">
        <w:r w:rsidR="00C12623" w:rsidRPr="001B37DF">
          <w:rPr>
            <w:rStyle w:val="a3"/>
          </w:rPr>
          <w:t>http://www.culture.go.kr/data/main/main.do#main</w:t>
        </w:r>
      </w:hyperlink>
      <w:r w:rsidR="00C12623">
        <w:rPr>
          <w:rFonts w:hint="eastAsia"/>
        </w:rPr>
        <w:t xml:space="preserve"> </w:t>
      </w:r>
      <w:r w:rsidR="00DC2FA8">
        <w:rPr>
          <w:rFonts w:hint="eastAsia"/>
        </w:rPr>
        <w:t xml:space="preserve">] </w:t>
      </w:r>
      <w:r w:rsidR="002C6516">
        <w:rPr>
          <w:rFonts w:hint="eastAsia"/>
        </w:rPr>
        <w:br/>
      </w:r>
      <w:r w:rsidR="00DC2FA8">
        <w:rPr>
          <w:rFonts w:hint="eastAsia"/>
        </w:rPr>
        <w:t xml:space="preserve">OpenAPI 개방. </w:t>
      </w:r>
    </w:p>
    <w:p w:rsidR="00E07994" w:rsidRDefault="00E07994">
      <w:pPr>
        <w:rPr>
          <w:rFonts w:hint="eastAsia"/>
        </w:rPr>
      </w:pPr>
      <w:r>
        <w:rPr>
          <w:rFonts w:hint="eastAsia"/>
        </w:rPr>
        <w:t>놀이문화의 변화 (제 4차 산업혁명)</w:t>
      </w:r>
      <w:r>
        <w:rPr>
          <w:rFonts w:hint="eastAsia"/>
        </w:rPr>
        <w:br/>
        <w:t>과거에는 200, 300원 짜리의 목마를 탔다면, 지금은 2000, 3000원으로 VR체험</w:t>
      </w:r>
      <w:r w:rsidR="000A6BD7">
        <w:rPr>
          <w:rFonts w:hint="eastAsia"/>
        </w:rPr>
        <w:t xml:space="preserve">을 한다. 박물관, 미술관과도 연계해서 VR, 3D 프린팅 기술을 활용하는 사업을 진행하기도 했다. </w:t>
      </w:r>
    </w:p>
    <w:p w:rsidR="008A3AF4" w:rsidRDefault="008A3AF4">
      <w:pPr>
        <w:rPr>
          <w:rFonts w:hint="eastAsia"/>
        </w:rPr>
      </w:pPr>
      <w:r>
        <w:rPr>
          <w:rFonts w:hint="eastAsia"/>
        </w:rPr>
        <w:t xml:space="preserve">이용자가 고객이 아니라 파트너이다. </w:t>
      </w:r>
    </w:p>
    <w:p w:rsidR="0072248C" w:rsidRDefault="0072248C">
      <w:pPr>
        <w:rPr>
          <w:rFonts w:hint="eastAsia"/>
        </w:rPr>
      </w:pPr>
    </w:p>
    <w:p w:rsidR="0072248C" w:rsidRDefault="0072248C">
      <w:pPr>
        <w:rPr>
          <w:rFonts w:hint="eastAsia"/>
        </w:rPr>
      </w:pPr>
      <w:r>
        <w:rPr>
          <w:noProof/>
        </w:rPr>
        <w:drawing>
          <wp:inline distT="0" distB="0" distL="0" distR="0" wp14:anchorId="2AFB8A09" wp14:editId="756C21FF">
            <wp:extent cx="5731510" cy="3438906"/>
            <wp:effectExtent l="0" t="0" r="254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8C" w:rsidRDefault="0072248C">
      <w:pPr>
        <w:rPr>
          <w:rFonts w:hint="eastAsia"/>
        </w:rPr>
      </w:pPr>
    </w:p>
    <w:p w:rsidR="0072248C" w:rsidRDefault="00071BD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BEB5D4" wp14:editId="55A92774">
            <wp:extent cx="5731510" cy="3380734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D2" w:rsidRDefault="00071BD2">
      <w:pPr>
        <w:rPr>
          <w:rFonts w:hint="eastAsia"/>
        </w:rPr>
      </w:pPr>
    </w:p>
    <w:p w:rsidR="00071BD2" w:rsidRDefault="00071BD2">
      <w:pPr>
        <w:rPr>
          <w:rFonts w:hint="eastAsia"/>
        </w:rPr>
      </w:pPr>
    </w:p>
    <w:p w:rsidR="00071BD2" w:rsidRDefault="00071BD2">
      <w:pPr>
        <w:rPr>
          <w:rFonts w:hint="eastAsia"/>
        </w:rPr>
      </w:pPr>
      <w:r>
        <w:rPr>
          <w:noProof/>
        </w:rPr>
        <w:drawing>
          <wp:inline distT="0" distB="0" distL="0" distR="0" wp14:anchorId="75EE51A0" wp14:editId="6C66C081">
            <wp:extent cx="5731510" cy="3108242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D2" w:rsidRDefault="00071BD2">
      <w:pPr>
        <w:rPr>
          <w:rFonts w:hint="eastAsia"/>
        </w:rPr>
      </w:pPr>
    </w:p>
    <w:p w:rsidR="00071BD2" w:rsidRDefault="00071BD2">
      <w:pPr>
        <w:rPr>
          <w:rFonts w:hint="eastAsia"/>
        </w:rPr>
      </w:pPr>
    </w:p>
    <w:p w:rsidR="00071BD2" w:rsidRDefault="00071BD2">
      <w:pPr>
        <w:rPr>
          <w:rFonts w:hint="eastAsia"/>
        </w:rPr>
      </w:pPr>
    </w:p>
    <w:p w:rsidR="00071BD2" w:rsidRDefault="00071BD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033657" wp14:editId="0131514C">
            <wp:extent cx="5731510" cy="394470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D2" w:rsidRDefault="00071BD2">
      <w:pPr>
        <w:rPr>
          <w:rFonts w:hint="eastAsia"/>
        </w:rPr>
      </w:pPr>
    </w:p>
    <w:p w:rsidR="00071BD2" w:rsidRDefault="00071BD2">
      <w:pPr>
        <w:rPr>
          <w:rFonts w:hint="eastAsia"/>
        </w:rPr>
      </w:pPr>
      <w:r>
        <w:rPr>
          <w:noProof/>
        </w:rPr>
        <w:drawing>
          <wp:inline distT="0" distB="0" distL="0" distR="0" wp14:anchorId="37D033FC" wp14:editId="6D6BA41F">
            <wp:extent cx="5731510" cy="335746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D2" w:rsidRDefault="00071BD2">
      <w:pPr>
        <w:rPr>
          <w:rFonts w:hint="eastAsia"/>
        </w:rPr>
      </w:pPr>
    </w:p>
    <w:p w:rsidR="00071BD2" w:rsidRDefault="00071BD2">
      <w:pPr>
        <w:rPr>
          <w:rFonts w:hint="eastAsia"/>
        </w:rPr>
      </w:pPr>
    </w:p>
    <w:p w:rsidR="00E37479" w:rsidRDefault="00E37479">
      <w:pPr>
        <w:rPr>
          <w:rFonts w:hint="eastAsia"/>
        </w:rPr>
      </w:pPr>
      <w:r>
        <w:rPr>
          <w:rFonts w:hint="eastAsia"/>
        </w:rPr>
        <w:lastRenderedPageBreak/>
        <w:t>아이디어 발굴에서 그치지 않고 장기적인 지원이 예정되어 있다. (재정적, 컨설팅, 법률 자문, 미디어 홍보)</w:t>
      </w:r>
      <w:r w:rsidR="000F76DF">
        <w:rPr>
          <w:rFonts w:hint="eastAsia"/>
        </w:rPr>
        <w:t xml:space="preserve"> </w:t>
      </w:r>
      <w:bookmarkStart w:id="0" w:name="_GoBack"/>
      <w:bookmarkEnd w:id="0"/>
    </w:p>
    <w:p w:rsidR="0072248C" w:rsidRDefault="0072248C">
      <w:pPr>
        <w:rPr>
          <w:rFonts w:hint="eastAsia"/>
        </w:rPr>
      </w:pPr>
    </w:p>
    <w:p w:rsidR="0072248C" w:rsidRDefault="0072248C">
      <w:pPr>
        <w:rPr>
          <w:rFonts w:hint="eastAsia"/>
        </w:rPr>
      </w:pPr>
    </w:p>
    <w:p w:rsidR="0072248C" w:rsidRPr="00E07994" w:rsidRDefault="0072248C"/>
    <w:sectPr w:rsidR="0072248C" w:rsidRPr="00E0799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7C2E"/>
    <w:rsid w:val="00071BD2"/>
    <w:rsid w:val="000A6BD7"/>
    <w:rsid w:val="000F76DF"/>
    <w:rsid w:val="002C6516"/>
    <w:rsid w:val="00427C2E"/>
    <w:rsid w:val="004F6CC7"/>
    <w:rsid w:val="005E2C35"/>
    <w:rsid w:val="00686536"/>
    <w:rsid w:val="0072248C"/>
    <w:rsid w:val="007B4CF3"/>
    <w:rsid w:val="00834610"/>
    <w:rsid w:val="008A35F3"/>
    <w:rsid w:val="008A3AF4"/>
    <w:rsid w:val="009F1C05"/>
    <w:rsid w:val="00AD0CDA"/>
    <w:rsid w:val="00AF71EE"/>
    <w:rsid w:val="00BB135D"/>
    <w:rsid w:val="00BD0845"/>
    <w:rsid w:val="00C12623"/>
    <w:rsid w:val="00DC2FA8"/>
    <w:rsid w:val="00E07994"/>
    <w:rsid w:val="00E37479"/>
    <w:rsid w:val="00E67D06"/>
    <w:rsid w:val="00E84743"/>
    <w:rsid w:val="00F76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7C2E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72248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72248C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7C2E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72248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72248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://www.culture.go.kr/data/main/main.do#main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venturesquare.net/749288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4</Pages>
  <Words>111</Words>
  <Characters>636</Characters>
  <Application>Microsoft Office Word</Application>
  <DocSecurity>0</DocSecurity>
  <Lines>5</Lines>
  <Paragraphs>1</Paragraphs>
  <ScaleCrop>false</ScaleCrop>
  <Company/>
  <LinksUpToDate>false</LinksUpToDate>
  <CharactersWithSpaces>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Windows 사용자</cp:lastModifiedBy>
  <cp:revision>27</cp:revision>
  <dcterms:created xsi:type="dcterms:W3CDTF">2018-07-03T07:05:00Z</dcterms:created>
  <dcterms:modified xsi:type="dcterms:W3CDTF">2018-07-03T09:59:00Z</dcterms:modified>
</cp:coreProperties>
</file>