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6" w:rsidRDefault="003D1DA5">
      <w:r>
        <w:rPr>
          <w:noProof/>
          <w:lang w:eastAsia="ru-RU"/>
        </w:rPr>
        <w:drawing>
          <wp:inline distT="0" distB="0" distL="0" distR="0" wp14:anchorId="68D2002B" wp14:editId="5B5D6AB4">
            <wp:extent cx="5913912" cy="3764478"/>
            <wp:effectExtent l="0" t="0" r="10795" b="266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08EC" w:rsidRDefault="003308EC"/>
    <w:p w:rsidR="003308EC" w:rsidRDefault="003308EC" w:rsidP="003308EC">
      <w:pPr>
        <w:jc w:val="center"/>
        <w:rPr>
          <w:b/>
          <w:sz w:val="40"/>
          <w:szCs w:val="40"/>
        </w:rPr>
      </w:pPr>
      <w:r w:rsidRPr="003308EC">
        <w:rPr>
          <w:b/>
          <w:sz w:val="40"/>
          <w:szCs w:val="40"/>
        </w:rPr>
        <w:t>Объем продаж в спортивном магазине</w:t>
      </w:r>
    </w:p>
    <w:p w:rsidR="003308EC" w:rsidRPr="003308EC" w:rsidRDefault="003308EC" w:rsidP="003308EC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3308EC" w:rsidRPr="0033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A5"/>
    <w:rsid w:val="001573F6"/>
    <w:rsid w:val="003308EC"/>
    <w:rsid w:val="003D1DA5"/>
    <w:rsid w:val="00570A4F"/>
    <w:rsid w:val="00AA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121008311461067"/>
          <c:y val="0.12698412698412698"/>
          <c:w val="0.48285998104403616"/>
          <c:h val="0.82775996750406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США</c:v>
                </c:pt>
                <c:pt idx="1">
                  <c:v>Россия </c:v>
                </c:pt>
                <c:pt idx="2">
                  <c:v>Англия </c:v>
                </c:pt>
                <c:pt idx="3">
                  <c:v>Остальное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</c:v>
                </c:pt>
                <c:pt idx="1">
                  <c:v>48</c:v>
                </c:pt>
                <c:pt idx="2">
                  <c:v>25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Коньки 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Осень </c:v>
                </c:pt>
                <c:pt idx="1">
                  <c:v>Лето </c:v>
                </c:pt>
                <c:pt idx="2">
                  <c:v>Весна </c:v>
                </c:pt>
                <c:pt idx="3">
                  <c:v>Зима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85</c:v>
                </c:pt>
                <c:pt idx="1">
                  <c:v>50</c:v>
                </c:pt>
                <c:pt idx="2">
                  <c:v>50</c:v>
                </c:pt>
                <c:pt idx="3">
                  <c:v>150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Сноуборды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Осень </c:v>
                </c:pt>
                <c:pt idx="1">
                  <c:v>Лето </c:v>
                </c:pt>
                <c:pt idx="2">
                  <c:v>Весна </c:v>
                </c:pt>
                <c:pt idx="3">
                  <c:v>Зима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30</c:v>
                </c:pt>
                <c:pt idx="2">
                  <c:v>70</c:v>
                </c:pt>
                <c:pt idx="3">
                  <c:v>130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Велосипеды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Осень </c:v>
                </c:pt>
                <c:pt idx="1">
                  <c:v>Лето </c:v>
                </c:pt>
                <c:pt idx="2">
                  <c:v>Весна </c:v>
                </c:pt>
                <c:pt idx="3">
                  <c:v>Зима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76</c:v>
                </c:pt>
                <c:pt idx="1">
                  <c:v>125</c:v>
                </c:pt>
                <c:pt idx="2">
                  <c:v>95</c:v>
                </c:pt>
                <c:pt idx="3">
                  <c:v>50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Мячи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Осень </c:v>
                </c:pt>
                <c:pt idx="1">
                  <c:v>Лето </c:v>
                </c:pt>
                <c:pt idx="2">
                  <c:v>Весна </c:v>
                </c:pt>
                <c:pt idx="3">
                  <c:v>Зима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84</c:v>
                </c:pt>
                <c:pt idx="1">
                  <c:v>99</c:v>
                </c:pt>
                <c:pt idx="2">
                  <c:v>60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325892608"/>
        <c:axId val="411761984"/>
        <c:axId val="0"/>
      </c:bar3DChart>
      <c:catAx>
        <c:axId val="325892608"/>
        <c:scaling>
          <c:orientation val="minMax"/>
        </c:scaling>
        <c:delete val="0"/>
        <c:axPos val="l"/>
        <c:majorTickMark val="out"/>
        <c:minorTickMark val="none"/>
        <c:tickLblPos val="nextTo"/>
        <c:crossAx val="411761984"/>
        <c:crosses val="autoZero"/>
        <c:auto val="1"/>
        <c:lblAlgn val="ctr"/>
        <c:lblOffset val="100"/>
        <c:noMultiLvlLbl val="0"/>
      </c:catAx>
      <c:valAx>
        <c:axId val="4117619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2589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0.59524</cdr:x>
      <cdr:y>0.83488</cdr:y>
    </cdr:from>
    <cdr:to>
      <cdr:x>0.87013</cdr:x>
      <cdr:y>0.97588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265716" y="2671948"/>
          <a:ext cx="1508166" cy="4512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 b="1">
              <a:latin typeface="Arial" panose="020B0604020202020204" pitchFamily="34" charset="0"/>
              <a:cs typeface="Arial" panose="020B0604020202020204" pitchFamily="34" charset="0"/>
            </a:rPr>
            <a:t>Россия</a:t>
          </a:r>
          <a:r>
            <a:rPr lang="ru-RU" sz="1100" b="1"/>
            <a:t> </a:t>
          </a:r>
        </a:p>
      </cdr:txBody>
    </cdr:sp>
  </cdr:relSizeAnchor>
  <cdr:relSizeAnchor xmlns:cdr="http://schemas.openxmlformats.org/drawingml/2006/chartDrawing">
    <cdr:from>
      <cdr:x>0.56463</cdr:x>
      <cdr:y>0.08542</cdr:y>
    </cdr:from>
    <cdr:to>
      <cdr:x>0.6648</cdr:x>
      <cdr:y>0.18275</cdr:y>
    </cdr:to>
    <cdr:sp macro="" textlink="">
      <cdr:nvSpPr>
        <cdr:cNvPr id="3" name="Прямоугольник 2"/>
        <cdr:cNvSpPr/>
      </cdr:nvSpPr>
      <cdr:spPr>
        <a:xfrm xmlns:a="http://schemas.openxmlformats.org/drawingml/2006/main">
          <a:off x="3097804" y="273392"/>
          <a:ext cx="549573" cy="311496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ru-RU" sz="1400" b="1" cap="none" spc="0">
              <a:ln w="17780" cmpd="sng">
                <a:noFill/>
                <a:prstDash val="solid"/>
                <a:miter lim="800000"/>
              </a:ln>
              <a:solidFill>
                <a:sysClr val="windowText" lastClr="000000"/>
              </a:solidFill>
              <a:effectLst>
                <a:outerShdw blurRad="50800" algn="tl" rotWithShape="0">
                  <a:srgbClr val="000000"/>
                </a:outerShdw>
              </a:effectLst>
            </a:rPr>
            <a:t>США</a:t>
          </a:r>
        </a:p>
      </cdr:txBody>
    </cdr:sp>
  </cdr:relSizeAnchor>
  <cdr:relSizeAnchor xmlns:cdr="http://schemas.openxmlformats.org/drawingml/2006/chartDrawing">
    <cdr:from>
      <cdr:x>0.0303</cdr:x>
      <cdr:y>0.35993</cdr:y>
    </cdr:from>
    <cdr:to>
      <cdr:x>0.19264</cdr:x>
      <cdr:y>0.41187</cdr:y>
    </cdr:to>
    <cdr:sp macro="" textlink="">
      <cdr:nvSpPr>
        <cdr:cNvPr id="4" name="Прямоугольник 3"/>
        <cdr:cNvSpPr/>
      </cdr:nvSpPr>
      <cdr:spPr>
        <a:xfrm xmlns:a="http://schemas.openxmlformats.org/drawingml/2006/main">
          <a:off x="166254" y="1151906"/>
          <a:ext cx="890649" cy="166256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ru-RU" sz="1800" b="1" cap="none" spc="0">
              <a:ln w="17780" cmpd="sng">
                <a:noFill/>
                <a:prstDash val="solid"/>
                <a:miter lim="800000"/>
              </a:ln>
              <a:solidFill>
                <a:sysClr val="windowText" lastClr="000000"/>
              </a:solidFill>
              <a:effectLst>
                <a:outerShdw blurRad="50800" algn="tl" rotWithShape="0">
                  <a:srgbClr val="000000"/>
                </a:outerShdw>
              </a:effectLst>
            </a:rPr>
            <a:t>Англия</a:t>
          </a:r>
          <a:r>
            <a:rPr lang="ru-RU" sz="5400" b="1" cap="none" spc="0">
              <a:ln w="1778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</a:rPr>
            <a:t> </a:t>
          </a:r>
        </a:p>
      </cdr:txBody>
    </cdr:sp>
  </cdr:relSizeAnchor>
  <cdr:relSizeAnchor xmlns:cdr="http://schemas.openxmlformats.org/drawingml/2006/chartDrawing">
    <cdr:from>
      <cdr:x>0.13636</cdr:x>
      <cdr:y>0</cdr:y>
    </cdr:from>
    <cdr:to>
      <cdr:x>0.37446</cdr:x>
      <cdr:y>0.10744</cdr:y>
    </cdr:to>
    <cdr:sp macro="" textlink="">
      <cdr:nvSpPr>
        <cdr:cNvPr id="5" name="Прямоугольник 4"/>
        <cdr:cNvSpPr/>
      </cdr:nvSpPr>
      <cdr:spPr>
        <a:xfrm xmlns:a="http://schemas.openxmlformats.org/drawingml/2006/main">
          <a:off x="748146" y="0"/>
          <a:ext cx="1306283" cy="343863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ru-RU" sz="1400" b="1" cap="none" spc="0">
              <a:ln w="17780" cmpd="sng">
                <a:noFill/>
                <a:prstDash val="solid"/>
                <a:miter lim="800000"/>
              </a:ln>
              <a:solidFill>
                <a:sysClr val="windowText" lastClr="000000"/>
              </a:solidFill>
              <a:effectLst>
                <a:outerShdw blurRad="50800" algn="tl" rotWithShape="0">
                  <a:srgbClr val="000000"/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Остальные</a:t>
          </a:r>
          <a:r>
            <a:rPr lang="ru-RU" sz="5400" b="1" cap="none" spc="0" baseline="0">
              <a:ln w="1778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</a:rPr>
            <a:t> </a:t>
          </a:r>
          <a:endParaRPr lang="ru-RU" sz="5400" b="1" cap="none" spc="0">
            <a:ln w="17780" cmpd="sng">
              <a:solidFill>
                <a:srgbClr val="FFFFFF"/>
              </a:solidFill>
              <a:prstDash val="solid"/>
              <a:miter lim="800000"/>
            </a:ln>
            <a:gradFill rotWithShape="1">
              <a:gsLst>
                <a:gs pos="0">
                  <a:srgbClr val="000000">
                    <a:tint val="92000"/>
                    <a:shade val="100000"/>
                    <a:satMod val="150000"/>
                  </a:srgbClr>
                </a:gs>
                <a:gs pos="49000">
                  <a:srgbClr val="000000">
                    <a:tint val="89000"/>
                    <a:shade val="90000"/>
                    <a:satMod val="150000"/>
                  </a:srgbClr>
                </a:gs>
                <a:gs pos="50000">
                  <a:srgbClr val="000000">
                    <a:tint val="100000"/>
                    <a:shade val="75000"/>
                    <a:satMod val="150000"/>
                  </a:srgbClr>
                </a:gs>
                <a:gs pos="95000">
                  <a:srgbClr val="000000">
                    <a:shade val="47000"/>
                    <a:satMod val="150000"/>
                  </a:srgbClr>
                </a:gs>
                <a:gs pos="100000">
                  <a:srgbClr val="000000">
                    <a:shade val="39000"/>
                    <a:satMod val="150000"/>
                  </a:srgbClr>
                </a:gs>
              </a:gsLst>
              <a:lin ang="5400000"/>
            </a:gradFill>
            <a:effectLst>
              <a:outerShdw blurRad="50800" algn="tl" rotWithShape="0">
                <a:srgbClr val="000000"/>
              </a:outerShdw>
            </a:effectLst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2021-06-24T18:44:00Z</dcterms:created>
  <dcterms:modified xsi:type="dcterms:W3CDTF">2021-06-24T19:17:00Z</dcterms:modified>
</cp:coreProperties>
</file>