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color w:val="5B9BD5" w:themeColor="accent1"/>
        </w:rPr>
        <w:id w:val="-2000185678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2"/>
          <w:sz w:val="24"/>
          <w:szCs w:val="24"/>
        </w:rPr>
      </w:sdtEndPr>
      <w:sdtContent>
        <w:p w14:paraId="2D9A6783" w14:textId="77777777" w:rsidR="00585E0D" w:rsidRDefault="00585E0D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2970CA0" wp14:editId="47CC16A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C04898EE35607419E5E038DF5099C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81CE61" w14:textId="77777777" w:rsidR="00585E0D" w:rsidRDefault="006C65D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股票信息查询平台迭代二项目计划及执行文档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DBC8A942CD4C142AD2EAA87B284A7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D72525" w14:textId="77777777" w:rsidR="00585E0D" w:rsidRDefault="006C65D3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JLBuffett</w:t>
              </w:r>
              <w:proofErr w:type="spellEnd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工作组</w:t>
              </w:r>
            </w:p>
          </w:sdtContent>
        </w:sdt>
        <w:p w14:paraId="7DB8E856" w14:textId="77777777" w:rsidR="00585E0D" w:rsidRDefault="00585E0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8D541C" wp14:editId="77E0C1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B61AA9" w14:textId="77777777" w:rsidR="00585E0D" w:rsidRDefault="00585E0D">
          <w:pPr>
            <w:widowControl/>
            <w:jc w:val="left"/>
          </w:pPr>
          <w:r>
            <w:br w:type="page"/>
          </w:r>
        </w:p>
      </w:sdtContent>
    </w:sdt>
    <w:p w14:paraId="1A29A322" w14:textId="77777777" w:rsidR="00854197" w:rsidRPr="00B6295E" w:rsidRDefault="00B6295E">
      <w:pPr>
        <w:rPr>
          <w:rFonts w:ascii="SimSun" w:eastAsia="SimSun" w:hAnsi="SimSun"/>
          <w:b/>
          <w:sz w:val="30"/>
          <w:szCs w:val="30"/>
        </w:rPr>
      </w:pPr>
      <w:r w:rsidRPr="00B6295E">
        <w:rPr>
          <w:rFonts w:ascii="SimSun" w:eastAsia="SimSun" w:hAnsi="SimSun"/>
          <w:b/>
          <w:sz w:val="30"/>
          <w:szCs w:val="30"/>
        </w:rPr>
        <w:lastRenderedPageBreak/>
        <w:t>更新历史</w:t>
      </w:r>
    </w:p>
    <w:p w14:paraId="4A640BBE" w14:textId="77777777" w:rsidR="00B6295E" w:rsidRDefault="00B6295E">
      <w:pPr>
        <w:rPr>
          <w:rFonts w:hint="eastAsia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295E" w:rsidRPr="00B6295E" w14:paraId="15A75D24" w14:textId="77777777" w:rsidTr="00B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23614B" w14:textId="77777777" w:rsidR="00B6295E" w:rsidRPr="00B6295E" w:rsidRDefault="00B6295E" w:rsidP="00B6295E">
            <w:pPr>
              <w:jc w:val="center"/>
              <w:rPr>
                <w:rFonts w:ascii="SimSun" w:eastAsia="SimSun" w:hAnsi="SimSun" w:hint="eastAsia"/>
              </w:rPr>
            </w:pPr>
            <w:r w:rsidRPr="00B6295E">
              <w:rPr>
                <w:rFonts w:ascii="SimSun" w:eastAsia="SimSun" w:hAnsi="SimSun"/>
              </w:rPr>
              <w:t>修改人员</w:t>
            </w:r>
          </w:p>
        </w:tc>
        <w:tc>
          <w:tcPr>
            <w:tcW w:w="2072" w:type="dxa"/>
          </w:tcPr>
          <w:p w14:paraId="17588252" w14:textId="77777777" w:rsidR="00B6295E" w:rsidRPr="00B6295E" w:rsidRDefault="00B6295E" w:rsidP="00B62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</w:rPr>
            </w:pPr>
            <w:r w:rsidRPr="00B6295E">
              <w:rPr>
                <w:rFonts w:ascii="SimSun" w:eastAsia="SimSun" w:hAnsi="SimSun"/>
              </w:rPr>
              <w:t>日期</w:t>
            </w:r>
          </w:p>
        </w:tc>
        <w:tc>
          <w:tcPr>
            <w:tcW w:w="2073" w:type="dxa"/>
          </w:tcPr>
          <w:p w14:paraId="398C31DF" w14:textId="77777777" w:rsidR="00B6295E" w:rsidRPr="00B6295E" w:rsidRDefault="00B6295E" w:rsidP="00B62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</w:rPr>
            </w:pPr>
            <w:r w:rsidRPr="00B6295E">
              <w:rPr>
                <w:rFonts w:ascii="SimSun" w:eastAsia="SimSun" w:hAnsi="SimSun"/>
              </w:rPr>
              <w:t>变更原因</w:t>
            </w:r>
          </w:p>
        </w:tc>
        <w:tc>
          <w:tcPr>
            <w:tcW w:w="2073" w:type="dxa"/>
          </w:tcPr>
          <w:p w14:paraId="526206B0" w14:textId="77777777" w:rsidR="00B6295E" w:rsidRPr="00B6295E" w:rsidRDefault="00B6295E" w:rsidP="00B62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</w:rPr>
            </w:pPr>
            <w:r w:rsidRPr="00B6295E">
              <w:rPr>
                <w:rFonts w:ascii="SimSun" w:eastAsia="SimSun" w:hAnsi="SimSun"/>
              </w:rPr>
              <w:t>版本号</w:t>
            </w:r>
          </w:p>
        </w:tc>
      </w:tr>
      <w:tr w:rsidR="00B6295E" w14:paraId="41160F85" w14:textId="77777777" w:rsidTr="00B6295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ACE154" w14:textId="77777777" w:rsidR="00B6295E" w:rsidRPr="00B6295E" w:rsidRDefault="00B6295E" w:rsidP="00B6295E">
            <w:pPr>
              <w:jc w:val="center"/>
              <w:rPr>
                <w:rFonts w:ascii="SimSun" w:eastAsia="SimSun" w:hAnsi="SimSun" w:hint="eastAsia"/>
                <w:b w:val="0"/>
              </w:rPr>
            </w:pPr>
            <w:r w:rsidRPr="00B6295E">
              <w:rPr>
                <w:rFonts w:ascii="SimSun" w:eastAsia="SimSun" w:hAnsi="SimSun"/>
                <w:b w:val="0"/>
              </w:rPr>
              <w:t>刘银</w:t>
            </w:r>
          </w:p>
        </w:tc>
        <w:tc>
          <w:tcPr>
            <w:tcW w:w="2072" w:type="dxa"/>
          </w:tcPr>
          <w:p w14:paraId="134D36A6" w14:textId="77777777" w:rsidR="00B6295E" w:rsidRPr="00B6295E" w:rsidRDefault="00B6295E" w:rsidP="00B6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B6295E">
              <w:rPr>
                <w:rFonts w:ascii="SimSun" w:eastAsia="SimSun" w:hAnsi="SimSun"/>
              </w:rPr>
              <w:t>2016-03-15</w:t>
            </w:r>
          </w:p>
        </w:tc>
        <w:tc>
          <w:tcPr>
            <w:tcW w:w="2073" w:type="dxa"/>
          </w:tcPr>
          <w:p w14:paraId="14363DB2" w14:textId="77777777" w:rsidR="00B6295E" w:rsidRPr="00B6295E" w:rsidRDefault="00B6295E" w:rsidP="00B6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</w:rPr>
            </w:pPr>
            <w:r w:rsidRPr="00B6295E">
              <w:rPr>
                <w:rFonts w:ascii="SimSun" w:eastAsia="SimSun" w:hAnsi="SimSun"/>
              </w:rPr>
              <w:t>文档第一版</w:t>
            </w:r>
          </w:p>
        </w:tc>
        <w:tc>
          <w:tcPr>
            <w:tcW w:w="2073" w:type="dxa"/>
          </w:tcPr>
          <w:p w14:paraId="7FE9A2C3" w14:textId="77777777" w:rsidR="00B6295E" w:rsidRPr="00B6295E" w:rsidRDefault="00B6295E" w:rsidP="00B6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B6295E">
              <w:rPr>
                <w:rFonts w:ascii="SimSun" w:eastAsia="SimSun" w:hAnsi="SimSun"/>
              </w:rPr>
              <w:t>V1.0</w:t>
            </w:r>
          </w:p>
        </w:tc>
      </w:tr>
      <w:tr w:rsidR="00B6295E" w14:paraId="467B6196" w14:textId="77777777" w:rsidTr="00B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5E44C0" w14:textId="77777777" w:rsidR="00B6295E" w:rsidRDefault="00B6295E" w:rsidP="00B6295E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</w:tcPr>
          <w:p w14:paraId="69802EA6" w14:textId="77777777" w:rsidR="00B6295E" w:rsidRDefault="00B6295E" w:rsidP="00B6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3" w:type="dxa"/>
          </w:tcPr>
          <w:p w14:paraId="758A7948" w14:textId="77777777" w:rsidR="00B6295E" w:rsidRDefault="00B6295E" w:rsidP="00B6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3" w:type="dxa"/>
          </w:tcPr>
          <w:p w14:paraId="5C5BBD56" w14:textId="77777777" w:rsidR="00B6295E" w:rsidRDefault="00B6295E" w:rsidP="00B6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65B8D10" w14:textId="77777777" w:rsidR="00B6295E" w:rsidRDefault="00B6295E" w:rsidP="00B6295E">
      <w:pPr>
        <w:jc w:val="center"/>
      </w:pPr>
    </w:p>
    <w:p w14:paraId="013F62ED" w14:textId="77777777" w:rsidR="00B6295E" w:rsidRDefault="00B6295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856874309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77C2D5D7" w14:textId="77777777" w:rsidR="006C65D3" w:rsidRDefault="006C65D3">
              <w:pPr>
                <w:pStyle w:val="ab"/>
                <w:ind w:firstLine="480"/>
              </w:pPr>
              <w:r>
                <w:rPr>
                  <w:lang w:val="zh-CN"/>
                </w:rPr>
                <w:t>目录</w:t>
              </w:r>
            </w:p>
            <w:p w14:paraId="08929EB5" w14:textId="77777777" w:rsidR="006C65D3" w:rsidRDefault="006C65D3">
              <w:pPr>
                <w:pStyle w:val="13"/>
              </w:pPr>
              <w:r>
                <w:t xml:space="preserve">1. </w:t>
              </w:r>
              <w:r>
                <w:rPr>
                  <w:rFonts w:hint="eastAsia"/>
                </w:rPr>
                <w:t>阶段计划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7BDF3FAC" w14:textId="77777777" w:rsidR="006C65D3" w:rsidRDefault="006C65D3" w:rsidP="006C65D3">
              <w:pPr>
                <w:pStyle w:val="20"/>
                <w:ind w:left="0"/>
              </w:pPr>
              <w:r>
                <w:t>2. 日程表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3E9A92FC" w14:textId="77777777" w:rsidR="006C65D3" w:rsidRDefault="006C65D3">
              <w:pPr>
                <w:pStyle w:val="3"/>
                <w:rPr>
                  <w:lang w:val="zh-CN"/>
                </w:rPr>
              </w:pPr>
              <w:r>
                <w:t xml:space="preserve">2.1 </w:t>
              </w:r>
              <w:r>
                <w:rPr>
                  <w:rFonts w:hint="eastAsia"/>
                </w:rPr>
                <w:t>项目日程表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4B059DCB" w14:textId="77777777" w:rsidR="006C65D3" w:rsidRDefault="006C65D3" w:rsidP="006C65D3">
              <w:pPr>
                <w:ind w:firstLine="840"/>
              </w:pPr>
              <w:r>
                <w:rPr>
                  <w:rFonts w:hint="eastAsia"/>
                </w:rPr>
                <w:t xml:space="preserve">2.1.1 </w:t>
              </w:r>
              <w:r>
                <w:t>甘特图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31836331" w14:textId="77777777" w:rsidR="006C65D3" w:rsidRDefault="006C65D3" w:rsidP="006C65D3">
              <w:pPr>
                <w:ind w:firstLine="840"/>
              </w:pPr>
              <w:r>
                <w:rPr>
                  <w:rFonts w:hint="eastAsia"/>
                </w:rPr>
                <w:t>2.1.2 迭代二成本估算图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18811E9A" w14:textId="77777777" w:rsidR="006C65D3" w:rsidRDefault="006C65D3" w:rsidP="006C65D3">
              <w:pPr>
                <w:ind w:firstLine="840"/>
              </w:pPr>
              <w:r>
                <w:rPr>
                  <w:rFonts w:hint="eastAsia"/>
                </w:rPr>
                <w:t>2.1.3 迭代二</w:t>
              </w:r>
              <w:r>
                <w:t>网络图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2C7FBE95" w14:textId="77777777" w:rsidR="006C65D3" w:rsidRPr="006C65D3" w:rsidRDefault="006C65D3" w:rsidP="006C65D3">
              <w:r>
                <w:t xml:space="preserve">    2.2 </w:t>
              </w:r>
              <w:r>
                <w:rPr>
                  <w:rFonts w:hint="eastAsia"/>
                </w:rPr>
                <w:t>资源日程表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3BBF1C4B" w14:textId="77777777" w:rsidR="006C65D3" w:rsidRDefault="006C65D3">
              <w:pPr>
                <w:pStyle w:val="13"/>
              </w:pPr>
              <w:r>
                <w:t xml:space="preserve">3. </w:t>
              </w:r>
              <w:r>
                <w:rPr>
                  <w:rFonts w:hint="eastAsia"/>
                </w:rPr>
                <w:t>里程碑</w:t>
              </w:r>
              <w:r>
                <w:t>和里程碑标志日期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  <w:p w14:paraId="2DAD2BA2" w14:textId="77777777" w:rsidR="006C65D3" w:rsidRDefault="006C65D3" w:rsidP="006C65D3">
              <w:pPr>
                <w:pStyle w:val="20"/>
                <w:ind w:left="0"/>
              </w:pPr>
              <w:r>
                <w:t xml:space="preserve">4. </w:t>
              </w:r>
              <w:r>
                <w:rPr>
                  <w:rFonts w:hint="eastAsia"/>
                </w:rPr>
                <w:t>计划执行检查表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  <w:p w14:paraId="676FBD24" w14:textId="77777777" w:rsidR="006C65D3" w:rsidRDefault="006C65D3">
              <w:pPr>
                <w:pStyle w:val="3"/>
              </w:pPr>
            </w:p>
          </w:sdtContent>
        </w:sdt>
      </w:sdtContent>
    </w:sdt>
    <w:p w14:paraId="44B7FF5F" w14:textId="77777777" w:rsidR="00B6295E" w:rsidRDefault="00B6295E" w:rsidP="00B6295E">
      <w:pPr>
        <w:jc w:val="center"/>
      </w:pPr>
    </w:p>
    <w:p w14:paraId="61CCAB90" w14:textId="77777777" w:rsidR="00B6295E" w:rsidRDefault="00B6295E">
      <w:pPr>
        <w:widowControl/>
        <w:jc w:val="left"/>
      </w:pPr>
      <w:r>
        <w:br w:type="page"/>
      </w:r>
    </w:p>
    <w:p w14:paraId="03DE9B2B" w14:textId="77777777" w:rsidR="00B6295E" w:rsidRPr="006C65D3" w:rsidRDefault="00EA7028" w:rsidP="00EA7028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C65D3">
        <w:rPr>
          <w:rFonts w:hint="eastAsia"/>
          <w:b/>
          <w:sz w:val="30"/>
          <w:szCs w:val="30"/>
        </w:rPr>
        <w:t>阶段目标</w:t>
      </w:r>
    </w:p>
    <w:p w14:paraId="0DF36AA9" w14:textId="77777777" w:rsidR="00EA7028" w:rsidRDefault="00EA7028" w:rsidP="00EA7028">
      <w:pPr>
        <w:ind w:left="360"/>
      </w:pPr>
      <w:r>
        <w:rPr>
          <w:rFonts w:hint="eastAsia"/>
        </w:rPr>
        <w:t>在迭代二中</w:t>
      </w:r>
      <w:r>
        <w:t>，</w:t>
      </w:r>
      <w:r>
        <w:rPr>
          <w:rFonts w:hint="eastAsia"/>
        </w:rPr>
        <w:t>需要完成以下任务</w:t>
      </w:r>
      <w:r>
        <w:t>：</w:t>
      </w:r>
    </w:p>
    <w:p w14:paraId="4E4F850C" w14:textId="77777777" w:rsidR="00EA7028" w:rsidRDefault="00EA7028" w:rsidP="00EA70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进一步完善</w:t>
      </w:r>
      <w:r>
        <w:t>系统的用户需求，</w:t>
      </w:r>
      <w:r>
        <w:rPr>
          <w:rFonts w:hint="eastAsia"/>
        </w:rPr>
        <w:t>设计出</w:t>
      </w:r>
      <w:r>
        <w:t>更详细的需求候选方案</w:t>
      </w:r>
    </w:p>
    <w:p w14:paraId="5BB00B47" w14:textId="77777777" w:rsidR="00EA7028" w:rsidRDefault="006C65D3" w:rsidP="00EA7028">
      <w:pPr>
        <w:pStyle w:val="a7"/>
        <w:numPr>
          <w:ilvl w:val="0"/>
          <w:numId w:val="2"/>
        </w:numPr>
        <w:ind w:firstLineChars="0"/>
      </w:pPr>
      <w:r>
        <w:t>对各个候选方案进行风险分析，</w:t>
      </w:r>
      <w:r>
        <w:rPr>
          <w:rFonts w:hint="eastAsia"/>
        </w:rPr>
        <w:t>开发相应的</w:t>
      </w:r>
      <w:r>
        <w:t>需求原型</w:t>
      </w:r>
    </w:p>
    <w:p w14:paraId="0BAD8E8B" w14:textId="77777777" w:rsidR="006C65D3" w:rsidRDefault="006C65D3" w:rsidP="00EA70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针对迭代二的</w:t>
      </w:r>
      <w:r>
        <w:t>要求，</w:t>
      </w:r>
      <w:r>
        <w:rPr>
          <w:rFonts w:hint="eastAsia"/>
        </w:rPr>
        <w:t>完成符合要求</w:t>
      </w:r>
      <w:r>
        <w:t>的《需求说明文档》，</w:t>
      </w:r>
      <w:r>
        <w:rPr>
          <w:rFonts w:hint="eastAsia"/>
        </w:rPr>
        <w:t>与用户确认</w:t>
      </w:r>
    </w:p>
    <w:p w14:paraId="1C42259E" w14:textId="77777777" w:rsidR="006C65D3" w:rsidRDefault="006C65D3" w:rsidP="00EA7028">
      <w:pPr>
        <w:pStyle w:val="a7"/>
        <w:numPr>
          <w:ilvl w:val="0"/>
          <w:numId w:val="2"/>
        </w:numPr>
        <w:ind w:firstLineChars="0"/>
      </w:pPr>
      <w:r>
        <w:t>学习系统级别的测试方法，</w:t>
      </w:r>
      <w:r>
        <w:rPr>
          <w:rFonts w:hint="eastAsia"/>
        </w:rPr>
        <w:t>编写</w:t>
      </w:r>
      <w:r>
        <w:t>系统测试用例</w:t>
      </w:r>
    </w:p>
    <w:p w14:paraId="30A9DDF0" w14:textId="77777777" w:rsidR="006C65D3" w:rsidRDefault="006C65D3" w:rsidP="00EA70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制定迭代三</w:t>
      </w:r>
      <w:r>
        <w:t>计划</w:t>
      </w:r>
    </w:p>
    <w:p w14:paraId="7FB41B39" w14:textId="77777777" w:rsidR="006C65D3" w:rsidRPr="006C65D3" w:rsidRDefault="006C65D3" w:rsidP="006C65D3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C65D3">
        <w:rPr>
          <w:rFonts w:hint="eastAsia"/>
          <w:b/>
          <w:sz w:val="30"/>
          <w:szCs w:val="30"/>
        </w:rPr>
        <w:t>日程表</w:t>
      </w:r>
    </w:p>
    <w:p w14:paraId="3B854E25" w14:textId="77777777" w:rsidR="006C65D3" w:rsidRPr="006C65D3" w:rsidRDefault="006C65D3" w:rsidP="006C65D3">
      <w:pPr>
        <w:pStyle w:val="a7"/>
        <w:numPr>
          <w:ilvl w:val="1"/>
          <w:numId w:val="1"/>
        </w:numPr>
        <w:ind w:firstLineChars="0"/>
        <w:rPr>
          <w:b/>
        </w:rPr>
      </w:pPr>
      <w:r w:rsidRPr="006C65D3">
        <w:rPr>
          <w:b/>
        </w:rPr>
        <w:t>项目日程表</w:t>
      </w:r>
    </w:p>
    <w:tbl>
      <w:tblPr>
        <w:tblStyle w:val="a5"/>
        <w:tblW w:w="8004" w:type="dxa"/>
        <w:tblInd w:w="780" w:type="dxa"/>
        <w:tblLook w:val="04A0" w:firstRow="1" w:lastRow="0" w:firstColumn="1" w:lastColumn="0" w:noHBand="0" w:noVBand="1"/>
      </w:tblPr>
      <w:tblGrid>
        <w:gridCol w:w="640"/>
        <w:gridCol w:w="1552"/>
        <w:gridCol w:w="1573"/>
        <w:gridCol w:w="1176"/>
        <w:gridCol w:w="1556"/>
        <w:gridCol w:w="1507"/>
      </w:tblGrid>
      <w:tr w:rsidR="006C65D3" w14:paraId="15ABE7E7" w14:textId="77777777" w:rsidTr="006C65D3">
        <w:tc>
          <w:tcPr>
            <w:tcW w:w="640" w:type="dxa"/>
          </w:tcPr>
          <w:p w14:paraId="0413C5C6" w14:textId="77777777" w:rsidR="006C65D3" w:rsidRPr="006C65D3" w:rsidRDefault="006C65D3" w:rsidP="006C65D3">
            <w:pPr>
              <w:pStyle w:val="a7"/>
              <w:ind w:firstLineChars="0" w:firstLine="0"/>
              <w:rPr>
                <w:rFonts w:hint="eastAsia"/>
                <w:b/>
              </w:rPr>
            </w:pPr>
            <w:r w:rsidRPr="006C65D3">
              <w:rPr>
                <w:b/>
              </w:rPr>
              <w:t>ID</w:t>
            </w:r>
          </w:p>
        </w:tc>
        <w:tc>
          <w:tcPr>
            <w:tcW w:w="1552" w:type="dxa"/>
          </w:tcPr>
          <w:p w14:paraId="0596F8BA" w14:textId="77777777" w:rsidR="006C65D3" w:rsidRPr="006C65D3" w:rsidRDefault="006C65D3" w:rsidP="006C65D3">
            <w:pPr>
              <w:pStyle w:val="a7"/>
              <w:ind w:firstLineChars="0" w:firstLine="0"/>
              <w:rPr>
                <w:b/>
              </w:rPr>
            </w:pPr>
            <w:r w:rsidRPr="006C65D3">
              <w:rPr>
                <w:b/>
              </w:rPr>
              <w:t>Task Mode</w:t>
            </w:r>
          </w:p>
        </w:tc>
        <w:tc>
          <w:tcPr>
            <w:tcW w:w="1573" w:type="dxa"/>
          </w:tcPr>
          <w:p w14:paraId="0BD0A91A" w14:textId="77777777" w:rsidR="006C65D3" w:rsidRPr="006C65D3" w:rsidRDefault="006C65D3" w:rsidP="006C65D3">
            <w:pPr>
              <w:pStyle w:val="a7"/>
              <w:ind w:firstLineChars="0" w:firstLine="0"/>
              <w:rPr>
                <w:b/>
              </w:rPr>
            </w:pPr>
            <w:r w:rsidRPr="006C65D3">
              <w:rPr>
                <w:b/>
              </w:rPr>
              <w:t>Task Name</w:t>
            </w:r>
          </w:p>
        </w:tc>
        <w:tc>
          <w:tcPr>
            <w:tcW w:w="1176" w:type="dxa"/>
          </w:tcPr>
          <w:p w14:paraId="5EF40064" w14:textId="77777777" w:rsidR="006C65D3" w:rsidRPr="006C65D3" w:rsidRDefault="006C65D3" w:rsidP="006C65D3">
            <w:pPr>
              <w:pStyle w:val="a7"/>
              <w:ind w:firstLineChars="0" w:firstLine="0"/>
              <w:rPr>
                <w:b/>
              </w:rPr>
            </w:pPr>
            <w:r w:rsidRPr="006C65D3">
              <w:rPr>
                <w:b/>
              </w:rPr>
              <w:t>Duration</w:t>
            </w:r>
          </w:p>
        </w:tc>
        <w:tc>
          <w:tcPr>
            <w:tcW w:w="1556" w:type="dxa"/>
          </w:tcPr>
          <w:p w14:paraId="51BFF423" w14:textId="77777777" w:rsidR="006C65D3" w:rsidRPr="006C65D3" w:rsidRDefault="006C65D3" w:rsidP="006C65D3">
            <w:pPr>
              <w:pStyle w:val="a7"/>
              <w:ind w:firstLineChars="0" w:firstLine="0"/>
              <w:rPr>
                <w:b/>
              </w:rPr>
            </w:pPr>
            <w:r w:rsidRPr="006C65D3">
              <w:rPr>
                <w:b/>
              </w:rPr>
              <w:t>Start</w:t>
            </w:r>
          </w:p>
        </w:tc>
        <w:tc>
          <w:tcPr>
            <w:tcW w:w="1507" w:type="dxa"/>
          </w:tcPr>
          <w:p w14:paraId="4C05CD90" w14:textId="77777777" w:rsidR="006C65D3" w:rsidRPr="006C65D3" w:rsidRDefault="006C65D3" w:rsidP="006C65D3">
            <w:pPr>
              <w:pStyle w:val="a7"/>
              <w:ind w:firstLineChars="0" w:firstLine="0"/>
              <w:rPr>
                <w:b/>
              </w:rPr>
            </w:pPr>
            <w:r w:rsidRPr="006C65D3">
              <w:rPr>
                <w:b/>
              </w:rPr>
              <w:t>Finish</w:t>
            </w:r>
          </w:p>
        </w:tc>
      </w:tr>
      <w:tr w:rsidR="006C65D3" w14:paraId="751CC534" w14:textId="77777777" w:rsidTr="006C65D3">
        <w:tc>
          <w:tcPr>
            <w:tcW w:w="640" w:type="dxa"/>
          </w:tcPr>
          <w:p w14:paraId="7EEC538B" w14:textId="77777777" w:rsidR="006C65D3" w:rsidRDefault="006C65D3" w:rsidP="006C65D3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52" w:type="dxa"/>
          </w:tcPr>
          <w:p w14:paraId="4B4DF867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093F5978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确定目标、</w:t>
            </w:r>
            <w:r>
              <w:rPr>
                <w:rFonts w:hint="eastAsia"/>
              </w:rPr>
              <w:t>限制</w:t>
            </w:r>
            <w:r>
              <w:t>、</w:t>
            </w:r>
            <w:r>
              <w:rPr>
                <w:rFonts w:hint="eastAsia"/>
              </w:rPr>
              <w:t>解决方案</w:t>
            </w:r>
          </w:p>
        </w:tc>
        <w:tc>
          <w:tcPr>
            <w:tcW w:w="1176" w:type="dxa"/>
          </w:tcPr>
          <w:p w14:paraId="5E580019" w14:textId="77777777" w:rsidR="006C65D3" w:rsidRDefault="006C65D3" w:rsidP="006C65D3">
            <w:pPr>
              <w:pStyle w:val="a7"/>
              <w:ind w:firstLineChars="0" w:firstLine="0"/>
            </w:pPr>
            <w:r>
              <w:t>1days</w:t>
            </w:r>
          </w:p>
        </w:tc>
        <w:tc>
          <w:tcPr>
            <w:tcW w:w="1556" w:type="dxa"/>
          </w:tcPr>
          <w:p w14:paraId="71089F10" w14:textId="77777777" w:rsidR="006C65D3" w:rsidRDefault="006C65D3" w:rsidP="006C65D3">
            <w:pPr>
              <w:pStyle w:val="a7"/>
              <w:ind w:firstLineChars="0" w:firstLine="0"/>
            </w:pPr>
            <w:r>
              <w:t>2016-03-15</w:t>
            </w:r>
          </w:p>
        </w:tc>
        <w:tc>
          <w:tcPr>
            <w:tcW w:w="1507" w:type="dxa"/>
          </w:tcPr>
          <w:p w14:paraId="72CB1CCC" w14:textId="77777777" w:rsidR="006C65D3" w:rsidRDefault="006C65D3" w:rsidP="006C65D3">
            <w:pPr>
              <w:pStyle w:val="a7"/>
              <w:ind w:firstLineChars="0" w:firstLine="0"/>
            </w:pPr>
            <w:r>
              <w:t>2016-03-15</w:t>
            </w:r>
          </w:p>
        </w:tc>
      </w:tr>
      <w:tr w:rsidR="006C65D3" w14:paraId="0FC47954" w14:textId="77777777" w:rsidTr="006C65D3">
        <w:tc>
          <w:tcPr>
            <w:tcW w:w="640" w:type="dxa"/>
          </w:tcPr>
          <w:p w14:paraId="6BC648E9" w14:textId="77777777" w:rsidR="006C65D3" w:rsidRDefault="006C65D3" w:rsidP="006C65D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552" w:type="dxa"/>
          </w:tcPr>
          <w:p w14:paraId="30E7F793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4E118FA7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完成风险分析</w:t>
            </w:r>
          </w:p>
        </w:tc>
        <w:tc>
          <w:tcPr>
            <w:tcW w:w="1176" w:type="dxa"/>
          </w:tcPr>
          <w:p w14:paraId="12C0DDED" w14:textId="77777777" w:rsidR="006C65D3" w:rsidRDefault="006C65D3" w:rsidP="006C65D3">
            <w:pPr>
              <w:pStyle w:val="a7"/>
              <w:ind w:firstLineChars="0" w:firstLine="0"/>
            </w:pPr>
            <w:r>
              <w:t>1days</w:t>
            </w:r>
          </w:p>
        </w:tc>
        <w:tc>
          <w:tcPr>
            <w:tcW w:w="1556" w:type="dxa"/>
          </w:tcPr>
          <w:p w14:paraId="0C0E81ED" w14:textId="77777777" w:rsidR="006C65D3" w:rsidRDefault="006C65D3" w:rsidP="006C65D3">
            <w:pPr>
              <w:pStyle w:val="a7"/>
              <w:ind w:firstLineChars="0" w:firstLine="0"/>
            </w:pPr>
            <w:r>
              <w:t>2016-03-16</w:t>
            </w:r>
          </w:p>
        </w:tc>
        <w:tc>
          <w:tcPr>
            <w:tcW w:w="1507" w:type="dxa"/>
          </w:tcPr>
          <w:p w14:paraId="239B16C0" w14:textId="77777777" w:rsidR="006C65D3" w:rsidRDefault="006C65D3" w:rsidP="006C65D3">
            <w:pPr>
              <w:pStyle w:val="a7"/>
              <w:ind w:firstLineChars="0" w:firstLine="0"/>
            </w:pPr>
            <w:r>
              <w:t>2016-03-16</w:t>
            </w:r>
          </w:p>
        </w:tc>
      </w:tr>
      <w:tr w:rsidR="006C65D3" w14:paraId="69309C61" w14:textId="77777777" w:rsidTr="006C65D3">
        <w:tc>
          <w:tcPr>
            <w:tcW w:w="640" w:type="dxa"/>
          </w:tcPr>
          <w:p w14:paraId="7F6F3A1E" w14:textId="77777777" w:rsidR="006C65D3" w:rsidRDefault="006C65D3" w:rsidP="006C65D3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552" w:type="dxa"/>
          </w:tcPr>
          <w:p w14:paraId="69159059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7B4FA57B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完成需求评审，</w:t>
            </w:r>
            <w:r>
              <w:rPr>
                <w:rFonts w:hint="eastAsia"/>
              </w:rPr>
              <w:t>确认</w:t>
            </w:r>
            <w:r>
              <w:t>需求文档和软件设计文档</w:t>
            </w:r>
          </w:p>
        </w:tc>
        <w:tc>
          <w:tcPr>
            <w:tcW w:w="1176" w:type="dxa"/>
          </w:tcPr>
          <w:p w14:paraId="398C6941" w14:textId="77777777" w:rsidR="006C65D3" w:rsidRDefault="006C65D3" w:rsidP="006C65D3">
            <w:pPr>
              <w:pStyle w:val="a7"/>
              <w:ind w:firstLineChars="0" w:firstLine="0"/>
            </w:pPr>
            <w:r>
              <w:t>2days</w:t>
            </w:r>
          </w:p>
        </w:tc>
        <w:tc>
          <w:tcPr>
            <w:tcW w:w="1556" w:type="dxa"/>
          </w:tcPr>
          <w:p w14:paraId="5AAEA8F8" w14:textId="77777777" w:rsidR="006C65D3" w:rsidRDefault="006C65D3" w:rsidP="006C65D3">
            <w:pPr>
              <w:pStyle w:val="a7"/>
              <w:ind w:firstLineChars="0" w:firstLine="0"/>
            </w:pPr>
            <w:r>
              <w:t>2016-03-17</w:t>
            </w:r>
          </w:p>
        </w:tc>
        <w:tc>
          <w:tcPr>
            <w:tcW w:w="1507" w:type="dxa"/>
          </w:tcPr>
          <w:p w14:paraId="7995216F" w14:textId="77777777" w:rsidR="006C65D3" w:rsidRDefault="006C65D3" w:rsidP="006C65D3">
            <w:pPr>
              <w:pStyle w:val="a7"/>
              <w:ind w:firstLineChars="0" w:firstLine="0"/>
            </w:pPr>
            <w:r>
              <w:t>2016-03-18</w:t>
            </w:r>
          </w:p>
        </w:tc>
      </w:tr>
      <w:tr w:rsidR="006C65D3" w14:paraId="092A4DDE" w14:textId="77777777" w:rsidTr="006C65D3">
        <w:tc>
          <w:tcPr>
            <w:tcW w:w="640" w:type="dxa"/>
          </w:tcPr>
          <w:p w14:paraId="08EC153A" w14:textId="77777777" w:rsidR="006C65D3" w:rsidRDefault="006C65D3" w:rsidP="006C65D3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552" w:type="dxa"/>
          </w:tcPr>
          <w:p w14:paraId="63F6F955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14C8129D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设计界面</w:t>
            </w:r>
            <w:r>
              <w:rPr>
                <w:rFonts w:hint="eastAsia"/>
              </w:rPr>
              <w:t>原型</w:t>
            </w:r>
            <w:r>
              <w:t>和编写界面代码</w:t>
            </w:r>
          </w:p>
        </w:tc>
        <w:tc>
          <w:tcPr>
            <w:tcW w:w="1176" w:type="dxa"/>
          </w:tcPr>
          <w:p w14:paraId="5A7ED79E" w14:textId="77777777" w:rsidR="006C65D3" w:rsidRDefault="006C65D3" w:rsidP="006C65D3">
            <w:pPr>
              <w:pStyle w:val="a7"/>
              <w:ind w:firstLineChars="0" w:firstLine="0"/>
            </w:pPr>
            <w:r>
              <w:t>6days</w:t>
            </w:r>
          </w:p>
        </w:tc>
        <w:tc>
          <w:tcPr>
            <w:tcW w:w="1556" w:type="dxa"/>
          </w:tcPr>
          <w:p w14:paraId="4F22A648" w14:textId="77777777" w:rsidR="006C65D3" w:rsidRDefault="006C65D3" w:rsidP="006C65D3">
            <w:pPr>
              <w:pStyle w:val="a7"/>
              <w:ind w:firstLineChars="0" w:firstLine="0"/>
            </w:pPr>
            <w:r>
              <w:t>2016-03-18</w:t>
            </w:r>
          </w:p>
        </w:tc>
        <w:tc>
          <w:tcPr>
            <w:tcW w:w="1507" w:type="dxa"/>
          </w:tcPr>
          <w:p w14:paraId="7F5208D8" w14:textId="77777777" w:rsidR="006C65D3" w:rsidRDefault="006C65D3" w:rsidP="006C65D3">
            <w:pPr>
              <w:pStyle w:val="a7"/>
              <w:ind w:firstLineChars="0" w:firstLine="0"/>
            </w:pPr>
            <w:r>
              <w:t>2016-03-25</w:t>
            </w:r>
          </w:p>
        </w:tc>
      </w:tr>
      <w:tr w:rsidR="006C65D3" w14:paraId="292CA64A" w14:textId="77777777" w:rsidTr="006C65D3">
        <w:trPr>
          <w:trHeight w:val="367"/>
        </w:trPr>
        <w:tc>
          <w:tcPr>
            <w:tcW w:w="640" w:type="dxa"/>
          </w:tcPr>
          <w:p w14:paraId="36F9F9D1" w14:textId="77777777" w:rsidR="006C65D3" w:rsidRDefault="006C65D3" w:rsidP="006C65D3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552" w:type="dxa"/>
          </w:tcPr>
          <w:p w14:paraId="2EF19B4C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05DF7A52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编写代码</w:t>
            </w:r>
          </w:p>
        </w:tc>
        <w:tc>
          <w:tcPr>
            <w:tcW w:w="1176" w:type="dxa"/>
          </w:tcPr>
          <w:p w14:paraId="696448BE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17</w:t>
            </w:r>
            <w:r>
              <w:rPr>
                <w:rFonts w:hint="eastAsia"/>
              </w:rPr>
              <w:t>days</w:t>
            </w:r>
          </w:p>
        </w:tc>
        <w:tc>
          <w:tcPr>
            <w:tcW w:w="1556" w:type="dxa"/>
          </w:tcPr>
          <w:p w14:paraId="4747A0A0" w14:textId="77777777" w:rsidR="006C65D3" w:rsidRDefault="006C65D3" w:rsidP="006C65D3">
            <w:pPr>
              <w:pStyle w:val="a7"/>
              <w:ind w:firstLineChars="0" w:firstLine="0"/>
            </w:pPr>
            <w:r>
              <w:t>2016-03-25</w:t>
            </w:r>
          </w:p>
        </w:tc>
        <w:tc>
          <w:tcPr>
            <w:tcW w:w="1507" w:type="dxa"/>
          </w:tcPr>
          <w:p w14:paraId="21EA00C7" w14:textId="77777777" w:rsidR="006C65D3" w:rsidRDefault="006C65D3" w:rsidP="006C65D3">
            <w:pPr>
              <w:pStyle w:val="a7"/>
              <w:ind w:firstLineChars="0" w:firstLine="0"/>
            </w:pPr>
            <w:r>
              <w:t>2016-04-11</w:t>
            </w:r>
          </w:p>
        </w:tc>
      </w:tr>
      <w:tr w:rsidR="006C65D3" w14:paraId="29ACC647" w14:textId="77777777" w:rsidTr="006C65D3">
        <w:tc>
          <w:tcPr>
            <w:tcW w:w="640" w:type="dxa"/>
          </w:tcPr>
          <w:p w14:paraId="30F4301D" w14:textId="77777777" w:rsidR="006C65D3" w:rsidRDefault="006C65D3" w:rsidP="006C65D3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552" w:type="dxa"/>
          </w:tcPr>
          <w:p w14:paraId="22E68A19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014CB874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编写系统测试</w:t>
            </w:r>
          </w:p>
        </w:tc>
        <w:tc>
          <w:tcPr>
            <w:tcW w:w="1176" w:type="dxa"/>
          </w:tcPr>
          <w:p w14:paraId="774CE5AC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days</w:t>
            </w:r>
          </w:p>
        </w:tc>
        <w:tc>
          <w:tcPr>
            <w:tcW w:w="1556" w:type="dxa"/>
          </w:tcPr>
          <w:p w14:paraId="5C13E5C7" w14:textId="77777777" w:rsidR="006C65D3" w:rsidRDefault="006C65D3" w:rsidP="006C65D3">
            <w:pPr>
              <w:pStyle w:val="a7"/>
              <w:ind w:firstLineChars="0" w:firstLine="0"/>
            </w:pPr>
            <w:r>
              <w:t>2016-04-12</w:t>
            </w:r>
          </w:p>
        </w:tc>
        <w:tc>
          <w:tcPr>
            <w:tcW w:w="1507" w:type="dxa"/>
          </w:tcPr>
          <w:p w14:paraId="0262F710" w14:textId="77777777" w:rsidR="006C65D3" w:rsidRDefault="006C65D3" w:rsidP="006C65D3">
            <w:pPr>
              <w:pStyle w:val="a7"/>
              <w:ind w:firstLineChars="0" w:firstLine="0"/>
            </w:pPr>
            <w:r>
              <w:t>2016-04-13</w:t>
            </w:r>
          </w:p>
        </w:tc>
      </w:tr>
      <w:tr w:rsidR="006C65D3" w14:paraId="17CF5923" w14:textId="77777777" w:rsidTr="006C65D3">
        <w:tc>
          <w:tcPr>
            <w:tcW w:w="640" w:type="dxa"/>
          </w:tcPr>
          <w:p w14:paraId="643F64BD" w14:textId="77777777" w:rsidR="006C65D3" w:rsidRDefault="006C65D3" w:rsidP="006C65D3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552" w:type="dxa"/>
          </w:tcPr>
          <w:p w14:paraId="6F089A6C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573" w:type="dxa"/>
          </w:tcPr>
          <w:p w14:paraId="3819136D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迭代三项目计划</w:t>
            </w:r>
          </w:p>
        </w:tc>
        <w:tc>
          <w:tcPr>
            <w:tcW w:w="1176" w:type="dxa"/>
          </w:tcPr>
          <w:p w14:paraId="350B0F8B" w14:textId="77777777" w:rsidR="006C65D3" w:rsidRDefault="006C65D3" w:rsidP="006C65D3">
            <w:pPr>
              <w:pStyle w:val="a7"/>
              <w:ind w:firstLineChars="0" w:firstLine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days</w:t>
            </w:r>
          </w:p>
        </w:tc>
        <w:tc>
          <w:tcPr>
            <w:tcW w:w="1556" w:type="dxa"/>
          </w:tcPr>
          <w:p w14:paraId="04602443" w14:textId="77777777" w:rsidR="006C65D3" w:rsidRDefault="006C65D3" w:rsidP="006C65D3">
            <w:pPr>
              <w:pStyle w:val="a7"/>
              <w:ind w:firstLineChars="0" w:firstLine="0"/>
            </w:pPr>
            <w:r>
              <w:t>2016-04-14</w:t>
            </w:r>
          </w:p>
        </w:tc>
        <w:tc>
          <w:tcPr>
            <w:tcW w:w="1507" w:type="dxa"/>
          </w:tcPr>
          <w:p w14:paraId="775BCCDE" w14:textId="77777777" w:rsidR="006C65D3" w:rsidRDefault="006C65D3" w:rsidP="006C65D3">
            <w:pPr>
              <w:pStyle w:val="a7"/>
              <w:ind w:firstLineChars="0" w:firstLine="0"/>
            </w:pPr>
            <w:r>
              <w:t>2016-04-14</w:t>
            </w:r>
          </w:p>
        </w:tc>
      </w:tr>
    </w:tbl>
    <w:p w14:paraId="089B4A31" w14:textId="77777777" w:rsidR="006C65D3" w:rsidRDefault="006C65D3" w:rsidP="006C65D3">
      <w:pPr>
        <w:pStyle w:val="a7"/>
        <w:ind w:left="780" w:firstLineChars="0" w:firstLine="0"/>
      </w:pPr>
    </w:p>
    <w:p w14:paraId="4879EF4D" w14:textId="77777777" w:rsidR="006C65D3" w:rsidRDefault="006C65D3" w:rsidP="006C65D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甘特图</w:t>
      </w:r>
    </w:p>
    <w:p w14:paraId="08DE2AFA" w14:textId="77777777" w:rsidR="006C65D3" w:rsidRDefault="006C65D3" w:rsidP="006C65D3">
      <w:pPr>
        <w:pStyle w:val="a7"/>
        <w:ind w:left="1440" w:firstLineChars="0" w:firstLine="0"/>
      </w:pPr>
    </w:p>
    <w:p w14:paraId="4E236FAB" w14:textId="77777777" w:rsidR="006C65D3" w:rsidRDefault="006C65D3" w:rsidP="006C65D3">
      <w:pPr>
        <w:pStyle w:val="a7"/>
        <w:ind w:left="1440" w:firstLineChars="0" w:firstLine="0"/>
      </w:pPr>
      <w:r>
        <w:rPr>
          <w:noProof/>
        </w:rPr>
        <w:drawing>
          <wp:inline distT="0" distB="0" distL="0" distR="0" wp14:anchorId="04763EF8" wp14:editId="475A5D93">
            <wp:extent cx="4634230" cy="1511300"/>
            <wp:effectExtent l="0" t="0" r="0" b="12700"/>
            <wp:docPr id="1" name="图片 1" descr="/Users/liuyin/Desktop/屏幕快照 2016-03-16 下午5.0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yin/Desktop/屏幕快照 2016-03-16 下午5.01.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CB76" w14:textId="77777777" w:rsidR="006C65D3" w:rsidRPr="006C65D3" w:rsidRDefault="006C65D3" w:rsidP="006C65D3">
      <w:pPr>
        <w:pStyle w:val="a7"/>
        <w:numPr>
          <w:ilvl w:val="2"/>
          <w:numId w:val="1"/>
        </w:numPr>
        <w:ind w:firstLineChars="0"/>
        <w:rPr>
          <w:rFonts w:hint="eastAsia"/>
          <w:b/>
        </w:rPr>
      </w:pPr>
      <w:r w:rsidRPr="006C65D3">
        <w:rPr>
          <w:rFonts w:hint="eastAsia"/>
          <w:b/>
        </w:rPr>
        <w:t>迭代二</w:t>
      </w:r>
      <w:r w:rsidRPr="006C65D3">
        <w:rPr>
          <w:b/>
        </w:rPr>
        <w:t>成本估算表</w:t>
      </w:r>
    </w:p>
    <w:p w14:paraId="01AD4DA1" w14:textId="77777777" w:rsidR="006C65D3" w:rsidRDefault="006C65D3" w:rsidP="006C65D3">
      <w:r>
        <w:rPr>
          <w:rFonts w:hint="eastAsia"/>
        </w:rPr>
        <w:t xml:space="preserve">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C65D3" w14:paraId="0EDD7ACA" w14:textId="77777777" w:rsidTr="006C65D3">
        <w:tc>
          <w:tcPr>
            <w:tcW w:w="2763" w:type="dxa"/>
          </w:tcPr>
          <w:p w14:paraId="7087D235" w14:textId="77777777" w:rsidR="006C65D3" w:rsidRPr="006C65D3" w:rsidRDefault="006C65D3" w:rsidP="006C65D3">
            <w:pPr>
              <w:tabs>
                <w:tab w:val="left" w:pos="1400"/>
              </w:tabs>
              <w:rPr>
                <w:rFonts w:hint="eastAsia"/>
                <w:b/>
              </w:rPr>
            </w:pPr>
            <w:r w:rsidRPr="006C65D3">
              <w:rPr>
                <w:b/>
              </w:rPr>
              <w:t>任务ID</w:t>
            </w:r>
            <w:r w:rsidRPr="006C65D3">
              <w:rPr>
                <w:b/>
              </w:rPr>
              <w:tab/>
            </w:r>
          </w:p>
        </w:tc>
        <w:tc>
          <w:tcPr>
            <w:tcW w:w="2763" w:type="dxa"/>
          </w:tcPr>
          <w:p w14:paraId="2598285B" w14:textId="77777777" w:rsidR="006C65D3" w:rsidRPr="006C65D3" w:rsidRDefault="006C65D3" w:rsidP="006C65D3">
            <w:pPr>
              <w:rPr>
                <w:rFonts w:hint="eastAsia"/>
                <w:b/>
              </w:rPr>
            </w:pPr>
            <w:r w:rsidRPr="006C65D3">
              <w:rPr>
                <w:b/>
              </w:rPr>
              <w:t>成本预估</w:t>
            </w:r>
          </w:p>
        </w:tc>
        <w:tc>
          <w:tcPr>
            <w:tcW w:w="2764" w:type="dxa"/>
          </w:tcPr>
          <w:p w14:paraId="5950E13B" w14:textId="77777777" w:rsidR="006C65D3" w:rsidRPr="006C65D3" w:rsidRDefault="006C65D3" w:rsidP="006C65D3">
            <w:pPr>
              <w:rPr>
                <w:rFonts w:hint="eastAsia"/>
                <w:b/>
              </w:rPr>
            </w:pPr>
            <w:r w:rsidRPr="006C65D3">
              <w:rPr>
                <w:b/>
              </w:rPr>
              <w:t>实际执行记录</w:t>
            </w:r>
          </w:p>
        </w:tc>
      </w:tr>
      <w:tr w:rsidR="006C65D3" w14:paraId="2925FE78" w14:textId="77777777" w:rsidTr="006C65D3">
        <w:trPr>
          <w:trHeight w:val="366"/>
        </w:trPr>
        <w:tc>
          <w:tcPr>
            <w:tcW w:w="2763" w:type="dxa"/>
          </w:tcPr>
          <w:p w14:paraId="61BC4F81" w14:textId="77777777" w:rsidR="006C65D3" w:rsidRDefault="006C65D3" w:rsidP="006C65D3">
            <w:r>
              <w:t>1</w:t>
            </w:r>
          </w:p>
        </w:tc>
        <w:tc>
          <w:tcPr>
            <w:tcW w:w="2763" w:type="dxa"/>
          </w:tcPr>
          <w:p w14:paraId="1042E394" w14:textId="77777777" w:rsidR="006C65D3" w:rsidRDefault="006C65D3" w:rsidP="006C65D3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712164D4" w14:textId="77777777" w:rsidR="006C65D3" w:rsidRDefault="006C65D3" w:rsidP="006C65D3"/>
        </w:tc>
      </w:tr>
      <w:tr w:rsidR="006C65D3" w14:paraId="57E0B717" w14:textId="77777777" w:rsidTr="006C65D3">
        <w:tc>
          <w:tcPr>
            <w:tcW w:w="2763" w:type="dxa"/>
          </w:tcPr>
          <w:p w14:paraId="31A01956" w14:textId="77777777" w:rsidR="006C65D3" w:rsidRDefault="006C65D3" w:rsidP="006C65D3">
            <w:r>
              <w:t>2</w:t>
            </w:r>
          </w:p>
        </w:tc>
        <w:tc>
          <w:tcPr>
            <w:tcW w:w="2763" w:type="dxa"/>
          </w:tcPr>
          <w:p w14:paraId="65F8C69D" w14:textId="77777777" w:rsidR="006C65D3" w:rsidRDefault="006C65D3" w:rsidP="006C65D3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3E87517" w14:textId="77777777" w:rsidR="006C65D3" w:rsidRDefault="006C65D3" w:rsidP="006C65D3"/>
        </w:tc>
      </w:tr>
      <w:tr w:rsidR="006C65D3" w14:paraId="1D52C4AB" w14:textId="77777777" w:rsidTr="006C65D3">
        <w:tc>
          <w:tcPr>
            <w:tcW w:w="2763" w:type="dxa"/>
          </w:tcPr>
          <w:p w14:paraId="62DCCEFC" w14:textId="77777777" w:rsidR="006C65D3" w:rsidRDefault="006C65D3" w:rsidP="006C65D3">
            <w:r>
              <w:t>3</w:t>
            </w:r>
          </w:p>
        </w:tc>
        <w:tc>
          <w:tcPr>
            <w:tcW w:w="2763" w:type="dxa"/>
          </w:tcPr>
          <w:p w14:paraId="4BFD8D63" w14:textId="77777777" w:rsidR="006C65D3" w:rsidRDefault="006C65D3" w:rsidP="006C65D3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5925E1C2" w14:textId="77777777" w:rsidR="006C65D3" w:rsidRDefault="006C65D3" w:rsidP="006C65D3"/>
        </w:tc>
      </w:tr>
      <w:tr w:rsidR="006C65D3" w14:paraId="30E33283" w14:textId="77777777" w:rsidTr="006C65D3">
        <w:tc>
          <w:tcPr>
            <w:tcW w:w="2763" w:type="dxa"/>
          </w:tcPr>
          <w:p w14:paraId="0B4F8AE6" w14:textId="77777777" w:rsidR="006C65D3" w:rsidRDefault="006C65D3" w:rsidP="006C65D3">
            <w:r>
              <w:t>4</w:t>
            </w:r>
          </w:p>
        </w:tc>
        <w:tc>
          <w:tcPr>
            <w:tcW w:w="2763" w:type="dxa"/>
          </w:tcPr>
          <w:p w14:paraId="05904491" w14:textId="77777777" w:rsidR="006C65D3" w:rsidRDefault="006C65D3" w:rsidP="006C65D3">
            <w:pPr>
              <w:rPr>
                <w:rFonts w:hint="eastAsia"/>
              </w:rPr>
            </w:pPr>
            <w:r>
              <w:t>24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0AA32C32" w14:textId="77777777" w:rsidR="006C65D3" w:rsidRDefault="006C65D3" w:rsidP="006C65D3"/>
        </w:tc>
      </w:tr>
      <w:tr w:rsidR="006C65D3" w14:paraId="06803C94" w14:textId="77777777" w:rsidTr="006C65D3">
        <w:tc>
          <w:tcPr>
            <w:tcW w:w="2763" w:type="dxa"/>
          </w:tcPr>
          <w:p w14:paraId="171595D9" w14:textId="77777777" w:rsidR="006C65D3" w:rsidRDefault="006C65D3" w:rsidP="006C65D3">
            <w:r>
              <w:t>5</w:t>
            </w:r>
          </w:p>
        </w:tc>
        <w:tc>
          <w:tcPr>
            <w:tcW w:w="2763" w:type="dxa"/>
          </w:tcPr>
          <w:p w14:paraId="32225989" w14:textId="77777777" w:rsidR="006C65D3" w:rsidRDefault="006C65D3" w:rsidP="006C65D3">
            <w:pPr>
              <w:rPr>
                <w:rFonts w:hint="eastAsia"/>
              </w:rPr>
            </w:pPr>
            <w:r>
              <w:t>68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6AD19CFB" w14:textId="77777777" w:rsidR="006C65D3" w:rsidRDefault="006C65D3" w:rsidP="006C65D3"/>
        </w:tc>
      </w:tr>
      <w:tr w:rsidR="006C65D3" w14:paraId="45073CED" w14:textId="77777777" w:rsidTr="006C65D3">
        <w:tc>
          <w:tcPr>
            <w:tcW w:w="2763" w:type="dxa"/>
          </w:tcPr>
          <w:p w14:paraId="00A0A2C1" w14:textId="77777777" w:rsidR="006C65D3" w:rsidRDefault="006C65D3" w:rsidP="006C65D3">
            <w:r>
              <w:t>6</w:t>
            </w:r>
          </w:p>
        </w:tc>
        <w:tc>
          <w:tcPr>
            <w:tcW w:w="2763" w:type="dxa"/>
          </w:tcPr>
          <w:p w14:paraId="2D90874D" w14:textId="77777777" w:rsidR="006C65D3" w:rsidRDefault="006C65D3" w:rsidP="006C65D3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CA36FDD" w14:textId="77777777" w:rsidR="006C65D3" w:rsidRDefault="006C65D3" w:rsidP="006C65D3"/>
        </w:tc>
      </w:tr>
      <w:tr w:rsidR="006C65D3" w14:paraId="2D964C6B" w14:textId="77777777" w:rsidTr="006C65D3">
        <w:tc>
          <w:tcPr>
            <w:tcW w:w="2763" w:type="dxa"/>
          </w:tcPr>
          <w:p w14:paraId="41B924CE" w14:textId="77777777" w:rsidR="006C65D3" w:rsidRDefault="006C65D3" w:rsidP="006C65D3">
            <w:r>
              <w:t>7</w:t>
            </w:r>
          </w:p>
        </w:tc>
        <w:tc>
          <w:tcPr>
            <w:tcW w:w="2763" w:type="dxa"/>
          </w:tcPr>
          <w:p w14:paraId="76C5C6C1" w14:textId="77777777" w:rsidR="006C65D3" w:rsidRDefault="006C65D3" w:rsidP="006C65D3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C66C4BD" w14:textId="77777777" w:rsidR="006C65D3" w:rsidRDefault="006C65D3" w:rsidP="006C65D3"/>
        </w:tc>
      </w:tr>
    </w:tbl>
    <w:p w14:paraId="79FE82D4" w14:textId="77777777" w:rsidR="006C65D3" w:rsidRDefault="006C65D3" w:rsidP="006C65D3"/>
    <w:p w14:paraId="33EDF6AD" w14:textId="77777777" w:rsidR="006C65D3" w:rsidRPr="006C65D3" w:rsidRDefault="006C65D3" w:rsidP="006C65D3">
      <w:pPr>
        <w:pStyle w:val="a7"/>
        <w:numPr>
          <w:ilvl w:val="2"/>
          <w:numId w:val="1"/>
        </w:numPr>
        <w:ind w:firstLineChars="0"/>
        <w:rPr>
          <w:b/>
        </w:rPr>
      </w:pPr>
      <w:r w:rsidRPr="006C65D3">
        <w:rPr>
          <w:rFonts w:hint="eastAsia"/>
          <w:b/>
        </w:rPr>
        <w:t>迭代二</w:t>
      </w:r>
      <w:r w:rsidRPr="006C65D3">
        <w:rPr>
          <w:b/>
        </w:rPr>
        <w:t>网络图</w:t>
      </w:r>
    </w:p>
    <w:p w14:paraId="4B1D27D5" w14:textId="77777777" w:rsidR="006C65D3" w:rsidRDefault="006C65D3" w:rsidP="006C65D3">
      <w:pPr>
        <w:pStyle w:val="a7"/>
        <w:ind w:left="1440" w:firstLineChars="0" w:firstLine="0"/>
      </w:pPr>
      <w:r w:rsidRPr="006C65D3">
        <w:drawing>
          <wp:inline distT="0" distB="0" distL="0" distR="0" wp14:anchorId="70C4B40E" wp14:editId="453C6D41">
            <wp:extent cx="4494685" cy="234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迭代二网络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39" cy="23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02E" w14:textId="77777777" w:rsidR="006C65D3" w:rsidRPr="006C65D3" w:rsidRDefault="006C65D3" w:rsidP="006C65D3">
      <w:pPr>
        <w:pStyle w:val="a7"/>
        <w:numPr>
          <w:ilvl w:val="1"/>
          <w:numId w:val="1"/>
        </w:numPr>
        <w:ind w:firstLineChars="0"/>
        <w:rPr>
          <w:b/>
        </w:rPr>
      </w:pPr>
      <w:r w:rsidRPr="006C65D3">
        <w:rPr>
          <w:rFonts w:hint="eastAsia"/>
          <w:b/>
        </w:rPr>
        <w:t>资源日程表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21"/>
        <w:gridCol w:w="1179"/>
        <w:gridCol w:w="1090"/>
        <w:gridCol w:w="1257"/>
        <w:gridCol w:w="1401"/>
        <w:gridCol w:w="2342"/>
      </w:tblGrid>
      <w:tr w:rsidR="006C65D3" w:rsidRPr="00485A3E" w14:paraId="52C10A9F" w14:textId="77777777" w:rsidTr="006C65D3">
        <w:tc>
          <w:tcPr>
            <w:tcW w:w="1021" w:type="dxa"/>
            <w:tcBorders>
              <w:left w:val="single" w:sz="4" w:space="0" w:color="FFFFFF"/>
            </w:tcBorders>
            <w:shd w:val="clear" w:color="auto" w:fill="auto"/>
          </w:tcPr>
          <w:p w14:paraId="3AA9AA78" w14:textId="77777777" w:rsidR="006C65D3" w:rsidRPr="00485A3E" w:rsidRDefault="006C65D3" w:rsidP="006C65D3">
            <w:pPr>
              <w:tabs>
                <w:tab w:val="center" w:pos="402"/>
              </w:tabs>
              <w:spacing w:line="0" w:lineRule="atLeas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ab/>
            </w:r>
            <w:r w:rsidRPr="00485A3E">
              <w:rPr>
                <w:rFonts w:ascii="微软雅黑" w:eastAsia="微软雅黑" w:hAnsi="微软雅黑"/>
                <w:b/>
                <w:bCs/>
              </w:rPr>
              <w:t>人员</w:t>
            </w:r>
          </w:p>
        </w:tc>
        <w:tc>
          <w:tcPr>
            <w:tcW w:w="1179" w:type="dxa"/>
            <w:shd w:val="clear" w:color="auto" w:fill="auto"/>
          </w:tcPr>
          <w:p w14:paraId="19FD9B8E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y1</w:t>
            </w:r>
          </w:p>
        </w:tc>
        <w:tc>
          <w:tcPr>
            <w:tcW w:w="1090" w:type="dxa"/>
            <w:shd w:val="clear" w:color="auto" w:fill="auto"/>
          </w:tcPr>
          <w:p w14:paraId="314567E2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y2</w:t>
            </w:r>
          </w:p>
        </w:tc>
        <w:tc>
          <w:tcPr>
            <w:tcW w:w="1257" w:type="dxa"/>
            <w:shd w:val="clear" w:color="auto" w:fill="auto"/>
          </w:tcPr>
          <w:p w14:paraId="4EAF2603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y3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4</w:t>
            </w:r>
          </w:p>
        </w:tc>
        <w:tc>
          <w:tcPr>
            <w:tcW w:w="1401" w:type="dxa"/>
            <w:shd w:val="clear" w:color="auto" w:fill="auto"/>
          </w:tcPr>
          <w:p w14:paraId="305223EC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y5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21</w:t>
            </w:r>
          </w:p>
        </w:tc>
        <w:tc>
          <w:tcPr>
            <w:tcW w:w="2342" w:type="dxa"/>
            <w:tcBorders>
              <w:right w:val="single" w:sz="4" w:space="0" w:color="FFFFFF"/>
            </w:tcBorders>
            <w:shd w:val="clear" w:color="auto" w:fill="auto"/>
          </w:tcPr>
          <w:p w14:paraId="5A38DE9D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y22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25</w:t>
            </w:r>
          </w:p>
        </w:tc>
      </w:tr>
      <w:tr w:rsidR="006C65D3" w:rsidRPr="00485A3E" w14:paraId="2DF4A403" w14:textId="77777777" w:rsidTr="006C65D3">
        <w:tc>
          <w:tcPr>
            <w:tcW w:w="1021" w:type="dxa"/>
            <w:tcBorders>
              <w:left w:val="single" w:sz="4" w:space="0" w:color="FFFFFF"/>
            </w:tcBorders>
            <w:shd w:val="clear" w:color="auto" w:fill="F2F2F2"/>
          </w:tcPr>
          <w:p w14:paraId="52C14A94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罗金宏</w:t>
            </w:r>
          </w:p>
        </w:tc>
        <w:tc>
          <w:tcPr>
            <w:tcW w:w="1179" w:type="dxa"/>
            <w:shd w:val="clear" w:color="auto" w:fill="F2F2F2"/>
          </w:tcPr>
          <w:p w14:paraId="5C570148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召集全部成员分析涉众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完善需求分析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分析需求变更</w:t>
            </w:r>
          </w:p>
        </w:tc>
        <w:tc>
          <w:tcPr>
            <w:tcW w:w="1090" w:type="dxa"/>
            <w:shd w:val="clear" w:color="auto" w:fill="F2F2F2"/>
          </w:tcPr>
          <w:p w14:paraId="10D9081E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分析需求变更的风险和相应的处理方案</w:t>
            </w:r>
          </w:p>
        </w:tc>
        <w:tc>
          <w:tcPr>
            <w:tcW w:w="1257" w:type="dxa"/>
            <w:vMerge w:val="restart"/>
            <w:shd w:val="clear" w:color="auto" w:fill="F2F2F2"/>
          </w:tcPr>
          <w:p w14:paraId="71191C05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项目范围说明和验证</w:t>
            </w:r>
            <w:r>
              <w:rPr>
                <w:rFonts w:ascii="微软雅黑" w:eastAsia="微软雅黑" w:hAnsi="微软雅黑" w:hint="eastAsia"/>
              </w:rPr>
              <w:t>，需求评审</w:t>
            </w:r>
          </w:p>
        </w:tc>
        <w:tc>
          <w:tcPr>
            <w:tcW w:w="1401" w:type="dxa"/>
            <w:vMerge w:val="restart"/>
            <w:shd w:val="clear" w:color="auto" w:fill="F2F2F2"/>
          </w:tcPr>
          <w:p w14:paraId="6B54E3B3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逻辑层代码</w:t>
            </w:r>
          </w:p>
        </w:tc>
        <w:tc>
          <w:tcPr>
            <w:tcW w:w="2342" w:type="dxa"/>
            <w:tcBorders>
              <w:right w:val="single" w:sz="4" w:space="0" w:color="FFFFFF"/>
            </w:tcBorders>
            <w:shd w:val="clear" w:color="auto" w:fill="F2F2F2"/>
          </w:tcPr>
          <w:p w14:paraId="32B03BD8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编写测试计划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编写测试用例</w:t>
            </w:r>
          </w:p>
        </w:tc>
      </w:tr>
      <w:tr w:rsidR="006C65D3" w:rsidRPr="00485A3E" w14:paraId="06718F46" w14:textId="77777777" w:rsidTr="006C65D3">
        <w:trPr>
          <w:trHeight w:val="64"/>
        </w:trPr>
        <w:tc>
          <w:tcPr>
            <w:tcW w:w="1021" w:type="dxa"/>
            <w:tcBorders>
              <w:left w:val="single" w:sz="4" w:space="0" w:color="FFFFFF"/>
            </w:tcBorders>
            <w:shd w:val="clear" w:color="auto" w:fill="auto"/>
          </w:tcPr>
          <w:p w14:paraId="1D44D910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刘银</w:t>
            </w:r>
          </w:p>
        </w:tc>
        <w:tc>
          <w:tcPr>
            <w:tcW w:w="1179" w:type="dxa"/>
            <w:vMerge w:val="restart"/>
            <w:shd w:val="clear" w:color="auto" w:fill="auto"/>
          </w:tcPr>
          <w:p w14:paraId="754809B6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协助完善评估分析报告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完善解决方案</w:t>
            </w:r>
          </w:p>
        </w:tc>
        <w:tc>
          <w:tcPr>
            <w:tcW w:w="1090" w:type="dxa"/>
            <w:vMerge w:val="restart"/>
            <w:shd w:val="clear" w:color="auto" w:fill="auto"/>
          </w:tcPr>
          <w:p w14:paraId="67A96F38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修改迭代一界面原型</w:t>
            </w:r>
          </w:p>
        </w:tc>
        <w:tc>
          <w:tcPr>
            <w:tcW w:w="1257" w:type="dxa"/>
            <w:vMerge/>
            <w:shd w:val="clear" w:color="auto" w:fill="auto"/>
          </w:tcPr>
          <w:p w14:paraId="6A1CAAF5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1" w:type="dxa"/>
            <w:vMerge/>
            <w:shd w:val="clear" w:color="auto" w:fill="F2F2F2"/>
          </w:tcPr>
          <w:p w14:paraId="68D75D41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42" w:type="dxa"/>
            <w:vMerge w:val="restart"/>
            <w:tcBorders>
              <w:right w:val="single" w:sz="4" w:space="0" w:color="FFFFFF"/>
            </w:tcBorders>
            <w:shd w:val="clear" w:color="auto" w:fill="auto"/>
          </w:tcPr>
          <w:p w14:paraId="2921882A" w14:textId="77777777" w:rsidR="006C65D3" w:rsidRPr="00485A3E" w:rsidRDefault="006C65D3" w:rsidP="0099664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制定下一循环项目计划</w:t>
            </w:r>
          </w:p>
        </w:tc>
      </w:tr>
      <w:tr w:rsidR="006C65D3" w:rsidRPr="00485A3E" w14:paraId="7D5E5E6D" w14:textId="77777777" w:rsidTr="006C65D3">
        <w:tc>
          <w:tcPr>
            <w:tcW w:w="1021" w:type="dxa"/>
            <w:tcBorders>
              <w:left w:val="single" w:sz="4" w:space="0" w:color="FFFFFF"/>
            </w:tcBorders>
            <w:shd w:val="clear" w:color="auto" w:fill="F2F2F2"/>
          </w:tcPr>
          <w:p w14:paraId="4D922601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焦润</w:t>
            </w:r>
          </w:p>
        </w:tc>
        <w:tc>
          <w:tcPr>
            <w:tcW w:w="1179" w:type="dxa"/>
            <w:vMerge/>
            <w:shd w:val="clear" w:color="auto" w:fill="F2F2F2"/>
          </w:tcPr>
          <w:p w14:paraId="7AC8C954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90" w:type="dxa"/>
            <w:vMerge/>
            <w:shd w:val="clear" w:color="auto" w:fill="F2F2F2"/>
          </w:tcPr>
          <w:p w14:paraId="03E09AF9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57" w:type="dxa"/>
            <w:vMerge/>
            <w:shd w:val="clear" w:color="auto" w:fill="F2F2F2"/>
          </w:tcPr>
          <w:p w14:paraId="5AA5F4E2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1" w:type="dxa"/>
            <w:shd w:val="clear" w:color="auto" w:fill="F2F2F2"/>
          </w:tcPr>
          <w:p w14:paraId="2BB0654F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界面代码</w:t>
            </w:r>
          </w:p>
        </w:tc>
        <w:tc>
          <w:tcPr>
            <w:tcW w:w="2342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292B4E0F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C65D3" w:rsidRPr="00485A3E" w14:paraId="15A66BB0" w14:textId="77777777" w:rsidTr="006C65D3">
        <w:trPr>
          <w:trHeight w:val="90"/>
        </w:trPr>
        <w:tc>
          <w:tcPr>
            <w:tcW w:w="1021" w:type="dxa"/>
            <w:tcBorders>
              <w:left w:val="single" w:sz="4" w:space="0" w:color="FFFFFF"/>
            </w:tcBorders>
            <w:shd w:val="clear" w:color="auto" w:fill="auto"/>
          </w:tcPr>
          <w:p w14:paraId="285978A8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梁家诚</w:t>
            </w:r>
          </w:p>
        </w:tc>
        <w:tc>
          <w:tcPr>
            <w:tcW w:w="1179" w:type="dxa"/>
            <w:vMerge/>
            <w:shd w:val="clear" w:color="auto" w:fill="auto"/>
          </w:tcPr>
          <w:p w14:paraId="0B767EA8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90" w:type="dxa"/>
            <w:vMerge/>
            <w:shd w:val="clear" w:color="auto" w:fill="auto"/>
          </w:tcPr>
          <w:p w14:paraId="5BE59A4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57" w:type="dxa"/>
            <w:vMerge/>
            <w:shd w:val="clear" w:color="auto" w:fill="auto"/>
          </w:tcPr>
          <w:p w14:paraId="125D0FF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1" w:type="dxa"/>
            <w:shd w:val="clear" w:color="auto" w:fill="F2F2F2"/>
          </w:tcPr>
          <w:p w14:paraId="173AD6C5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数据层代码</w:t>
            </w:r>
          </w:p>
        </w:tc>
        <w:tc>
          <w:tcPr>
            <w:tcW w:w="2342" w:type="dxa"/>
            <w:tcBorders>
              <w:right w:val="single" w:sz="4" w:space="0" w:color="FFFFFF"/>
            </w:tcBorders>
            <w:shd w:val="clear" w:color="auto" w:fill="auto"/>
          </w:tcPr>
          <w:p w14:paraId="474DFB17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编写测试计划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编写测试用例</w:t>
            </w:r>
          </w:p>
        </w:tc>
      </w:tr>
    </w:tbl>
    <w:p w14:paraId="2C7DF99C" w14:textId="77777777" w:rsidR="006C65D3" w:rsidRDefault="006C65D3" w:rsidP="006C65D3">
      <w:pPr>
        <w:pStyle w:val="a7"/>
        <w:ind w:left="780" w:firstLineChars="0" w:firstLine="0"/>
      </w:pPr>
    </w:p>
    <w:p w14:paraId="77DD91C3" w14:textId="77777777" w:rsidR="006C65D3" w:rsidRPr="006C65D3" w:rsidRDefault="006C65D3" w:rsidP="006C65D3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C65D3">
        <w:rPr>
          <w:rFonts w:hint="eastAsia"/>
          <w:b/>
          <w:sz w:val="30"/>
          <w:szCs w:val="30"/>
        </w:rPr>
        <w:t>里程碑</w:t>
      </w:r>
      <w:r w:rsidRPr="006C65D3">
        <w:rPr>
          <w:b/>
          <w:sz w:val="30"/>
          <w:szCs w:val="30"/>
        </w:rPr>
        <w:t>和里程碑标志日期</w:t>
      </w:r>
    </w:p>
    <w:p w14:paraId="0A2DD99C" w14:textId="77777777" w:rsidR="006C65D3" w:rsidRDefault="006C65D3" w:rsidP="006C65D3">
      <w:pPr>
        <w:pStyle w:val="a7"/>
        <w:ind w:left="360" w:firstLineChars="0" w:firstLine="0"/>
      </w:pPr>
      <w:r>
        <w:t>里程碑1：</w:t>
      </w:r>
      <w:r>
        <w:rPr>
          <w:rFonts w:hint="eastAsia"/>
        </w:rPr>
        <w:t>通过评审</w:t>
      </w:r>
      <w:r>
        <w:t>的《测试文档》</w:t>
      </w:r>
    </w:p>
    <w:p w14:paraId="1C01DB37" w14:textId="77777777" w:rsidR="006C65D3" w:rsidRDefault="006C65D3" w:rsidP="006C65D3">
      <w:pPr>
        <w:pStyle w:val="a7"/>
        <w:ind w:left="360" w:firstLineChars="0" w:firstLine="0"/>
      </w:pPr>
      <w:r>
        <w:rPr>
          <w:rFonts w:hint="eastAsia"/>
        </w:rPr>
        <w:t>里程碑日期</w:t>
      </w:r>
      <w:r>
        <w:t>：2016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</w:t>
      </w:r>
    </w:p>
    <w:p w14:paraId="0E438089" w14:textId="77777777" w:rsidR="006C65D3" w:rsidRDefault="006C65D3" w:rsidP="006C65D3">
      <w:pPr>
        <w:pStyle w:val="a7"/>
        <w:ind w:left="360" w:firstLineChars="0" w:firstLine="0"/>
      </w:pPr>
      <w:r>
        <w:rPr>
          <w:rFonts w:hint="eastAsia"/>
        </w:rPr>
        <w:t>测试文档</w:t>
      </w:r>
      <w:r>
        <w:t>的完成代表产品的功能基本齐全，</w:t>
      </w:r>
      <w:r>
        <w:rPr>
          <w:rFonts w:hint="eastAsia"/>
        </w:rPr>
        <w:t>满足了</w:t>
      </w:r>
      <w:r>
        <w:t>需求的要求，</w:t>
      </w:r>
      <w:r>
        <w:rPr>
          <w:rFonts w:hint="eastAsia"/>
        </w:rPr>
        <w:t>也表明</w:t>
      </w:r>
      <w:r>
        <w:t>团队可以结束本次迭代，投入下一个迭代的准备工作。</w:t>
      </w:r>
    </w:p>
    <w:p w14:paraId="4EA6BA0C" w14:textId="77777777" w:rsidR="006C65D3" w:rsidRPr="006C65D3" w:rsidRDefault="006C65D3" w:rsidP="006C65D3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C65D3">
        <w:rPr>
          <w:rFonts w:hint="eastAsia"/>
          <w:b/>
          <w:sz w:val="30"/>
          <w:szCs w:val="30"/>
        </w:rPr>
        <w:t>计划执行</w:t>
      </w:r>
      <w:r w:rsidRPr="006C65D3">
        <w:rPr>
          <w:b/>
          <w:sz w:val="30"/>
          <w:szCs w:val="30"/>
        </w:rPr>
        <w:t>检查表</w:t>
      </w:r>
    </w:p>
    <w:p w14:paraId="6D3C33A0" w14:textId="77777777" w:rsidR="006C65D3" w:rsidRDefault="006C65D3" w:rsidP="006C65D3">
      <w:pPr>
        <w:pStyle w:val="a7"/>
        <w:ind w:left="360" w:firstLineChars="0" w:firstLine="0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21"/>
        <w:gridCol w:w="1179"/>
        <w:gridCol w:w="1090"/>
        <w:gridCol w:w="1257"/>
        <w:gridCol w:w="1401"/>
        <w:gridCol w:w="2342"/>
      </w:tblGrid>
      <w:tr w:rsidR="006C65D3" w:rsidRPr="00485A3E" w14:paraId="7DA8FF13" w14:textId="77777777" w:rsidTr="00996642">
        <w:tc>
          <w:tcPr>
            <w:tcW w:w="1021" w:type="dxa"/>
            <w:tcBorders>
              <w:left w:val="single" w:sz="4" w:space="0" w:color="FFFFFF"/>
            </w:tcBorders>
            <w:shd w:val="clear" w:color="auto" w:fill="auto"/>
          </w:tcPr>
          <w:p w14:paraId="39957617" w14:textId="77777777" w:rsidR="006C65D3" w:rsidRPr="006C65D3" w:rsidRDefault="006C65D3" w:rsidP="006C65D3">
            <w:pPr>
              <w:tabs>
                <w:tab w:val="center" w:pos="402"/>
              </w:tabs>
              <w:spacing w:line="0" w:lineRule="atLeast"/>
              <w:rPr>
                <w:rFonts w:ascii="微软雅黑" w:eastAsia="微软雅黑" w:hAnsi="微软雅黑"/>
                <w:b/>
                <w:bCs/>
              </w:rPr>
            </w:pPr>
            <w:r w:rsidRPr="006C65D3">
              <w:rPr>
                <w:rFonts w:ascii="微软雅黑" w:eastAsia="微软雅黑" w:hAnsi="微软雅黑"/>
                <w:b/>
                <w:bCs/>
              </w:rPr>
              <w:t>人员</w:t>
            </w:r>
          </w:p>
        </w:tc>
        <w:tc>
          <w:tcPr>
            <w:tcW w:w="1179" w:type="dxa"/>
            <w:shd w:val="clear" w:color="auto" w:fill="auto"/>
          </w:tcPr>
          <w:p w14:paraId="35E018AA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y1</w:t>
            </w:r>
          </w:p>
        </w:tc>
        <w:tc>
          <w:tcPr>
            <w:tcW w:w="1090" w:type="dxa"/>
            <w:shd w:val="clear" w:color="auto" w:fill="auto"/>
          </w:tcPr>
          <w:p w14:paraId="711EF018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y2</w:t>
            </w:r>
          </w:p>
        </w:tc>
        <w:tc>
          <w:tcPr>
            <w:tcW w:w="1257" w:type="dxa"/>
            <w:shd w:val="clear" w:color="auto" w:fill="auto"/>
          </w:tcPr>
          <w:p w14:paraId="4AEDCDB7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y3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4</w:t>
            </w:r>
          </w:p>
        </w:tc>
        <w:tc>
          <w:tcPr>
            <w:tcW w:w="1401" w:type="dxa"/>
            <w:shd w:val="clear" w:color="auto" w:fill="auto"/>
          </w:tcPr>
          <w:p w14:paraId="1FF9CF35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y5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21</w:t>
            </w:r>
          </w:p>
        </w:tc>
        <w:tc>
          <w:tcPr>
            <w:tcW w:w="2342" w:type="dxa"/>
            <w:tcBorders>
              <w:right w:val="single" w:sz="4" w:space="0" w:color="FFFFFF"/>
            </w:tcBorders>
            <w:shd w:val="clear" w:color="auto" w:fill="auto"/>
          </w:tcPr>
          <w:p w14:paraId="4D8EE30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y22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25</w:t>
            </w:r>
          </w:p>
        </w:tc>
      </w:tr>
      <w:tr w:rsidR="006C65D3" w:rsidRPr="00485A3E" w14:paraId="454D64FB" w14:textId="77777777" w:rsidTr="00996642">
        <w:tc>
          <w:tcPr>
            <w:tcW w:w="1021" w:type="dxa"/>
            <w:tcBorders>
              <w:left w:val="single" w:sz="4" w:space="0" w:color="FFFFFF"/>
            </w:tcBorders>
            <w:shd w:val="clear" w:color="auto" w:fill="F2F2F2"/>
          </w:tcPr>
          <w:p w14:paraId="574E7330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罗金宏</w:t>
            </w:r>
          </w:p>
        </w:tc>
        <w:tc>
          <w:tcPr>
            <w:tcW w:w="1179" w:type="dxa"/>
            <w:shd w:val="clear" w:color="auto" w:fill="F2F2F2"/>
          </w:tcPr>
          <w:p w14:paraId="77A5D8DE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召集全部成员分析涉众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完善需求分析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分析需求变更</w:t>
            </w:r>
          </w:p>
        </w:tc>
        <w:tc>
          <w:tcPr>
            <w:tcW w:w="1090" w:type="dxa"/>
            <w:shd w:val="clear" w:color="auto" w:fill="F2F2F2"/>
          </w:tcPr>
          <w:p w14:paraId="307DB416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分析需求变更的风险和相应的处理方案</w:t>
            </w:r>
          </w:p>
        </w:tc>
        <w:tc>
          <w:tcPr>
            <w:tcW w:w="1257" w:type="dxa"/>
            <w:vMerge w:val="restart"/>
            <w:shd w:val="clear" w:color="auto" w:fill="F2F2F2"/>
          </w:tcPr>
          <w:p w14:paraId="61727825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项目范围说明和验证</w:t>
            </w:r>
            <w:r>
              <w:rPr>
                <w:rFonts w:ascii="微软雅黑" w:eastAsia="微软雅黑" w:hAnsi="微软雅黑" w:hint="eastAsia"/>
              </w:rPr>
              <w:t>，需求评审</w:t>
            </w:r>
          </w:p>
        </w:tc>
        <w:tc>
          <w:tcPr>
            <w:tcW w:w="1401" w:type="dxa"/>
            <w:vMerge w:val="restart"/>
            <w:shd w:val="clear" w:color="auto" w:fill="F2F2F2"/>
          </w:tcPr>
          <w:p w14:paraId="7F782091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逻辑层代码</w:t>
            </w:r>
          </w:p>
        </w:tc>
        <w:tc>
          <w:tcPr>
            <w:tcW w:w="2342" w:type="dxa"/>
            <w:tcBorders>
              <w:right w:val="single" w:sz="4" w:space="0" w:color="FFFFFF"/>
            </w:tcBorders>
            <w:shd w:val="clear" w:color="auto" w:fill="F2F2F2"/>
          </w:tcPr>
          <w:p w14:paraId="3E8667E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编写测试计划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编写测试用例</w:t>
            </w:r>
          </w:p>
        </w:tc>
      </w:tr>
      <w:tr w:rsidR="006C65D3" w:rsidRPr="00485A3E" w14:paraId="4EA4A1AC" w14:textId="77777777" w:rsidTr="00996642">
        <w:trPr>
          <w:trHeight w:val="64"/>
        </w:trPr>
        <w:tc>
          <w:tcPr>
            <w:tcW w:w="1021" w:type="dxa"/>
            <w:tcBorders>
              <w:left w:val="single" w:sz="4" w:space="0" w:color="FFFFFF"/>
            </w:tcBorders>
            <w:shd w:val="clear" w:color="auto" w:fill="auto"/>
          </w:tcPr>
          <w:p w14:paraId="4527DD61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刘银</w:t>
            </w:r>
          </w:p>
        </w:tc>
        <w:tc>
          <w:tcPr>
            <w:tcW w:w="1179" w:type="dxa"/>
            <w:vMerge w:val="restart"/>
            <w:shd w:val="clear" w:color="auto" w:fill="auto"/>
          </w:tcPr>
          <w:p w14:paraId="2564B72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协助完善评估分析报告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完善解决方案</w:t>
            </w:r>
          </w:p>
        </w:tc>
        <w:tc>
          <w:tcPr>
            <w:tcW w:w="1090" w:type="dxa"/>
            <w:vMerge w:val="restart"/>
            <w:shd w:val="clear" w:color="auto" w:fill="auto"/>
          </w:tcPr>
          <w:p w14:paraId="23D3B9CD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修改迭代一界面原型</w:t>
            </w:r>
          </w:p>
        </w:tc>
        <w:tc>
          <w:tcPr>
            <w:tcW w:w="1257" w:type="dxa"/>
            <w:vMerge/>
            <w:shd w:val="clear" w:color="auto" w:fill="auto"/>
          </w:tcPr>
          <w:p w14:paraId="0C8BA466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1" w:type="dxa"/>
            <w:vMerge/>
            <w:shd w:val="clear" w:color="auto" w:fill="F2F2F2"/>
          </w:tcPr>
          <w:p w14:paraId="642E9600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42" w:type="dxa"/>
            <w:vMerge w:val="restart"/>
            <w:tcBorders>
              <w:right w:val="single" w:sz="4" w:space="0" w:color="FFFFFF"/>
            </w:tcBorders>
            <w:shd w:val="clear" w:color="auto" w:fill="auto"/>
          </w:tcPr>
          <w:p w14:paraId="6A3D59A3" w14:textId="77777777" w:rsidR="006C65D3" w:rsidRPr="00485A3E" w:rsidRDefault="006C65D3" w:rsidP="0099664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制定下一循环项目计划</w:t>
            </w:r>
          </w:p>
        </w:tc>
      </w:tr>
      <w:tr w:rsidR="006C65D3" w:rsidRPr="00485A3E" w14:paraId="5C30F5C9" w14:textId="77777777" w:rsidTr="00996642">
        <w:tc>
          <w:tcPr>
            <w:tcW w:w="1021" w:type="dxa"/>
            <w:tcBorders>
              <w:left w:val="single" w:sz="4" w:space="0" w:color="FFFFFF"/>
            </w:tcBorders>
            <w:shd w:val="clear" w:color="auto" w:fill="F2F2F2"/>
          </w:tcPr>
          <w:p w14:paraId="1CDB2D10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焦润</w:t>
            </w:r>
          </w:p>
        </w:tc>
        <w:tc>
          <w:tcPr>
            <w:tcW w:w="1179" w:type="dxa"/>
            <w:vMerge/>
            <w:shd w:val="clear" w:color="auto" w:fill="F2F2F2"/>
          </w:tcPr>
          <w:p w14:paraId="1F5C6FA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90" w:type="dxa"/>
            <w:vMerge/>
            <w:shd w:val="clear" w:color="auto" w:fill="F2F2F2"/>
          </w:tcPr>
          <w:p w14:paraId="3834B715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57" w:type="dxa"/>
            <w:vMerge/>
            <w:shd w:val="clear" w:color="auto" w:fill="F2F2F2"/>
          </w:tcPr>
          <w:p w14:paraId="596070CD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1" w:type="dxa"/>
            <w:shd w:val="clear" w:color="auto" w:fill="F2F2F2"/>
          </w:tcPr>
          <w:p w14:paraId="63D44FF2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界面代码</w:t>
            </w:r>
          </w:p>
        </w:tc>
        <w:tc>
          <w:tcPr>
            <w:tcW w:w="2342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630BF132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C65D3" w:rsidRPr="00485A3E" w14:paraId="57D59443" w14:textId="77777777" w:rsidTr="00996642">
        <w:trPr>
          <w:trHeight w:val="90"/>
        </w:trPr>
        <w:tc>
          <w:tcPr>
            <w:tcW w:w="1021" w:type="dxa"/>
            <w:tcBorders>
              <w:left w:val="single" w:sz="4" w:space="0" w:color="FFFFFF"/>
            </w:tcBorders>
            <w:shd w:val="clear" w:color="auto" w:fill="auto"/>
          </w:tcPr>
          <w:p w14:paraId="5D520C11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梁家诚</w:t>
            </w:r>
          </w:p>
        </w:tc>
        <w:tc>
          <w:tcPr>
            <w:tcW w:w="1179" w:type="dxa"/>
            <w:vMerge/>
            <w:shd w:val="clear" w:color="auto" w:fill="auto"/>
          </w:tcPr>
          <w:p w14:paraId="2FA5BF2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90" w:type="dxa"/>
            <w:vMerge/>
            <w:shd w:val="clear" w:color="auto" w:fill="auto"/>
          </w:tcPr>
          <w:p w14:paraId="04A3AA0B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57" w:type="dxa"/>
            <w:vMerge/>
            <w:shd w:val="clear" w:color="auto" w:fill="auto"/>
          </w:tcPr>
          <w:p w14:paraId="15BF1E2C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1" w:type="dxa"/>
            <w:shd w:val="clear" w:color="auto" w:fill="F2F2F2"/>
          </w:tcPr>
          <w:p w14:paraId="5FF53DF9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数据层代码</w:t>
            </w:r>
          </w:p>
        </w:tc>
        <w:tc>
          <w:tcPr>
            <w:tcW w:w="2342" w:type="dxa"/>
            <w:tcBorders>
              <w:right w:val="single" w:sz="4" w:space="0" w:color="FFFFFF"/>
            </w:tcBorders>
            <w:shd w:val="clear" w:color="auto" w:fill="auto"/>
          </w:tcPr>
          <w:p w14:paraId="5E5757F1" w14:textId="77777777" w:rsidR="006C65D3" w:rsidRPr="00485A3E" w:rsidRDefault="006C65D3" w:rsidP="0099664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编写测试计划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编写测试用例</w:t>
            </w:r>
          </w:p>
        </w:tc>
      </w:tr>
    </w:tbl>
    <w:p w14:paraId="37A5B4C5" w14:textId="77777777" w:rsidR="006C65D3" w:rsidRDefault="006C65D3" w:rsidP="006C65D3">
      <w:pPr>
        <w:pStyle w:val="a7"/>
        <w:ind w:left="780" w:firstLineChars="0" w:firstLine="0"/>
      </w:pPr>
    </w:p>
    <w:p w14:paraId="6B14A8A7" w14:textId="77777777" w:rsidR="006C65D3" w:rsidRDefault="006C65D3" w:rsidP="006C65D3">
      <w:pPr>
        <w:pStyle w:val="a7"/>
        <w:ind w:left="360" w:firstLineChars="0" w:firstLine="0"/>
      </w:pPr>
    </w:p>
    <w:sectPr w:rsidR="006C65D3" w:rsidSect="00585E0D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E5436" w14:textId="77777777" w:rsidR="00A53BB1" w:rsidRDefault="00A53BB1" w:rsidP="006C65D3">
      <w:r>
        <w:separator/>
      </w:r>
    </w:p>
  </w:endnote>
  <w:endnote w:type="continuationSeparator" w:id="0">
    <w:p w14:paraId="2EC2A841" w14:textId="77777777" w:rsidR="00A53BB1" w:rsidRDefault="00A53BB1" w:rsidP="006C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A5F50" w14:textId="77777777" w:rsidR="006C65D3" w:rsidRDefault="006C65D3" w:rsidP="00631432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F0751E3" w14:textId="77777777" w:rsidR="006C65D3" w:rsidRDefault="006C65D3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46BF2" w14:textId="77777777" w:rsidR="006C65D3" w:rsidRDefault="006C65D3" w:rsidP="00631432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3C0DEF91" w14:textId="77777777" w:rsidR="006C65D3" w:rsidRDefault="006C65D3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25766" w14:textId="77777777" w:rsidR="00A53BB1" w:rsidRDefault="00A53BB1" w:rsidP="006C65D3">
      <w:r>
        <w:separator/>
      </w:r>
    </w:p>
  </w:footnote>
  <w:footnote w:type="continuationSeparator" w:id="0">
    <w:p w14:paraId="3BFFCEF8" w14:textId="77777777" w:rsidR="00A53BB1" w:rsidRDefault="00A53BB1" w:rsidP="006C65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A3D1B" w14:textId="77777777" w:rsidR="006C65D3" w:rsidRDefault="006C65D3" w:rsidP="006C65D3">
    <w:pPr>
      <w:pStyle w:val="ac"/>
    </w:pPr>
    <w:r>
      <w:t>股票</w:t>
    </w:r>
    <w:r>
      <w:rPr>
        <w:rFonts w:hint="eastAsia"/>
      </w:rPr>
      <w:t>迭代二</w:t>
    </w:r>
    <w:r>
      <w:t>项目计划文档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15A1A"/>
    <w:multiLevelType w:val="hybridMultilevel"/>
    <w:tmpl w:val="A95CA850"/>
    <w:lvl w:ilvl="0" w:tplc="9CD295A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8AC3934"/>
    <w:multiLevelType w:val="multilevel"/>
    <w:tmpl w:val="1C205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0D"/>
    <w:rsid w:val="00585E0D"/>
    <w:rsid w:val="006C65D3"/>
    <w:rsid w:val="007907FA"/>
    <w:rsid w:val="00854197"/>
    <w:rsid w:val="00A53BB1"/>
    <w:rsid w:val="00B6295E"/>
    <w:rsid w:val="00EA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1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5E0D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585E0D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B6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B629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B6295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629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Grid Table 1 Light"/>
    <w:basedOn w:val="a1"/>
    <w:uiPriority w:val="46"/>
    <w:rsid w:val="00B6295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EA7028"/>
    <w:pPr>
      <w:ind w:firstLineChars="200" w:firstLine="420"/>
    </w:pPr>
  </w:style>
  <w:style w:type="paragraph" w:styleId="a8">
    <w:name w:val="footer"/>
    <w:basedOn w:val="a"/>
    <w:link w:val="a9"/>
    <w:uiPriority w:val="99"/>
    <w:unhideWhenUsed/>
    <w:rsid w:val="006C6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C65D3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6C65D3"/>
  </w:style>
  <w:style w:type="character" w:customStyle="1" w:styleId="10">
    <w:name w:val="标题 1字符"/>
    <w:basedOn w:val="a0"/>
    <w:link w:val="1"/>
    <w:uiPriority w:val="9"/>
    <w:rsid w:val="006C65D3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6C65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C65D3"/>
    <w:pPr>
      <w:spacing w:before="120"/>
      <w:jc w:val="left"/>
    </w:pPr>
    <w:rPr>
      <w:rFonts w:eastAsiaTheme="minorHAnsi"/>
      <w:b/>
    </w:rPr>
  </w:style>
  <w:style w:type="paragraph" w:styleId="20">
    <w:name w:val="toc 2"/>
    <w:basedOn w:val="a"/>
    <w:next w:val="a"/>
    <w:autoRedefine/>
    <w:uiPriority w:val="39"/>
    <w:unhideWhenUsed/>
    <w:rsid w:val="006C65D3"/>
    <w:pPr>
      <w:ind w:left="240"/>
      <w:jc w:val="left"/>
    </w:pPr>
    <w:rPr>
      <w:rFonts w:eastAsia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C65D3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5D3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5D3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5D3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5D3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5D3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5D3"/>
    <w:pPr>
      <w:ind w:left="1920"/>
      <w:jc w:val="left"/>
    </w:pPr>
    <w:rPr>
      <w:rFonts w:eastAsiaTheme="minorHAns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6C6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6C6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04898EE35607419E5E038DF5099C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FEC1BB-FF68-F747-BA61-2A5520F175FD}"/>
      </w:docPartPr>
      <w:docPartBody>
        <w:p w:rsidR="00636F4F" w:rsidRDefault="00BC79FA" w:rsidP="00BC79FA">
          <w:pPr>
            <w:pStyle w:val="CC04898EE35607419E5E038DF5099C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DBC8A942CD4C142AD2EAA87B284A7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9F825-F5DA-7142-80F5-B9D53A635E6E}"/>
      </w:docPartPr>
      <w:docPartBody>
        <w:p w:rsidR="00636F4F" w:rsidRDefault="00BC79FA" w:rsidP="00BC79FA">
          <w:pPr>
            <w:pStyle w:val="4DBC8A942CD4C142AD2EAA87B284A7C8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FA"/>
    <w:rsid w:val="00636F4F"/>
    <w:rsid w:val="00B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04898EE35607419E5E038DF5099CD8">
    <w:name w:val="CC04898EE35607419E5E038DF5099CD8"/>
    <w:rsid w:val="00BC79FA"/>
    <w:pPr>
      <w:widowControl w:val="0"/>
      <w:jc w:val="both"/>
    </w:pPr>
  </w:style>
  <w:style w:type="paragraph" w:customStyle="1" w:styleId="4DBC8A942CD4C142AD2EAA87B284A7C8">
    <w:name w:val="4DBC8A942CD4C142AD2EAA87B284A7C8"/>
    <w:rsid w:val="00BC79FA"/>
    <w:pPr>
      <w:widowControl w:val="0"/>
      <w:jc w:val="both"/>
    </w:pPr>
  </w:style>
  <w:style w:type="paragraph" w:customStyle="1" w:styleId="BD47735C4CE0544488FBBDCCA6D0B9D4">
    <w:name w:val="BD47735C4CE0544488FBBDCCA6D0B9D4"/>
    <w:pPr>
      <w:widowControl w:val="0"/>
      <w:jc w:val="both"/>
    </w:pPr>
  </w:style>
  <w:style w:type="paragraph" w:customStyle="1" w:styleId="11A84CC57E32844DBEEBF3403F6AF38D">
    <w:name w:val="11A84CC57E32844DBEEBF3403F6AF38D"/>
    <w:pPr>
      <w:widowControl w:val="0"/>
      <w:jc w:val="both"/>
    </w:pPr>
  </w:style>
  <w:style w:type="paragraph" w:customStyle="1" w:styleId="A96CA62AF7D7BB4BB532228B3F8D5A2C">
    <w:name w:val="A96CA62AF7D7BB4BB532228B3F8D5A2C"/>
    <w:pPr>
      <w:widowControl w:val="0"/>
      <w:jc w:val="both"/>
    </w:pPr>
  </w:style>
  <w:style w:type="paragraph" w:customStyle="1" w:styleId="BAE0E39F30A3AE43AEE0287F522212F5">
    <w:name w:val="BAE0E39F30A3AE43AEE0287F522212F5"/>
    <w:pPr>
      <w:widowControl w:val="0"/>
      <w:jc w:val="both"/>
    </w:pPr>
  </w:style>
  <w:style w:type="paragraph" w:customStyle="1" w:styleId="44DFFB601F41184BB09412A50DA58A9A">
    <w:name w:val="44DFFB601F41184BB09412A50DA58A9A"/>
    <w:pPr>
      <w:widowControl w:val="0"/>
      <w:jc w:val="both"/>
    </w:pPr>
  </w:style>
  <w:style w:type="paragraph" w:customStyle="1" w:styleId="04D8AED5B57D144D88C4ADF30C77D2F0">
    <w:name w:val="04D8AED5B57D144D88C4ADF30C77D2F0"/>
    <w:pPr>
      <w:widowControl w:val="0"/>
      <w:jc w:val="both"/>
    </w:pPr>
  </w:style>
  <w:style w:type="paragraph" w:customStyle="1" w:styleId="47C065B840DF124F94C61F33DA347C5A">
    <w:name w:val="47C065B840DF124F94C61F33DA347C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49F0C6-4E70-974E-A6AA-2EB82331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股票信息查询平台迭代二项目计划及执行文档</dc:title>
  <dc:subject>JLBuffett工作组</dc:subject>
  <dc:creator>Yin Liu</dc:creator>
  <cp:keywords/>
  <dc:description/>
  <cp:lastModifiedBy>Yin Liu</cp:lastModifiedBy>
  <cp:revision>1</cp:revision>
  <dcterms:created xsi:type="dcterms:W3CDTF">2016-03-15T12:42:00Z</dcterms:created>
  <dcterms:modified xsi:type="dcterms:W3CDTF">2016-03-16T09:09:00Z</dcterms:modified>
</cp:coreProperties>
</file>