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center"/>
        <w:rPr>
          <w:b w:val="1"/>
          <w:color w:val="0d0d0d"/>
          <w:sz w:val="36"/>
          <w:szCs w:val="36"/>
        </w:rPr>
      </w:pPr>
      <w:r w:rsidDel="00000000" w:rsidR="00000000" w:rsidRPr="00000000">
        <w:rPr>
          <w:b w:val="1"/>
          <w:color w:val="0d0d0d"/>
          <w:sz w:val="36"/>
          <w:szCs w:val="36"/>
          <w:rtl w:val="0"/>
        </w:rPr>
        <w:t xml:space="preserve">Table of Contents</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1. Introduction……………………..………………………………………...…4</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hanging="11.338582677165334"/>
        <w:jc w:val="both"/>
        <w:rPr>
          <w:color w:val="0d0d0d"/>
          <w:sz w:val="26"/>
          <w:szCs w:val="26"/>
        </w:rPr>
      </w:pPr>
      <w:r w:rsidDel="00000000" w:rsidR="00000000" w:rsidRPr="00000000">
        <w:rPr>
          <w:color w:val="0d0d0d"/>
          <w:sz w:val="26"/>
          <w:szCs w:val="26"/>
          <w:rtl w:val="0"/>
        </w:rPr>
        <w:t xml:space="preserve">1.1 Stock Trading………………………………………………………..……...4</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1.2 Motivation………………………………………………………………….5</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1.3 Problem Statement………………………………………………………...6</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1.4 Objective……………………………………………………..……............7</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2. Software Development Life Cycle..…………………………...…………....8</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2.1 Requirement Gathering…………………………………………………...10</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2.2 SDLC Model Used………………………………………………………..12</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0" w:firstLine="720"/>
        <w:jc w:val="both"/>
        <w:rPr>
          <w:color w:val="0d0d0d"/>
          <w:sz w:val="26"/>
          <w:szCs w:val="26"/>
        </w:rPr>
      </w:pPr>
      <w:r w:rsidDel="00000000" w:rsidR="00000000" w:rsidRPr="00000000">
        <w:rPr>
          <w:color w:val="0d0d0d"/>
          <w:sz w:val="26"/>
          <w:szCs w:val="26"/>
          <w:rtl w:val="0"/>
        </w:rPr>
        <w:t xml:space="preserve">2.3 Data Flow Diagrams/UML Diagram……………………………………...14</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firstLine="20"/>
        <w:jc w:val="both"/>
        <w:rPr>
          <w:b w:val="1"/>
          <w:color w:val="0d0d0d"/>
          <w:sz w:val="28"/>
          <w:szCs w:val="28"/>
        </w:rPr>
      </w:pPr>
      <w:r w:rsidDel="00000000" w:rsidR="00000000" w:rsidRPr="00000000">
        <w:rPr>
          <w:b w:val="1"/>
          <w:color w:val="0d0d0d"/>
          <w:sz w:val="28"/>
          <w:szCs w:val="28"/>
          <w:rtl w:val="0"/>
        </w:rPr>
        <w:t xml:space="preserve">3. Technologies Used………………………………………………..………...15</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4. Environment Setup………………….…………………..…....……….…...17</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4.1 State Space………………………………………………………….……..17</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4.2 Action Space………………………………………………………………17</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4.3 Reward Formulation…………………..……………………………..……18</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b w:val="1"/>
          <w:color w:val="0d0d0d"/>
          <w:sz w:val="26"/>
          <w:szCs w:val="26"/>
        </w:rPr>
      </w:pPr>
      <w:r w:rsidDel="00000000" w:rsidR="00000000" w:rsidRPr="00000000">
        <w:rPr>
          <w:color w:val="0d0d0d"/>
          <w:sz w:val="26"/>
          <w:szCs w:val="26"/>
          <w:rtl w:val="0"/>
        </w:rPr>
        <w:t xml:space="preserve">4.4 Calculation of Loss function……………………………………………...18</w:t>
      </w: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5. Model Training…………………………......................................................20</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08.6614173228347" w:firstLine="0"/>
        <w:jc w:val="both"/>
        <w:rPr>
          <w:b w:val="1"/>
          <w:color w:val="0d0d0d"/>
          <w:sz w:val="26"/>
          <w:szCs w:val="26"/>
        </w:rPr>
      </w:pPr>
      <w:r w:rsidDel="00000000" w:rsidR="00000000" w:rsidRPr="00000000">
        <w:rPr>
          <w:color w:val="0d0d0d"/>
          <w:sz w:val="26"/>
          <w:szCs w:val="26"/>
          <w:rtl w:val="0"/>
        </w:rPr>
        <w:t xml:space="preserve">5.1 Dataset Collection………………………… …………………….…....…..20</w:t>
      </w: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5.2 Model Architecture………………………………………………….…….21</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40" w:firstLine="20"/>
        <w:jc w:val="both"/>
        <w:rPr>
          <w:color w:val="0d0d0d"/>
          <w:sz w:val="26"/>
          <w:szCs w:val="26"/>
        </w:rPr>
      </w:pPr>
      <w:r w:rsidDel="00000000" w:rsidR="00000000" w:rsidRPr="00000000">
        <w:rPr>
          <w:color w:val="0d0d0d"/>
          <w:sz w:val="26"/>
          <w:szCs w:val="26"/>
          <w:rtl w:val="0"/>
        </w:rPr>
        <w:t xml:space="preserve">5.2.1 TD3…………………………………………………….…...……21</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10" w:firstLine="0"/>
        <w:jc w:val="both"/>
        <w:rPr>
          <w:color w:val="0d0d0d"/>
          <w:sz w:val="26"/>
          <w:szCs w:val="26"/>
        </w:rPr>
      </w:pPr>
      <w:r w:rsidDel="00000000" w:rsidR="00000000" w:rsidRPr="00000000">
        <w:rPr>
          <w:color w:val="0d0d0d"/>
          <w:sz w:val="26"/>
          <w:szCs w:val="26"/>
          <w:rtl w:val="0"/>
        </w:rPr>
        <w:t xml:space="preserve">5.2.2 PPO………………………………………………………..…. …21</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40" w:firstLine="20"/>
        <w:jc w:val="both"/>
        <w:rPr>
          <w:color w:val="0d0d0d"/>
          <w:sz w:val="26"/>
          <w:szCs w:val="26"/>
        </w:rPr>
      </w:pPr>
      <w:r w:rsidDel="00000000" w:rsidR="00000000" w:rsidRPr="00000000">
        <w:rPr>
          <w:color w:val="0d0d0d"/>
          <w:sz w:val="26"/>
          <w:szCs w:val="26"/>
          <w:rtl w:val="0"/>
        </w:rPr>
        <w:t xml:space="preserve">5.2.3 A2C……………………………………………………….…..…22</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40" w:firstLine="20"/>
        <w:jc w:val="both"/>
        <w:rPr>
          <w:color w:val="0d0d0d"/>
          <w:sz w:val="26"/>
          <w:szCs w:val="26"/>
        </w:rPr>
      </w:pPr>
      <w:r w:rsidDel="00000000" w:rsidR="00000000" w:rsidRPr="00000000">
        <w:rPr>
          <w:color w:val="0d0d0d"/>
          <w:sz w:val="26"/>
          <w:szCs w:val="26"/>
          <w:rtl w:val="0"/>
        </w:rPr>
        <w:t xml:space="preserve">5.2.4 DDPG…………………………………………………....………22</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40" w:firstLine="20"/>
        <w:jc w:val="both"/>
        <w:rPr>
          <w:color w:val="0d0d0d"/>
          <w:sz w:val="26"/>
          <w:szCs w:val="26"/>
        </w:rPr>
      </w:pPr>
      <w:r w:rsidDel="00000000" w:rsidR="00000000" w:rsidRPr="00000000">
        <w:rPr>
          <w:color w:val="0d0d0d"/>
          <w:sz w:val="26"/>
          <w:szCs w:val="26"/>
          <w:rtl w:val="0"/>
        </w:rPr>
        <w:t xml:space="preserve">5.2.5 SAC………………………………………………………...……23</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rPr>
          <w:b w:val="1"/>
          <w:color w:val="0d0d0d"/>
          <w:sz w:val="28"/>
          <w:szCs w:val="28"/>
        </w:rPr>
      </w:pPr>
      <w:r w:rsidDel="00000000" w:rsidR="00000000" w:rsidRPr="00000000">
        <w:rPr>
          <w:b w:val="1"/>
          <w:color w:val="0d0d0d"/>
          <w:sz w:val="28"/>
          <w:szCs w:val="28"/>
          <w:rtl w:val="0"/>
        </w:rPr>
        <w:t xml:space="preserve">6. Results and Screenshots……………………………………………….......24</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08.6614173228347" w:firstLine="0"/>
        <w:rPr>
          <w:color w:val="0d0d0d"/>
          <w:sz w:val="26"/>
          <w:szCs w:val="26"/>
        </w:rPr>
      </w:pPr>
      <w:r w:rsidDel="00000000" w:rsidR="00000000" w:rsidRPr="00000000">
        <w:rPr>
          <w:b w:val="1"/>
          <w:color w:val="0d0d0d"/>
          <w:sz w:val="26"/>
          <w:szCs w:val="26"/>
          <w:rtl w:val="0"/>
        </w:rPr>
        <w:t xml:space="preserve"> </w:t>
      </w:r>
      <w:r w:rsidDel="00000000" w:rsidR="00000000" w:rsidRPr="00000000">
        <w:rPr>
          <w:color w:val="0d0d0d"/>
          <w:sz w:val="26"/>
          <w:szCs w:val="26"/>
          <w:rtl w:val="0"/>
        </w:rPr>
        <w:t xml:space="preserve">6.1 Implemented Results……………………………………………..…….…24</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08.6614173228347" w:firstLine="0"/>
        <w:rPr>
          <w:color w:val="0d0d0d"/>
          <w:sz w:val="26"/>
          <w:szCs w:val="26"/>
        </w:rPr>
      </w:pPr>
      <w:r w:rsidDel="00000000" w:rsidR="00000000" w:rsidRPr="00000000">
        <w:rPr>
          <w:color w:val="0d0d0d"/>
          <w:sz w:val="26"/>
          <w:szCs w:val="26"/>
          <w:rtl w:val="0"/>
        </w:rPr>
        <w:t xml:space="preserve"> 6.2 Screenshots …………………………………………………..……...…..26</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17.3228346456694" w:firstLine="0"/>
        <w:rPr>
          <w:color w:val="0d0d0d"/>
          <w:sz w:val="26"/>
          <w:szCs w:val="26"/>
        </w:rPr>
      </w:pPr>
      <w:r w:rsidDel="00000000" w:rsidR="00000000" w:rsidRPr="00000000">
        <w:rPr>
          <w:color w:val="0d0d0d"/>
          <w:sz w:val="26"/>
          <w:szCs w:val="26"/>
          <w:rtl w:val="0"/>
        </w:rPr>
        <w:t xml:space="preserve">6.2.1 Model Training ………………………………………..….….…..26</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1417.3228346456694" w:firstLine="0"/>
        <w:rPr>
          <w:color w:val="0d0d0d"/>
          <w:sz w:val="26"/>
          <w:szCs w:val="26"/>
        </w:rPr>
      </w:pPr>
      <w:r w:rsidDel="00000000" w:rsidR="00000000" w:rsidRPr="00000000">
        <w:rPr>
          <w:color w:val="0d0d0d"/>
          <w:sz w:val="26"/>
          <w:szCs w:val="26"/>
          <w:rtl w:val="0"/>
        </w:rPr>
        <w:t xml:space="preserve">6.2.2 Final Preprocessed Data ……………………………………...….27</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rPr>
          <w:b w:val="1"/>
          <w:color w:val="0d0d0d"/>
          <w:sz w:val="28"/>
          <w:szCs w:val="28"/>
        </w:rPr>
      </w:pPr>
      <w:r w:rsidDel="00000000" w:rsidR="00000000" w:rsidRPr="00000000">
        <w:rPr>
          <w:b w:val="1"/>
          <w:color w:val="0d0d0d"/>
          <w:sz w:val="28"/>
          <w:szCs w:val="28"/>
          <w:rtl w:val="0"/>
        </w:rPr>
        <w:t xml:space="preserve">7. Steps with Code snippets………………………………..……..…..............28</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rPr>
          <w:b w:val="1"/>
          <w:color w:val="0d0d0d"/>
          <w:sz w:val="28"/>
          <w:szCs w:val="28"/>
        </w:rPr>
      </w:pPr>
      <w:r w:rsidDel="00000000" w:rsidR="00000000" w:rsidRPr="00000000">
        <w:rPr>
          <w:b w:val="1"/>
          <w:color w:val="0d0d0d"/>
          <w:sz w:val="28"/>
          <w:szCs w:val="28"/>
          <w:rtl w:val="0"/>
        </w:rPr>
        <w:t xml:space="preserve">8. Limitations and Future Work……………………………………..…........32</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color w:val="0d0d0d"/>
          <w:sz w:val="26"/>
          <w:szCs w:val="26"/>
        </w:rPr>
      </w:pPr>
      <w:r w:rsidDel="00000000" w:rsidR="00000000" w:rsidRPr="00000000">
        <w:rPr>
          <w:color w:val="0d0d0d"/>
          <w:sz w:val="26"/>
          <w:szCs w:val="26"/>
          <w:rtl w:val="0"/>
        </w:rPr>
        <w:t xml:space="preserve">8.1 Challenges………………………………………………………….…..…32</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ind w:left="720" w:firstLine="20"/>
        <w:jc w:val="both"/>
        <w:rPr>
          <w:b w:val="1"/>
          <w:color w:val="0d0d0d"/>
          <w:sz w:val="26"/>
          <w:szCs w:val="26"/>
        </w:rPr>
      </w:pPr>
      <w:r w:rsidDel="00000000" w:rsidR="00000000" w:rsidRPr="00000000">
        <w:rPr>
          <w:color w:val="0d0d0d"/>
          <w:sz w:val="26"/>
          <w:szCs w:val="26"/>
          <w:rtl w:val="0"/>
        </w:rPr>
        <w:t xml:space="preserve">8.2 Future Work…………………………………...………………………..…33</w:t>
      </w: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9. Conclusion………………………………………………………..……..….35</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after="240" w:before="240" w:line="259" w:lineRule="auto"/>
        <w:jc w:val="both"/>
        <w:rPr>
          <w:b w:val="1"/>
          <w:color w:val="0d0d0d"/>
          <w:sz w:val="28"/>
          <w:szCs w:val="28"/>
        </w:rPr>
      </w:pPr>
      <w:r w:rsidDel="00000000" w:rsidR="00000000" w:rsidRPr="00000000">
        <w:rPr>
          <w:b w:val="1"/>
          <w:color w:val="0d0d0d"/>
          <w:sz w:val="28"/>
          <w:szCs w:val="28"/>
          <w:rtl w:val="0"/>
        </w:rPr>
        <w:t xml:space="preserve">References……………………………………………………………...…..….36</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2"/>
          <w:szCs w:val="32"/>
        </w:rPr>
      </w:pPr>
      <w:r w:rsidDel="00000000" w:rsidR="00000000" w:rsidRPr="00000000">
        <w:rPr>
          <w:b w:val="1"/>
          <w:sz w:val="32"/>
          <w:szCs w:val="32"/>
          <w:rtl w:val="0"/>
        </w:rPr>
        <w:t xml:space="preserve">TABLE OF FIGURES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-790574</wp:posOffset>
                </wp:positionH>
                <wp:positionV relativeFrom="paragraph">
                  <wp:posOffset>104775</wp:posOffset>
                </wp:positionV>
                <wp:extent cx="1990725" cy="7296150"/>
                <wp:effectExtent b="0" l="0" r="0" t="0"/>
                <wp:wrapNone/>
                <wp:docPr id="45" name=""/>
                <a:graphic>
                  <a:graphicData uri="http://schemas.microsoft.com/office/word/2010/wordprocessingShape">
                    <wps:wsp>
                      <wps:cNvSpPr/>
                      <wps:cNvPr id="29" name="Shape 29"/>
                      <wps:spPr>
                        <a:xfrm>
                          <a:off x="4210550" y="880425"/>
                          <a:ext cx="1817370" cy="6624542"/>
                        </a:xfrm>
                        <a:custGeom>
                          <a:rect b="b" l="l" r="r" t="t"/>
                          <a:pathLst>
                            <a:path extrusionOk="0" h="6829425" w="2019300">
                              <a:moveTo>
                                <a:pt x="0" y="0"/>
                              </a:moveTo>
                              <a:lnTo>
                                <a:pt x="0" y="6829425"/>
                              </a:lnTo>
                              <a:lnTo>
                                <a:pt x="2019300" y="6829425"/>
                              </a:lnTo>
                              <a:lnTo>
                                <a:pt x="2019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Serial No.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4.5</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5</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6</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-790574</wp:posOffset>
                </wp:positionH>
                <wp:positionV relativeFrom="paragraph">
                  <wp:posOffset>104775</wp:posOffset>
                </wp:positionV>
                <wp:extent cx="1990725" cy="7296150"/>
                <wp:effectExtent b="0" l="0" r="0" t="0"/>
                <wp:wrapNone/>
                <wp:docPr id="4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990725" cy="7296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1200150</wp:posOffset>
                </wp:positionH>
                <wp:positionV relativeFrom="paragraph">
                  <wp:posOffset>38100</wp:posOffset>
                </wp:positionV>
                <wp:extent cx="3924300" cy="7296894"/>
                <wp:effectExtent b="0" l="0" r="0" t="0"/>
                <wp:wrapNone/>
                <wp:docPr id="57" name=""/>
                <a:graphic>
                  <a:graphicData uri="http://schemas.microsoft.com/office/word/2010/wordprocessingShape">
                    <wps:wsp>
                      <wps:cNvSpPr/>
                      <wps:cNvPr id="29" name="Shape 29"/>
                      <wps:spPr>
                        <a:xfrm>
                          <a:off x="4210550" y="0"/>
                          <a:ext cx="3644836" cy="6607469"/>
                        </a:xfrm>
                        <a:custGeom>
                          <a:rect b="b" l="l" r="r" t="t"/>
                          <a:pathLst>
                            <a:path extrusionOk="0" h="6829425" w="2019300">
                              <a:moveTo>
                                <a:pt x="0" y="0"/>
                              </a:moveTo>
                              <a:lnTo>
                                <a:pt x="0" y="6829425"/>
                              </a:lnTo>
                              <a:lnTo>
                                <a:pt x="2019300" y="6829425"/>
                              </a:lnTo>
                              <a:lnTo>
                                <a:pt x="2019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Figure Name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Work Diagram of agile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methodology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DFD and Pipeline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Dataset downloaded using yfinance api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DRL Model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Architectures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TD3 Model Architecture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PPO Model Architecture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A2C Model Architecture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DDPG Model Architecture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SAC Model Architecture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Feature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Comparisons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Result Return vs Date plot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Model Training Process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Preprocessed Data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1200150</wp:posOffset>
                </wp:positionH>
                <wp:positionV relativeFrom="paragraph">
                  <wp:posOffset>38100</wp:posOffset>
                </wp:positionV>
                <wp:extent cx="3924300" cy="7296894"/>
                <wp:effectExtent b="0" l="0" r="0" t="0"/>
                <wp:wrapNone/>
                <wp:docPr id="57"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3924300" cy="72968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38100</wp:posOffset>
                </wp:positionV>
                <wp:extent cx="1990725" cy="7296150"/>
                <wp:effectExtent b="0" l="0" r="0" t="0"/>
                <wp:wrapNone/>
                <wp:docPr id="48" name=""/>
                <a:graphic>
                  <a:graphicData uri="http://schemas.microsoft.com/office/word/2010/wordprocessingShape">
                    <wps:wsp>
                      <wps:cNvSpPr/>
                      <wps:cNvPr id="29" name="Shape 29"/>
                      <wps:spPr>
                        <a:xfrm>
                          <a:off x="4437325" y="0"/>
                          <a:ext cx="1817370" cy="6436733"/>
                        </a:xfrm>
                        <a:custGeom>
                          <a:rect b="b" l="l" r="r" t="t"/>
                          <a:pathLst>
                            <a:path extrusionOk="0" h="6829425" w="2019300">
                              <a:moveTo>
                                <a:pt x="0" y="0"/>
                              </a:moveTo>
                              <a:lnTo>
                                <a:pt x="0" y="6829425"/>
                              </a:lnTo>
                              <a:lnTo>
                                <a:pt x="2019300" y="6829425"/>
                              </a:lnTo>
                              <a:lnTo>
                                <a:pt x="2019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Page No.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13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14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26</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38100</wp:posOffset>
                </wp:positionV>
                <wp:extent cx="1990725" cy="7296150"/>
                <wp:effectExtent b="0" l="0" r="0" t="0"/>
                <wp:wrapNone/>
                <wp:docPr id="48"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990725" cy="7296150"/>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55">
      <w:pPr>
        <w:pStyle w:val="Heading4"/>
        <w:keepNext w:val="0"/>
        <w:spacing w:after="40" w:before="240" w:line="276" w:lineRule="auto"/>
        <w:jc w:val="both"/>
        <w:rPr>
          <w:b w:val="0"/>
          <w:sz w:val="22"/>
          <w:szCs w:val="22"/>
        </w:rPr>
      </w:pPr>
      <w:bookmarkStart w:colFirst="0" w:colLast="0" w:name="_heading=h.h989ax2y87c4" w:id="0"/>
      <w:bookmarkEnd w:id="0"/>
      <w:r w:rsidDel="00000000" w:rsidR="00000000" w:rsidRPr="00000000">
        <w:rPr>
          <w:rtl w:val="0"/>
        </w:rPr>
      </w:r>
    </w:p>
    <w:p w:rsidR="00000000" w:rsidDel="00000000" w:rsidP="00000000" w:rsidRDefault="00000000" w:rsidRPr="00000000" w14:paraId="00000056">
      <w:pPr>
        <w:pStyle w:val="Heading3"/>
        <w:keepNext w:val="0"/>
        <w:keepLines w:val="0"/>
        <w:spacing w:line="276" w:lineRule="auto"/>
        <w:jc w:val="both"/>
        <w:rPr>
          <w:sz w:val="26"/>
          <w:szCs w:val="26"/>
        </w:rPr>
      </w:pPr>
      <w:bookmarkStart w:colFirst="0" w:colLast="0" w:name="_heading=h.8pmw50j74wql" w:id="1"/>
      <w:bookmarkEnd w:id="1"/>
      <w:r w:rsidDel="00000000" w:rsidR="00000000" w:rsidRPr="00000000">
        <w:rPr>
          <w:sz w:val="26"/>
          <w:szCs w:val="26"/>
          <w:rtl w:val="0"/>
        </w:rPr>
        <w:t xml:space="preserve">Slide 1: Title Slide</w:t>
      </w:r>
    </w:p>
    <w:p w:rsidR="00000000" w:rsidDel="00000000" w:rsidP="00000000" w:rsidRDefault="00000000" w:rsidRPr="00000000" w14:paraId="00000057">
      <w:pPr>
        <w:pStyle w:val="Heading4"/>
        <w:keepNext w:val="0"/>
        <w:numPr>
          <w:ilvl w:val="0"/>
          <w:numId w:val="28"/>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sz w:val="22"/>
          <w:szCs w:val="22"/>
          <w:rtl w:val="0"/>
        </w:rPr>
        <w:t xml:space="preserve">Title of the Project</w:t>
      </w:r>
      <w:r w:rsidDel="00000000" w:rsidR="00000000" w:rsidRPr="00000000">
        <w:rPr>
          <w:b w:val="0"/>
          <w:sz w:val="22"/>
          <w:szCs w:val="22"/>
          <w:rtl w:val="0"/>
        </w:rPr>
        <w:t xml:space="preserve">: "Automated Stock Trading Using Deep Reinforcement Learning"</w:t>
      </w:r>
    </w:p>
    <w:p w:rsidR="00000000" w:rsidDel="00000000" w:rsidP="00000000" w:rsidRDefault="00000000" w:rsidRPr="00000000" w14:paraId="00000058">
      <w:pPr>
        <w:pStyle w:val="Heading4"/>
        <w:keepNext w:val="0"/>
        <w:numPr>
          <w:ilvl w:val="0"/>
          <w:numId w:val="28"/>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sz w:val="22"/>
          <w:szCs w:val="22"/>
          <w:rtl w:val="0"/>
        </w:rPr>
        <w:t xml:space="preserve">Your Name</w:t>
      </w:r>
    </w:p>
    <w:p w:rsidR="00000000" w:rsidDel="00000000" w:rsidP="00000000" w:rsidRDefault="00000000" w:rsidRPr="00000000" w14:paraId="00000059">
      <w:pPr>
        <w:pStyle w:val="Heading4"/>
        <w:keepNext w:val="0"/>
        <w:numPr>
          <w:ilvl w:val="0"/>
          <w:numId w:val="28"/>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sz w:val="22"/>
          <w:szCs w:val="22"/>
          <w:rtl w:val="0"/>
        </w:rPr>
        <w:t xml:space="preserve">Course/Department</w:t>
      </w:r>
    </w:p>
    <w:p w:rsidR="00000000" w:rsidDel="00000000" w:rsidP="00000000" w:rsidRDefault="00000000" w:rsidRPr="00000000" w14:paraId="0000005A">
      <w:pPr>
        <w:pStyle w:val="Heading4"/>
        <w:keepNext w:val="0"/>
        <w:numPr>
          <w:ilvl w:val="0"/>
          <w:numId w:val="28"/>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sz w:val="22"/>
          <w:szCs w:val="22"/>
          <w:rtl w:val="0"/>
        </w:rPr>
        <w:t xml:space="preserve">Date</w:t>
      </w:r>
    </w:p>
    <w:p w:rsidR="00000000" w:rsidDel="00000000" w:rsidP="00000000" w:rsidRDefault="00000000" w:rsidRPr="00000000" w14:paraId="0000005B">
      <w:pPr>
        <w:pStyle w:val="Heading3"/>
        <w:keepNext w:val="0"/>
        <w:keepLines w:val="0"/>
        <w:spacing w:line="276" w:lineRule="auto"/>
        <w:jc w:val="both"/>
        <w:rPr>
          <w:sz w:val="26"/>
          <w:szCs w:val="26"/>
        </w:rPr>
      </w:pPr>
      <w:bookmarkStart w:colFirst="0" w:colLast="0" w:name="_heading=h.5kyzvw6zw267" w:id="3"/>
      <w:bookmarkEnd w:id="3"/>
      <w:r w:rsidDel="00000000" w:rsidR="00000000" w:rsidRPr="00000000">
        <w:rPr>
          <w:sz w:val="26"/>
          <w:szCs w:val="26"/>
          <w:rtl w:val="0"/>
        </w:rPr>
        <w:t xml:space="preserve">Slide 2: Introduction</w:t>
      </w:r>
    </w:p>
    <w:p w:rsidR="00000000" w:rsidDel="00000000" w:rsidP="00000000" w:rsidRDefault="00000000" w:rsidRPr="00000000" w14:paraId="0000005C">
      <w:pPr>
        <w:pStyle w:val="Heading4"/>
        <w:keepNext w:val="0"/>
        <w:numPr>
          <w:ilvl w:val="0"/>
          <w:numId w:val="6"/>
        </w:numPr>
        <w:spacing w:after="24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Brief overview of the project.</w:t>
      </w:r>
    </w:p>
    <w:p w:rsidR="00000000" w:rsidDel="00000000" w:rsidP="00000000" w:rsidRDefault="00000000" w:rsidRPr="00000000" w14:paraId="0000005D">
      <w:pPr>
        <w:pStyle w:val="Heading3"/>
        <w:keepNext w:val="0"/>
        <w:keepLines w:val="0"/>
        <w:spacing w:line="276" w:lineRule="auto"/>
        <w:jc w:val="both"/>
        <w:rPr>
          <w:sz w:val="26"/>
          <w:szCs w:val="26"/>
        </w:rPr>
      </w:pPr>
      <w:bookmarkStart w:colFirst="0" w:colLast="0" w:name="_heading=h.174bb24m4kr8" w:id="4"/>
      <w:bookmarkEnd w:id="4"/>
      <w:r w:rsidDel="00000000" w:rsidR="00000000" w:rsidRPr="00000000">
        <w:rPr>
          <w:sz w:val="26"/>
          <w:szCs w:val="26"/>
          <w:rtl w:val="0"/>
        </w:rPr>
        <w:t xml:space="preserve">Slide 3: Motivation</w:t>
      </w:r>
    </w:p>
    <w:p w:rsidR="00000000" w:rsidDel="00000000" w:rsidP="00000000" w:rsidRDefault="00000000" w:rsidRPr="00000000" w14:paraId="0000005E">
      <w:pPr>
        <w:pStyle w:val="Heading4"/>
        <w:keepNext w:val="0"/>
        <w:numPr>
          <w:ilvl w:val="0"/>
          <w:numId w:val="42"/>
        </w:numPr>
        <w:spacing w:after="0" w:afterAutospacing="0" w:before="240" w:line="276" w:lineRule="auto"/>
        <w:ind w:left="720" w:hanging="360"/>
        <w:jc w:val="both"/>
        <w:rPr>
          <w:b w:val="0"/>
          <w:sz w:val="18"/>
          <w:szCs w:val="18"/>
        </w:rPr>
      </w:pPr>
      <w:bookmarkStart w:colFirst="0" w:colLast="0" w:name="_heading=h.gc8rny2qv1g9" w:id="2"/>
      <w:bookmarkEnd w:id="2"/>
      <w:r w:rsidDel="00000000" w:rsidR="00000000" w:rsidRPr="00000000">
        <w:rPr>
          <w:b w:val="0"/>
          <w:sz w:val="18"/>
          <w:szCs w:val="18"/>
          <w:rtl w:val="0"/>
        </w:rPr>
        <w:t xml:space="preserve">Why automated trading is beneficial.</w:t>
      </w:r>
    </w:p>
    <w:p w:rsidR="00000000" w:rsidDel="00000000" w:rsidP="00000000" w:rsidRDefault="00000000" w:rsidRPr="00000000" w14:paraId="0000005F">
      <w:pPr>
        <w:pStyle w:val="Heading4"/>
        <w:keepNext w:val="0"/>
        <w:numPr>
          <w:ilvl w:val="0"/>
          <w:numId w:val="42"/>
        </w:numPr>
        <w:spacing w:after="0" w:afterAutospacing="0" w:before="0" w:beforeAutospacing="0" w:line="276" w:lineRule="auto"/>
        <w:ind w:left="720" w:hanging="360"/>
        <w:jc w:val="both"/>
        <w:rPr>
          <w:b w:val="0"/>
          <w:sz w:val="18"/>
          <w:szCs w:val="18"/>
        </w:rPr>
      </w:pPr>
      <w:bookmarkStart w:colFirst="0" w:colLast="0" w:name="_heading=h.gc8rny2qv1g9" w:id="2"/>
      <w:bookmarkEnd w:id="2"/>
      <w:r w:rsidDel="00000000" w:rsidR="00000000" w:rsidRPr="00000000">
        <w:rPr>
          <w:b w:val="0"/>
          <w:sz w:val="18"/>
          <w:szCs w:val="18"/>
          <w:rtl w:val="0"/>
        </w:rPr>
        <w:t xml:space="preserve">The potential of DRL in financial markets.</w:t>
      </w:r>
    </w:p>
    <w:p w:rsidR="00000000" w:rsidDel="00000000" w:rsidP="00000000" w:rsidRDefault="00000000" w:rsidRPr="00000000" w14:paraId="00000060">
      <w:pPr>
        <w:pStyle w:val="Heading4"/>
        <w:keepNext w:val="0"/>
        <w:numPr>
          <w:ilvl w:val="0"/>
          <w:numId w:val="42"/>
        </w:numPr>
        <w:spacing w:after="240" w:before="0" w:beforeAutospacing="0" w:line="276" w:lineRule="auto"/>
        <w:ind w:left="720" w:hanging="360"/>
        <w:jc w:val="both"/>
        <w:rPr>
          <w:b w:val="0"/>
          <w:sz w:val="18"/>
          <w:szCs w:val="18"/>
        </w:rPr>
      </w:pPr>
      <w:bookmarkStart w:colFirst="0" w:colLast="0" w:name="_heading=h.gc8rny2qv1g9" w:id="2"/>
      <w:bookmarkEnd w:id="2"/>
      <w:r w:rsidDel="00000000" w:rsidR="00000000" w:rsidRPr="00000000">
        <w:rPr>
          <w:b w:val="0"/>
          <w:sz w:val="18"/>
          <w:szCs w:val="18"/>
          <w:rtl w:val="0"/>
        </w:rPr>
        <w:t xml:space="preserve">Problems with traditional trading methods.</w:t>
      </w:r>
    </w:p>
    <w:p w:rsidR="00000000" w:rsidDel="00000000" w:rsidP="00000000" w:rsidRDefault="00000000" w:rsidRPr="00000000" w14:paraId="00000061">
      <w:pPr>
        <w:spacing w:after="240" w:before="240" w:lineRule="auto"/>
        <w:jc w:val="both"/>
        <w:rPr>
          <w:b w:val="1"/>
          <w:sz w:val="20"/>
          <w:szCs w:val="20"/>
        </w:rPr>
      </w:pPr>
      <w:r w:rsidDel="00000000" w:rsidR="00000000" w:rsidRPr="00000000">
        <w:rPr>
          <w:b w:val="1"/>
          <w:sz w:val="20"/>
          <w:szCs w:val="20"/>
          <w:rtl w:val="0"/>
        </w:rPr>
        <w:t xml:space="preserve">Why Automated Trading?</w:t>
      </w:r>
    </w:p>
    <w:p w:rsidR="00000000" w:rsidDel="00000000" w:rsidP="00000000" w:rsidRDefault="00000000" w:rsidRPr="00000000" w14:paraId="00000062">
      <w:pPr>
        <w:numPr>
          <w:ilvl w:val="0"/>
          <w:numId w:val="11"/>
        </w:numPr>
        <w:spacing w:after="0" w:afterAutospacing="0" w:before="240" w:lineRule="auto"/>
        <w:ind w:left="720" w:hanging="360"/>
        <w:jc w:val="both"/>
        <w:rPr>
          <w:sz w:val="20"/>
          <w:szCs w:val="20"/>
        </w:rPr>
      </w:pPr>
      <w:r w:rsidDel="00000000" w:rsidR="00000000" w:rsidRPr="00000000">
        <w:rPr>
          <w:b w:val="1"/>
          <w:sz w:val="20"/>
          <w:szCs w:val="20"/>
          <w:rtl w:val="0"/>
        </w:rPr>
        <w:t xml:space="preserve">Eliminating Human Error:</w:t>
      </w:r>
      <w:r w:rsidDel="00000000" w:rsidR="00000000" w:rsidRPr="00000000">
        <w:rPr>
          <w:sz w:val="20"/>
          <w:szCs w:val="20"/>
          <w:rtl w:val="0"/>
        </w:rPr>
        <w:t xml:space="preserve"> Automated trading systems reduce the risk of human error and emotional decision-making, leading to more disciplined trading strategies.</w:t>
      </w:r>
    </w:p>
    <w:p w:rsidR="00000000" w:rsidDel="00000000" w:rsidP="00000000" w:rsidRDefault="00000000" w:rsidRPr="00000000" w14:paraId="00000063">
      <w:pPr>
        <w:numPr>
          <w:ilvl w:val="0"/>
          <w:numId w:val="11"/>
        </w:numPr>
        <w:spacing w:after="240" w:before="0" w:beforeAutospacing="0" w:lineRule="auto"/>
        <w:ind w:left="720" w:hanging="360"/>
        <w:jc w:val="both"/>
        <w:rPr>
          <w:sz w:val="20"/>
          <w:szCs w:val="20"/>
        </w:rPr>
      </w:pPr>
      <w:r w:rsidDel="00000000" w:rsidR="00000000" w:rsidRPr="00000000">
        <w:rPr>
          <w:b w:val="1"/>
          <w:sz w:val="20"/>
          <w:szCs w:val="20"/>
          <w:rtl w:val="0"/>
        </w:rPr>
        <w:t xml:space="preserve">24/7 Market Monitoring:</w:t>
      </w:r>
      <w:r w:rsidDel="00000000" w:rsidR="00000000" w:rsidRPr="00000000">
        <w:rPr>
          <w:sz w:val="20"/>
          <w:szCs w:val="20"/>
          <w:rtl w:val="0"/>
        </w:rPr>
        <w:t xml:space="preserve"> Automated systems can operate continuously, capturing opportunities in the market around the clock without the limitations of human working hours.</w:t>
      </w:r>
    </w:p>
    <w:p w:rsidR="00000000" w:rsidDel="00000000" w:rsidP="00000000" w:rsidRDefault="00000000" w:rsidRPr="00000000" w14:paraId="00000064">
      <w:pPr>
        <w:spacing w:after="240" w:before="240" w:lineRule="auto"/>
        <w:jc w:val="both"/>
        <w:rPr>
          <w:b w:val="1"/>
          <w:sz w:val="20"/>
          <w:szCs w:val="20"/>
        </w:rPr>
      </w:pPr>
      <w:r w:rsidDel="00000000" w:rsidR="00000000" w:rsidRPr="00000000">
        <w:rPr>
          <w:b w:val="1"/>
          <w:sz w:val="20"/>
          <w:szCs w:val="20"/>
          <w:rtl w:val="0"/>
        </w:rPr>
        <w:t xml:space="preserve">The Potential of Deep Reinforcement Learning (DRL)</w:t>
      </w:r>
    </w:p>
    <w:p w:rsidR="00000000" w:rsidDel="00000000" w:rsidP="00000000" w:rsidRDefault="00000000" w:rsidRPr="00000000" w14:paraId="00000065">
      <w:pPr>
        <w:numPr>
          <w:ilvl w:val="0"/>
          <w:numId w:val="24"/>
        </w:numPr>
        <w:spacing w:after="0" w:afterAutospacing="0" w:before="240" w:lineRule="auto"/>
        <w:ind w:left="720" w:hanging="360"/>
        <w:jc w:val="both"/>
        <w:rPr>
          <w:sz w:val="20"/>
          <w:szCs w:val="20"/>
        </w:rPr>
      </w:pPr>
      <w:r w:rsidDel="00000000" w:rsidR="00000000" w:rsidRPr="00000000">
        <w:rPr>
          <w:b w:val="1"/>
          <w:sz w:val="20"/>
          <w:szCs w:val="20"/>
          <w:rtl w:val="0"/>
        </w:rPr>
        <w:t xml:space="preserve">Advanced Pattern Recognition:</w:t>
      </w:r>
      <w:r w:rsidDel="00000000" w:rsidR="00000000" w:rsidRPr="00000000">
        <w:rPr>
          <w:sz w:val="20"/>
          <w:szCs w:val="20"/>
          <w:rtl w:val="0"/>
        </w:rPr>
        <w:t xml:space="preserve"> DRL can identify complex patterns and trends in large datasets, enabling more informed and precise trading decisions.</w:t>
      </w:r>
    </w:p>
    <w:p w:rsidR="00000000" w:rsidDel="00000000" w:rsidP="00000000" w:rsidRDefault="00000000" w:rsidRPr="00000000" w14:paraId="00000066">
      <w:pPr>
        <w:numPr>
          <w:ilvl w:val="0"/>
          <w:numId w:val="24"/>
        </w:numPr>
        <w:spacing w:after="240" w:before="0" w:beforeAutospacing="0" w:lineRule="auto"/>
        <w:ind w:left="720" w:hanging="360"/>
        <w:jc w:val="both"/>
        <w:rPr>
          <w:sz w:val="20"/>
          <w:szCs w:val="20"/>
        </w:rPr>
      </w:pPr>
      <w:r w:rsidDel="00000000" w:rsidR="00000000" w:rsidRPr="00000000">
        <w:rPr>
          <w:b w:val="1"/>
          <w:sz w:val="20"/>
          <w:szCs w:val="20"/>
          <w:rtl w:val="0"/>
        </w:rPr>
        <w:t xml:space="preserve">Adaptive Learning:</w:t>
      </w:r>
      <w:r w:rsidDel="00000000" w:rsidR="00000000" w:rsidRPr="00000000">
        <w:rPr>
          <w:sz w:val="20"/>
          <w:szCs w:val="20"/>
          <w:rtl w:val="0"/>
        </w:rPr>
        <w:t xml:space="preserve"> Unlike static algorithms, DRL agents can learn and adapt to changing market conditions, improving their performance over time.</w:t>
      </w:r>
    </w:p>
    <w:p w:rsidR="00000000" w:rsidDel="00000000" w:rsidP="00000000" w:rsidRDefault="00000000" w:rsidRPr="00000000" w14:paraId="00000067">
      <w:pPr>
        <w:spacing w:after="240" w:before="240" w:lineRule="auto"/>
        <w:jc w:val="both"/>
        <w:rPr>
          <w:b w:val="1"/>
          <w:sz w:val="20"/>
          <w:szCs w:val="20"/>
        </w:rPr>
      </w:pPr>
      <w:r w:rsidDel="00000000" w:rsidR="00000000" w:rsidRPr="00000000">
        <w:rPr>
          <w:b w:val="1"/>
          <w:sz w:val="20"/>
          <w:szCs w:val="20"/>
          <w:rtl w:val="0"/>
        </w:rPr>
        <w:t xml:space="preserve">Challenges with Traditional Methods</w:t>
      </w:r>
    </w:p>
    <w:p w:rsidR="00000000" w:rsidDel="00000000" w:rsidP="00000000" w:rsidRDefault="00000000" w:rsidRPr="00000000" w14:paraId="00000068">
      <w:pPr>
        <w:numPr>
          <w:ilvl w:val="0"/>
          <w:numId w:val="27"/>
        </w:numPr>
        <w:spacing w:after="0" w:afterAutospacing="0" w:before="240" w:lineRule="auto"/>
        <w:ind w:left="720" w:hanging="360"/>
        <w:jc w:val="both"/>
        <w:rPr>
          <w:sz w:val="20"/>
          <w:szCs w:val="20"/>
        </w:rPr>
      </w:pPr>
      <w:r w:rsidDel="00000000" w:rsidR="00000000" w:rsidRPr="00000000">
        <w:rPr>
          <w:b w:val="1"/>
          <w:sz w:val="20"/>
          <w:szCs w:val="20"/>
          <w:rtl w:val="0"/>
        </w:rPr>
        <w:t xml:space="preserve">Emotional Bias:</w:t>
      </w:r>
      <w:r w:rsidDel="00000000" w:rsidR="00000000" w:rsidRPr="00000000">
        <w:rPr>
          <w:sz w:val="20"/>
          <w:szCs w:val="20"/>
          <w:rtl w:val="0"/>
        </w:rPr>
        <w:t xml:space="preserve"> Human traders often make decisions based on emotions, which can lead to inconsistent and suboptimal trading outcomes.</w:t>
      </w:r>
    </w:p>
    <w:p w:rsidR="00000000" w:rsidDel="00000000" w:rsidP="00000000" w:rsidRDefault="00000000" w:rsidRPr="00000000" w14:paraId="00000069">
      <w:pPr>
        <w:numPr>
          <w:ilvl w:val="0"/>
          <w:numId w:val="27"/>
        </w:numPr>
        <w:spacing w:after="240" w:before="0" w:beforeAutospacing="0" w:lineRule="auto"/>
        <w:ind w:left="720" w:hanging="360"/>
        <w:jc w:val="both"/>
        <w:rPr>
          <w:sz w:val="20"/>
          <w:szCs w:val="20"/>
        </w:rPr>
      </w:pPr>
      <w:r w:rsidDel="00000000" w:rsidR="00000000" w:rsidRPr="00000000">
        <w:rPr>
          <w:b w:val="1"/>
          <w:sz w:val="20"/>
          <w:szCs w:val="20"/>
          <w:rtl w:val="0"/>
        </w:rPr>
        <w:t xml:space="preserve">Limited Data Processing:</w:t>
      </w:r>
      <w:r w:rsidDel="00000000" w:rsidR="00000000" w:rsidRPr="00000000">
        <w:rPr>
          <w:sz w:val="20"/>
          <w:szCs w:val="20"/>
          <w:rtl w:val="0"/>
        </w:rPr>
        <w:t xml:space="preserve"> Human capacity for data analysis is limited, making it difficult to process and act on large volumes of information quickly.</w:t>
      </w:r>
    </w:p>
    <w:p w:rsidR="00000000" w:rsidDel="00000000" w:rsidP="00000000" w:rsidRDefault="00000000" w:rsidRPr="00000000" w14:paraId="0000006A">
      <w:pPr>
        <w:spacing w:after="240" w:before="240" w:lineRule="auto"/>
        <w:jc w:val="both"/>
        <w:rPr>
          <w:b w:val="1"/>
          <w:sz w:val="20"/>
          <w:szCs w:val="20"/>
        </w:rPr>
      </w:pPr>
      <w:r w:rsidDel="00000000" w:rsidR="00000000" w:rsidRPr="00000000">
        <w:rPr>
          <w:b w:val="1"/>
          <w:sz w:val="20"/>
          <w:szCs w:val="20"/>
          <w:rtl w:val="0"/>
        </w:rPr>
        <w:t xml:space="preserve">Benefits of DRL in Trading</w:t>
      </w:r>
    </w:p>
    <w:p w:rsidR="00000000" w:rsidDel="00000000" w:rsidP="00000000" w:rsidRDefault="00000000" w:rsidRPr="00000000" w14:paraId="0000006B">
      <w:pPr>
        <w:numPr>
          <w:ilvl w:val="0"/>
          <w:numId w:val="1"/>
        </w:numPr>
        <w:spacing w:after="0" w:afterAutospacing="0" w:before="240" w:lineRule="auto"/>
        <w:ind w:left="720" w:hanging="360"/>
        <w:jc w:val="both"/>
        <w:rPr>
          <w:sz w:val="20"/>
          <w:szCs w:val="20"/>
        </w:rPr>
      </w:pPr>
      <w:r w:rsidDel="00000000" w:rsidR="00000000" w:rsidRPr="00000000">
        <w:rPr>
          <w:b w:val="1"/>
          <w:sz w:val="20"/>
          <w:szCs w:val="20"/>
          <w:rtl w:val="0"/>
        </w:rPr>
        <w:t xml:space="preserve">Consistency and Discipline:</w:t>
      </w:r>
      <w:r w:rsidDel="00000000" w:rsidR="00000000" w:rsidRPr="00000000">
        <w:rPr>
          <w:sz w:val="20"/>
          <w:szCs w:val="20"/>
          <w:rtl w:val="0"/>
        </w:rPr>
        <w:t xml:space="preserve"> DRL systems follow predefined strategies consistently, without being influenced by emotions or fatigue.</w:t>
      </w:r>
    </w:p>
    <w:p w:rsidR="00000000" w:rsidDel="00000000" w:rsidP="00000000" w:rsidRDefault="00000000" w:rsidRPr="00000000" w14:paraId="0000006C">
      <w:pPr>
        <w:numPr>
          <w:ilvl w:val="0"/>
          <w:numId w:val="1"/>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Scalability:</w:t>
      </w:r>
      <w:r w:rsidDel="00000000" w:rsidR="00000000" w:rsidRPr="00000000">
        <w:rPr>
          <w:sz w:val="20"/>
          <w:szCs w:val="20"/>
          <w:rtl w:val="0"/>
        </w:rPr>
        <w:t xml:space="preserve"> Automated systems can manage and execute trades across multiple assets and markets simultaneously, enhancing scalability.</w:t>
      </w:r>
    </w:p>
    <w:p w:rsidR="00000000" w:rsidDel="00000000" w:rsidP="00000000" w:rsidRDefault="00000000" w:rsidRPr="00000000" w14:paraId="0000006D">
      <w:pPr>
        <w:numPr>
          <w:ilvl w:val="0"/>
          <w:numId w:val="1"/>
        </w:numPr>
        <w:spacing w:after="240" w:before="0" w:beforeAutospacing="0" w:lineRule="auto"/>
        <w:ind w:left="720" w:hanging="360"/>
        <w:jc w:val="both"/>
        <w:rPr>
          <w:sz w:val="20"/>
          <w:szCs w:val="20"/>
        </w:rPr>
      </w:pPr>
      <w:r w:rsidDel="00000000" w:rsidR="00000000" w:rsidRPr="00000000">
        <w:rPr>
          <w:b w:val="1"/>
          <w:sz w:val="20"/>
          <w:szCs w:val="20"/>
          <w:rtl w:val="0"/>
        </w:rPr>
        <w:t xml:space="preserve">Backtesting and Simulation:</w:t>
      </w:r>
      <w:r w:rsidDel="00000000" w:rsidR="00000000" w:rsidRPr="00000000">
        <w:rPr>
          <w:sz w:val="20"/>
          <w:szCs w:val="20"/>
          <w:rtl w:val="0"/>
        </w:rPr>
        <w:t xml:space="preserve"> DRL allows for extensive backtesting and simulation of trading strategies, helping to refine and optimize them before live deployment.</w:t>
      </w:r>
    </w:p>
    <w:p w:rsidR="00000000" w:rsidDel="00000000" w:rsidP="00000000" w:rsidRDefault="00000000" w:rsidRPr="00000000" w14:paraId="0000006E">
      <w:pPr>
        <w:spacing w:after="240" w:before="240" w:lineRule="auto"/>
        <w:jc w:val="both"/>
        <w:rPr>
          <w:b w:val="1"/>
          <w:sz w:val="20"/>
          <w:szCs w:val="20"/>
        </w:rPr>
      </w:pPr>
      <w:r w:rsidDel="00000000" w:rsidR="00000000" w:rsidRPr="00000000">
        <w:rPr>
          <w:b w:val="1"/>
          <w:sz w:val="20"/>
          <w:szCs w:val="20"/>
          <w:rtl w:val="0"/>
        </w:rPr>
        <w:t xml:space="preserve">Objective of the Project</w:t>
      </w:r>
    </w:p>
    <w:p w:rsidR="00000000" w:rsidDel="00000000" w:rsidP="00000000" w:rsidRDefault="00000000" w:rsidRPr="00000000" w14:paraId="0000006F">
      <w:pPr>
        <w:numPr>
          <w:ilvl w:val="0"/>
          <w:numId w:val="22"/>
        </w:numPr>
        <w:spacing w:after="0" w:afterAutospacing="0" w:before="240" w:lineRule="auto"/>
        <w:ind w:left="720" w:hanging="360"/>
        <w:jc w:val="both"/>
        <w:rPr>
          <w:sz w:val="20"/>
          <w:szCs w:val="20"/>
        </w:rPr>
      </w:pPr>
      <w:r w:rsidDel="00000000" w:rsidR="00000000" w:rsidRPr="00000000">
        <w:rPr>
          <w:b w:val="1"/>
          <w:sz w:val="20"/>
          <w:szCs w:val="20"/>
          <w:rtl w:val="0"/>
        </w:rPr>
        <w:t xml:space="preserve">Develop an Efficient Trading System:</w:t>
      </w:r>
      <w:r w:rsidDel="00000000" w:rsidR="00000000" w:rsidRPr="00000000">
        <w:rPr>
          <w:sz w:val="20"/>
          <w:szCs w:val="20"/>
          <w:rtl w:val="0"/>
        </w:rPr>
        <w:t xml:space="preserve"> Create a robust trading system using DRL algorithms to maximize returns and manage risks effectively.</w:t>
      </w:r>
    </w:p>
    <w:p w:rsidR="00000000" w:rsidDel="00000000" w:rsidP="00000000" w:rsidRDefault="00000000" w:rsidRPr="00000000" w14:paraId="00000070">
      <w:pPr>
        <w:numPr>
          <w:ilvl w:val="0"/>
          <w:numId w:val="22"/>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Compare DRL Models:</w:t>
      </w:r>
      <w:r w:rsidDel="00000000" w:rsidR="00000000" w:rsidRPr="00000000">
        <w:rPr>
          <w:sz w:val="20"/>
          <w:szCs w:val="20"/>
          <w:rtl w:val="0"/>
        </w:rPr>
        <w:t xml:space="preserve"> Implement and evaluate different DRL models (PPO, DDPG, SAC, TD3, A2C) to determine their effectiveness in the stock trading domain.</w:t>
      </w:r>
    </w:p>
    <w:p w:rsidR="00000000" w:rsidDel="00000000" w:rsidP="00000000" w:rsidRDefault="00000000" w:rsidRPr="00000000" w14:paraId="00000071">
      <w:pPr>
        <w:numPr>
          <w:ilvl w:val="0"/>
          <w:numId w:val="22"/>
        </w:numPr>
        <w:spacing w:after="240" w:before="0" w:beforeAutospacing="0" w:lineRule="auto"/>
        <w:ind w:left="720" w:hanging="360"/>
        <w:jc w:val="both"/>
      </w:pPr>
      <w:r w:rsidDel="00000000" w:rsidR="00000000" w:rsidRPr="00000000">
        <w:rPr>
          <w:b w:val="1"/>
          <w:sz w:val="20"/>
          <w:szCs w:val="20"/>
          <w:rtl w:val="0"/>
        </w:rPr>
        <w:t xml:space="preserve">Practical Application:</w:t>
      </w:r>
      <w:r w:rsidDel="00000000" w:rsidR="00000000" w:rsidRPr="00000000">
        <w:rPr>
          <w:sz w:val="20"/>
          <w:szCs w:val="20"/>
          <w:rtl w:val="0"/>
        </w:rPr>
        <w:t xml:space="preserve"> Demonstrate the practical application of DRL in a real-world tra</w:t>
      </w:r>
      <w:r w:rsidDel="00000000" w:rsidR="00000000" w:rsidRPr="00000000">
        <w:rPr>
          <w:rtl w:val="0"/>
        </w:rPr>
        <w:t xml:space="preserve">ding environment, using historical stock data.</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pStyle w:val="Heading3"/>
        <w:keepNext w:val="0"/>
        <w:keepLines w:val="0"/>
        <w:spacing w:line="276" w:lineRule="auto"/>
        <w:jc w:val="both"/>
        <w:rPr>
          <w:sz w:val="26"/>
          <w:szCs w:val="26"/>
        </w:rPr>
      </w:pPr>
      <w:bookmarkStart w:colFirst="0" w:colLast="0" w:name="_heading=h.bwmmrvwyb2h4" w:id="5"/>
      <w:bookmarkEnd w:id="5"/>
      <w:r w:rsidDel="00000000" w:rsidR="00000000" w:rsidRPr="00000000">
        <w:rPr>
          <w:sz w:val="26"/>
          <w:szCs w:val="26"/>
          <w:rtl w:val="0"/>
        </w:rPr>
        <w:t xml:space="preserve">Slide 4: Problem Statement</w:t>
      </w:r>
    </w:p>
    <w:p w:rsidR="00000000" w:rsidDel="00000000" w:rsidP="00000000" w:rsidRDefault="00000000" w:rsidRPr="00000000" w14:paraId="00000074">
      <w:pPr>
        <w:pStyle w:val="Heading4"/>
        <w:keepNext w:val="0"/>
        <w:numPr>
          <w:ilvl w:val="0"/>
          <w:numId w:val="15"/>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Specific problem your project addresses.</w:t>
      </w:r>
    </w:p>
    <w:p w:rsidR="00000000" w:rsidDel="00000000" w:rsidP="00000000" w:rsidRDefault="00000000" w:rsidRPr="00000000" w14:paraId="00000075">
      <w:pPr>
        <w:pStyle w:val="Heading4"/>
        <w:keepNext w:val="0"/>
        <w:numPr>
          <w:ilvl w:val="0"/>
          <w:numId w:val="15"/>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Objectives and goals of your project.  AND OBJECTIVE</w:t>
      </w:r>
    </w:p>
    <w:p w:rsidR="00000000" w:rsidDel="00000000" w:rsidP="00000000" w:rsidRDefault="00000000" w:rsidRPr="00000000" w14:paraId="00000076">
      <w:pPr>
        <w:pStyle w:val="Heading3"/>
        <w:keepNext w:val="0"/>
        <w:keepLines w:val="0"/>
        <w:spacing w:line="276" w:lineRule="auto"/>
        <w:jc w:val="both"/>
        <w:rPr>
          <w:sz w:val="26"/>
          <w:szCs w:val="26"/>
        </w:rPr>
      </w:pPr>
      <w:bookmarkStart w:colFirst="0" w:colLast="0" w:name="_heading=h.wkvxjvo0ctgq" w:id="6"/>
      <w:bookmarkEnd w:id="6"/>
      <w:r w:rsidDel="00000000" w:rsidR="00000000" w:rsidRPr="00000000">
        <w:rPr>
          <w:sz w:val="26"/>
          <w:szCs w:val="26"/>
          <w:rtl w:val="0"/>
        </w:rPr>
        <w:t xml:space="preserve">—Slide 5: Background and Literature Review</w:t>
      </w:r>
    </w:p>
    <w:p w:rsidR="00000000" w:rsidDel="00000000" w:rsidP="00000000" w:rsidRDefault="00000000" w:rsidRPr="00000000" w14:paraId="00000077">
      <w:pPr>
        <w:pStyle w:val="Heading4"/>
        <w:keepNext w:val="0"/>
        <w:numPr>
          <w:ilvl w:val="0"/>
          <w:numId w:val="43"/>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Overview of existing methods and technologies in automated trading.</w:t>
      </w:r>
    </w:p>
    <w:p w:rsidR="00000000" w:rsidDel="00000000" w:rsidP="00000000" w:rsidRDefault="00000000" w:rsidRPr="00000000" w14:paraId="00000078">
      <w:pPr>
        <w:pStyle w:val="Heading4"/>
        <w:keepNext w:val="0"/>
        <w:numPr>
          <w:ilvl w:val="0"/>
          <w:numId w:val="43"/>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Introduction to key DRL concepts (e.g., PPO, DDPG, SAC, TD3, A2C).</w:t>
      </w:r>
    </w:p>
    <w:p w:rsidR="00000000" w:rsidDel="00000000" w:rsidP="00000000" w:rsidRDefault="00000000" w:rsidRPr="00000000" w14:paraId="00000079">
      <w:pPr>
        <w:pStyle w:val="Heading3"/>
        <w:keepNext w:val="0"/>
        <w:keepLines w:val="0"/>
        <w:spacing w:line="276" w:lineRule="auto"/>
        <w:jc w:val="both"/>
        <w:rPr>
          <w:sz w:val="26"/>
          <w:szCs w:val="26"/>
        </w:rPr>
      </w:pPr>
      <w:bookmarkStart w:colFirst="0" w:colLast="0" w:name="_heading=h.incbnp44vw2m" w:id="7"/>
      <w:bookmarkEnd w:id="7"/>
      <w:r w:rsidDel="00000000" w:rsidR="00000000" w:rsidRPr="00000000">
        <w:rPr>
          <w:sz w:val="26"/>
          <w:szCs w:val="26"/>
          <w:rtl w:val="0"/>
        </w:rPr>
        <w:t xml:space="preserve">Slide 6: Data Description</w:t>
      </w:r>
    </w:p>
    <w:p w:rsidR="00000000" w:rsidDel="00000000" w:rsidP="00000000" w:rsidRDefault="00000000" w:rsidRPr="00000000" w14:paraId="0000007A">
      <w:pPr>
        <w:pStyle w:val="Heading4"/>
        <w:keepNext w:val="0"/>
        <w:numPr>
          <w:ilvl w:val="0"/>
          <w:numId w:val="35"/>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Description of the data used (e.g., historical stock data).</w:t>
      </w:r>
    </w:p>
    <w:p w:rsidR="00000000" w:rsidDel="00000000" w:rsidP="00000000" w:rsidRDefault="00000000" w:rsidRPr="00000000" w14:paraId="0000007B">
      <w:pPr>
        <w:pStyle w:val="Heading4"/>
        <w:keepNext w:val="0"/>
        <w:numPr>
          <w:ilvl w:val="0"/>
          <w:numId w:val="35"/>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Sources of the data (e.g., Yahoo Finance).</w:t>
      </w:r>
    </w:p>
    <w:p w:rsidR="00000000" w:rsidDel="00000000" w:rsidP="00000000" w:rsidRDefault="00000000" w:rsidRPr="00000000" w14:paraId="0000007C">
      <w:pPr>
        <w:pStyle w:val="Heading4"/>
        <w:keepNext w:val="0"/>
        <w:numPr>
          <w:ilvl w:val="0"/>
          <w:numId w:val="35"/>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Key features in the dataset (e.g., close, high, low, volume, technical indicators).</w:t>
      </w:r>
    </w:p>
    <w:p w:rsidR="00000000" w:rsidDel="00000000" w:rsidP="00000000" w:rsidRDefault="00000000" w:rsidRPr="00000000" w14:paraId="0000007D">
      <w:pPr>
        <w:pStyle w:val="Heading3"/>
        <w:keepNext w:val="0"/>
        <w:keepLines w:val="0"/>
        <w:spacing w:line="276" w:lineRule="auto"/>
        <w:jc w:val="both"/>
        <w:rPr>
          <w:sz w:val="26"/>
          <w:szCs w:val="26"/>
        </w:rPr>
      </w:pPr>
      <w:bookmarkStart w:colFirst="0" w:colLast="0" w:name="_heading=h.veljeqcl4teb" w:id="8"/>
      <w:bookmarkEnd w:id="8"/>
      <w:r w:rsidDel="00000000" w:rsidR="00000000" w:rsidRPr="00000000">
        <w:rPr>
          <w:sz w:val="26"/>
          <w:szCs w:val="26"/>
          <w:rtl w:val="0"/>
        </w:rPr>
        <w:t xml:space="preserve">Slide 7: Methodology - DRL Models</w:t>
      </w:r>
    </w:p>
    <w:p w:rsidR="00000000" w:rsidDel="00000000" w:rsidP="00000000" w:rsidRDefault="00000000" w:rsidRPr="00000000" w14:paraId="0000007E">
      <w:pPr>
        <w:pStyle w:val="Heading4"/>
        <w:keepNext w:val="0"/>
        <w:numPr>
          <w:ilvl w:val="0"/>
          <w:numId w:val="47"/>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Brief explanation of the DRL algorithms used (PPO, DDPG, SAC, TD3, A2C).</w:t>
      </w:r>
    </w:p>
    <w:p w:rsidR="00000000" w:rsidDel="00000000" w:rsidP="00000000" w:rsidRDefault="00000000" w:rsidRPr="00000000" w14:paraId="0000007F">
      <w:pPr>
        <w:pStyle w:val="Heading4"/>
        <w:keepNext w:val="0"/>
        <w:numPr>
          <w:ilvl w:val="0"/>
          <w:numId w:val="47"/>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Intuition behind each algorithm.</w:t>
      </w:r>
    </w:p>
    <w:p w:rsidR="00000000" w:rsidDel="00000000" w:rsidP="00000000" w:rsidRDefault="00000000" w:rsidRPr="00000000" w14:paraId="00000080">
      <w:pPr>
        <w:pStyle w:val="Heading4"/>
        <w:keepNext w:val="0"/>
        <w:numPr>
          <w:ilvl w:val="0"/>
          <w:numId w:val="47"/>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Whether they are on-policy/off-policy, model-free, etc.</w:t>
      </w:r>
    </w:p>
    <w:p w:rsidR="00000000" w:rsidDel="00000000" w:rsidP="00000000" w:rsidRDefault="00000000" w:rsidRPr="00000000" w14:paraId="00000081">
      <w:pPr>
        <w:spacing w:after="240" w:before="240" w:lineRule="auto"/>
        <w:rPr>
          <w:b w:val="1"/>
          <w:sz w:val="20"/>
          <w:szCs w:val="20"/>
        </w:rPr>
      </w:pPr>
      <w:r w:rsidDel="00000000" w:rsidR="00000000" w:rsidRPr="00000000">
        <w:rPr>
          <w:b w:val="1"/>
          <w:sz w:val="20"/>
          <w:szCs w:val="20"/>
          <w:rtl w:val="0"/>
        </w:rPr>
        <w:t xml:space="preserve">Proximal Policy Optimization (PPO)</w:t>
      </w:r>
    </w:p>
    <w:p w:rsidR="00000000" w:rsidDel="00000000" w:rsidP="00000000" w:rsidRDefault="00000000" w:rsidRPr="00000000" w14:paraId="00000082">
      <w:pPr>
        <w:numPr>
          <w:ilvl w:val="0"/>
          <w:numId w:val="44"/>
        </w:numPr>
        <w:spacing w:after="0" w:afterAutospacing="0" w:before="240" w:lineRule="auto"/>
        <w:ind w:left="720" w:hanging="360"/>
        <w:rPr>
          <w:sz w:val="20"/>
          <w:szCs w:val="20"/>
        </w:rPr>
      </w:pPr>
      <w:r w:rsidDel="00000000" w:rsidR="00000000" w:rsidRPr="00000000">
        <w:rPr>
          <w:b w:val="1"/>
          <w:sz w:val="20"/>
          <w:szCs w:val="20"/>
          <w:rtl w:val="0"/>
        </w:rPr>
        <w:t xml:space="preserve">Overview:</w:t>
      </w:r>
      <w:r w:rsidDel="00000000" w:rsidR="00000000" w:rsidRPr="00000000">
        <w:rPr>
          <w:sz w:val="20"/>
          <w:szCs w:val="20"/>
          <w:rtl w:val="0"/>
        </w:rPr>
        <w:t xml:space="preserve"> PPO is an on-policy DRL algorithm that balances exploration and exploitation by making incremental updates to the policy.</w:t>
      </w:r>
    </w:p>
    <w:p w:rsidR="00000000" w:rsidDel="00000000" w:rsidP="00000000" w:rsidRDefault="00000000" w:rsidRPr="00000000" w14:paraId="00000083">
      <w:pPr>
        <w:numPr>
          <w:ilvl w:val="0"/>
          <w:numId w:val="44"/>
        </w:numPr>
        <w:spacing w:after="0" w:afterAutospacing="0" w:before="0" w:beforeAutospacing="0" w:lineRule="auto"/>
        <w:ind w:left="720" w:hanging="360"/>
        <w:rPr>
          <w:sz w:val="20"/>
          <w:szCs w:val="20"/>
        </w:rPr>
      </w:pPr>
      <w:r w:rsidDel="00000000" w:rsidR="00000000" w:rsidRPr="00000000">
        <w:rPr>
          <w:b w:val="1"/>
          <w:sz w:val="20"/>
          <w:szCs w:val="20"/>
          <w:rtl w:val="0"/>
        </w:rPr>
        <w:t xml:space="preserve">Advantages:</w:t>
      </w:r>
      <w:r w:rsidDel="00000000" w:rsidR="00000000" w:rsidRPr="00000000">
        <w:rPr>
          <w:sz w:val="20"/>
          <w:szCs w:val="20"/>
          <w:rtl w:val="0"/>
        </w:rPr>
        <w:t xml:space="preserve"> Stable and reliable learning; robust against parameter sensitivity.</w:t>
      </w:r>
    </w:p>
    <w:p w:rsidR="00000000" w:rsidDel="00000000" w:rsidP="00000000" w:rsidRDefault="00000000" w:rsidRPr="00000000" w14:paraId="00000084">
      <w:pPr>
        <w:numPr>
          <w:ilvl w:val="0"/>
          <w:numId w:val="44"/>
        </w:numPr>
        <w:spacing w:after="240" w:before="0" w:beforeAutospacing="0" w:lineRule="auto"/>
        <w:ind w:left="720" w:hanging="360"/>
        <w:rPr>
          <w:sz w:val="20"/>
          <w:szCs w:val="20"/>
        </w:rPr>
      </w:pPr>
      <w:r w:rsidDel="00000000" w:rsidR="00000000" w:rsidRPr="00000000">
        <w:rPr>
          <w:b w:val="1"/>
          <w:sz w:val="20"/>
          <w:szCs w:val="20"/>
          <w:rtl w:val="0"/>
        </w:rPr>
        <w:t xml:space="preserve">Application:</w:t>
      </w:r>
      <w:r w:rsidDel="00000000" w:rsidR="00000000" w:rsidRPr="00000000">
        <w:rPr>
          <w:sz w:val="20"/>
          <w:szCs w:val="20"/>
          <w:rtl w:val="0"/>
        </w:rPr>
        <w:t xml:space="preserve"> Suitable for environments where stability and reliability are critical, such as trading.</w:t>
      </w:r>
    </w:p>
    <w:p w:rsidR="00000000" w:rsidDel="00000000" w:rsidP="00000000" w:rsidRDefault="00000000" w:rsidRPr="00000000" w14:paraId="00000085">
      <w:pPr>
        <w:spacing w:after="240" w:before="240" w:lineRule="auto"/>
        <w:rPr>
          <w:b w:val="1"/>
          <w:sz w:val="20"/>
          <w:szCs w:val="20"/>
        </w:rPr>
      </w:pPr>
      <w:r w:rsidDel="00000000" w:rsidR="00000000" w:rsidRPr="00000000">
        <w:rPr>
          <w:b w:val="1"/>
          <w:sz w:val="20"/>
          <w:szCs w:val="20"/>
          <w:rtl w:val="0"/>
        </w:rPr>
        <w:t xml:space="preserve">Deep Deterministic Policy Gradient (DDPG)</w:t>
      </w:r>
    </w:p>
    <w:p w:rsidR="00000000" w:rsidDel="00000000" w:rsidP="00000000" w:rsidRDefault="00000000" w:rsidRPr="00000000" w14:paraId="00000086">
      <w:pPr>
        <w:numPr>
          <w:ilvl w:val="0"/>
          <w:numId w:val="25"/>
        </w:numPr>
        <w:spacing w:after="0" w:afterAutospacing="0" w:before="240" w:lineRule="auto"/>
        <w:ind w:left="720" w:hanging="360"/>
        <w:rPr>
          <w:sz w:val="20"/>
          <w:szCs w:val="20"/>
        </w:rPr>
      </w:pPr>
      <w:r w:rsidDel="00000000" w:rsidR="00000000" w:rsidRPr="00000000">
        <w:rPr>
          <w:b w:val="1"/>
          <w:sz w:val="20"/>
          <w:szCs w:val="20"/>
          <w:rtl w:val="0"/>
        </w:rPr>
        <w:t xml:space="preserve">Overview:</w:t>
      </w:r>
      <w:r w:rsidDel="00000000" w:rsidR="00000000" w:rsidRPr="00000000">
        <w:rPr>
          <w:sz w:val="20"/>
          <w:szCs w:val="20"/>
          <w:rtl w:val="0"/>
        </w:rPr>
        <w:t xml:space="preserve"> DDPG is an off-policy algorithm that combines the strengths of DQN and policy gradient methods, designed for continuous action spaces.</w:t>
      </w:r>
    </w:p>
    <w:p w:rsidR="00000000" w:rsidDel="00000000" w:rsidP="00000000" w:rsidRDefault="00000000" w:rsidRPr="00000000" w14:paraId="00000087">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Advantages:</w:t>
      </w:r>
      <w:r w:rsidDel="00000000" w:rsidR="00000000" w:rsidRPr="00000000">
        <w:rPr>
          <w:sz w:val="20"/>
          <w:szCs w:val="20"/>
          <w:rtl w:val="0"/>
        </w:rPr>
        <w:t xml:space="preserve"> Effective in high-dimensional action spaces; can handle complex environments.</w:t>
      </w:r>
    </w:p>
    <w:p w:rsidR="00000000" w:rsidDel="00000000" w:rsidP="00000000" w:rsidRDefault="00000000" w:rsidRPr="00000000" w14:paraId="00000088">
      <w:pPr>
        <w:numPr>
          <w:ilvl w:val="0"/>
          <w:numId w:val="25"/>
        </w:numPr>
        <w:spacing w:after="240" w:before="0" w:beforeAutospacing="0" w:lineRule="auto"/>
        <w:ind w:left="720" w:hanging="360"/>
        <w:rPr>
          <w:sz w:val="20"/>
          <w:szCs w:val="20"/>
        </w:rPr>
      </w:pPr>
      <w:r w:rsidDel="00000000" w:rsidR="00000000" w:rsidRPr="00000000">
        <w:rPr>
          <w:b w:val="1"/>
          <w:sz w:val="20"/>
          <w:szCs w:val="20"/>
          <w:rtl w:val="0"/>
        </w:rPr>
        <w:t xml:space="preserve">Application:</w:t>
      </w:r>
      <w:r w:rsidDel="00000000" w:rsidR="00000000" w:rsidRPr="00000000">
        <w:rPr>
          <w:sz w:val="20"/>
          <w:szCs w:val="20"/>
          <w:rtl w:val="0"/>
        </w:rPr>
        <w:t xml:space="preserve"> Ideal for trading scenarios involving continuous decision variables.</w:t>
      </w:r>
    </w:p>
    <w:p w:rsidR="00000000" w:rsidDel="00000000" w:rsidP="00000000" w:rsidRDefault="00000000" w:rsidRPr="00000000" w14:paraId="00000089">
      <w:pPr>
        <w:spacing w:after="240" w:before="240" w:lineRule="auto"/>
        <w:rPr>
          <w:b w:val="1"/>
          <w:sz w:val="20"/>
          <w:szCs w:val="20"/>
        </w:rPr>
      </w:pPr>
      <w:r w:rsidDel="00000000" w:rsidR="00000000" w:rsidRPr="00000000">
        <w:rPr>
          <w:b w:val="1"/>
          <w:sz w:val="20"/>
          <w:szCs w:val="20"/>
          <w:rtl w:val="0"/>
        </w:rPr>
        <w:t xml:space="preserve">Soft Actor-Critic (SAC)</w:t>
      </w:r>
    </w:p>
    <w:p w:rsidR="00000000" w:rsidDel="00000000" w:rsidP="00000000" w:rsidRDefault="00000000" w:rsidRPr="00000000" w14:paraId="0000008A">
      <w:pPr>
        <w:numPr>
          <w:ilvl w:val="0"/>
          <w:numId w:val="33"/>
        </w:numPr>
        <w:spacing w:after="0" w:afterAutospacing="0" w:before="240" w:lineRule="auto"/>
        <w:ind w:left="720" w:hanging="360"/>
        <w:rPr>
          <w:sz w:val="20"/>
          <w:szCs w:val="20"/>
        </w:rPr>
      </w:pPr>
      <w:r w:rsidDel="00000000" w:rsidR="00000000" w:rsidRPr="00000000">
        <w:rPr>
          <w:b w:val="1"/>
          <w:sz w:val="20"/>
          <w:szCs w:val="20"/>
          <w:rtl w:val="0"/>
        </w:rPr>
        <w:t xml:space="preserve">Overview:</w:t>
      </w:r>
      <w:r w:rsidDel="00000000" w:rsidR="00000000" w:rsidRPr="00000000">
        <w:rPr>
          <w:sz w:val="20"/>
          <w:szCs w:val="20"/>
          <w:rtl w:val="0"/>
        </w:rPr>
        <w:t xml:space="preserve"> SAC is an off-policy algorithm that uses entropy regularization to encourage exploration, leading to robust policy learning.</w:t>
      </w:r>
    </w:p>
    <w:p w:rsidR="00000000" w:rsidDel="00000000" w:rsidP="00000000" w:rsidRDefault="00000000" w:rsidRPr="00000000" w14:paraId="0000008B">
      <w:pPr>
        <w:numPr>
          <w:ilvl w:val="0"/>
          <w:numId w:val="33"/>
        </w:numPr>
        <w:spacing w:after="0" w:afterAutospacing="0" w:before="0" w:beforeAutospacing="0" w:lineRule="auto"/>
        <w:ind w:left="720" w:hanging="360"/>
        <w:rPr>
          <w:sz w:val="20"/>
          <w:szCs w:val="20"/>
        </w:rPr>
      </w:pPr>
      <w:r w:rsidDel="00000000" w:rsidR="00000000" w:rsidRPr="00000000">
        <w:rPr>
          <w:b w:val="1"/>
          <w:sz w:val="20"/>
          <w:szCs w:val="20"/>
          <w:rtl w:val="0"/>
        </w:rPr>
        <w:t xml:space="preserve">Advantages:</w:t>
      </w:r>
      <w:r w:rsidDel="00000000" w:rsidR="00000000" w:rsidRPr="00000000">
        <w:rPr>
          <w:sz w:val="20"/>
          <w:szCs w:val="20"/>
          <w:rtl w:val="0"/>
        </w:rPr>
        <w:t xml:space="preserve"> Promotes diverse actions; improves exploration and robustness.</w:t>
      </w:r>
    </w:p>
    <w:p w:rsidR="00000000" w:rsidDel="00000000" w:rsidP="00000000" w:rsidRDefault="00000000" w:rsidRPr="00000000" w14:paraId="0000008C">
      <w:pPr>
        <w:numPr>
          <w:ilvl w:val="0"/>
          <w:numId w:val="33"/>
        </w:numPr>
        <w:spacing w:after="240" w:before="0" w:beforeAutospacing="0" w:lineRule="auto"/>
        <w:ind w:left="720" w:hanging="360"/>
        <w:rPr>
          <w:sz w:val="20"/>
          <w:szCs w:val="20"/>
        </w:rPr>
      </w:pPr>
      <w:r w:rsidDel="00000000" w:rsidR="00000000" w:rsidRPr="00000000">
        <w:rPr>
          <w:b w:val="1"/>
          <w:sz w:val="20"/>
          <w:szCs w:val="20"/>
          <w:rtl w:val="0"/>
        </w:rPr>
        <w:t xml:space="preserve">Application:</w:t>
      </w:r>
      <w:r w:rsidDel="00000000" w:rsidR="00000000" w:rsidRPr="00000000">
        <w:rPr>
          <w:sz w:val="20"/>
          <w:szCs w:val="20"/>
          <w:rtl w:val="0"/>
        </w:rPr>
        <w:t xml:space="preserve"> Useful in trading environments where robust and adaptive strategies are needed.</w:t>
      </w:r>
    </w:p>
    <w:p w:rsidR="00000000" w:rsidDel="00000000" w:rsidP="00000000" w:rsidRDefault="00000000" w:rsidRPr="00000000" w14:paraId="0000008D">
      <w:pPr>
        <w:spacing w:after="240" w:before="240" w:lineRule="auto"/>
        <w:rPr>
          <w:b w:val="1"/>
          <w:sz w:val="20"/>
          <w:szCs w:val="20"/>
        </w:rPr>
      </w:pPr>
      <w:r w:rsidDel="00000000" w:rsidR="00000000" w:rsidRPr="00000000">
        <w:rPr>
          <w:b w:val="1"/>
          <w:sz w:val="20"/>
          <w:szCs w:val="20"/>
          <w:rtl w:val="0"/>
        </w:rPr>
        <w:t xml:space="preserve">Twin Delayed Deep Deterministic Policy Gradient (TD3)</w:t>
      </w:r>
    </w:p>
    <w:p w:rsidR="00000000" w:rsidDel="00000000" w:rsidP="00000000" w:rsidRDefault="00000000" w:rsidRPr="00000000" w14:paraId="0000008E">
      <w:pPr>
        <w:numPr>
          <w:ilvl w:val="0"/>
          <w:numId w:val="36"/>
        </w:numPr>
        <w:spacing w:after="0" w:afterAutospacing="0" w:before="240" w:lineRule="auto"/>
        <w:ind w:left="720" w:hanging="360"/>
        <w:rPr>
          <w:sz w:val="20"/>
          <w:szCs w:val="20"/>
        </w:rPr>
      </w:pPr>
      <w:r w:rsidDel="00000000" w:rsidR="00000000" w:rsidRPr="00000000">
        <w:rPr>
          <w:b w:val="1"/>
          <w:sz w:val="20"/>
          <w:szCs w:val="20"/>
          <w:rtl w:val="0"/>
        </w:rPr>
        <w:t xml:space="preserve">Overview:</w:t>
      </w:r>
      <w:r w:rsidDel="00000000" w:rsidR="00000000" w:rsidRPr="00000000">
        <w:rPr>
          <w:sz w:val="20"/>
          <w:szCs w:val="20"/>
          <w:rtl w:val="0"/>
        </w:rPr>
        <w:t xml:space="preserve"> TD3 is an enhancement of DDPG that addresses overestimation bias by using twin critics and delayed policy updates.</w:t>
      </w:r>
    </w:p>
    <w:p w:rsidR="00000000" w:rsidDel="00000000" w:rsidP="00000000" w:rsidRDefault="00000000" w:rsidRPr="00000000" w14:paraId="0000008F">
      <w:pPr>
        <w:numPr>
          <w:ilvl w:val="0"/>
          <w:numId w:val="36"/>
        </w:numPr>
        <w:spacing w:after="0" w:afterAutospacing="0" w:before="0" w:beforeAutospacing="0" w:lineRule="auto"/>
        <w:ind w:left="720" w:hanging="360"/>
        <w:rPr>
          <w:sz w:val="20"/>
          <w:szCs w:val="20"/>
        </w:rPr>
      </w:pPr>
      <w:r w:rsidDel="00000000" w:rsidR="00000000" w:rsidRPr="00000000">
        <w:rPr>
          <w:b w:val="1"/>
          <w:sz w:val="20"/>
          <w:szCs w:val="20"/>
          <w:rtl w:val="0"/>
        </w:rPr>
        <w:t xml:space="preserve">Advantages:</w:t>
      </w:r>
      <w:r w:rsidDel="00000000" w:rsidR="00000000" w:rsidRPr="00000000">
        <w:rPr>
          <w:sz w:val="20"/>
          <w:szCs w:val="20"/>
          <w:rtl w:val="0"/>
        </w:rPr>
        <w:t xml:space="preserve"> Reduces overestimation bias; provides more stable learning.</w:t>
      </w:r>
    </w:p>
    <w:p w:rsidR="00000000" w:rsidDel="00000000" w:rsidP="00000000" w:rsidRDefault="00000000" w:rsidRPr="00000000" w14:paraId="00000090">
      <w:pPr>
        <w:numPr>
          <w:ilvl w:val="0"/>
          <w:numId w:val="36"/>
        </w:numPr>
        <w:spacing w:after="240" w:before="0" w:beforeAutospacing="0" w:lineRule="auto"/>
        <w:ind w:left="720" w:hanging="360"/>
        <w:rPr>
          <w:sz w:val="20"/>
          <w:szCs w:val="20"/>
        </w:rPr>
      </w:pPr>
      <w:r w:rsidDel="00000000" w:rsidR="00000000" w:rsidRPr="00000000">
        <w:rPr>
          <w:b w:val="1"/>
          <w:sz w:val="20"/>
          <w:szCs w:val="20"/>
          <w:rtl w:val="0"/>
        </w:rPr>
        <w:t xml:space="preserve">Application:</w:t>
      </w:r>
      <w:r w:rsidDel="00000000" w:rsidR="00000000" w:rsidRPr="00000000">
        <w:rPr>
          <w:sz w:val="20"/>
          <w:szCs w:val="20"/>
          <w:rtl w:val="0"/>
        </w:rPr>
        <w:t xml:space="preserve"> Suitable for trading tasks requiring precise and stable policy updates.</w:t>
      </w:r>
    </w:p>
    <w:p w:rsidR="00000000" w:rsidDel="00000000" w:rsidP="00000000" w:rsidRDefault="00000000" w:rsidRPr="00000000" w14:paraId="00000091">
      <w:pPr>
        <w:spacing w:after="240" w:before="240" w:lineRule="auto"/>
        <w:rPr>
          <w:b w:val="1"/>
          <w:sz w:val="20"/>
          <w:szCs w:val="20"/>
        </w:rPr>
      </w:pPr>
      <w:r w:rsidDel="00000000" w:rsidR="00000000" w:rsidRPr="00000000">
        <w:rPr>
          <w:b w:val="1"/>
          <w:sz w:val="20"/>
          <w:szCs w:val="20"/>
          <w:rtl w:val="0"/>
        </w:rPr>
        <w:t xml:space="preserve">Advantage Actor-Critic (A2C)</w:t>
      </w:r>
    </w:p>
    <w:p w:rsidR="00000000" w:rsidDel="00000000" w:rsidP="00000000" w:rsidRDefault="00000000" w:rsidRPr="00000000" w14:paraId="00000092">
      <w:pPr>
        <w:numPr>
          <w:ilvl w:val="0"/>
          <w:numId w:val="19"/>
        </w:numPr>
        <w:spacing w:after="0" w:afterAutospacing="0" w:before="240" w:lineRule="auto"/>
        <w:ind w:left="720" w:hanging="360"/>
        <w:rPr>
          <w:sz w:val="20"/>
          <w:szCs w:val="20"/>
        </w:rPr>
      </w:pPr>
      <w:r w:rsidDel="00000000" w:rsidR="00000000" w:rsidRPr="00000000">
        <w:rPr>
          <w:b w:val="1"/>
          <w:sz w:val="20"/>
          <w:szCs w:val="20"/>
          <w:rtl w:val="0"/>
        </w:rPr>
        <w:t xml:space="preserve">Overview:</w:t>
      </w:r>
      <w:r w:rsidDel="00000000" w:rsidR="00000000" w:rsidRPr="00000000">
        <w:rPr>
          <w:sz w:val="20"/>
          <w:szCs w:val="20"/>
          <w:rtl w:val="0"/>
        </w:rPr>
        <w:t xml:space="preserve"> A2C is an on-policy algorithm that combines value and policy-based methods to leverage the benefits of both.</w:t>
      </w:r>
    </w:p>
    <w:p w:rsidR="00000000" w:rsidDel="00000000" w:rsidP="00000000" w:rsidRDefault="00000000" w:rsidRPr="00000000" w14:paraId="00000093">
      <w:pPr>
        <w:numPr>
          <w:ilvl w:val="0"/>
          <w:numId w:val="19"/>
        </w:numPr>
        <w:spacing w:after="0" w:afterAutospacing="0" w:before="0" w:beforeAutospacing="0" w:lineRule="auto"/>
        <w:ind w:left="720" w:hanging="360"/>
        <w:rPr>
          <w:sz w:val="20"/>
          <w:szCs w:val="20"/>
        </w:rPr>
      </w:pPr>
      <w:r w:rsidDel="00000000" w:rsidR="00000000" w:rsidRPr="00000000">
        <w:rPr>
          <w:b w:val="1"/>
          <w:sz w:val="20"/>
          <w:szCs w:val="20"/>
          <w:rtl w:val="0"/>
        </w:rPr>
        <w:t xml:space="preserve">Advantages:</w:t>
      </w:r>
      <w:r w:rsidDel="00000000" w:rsidR="00000000" w:rsidRPr="00000000">
        <w:rPr>
          <w:sz w:val="20"/>
          <w:szCs w:val="20"/>
          <w:rtl w:val="0"/>
        </w:rPr>
        <w:t xml:space="preserve"> Efficient learning; balances exploration and exploitation effectively.</w:t>
      </w:r>
    </w:p>
    <w:p w:rsidR="00000000" w:rsidDel="00000000" w:rsidP="00000000" w:rsidRDefault="00000000" w:rsidRPr="00000000" w14:paraId="00000094">
      <w:pPr>
        <w:numPr>
          <w:ilvl w:val="0"/>
          <w:numId w:val="19"/>
        </w:numPr>
        <w:spacing w:after="240" w:before="0" w:beforeAutospacing="0" w:lineRule="auto"/>
        <w:ind w:left="720" w:hanging="360"/>
        <w:rPr>
          <w:sz w:val="20"/>
          <w:szCs w:val="20"/>
        </w:rPr>
      </w:pPr>
      <w:r w:rsidDel="00000000" w:rsidR="00000000" w:rsidRPr="00000000">
        <w:rPr>
          <w:b w:val="1"/>
          <w:sz w:val="20"/>
          <w:szCs w:val="20"/>
          <w:rtl w:val="0"/>
        </w:rPr>
        <w:t xml:space="preserve">Application:</w:t>
      </w:r>
      <w:r w:rsidDel="00000000" w:rsidR="00000000" w:rsidRPr="00000000">
        <w:rPr>
          <w:sz w:val="20"/>
          <w:szCs w:val="20"/>
          <w:rtl w:val="0"/>
        </w:rPr>
        <w:t xml:space="preserve"> Effective in trading environments where a balanced approach to learning is required.</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keepNext w:val="0"/>
        <w:keepLines w:val="0"/>
        <w:spacing w:line="276" w:lineRule="auto"/>
        <w:jc w:val="both"/>
        <w:rPr>
          <w:sz w:val="26"/>
          <w:szCs w:val="26"/>
        </w:rPr>
      </w:pPr>
      <w:bookmarkStart w:colFirst="0" w:colLast="0" w:name="_heading=h.bwyif2xixj6c" w:id="9"/>
      <w:bookmarkEnd w:id="9"/>
      <w:r w:rsidDel="00000000" w:rsidR="00000000" w:rsidRPr="00000000">
        <w:rPr>
          <w:sz w:val="26"/>
          <w:szCs w:val="26"/>
          <w:rtl w:val="0"/>
        </w:rPr>
        <w:t xml:space="preserve">Slide 8: Methodology - Environment Setup</w:t>
      </w:r>
    </w:p>
    <w:p w:rsidR="00000000" w:rsidDel="00000000" w:rsidP="00000000" w:rsidRDefault="00000000" w:rsidRPr="00000000" w14:paraId="00000097">
      <w:pPr>
        <w:pStyle w:val="Heading4"/>
        <w:keepNext w:val="0"/>
        <w:numPr>
          <w:ilvl w:val="0"/>
          <w:numId w:val="21"/>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Explanation of the trading environment setup in FinRL.</w:t>
      </w:r>
    </w:p>
    <w:p w:rsidR="00000000" w:rsidDel="00000000" w:rsidP="00000000" w:rsidRDefault="00000000" w:rsidRPr="00000000" w14:paraId="00000098">
      <w:pPr>
        <w:pStyle w:val="Heading4"/>
        <w:keepNext w:val="0"/>
        <w:numPr>
          <w:ilvl w:val="0"/>
          <w:numId w:val="21"/>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State space and action space.</w:t>
      </w:r>
    </w:p>
    <w:p w:rsidR="00000000" w:rsidDel="00000000" w:rsidP="00000000" w:rsidRDefault="00000000" w:rsidRPr="00000000" w14:paraId="00000099">
      <w:pPr>
        <w:pStyle w:val="Heading4"/>
        <w:keepNext w:val="0"/>
        <w:numPr>
          <w:ilvl w:val="0"/>
          <w:numId w:val="21"/>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Reward function and its significance.</w:t>
      </w:r>
    </w:p>
    <w:p w:rsidR="00000000" w:rsidDel="00000000" w:rsidP="00000000" w:rsidRDefault="00000000" w:rsidRPr="00000000" w14:paraId="0000009A">
      <w:pPr>
        <w:pStyle w:val="Heading4"/>
        <w:keepNext w:val="0"/>
        <w:numPr>
          <w:ilvl w:val="0"/>
          <w:numId w:val="21"/>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Transaction costs and reward scaling.</w:t>
      </w:r>
    </w:p>
    <w:p w:rsidR="00000000" w:rsidDel="00000000" w:rsidP="00000000" w:rsidRDefault="00000000" w:rsidRPr="00000000" w14:paraId="0000009B">
      <w:pPr>
        <w:pStyle w:val="Heading3"/>
        <w:keepNext w:val="0"/>
        <w:keepLines w:val="0"/>
        <w:spacing w:line="276" w:lineRule="auto"/>
        <w:jc w:val="both"/>
        <w:rPr>
          <w:sz w:val="26"/>
          <w:szCs w:val="26"/>
        </w:rPr>
      </w:pPr>
      <w:bookmarkStart w:colFirst="0" w:colLast="0" w:name="_heading=h.xozuxat1nmx6" w:id="10"/>
      <w:bookmarkEnd w:id="10"/>
      <w:r w:rsidDel="00000000" w:rsidR="00000000" w:rsidRPr="00000000">
        <w:rPr>
          <w:sz w:val="26"/>
          <w:szCs w:val="26"/>
          <w:rtl w:val="0"/>
        </w:rPr>
        <w:t xml:space="preserve">Slide 9: Implementation</w:t>
      </w:r>
    </w:p>
    <w:p w:rsidR="00000000" w:rsidDel="00000000" w:rsidP="00000000" w:rsidRDefault="00000000" w:rsidRPr="00000000" w14:paraId="0000009C">
      <w:pPr>
        <w:pStyle w:val="Heading4"/>
        <w:keepNext w:val="0"/>
        <w:numPr>
          <w:ilvl w:val="0"/>
          <w:numId w:val="16"/>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Overview of the implementation process.</w:t>
      </w:r>
    </w:p>
    <w:p w:rsidR="00000000" w:rsidDel="00000000" w:rsidP="00000000" w:rsidRDefault="00000000" w:rsidRPr="00000000" w14:paraId="0000009D">
      <w:pPr>
        <w:pStyle w:val="Heading4"/>
        <w:keepNext w:val="0"/>
        <w:numPr>
          <w:ilvl w:val="0"/>
          <w:numId w:val="16"/>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Key libraries and tools used (e.g., FinRL, TensorFlow/PyTorch).</w:t>
      </w:r>
    </w:p>
    <w:p w:rsidR="00000000" w:rsidDel="00000000" w:rsidP="00000000" w:rsidRDefault="00000000" w:rsidRPr="00000000" w14:paraId="0000009E">
      <w:pPr>
        <w:pStyle w:val="Heading4"/>
        <w:keepNext w:val="0"/>
        <w:numPr>
          <w:ilvl w:val="0"/>
          <w:numId w:val="16"/>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Description of the workflow from data preprocessing to model training.</w:t>
      </w:r>
    </w:p>
    <w:p w:rsidR="00000000" w:rsidDel="00000000" w:rsidP="00000000" w:rsidRDefault="00000000" w:rsidRPr="00000000" w14:paraId="0000009F">
      <w:pPr>
        <w:pStyle w:val="Heading3"/>
        <w:keepNext w:val="0"/>
        <w:keepLines w:val="0"/>
        <w:spacing w:line="276" w:lineRule="auto"/>
        <w:jc w:val="both"/>
        <w:rPr>
          <w:sz w:val="26"/>
          <w:szCs w:val="26"/>
        </w:rPr>
      </w:pPr>
      <w:bookmarkStart w:colFirst="0" w:colLast="0" w:name="_heading=h.tpfwv46kwf3z" w:id="11"/>
      <w:bookmarkEnd w:id="11"/>
      <w:r w:rsidDel="00000000" w:rsidR="00000000" w:rsidRPr="00000000">
        <w:rPr>
          <w:sz w:val="26"/>
          <w:szCs w:val="26"/>
          <w:rtl w:val="0"/>
        </w:rPr>
        <w:t xml:space="preserve">Slide 10: Hyperparameters and Training</w:t>
      </w:r>
    </w:p>
    <w:p w:rsidR="00000000" w:rsidDel="00000000" w:rsidP="00000000" w:rsidRDefault="00000000" w:rsidRPr="00000000" w14:paraId="000000A0">
      <w:pPr>
        <w:pStyle w:val="Heading4"/>
        <w:keepNext w:val="0"/>
        <w:numPr>
          <w:ilvl w:val="0"/>
          <w:numId w:val="17"/>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Important hyperparameters for each DRL model.</w:t>
      </w:r>
    </w:p>
    <w:p w:rsidR="00000000" w:rsidDel="00000000" w:rsidP="00000000" w:rsidRDefault="00000000" w:rsidRPr="00000000" w14:paraId="000000A1">
      <w:pPr>
        <w:pStyle w:val="Heading4"/>
        <w:keepNext w:val="0"/>
        <w:numPr>
          <w:ilvl w:val="0"/>
          <w:numId w:val="17"/>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Training procedure and any specific techniques used (e.g., reward scaling, transaction cost setting).</w:t>
      </w:r>
    </w:p>
    <w:p w:rsidR="00000000" w:rsidDel="00000000" w:rsidP="00000000" w:rsidRDefault="00000000" w:rsidRPr="00000000" w14:paraId="000000A2">
      <w:pPr>
        <w:pStyle w:val="Heading3"/>
        <w:keepNext w:val="0"/>
        <w:keepLines w:val="0"/>
        <w:spacing w:line="276" w:lineRule="auto"/>
        <w:jc w:val="both"/>
        <w:rPr>
          <w:sz w:val="26"/>
          <w:szCs w:val="26"/>
        </w:rPr>
      </w:pPr>
      <w:bookmarkStart w:colFirst="0" w:colLast="0" w:name="_heading=h.43r5d5mgp8o7" w:id="12"/>
      <w:bookmarkEnd w:id="12"/>
      <w:r w:rsidDel="00000000" w:rsidR="00000000" w:rsidRPr="00000000">
        <w:rPr>
          <w:sz w:val="26"/>
          <w:szCs w:val="26"/>
          <w:rtl w:val="0"/>
        </w:rPr>
        <w:t xml:space="preserve">Slide 11: Results - Performance Metrics</w:t>
      </w:r>
    </w:p>
    <w:p w:rsidR="00000000" w:rsidDel="00000000" w:rsidP="00000000" w:rsidRDefault="00000000" w:rsidRPr="00000000" w14:paraId="000000A3">
      <w:pPr>
        <w:pStyle w:val="Heading4"/>
        <w:keepNext w:val="0"/>
        <w:numPr>
          <w:ilvl w:val="0"/>
          <w:numId w:val="7"/>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Metrics used to evaluate performance (e.g., cumulative returns, Sharpe ratio).</w:t>
      </w:r>
    </w:p>
    <w:p w:rsidR="00000000" w:rsidDel="00000000" w:rsidP="00000000" w:rsidRDefault="00000000" w:rsidRPr="00000000" w14:paraId="000000A4">
      <w:pPr>
        <w:pStyle w:val="Heading4"/>
        <w:keepNext w:val="0"/>
        <w:numPr>
          <w:ilvl w:val="0"/>
          <w:numId w:val="7"/>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Explanation of these metrics.</w:t>
      </w:r>
    </w:p>
    <w:p w:rsidR="00000000" w:rsidDel="00000000" w:rsidP="00000000" w:rsidRDefault="00000000" w:rsidRPr="00000000" w14:paraId="000000A5">
      <w:pPr>
        <w:pStyle w:val="Heading3"/>
        <w:keepNext w:val="0"/>
        <w:keepLines w:val="0"/>
        <w:spacing w:line="276" w:lineRule="auto"/>
        <w:jc w:val="both"/>
        <w:rPr>
          <w:sz w:val="26"/>
          <w:szCs w:val="26"/>
        </w:rPr>
      </w:pPr>
      <w:bookmarkStart w:colFirst="0" w:colLast="0" w:name="_heading=h.k4qkaiiexox" w:id="13"/>
      <w:bookmarkEnd w:id="13"/>
      <w:r w:rsidDel="00000000" w:rsidR="00000000" w:rsidRPr="00000000">
        <w:rPr>
          <w:sz w:val="26"/>
          <w:szCs w:val="26"/>
          <w:rtl w:val="0"/>
        </w:rPr>
        <w:t xml:space="preserve">Slide 12: Results - Graphs and Visualizations</w:t>
      </w:r>
    </w:p>
    <w:p w:rsidR="00000000" w:rsidDel="00000000" w:rsidP="00000000" w:rsidRDefault="00000000" w:rsidRPr="00000000" w14:paraId="000000A6">
      <w:pPr>
        <w:pStyle w:val="Heading4"/>
        <w:keepNext w:val="0"/>
        <w:numPr>
          <w:ilvl w:val="0"/>
          <w:numId w:val="18"/>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Graphs showing the performance of different models.</w:t>
      </w:r>
    </w:p>
    <w:p w:rsidR="00000000" w:rsidDel="00000000" w:rsidP="00000000" w:rsidRDefault="00000000" w:rsidRPr="00000000" w14:paraId="000000A7">
      <w:pPr>
        <w:pStyle w:val="Heading4"/>
        <w:keepNext w:val="0"/>
        <w:numPr>
          <w:ilvl w:val="0"/>
          <w:numId w:val="18"/>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Comparison with the baseline (e.g., buy-and-hold strategy).</w:t>
      </w:r>
    </w:p>
    <w:p w:rsidR="00000000" w:rsidDel="00000000" w:rsidP="00000000" w:rsidRDefault="00000000" w:rsidRPr="00000000" w14:paraId="000000A8">
      <w:pPr>
        <w:pStyle w:val="Heading4"/>
        <w:keepNext w:val="0"/>
        <w:numPr>
          <w:ilvl w:val="0"/>
          <w:numId w:val="18"/>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Insights from the graphs (e.g., PPO outperforming others).</w:t>
      </w:r>
    </w:p>
    <w:p w:rsidR="00000000" w:rsidDel="00000000" w:rsidP="00000000" w:rsidRDefault="00000000" w:rsidRPr="00000000" w14:paraId="000000A9">
      <w:pPr>
        <w:pStyle w:val="Heading3"/>
        <w:keepNext w:val="0"/>
        <w:keepLines w:val="0"/>
        <w:spacing w:line="276" w:lineRule="auto"/>
        <w:jc w:val="both"/>
        <w:rPr>
          <w:sz w:val="26"/>
          <w:szCs w:val="26"/>
        </w:rPr>
      </w:pPr>
      <w:bookmarkStart w:colFirst="0" w:colLast="0" w:name="_heading=h.4dy96w9o7jjj" w:id="14"/>
      <w:bookmarkEnd w:id="14"/>
      <w:r w:rsidDel="00000000" w:rsidR="00000000" w:rsidRPr="00000000">
        <w:rPr>
          <w:sz w:val="26"/>
          <w:szCs w:val="26"/>
          <w:rtl w:val="0"/>
        </w:rPr>
        <w:t xml:space="preserve">Slide 13: Discussion</w:t>
      </w:r>
    </w:p>
    <w:p w:rsidR="00000000" w:rsidDel="00000000" w:rsidP="00000000" w:rsidRDefault="00000000" w:rsidRPr="00000000" w14:paraId="000000AA">
      <w:pPr>
        <w:pStyle w:val="Heading4"/>
        <w:keepNext w:val="0"/>
        <w:numPr>
          <w:ilvl w:val="0"/>
          <w:numId w:val="45"/>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Interpretation of the results.</w:t>
      </w:r>
    </w:p>
    <w:p w:rsidR="00000000" w:rsidDel="00000000" w:rsidP="00000000" w:rsidRDefault="00000000" w:rsidRPr="00000000" w14:paraId="000000AB">
      <w:pPr>
        <w:pStyle w:val="Heading4"/>
        <w:keepNext w:val="0"/>
        <w:numPr>
          <w:ilvl w:val="0"/>
          <w:numId w:val="45"/>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Strengths and weaknesses of each DRL model.</w:t>
      </w:r>
    </w:p>
    <w:p w:rsidR="00000000" w:rsidDel="00000000" w:rsidP="00000000" w:rsidRDefault="00000000" w:rsidRPr="00000000" w14:paraId="000000AC">
      <w:pPr>
        <w:pStyle w:val="Heading4"/>
        <w:keepNext w:val="0"/>
        <w:numPr>
          <w:ilvl w:val="0"/>
          <w:numId w:val="45"/>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Challenges faced during the project (e.g., computational resources, data quality).</w:t>
      </w:r>
    </w:p>
    <w:p w:rsidR="00000000" w:rsidDel="00000000" w:rsidP="00000000" w:rsidRDefault="00000000" w:rsidRPr="00000000" w14:paraId="000000AD">
      <w:pPr>
        <w:pStyle w:val="Heading3"/>
        <w:keepNext w:val="0"/>
        <w:keepLines w:val="0"/>
        <w:spacing w:line="276" w:lineRule="auto"/>
        <w:jc w:val="both"/>
        <w:rPr>
          <w:sz w:val="26"/>
          <w:szCs w:val="26"/>
        </w:rPr>
      </w:pPr>
      <w:bookmarkStart w:colFirst="0" w:colLast="0" w:name="_heading=h.qd2lq92wqb8" w:id="15"/>
      <w:bookmarkEnd w:id="15"/>
      <w:r w:rsidDel="00000000" w:rsidR="00000000" w:rsidRPr="00000000">
        <w:rPr>
          <w:sz w:val="26"/>
          <w:szCs w:val="26"/>
          <w:rtl w:val="0"/>
        </w:rPr>
        <w:t xml:space="preserve">Slide 14: Future Work</w:t>
      </w:r>
    </w:p>
    <w:p w:rsidR="00000000" w:rsidDel="00000000" w:rsidP="00000000" w:rsidRDefault="00000000" w:rsidRPr="00000000" w14:paraId="000000AE">
      <w:pPr>
        <w:pStyle w:val="Heading4"/>
        <w:keepNext w:val="0"/>
        <w:numPr>
          <w:ilvl w:val="0"/>
          <w:numId w:val="20"/>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Possible improvements and future directions.</w:t>
      </w:r>
    </w:p>
    <w:p w:rsidR="00000000" w:rsidDel="00000000" w:rsidP="00000000" w:rsidRDefault="00000000" w:rsidRPr="00000000" w14:paraId="000000AF">
      <w:pPr>
        <w:pStyle w:val="Heading4"/>
        <w:keepNext w:val="0"/>
        <w:numPr>
          <w:ilvl w:val="0"/>
          <w:numId w:val="20"/>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Additional features or indicators to include.</w:t>
      </w:r>
    </w:p>
    <w:p w:rsidR="00000000" w:rsidDel="00000000" w:rsidP="00000000" w:rsidRDefault="00000000" w:rsidRPr="00000000" w14:paraId="000000B0">
      <w:pPr>
        <w:pStyle w:val="Heading4"/>
        <w:keepNext w:val="0"/>
        <w:numPr>
          <w:ilvl w:val="0"/>
          <w:numId w:val="20"/>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Exploring other DRL algorithms or hybrid approaches.</w:t>
      </w:r>
    </w:p>
    <w:p w:rsidR="00000000" w:rsidDel="00000000" w:rsidP="00000000" w:rsidRDefault="00000000" w:rsidRPr="00000000" w14:paraId="000000B1">
      <w:pPr>
        <w:pStyle w:val="Heading4"/>
        <w:keepNext w:val="0"/>
        <w:numPr>
          <w:ilvl w:val="0"/>
          <w:numId w:val="20"/>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Real-time trading system implementation.</w:t>
      </w:r>
    </w:p>
    <w:p w:rsidR="00000000" w:rsidDel="00000000" w:rsidP="00000000" w:rsidRDefault="00000000" w:rsidRPr="00000000" w14:paraId="000000B2">
      <w:pPr>
        <w:pStyle w:val="Heading3"/>
        <w:keepNext w:val="0"/>
        <w:keepLines w:val="0"/>
        <w:spacing w:line="276" w:lineRule="auto"/>
        <w:jc w:val="both"/>
        <w:rPr>
          <w:sz w:val="26"/>
          <w:szCs w:val="26"/>
        </w:rPr>
      </w:pPr>
      <w:bookmarkStart w:colFirst="0" w:colLast="0" w:name="_heading=h.3smrytbgpu09" w:id="16"/>
      <w:bookmarkEnd w:id="16"/>
      <w:r w:rsidDel="00000000" w:rsidR="00000000" w:rsidRPr="00000000">
        <w:rPr>
          <w:sz w:val="26"/>
          <w:szCs w:val="26"/>
          <w:rtl w:val="0"/>
        </w:rPr>
        <w:t xml:space="preserve">Slide 15: Conclusion</w:t>
      </w:r>
    </w:p>
    <w:p w:rsidR="00000000" w:rsidDel="00000000" w:rsidP="00000000" w:rsidRDefault="00000000" w:rsidRPr="00000000" w14:paraId="000000B3">
      <w:pPr>
        <w:pStyle w:val="Heading4"/>
        <w:keepNext w:val="0"/>
        <w:numPr>
          <w:ilvl w:val="0"/>
          <w:numId w:val="29"/>
        </w:numPr>
        <w:spacing w:after="0" w:afterAutospacing="0" w:before="24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Summary of what was achieved.</w:t>
      </w:r>
    </w:p>
    <w:p w:rsidR="00000000" w:rsidDel="00000000" w:rsidP="00000000" w:rsidRDefault="00000000" w:rsidRPr="00000000" w14:paraId="000000B4">
      <w:pPr>
        <w:pStyle w:val="Heading4"/>
        <w:keepNext w:val="0"/>
        <w:numPr>
          <w:ilvl w:val="0"/>
          <w:numId w:val="29"/>
        </w:numPr>
        <w:spacing w:after="0" w:afterAutospacing="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Key takeaways from the project.</w:t>
      </w:r>
    </w:p>
    <w:p w:rsidR="00000000" w:rsidDel="00000000" w:rsidP="00000000" w:rsidRDefault="00000000" w:rsidRPr="00000000" w14:paraId="000000B5">
      <w:pPr>
        <w:pStyle w:val="Heading4"/>
        <w:keepNext w:val="0"/>
        <w:numPr>
          <w:ilvl w:val="0"/>
          <w:numId w:val="29"/>
        </w:numPr>
        <w:spacing w:after="240" w:before="0" w:beforeAutospacing="0" w:line="276" w:lineRule="auto"/>
        <w:ind w:left="720" w:hanging="360"/>
        <w:jc w:val="left"/>
        <w:rPr>
          <w:b w:val="0"/>
          <w:sz w:val="22"/>
          <w:szCs w:val="22"/>
        </w:rPr>
      </w:pPr>
      <w:bookmarkStart w:colFirst="0" w:colLast="0" w:name="_heading=h.gc8rny2qv1g9" w:id="2"/>
      <w:bookmarkEnd w:id="2"/>
      <w:r w:rsidDel="00000000" w:rsidR="00000000" w:rsidRPr="00000000">
        <w:rPr>
          <w:b w:val="0"/>
          <w:sz w:val="22"/>
          <w:szCs w:val="22"/>
          <w:rtl w:val="0"/>
        </w:rPr>
        <w:t xml:space="preserve">Overall performance and effectiveness of the models.</w:t>
      </w:r>
    </w:p>
    <w:p w:rsidR="00000000" w:rsidDel="00000000" w:rsidP="00000000" w:rsidRDefault="00000000" w:rsidRPr="00000000" w14:paraId="000000B6">
      <w:pPr>
        <w:pStyle w:val="Heading3"/>
        <w:keepNext w:val="0"/>
        <w:keepLines w:val="0"/>
        <w:spacing w:line="276" w:lineRule="auto"/>
        <w:jc w:val="both"/>
        <w:rPr>
          <w:sz w:val="26"/>
          <w:szCs w:val="26"/>
        </w:rPr>
      </w:pPr>
      <w:bookmarkStart w:colFirst="0" w:colLast="0" w:name="_heading=h.eff8jt6cxs5e" w:id="17"/>
      <w:bookmarkEnd w:id="17"/>
      <w:r w:rsidDel="00000000" w:rsidR="00000000" w:rsidRPr="00000000">
        <w:rPr>
          <w:sz w:val="26"/>
          <w:szCs w:val="26"/>
          <w:rtl w:val="0"/>
        </w:rPr>
        <w:t xml:space="preserve">Slide 16: Questions</w:t>
      </w:r>
    </w:p>
    <w:p w:rsidR="00000000" w:rsidDel="00000000" w:rsidP="00000000" w:rsidRDefault="00000000" w:rsidRPr="00000000" w14:paraId="000000B7">
      <w:pPr>
        <w:pStyle w:val="Heading4"/>
        <w:keepNext w:val="0"/>
        <w:numPr>
          <w:ilvl w:val="0"/>
          <w:numId w:val="41"/>
        </w:numPr>
        <w:spacing w:after="240" w:before="240" w:line="276" w:lineRule="auto"/>
        <w:ind w:left="720" w:hanging="360"/>
        <w:jc w:val="left"/>
        <w:rPr>
          <w:b w:val="0"/>
          <w:sz w:val="22"/>
          <w:szCs w:val="22"/>
        </w:rPr>
      </w:pPr>
      <w:bookmarkStart w:colFirst="0" w:colLast="0" w:name="_heading=h.4u5t0wu728tr" w:id="18"/>
      <w:bookmarkEnd w:id="18"/>
      <w:r w:rsidDel="00000000" w:rsidR="00000000" w:rsidRPr="00000000">
        <w:rPr>
          <w:b w:val="0"/>
          <w:sz w:val="22"/>
          <w:szCs w:val="22"/>
          <w:rtl w:val="0"/>
        </w:rPr>
        <w:t xml:space="preserve">Open the floor for any questions from the audience.</w:t>
      </w:r>
    </w:p>
    <w:p w:rsidR="00000000" w:rsidDel="00000000" w:rsidP="00000000" w:rsidRDefault="00000000" w:rsidRPr="00000000" w14:paraId="000000B8">
      <w:pPr>
        <w:pStyle w:val="Heading4"/>
        <w:keepNext w:val="0"/>
        <w:spacing w:after="40" w:before="240" w:line="276" w:lineRule="auto"/>
        <w:jc w:val="both"/>
        <w:rPr>
          <w:b w:val="0"/>
          <w:sz w:val="22"/>
          <w:szCs w:val="22"/>
        </w:rPr>
      </w:pPr>
      <w:bookmarkStart w:colFirst="0" w:colLast="0" w:name="_heading=h.7unmzfm4dbn5" w:id="19"/>
      <w:bookmarkEnd w:id="19"/>
      <w:r w:rsidDel="00000000" w:rsidR="00000000" w:rsidRPr="00000000">
        <w:rPr>
          <w:rtl w:val="0"/>
        </w:rPr>
      </w:r>
    </w:p>
    <w:p w:rsidR="00000000" w:rsidDel="00000000" w:rsidP="00000000" w:rsidRDefault="00000000" w:rsidRPr="00000000" w14:paraId="000000B9">
      <w:pPr>
        <w:pStyle w:val="Heading4"/>
        <w:keepNext w:val="0"/>
        <w:spacing w:after="40" w:before="240" w:line="276" w:lineRule="auto"/>
        <w:jc w:val="both"/>
        <w:rPr>
          <w:b w:val="0"/>
          <w:sz w:val="22"/>
          <w:szCs w:val="22"/>
        </w:rPr>
      </w:pPr>
      <w:bookmarkStart w:colFirst="0" w:colLast="0" w:name="_heading=h.ryd5klrepykz" w:id="20"/>
      <w:bookmarkEnd w:id="20"/>
      <w:r w:rsidDel="00000000" w:rsidR="00000000" w:rsidRPr="00000000">
        <w:rPr>
          <w:b w:val="0"/>
          <w:sz w:val="22"/>
          <w:szCs w:val="22"/>
          <w:rtl w:val="0"/>
        </w:rPr>
        <w:t xml:space="preserve">Content:</w:t>
      </w:r>
    </w:p>
    <w:p w:rsidR="00000000" w:rsidDel="00000000" w:rsidP="00000000" w:rsidRDefault="00000000" w:rsidRPr="00000000" w14:paraId="000000BA">
      <w:pPr>
        <w:spacing w:after="240" w:before="240" w:line="276" w:lineRule="auto"/>
        <w:jc w:val="both"/>
        <w:rPr>
          <w:sz w:val="22"/>
          <w:szCs w:val="22"/>
        </w:rPr>
      </w:pPr>
      <w:r w:rsidDel="00000000" w:rsidR="00000000" w:rsidRPr="00000000">
        <w:rPr>
          <w:sz w:val="22"/>
          <w:szCs w:val="22"/>
          <w:rtl w:val="0"/>
        </w:rPr>
        <w:t xml:space="preserve">Title: Introduction</w:t>
      </w:r>
    </w:p>
    <w:p w:rsidR="00000000" w:rsidDel="00000000" w:rsidP="00000000" w:rsidRDefault="00000000" w:rsidRPr="00000000" w14:paraId="000000BB">
      <w:pPr>
        <w:spacing w:line="276"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spacing w:after="240" w:before="240" w:line="276" w:lineRule="auto"/>
        <w:jc w:val="both"/>
        <w:rPr>
          <w:sz w:val="22"/>
          <w:szCs w:val="22"/>
        </w:rPr>
      </w:pPr>
      <w:r w:rsidDel="00000000" w:rsidR="00000000" w:rsidRPr="00000000">
        <w:rPr>
          <w:sz w:val="22"/>
          <w:szCs w:val="22"/>
          <w:rtl w:val="0"/>
        </w:rPr>
        <w:t xml:space="preserve">Overview of the Project</w:t>
      </w:r>
    </w:p>
    <w:p w:rsidR="00000000" w:rsidDel="00000000" w:rsidP="00000000" w:rsidRDefault="00000000" w:rsidRPr="00000000" w14:paraId="000000BD">
      <w:pPr>
        <w:numPr>
          <w:ilvl w:val="0"/>
          <w:numId w:val="30"/>
        </w:numPr>
        <w:spacing w:after="0" w:afterAutospacing="0" w:before="240" w:line="276" w:lineRule="auto"/>
        <w:ind w:left="720" w:hanging="360"/>
        <w:rPr>
          <w:sz w:val="22"/>
          <w:szCs w:val="22"/>
        </w:rPr>
      </w:pPr>
      <w:r w:rsidDel="00000000" w:rsidR="00000000" w:rsidRPr="00000000">
        <w:rPr>
          <w:sz w:val="22"/>
          <w:szCs w:val="22"/>
          <w:rtl w:val="0"/>
        </w:rPr>
        <w:t xml:space="preserve">The goal of this project is to develop an automated trading system using Deep Reinforcement Learning (DRL) techniques.</w:t>
      </w:r>
    </w:p>
    <w:p w:rsidR="00000000" w:rsidDel="00000000" w:rsidP="00000000" w:rsidRDefault="00000000" w:rsidRPr="00000000" w14:paraId="000000BE">
      <w:pPr>
        <w:numPr>
          <w:ilvl w:val="0"/>
          <w:numId w:val="30"/>
        </w:numPr>
        <w:spacing w:after="240" w:before="0" w:beforeAutospacing="0" w:line="276" w:lineRule="auto"/>
        <w:ind w:left="720" w:hanging="360"/>
        <w:rPr>
          <w:sz w:val="22"/>
          <w:szCs w:val="22"/>
        </w:rPr>
      </w:pPr>
      <w:r w:rsidDel="00000000" w:rsidR="00000000" w:rsidRPr="00000000">
        <w:rPr>
          <w:sz w:val="22"/>
          <w:szCs w:val="22"/>
          <w:rtl w:val="0"/>
        </w:rPr>
        <w:t xml:space="preserve">This system aims to optimize trading decisions, such as when to buy, sell, or hold stocks, to maximize returns.</w:t>
      </w:r>
    </w:p>
    <w:p w:rsidR="00000000" w:rsidDel="00000000" w:rsidP="00000000" w:rsidRDefault="00000000" w:rsidRPr="00000000" w14:paraId="000000BF">
      <w:pPr>
        <w:spacing w:after="240" w:before="240" w:line="276" w:lineRule="auto"/>
        <w:jc w:val="both"/>
        <w:rPr>
          <w:sz w:val="22"/>
          <w:szCs w:val="22"/>
        </w:rPr>
      </w:pPr>
      <w:r w:rsidDel="00000000" w:rsidR="00000000" w:rsidRPr="00000000">
        <w:rPr>
          <w:sz w:val="22"/>
          <w:szCs w:val="22"/>
          <w:rtl w:val="0"/>
        </w:rPr>
        <w:t xml:space="preserve">Importance of Automated Trading</w:t>
      </w:r>
    </w:p>
    <w:p w:rsidR="00000000" w:rsidDel="00000000" w:rsidP="00000000" w:rsidRDefault="00000000" w:rsidRPr="00000000" w14:paraId="000000C0">
      <w:pPr>
        <w:numPr>
          <w:ilvl w:val="0"/>
          <w:numId w:val="9"/>
        </w:numPr>
        <w:spacing w:after="0" w:afterAutospacing="0" w:before="240" w:line="276" w:lineRule="auto"/>
        <w:ind w:left="720" w:hanging="360"/>
        <w:rPr>
          <w:sz w:val="22"/>
          <w:szCs w:val="22"/>
        </w:rPr>
      </w:pPr>
      <w:r w:rsidDel="00000000" w:rsidR="00000000" w:rsidRPr="00000000">
        <w:rPr>
          <w:sz w:val="22"/>
          <w:szCs w:val="22"/>
          <w:rtl w:val="0"/>
        </w:rPr>
        <w:t xml:space="preserve">Automated trading eliminates emotional decision-making, leading to more consistent and disciplined trading strategies.</w:t>
      </w:r>
    </w:p>
    <w:p w:rsidR="00000000" w:rsidDel="00000000" w:rsidP="00000000" w:rsidRDefault="00000000" w:rsidRPr="00000000" w14:paraId="000000C1">
      <w:pPr>
        <w:numPr>
          <w:ilvl w:val="0"/>
          <w:numId w:val="9"/>
        </w:numPr>
        <w:spacing w:after="240" w:before="0" w:beforeAutospacing="0" w:line="276" w:lineRule="auto"/>
        <w:ind w:left="720" w:hanging="360"/>
        <w:rPr>
          <w:sz w:val="22"/>
          <w:szCs w:val="22"/>
        </w:rPr>
      </w:pPr>
      <w:r w:rsidDel="00000000" w:rsidR="00000000" w:rsidRPr="00000000">
        <w:rPr>
          <w:sz w:val="22"/>
          <w:szCs w:val="22"/>
          <w:rtl w:val="0"/>
        </w:rPr>
        <w:t xml:space="preserve">It allows for the processing of large volumes of data and the execution of trades at high speed and frequency, which is beyond human capability.</w:t>
      </w:r>
    </w:p>
    <w:p w:rsidR="00000000" w:rsidDel="00000000" w:rsidP="00000000" w:rsidRDefault="00000000" w:rsidRPr="00000000" w14:paraId="000000C2">
      <w:pPr>
        <w:spacing w:after="240" w:before="240" w:line="276" w:lineRule="auto"/>
        <w:jc w:val="both"/>
        <w:rPr>
          <w:sz w:val="22"/>
          <w:szCs w:val="22"/>
        </w:rPr>
      </w:pPr>
      <w:r w:rsidDel="00000000" w:rsidR="00000000" w:rsidRPr="00000000">
        <w:rPr>
          <w:sz w:val="22"/>
          <w:szCs w:val="22"/>
          <w:rtl w:val="0"/>
        </w:rPr>
        <w:t xml:space="preserve">Introduction to Deep Reinforcement Learning</w:t>
      </w:r>
    </w:p>
    <w:p w:rsidR="00000000" w:rsidDel="00000000" w:rsidP="00000000" w:rsidRDefault="00000000" w:rsidRPr="00000000" w14:paraId="000000C3">
      <w:pPr>
        <w:numPr>
          <w:ilvl w:val="0"/>
          <w:numId w:val="46"/>
        </w:numPr>
        <w:spacing w:after="0" w:afterAutospacing="0" w:before="240" w:line="276" w:lineRule="auto"/>
        <w:ind w:left="720" w:hanging="360"/>
        <w:rPr>
          <w:sz w:val="22"/>
          <w:szCs w:val="22"/>
        </w:rPr>
      </w:pPr>
      <w:r w:rsidDel="00000000" w:rsidR="00000000" w:rsidRPr="00000000">
        <w:rPr>
          <w:sz w:val="22"/>
          <w:szCs w:val="22"/>
          <w:rtl w:val="0"/>
        </w:rPr>
        <w:t xml:space="preserve">DRL combines reinforcement learning (RL) with deep learning to enable agents to learn optimal policies from high-dimensional inputs.</w:t>
      </w:r>
    </w:p>
    <w:p w:rsidR="00000000" w:rsidDel="00000000" w:rsidP="00000000" w:rsidRDefault="00000000" w:rsidRPr="00000000" w14:paraId="000000C4">
      <w:pPr>
        <w:numPr>
          <w:ilvl w:val="0"/>
          <w:numId w:val="46"/>
        </w:numPr>
        <w:spacing w:after="240" w:before="0" w:beforeAutospacing="0" w:line="276" w:lineRule="auto"/>
        <w:ind w:left="720" w:hanging="360"/>
        <w:rPr>
          <w:sz w:val="22"/>
          <w:szCs w:val="22"/>
        </w:rPr>
      </w:pPr>
      <w:r w:rsidDel="00000000" w:rsidR="00000000" w:rsidRPr="00000000">
        <w:rPr>
          <w:sz w:val="22"/>
          <w:szCs w:val="22"/>
          <w:rtl w:val="0"/>
        </w:rPr>
        <w:t xml:space="preserve">In the context of trading, DRL can learn complex patterns and strategies from historical stock data to make informed trading decisions.</w:t>
      </w:r>
    </w:p>
    <w:p w:rsidR="00000000" w:rsidDel="00000000" w:rsidP="00000000" w:rsidRDefault="00000000" w:rsidRPr="00000000" w14:paraId="000000C5">
      <w:pPr>
        <w:spacing w:after="240" w:before="240" w:line="276" w:lineRule="auto"/>
        <w:jc w:val="both"/>
        <w:rPr>
          <w:sz w:val="22"/>
          <w:szCs w:val="22"/>
        </w:rPr>
      </w:pPr>
      <w:r w:rsidDel="00000000" w:rsidR="00000000" w:rsidRPr="00000000">
        <w:rPr>
          <w:sz w:val="22"/>
          <w:szCs w:val="22"/>
          <w:rtl w:val="0"/>
        </w:rPr>
        <w:t xml:space="preserve">Key Aspects Covered in This Project</w:t>
      </w:r>
    </w:p>
    <w:p w:rsidR="00000000" w:rsidDel="00000000" w:rsidP="00000000" w:rsidRDefault="00000000" w:rsidRPr="00000000" w14:paraId="000000C6">
      <w:pPr>
        <w:numPr>
          <w:ilvl w:val="0"/>
          <w:numId w:val="40"/>
        </w:numPr>
        <w:spacing w:after="0" w:afterAutospacing="0" w:before="240" w:line="276" w:lineRule="auto"/>
        <w:ind w:left="720" w:hanging="360"/>
        <w:rPr>
          <w:sz w:val="22"/>
          <w:szCs w:val="22"/>
        </w:rPr>
      </w:pPr>
      <w:r w:rsidDel="00000000" w:rsidR="00000000" w:rsidRPr="00000000">
        <w:rPr>
          <w:sz w:val="22"/>
          <w:szCs w:val="22"/>
          <w:rtl w:val="0"/>
        </w:rPr>
        <w:t xml:space="preserve">Data Collection: Using historical stock data from Yahoo Finance.</w:t>
      </w:r>
    </w:p>
    <w:p w:rsidR="00000000" w:rsidDel="00000000" w:rsidP="00000000" w:rsidRDefault="00000000" w:rsidRPr="00000000" w14:paraId="000000C7">
      <w:pPr>
        <w:numPr>
          <w:ilvl w:val="0"/>
          <w:numId w:val="40"/>
        </w:numPr>
        <w:spacing w:after="0" w:afterAutospacing="0" w:before="0" w:beforeAutospacing="0" w:line="276" w:lineRule="auto"/>
        <w:ind w:left="720" w:hanging="360"/>
        <w:rPr>
          <w:sz w:val="22"/>
          <w:szCs w:val="22"/>
        </w:rPr>
      </w:pPr>
      <w:r w:rsidDel="00000000" w:rsidR="00000000" w:rsidRPr="00000000">
        <w:rPr>
          <w:sz w:val="22"/>
          <w:szCs w:val="22"/>
          <w:rtl w:val="0"/>
        </w:rPr>
        <w:t xml:space="preserve">Environment Setup: Creating a simulated trading environment using the FinRL library.</w:t>
      </w:r>
    </w:p>
    <w:p w:rsidR="00000000" w:rsidDel="00000000" w:rsidP="00000000" w:rsidRDefault="00000000" w:rsidRPr="00000000" w14:paraId="000000C8">
      <w:pPr>
        <w:numPr>
          <w:ilvl w:val="0"/>
          <w:numId w:val="40"/>
        </w:numPr>
        <w:spacing w:after="0" w:afterAutospacing="0" w:before="0" w:beforeAutospacing="0" w:line="276" w:lineRule="auto"/>
        <w:ind w:left="720" w:hanging="360"/>
        <w:rPr>
          <w:sz w:val="22"/>
          <w:szCs w:val="22"/>
        </w:rPr>
      </w:pPr>
      <w:r w:rsidDel="00000000" w:rsidR="00000000" w:rsidRPr="00000000">
        <w:rPr>
          <w:sz w:val="22"/>
          <w:szCs w:val="22"/>
          <w:rtl w:val="0"/>
        </w:rPr>
        <w:t xml:space="preserve">DRL Algorithms: Implementing and comparing various DRL models, including PPO, DDPG, SAC, TD3, and A2C.</w:t>
      </w:r>
    </w:p>
    <w:p w:rsidR="00000000" w:rsidDel="00000000" w:rsidP="00000000" w:rsidRDefault="00000000" w:rsidRPr="00000000" w14:paraId="000000C9">
      <w:pPr>
        <w:numPr>
          <w:ilvl w:val="0"/>
          <w:numId w:val="40"/>
        </w:numPr>
        <w:spacing w:after="240" w:before="0" w:beforeAutospacing="0" w:line="276" w:lineRule="auto"/>
        <w:ind w:left="720" w:hanging="360"/>
        <w:rPr>
          <w:sz w:val="22"/>
          <w:szCs w:val="22"/>
        </w:rPr>
      </w:pPr>
      <w:r w:rsidDel="00000000" w:rsidR="00000000" w:rsidRPr="00000000">
        <w:rPr>
          <w:sz w:val="22"/>
          <w:szCs w:val="22"/>
          <w:rtl w:val="0"/>
        </w:rPr>
        <w:t xml:space="preserve">Performance Evaluation: Assessing the models based on metrics like cumulative return and Sharpe ratio.</w:t>
      </w:r>
    </w:p>
    <w:p w:rsidR="00000000" w:rsidDel="00000000" w:rsidP="00000000" w:rsidRDefault="00000000" w:rsidRPr="00000000" w14:paraId="000000CA">
      <w:pPr>
        <w:spacing w:line="276"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spacing w:after="240" w:before="240" w:line="276" w:lineRule="auto"/>
        <w:jc w:val="both"/>
        <w:rPr>
          <w:sz w:val="22"/>
          <w:szCs w:val="22"/>
        </w:rPr>
      </w:pPr>
      <w:r w:rsidDel="00000000" w:rsidR="00000000" w:rsidRPr="00000000">
        <w:rPr>
          <w:sz w:val="22"/>
          <w:szCs w:val="22"/>
          <w:rtl w:val="0"/>
        </w:rPr>
        <w:t xml:space="preserve">Notes for Presentation:</w:t>
      </w:r>
    </w:p>
    <w:p w:rsidR="00000000" w:rsidDel="00000000" w:rsidP="00000000" w:rsidRDefault="00000000" w:rsidRPr="00000000" w14:paraId="000000CC">
      <w:pPr>
        <w:numPr>
          <w:ilvl w:val="0"/>
          <w:numId w:val="37"/>
        </w:numPr>
        <w:spacing w:after="0" w:afterAutospacing="0" w:before="240" w:line="276" w:lineRule="auto"/>
        <w:ind w:left="720" w:hanging="360"/>
        <w:rPr>
          <w:sz w:val="22"/>
          <w:szCs w:val="22"/>
        </w:rPr>
      </w:pPr>
      <w:r w:rsidDel="00000000" w:rsidR="00000000" w:rsidRPr="00000000">
        <w:rPr>
          <w:sz w:val="22"/>
          <w:szCs w:val="22"/>
          <w:rtl w:val="0"/>
        </w:rPr>
        <w:t xml:space="preserve">Begin with a brief description of the project’s main objective and significance.</w:t>
      </w:r>
    </w:p>
    <w:p w:rsidR="00000000" w:rsidDel="00000000" w:rsidP="00000000" w:rsidRDefault="00000000" w:rsidRPr="00000000" w14:paraId="000000CD">
      <w:pPr>
        <w:numPr>
          <w:ilvl w:val="0"/>
          <w:numId w:val="37"/>
        </w:numPr>
        <w:spacing w:after="0" w:afterAutospacing="0" w:before="0" w:beforeAutospacing="0" w:line="276" w:lineRule="auto"/>
        <w:ind w:left="720" w:hanging="360"/>
        <w:rPr>
          <w:sz w:val="22"/>
          <w:szCs w:val="22"/>
        </w:rPr>
      </w:pPr>
      <w:r w:rsidDel="00000000" w:rsidR="00000000" w:rsidRPr="00000000">
        <w:rPr>
          <w:sz w:val="22"/>
          <w:szCs w:val="22"/>
          <w:rtl w:val="0"/>
        </w:rPr>
        <w:t xml:space="preserve">Highlight the benefits of automated trading, such as removing emotional bias and handling large data efficiently.</w:t>
      </w:r>
    </w:p>
    <w:p w:rsidR="00000000" w:rsidDel="00000000" w:rsidP="00000000" w:rsidRDefault="00000000" w:rsidRPr="00000000" w14:paraId="000000CE">
      <w:pPr>
        <w:numPr>
          <w:ilvl w:val="0"/>
          <w:numId w:val="37"/>
        </w:numPr>
        <w:spacing w:after="0" w:afterAutospacing="0" w:before="0" w:beforeAutospacing="0" w:line="276" w:lineRule="auto"/>
        <w:ind w:left="720" w:hanging="360"/>
        <w:rPr>
          <w:sz w:val="22"/>
          <w:szCs w:val="22"/>
        </w:rPr>
      </w:pPr>
      <w:r w:rsidDel="00000000" w:rsidR="00000000" w:rsidRPr="00000000">
        <w:rPr>
          <w:sz w:val="22"/>
          <w:szCs w:val="22"/>
          <w:rtl w:val="0"/>
        </w:rPr>
        <w:t xml:space="preserve">Provide a simple introduction to what DRL is and why it is suitable for this project.</w:t>
      </w:r>
    </w:p>
    <w:p w:rsidR="00000000" w:rsidDel="00000000" w:rsidP="00000000" w:rsidRDefault="00000000" w:rsidRPr="00000000" w14:paraId="000000CF">
      <w:pPr>
        <w:numPr>
          <w:ilvl w:val="0"/>
          <w:numId w:val="37"/>
        </w:numPr>
        <w:spacing w:after="240" w:before="0" w:beforeAutospacing="0" w:line="276" w:lineRule="auto"/>
        <w:ind w:left="720" w:hanging="360"/>
        <w:rPr>
          <w:sz w:val="22"/>
          <w:szCs w:val="22"/>
        </w:rPr>
      </w:pPr>
      <w:r w:rsidDel="00000000" w:rsidR="00000000" w:rsidRPr="00000000">
        <w:rPr>
          <w:sz w:val="22"/>
          <w:szCs w:val="22"/>
          <w:rtl w:val="0"/>
        </w:rPr>
        <w:t xml:space="preserve">Mention the key components and steps involved in the project to give a preview of what will be covered in the presentation.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D5">
      <w:pPr>
        <w:spacing w:line="360" w:lineRule="auto"/>
        <w:jc w:val="both"/>
        <w:rPr>
          <w:sz w:val="32"/>
          <w:szCs w:val="32"/>
        </w:rPr>
      </w:pPr>
      <w:r w:rsidDel="00000000" w:rsidR="00000000" w:rsidRPr="00000000">
        <w:rPr>
          <w:rtl w:val="0"/>
        </w:rPr>
      </w:r>
    </w:p>
    <w:p w:rsidR="00000000" w:rsidDel="00000000" w:rsidP="00000000" w:rsidRDefault="00000000" w:rsidRPr="00000000" w14:paraId="000000D6">
      <w:pPr>
        <w:spacing w:line="360" w:lineRule="auto"/>
        <w:jc w:val="both"/>
        <w:rPr>
          <w:sz w:val="32"/>
          <w:szCs w:val="32"/>
        </w:rPr>
      </w:pPr>
      <w:r w:rsidDel="00000000" w:rsidR="00000000" w:rsidRPr="00000000">
        <w:rPr>
          <w:rtl w:val="0"/>
        </w:rPr>
      </w:r>
    </w:p>
    <w:p w:rsidR="00000000" w:rsidDel="00000000" w:rsidP="00000000" w:rsidRDefault="00000000" w:rsidRPr="00000000" w14:paraId="000000D7">
      <w:pPr>
        <w:spacing w:line="360" w:lineRule="auto"/>
        <w:ind w:left="0" w:firstLine="0"/>
        <w:jc w:val="both"/>
        <w:rPr>
          <w:b w:val="1"/>
        </w:rPr>
      </w:pPr>
      <w:r w:rsidDel="00000000" w:rsidR="00000000" w:rsidRPr="00000000">
        <w:rPr>
          <w:b w:val="1"/>
          <w:rtl w:val="0"/>
        </w:rPr>
        <w:t xml:space="preserve">1.1 Stock Trading</w:t>
      </w:r>
    </w:p>
    <w:p w:rsidR="00000000" w:rsidDel="00000000" w:rsidP="00000000" w:rsidRDefault="00000000" w:rsidRPr="00000000" w14:paraId="000000D8">
      <w:pPr>
        <w:spacing w:line="360" w:lineRule="auto"/>
        <w:ind w:left="0" w:firstLine="0"/>
        <w:jc w:val="both"/>
        <w:rPr/>
      </w:pPr>
      <w:r w:rsidDel="00000000" w:rsidR="00000000" w:rsidRPr="00000000">
        <w:rPr>
          <w:rtl w:val="0"/>
        </w:rPr>
        <w:t xml:space="preserve">T</w:t>
      </w:r>
      <w:r w:rsidDel="00000000" w:rsidR="00000000" w:rsidRPr="00000000">
        <w:rPr>
          <w:rtl w:val="0"/>
        </w:rPr>
        <w:t xml:space="preserve">his project explores stock trading, a dynamic arena where financial assets are bought and sold with the aim of generating profit. Stock trading involves analyzing market trends, assessing company performance, and making informed decisions to buy or sell shares. Throughout this report, we'll delve into the fundamental concepts of stock trading in a formal yet accessible manner, shedding light on the strategies, tools, and techniques employed by traders to navigate the complexities of the stock market</w:t>
      </w:r>
    </w:p>
    <w:p w:rsidR="00000000" w:rsidDel="00000000" w:rsidP="00000000" w:rsidRDefault="00000000" w:rsidRPr="00000000" w14:paraId="000000D9">
      <w:pPr>
        <w:spacing w:line="360" w:lineRule="auto"/>
        <w:ind w:firstLine="720"/>
        <w:jc w:val="both"/>
        <w:rPr/>
      </w:pPr>
      <w:r w:rsidDel="00000000" w:rsidR="00000000" w:rsidRPr="00000000">
        <w:rPr>
          <w:rtl w:val="0"/>
        </w:rPr>
      </w:r>
    </w:p>
    <w:p w:rsidR="00000000" w:rsidDel="00000000" w:rsidP="00000000" w:rsidRDefault="00000000" w:rsidRPr="00000000" w14:paraId="000000DA">
      <w:pPr>
        <w:spacing w:line="360" w:lineRule="auto"/>
        <w:ind w:left="0" w:firstLine="0"/>
        <w:jc w:val="both"/>
        <w:rPr>
          <w:color w:val="0d0d0d"/>
        </w:rPr>
      </w:pPr>
      <w:r w:rsidDel="00000000" w:rsidR="00000000" w:rsidRPr="00000000">
        <w:rPr>
          <w:rtl w:val="0"/>
        </w:rPr>
        <w:t xml:space="preserve">This project explores the synergy between artificial intelligence and business Trading through the implementation of Deep Reinforcement Learning models . </w:t>
      </w:r>
      <w:r w:rsidDel="00000000" w:rsidR="00000000" w:rsidRPr="00000000">
        <w:rPr>
          <w:color w:val="0d0d0d"/>
          <w:rtl w:val="0"/>
        </w:rPr>
        <w:t xml:space="preserve">Automated trading, also known as algorithmic trading or quantitative trading, has revolutionized financial markets by leveraging advanced computational techniques to execute trades with speed, accuracy, and efficiency. In traditional trading, human traders rely on intuition, experience, and emotion to make investment decisions. However, automated trading systems utilize algorithms and mathematical models to analyze market data, identify trading opportunities, and execute trades without human intervention. </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pPr>
      <w:r w:rsidDel="00000000" w:rsidR="00000000" w:rsidRPr="00000000">
        <w:rPr>
          <w:color w:val="0d0d0d"/>
          <w:rtl w:val="0"/>
        </w:rPr>
        <w:t xml:space="preserve">In recent years, the intersection of automated trading and machine learning, particularly reinforcement learning, has garnered significant attention from researchers and practitioners in the finance industry. Reinforcement learning, a subfield of machine learning, enables agents to learn optimal decision-making policies through interaction with an environment to maximize cumulative rewards. By applying reinforcement learning techniques to automated trading, traders can develop adaptive and robust trading strategies capable of navigating complex and dynamic market conditions.</w:t>
      </w: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 xml:space="preserve">Overall, this project is a powerful tool for assessing market conditions since one can deploy a dummy model over a stock (in a sense known as Paper Trading) and watch it perform actions which can later be done with real money.</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rtl w:val="0"/>
        </w:rPr>
        <w:t xml:space="preserve"> 1.2 </w:t>
      </w:r>
      <w:r w:rsidDel="00000000" w:rsidR="00000000" w:rsidRPr="00000000">
        <w:rPr>
          <w:b w:val="1"/>
          <w:i w:val="0"/>
          <w:smallCaps w:val="0"/>
          <w:strike w:val="0"/>
          <w:color w:val="000000"/>
          <w:u w:val="none"/>
          <w:shd w:fill="auto" w:val="clear"/>
          <w:vertAlign w:val="baseline"/>
          <w:rtl w:val="0"/>
        </w:rPr>
        <w:t xml:space="preserve">M</w:t>
      </w:r>
      <w:r w:rsidDel="00000000" w:rsidR="00000000" w:rsidRPr="00000000">
        <w:rPr>
          <w:b w:val="1"/>
          <w:rtl w:val="0"/>
        </w:rPr>
        <w:t xml:space="preserve">otivation</w:t>
      </w:r>
      <w:r w:rsidDel="00000000" w:rsidR="00000000" w:rsidRPr="00000000">
        <w:rPr>
          <w:rtl w:val="0"/>
        </w:rPr>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Several factors might motivate individuals to opt for a reinforcement learning-based approach to automated trading:</w:t>
      </w:r>
    </w:p>
    <w:p w:rsidR="00000000" w:rsidDel="00000000" w:rsidP="00000000" w:rsidRDefault="00000000" w:rsidRPr="00000000" w14:paraId="000000E1">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Adaptability</w:t>
      </w:r>
      <w:r w:rsidDel="00000000" w:rsidR="00000000" w:rsidRPr="00000000">
        <w:rPr>
          <w:color w:val="0d0d0d"/>
          <w:rtl w:val="0"/>
        </w:rPr>
        <w:t xml:space="preserve">: Reinforcement learning algorithms have the ability to adapt and learn from experience, allowing trading strategies to evolve and improve over time. This adaptability is particularly valuable in dynamic and unpredictable market environments.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3">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Complexity Handling</w:t>
      </w:r>
      <w:r w:rsidDel="00000000" w:rsidR="00000000" w:rsidRPr="00000000">
        <w:rPr>
          <w:color w:val="0d0d0d"/>
          <w:rtl w:val="0"/>
        </w:rPr>
        <w:t xml:space="preserve">: Financial markets exhibit complex patterns and dynamics that may be difficult for traditional trading strategies to analyze and exploit effectively. Reinforcement learning algorithms can handle this complexity by capturing nonlinear relationships and identifying subtle patterns in market data.1</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Data-driven Decision Making</w:t>
      </w:r>
      <w:r w:rsidDel="00000000" w:rsidR="00000000" w:rsidRPr="00000000">
        <w:rPr>
          <w:color w:val="0d0d0d"/>
          <w:rtl w:val="0"/>
        </w:rPr>
        <w:t xml:space="preserve">: Reinforcement learning-based trading systems leverage vast amounts of historical market data to make data-driven decisions. By learning from past experiences, these systems can identify profitable trading opportunities and make informed decisions based on empirical evidence.</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Automation:</w:t>
      </w:r>
      <w:r w:rsidDel="00000000" w:rsidR="00000000" w:rsidRPr="00000000">
        <w:rPr>
          <w:color w:val="0d0d0d"/>
          <w:rtl w:val="0"/>
        </w:rPr>
        <w:t xml:space="preserve"> Automated trading systems based on reinforcement learning eliminate the need for manual intervention, allowing traders to automate the execution of trading strategies and capitalize on market opportunities 24/7 without human oversight.</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Optimization:</w:t>
      </w:r>
      <w:r w:rsidDel="00000000" w:rsidR="00000000" w:rsidRPr="00000000">
        <w:rPr>
          <w:color w:val="0d0d0d"/>
          <w:rtl w:val="0"/>
        </w:rPr>
        <w:t xml:space="preserve"> Reinforcement learning algorithms optimize trading strategies by maximizing cumulative rewards or minimizing risk-adjusted losses. These algorithms can iteratively improve the performance of trading strategies by learning from past successes and failures.</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B">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Speed and Efficiency:</w:t>
      </w:r>
      <w:r w:rsidDel="00000000" w:rsidR="00000000" w:rsidRPr="00000000">
        <w:rPr>
          <w:color w:val="0d0d0d"/>
          <w:rtl w:val="0"/>
        </w:rPr>
        <w:t xml:space="preserve"> Reinforcement learning-based trading systems can execute trades with high speed and efficiency, leveraging computational power to analyze market data in real-time and make rapid trading decisions.</w:t>
      </w:r>
    </w:p>
    <w:p w:rsidR="00000000" w:rsidDel="00000000" w:rsidP="00000000" w:rsidRDefault="00000000" w:rsidRPr="00000000" w14:paraId="000000E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Risk Management:</w:t>
      </w:r>
      <w:r w:rsidDel="00000000" w:rsidR="00000000" w:rsidRPr="00000000">
        <w:rPr>
          <w:color w:val="0d0d0d"/>
          <w:rtl w:val="0"/>
        </w:rPr>
        <w:t xml:space="preserve"> Reinforcement learning algorithms can incorporate risk management techniques into trading strategies, helping traders mitigate potential losses and preserve capital in adverse market conditions.</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E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Innovation and Exploration:</w:t>
      </w:r>
      <w:r w:rsidDel="00000000" w:rsidR="00000000" w:rsidRPr="00000000">
        <w:rPr>
          <w:color w:val="0d0d0d"/>
          <w:rtl w:val="0"/>
        </w:rPr>
        <w:t xml:space="preserve"> For researchers and developers, exploring reinforcement learning-based approaches to automated trading represents an opportunity to innovate in the field of finance and explore new frontiers in algorithmic trading.</w:t>
      </w:r>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color w:val="0d0d0d"/>
        </w:rPr>
      </w:pPr>
      <w:r w:rsidDel="00000000" w:rsidR="00000000" w:rsidRPr="00000000">
        <w:rPr>
          <w:color w:val="0d0d0d"/>
          <w:rtl w:val="0"/>
        </w:rPr>
        <w:t xml:space="preserve">Overall, the motivation to opt for a reinforcement learning-based approach to automated trading stems from the desire to harness advanced machine learning techniques to build adaptive, data-driven, and efficient trading systems capable of outperforming traditional strategies in complex and dynamic financial markets.</w:t>
      </w:r>
      <w:r w:rsidDel="00000000" w:rsidR="00000000" w:rsidRPr="00000000">
        <w:rPr>
          <w:rtl w:val="0"/>
        </w:rPr>
      </w:r>
    </w:p>
    <w:p w:rsidR="00000000" w:rsidDel="00000000" w:rsidP="00000000" w:rsidRDefault="00000000" w:rsidRPr="00000000" w14:paraId="000000F0">
      <w:pPr>
        <w:spacing w:line="360" w:lineRule="auto"/>
        <w:jc w:val="left"/>
        <w:rPr>
          <w:b w:val="1"/>
        </w:rPr>
      </w:pPr>
      <w:r w:rsidDel="00000000" w:rsidR="00000000" w:rsidRPr="00000000">
        <w:rPr>
          <w:rtl w:val="0"/>
        </w:rPr>
      </w:r>
    </w:p>
    <w:p w:rsidR="00000000" w:rsidDel="00000000" w:rsidP="00000000" w:rsidRDefault="00000000" w:rsidRPr="00000000" w14:paraId="000000F1">
      <w:pPr>
        <w:spacing w:line="360" w:lineRule="auto"/>
        <w:jc w:val="left"/>
        <w:rPr>
          <w:b w:val="1"/>
          <w:i w:val="1"/>
        </w:rPr>
      </w:pPr>
      <w:r w:rsidDel="00000000" w:rsidR="00000000" w:rsidRPr="00000000">
        <w:rPr>
          <w:b w:val="1"/>
          <w:rtl w:val="0"/>
        </w:rPr>
        <w:t xml:space="preserve">  1.3 Problem Statement</w:t>
      </w:r>
      <w:r w:rsidDel="00000000" w:rsidR="00000000" w:rsidRPr="00000000">
        <w:rPr>
          <w:rtl w:val="0"/>
        </w:rPr>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The financial markets are characterized by volatility, uncertainty, and nonlinear dynamics, posing challenges for traders seeking to achieve consistent profits. Conventional trading strategies often struggle to adapt to changing market conditions and exploit transient opportunities effectively. Moreover, the sheer volume of financial data and the speed of market movements make it impractical for human traders to analyze and process information efficiently.</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The aim of this project is to explore the application of reinforcement learning algorithms to automated trading and investigate their effectiveness in generating alpha, managing risk, and outperforming benchmark strategies. By harnessing the power of deep learning and reinforcement learning techniques, we seek to develop intelligent trading agents capable of learning from historical data, adapting to market dynamics, and optimizing trading decisions in real-time.</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rtl w:val="0"/>
        </w:rPr>
      </w:r>
    </w:p>
    <w:p w:rsidR="00000000" w:rsidDel="00000000" w:rsidP="00000000" w:rsidRDefault="00000000" w:rsidRPr="00000000" w14:paraId="000000F5">
      <w:pPr>
        <w:spacing w:after="160" w:line="360" w:lineRule="auto"/>
        <w:ind w:left="0" w:firstLine="0"/>
        <w:jc w:val="left"/>
        <w:rPr/>
      </w:pPr>
      <w:r w:rsidDel="00000000" w:rsidR="00000000" w:rsidRPr="00000000">
        <w:rPr>
          <w:b w:val="1"/>
          <w:rtl w:val="0"/>
        </w:rPr>
        <w:t xml:space="preserve">1.</w:t>
      </w:r>
      <w:r w:rsidDel="00000000" w:rsidR="00000000" w:rsidRPr="00000000">
        <w:rPr>
          <w:b w:val="1"/>
          <w:sz w:val="28"/>
          <w:szCs w:val="28"/>
          <w:rtl w:val="0"/>
        </w:rPr>
        <w:t xml:space="preserve">4  </w:t>
      </w:r>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highlight w:val="white"/>
        </w:rPr>
      </w:pPr>
      <w:r w:rsidDel="00000000" w:rsidR="00000000" w:rsidRPr="00000000">
        <w:rPr>
          <w:color w:val="0d0d0d"/>
          <w:highlight w:val="white"/>
          <w:rtl w:val="0"/>
        </w:rPr>
        <w:t xml:space="preserve">The primary objectives of this project are as follows:</w:t>
      </w:r>
    </w:p>
    <w:p w:rsidR="00000000" w:rsidDel="00000000" w:rsidP="00000000" w:rsidRDefault="00000000" w:rsidRPr="00000000" w14:paraId="000000F7">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To implement and evaluate various reinforcement learning algorithms, </w:t>
      </w:r>
      <w:r w:rsidDel="00000000" w:rsidR="00000000" w:rsidRPr="00000000">
        <w:rPr>
          <w:b w:val="1"/>
          <w:color w:val="0d0d0d"/>
          <w:highlight w:val="white"/>
          <w:rtl w:val="0"/>
        </w:rPr>
        <w:t xml:space="preserve">including Deep Deterministic Policy Gradient (DDPG), Twin Delayed Deep Deterministic Policy Gradient (TD3), and Soft Actor-Critic (SAC),</w:t>
      </w:r>
      <w:r w:rsidDel="00000000" w:rsidR="00000000" w:rsidRPr="00000000">
        <w:rPr>
          <w:color w:val="0d0d0d"/>
          <w:highlight w:val="white"/>
          <w:rtl w:val="0"/>
        </w:rPr>
        <w:t xml:space="preserve"> for automated trading tasks.</w:t>
      </w:r>
    </w:p>
    <w:p w:rsidR="00000000" w:rsidDel="00000000" w:rsidP="00000000" w:rsidRDefault="00000000" w:rsidRPr="00000000" w14:paraId="000000F8">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To design and deploy </w:t>
      </w:r>
      <w:r w:rsidDel="00000000" w:rsidR="00000000" w:rsidRPr="00000000">
        <w:rPr>
          <w:b w:val="1"/>
          <w:color w:val="0d0d0d"/>
          <w:highlight w:val="white"/>
          <w:rtl w:val="0"/>
        </w:rPr>
        <w:t xml:space="preserve">a simulated trading environment</w:t>
      </w:r>
      <w:r w:rsidDel="00000000" w:rsidR="00000000" w:rsidRPr="00000000">
        <w:rPr>
          <w:color w:val="0d0d0d"/>
          <w:highlight w:val="white"/>
          <w:rtl w:val="0"/>
        </w:rPr>
        <w:t xml:space="preserve"> that replicates real-world market conditions and enables rigorous testing of trading strategies.</w:t>
      </w:r>
    </w:p>
    <w:p w:rsidR="00000000" w:rsidDel="00000000" w:rsidP="00000000" w:rsidRDefault="00000000" w:rsidRPr="00000000" w14:paraId="000000F9">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To analyze the performance of reinforcement learning-based trading strategies in terms of risk-adjusted returns, Sharpe ratio, maximum drawdown, and other relevant metrics.</w:t>
      </w:r>
    </w:p>
    <w:p w:rsidR="00000000" w:rsidDel="00000000" w:rsidP="00000000" w:rsidRDefault="00000000" w:rsidRPr="00000000" w14:paraId="000000FA">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To gain insights into the strengths, limitations, and practical considerations of applying reinforcement learning to automated trading and identify opportunities for future research and development.</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b w:val="1"/>
          <w:sz w:val="28"/>
          <w:szCs w:val="28"/>
        </w:rPr>
      </w:pPr>
      <w:r w:rsidDel="00000000" w:rsidR="00000000" w:rsidRPr="00000000">
        <w:rPr>
          <w:b w:val="1"/>
          <w:sz w:val="28"/>
          <w:szCs w:val="28"/>
          <w:rtl w:val="0"/>
        </w:rPr>
        <w:t xml:space="preserve">2</w:t>
      </w:r>
      <w:r w:rsidDel="00000000" w:rsidR="00000000" w:rsidRPr="00000000">
        <w:rPr>
          <w:b w:val="1"/>
          <w:i w:val="0"/>
          <w:smallCaps w:val="0"/>
          <w:strike w:val="0"/>
          <w:color w:val="000000"/>
          <w:sz w:val="28"/>
          <w:szCs w:val="28"/>
          <w:u w:val="none"/>
          <w:shd w:fill="auto" w:val="clear"/>
          <w:vertAlign w:val="baseline"/>
          <w:rtl w:val="0"/>
        </w:rPr>
        <w:t xml:space="preserve">. SOFTWARE DEVELOPMENT LIFECYCLE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b w:val="1"/>
          <w:sz w:val="28"/>
          <w:szCs w:val="28"/>
        </w:rPr>
      </w:pPr>
      <w:r w:rsidDel="00000000" w:rsidR="00000000" w:rsidRPr="00000000">
        <w:rPr>
          <w:rtl w:val="0"/>
        </w:rPr>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The Software Development Life Cycle (SDLC) encompasses a series of phases and activities involved in the development, deployment, and maintenance of software systems. In the context of reinforcement learning-based automated trading system, the SDLC process can be adapted to meet the specific requirements and challenges of the project. Here are the steps involved in SDLC with respect to our project:</w:t>
      </w:r>
    </w:p>
    <w:p w:rsidR="00000000" w:rsidDel="00000000" w:rsidP="00000000" w:rsidRDefault="00000000" w:rsidRPr="00000000" w14:paraId="0000010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Requirement Analysis:</w:t>
      </w:r>
    </w:p>
    <w:p w:rsidR="00000000" w:rsidDel="00000000" w:rsidP="00000000" w:rsidRDefault="00000000" w:rsidRPr="00000000" w14:paraId="0000010C">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Gathered requirements from stakeholders, including traders, investors, and domain experts, to understand their needs, preferences, and objectives.</w:t>
      </w:r>
    </w:p>
    <w:p w:rsidR="00000000" w:rsidDel="00000000" w:rsidP="00000000" w:rsidRDefault="00000000" w:rsidRPr="00000000" w14:paraId="0000010D">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Defined the functional and non-functional requirements of the automated trading system, considering factors such as data sources, trading strategies, risk management, and performance metrics.</w:t>
      </w:r>
    </w:p>
    <w:p w:rsidR="00000000" w:rsidDel="00000000" w:rsidP="00000000" w:rsidRDefault="00000000" w:rsidRPr="00000000" w14:paraId="0000010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Feasibility Study:</w:t>
      </w:r>
    </w:p>
    <w:p w:rsidR="00000000" w:rsidDel="00000000" w:rsidP="00000000" w:rsidRDefault="00000000" w:rsidRPr="00000000" w14:paraId="0000010F">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Conducted a feasibility study to assess the technical, economic, and operational feasibility of developing the automated trading system.</w:t>
      </w:r>
    </w:p>
    <w:p w:rsidR="00000000" w:rsidDel="00000000" w:rsidP="00000000" w:rsidRDefault="00000000" w:rsidRPr="00000000" w14:paraId="00000110">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Evaluated the availability of data, technology resources, expertise, and regulatory considerations to determine the viability of the project.</w:t>
      </w:r>
    </w:p>
    <w:p w:rsidR="00000000" w:rsidDel="00000000" w:rsidP="00000000" w:rsidRDefault="00000000" w:rsidRPr="00000000" w14:paraId="0000011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System Design:</w:t>
      </w:r>
    </w:p>
    <w:p w:rsidR="00000000" w:rsidDel="00000000" w:rsidP="00000000" w:rsidRDefault="00000000" w:rsidRPr="00000000" w14:paraId="00000112">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Designed the architecture, components, and modules of the automated trading system, taking into account the requirements gathered during the analysis phase.</w:t>
      </w:r>
    </w:p>
    <w:p w:rsidR="00000000" w:rsidDel="00000000" w:rsidP="00000000" w:rsidRDefault="00000000" w:rsidRPr="00000000" w14:paraId="00000113">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Defined the data flow, processing pipelines, and integration points with external systems (e.g., data providers, trading platforms).</w:t>
      </w:r>
    </w:p>
    <w:p w:rsidR="00000000" w:rsidDel="00000000" w:rsidP="00000000" w:rsidRDefault="00000000" w:rsidRPr="00000000" w14:paraId="00000114">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Created detailed design documents, including system diagrams, data models, and interface specifications.</w:t>
      </w:r>
    </w:p>
    <w:p w:rsidR="00000000" w:rsidDel="00000000" w:rsidP="00000000" w:rsidRDefault="00000000" w:rsidRPr="00000000" w14:paraId="0000011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Implementation:</w:t>
      </w:r>
    </w:p>
    <w:p w:rsidR="00000000" w:rsidDel="00000000" w:rsidP="00000000" w:rsidRDefault="00000000" w:rsidRPr="00000000" w14:paraId="00000116">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Developed the software components and algorithms required for implementing the reinforcement learning-based automated trading system.</w:t>
      </w:r>
    </w:p>
    <w:p w:rsidR="00000000" w:rsidDel="00000000" w:rsidP="00000000" w:rsidRDefault="00000000" w:rsidRPr="00000000" w14:paraId="00000117">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Wrote clean, modular, and well-documented code using appropriate programming languages ( Python) and libraries (TensorFlow, PyTorch).</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color w:val="0d0d0d"/>
          <w:rtl w:val="0"/>
        </w:rPr>
        <w:t xml:space="preserve">.</w:t>
      </w:r>
    </w:p>
    <w:p w:rsidR="00000000" w:rsidDel="00000000" w:rsidP="00000000" w:rsidRDefault="00000000" w:rsidRPr="00000000" w14:paraId="0000011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Testing:</w:t>
      </w:r>
    </w:p>
    <w:p w:rsidR="00000000" w:rsidDel="00000000" w:rsidP="00000000" w:rsidRDefault="00000000" w:rsidRPr="00000000" w14:paraId="0000011A">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Performed comprehensive testing of the automated trading system to identify and rectify defects, errors, and inconsistencies.</w:t>
      </w:r>
    </w:p>
    <w:p w:rsidR="00000000" w:rsidDel="00000000" w:rsidP="00000000" w:rsidRDefault="00000000" w:rsidRPr="00000000" w14:paraId="0000011B">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Conducted different types of testing, including unit testing, integration testing, system testing, and acceptance testing.</w:t>
      </w:r>
    </w:p>
    <w:p w:rsidR="00000000" w:rsidDel="00000000" w:rsidP="00000000" w:rsidRDefault="00000000" w:rsidRPr="00000000" w14:paraId="0000011C">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Validated the performance and robustness of the trading strategies through backtesting and simulation in a controlled environment.</w:t>
      </w:r>
    </w:p>
    <w:p w:rsidR="00000000" w:rsidDel="00000000" w:rsidP="00000000" w:rsidRDefault="00000000" w:rsidRPr="00000000" w14:paraId="0000011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Deployment:</w:t>
      </w:r>
    </w:p>
    <w:p w:rsidR="00000000" w:rsidDel="00000000" w:rsidP="00000000" w:rsidRDefault="00000000" w:rsidRPr="00000000" w14:paraId="0000011E">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Deployed the automated trading system in a production environment, ensuring compatibility, scalability, and reliability.</w:t>
      </w:r>
    </w:p>
    <w:p w:rsidR="00000000" w:rsidDel="00000000" w:rsidP="00000000" w:rsidRDefault="00000000" w:rsidRPr="00000000" w14:paraId="0000011F">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Configured monitoring and logging mechanisms to track system performance, detect anomalies, and troubleshoot issues in real-time.</w:t>
      </w:r>
    </w:p>
    <w:p w:rsidR="00000000" w:rsidDel="00000000" w:rsidP="00000000" w:rsidRDefault="00000000" w:rsidRPr="00000000" w14:paraId="00000120">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Conducted user training and provided documentation to stakeholders on how to use the system effectively.</w:t>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rtl w:val="0"/>
        </w:rPr>
      </w:r>
    </w:p>
    <w:p w:rsidR="00000000" w:rsidDel="00000000" w:rsidP="00000000" w:rsidRDefault="00000000" w:rsidRPr="00000000" w14:paraId="0000012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Maintenance and Support:</w:t>
      </w:r>
    </w:p>
    <w:p w:rsidR="00000000" w:rsidDel="00000000" w:rsidP="00000000" w:rsidRDefault="00000000" w:rsidRPr="00000000" w14:paraId="00000123">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Provided ongoing maintenance and support for the automated trading system, including bug fixes, updates, and enhancements.</w:t>
      </w:r>
    </w:p>
    <w:p w:rsidR="00000000" w:rsidDel="00000000" w:rsidP="00000000" w:rsidRDefault="00000000" w:rsidRPr="00000000" w14:paraId="00000124">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Monitored market conditions, data quality, and model performance to ensure the system remains effective and adaptive over time.</w:t>
      </w:r>
    </w:p>
    <w:p w:rsidR="00000000" w:rsidDel="00000000" w:rsidP="00000000" w:rsidRDefault="00000000" w:rsidRPr="00000000" w14:paraId="00000125">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Addressed feedback from users and stakeholders to improve the usability, functionality, and performance of the system iteratively.</w:t>
      </w:r>
    </w:p>
    <w:p w:rsidR="00000000" w:rsidDel="00000000" w:rsidP="00000000" w:rsidRDefault="00000000" w:rsidRPr="00000000" w14:paraId="0000012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Evaluation and Optimization:</w:t>
      </w:r>
    </w:p>
    <w:p w:rsidR="00000000" w:rsidDel="00000000" w:rsidP="00000000" w:rsidRDefault="00000000" w:rsidRPr="00000000" w14:paraId="00000127">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Continuously evaluated the performance of the automated trading system against predefined metrics and benchmarks.</w:t>
      </w:r>
    </w:p>
    <w:p w:rsidR="00000000" w:rsidDel="00000000" w:rsidP="00000000" w:rsidRDefault="00000000" w:rsidRPr="00000000" w14:paraId="00000128">
      <w:pPr>
        <w:numPr>
          <w:ilvl w:val="1"/>
          <w:numId w:val="10"/>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Optimized trading strategies, model parameters, and system configurations based on empirical evidence and feedback from real-world trading experiences.</w:t>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rtl w:val="0"/>
        </w:rPr>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color w:val="0d0d0d"/>
        </w:rPr>
      </w:pPr>
      <w:r w:rsidDel="00000000" w:rsidR="00000000" w:rsidRPr="00000000">
        <w:rPr>
          <w:color w:val="0d0d0d"/>
          <w:rtl w:val="0"/>
        </w:rPr>
        <w:t xml:space="preserve">By following these steps in the SDLC process, we systematically planned, developed, deployed, and maintained a robust and effective reinforcement learning-based automated trading system that meets the needs of stakeholders and achieves its objectives in financial markets.</w:t>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color w:val="0d0d0d"/>
        </w:rPr>
      </w:pPr>
      <w:r w:rsidDel="00000000" w:rsidR="00000000" w:rsidRPr="00000000">
        <w:rPr>
          <w:rtl w:val="0"/>
        </w:rPr>
      </w:r>
    </w:p>
    <w:p w:rsidR="00000000" w:rsidDel="00000000" w:rsidP="00000000" w:rsidRDefault="00000000" w:rsidRPr="00000000" w14:paraId="0000012C">
      <w:pPr>
        <w:spacing w:after="160" w:line="360" w:lineRule="auto"/>
        <w:ind w:left="0" w:firstLine="0"/>
        <w:jc w:val="left"/>
        <w:rPr>
          <w:b w:val="1"/>
          <w:sz w:val="22"/>
          <w:szCs w:val="22"/>
          <w:highlight w:val="white"/>
        </w:rPr>
      </w:pPr>
      <w:r w:rsidDel="00000000" w:rsidR="00000000" w:rsidRPr="00000000">
        <w:rPr>
          <w:b w:val="1"/>
          <w:highlight w:val="white"/>
          <w:rtl w:val="0"/>
        </w:rPr>
        <w:t xml:space="preserve">2</w:t>
      </w:r>
      <w:r w:rsidDel="00000000" w:rsidR="00000000" w:rsidRPr="00000000">
        <w:rPr>
          <w:b w:val="1"/>
          <w:highlight w:val="white"/>
          <w:rtl w:val="0"/>
        </w:rPr>
        <w:t xml:space="preserve">.1 Requirement Gathering</w:t>
      </w:r>
      <w:r w:rsidDel="00000000" w:rsidR="00000000" w:rsidRPr="00000000">
        <w:rPr>
          <w:rtl w:val="0"/>
        </w:rPr>
      </w:r>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highlight w:val="white"/>
        </w:rPr>
      </w:pPr>
      <w:r w:rsidDel="00000000" w:rsidR="00000000" w:rsidRPr="00000000">
        <w:rPr>
          <w:color w:val="0d0d0d"/>
          <w:highlight w:val="white"/>
          <w:rtl w:val="0"/>
        </w:rPr>
        <w:t xml:space="preserve">To gather requirements for developing and implementing a reinforcement learning-based automated trading system, you'll need to consider various aspects related to data, technology, domain expertise, and stakeholder needs. Here's a comprehensive list of requirements to get everything running smoothly:</w:t>
      </w:r>
    </w:p>
    <w:p w:rsidR="00000000" w:rsidDel="00000000" w:rsidP="00000000" w:rsidRDefault="00000000" w:rsidRPr="00000000" w14:paraId="0000012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Data Sources:</w:t>
      </w:r>
    </w:p>
    <w:p w:rsidR="00000000" w:rsidDel="00000000" w:rsidP="00000000" w:rsidRDefault="00000000" w:rsidRPr="00000000" w14:paraId="0000012F">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Identify and acquire historical market data (e.g., stock prices, volumes, indicators) from reliable sources like yahoo Finance</w:t>
      </w:r>
    </w:p>
    <w:p w:rsidR="00000000" w:rsidDel="00000000" w:rsidP="00000000" w:rsidRDefault="00000000" w:rsidRPr="00000000" w14:paraId="00000130">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Ensure data quality, accuracy, and completeness to facilitate robust model training and evaluation.</w:t>
      </w:r>
    </w:p>
    <w:p w:rsidR="00000000" w:rsidDel="00000000" w:rsidP="00000000" w:rsidRDefault="00000000" w:rsidRPr="00000000" w14:paraId="0000013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Data Preprocessing:</w:t>
      </w:r>
    </w:p>
    <w:p w:rsidR="00000000" w:rsidDel="00000000" w:rsidP="00000000" w:rsidRDefault="00000000" w:rsidRPr="00000000" w14:paraId="00000132">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Develop preprocessing pipelines to clean, normalize, and transform raw market data into suitable input features for the reinforcement learning algorithms.</w:t>
      </w:r>
    </w:p>
    <w:p w:rsidR="00000000" w:rsidDel="00000000" w:rsidP="00000000" w:rsidRDefault="00000000" w:rsidRPr="00000000" w14:paraId="00000133">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Handle missing values, outliers, and data inconsistencies effectively.</w:t>
      </w:r>
    </w:p>
    <w:p w:rsidR="00000000" w:rsidDel="00000000" w:rsidP="00000000" w:rsidRDefault="00000000" w:rsidRPr="00000000" w14:paraId="0000013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Feature Engineering: (using Technical Indicators)</w:t>
      </w:r>
    </w:p>
    <w:p w:rsidR="00000000" w:rsidDel="00000000" w:rsidP="00000000" w:rsidRDefault="00000000" w:rsidRPr="00000000" w14:paraId="00000135">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Engineer relevant features from the raw market data to capture meaningful patterns and relationships.</w:t>
      </w:r>
    </w:p>
    <w:p w:rsidR="00000000" w:rsidDel="00000000" w:rsidP="00000000" w:rsidRDefault="00000000" w:rsidRPr="00000000" w14:paraId="00000136">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Explore technical indicators, statistical measures, and domain-specific features to enhance model performance.</w:t>
      </w:r>
    </w:p>
    <w:p w:rsidR="00000000" w:rsidDel="00000000" w:rsidP="00000000" w:rsidRDefault="00000000" w:rsidRPr="00000000" w14:paraId="000001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Reinforcement Learning Algorithms: (using stable_baselines3)</w:t>
      </w:r>
    </w:p>
    <w:p w:rsidR="00000000" w:rsidDel="00000000" w:rsidP="00000000" w:rsidRDefault="00000000" w:rsidRPr="00000000" w14:paraId="00000138">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Select appropriate reinforcement learning algorithms (e.g., DDPG, SAC, TD3) based on the complexity of the trading task and the characteristics of the market data.</w:t>
      </w:r>
    </w:p>
    <w:p w:rsidR="00000000" w:rsidDel="00000000" w:rsidP="00000000" w:rsidRDefault="00000000" w:rsidRPr="00000000" w14:paraId="00000139">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Implement and configure the chosen algorithms, including network architectures, hyperparameters, and optimization techniques.</w:t>
      </w:r>
    </w:p>
    <w:p w:rsidR="00000000" w:rsidDel="00000000" w:rsidP="00000000" w:rsidRDefault="00000000" w:rsidRPr="00000000" w14:paraId="0000013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Simulation Environment:(openAI gymnasium)</w:t>
      </w:r>
    </w:p>
    <w:p w:rsidR="00000000" w:rsidDel="00000000" w:rsidP="00000000" w:rsidRDefault="00000000" w:rsidRPr="00000000" w14:paraId="0000013B">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Design and develop a simulated trading environment that replicates real-world market conditions and enables systematic testing and evaluation of trading strategies.</w:t>
      </w:r>
    </w:p>
    <w:p w:rsidR="00000000" w:rsidDel="00000000" w:rsidP="00000000" w:rsidRDefault="00000000" w:rsidRPr="00000000" w14:paraId="0000013C">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Define the state space, action space, reward function, and terminal conditions of the trading environment.</w:t>
      </w:r>
    </w:p>
    <w:p w:rsidR="00000000" w:rsidDel="00000000" w:rsidP="00000000" w:rsidRDefault="00000000" w:rsidRPr="00000000" w14:paraId="0000013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Technology Stack:</w:t>
      </w:r>
    </w:p>
    <w:p w:rsidR="00000000" w:rsidDel="00000000" w:rsidP="00000000" w:rsidRDefault="00000000" w:rsidRPr="00000000" w14:paraId="0000013E">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Choose suitable programming languages (e.g., Python), libraries (e.g., TensorFlow, PyTorch), and frameworks (e.g., OpenAI Gym, FinRL) for developing and deploying the automated trading system.</w:t>
      </w:r>
    </w:p>
    <w:p w:rsidR="00000000" w:rsidDel="00000000" w:rsidP="00000000" w:rsidRDefault="00000000" w:rsidRPr="00000000" w14:paraId="0000013F">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Set up development environments, version control systems, and collaboration tools to facilitate efficient project management and collaboration.</w:t>
      </w:r>
    </w:p>
    <w:p w:rsidR="00000000" w:rsidDel="00000000" w:rsidP="00000000" w:rsidRDefault="00000000" w:rsidRPr="00000000" w14:paraId="0000014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Infrastructure and Computing Resources: (using nvidia-cuda) </w:t>
      </w:r>
    </w:p>
    <w:p w:rsidR="00000000" w:rsidDel="00000000" w:rsidP="00000000" w:rsidRDefault="00000000" w:rsidRPr="00000000" w14:paraId="00000141">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Ensure access to adequate computing resources (e.g., CPU, GPU, memory) for model training and experimentation.</w:t>
      </w:r>
    </w:p>
    <w:p w:rsidR="00000000" w:rsidDel="00000000" w:rsidP="00000000" w:rsidRDefault="00000000" w:rsidRPr="00000000" w14:paraId="00000142">
      <w:pPr>
        <w:pBdr>
          <w:top w:color="e3e3e3" w:space="0" w:sz="0" w:val="none"/>
          <w:left w:color="e3e3e3" w:space="0" w:sz="0" w:val="none"/>
          <w:bottom w:color="e3e3e3" w:space="0" w:sz="0" w:val="none"/>
          <w:right w:color="e3e3e3" w:space="0" w:sz="0" w:val="none"/>
          <w:between w:color="e3e3e3" w:space="0" w:sz="0" w:val="none"/>
        </w:pBdr>
        <w:spacing w:line="360" w:lineRule="auto"/>
        <w:ind w:left="0" w:firstLine="0"/>
        <w:jc w:val="both"/>
        <w:rPr>
          <w:color w:val="0d0d0d"/>
          <w:highlight w:val="white"/>
        </w:rPr>
      </w:pPr>
      <w:r w:rsidDel="00000000" w:rsidR="00000000" w:rsidRPr="00000000">
        <w:rPr>
          <w:rtl w:val="0"/>
        </w:rPr>
      </w:r>
    </w:p>
    <w:p w:rsidR="00000000" w:rsidDel="00000000" w:rsidP="00000000" w:rsidRDefault="00000000" w:rsidRPr="00000000" w14:paraId="0000014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Risk Management:</w:t>
      </w:r>
    </w:p>
    <w:p w:rsidR="00000000" w:rsidDel="00000000" w:rsidP="00000000" w:rsidRDefault="00000000" w:rsidRPr="00000000" w14:paraId="00000144">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Define risk management strategies and constraints to mitigate potential losses and control portfolio risk.(using vix and turbulence indicators)</w:t>
      </w:r>
    </w:p>
    <w:p w:rsidR="00000000" w:rsidDel="00000000" w:rsidP="00000000" w:rsidRDefault="00000000" w:rsidRPr="00000000" w14:paraId="0000014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Performance Evaluation:</w:t>
      </w:r>
    </w:p>
    <w:p w:rsidR="00000000" w:rsidDel="00000000" w:rsidP="00000000" w:rsidRDefault="00000000" w:rsidRPr="00000000" w14:paraId="00000146">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Establish evaluation metrics and criteria to assess the performance of the automated trading system, including risk-adjusted returns, Sharpe ratio, maximum drawdown, and portfolio volatility.</w:t>
      </w:r>
    </w:p>
    <w:p w:rsidR="00000000" w:rsidDel="00000000" w:rsidP="00000000" w:rsidRDefault="00000000" w:rsidRPr="00000000" w14:paraId="00000147">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Develop robust backtesting frameworks and validation procedures to validate trading strategies and ensure their reliability.</w:t>
      </w:r>
    </w:p>
    <w:p w:rsidR="00000000" w:rsidDel="00000000" w:rsidP="00000000" w:rsidRDefault="00000000" w:rsidRPr="00000000" w14:paraId="0000014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Regulatory Compliance:</w:t>
      </w:r>
    </w:p>
    <w:p w:rsidR="00000000" w:rsidDel="00000000" w:rsidP="00000000" w:rsidRDefault="00000000" w:rsidRPr="00000000" w14:paraId="00000149">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Consider regulatory requirements and compliance standards governing algorithmic trading activities in relevant jurisdictions.</w:t>
      </w:r>
    </w:p>
    <w:p w:rsidR="00000000" w:rsidDel="00000000" w:rsidP="00000000" w:rsidRDefault="00000000" w:rsidRPr="00000000" w14:paraId="0000014A">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Ensure transparency, fairness, and accountability in the design and operation of the automated trading system.</w:t>
      </w:r>
    </w:p>
    <w:p w:rsidR="00000000" w:rsidDel="00000000" w:rsidP="00000000" w:rsidRDefault="00000000" w:rsidRPr="00000000" w14:paraId="0000014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highlight w:val="white"/>
        </w:rPr>
      </w:pPr>
      <w:r w:rsidDel="00000000" w:rsidR="00000000" w:rsidRPr="00000000">
        <w:rPr>
          <w:b w:val="1"/>
          <w:color w:val="0d0d0d"/>
          <w:highlight w:val="white"/>
          <w:rtl w:val="0"/>
        </w:rPr>
        <w:t xml:space="preserve">Documentation and Reporting:</w:t>
      </w:r>
    </w:p>
    <w:p w:rsidR="00000000" w:rsidDel="00000000" w:rsidP="00000000" w:rsidRDefault="00000000" w:rsidRPr="00000000" w14:paraId="0000014C">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Document the design, implementation, and operation of the automated trading system, including technical specifications, architecture diagrams, and user manuals.</w:t>
      </w:r>
    </w:p>
    <w:p w:rsidR="00000000" w:rsidDel="00000000" w:rsidP="00000000" w:rsidRDefault="00000000" w:rsidRPr="00000000" w14:paraId="0000014D">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highlight w:val="white"/>
        </w:rPr>
      </w:pPr>
      <w:r w:rsidDel="00000000" w:rsidR="00000000" w:rsidRPr="00000000">
        <w:rPr>
          <w:color w:val="0d0d0d"/>
          <w:highlight w:val="white"/>
          <w:rtl w:val="0"/>
        </w:rPr>
        <w:t xml:space="preserve">Prepare comprehensive reports and presentations to communicate project objectives, methodologies, findings, and recommendations to stakeholders.</w:t>
      </w:r>
      <w:r w:rsidDel="00000000" w:rsidR="00000000" w:rsidRPr="00000000">
        <w:rPr>
          <w:rtl w:val="0"/>
        </w:rPr>
      </w:r>
    </w:p>
    <w:p w:rsidR="00000000" w:rsidDel="00000000" w:rsidP="00000000" w:rsidRDefault="00000000" w:rsidRPr="00000000" w14:paraId="0000014E">
      <w:pPr>
        <w:numPr>
          <w:ilvl w:val="1"/>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b w:val="1"/>
          <w:sz w:val="22"/>
          <w:szCs w:val="22"/>
          <w:highlight w:val="white"/>
          <w:u w:val="none"/>
        </w:rPr>
      </w:pPr>
      <w:r w:rsidDel="00000000" w:rsidR="00000000" w:rsidRPr="00000000">
        <w:rPr>
          <w:rtl w:val="0"/>
        </w:rPr>
      </w:r>
    </w:p>
    <w:p w:rsidR="00000000" w:rsidDel="00000000" w:rsidP="00000000" w:rsidRDefault="00000000" w:rsidRPr="00000000" w14:paraId="0000014F">
      <w:pPr>
        <w:spacing w:after="160" w:line="360" w:lineRule="auto"/>
        <w:jc w:val="both"/>
        <w:rPr>
          <w:b w:val="1"/>
          <w:highlight w:val="white"/>
        </w:rPr>
      </w:pPr>
      <w:r w:rsidDel="00000000" w:rsidR="00000000" w:rsidRPr="00000000">
        <w:rPr>
          <w:b w:val="1"/>
          <w:highlight w:val="white"/>
          <w:rtl w:val="0"/>
        </w:rPr>
        <w:t xml:space="preserve">Libraries and Coding language Required for Training:</w:t>
      </w:r>
    </w:p>
    <w:p w:rsidR="00000000" w:rsidDel="00000000" w:rsidP="00000000" w:rsidRDefault="00000000" w:rsidRPr="00000000" w14:paraId="00000150">
      <w:pPr>
        <w:numPr>
          <w:ilvl w:val="0"/>
          <w:numId w:val="4"/>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FinRL</w:t>
      </w:r>
    </w:p>
    <w:p w:rsidR="00000000" w:rsidDel="00000000" w:rsidP="00000000" w:rsidRDefault="00000000" w:rsidRPr="00000000" w14:paraId="00000151">
      <w:pPr>
        <w:numPr>
          <w:ilvl w:val="0"/>
          <w:numId w:val="4"/>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gymnasium</w:t>
      </w:r>
    </w:p>
    <w:p w:rsidR="00000000" w:rsidDel="00000000" w:rsidP="00000000" w:rsidRDefault="00000000" w:rsidRPr="00000000" w14:paraId="00000152">
      <w:pPr>
        <w:numPr>
          <w:ilvl w:val="0"/>
          <w:numId w:val="4"/>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Numpy </w:t>
      </w:r>
    </w:p>
    <w:p w:rsidR="00000000" w:rsidDel="00000000" w:rsidP="00000000" w:rsidRDefault="00000000" w:rsidRPr="00000000" w14:paraId="00000153">
      <w:pPr>
        <w:numPr>
          <w:ilvl w:val="0"/>
          <w:numId w:val="4"/>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yfinance</w:t>
      </w:r>
      <w:r w:rsidDel="00000000" w:rsidR="00000000" w:rsidRPr="00000000">
        <w:rPr>
          <w:rtl w:val="0"/>
        </w:rPr>
      </w:r>
    </w:p>
    <w:p w:rsidR="00000000" w:rsidDel="00000000" w:rsidP="00000000" w:rsidRDefault="00000000" w:rsidRPr="00000000" w14:paraId="00000154">
      <w:pPr>
        <w:numPr>
          <w:ilvl w:val="0"/>
          <w:numId w:val="4"/>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pandas</w:t>
      </w:r>
    </w:p>
    <w:p w:rsidR="00000000" w:rsidDel="00000000" w:rsidP="00000000" w:rsidRDefault="00000000" w:rsidRPr="00000000" w14:paraId="00000155">
      <w:pPr>
        <w:numPr>
          <w:ilvl w:val="0"/>
          <w:numId w:val="4"/>
        </w:numPr>
        <w:spacing w:after="160"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stable_baselines3</w:t>
      </w:r>
    </w:p>
    <w:p w:rsidR="00000000" w:rsidDel="00000000" w:rsidP="00000000" w:rsidRDefault="00000000" w:rsidRPr="00000000" w14:paraId="00000156">
      <w:pPr>
        <w:spacing w:line="360" w:lineRule="auto"/>
        <w:jc w:val="both"/>
        <w:rPr>
          <w:b w:val="1"/>
          <w:highlight w:val="white"/>
        </w:rPr>
      </w:pPr>
      <w:r w:rsidDel="00000000" w:rsidR="00000000" w:rsidRPr="00000000">
        <w:rPr>
          <w:b w:val="1"/>
          <w:highlight w:val="white"/>
          <w:rtl w:val="0"/>
        </w:rPr>
        <w:t xml:space="preserve">SYSTEM SPECIFICATION:</w:t>
      </w:r>
      <w:r w:rsidDel="00000000" w:rsidR="00000000" w:rsidRPr="00000000">
        <w:rPr>
          <w:rtl w:val="0"/>
        </w:rPr>
      </w:r>
    </w:p>
    <w:p w:rsidR="00000000" w:rsidDel="00000000" w:rsidP="00000000" w:rsidRDefault="00000000" w:rsidRPr="00000000" w14:paraId="00000157">
      <w:pPr>
        <w:spacing w:line="360" w:lineRule="auto"/>
        <w:jc w:val="both"/>
        <w:rPr>
          <w:highlight w:val="white"/>
        </w:rPr>
      </w:pPr>
      <w:r w:rsidDel="00000000" w:rsidR="00000000" w:rsidRPr="00000000">
        <w:rPr>
          <w:highlight w:val="white"/>
          <w:rtl w:val="0"/>
        </w:rPr>
        <w:t xml:space="preserve">RECOMMENDED –</w:t>
      </w:r>
    </w:p>
    <w:p w:rsidR="00000000" w:rsidDel="00000000" w:rsidP="00000000" w:rsidRDefault="00000000" w:rsidRPr="00000000" w14:paraId="00000158">
      <w:pPr>
        <w:numPr>
          <w:ilvl w:val="0"/>
          <w:numId w:val="5"/>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12GB RAM</w:t>
      </w:r>
    </w:p>
    <w:p w:rsidR="00000000" w:rsidDel="00000000" w:rsidP="00000000" w:rsidRDefault="00000000" w:rsidRPr="00000000" w14:paraId="00000159">
      <w:pPr>
        <w:numPr>
          <w:ilvl w:val="0"/>
          <w:numId w:val="5"/>
        </w:numPr>
        <w:spacing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HDD space 20GB</w:t>
      </w:r>
    </w:p>
    <w:p w:rsidR="00000000" w:rsidDel="00000000" w:rsidP="00000000" w:rsidRDefault="00000000" w:rsidRPr="00000000" w14:paraId="0000015A">
      <w:pPr>
        <w:numPr>
          <w:ilvl w:val="0"/>
          <w:numId w:val="5"/>
        </w:numPr>
        <w:spacing w:after="160" w:line="360" w:lineRule="auto"/>
        <w:ind w:left="720" w:hanging="360"/>
        <w:jc w:val="both"/>
        <w:rPr>
          <w:rFonts w:ascii="Times New Roman" w:cs="Times New Roman" w:eastAsia="Times New Roman" w:hAnsi="Times New Roman"/>
          <w:highlight w:val="white"/>
        </w:rPr>
      </w:pPr>
      <w:r w:rsidDel="00000000" w:rsidR="00000000" w:rsidRPr="00000000">
        <w:rPr>
          <w:highlight w:val="white"/>
          <w:rtl w:val="0"/>
        </w:rPr>
        <w:t xml:space="preserve">favorable GPU (6GB)</w:t>
      </w:r>
      <w:r w:rsidDel="00000000" w:rsidR="00000000" w:rsidRPr="00000000">
        <w:rPr>
          <w:rtl w:val="0"/>
        </w:rPr>
      </w:r>
    </w:p>
    <w:p w:rsidR="00000000" w:rsidDel="00000000" w:rsidP="00000000" w:rsidRDefault="00000000" w:rsidRPr="00000000" w14:paraId="0000015B">
      <w:pPr>
        <w:spacing w:after="160" w:line="360" w:lineRule="auto"/>
        <w:ind w:left="0" w:firstLine="0"/>
        <w:jc w:val="both"/>
        <w:rPr>
          <w:b w:val="1"/>
          <w:sz w:val="28"/>
          <w:szCs w:val="28"/>
        </w:rPr>
      </w:pPr>
      <w:r w:rsidDel="00000000" w:rsidR="00000000" w:rsidRPr="00000000">
        <w:rPr>
          <w:b w:val="1"/>
          <w:sz w:val="26"/>
          <w:szCs w:val="26"/>
          <w:rtl w:val="0"/>
        </w:rPr>
        <w:t xml:space="preserve">2.2 SDLC Model Used</w:t>
      </w:r>
      <w:r w:rsidDel="00000000" w:rsidR="00000000" w:rsidRPr="00000000">
        <w:rPr>
          <w:rtl w:val="0"/>
        </w:rPr>
      </w:r>
    </w:p>
    <w:p w:rsidR="00000000" w:rsidDel="00000000" w:rsidP="00000000" w:rsidRDefault="00000000" w:rsidRPr="00000000" w14:paraId="0000015C">
      <w:pPr>
        <w:spacing w:after="160" w:line="360" w:lineRule="auto"/>
        <w:ind w:left="0" w:firstLine="0"/>
        <w:jc w:val="both"/>
        <w:rPr>
          <w:u w:val="single"/>
        </w:rPr>
      </w:pPr>
      <w:r w:rsidDel="00000000" w:rsidR="00000000" w:rsidRPr="00000000">
        <w:rPr>
          <w:u w:val="single"/>
          <w:rtl w:val="0"/>
        </w:rPr>
        <w:t xml:space="preserve">Agile Methodology (Incremental + Iterative)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In the context of developing a reinforcement learning-based automated trading system, Agile methodology is commonly preferred due to its incremental and iterative approach, which aligns well with the dynamic and evolving nature of the project. Agile methodologies, such as Scrum or Kanban, prioritize flexibility, collaboration, and responsiveness to change, making them well-suited for complex and innovative projects like automated trading systems. Here's why Agile methodology is often used:</w:t>
      </w:r>
    </w:p>
    <w:p w:rsidR="00000000" w:rsidDel="00000000" w:rsidP="00000000" w:rsidRDefault="00000000" w:rsidRPr="00000000" w14:paraId="0000015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Iterative Development: </w:t>
      </w:r>
      <w:r w:rsidDel="00000000" w:rsidR="00000000" w:rsidRPr="00000000">
        <w:rPr>
          <w:color w:val="0d0d0d"/>
          <w:rtl w:val="0"/>
        </w:rPr>
        <w:t xml:space="preserve">Agile promotes iterative development cycles, allowing for continuous refinement and improvement of the automated trading system over time. This iterative approach enables stakeholders to provide feedback early and often, leading to more responsive and adaptive solutions.</w:t>
      </w:r>
    </w:p>
    <w:p w:rsidR="00000000" w:rsidDel="00000000" w:rsidP="00000000" w:rsidRDefault="00000000" w:rsidRPr="00000000" w14:paraId="0000015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Adaptability to Change:</w:t>
      </w:r>
      <w:r w:rsidDel="00000000" w:rsidR="00000000" w:rsidRPr="00000000">
        <w:rPr>
          <w:color w:val="0d0d0d"/>
          <w:rtl w:val="0"/>
        </w:rPr>
        <w:t xml:space="preserve"> Financial markets are inherently unpredictable and subject to rapid changes. Agile methodologies emphasize adaptability to change, enabling development teams to respond quickly to emerging market trends, regulatory requirements, or stakeholder priorities.</w:t>
      </w:r>
    </w:p>
    <w:p w:rsidR="00000000" w:rsidDel="00000000" w:rsidP="00000000" w:rsidRDefault="00000000" w:rsidRPr="00000000" w14:paraId="00000160">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Collaborative Environment:</w:t>
      </w:r>
      <w:r w:rsidDel="00000000" w:rsidR="00000000" w:rsidRPr="00000000">
        <w:rPr>
          <w:color w:val="0d0d0d"/>
          <w:rtl w:val="0"/>
        </w:rPr>
        <w:t xml:space="preserve"> Agile fosters a collaborative environment where cross-functional teams work closely together to deliver value incrementally. This collaborative approach encourages communication, knowledge sharing, and collective problem-solving, enhancing the overall effectiveness of the development process.</w:t>
      </w:r>
    </w:p>
    <w:p w:rsidR="00000000" w:rsidDel="00000000" w:rsidP="00000000" w:rsidRDefault="00000000" w:rsidRPr="00000000" w14:paraId="00000161">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Customer-Centric Focus:</w:t>
      </w:r>
      <w:r w:rsidDel="00000000" w:rsidR="00000000" w:rsidRPr="00000000">
        <w:rPr>
          <w:color w:val="0d0d0d"/>
          <w:rtl w:val="0"/>
        </w:rPr>
        <w:t xml:space="preserve"> Agile methodologies prioritize customer satisfaction and value delivery by focusing on the most important features and functionalities first. By continuously delivering working software and soliciting feedback from stakeholders, Agile teams can ensure that the automated trading system meets user needs and expectations.</w:t>
      </w:r>
    </w:p>
    <w:p w:rsidR="00000000" w:rsidDel="00000000" w:rsidP="00000000" w:rsidRDefault="00000000" w:rsidRPr="00000000" w14:paraId="00000162">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rPr>
      </w:pPr>
      <w:r w:rsidDel="00000000" w:rsidR="00000000" w:rsidRPr="00000000">
        <w:rPr>
          <w:b w:val="1"/>
          <w:color w:val="0d0d0d"/>
          <w:rtl w:val="0"/>
        </w:rPr>
        <w:t xml:space="preserve">Risk Mitigation:</w:t>
      </w:r>
      <w:r w:rsidDel="00000000" w:rsidR="00000000" w:rsidRPr="00000000">
        <w:rPr>
          <w:color w:val="0d0d0d"/>
          <w:rtl w:val="0"/>
        </w:rPr>
        <w:t xml:space="preserve"> Agile methodologies emphasize risk mitigation through early and frequent validation of assumptions, requirements, and design decisions. By breaking down the development process into smaller, manageable increments, Agile teams can identify and address potential risks proactively, reducing the likelihood of project failures or delays.</w:t>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color w:val="0d0d0d"/>
        </w:rPr>
      </w:pPr>
      <w:r w:rsidDel="00000000" w:rsidR="00000000" w:rsidRPr="00000000">
        <w:rPr>
          <w:color w:val="0d0d0d"/>
          <w:rtl w:val="0"/>
        </w:rPr>
        <w:t xml:space="preserve">While Agile methodology is commonly used in the development of automated trading systems, other SDLC models, such as Waterfall or Spiral, may also be applicable depending on the specific requirements, constraints, and preferences of the project stakeholders. However, Agile's emphasis on flexibility, collaboration, and incremental delivery makes it a popular choice for projects characterized by complexity, uncertainty, and rapid change, such as reinforcement learning-based automated trading systems.</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center"/>
        <w:rPr>
          <w:color w:val="0d0d0d"/>
        </w:rPr>
      </w:pPr>
      <w:r w:rsidDel="00000000" w:rsidR="00000000" w:rsidRPr="00000000">
        <w:rPr>
          <w:color w:val="0d0d0d"/>
        </w:rPr>
        <mc:AlternateContent>
          <mc:Choice Requires="wpg">
            <w:drawing>
              <wp:inline distB="0" distT="0" distL="114300" distR="114300">
                <wp:extent cx="4062413" cy="2838450"/>
                <wp:effectExtent b="0" l="0" r="0" t="0"/>
                <wp:docPr id="44" name=""/>
                <a:graphic>
                  <a:graphicData uri="http://schemas.microsoft.com/office/word/2010/wordprocessingGroup">
                    <wpg:wgp>
                      <wpg:cNvGrpSpPr/>
                      <wpg:grpSpPr>
                        <a:xfrm>
                          <a:off x="2826700" y="873675"/>
                          <a:ext cx="4062413" cy="2838450"/>
                          <a:chOff x="2826700" y="873675"/>
                          <a:chExt cx="5038750" cy="3695700"/>
                        </a:xfrm>
                      </wpg:grpSpPr>
                      <wps:wsp>
                        <wps:cNvSpPr/>
                        <wps:cNvPr id="27" name="Shape 27"/>
                        <wps:spPr>
                          <a:xfrm>
                            <a:off x="4479225" y="3124370"/>
                            <a:ext cx="1733700" cy="800400"/>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38100" lIns="88900" spcFirstLastPara="1" rIns="88900" wrap="square" tIns="38100">
                          <a:noAutofit/>
                        </wps:bodyPr>
                      </wps:wsp>
                      <pic:pic>
                        <pic:nvPicPr>
                          <pic:cNvPr id="28" name="Shape 28"/>
                          <pic:cNvPicPr preferRelativeResize="0"/>
                        </pic:nvPicPr>
                        <pic:blipFill>
                          <a:blip r:embed="rId10">
                            <a:alphaModFix/>
                          </a:blip>
                          <a:stretch>
                            <a:fillRect/>
                          </a:stretch>
                        </pic:blipFill>
                        <pic:spPr>
                          <a:xfrm>
                            <a:off x="2826713" y="873675"/>
                            <a:ext cx="5038725" cy="3695700"/>
                          </a:xfrm>
                          <a:prstGeom prst="rect">
                            <a:avLst/>
                          </a:prstGeom>
                          <a:noFill/>
                          <a:ln>
                            <a:noFill/>
                          </a:ln>
                        </pic:spPr>
                      </pic:pic>
                    </wpg:wgp>
                  </a:graphicData>
                </a:graphic>
              </wp:inline>
            </w:drawing>
          </mc:Choice>
          <mc:Fallback>
            <w:drawing>
              <wp:inline distB="0" distT="0" distL="114300" distR="114300">
                <wp:extent cx="4062413" cy="2838450"/>
                <wp:effectExtent b="0" l="0" r="0" t="0"/>
                <wp:docPr id="44"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4062413" cy="2838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spacing w:after="160" w:line="360" w:lineRule="auto"/>
        <w:jc w:val="both"/>
        <w:rPr/>
      </w:pPr>
      <w:r w:rsidDel="00000000" w:rsidR="00000000" w:rsidRPr="00000000">
        <w:rPr>
          <w:i w:val="1"/>
          <w:rtl w:val="0"/>
        </w:rPr>
        <w:t xml:space="preserve">Fig. 1 Work diagram of Agile Methodology implemented in our project.</w:t>
      </w:r>
      <w:r w:rsidDel="00000000" w:rsidR="00000000" w:rsidRPr="00000000">
        <w:rPr>
          <w:rtl w:val="0"/>
        </w:rPr>
      </w:r>
    </w:p>
    <w:p w:rsidR="00000000" w:rsidDel="00000000" w:rsidP="00000000" w:rsidRDefault="00000000" w:rsidRPr="00000000" w14:paraId="00000166">
      <w:pPr>
        <w:spacing w:line="360" w:lineRule="auto"/>
        <w:jc w:val="left"/>
        <w:rPr>
          <w:b w:val="1"/>
        </w:rPr>
      </w:pPr>
      <w:r w:rsidDel="00000000" w:rsidR="00000000" w:rsidRPr="00000000">
        <w:rPr>
          <w:b w:val="1"/>
          <w:rtl w:val="0"/>
        </w:rPr>
        <w:t xml:space="preserve">2.3 Data Flow Diagram (DFD)</w:t>
      </w:r>
    </w:p>
    <w:p w:rsidR="00000000" w:rsidDel="00000000" w:rsidP="00000000" w:rsidRDefault="00000000" w:rsidRPr="00000000" w14:paraId="00000167">
      <w:pPr>
        <w:spacing w:line="360" w:lineRule="auto"/>
        <w:jc w:val="left"/>
        <w:rPr>
          <w:b w:val="1"/>
        </w:rPr>
      </w:pPr>
      <w:r w:rsidDel="00000000" w:rsidR="00000000" w:rsidRPr="00000000">
        <w:rPr>
          <w:rtl w:val="0"/>
        </w:rPr>
      </w:r>
    </w:p>
    <w:p w:rsidR="00000000" w:rsidDel="00000000" w:rsidP="00000000" w:rsidRDefault="00000000" w:rsidRPr="00000000" w14:paraId="00000168">
      <w:pPr>
        <w:spacing w:line="360" w:lineRule="auto"/>
        <w:jc w:val="center"/>
        <w:rPr>
          <w:b w:val="1"/>
          <w:sz w:val="28"/>
          <w:szCs w:val="28"/>
        </w:rPr>
      </w:pPr>
      <w:r w:rsidDel="00000000" w:rsidR="00000000" w:rsidRPr="00000000">
        <w:rPr>
          <w:b w:val="1"/>
          <w:sz w:val="28"/>
          <w:szCs w:val="28"/>
        </w:rPr>
        <mc:AlternateContent>
          <mc:Choice Requires="wpg">
            <w:drawing>
              <wp:inline distB="114300" distT="114300" distL="114300" distR="114300">
                <wp:extent cx="6096000" cy="3403327"/>
                <wp:effectExtent b="0" l="0" r="0" t="0"/>
                <wp:docPr id="54" name=""/>
                <a:graphic>
                  <a:graphicData uri="http://schemas.microsoft.com/office/word/2010/wordprocessingGroup">
                    <wpg:wgp>
                      <wpg:cNvGrpSpPr/>
                      <wpg:grpSpPr>
                        <a:xfrm>
                          <a:off x="152400" y="152400"/>
                          <a:ext cx="6096000" cy="3403327"/>
                          <a:chOff x="152400" y="152400"/>
                          <a:chExt cx="6858000" cy="3514725"/>
                        </a:xfrm>
                      </wpg:grpSpPr>
                      <pic:pic>
                        <pic:nvPicPr>
                          <pic:cNvPr id="41" name="Shape 41"/>
                          <pic:cNvPicPr preferRelativeResize="0"/>
                        </pic:nvPicPr>
                        <pic:blipFill>
                          <a:blip r:embed="rId12">
                            <a:alphaModFix/>
                          </a:blip>
                          <a:stretch>
                            <a:fillRect/>
                          </a:stretch>
                        </pic:blipFill>
                        <pic:spPr>
                          <a:xfrm>
                            <a:off x="152400" y="152400"/>
                            <a:ext cx="6858000" cy="3514725"/>
                          </a:xfrm>
                          <a:prstGeom prst="rect">
                            <a:avLst/>
                          </a:prstGeom>
                          <a:noFill/>
                          <a:ln>
                            <a:noFill/>
                          </a:ln>
                        </pic:spPr>
                      </pic:pic>
                    </wpg:wgp>
                  </a:graphicData>
                </a:graphic>
              </wp:inline>
            </w:drawing>
          </mc:Choice>
          <mc:Fallback>
            <w:drawing>
              <wp:inline distB="114300" distT="114300" distL="114300" distR="114300">
                <wp:extent cx="6096000" cy="3403327"/>
                <wp:effectExtent b="0" l="0" r="0" t="0"/>
                <wp:docPr id="54"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6096000" cy="3403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9">
      <w:pPr>
        <w:spacing w:line="360" w:lineRule="auto"/>
        <w:ind w:hanging="810"/>
        <w:jc w:val="both"/>
        <w:rPr>
          <w:b w:val="1"/>
          <w:sz w:val="28"/>
          <w:szCs w:val="28"/>
        </w:rPr>
      </w:pPr>
      <w:r w:rsidDel="00000000" w:rsidR="00000000" w:rsidRPr="00000000">
        <w:rPr>
          <w:rtl w:val="0"/>
        </w:rPr>
      </w:r>
    </w:p>
    <w:p w:rsidR="00000000" w:rsidDel="00000000" w:rsidP="00000000" w:rsidRDefault="00000000" w:rsidRPr="00000000" w14:paraId="0000016A">
      <w:pPr>
        <w:spacing w:line="360" w:lineRule="auto"/>
        <w:jc w:val="both"/>
        <w:rPr>
          <w:b w:val="1"/>
          <w:sz w:val="28"/>
          <w:szCs w:val="28"/>
        </w:rPr>
      </w:pPr>
      <w:r w:rsidDel="00000000" w:rsidR="00000000" w:rsidRPr="00000000">
        <w:rPr>
          <w:i w:val="1"/>
          <w:rtl w:val="0"/>
        </w:rPr>
        <w:t xml:space="preserve">Fig. 2 Data Flow diagram and pipeline</w:t>
      </w:r>
      <w:r w:rsidDel="00000000" w:rsidR="00000000" w:rsidRPr="00000000">
        <w:rPr>
          <w:rtl w:val="0"/>
        </w:rPr>
      </w:r>
    </w:p>
    <w:p w:rsidR="00000000" w:rsidDel="00000000" w:rsidP="00000000" w:rsidRDefault="00000000" w:rsidRPr="00000000" w14:paraId="0000016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5">
      <w:pPr>
        <w:spacing w:after="160" w:line="360" w:lineRule="auto"/>
        <w:ind w:left="0" w:firstLine="0"/>
        <w:jc w:val="both"/>
        <w:rPr>
          <w:sz w:val="22"/>
          <w:szCs w:val="22"/>
        </w:rPr>
      </w:pPr>
      <w:r w:rsidDel="00000000" w:rsidR="00000000" w:rsidRPr="00000000">
        <w:rPr>
          <w:rtl w:val="0"/>
        </w:rPr>
      </w:r>
    </w:p>
    <w:p w:rsidR="00000000" w:rsidDel="00000000" w:rsidP="00000000" w:rsidRDefault="00000000" w:rsidRPr="00000000" w14:paraId="00000176">
      <w:pPr>
        <w:spacing w:after="160" w:line="360" w:lineRule="auto"/>
        <w:ind w:left="1080" w:firstLine="0"/>
        <w:jc w:val="left"/>
        <w:rPr>
          <w:sz w:val="22"/>
          <w:szCs w:val="22"/>
        </w:rPr>
      </w:pPr>
      <w:r w:rsidDel="00000000" w:rsidR="00000000" w:rsidRPr="00000000">
        <w:rPr>
          <w:b w:val="1"/>
          <w:sz w:val="28"/>
          <w:szCs w:val="28"/>
          <w:rtl w:val="0"/>
        </w:rPr>
        <w:t xml:space="preserve">                        3. TECHNOLOGIES USED</w:t>
      </w:r>
      <w:r w:rsidDel="00000000" w:rsidR="00000000" w:rsidRPr="00000000">
        <w:rPr>
          <w:rtl w:val="0"/>
        </w:rPr>
      </w:r>
    </w:p>
    <w:p w:rsidR="00000000" w:rsidDel="00000000" w:rsidP="00000000" w:rsidRDefault="00000000" w:rsidRPr="00000000" w14:paraId="00000177">
      <w:pPr>
        <w:spacing w:after="160" w:line="360" w:lineRule="auto"/>
        <w:ind w:left="0" w:firstLine="0"/>
        <w:jc w:val="both"/>
        <w:rPr/>
      </w:pPr>
      <w:r w:rsidDel="00000000" w:rsidR="00000000" w:rsidRPr="00000000">
        <w:rPr>
          <w:rtl w:val="0"/>
        </w:rPr>
      </w:r>
    </w:p>
    <w:p w:rsidR="00000000" w:rsidDel="00000000" w:rsidP="00000000" w:rsidRDefault="00000000" w:rsidRPr="00000000" w14:paraId="00000178">
      <w:pPr>
        <w:spacing w:after="160" w:line="360" w:lineRule="auto"/>
        <w:ind w:left="0" w:firstLine="0"/>
        <w:jc w:val="both"/>
        <w:rPr/>
      </w:pPr>
      <w:r w:rsidDel="00000000" w:rsidR="00000000" w:rsidRPr="00000000">
        <w:rPr>
          <w:rtl w:val="0"/>
        </w:rPr>
      </w:r>
    </w:p>
    <w:p w:rsidR="00000000" w:rsidDel="00000000" w:rsidP="00000000" w:rsidRDefault="00000000" w:rsidRPr="00000000" w14:paraId="00000179">
      <w:pPr>
        <w:numPr>
          <w:ilvl w:val="0"/>
          <w:numId w:val="32"/>
        </w:numPr>
        <w:spacing w:after="160" w:line="360" w:lineRule="auto"/>
        <w:ind w:left="1440" w:hanging="360"/>
        <w:jc w:val="both"/>
        <w:rPr>
          <w:b w:val="1"/>
        </w:rPr>
      </w:pPr>
      <w:r w:rsidDel="00000000" w:rsidR="00000000" w:rsidRPr="00000000">
        <w:rPr>
          <w:b w:val="1"/>
          <w:rtl w:val="0"/>
        </w:rPr>
        <w:t xml:space="preserve">Programming languages and libraries used: </w:t>
      </w:r>
      <w:r w:rsidDel="00000000" w:rsidR="00000000" w:rsidRPr="00000000">
        <w:rPr>
          <w:rtl w:val="0"/>
        </w:rPr>
      </w:r>
    </w:p>
    <w:p w:rsidR="00000000" w:rsidDel="00000000" w:rsidP="00000000" w:rsidRDefault="00000000" w:rsidRPr="00000000" w14:paraId="0000017A">
      <w:pPr>
        <w:spacing w:after="160" w:line="360" w:lineRule="auto"/>
        <w:ind w:left="0" w:firstLine="0"/>
        <w:jc w:val="both"/>
        <w:rPr/>
      </w:pPr>
      <w:r w:rsidDel="00000000" w:rsidR="00000000" w:rsidRPr="00000000">
        <w:rPr>
          <w:rtl w:val="0"/>
        </w:rPr>
        <w:t xml:space="preserve">The development of the reinforcement learning-based automated trading system involved the utilization of various programming languages and libraries to implement algorithms, preprocess data, and facilitate model training. The primary technologies employed include:</w:t>
      </w:r>
    </w:p>
    <w:p w:rsidR="00000000" w:rsidDel="00000000" w:rsidP="00000000" w:rsidRDefault="00000000" w:rsidRPr="00000000" w14:paraId="0000017B">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Python </w:t>
      </w:r>
      <w:r w:rsidDel="00000000" w:rsidR="00000000" w:rsidRPr="00000000">
        <w:rPr>
          <w:rtl w:val="0"/>
        </w:rPr>
        <w:t xml:space="preserve">: Python served as the primary programming language for developing the automated trading system due to its versatility, readability, and extensive ecosystem of libraries for data analysis, machine learning, and finance.</w:t>
      </w:r>
    </w:p>
    <w:p w:rsidR="00000000" w:rsidDel="00000000" w:rsidP="00000000" w:rsidRDefault="00000000" w:rsidRPr="00000000" w14:paraId="0000017C">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TensorFlow and PyTorch</w:t>
      </w:r>
      <w:r w:rsidDel="00000000" w:rsidR="00000000" w:rsidRPr="00000000">
        <w:rPr>
          <w:rtl w:val="0"/>
        </w:rPr>
        <w:t xml:space="preserve"> : TensorFlow and PyTorch, two leading deep learning frameworks, were instrumental in implementing deep reinforcement learning algorithms such as Deep Deterministic Policy Gradient (DDPG), Twin Delayed Deep Deterministic Policy Gradient (TD3), and Soft Actor-Critic (SAC). These frameworks provided efficient computation, automatic differentiation, and GPU acceleration capabilities essential for training complex neural network architectures.</w:t>
      </w:r>
    </w:p>
    <w:p w:rsidR="00000000" w:rsidDel="00000000" w:rsidP="00000000" w:rsidRDefault="00000000" w:rsidRPr="00000000" w14:paraId="0000017D">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OpenAI Gym and FinRL </w:t>
      </w:r>
      <w:r w:rsidDel="00000000" w:rsidR="00000000" w:rsidRPr="00000000">
        <w:rPr>
          <w:rtl w:val="0"/>
        </w:rPr>
        <w:t xml:space="preserve">: OpenAI Gym, a toolkit for developing and comparing reinforcement learning algorithms, provided a standardized environment for simulating trading scenarios and evaluating trading strategies. Additionally, the FinRL library, built on top of OpenAI Gym, offered specialized functionalities and utilities tailored to financial market data and reinforcement learning-based trading tasks.</w:t>
      </w:r>
    </w:p>
    <w:p w:rsidR="00000000" w:rsidDel="00000000" w:rsidP="00000000" w:rsidRDefault="00000000" w:rsidRPr="00000000" w14:paraId="0000017E">
      <w:pPr>
        <w:spacing w:after="160" w:line="360" w:lineRule="auto"/>
        <w:ind w:firstLine="720"/>
        <w:jc w:val="both"/>
        <w:rPr>
          <w:sz w:val="22"/>
          <w:szCs w:val="22"/>
        </w:rPr>
      </w:pPr>
      <w:r w:rsidDel="00000000" w:rsidR="00000000" w:rsidRPr="00000000">
        <w:rPr>
          <w:b w:val="1"/>
          <w:rtl w:val="0"/>
        </w:rPr>
        <w:t xml:space="preserve">2. Data Processing and Feature Engineering</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7F">
      <w:pPr>
        <w:spacing w:after="160" w:line="360" w:lineRule="auto"/>
        <w:ind w:firstLine="720"/>
        <w:jc w:val="both"/>
        <w:rPr/>
      </w:pPr>
      <w:r w:rsidDel="00000000" w:rsidR="00000000" w:rsidRPr="00000000">
        <w:rPr>
          <w:rtl w:val="0"/>
        </w:rPr>
        <w:t xml:space="preserve">Data preprocessing and feature engineering played a crucial role in transforming raw market data into actionable insights and input features for the reinforcement learning algorithms. The following techniques and technologies were employed in this process:</w:t>
      </w:r>
    </w:p>
    <w:p w:rsidR="00000000" w:rsidDel="00000000" w:rsidP="00000000" w:rsidRDefault="00000000" w:rsidRPr="00000000" w14:paraId="00000180">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Pandas and NumPy</w:t>
      </w:r>
      <w:r w:rsidDel="00000000" w:rsidR="00000000" w:rsidRPr="00000000">
        <w:rPr>
          <w:rtl w:val="0"/>
        </w:rPr>
        <w:t xml:space="preserve"> : Pandas and NumPy libraries facilitated data manipulation, cleaning, and transformation tasks, allowing for efficient handling of large-scale financial datasets and complex data structures.</w:t>
      </w:r>
    </w:p>
    <w:p w:rsidR="00000000" w:rsidDel="00000000" w:rsidP="00000000" w:rsidRDefault="00000000" w:rsidRPr="00000000" w14:paraId="00000181">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Technical Indicators</w:t>
      </w:r>
      <w:r w:rsidDel="00000000" w:rsidR="00000000" w:rsidRPr="00000000">
        <w:rPr>
          <w:rtl w:val="0"/>
        </w:rPr>
        <w:t xml:space="preserve"> : Various technical indicators, such as moving averages, relative strength index (RSI), and stochastic oscillators, were computed from historical price and volume data to capture market trends, momentum, and volatility patterns.</w:t>
      </w:r>
    </w:p>
    <w:p w:rsidR="00000000" w:rsidDel="00000000" w:rsidP="00000000" w:rsidRDefault="00000000" w:rsidRPr="00000000" w14:paraId="00000182">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Feature Scaling and Normalization</w:t>
      </w:r>
      <w:r w:rsidDel="00000000" w:rsidR="00000000" w:rsidRPr="00000000">
        <w:rPr>
          <w:rtl w:val="0"/>
        </w:rPr>
        <w:t xml:space="preserve">: To ensure uniformity and stability in model training, features were scaled and normalized using techniques such as Min-Max scaling or Z-score normalization.</w:t>
      </w:r>
    </w:p>
    <w:p w:rsidR="00000000" w:rsidDel="00000000" w:rsidP="00000000" w:rsidRDefault="00000000" w:rsidRPr="00000000" w14:paraId="00000183">
      <w:pPr>
        <w:spacing w:after="160" w:line="360" w:lineRule="auto"/>
        <w:ind w:firstLine="720"/>
        <w:jc w:val="both"/>
        <w:rPr>
          <w:sz w:val="22"/>
          <w:szCs w:val="22"/>
        </w:rPr>
      </w:pPr>
      <w:r w:rsidDel="00000000" w:rsidR="00000000" w:rsidRPr="00000000">
        <w:rPr>
          <w:b w:val="1"/>
          <w:rtl w:val="0"/>
        </w:rPr>
        <w:t xml:space="preserve">3. Model Training and Optimization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4">
      <w:pPr>
        <w:spacing w:after="160" w:line="360" w:lineRule="auto"/>
        <w:ind w:left="0" w:firstLine="0"/>
        <w:jc w:val="both"/>
        <w:rPr/>
      </w:pPr>
      <w:r w:rsidDel="00000000" w:rsidR="00000000" w:rsidRPr="00000000">
        <w:rPr>
          <w:rtl w:val="0"/>
        </w:rPr>
        <w:t xml:space="preserve">The training and optimization of reinforcement learning models involved the application of advanced techniques and methodologies to achieve robust performance and adaptability in dynamic market environments. Key technologies and techniques utilized include:</w:t>
      </w:r>
    </w:p>
    <w:p w:rsidR="00000000" w:rsidDel="00000000" w:rsidP="00000000" w:rsidRDefault="00000000" w:rsidRPr="00000000" w14:paraId="00000185">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Hyperparameter Tuning </w:t>
      </w:r>
      <w:r w:rsidDel="00000000" w:rsidR="00000000" w:rsidRPr="00000000">
        <w:rPr>
          <w:rtl w:val="0"/>
        </w:rPr>
        <w:t xml:space="preserve">: Hyperparameter tuning techniques, such as grid search or random search, were employed to optimize model hyperparameters (e.g., learning rate, batch size, discount factor) and enhance algorithm performance.</w:t>
      </w:r>
    </w:p>
    <w:p w:rsidR="00000000" w:rsidDel="00000000" w:rsidP="00000000" w:rsidRDefault="00000000" w:rsidRPr="00000000" w14:paraId="00000186">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Regularization Techniques</w:t>
      </w:r>
      <w:r w:rsidDel="00000000" w:rsidR="00000000" w:rsidRPr="00000000">
        <w:rPr>
          <w:rtl w:val="0"/>
        </w:rPr>
        <w:t xml:space="preserve"> : Regularization techniques, including L2 regularization or dropout, were applied to prevent overfitting and improve generalization performance of deep neural network architectures.</w:t>
      </w:r>
    </w:p>
    <w:p w:rsidR="00000000" w:rsidDel="00000000" w:rsidP="00000000" w:rsidRDefault="00000000" w:rsidRPr="00000000" w14:paraId="00000187">
      <w:pPr>
        <w:spacing w:after="160" w:line="360" w:lineRule="auto"/>
        <w:ind w:firstLine="720"/>
        <w:jc w:val="both"/>
        <w:rPr/>
      </w:pPr>
      <w:r w:rsidDel="00000000" w:rsidR="00000000" w:rsidRPr="00000000">
        <w:rPr>
          <w:rtl w:val="0"/>
        </w:rPr>
        <w:t xml:space="preserve">- </w:t>
      </w:r>
      <w:r w:rsidDel="00000000" w:rsidR="00000000" w:rsidRPr="00000000">
        <w:rPr>
          <w:b w:val="1"/>
          <w:rtl w:val="0"/>
        </w:rPr>
        <w:t xml:space="preserve">Experience Replay and Target Networks</w:t>
      </w:r>
      <w:r w:rsidDel="00000000" w:rsidR="00000000" w:rsidRPr="00000000">
        <w:rPr>
          <w:rtl w:val="0"/>
        </w:rPr>
        <w:t xml:space="preserve"> : Experience replay and target network mechanisms were implemented to stabilize training, improve sample efficiency, and mitigate the issues of correlation and non-stationarity in the training data.</w:t>
      </w:r>
    </w:p>
    <w:p w:rsidR="00000000" w:rsidDel="00000000" w:rsidP="00000000" w:rsidRDefault="00000000" w:rsidRPr="00000000" w14:paraId="00000188">
      <w:pPr>
        <w:spacing w:after="160" w:line="360" w:lineRule="auto"/>
        <w:ind w:firstLine="720"/>
        <w:jc w:val="both"/>
        <w:rPr>
          <w:b w:val="1"/>
          <w:sz w:val="18"/>
          <w:szCs w:val="18"/>
        </w:rPr>
      </w:pPr>
      <w:r w:rsidDel="00000000" w:rsidR="00000000" w:rsidRPr="00000000">
        <w:rPr>
          <w:b w:val="1"/>
          <w:sz w:val="22"/>
          <w:szCs w:val="22"/>
          <w:rtl w:val="0"/>
        </w:rPr>
        <w:t xml:space="preserve">TECHNOLOGY USED/STUDY</w:t>
      </w:r>
      <w:r w:rsidDel="00000000" w:rsidR="00000000" w:rsidRPr="00000000">
        <w:rPr>
          <w:rtl w:val="0"/>
        </w:rPr>
      </w:r>
    </w:p>
    <w:p w:rsidR="00000000" w:rsidDel="00000000" w:rsidP="00000000" w:rsidRDefault="00000000" w:rsidRPr="00000000" w14:paraId="00000189">
      <w:pPr>
        <w:numPr>
          <w:ilvl w:val="0"/>
          <w:numId w:val="8"/>
        </w:numPr>
        <w:spacing w:line="360" w:lineRule="auto"/>
        <w:ind w:left="703.0000000000001" w:hanging="360"/>
        <w:jc w:val="both"/>
        <w:rPr>
          <w:rFonts w:ascii="Times New Roman" w:cs="Times New Roman" w:eastAsia="Times New Roman" w:hAnsi="Times New Roman"/>
        </w:rPr>
      </w:pPr>
      <w:r w:rsidDel="00000000" w:rsidR="00000000" w:rsidRPr="00000000">
        <w:rPr>
          <w:rtl w:val="0"/>
        </w:rPr>
        <w:t xml:space="preserve">Open AI gym (for trading environment)</w:t>
      </w:r>
    </w:p>
    <w:p w:rsidR="00000000" w:rsidDel="00000000" w:rsidP="00000000" w:rsidRDefault="00000000" w:rsidRPr="00000000" w14:paraId="0000018A">
      <w:pPr>
        <w:numPr>
          <w:ilvl w:val="0"/>
          <w:numId w:val="8"/>
        </w:numPr>
        <w:spacing w:line="360" w:lineRule="auto"/>
        <w:ind w:left="703.0000000000001" w:hanging="360"/>
        <w:jc w:val="both"/>
        <w:rPr>
          <w:rFonts w:ascii="Times New Roman" w:cs="Times New Roman" w:eastAsia="Times New Roman" w:hAnsi="Times New Roman"/>
        </w:rPr>
      </w:pPr>
      <w:r w:rsidDel="00000000" w:rsidR="00000000" w:rsidRPr="00000000">
        <w:rPr>
          <w:rtl w:val="0"/>
        </w:rPr>
        <w:t xml:space="preserve">DRL models</w:t>
      </w:r>
    </w:p>
    <w:p w:rsidR="00000000" w:rsidDel="00000000" w:rsidP="00000000" w:rsidRDefault="00000000" w:rsidRPr="00000000" w14:paraId="0000018B">
      <w:pPr>
        <w:numPr>
          <w:ilvl w:val="0"/>
          <w:numId w:val="8"/>
        </w:numPr>
        <w:spacing w:line="360" w:lineRule="auto"/>
        <w:ind w:left="703.0000000000001" w:hanging="360"/>
        <w:jc w:val="both"/>
        <w:rPr>
          <w:rFonts w:ascii="Times New Roman" w:cs="Times New Roman" w:eastAsia="Times New Roman" w:hAnsi="Times New Roman"/>
        </w:rPr>
      </w:pPr>
      <w:r w:rsidDel="00000000" w:rsidR="00000000" w:rsidRPr="00000000">
        <w:rPr>
          <w:rtl w:val="0"/>
        </w:rPr>
        <w:t xml:space="preserve">Python</w:t>
      </w:r>
    </w:p>
    <w:p w:rsidR="00000000" w:rsidDel="00000000" w:rsidP="00000000" w:rsidRDefault="00000000" w:rsidRPr="00000000" w14:paraId="0000018C">
      <w:pPr>
        <w:numPr>
          <w:ilvl w:val="0"/>
          <w:numId w:val="8"/>
        </w:numPr>
        <w:spacing w:line="360" w:lineRule="auto"/>
        <w:ind w:left="703.0000000000001" w:hanging="360"/>
        <w:jc w:val="both"/>
        <w:rPr>
          <w:rFonts w:ascii="Times New Roman" w:cs="Times New Roman" w:eastAsia="Times New Roman" w:hAnsi="Times New Roman"/>
        </w:rPr>
      </w:pPr>
      <w:r w:rsidDel="00000000" w:rsidR="00000000" w:rsidRPr="00000000">
        <w:rPr>
          <w:rtl w:val="0"/>
        </w:rPr>
        <w:t xml:space="preserve">VS Code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247083</wp:posOffset>
                </wp:positionV>
                <wp:extent cx="6019800" cy="2036090"/>
                <wp:effectExtent b="0" l="0" r="0" t="0"/>
                <wp:wrapNone/>
                <wp:docPr id="36" name=""/>
                <a:graphic>
                  <a:graphicData uri="http://schemas.microsoft.com/office/word/2010/wordprocessingGroup">
                    <wpg:wgp>
                      <wpg:cNvGrpSpPr/>
                      <wpg:grpSpPr>
                        <a:xfrm>
                          <a:off x="152400" y="53225"/>
                          <a:ext cx="6019800" cy="2036090"/>
                          <a:chOff x="152400" y="53225"/>
                          <a:chExt cx="5470200" cy="2400075"/>
                        </a:xfrm>
                      </wpg:grpSpPr>
                      <pic:pic>
                        <pic:nvPicPr>
                          <pic:cNvPr id="4" name="Shape 4"/>
                          <pic:cNvPicPr preferRelativeResize="0"/>
                        </pic:nvPicPr>
                        <pic:blipFill>
                          <a:blip r:embed="rId14">
                            <a:alphaModFix/>
                          </a:blip>
                          <a:stretch>
                            <a:fillRect/>
                          </a:stretch>
                        </pic:blipFill>
                        <pic:spPr>
                          <a:xfrm>
                            <a:off x="152400" y="152400"/>
                            <a:ext cx="1590675" cy="866775"/>
                          </a:xfrm>
                          <a:prstGeom prst="rect">
                            <a:avLst/>
                          </a:prstGeom>
                          <a:noFill/>
                          <a:ln>
                            <a:noFill/>
                          </a:ln>
                        </pic:spPr>
                      </pic:pic>
                      <pic:pic>
                        <pic:nvPicPr>
                          <pic:cNvPr descr="C:\Users\Win 10\Desktop\Python-logo-notext.svg.png" id="5" name="Shape 5"/>
                          <pic:cNvPicPr preferRelativeResize="0"/>
                        </pic:nvPicPr>
                        <pic:blipFill rotWithShape="1">
                          <a:blip r:embed="rId15">
                            <a:alphaModFix/>
                          </a:blip>
                          <a:srcRect b="0" l="-40213" r="0" t="-40213"/>
                          <a:stretch/>
                        </pic:blipFill>
                        <pic:spPr>
                          <a:xfrm>
                            <a:off x="1640050" y="53225"/>
                            <a:ext cx="1143000" cy="1190625"/>
                          </a:xfrm>
                          <a:prstGeom prst="rect">
                            <a:avLst/>
                          </a:prstGeom>
                          <a:noFill/>
                          <a:ln>
                            <a:noFill/>
                          </a:ln>
                        </pic:spPr>
                      </pic:pic>
                      <pic:pic>
                        <pic:nvPicPr>
                          <pic:cNvPr descr="C:\Users\Win 10\Desktop\file_type_vscode_icon_130084.png" id="6" name="Shape 6"/>
                          <pic:cNvPicPr preferRelativeResize="0"/>
                        </pic:nvPicPr>
                        <pic:blipFill>
                          <a:blip r:embed="rId16">
                            <a:alphaModFix/>
                          </a:blip>
                          <a:stretch>
                            <a:fillRect/>
                          </a:stretch>
                        </pic:blipFill>
                        <pic:spPr>
                          <a:xfrm>
                            <a:off x="3157425" y="215150"/>
                            <a:ext cx="933450" cy="866775"/>
                          </a:xfrm>
                          <a:prstGeom prst="rect">
                            <a:avLst/>
                          </a:prstGeom>
                          <a:noFill/>
                          <a:ln>
                            <a:noFill/>
                          </a:ln>
                        </pic:spPr>
                      </pic:pic>
                      <pic:pic>
                        <pic:nvPicPr>
                          <pic:cNvPr id="7" name="Shape 7"/>
                          <pic:cNvPicPr preferRelativeResize="0"/>
                        </pic:nvPicPr>
                        <pic:blipFill>
                          <a:blip r:embed="rId17">
                            <a:alphaModFix/>
                          </a:blip>
                          <a:stretch>
                            <a:fillRect/>
                          </a:stretch>
                        </pic:blipFill>
                        <pic:spPr>
                          <a:xfrm>
                            <a:off x="4555800" y="215150"/>
                            <a:ext cx="1066800" cy="1066800"/>
                          </a:xfrm>
                          <a:prstGeom prst="rect">
                            <a:avLst/>
                          </a:prstGeom>
                          <a:noFill/>
                          <a:ln>
                            <a:noFill/>
                          </a:ln>
                        </pic:spPr>
                      </pic:pic>
                      <pic:pic>
                        <pic:nvPicPr>
                          <pic:cNvPr descr="C:\Users\Win 10\Desktop\3339036-200.png" id="8" name="Shape 8"/>
                          <pic:cNvPicPr preferRelativeResize="0"/>
                        </pic:nvPicPr>
                        <pic:blipFill>
                          <a:blip r:embed="rId18">
                            <a:alphaModFix/>
                          </a:blip>
                          <a:stretch>
                            <a:fillRect/>
                          </a:stretch>
                        </pic:blipFill>
                        <pic:spPr>
                          <a:xfrm>
                            <a:off x="1392100" y="1491275"/>
                            <a:ext cx="1066800" cy="962025"/>
                          </a:xfrm>
                          <a:prstGeom prst="rect">
                            <a:avLst/>
                          </a:prstGeom>
                          <a:noFill/>
                          <a:ln>
                            <a:noFill/>
                          </a:ln>
                        </pic:spPr>
                      </pic:pic>
                      <pic:pic>
                        <pic:nvPicPr>
                          <pic:cNvPr id="9" name="Shape 9"/>
                          <pic:cNvPicPr preferRelativeResize="0"/>
                        </pic:nvPicPr>
                        <pic:blipFill>
                          <a:blip r:embed="rId19">
                            <a:alphaModFix/>
                          </a:blip>
                          <a:stretch>
                            <a:fillRect/>
                          </a:stretch>
                        </pic:blipFill>
                        <pic:spPr>
                          <a:xfrm>
                            <a:off x="3226850" y="1709450"/>
                            <a:ext cx="1743075" cy="6477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247083</wp:posOffset>
                </wp:positionV>
                <wp:extent cx="6019800" cy="2036090"/>
                <wp:effectExtent b="0" l="0" r="0" t="0"/>
                <wp:wrapNone/>
                <wp:docPr id="36"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6019800" cy="2036090"/>
                        </a:xfrm>
                        <a:prstGeom prst="rect"/>
                        <a:ln/>
                      </pic:spPr>
                    </pic:pic>
                  </a:graphicData>
                </a:graphic>
              </wp:anchor>
            </w:drawing>
          </mc:Fallback>
        </mc:AlternateContent>
      </w:r>
    </w:p>
    <w:p w:rsidR="00000000" w:rsidDel="00000000" w:rsidP="00000000" w:rsidRDefault="00000000" w:rsidRPr="00000000" w14:paraId="0000018D">
      <w:pPr>
        <w:spacing w:line="360" w:lineRule="auto"/>
        <w:ind w:left="703.0000000000001" w:firstLine="0"/>
        <w:jc w:val="both"/>
        <w:rPr/>
      </w:pPr>
      <w:r w:rsidDel="00000000" w:rsidR="00000000" w:rsidRPr="00000000">
        <w:rPr>
          <w:rtl w:val="0"/>
        </w:rPr>
      </w:r>
    </w:p>
    <w:p w:rsidR="00000000" w:rsidDel="00000000" w:rsidP="00000000" w:rsidRDefault="00000000" w:rsidRPr="00000000" w14:paraId="0000018E">
      <w:pPr>
        <w:spacing w:line="360" w:lineRule="auto"/>
        <w:ind w:left="703.0000000000001" w:firstLine="0"/>
        <w:jc w:val="both"/>
        <w:rPr/>
      </w:pPr>
      <w:r w:rsidDel="00000000" w:rsidR="00000000" w:rsidRPr="00000000">
        <w:rPr>
          <w:rtl w:val="0"/>
        </w:rPr>
      </w:r>
    </w:p>
    <w:p w:rsidR="00000000" w:rsidDel="00000000" w:rsidP="00000000" w:rsidRDefault="00000000" w:rsidRPr="00000000" w14:paraId="0000018F">
      <w:pPr>
        <w:spacing w:line="360" w:lineRule="auto"/>
        <w:ind w:left="703.0000000000001" w:firstLine="0"/>
        <w:jc w:val="both"/>
        <w:rPr/>
      </w:pPr>
      <w:r w:rsidDel="00000000" w:rsidR="00000000" w:rsidRPr="00000000">
        <w:rPr>
          <w:rtl w:val="0"/>
        </w:rPr>
      </w:r>
    </w:p>
    <w:p w:rsidR="00000000" w:rsidDel="00000000" w:rsidP="00000000" w:rsidRDefault="00000000" w:rsidRPr="00000000" w14:paraId="00000190">
      <w:pPr>
        <w:spacing w:line="360" w:lineRule="auto"/>
        <w:ind w:left="703.0000000000001" w:firstLine="0"/>
        <w:jc w:val="both"/>
        <w:rPr/>
      </w:pPr>
      <w:r w:rsidDel="00000000" w:rsidR="00000000" w:rsidRPr="00000000">
        <w:rPr>
          <w:rtl w:val="0"/>
        </w:rPr>
      </w:r>
    </w:p>
    <w:p w:rsidR="00000000" w:rsidDel="00000000" w:rsidP="00000000" w:rsidRDefault="00000000" w:rsidRPr="00000000" w14:paraId="00000191">
      <w:pPr>
        <w:spacing w:line="360" w:lineRule="auto"/>
        <w:ind w:left="703.0000000000001" w:firstLine="0"/>
        <w:jc w:val="both"/>
        <w:rPr/>
      </w:pPr>
      <w:r w:rsidDel="00000000" w:rsidR="00000000" w:rsidRPr="00000000">
        <w:rPr>
          <w:rtl w:val="0"/>
        </w:rPr>
      </w:r>
    </w:p>
    <w:p w:rsidR="00000000" w:rsidDel="00000000" w:rsidP="00000000" w:rsidRDefault="00000000" w:rsidRPr="00000000" w14:paraId="00000192">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193">
      <w:pPr>
        <w:spacing w:line="360" w:lineRule="auto"/>
        <w:jc w:val="center"/>
        <w:rPr>
          <w:b w:val="1"/>
          <w:sz w:val="28"/>
          <w:szCs w:val="28"/>
        </w:rPr>
      </w:pPr>
      <w:r w:rsidDel="00000000" w:rsidR="00000000" w:rsidRPr="00000000">
        <w:rPr>
          <w:b w:val="1"/>
          <w:sz w:val="28"/>
          <w:szCs w:val="28"/>
          <w:rtl w:val="0"/>
        </w:rPr>
        <w:t xml:space="preserve">4. ENVIRONMENT SETUP</w:t>
      </w:r>
    </w:p>
    <w:p w:rsidR="00000000" w:rsidDel="00000000" w:rsidP="00000000" w:rsidRDefault="00000000" w:rsidRPr="00000000" w14:paraId="0000019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9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96">
      <w:pPr>
        <w:spacing w:line="360" w:lineRule="auto"/>
        <w:jc w:val="both"/>
        <w:rPr/>
      </w:pPr>
      <w:r w:rsidDel="00000000" w:rsidR="00000000" w:rsidRPr="00000000">
        <w:rPr>
          <w:rtl w:val="0"/>
        </w:rPr>
        <w:t xml:space="preserve">Considering the stochastic and interactive nature of the automated stock trading tasks, a financial task is modeled as a Markov Decision Process (MDP) problem. The training process involves observing stock price change, taking an action and reward’s calculation to have the agent adjusting its strategy accordingly. By interacting with the environment, the trading agent will derive a trading strategy with the maximized rewards as time proceeds. Our trading environments, based on OpenAI Gym framework, simulate live stock markets with real market data according to the principle of time-driven simulation.</w:t>
      </w:r>
    </w:p>
    <w:p w:rsidR="00000000" w:rsidDel="00000000" w:rsidP="00000000" w:rsidRDefault="00000000" w:rsidRPr="00000000" w14:paraId="00000197">
      <w:pPr>
        <w:spacing w:line="360" w:lineRule="auto"/>
        <w:jc w:val="both"/>
        <w:rPr/>
      </w:pPr>
      <w:r w:rsidDel="00000000" w:rsidR="00000000" w:rsidRPr="00000000">
        <w:rPr>
          <w:rtl w:val="0"/>
        </w:rPr>
      </w:r>
    </w:p>
    <w:p w:rsidR="00000000" w:rsidDel="00000000" w:rsidP="00000000" w:rsidRDefault="00000000" w:rsidRPr="00000000" w14:paraId="00000198">
      <w:pPr>
        <w:spacing w:line="360" w:lineRule="auto"/>
        <w:jc w:val="both"/>
        <w:rPr>
          <w:b w:val="1"/>
          <w:sz w:val="26"/>
          <w:szCs w:val="26"/>
        </w:rPr>
      </w:pPr>
      <w:r w:rsidDel="00000000" w:rsidR="00000000" w:rsidRPr="00000000">
        <w:rPr>
          <w:b w:val="1"/>
          <w:sz w:val="26"/>
          <w:szCs w:val="26"/>
          <w:rtl w:val="0"/>
        </w:rPr>
        <w:t xml:space="preserve">4.1 State Space: </w:t>
      </w:r>
    </w:p>
    <w:p w:rsidR="00000000" w:rsidDel="00000000" w:rsidP="00000000" w:rsidRDefault="00000000" w:rsidRPr="00000000" w14:paraId="00000199">
      <w:pPr>
        <w:spacing w:line="360" w:lineRule="auto"/>
        <w:jc w:val="both"/>
        <w:rPr>
          <w:color w:val="0d0d0d"/>
          <w:highlight w:val="white"/>
        </w:rPr>
      </w:pPr>
      <w:r w:rsidDel="00000000" w:rsidR="00000000" w:rsidRPr="00000000">
        <w:rPr>
          <w:rtl w:val="0"/>
        </w:rPr>
        <w:t xml:space="preserve">T</w:t>
      </w:r>
      <w:r w:rsidDel="00000000" w:rsidR="00000000" w:rsidRPr="00000000">
        <w:rPr>
          <w:color w:val="0d0d0d"/>
          <w:highlight w:val="white"/>
          <w:rtl w:val="0"/>
        </w:rPr>
        <w:t xml:space="preserve">he state space is a comprehensive representation of the environment's current condition. For a trading agent, this includes various features that describe the market at a given time.</w:t>
      </w:r>
    </w:p>
    <w:p w:rsidR="00000000" w:rsidDel="00000000" w:rsidP="00000000" w:rsidRDefault="00000000" w:rsidRPr="00000000" w14:paraId="0000019A">
      <w:pPr>
        <w:spacing w:line="360" w:lineRule="auto"/>
        <w:jc w:val="both"/>
        <w:rPr>
          <w:color w:val="0d0d0d"/>
          <w:highlight w:val="white"/>
        </w:rPr>
      </w:pPr>
      <w:r w:rsidDel="00000000" w:rsidR="00000000" w:rsidRPr="00000000">
        <w:rPr>
          <w:rtl w:val="0"/>
        </w:rPr>
      </w:r>
    </w:p>
    <w:p w:rsidR="00000000" w:rsidDel="00000000" w:rsidP="00000000" w:rsidRDefault="00000000" w:rsidRPr="00000000" w14:paraId="0000019B">
      <w:pPr>
        <w:spacing w:line="360" w:lineRule="auto"/>
        <w:jc w:val="both"/>
        <w:rPr/>
      </w:pPr>
      <w:r w:rsidDel="00000000" w:rsidR="00000000" w:rsidRPr="00000000">
        <w:rPr>
          <w:rtl w:val="0"/>
        </w:rPr>
        <w:t xml:space="preserve">“</w:t>
      </w:r>
      <w:r w:rsidDel="00000000" w:rsidR="00000000" w:rsidRPr="00000000">
        <w:rPr>
          <w:b w:val="1"/>
          <w:rtl w:val="0"/>
        </w:rPr>
        <w:t xml:space="preserve">state_space = 1 + 2*stock_dimension + len(Technical_indicators)</w:t>
      </w:r>
      <w:r w:rsidDel="00000000" w:rsidR="00000000" w:rsidRPr="00000000">
        <w:rPr>
          <w:rtl w:val="0"/>
        </w:rPr>
        <w:t xml:space="preserve">”</w:t>
      </w:r>
    </w:p>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t xml:space="preserve">The state space dimension is determined by the number of features multiplied by the number of assets. For example, if you have 10 features and 5 stocks, the state space dimension would be 50.</w:t>
      </w:r>
    </w:p>
    <w:p w:rsidR="00000000" w:rsidDel="00000000" w:rsidP="00000000" w:rsidRDefault="00000000" w:rsidRPr="00000000" w14:paraId="0000019E">
      <w:pPr>
        <w:spacing w:line="360" w:lineRule="auto"/>
        <w:jc w:val="both"/>
        <w:rPr/>
      </w:pPr>
      <w:r w:rsidDel="00000000" w:rsidR="00000000" w:rsidRPr="00000000">
        <w:rPr>
          <w:rtl w:val="0"/>
        </w:rPr>
        <w:t xml:space="preserve">If you also include the agent's portfolio information, the dimension increases further.</w:t>
      </w:r>
    </w:p>
    <w:p w:rsidR="00000000" w:rsidDel="00000000" w:rsidP="00000000" w:rsidRDefault="00000000" w:rsidRPr="00000000" w14:paraId="0000019F">
      <w:pPr>
        <w:spacing w:line="360" w:lineRule="auto"/>
        <w:jc w:val="both"/>
        <w:rPr/>
      </w:pPr>
      <w:r w:rsidDel="00000000" w:rsidR="00000000" w:rsidRPr="00000000">
        <w:rPr>
          <w:rtl w:val="0"/>
        </w:rPr>
        <w:t xml:space="preserve">Here, plus 1 is because we have “initial_amount” ,which is portfolio information.</w:t>
      </w:r>
    </w:p>
    <w:p w:rsidR="00000000" w:rsidDel="00000000" w:rsidP="00000000" w:rsidRDefault="00000000" w:rsidRPr="00000000" w14:paraId="000001A0">
      <w:pPr>
        <w:spacing w:line="360" w:lineRule="auto"/>
        <w:jc w:val="both"/>
        <w:rPr/>
      </w:pPr>
      <w:r w:rsidDel="00000000" w:rsidR="00000000" w:rsidRPr="00000000">
        <w:rPr>
          <w:rtl w:val="0"/>
        </w:rPr>
      </w:r>
    </w:p>
    <w:p w:rsidR="00000000" w:rsidDel="00000000" w:rsidP="00000000" w:rsidRDefault="00000000" w:rsidRPr="00000000" w14:paraId="000001A1">
      <w:pPr>
        <w:spacing w:line="360" w:lineRule="auto"/>
        <w:jc w:val="both"/>
        <w:rPr>
          <w:sz w:val="26"/>
          <w:szCs w:val="26"/>
        </w:rPr>
      </w:pPr>
      <w:r w:rsidDel="00000000" w:rsidR="00000000" w:rsidRPr="00000000">
        <w:rPr>
          <w:b w:val="1"/>
          <w:sz w:val="26"/>
          <w:szCs w:val="26"/>
          <w:rtl w:val="0"/>
        </w:rPr>
        <w:t xml:space="preserve">4.2 Action space:</w:t>
      </w:r>
      <w:r w:rsidDel="00000000" w:rsidR="00000000" w:rsidRPr="00000000">
        <w:rPr>
          <w:sz w:val="26"/>
          <w:szCs w:val="26"/>
          <w:rtl w:val="0"/>
        </w:rPr>
        <w:t xml:space="preserve"> </w:t>
      </w:r>
    </w:p>
    <w:p w:rsidR="00000000" w:rsidDel="00000000" w:rsidP="00000000" w:rsidRDefault="00000000" w:rsidRPr="00000000" w14:paraId="000001A2">
      <w:pPr>
        <w:spacing w:line="360" w:lineRule="auto"/>
        <w:jc w:val="both"/>
        <w:rPr/>
      </w:pPr>
      <w:sdt>
        <w:sdtPr>
          <w:tag w:val="goog_rdk_0"/>
        </w:sdtPr>
        <w:sdtContent>
          <w:r w:rsidDel="00000000" w:rsidR="00000000" w:rsidRPr="00000000">
            <w:rPr>
              <w:rFonts w:ascii="Gungsuh" w:cs="Gungsuh" w:eastAsia="Gungsuh" w:hAnsi="Gungsuh"/>
              <w:rtl w:val="0"/>
            </w:rPr>
            <w:t xml:space="preserve">The action space describes the allowed actions that the agent interacts with the environment. Normally, a ∈ A includes three actions: a ∈ {−1, 0, 1}, where −1, 0, 1 represent selling, holding, and buying one stock. Also, an action can be carried upon multiple shares. We use an action space {−k, ..., −1, 0, 1, ..., k}, where k denotes the number of shares. For example, "Buy 10 shares of AAPL" or "Sell 10 shares of AAPL" are 10 or −10, respectively.</w:t>
          </w:r>
        </w:sdtContent>
      </w:sdt>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spacing w:line="360" w:lineRule="auto"/>
        <w:jc w:val="both"/>
        <w:rPr>
          <w:b w:val="1"/>
          <w:sz w:val="26"/>
          <w:szCs w:val="26"/>
        </w:rPr>
      </w:pPr>
      <w:r w:rsidDel="00000000" w:rsidR="00000000" w:rsidRPr="00000000">
        <w:rPr>
          <w:b w:val="1"/>
          <w:sz w:val="26"/>
          <w:szCs w:val="26"/>
          <w:rtl w:val="0"/>
        </w:rPr>
        <w:t xml:space="preserve">4.3 </w:t>
      </w:r>
      <w:r w:rsidDel="00000000" w:rsidR="00000000" w:rsidRPr="00000000">
        <w:rPr>
          <w:b w:val="1"/>
          <w:sz w:val="26"/>
          <w:szCs w:val="26"/>
          <w:rtl w:val="0"/>
        </w:rPr>
        <w:t xml:space="preserve">Reward Formulation:</w:t>
      </w:r>
    </w:p>
    <w:p w:rsidR="00000000" w:rsidDel="00000000" w:rsidP="00000000" w:rsidRDefault="00000000" w:rsidRPr="00000000" w14:paraId="000001A8">
      <w:pPr>
        <w:spacing w:line="360" w:lineRule="auto"/>
        <w:jc w:val="both"/>
        <w:rPr/>
      </w:pPr>
      <w:r w:rsidDel="00000000" w:rsidR="00000000" w:rsidRPr="00000000">
        <w:rPr>
          <w:rtl w:val="0"/>
        </w:rPr>
        <w:t xml:space="preserve">At each time step, the reward can be calculated as the change in portfolio value:</w:t>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b w:val="1"/>
        </w:rPr>
      </w:pPr>
      <w:r w:rsidDel="00000000" w:rsidR="00000000" w:rsidRPr="00000000">
        <w:rPr>
          <w:b w:val="1"/>
          <w:rtl w:val="0"/>
        </w:rPr>
        <w:t xml:space="preserve">Reward=Portfolio Value</w:t>
      </w:r>
      <w:r w:rsidDel="00000000" w:rsidR="00000000" w:rsidRPr="00000000">
        <w:rPr>
          <w:b w:val="1"/>
          <w:rtl w:val="0"/>
        </w:rPr>
        <w:t xml:space="preserve">𝑡+1</w:t>
      </w:r>
      <w:sdt>
        <w:sdtPr>
          <w:tag w:val="goog_rdk_1"/>
        </w:sdtPr>
        <w:sdtContent>
          <w:r w:rsidDel="00000000" w:rsidR="00000000" w:rsidRPr="00000000">
            <w:rPr>
              <w:rFonts w:ascii="Gungsuh" w:cs="Gungsuh" w:eastAsia="Gungsuh" w:hAnsi="Gungsuh"/>
              <w:b w:val="1"/>
              <w:rtl w:val="0"/>
            </w:rPr>
            <w:t xml:space="preserve">−Portfolio Value</w:t>
          </w:r>
        </w:sdtContent>
      </w:sdt>
      <w:r w:rsidDel="00000000" w:rsidR="00000000" w:rsidRPr="00000000">
        <w:rPr>
          <w:b w:val="1"/>
          <w:rtl w:val="0"/>
        </w:rPr>
        <w:t xml:space="preserve">t</w:t>
      </w:r>
    </w:p>
    <w:p w:rsidR="00000000" w:rsidDel="00000000" w:rsidP="00000000" w:rsidRDefault="00000000" w:rsidRPr="00000000" w14:paraId="000001A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Reward scaling is a technique used to normalize the reward values to a smaller range, making it easier for the learning algorithm to process. This helps in stabilizing the training process and speeding up convergence. For instance, without reward scaling, large reward values could lead to unstable updates in the policy or value functions.</w:t>
      </w:r>
    </w:p>
    <w:p w:rsidR="00000000" w:rsidDel="00000000" w:rsidP="00000000" w:rsidRDefault="00000000" w:rsidRPr="00000000" w14:paraId="000001A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sz w:val="28"/>
          <w:szCs w:val="28"/>
        </w:rPr>
      </w:pPr>
      <w:r w:rsidDel="00000000" w:rsidR="00000000" w:rsidRPr="00000000">
        <w:rPr>
          <w:color w:val="0d0d0d"/>
          <w:rtl w:val="0"/>
        </w:rPr>
        <w:t xml:space="preserve">The raw reward is the profit in dollars, the reward could be scaled by a factor (e.g., </w:t>
      </w:r>
      <w:r w:rsidDel="00000000" w:rsidR="00000000" w:rsidRPr="00000000">
        <w:rPr>
          <w:color w:val="0d0d0d"/>
          <w:rtl w:val="0"/>
        </w:rPr>
        <w:t xml:space="preserve">1e-4</w:t>
      </w:r>
      <w:r w:rsidDel="00000000" w:rsidR="00000000" w:rsidRPr="00000000">
        <w:rPr>
          <w:b w:val="1"/>
          <w:color w:val="0d0d0d"/>
          <w:rtl w:val="0"/>
        </w:rPr>
        <w:t xml:space="preserve">) to bring it within a manageable range for the learning algorithm.</w:t>
      </w:r>
      <w:r w:rsidDel="00000000" w:rsidR="00000000" w:rsidRPr="00000000">
        <w:rPr>
          <w:rtl w:val="0"/>
        </w:rPr>
      </w:r>
    </w:p>
    <w:p w:rsidR="00000000" w:rsidDel="00000000" w:rsidP="00000000" w:rsidRDefault="00000000" w:rsidRPr="00000000" w14:paraId="000001AD">
      <w:pPr>
        <w:spacing w:line="360" w:lineRule="auto"/>
        <w:jc w:val="both"/>
        <w:rPr>
          <w:sz w:val="28"/>
          <w:szCs w:val="28"/>
        </w:rPr>
      </w:pPr>
      <w:r w:rsidDel="00000000" w:rsidR="00000000" w:rsidRPr="00000000">
        <w:rPr>
          <w:b w:val="1"/>
          <w:sz w:val="28"/>
          <w:szCs w:val="28"/>
          <w:rtl w:val="0"/>
        </w:rPr>
        <w:t xml:space="preserve">4.4 Calculation of loss Function</w:t>
      </w:r>
      <w:r w:rsidDel="00000000" w:rsidR="00000000" w:rsidRPr="00000000">
        <w:rPr>
          <w:sz w:val="28"/>
          <w:szCs w:val="28"/>
          <w:rtl w:val="0"/>
        </w:rPr>
        <w:t xml:space="preserve">:</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In the policy iteration models, such as Proximal Policy Optimization (PPO), Soft Actor-Critic (SAC), Deep Deterministic Policy Gradient (DDPG), Twin Delayed Deep Deterministic Policy Gradient (TD3), and Advantage Actor-Critic (A2C), the choice of loss function or performance metric depends on the specific algorithm and the nature of the task being addressed. Here's a brief overview of the typical loss functions or performance metrics used in these models:</w:t>
      </w:r>
    </w:p>
    <w:p w:rsidR="00000000" w:rsidDel="00000000" w:rsidP="00000000" w:rsidRDefault="00000000" w:rsidRPr="00000000" w14:paraId="000001AF">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Proximal Policy Optimization (PPO):</w:t>
      </w:r>
    </w:p>
    <w:p w:rsidR="00000000" w:rsidDel="00000000" w:rsidP="00000000" w:rsidRDefault="00000000" w:rsidRPr="00000000" w14:paraId="000001B0">
      <w:pPr>
        <w:numPr>
          <w:ilvl w:val="1"/>
          <w:numId w:val="26"/>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b w:val="1"/>
        </w:rPr>
      </w:pPr>
      <w:r w:rsidDel="00000000" w:rsidR="00000000" w:rsidRPr="00000000">
        <w:rPr>
          <w:color w:val="0d0d0d"/>
          <w:rtl w:val="0"/>
        </w:rPr>
        <w:t xml:space="preserve">Surrogate Objective: PPO employs a surrogate objective function that combines multiple components, including policy loss, value function loss, and an entropy regularization term. The policy loss is typically formulated as the negative log-likelihood of the actions taken under the current policy, penalized by a ratio constraint to ensure stable and conservative policy updates.</w:t>
      </w:r>
    </w:p>
    <w:p w:rsidR="00000000" w:rsidDel="00000000" w:rsidP="00000000" w:rsidRDefault="00000000" w:rsidRPr="00000000" w14:paraId="000001B1">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rtl w:val="0"/>
        </w:rPr>
      </w:r>
    </w:p>
    <w:p w:rsidR="00000000" w:rsidDel="00000000" w:rsidP="00000000" w:rsidRDefault="00000000" w:rsidRPr="00000000" w14:paraId="000001B2">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Soft Actor-Critic (SAC):</w:t>
      </w:r>
    </w:p>
    <w:p w:rsidR="00000000" w:rsidDel="00000000" w:rsidP="00000000" w:rsidRDefault="00000000" w:rsidRPr="00000000" w14:paraId="000001B3">
      <w:pPr>
        <w:numPr>
          <w:ilvl w:val="1"/>
          <w:numId w:val="26"/>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Entropy-Regularized Actor Loss: SAC optimizes a stochastic policy in conjunction with a value function. The actor loss comprises two components: the expected return, which encourages the policy to maximize expected rewards, and an entropy term, which promotes exploration and prevents premature convergence to suboptimal solutions. The critic loss minimizes the mean squared error between the estimated value function and the target value.</w:t>
      </w:r>
    </w:p>
    <w:p w:rsidR="00000000" w:rsidDel="00000000" w:rsidP="00000000" w:rsidRDefault="00000000" w:rsidRPr="00000000" w14:paraId="000001B4">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Deep Deterministic Policy Gradient (DDPG):</w:t>
      </w:r>
    </w:p>
    <w:p w:rsidR="00000000" w:rsidDel="00000000" w:rsidP="00000000" w:rsidRDefault="00000000" w:rsidRPr="00000000" w14:paraId="000001B5">
      <w:pPr>
        <w:numPr>
          <w:ilvl w:val="1"/>
          <w:numId w:val="26"/>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Q-Function and Actor Loss: DDPG optimizes a deterministic policy using a combination of actor and critic networks. The actor loss is typically defined as the negative Q-value predicted by the critic network for the actions taken under the current policy. The critic loss minimizes the temporal difference error between the predicted Q-value and the target Q-value.</w:t>
      </w:r>
    </w:p>
    <w:p w:rsidR="00000000" w:rsidDel="00000000" w:rsidP="00000000" w:rsidRDefault="00000000" w:rsidRPr="00000000" w14:paraId="000001B6">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rtl w:val="0"/>
        </w:rPr>
      </w:r>
    </w:p>
    <w:p w:rsidR="00000000" w:rsidDel="00000000" w:rsidP="00000000" w:rsidRDefault="00000000" w:rsidRPr="00000000" w14:paraId="000001B7">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Twin Delayed Deep Deterministic Policy Gradient (TD3):</w:t>
      </w:r>
    </w:p>
    <w:p w:rsidR="00000000" w:rsidDel="00000000" w:rsidP="00000000" w:rsidRDefault="00000000" w:rsidRPr="00000000" w14:paraId="000001B8">
      <w:pPr>
        <w:numPr>
          <w:ilvl w:val="1"/>
          <w:numId w:val="26"/>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Double Q-Learning and Clipped Double Q-Learning Loss: TD3 extends DDPG by introducing twin critics and target policy smoothing. The critic loss in TD3 incorporates both the double Q-learning loss and a clipped double Q-learning loss, which helps stabilize training and mitigate overestimation bias in the Q-value estimates.</w:t>
      </w:r>
    </w:p>
    <w:p w:rsidR="00000000" w:rsidDel="00000000" w:rsidP="00000000" w:rsidRDefault="00000000" w:rsidRPr="00000000" w14:paraId="000001B9">
      <w:pPr>
        <w:pBdr>
          <w:top w:color="e3e3e3" w:space="0" w:sz="0" w:val="none"/>
          <w:left w:color="e3e3e3" w:space="0" w:sz="0" w:val="none"/>
          <w:bottom w:color="e3e3e3" w:space="0" w:sz="0" w:val="none"/>
          <w:right w:color="e3e3e3" w:space="0" w:sz="0" w:val="none"/>
          <w:between w:color="e3e3e3" w:space="0" w:sz="0" w:val="none"/>
        </w:pBdr>
        <w:spacing w:line="360" w:lineRule="auto"/>
        <w:ind w:left="1440" w:firstLine="0"/>
        <w:jc w:val="both"/>
        <w:rPr>
          <w:color w:val="0d0d0d"/>
        </w:rPr>
      </w:pPr>
      <w:r w:rsidDel="00000000" w:rsidR="00000000" w:rsidRPr="00000000">
        <w:rPr>
          <w:rtl w:val="0"/>
        </w:rPr>
      </w:r>
    </w:p>
    <w:p w:rsidR="00000000" w:rsidDel="00000000" w:rsidP="00000000" w:rsidRDefault="00000000" w:rsidRPr="00000000" w14:paraId="000001BA">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Advantage Actor-Critic (A2C):</w:t>
      </w:r>
    </w:p>
    <w:p w:rsidR="00000000" w:rsidDel="00000000" w:rsidP="00000000" w:rsidRDefault="00000000" w:rsidRPr="00000000" w14:paraId="000001BB">
      <w:pPr>
        <w:numPr>
          <w:ilvl w:val="1"/>
          <w:numId w:val="26"/>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Advantage and Policy Gradient Loss: A2C employs an advantage function to estimate the advantage of taking a particular action compared to the average action value. The actor loss is computed as the negative log-likelihood of the actions taken under the current policy, weighted by the advantages. The critic loss minimizes the mean squared error between the estimated value function and the target value.</w:t>
      </w:r>
    </w:p>
    <w:p w:rsidR="00000000" w:rsidDel="00000000" w:rsidP="00000000" w:rsidRDefault="00000000" w:rsidRPr="00000000" w14:paraId="000001B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7">
      <w:pPr>
        <w:spacing w:line="360" w:lineRule="auto"/>
        <w:jc w:val="center"/>
        <w:rPr>
          <w:b w:val="1"/>
          <w:sz w:val="28"/>
          <w:szCs w:val="28"/>
        </w:rPr>
      </w:pPr>
      <w:r w:rsidDel="00000000" w:rsidR="00000000" w:rsidRPr="00000000">
        <w:rPr>
          <w:b w:val="1"/>
          <w:sz w:val="28"/>
          <w:szCs w:val="28"/>
          <w:rtl w:val="0"/>
        </w:rPr>
        <w:t xml:space="preserve">5. MODEL TRAINING</w:t>
      </w:r>
    </w:p>
    <w:p w:rsidR="00000000" w:rsidDel="00000000" w:rsidP="00000000" w:rsidRDefault="00000000" w:rsidRPr="00000000" w14:paraId="000001C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C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CA">
      <w:pPr>
        <w:spacing w:after="160" w:line="360" w:lineRule="auto"/>
        <w:jc w:val="left"/>
        <w:rPr>
          <w:b w:val="1"/>
          <w:sz w:val="26"/>
          <w:szCs w:val="26"/>
        </w:rPr>
      </w:pPr>
      <w:r w:rsidDel="00000000" w:rsidR="00000000" w:rsidRPr="00000000">
        <w:rPr>
          <w:b w:val="1"/>
          <w:sz w:val="26"/>
          <w:szCs w:val="26"/>
          <w:rtl w:val="0"/>
        </w:rPr>
        <w:t xml:space="preserve">5.1 Dataset Collection</w:t>
      </w:r>
    </w:p>
    <w:p w:rsidR="00000000" w:rsidDel="00000000" w:rsidP="00000000" w:rsidRDefault="00000000" w:rsidRPr="00000000" w14:paraId="000001CB">
      <w:pPr>
        <w:spacing w:after="160" w:line="360" w:lineRule="auto"/>
        <w:jc w:val="both"/>
        <w:rPr/>
      </w:pPr>
      <w:r w:rsidDel="00000000" w:rsidR="00000000" w:rsidRPr="00000000">
        <w:rPr>
          <w:rtl w:val="0"/>
        </w:rPr>
        <w:t xml:space="preserve">In our project of "Automated Trading with Reinforcement Learning," the dataset collection is of 9 company stock’s </w:t>
      </w:r>
      <w:r w:rsidDel="00000000" w:rsidR="00000000" w:rsidRPr="00000000">
        <w:rPr>
          <w:b w:val="1"/>
          <w:rtl w:val="0"/>
        </w:rPr>
        <w:t xml:space="preserve">per day </w:t>
      </w:r>
      <w:r w:rsidDel="00000000" w:rsidR="00000000" w:rsidRPr="00000000">
        <w:rPr>
          <w:rtl w:val="0"/>
        </w:rPr>
        <w:t xml:space="preserve">history from 2010 Jan to 2023 dec . This collected data is preprocessed and  splitted into Training data and Trade data.</w:t>
      </w:r>
    </w:p>
    <w:p w:rsidR="00000000" w:rsidDel="00000000" w:rsidP="00000000" w:rsidRDefault="00000000" w:rsidRPr="00000000" w14:paraId="000001CC">
      <w:pPr>
        <w:spacing w:after="160" w:line="360" w:lineRule="auto"/>
        <w:jc w:val="both"/>
        <w:rPr/>
      </w:pPr>
      <w:r w:rsidDel="00000000" w:rsidR="00000000" w:rsidRPr="00000000">
        <w:rPr>
          <w:rtl w:val="0"/>
        </w:rPr>
        <w:t xml:space="preserve">This historical data is collected from yahoo finance python library “yfinance”.</w:t>
      </w:r>
    </w:p>
    <w:p w:rsidR="00000000" w:rsidDel="00000000" w:rsidP="00000000" w:rsidRDefault="00000000" w:rsidRPr="00000000" w14:paraId="000001CD">
      <w:pPr>
        <w:spacing w:line="360" w:lineRule="auto"/>
        <w:jc w:val="center"/>
        <w:rPr/>
      </w:pPr>
      <w:r w:rsidDel="00000000" w:rsidR="00000000" w:rsidRPr="00000000">
        <w:rPr>
          <w:rtl w:val="0"/>
        </w:rPr>
      </w:r>
    </w:p>
    <w:p w:rsidR="00000000" w:rsidDel="00000000" w:rsidP="00000000" w:rsidRDefault="00000000" w:rsidRPr="00000000" w14:paraId="000001CE">
      <w:pPr>
        <w:spacing w:line="360" w:lineRule="auto"/>
        <w:jc w:val="center"/>
        <w:rPr>
          <w:b w:val="1"/>
          <w:sz w:val="28"/>
          <w:szCs w:val="28"/>
        </w:rPr>
      </w:pPr>
      <w:r w:rsidDel="00000000" w:rsidR="00000000" w:rsidRPr="00000000">
        <w:rPr>
          <w:b w:val="1"/>
          <w:sz w:val="28"/>
          <w:szCs w:val="28"/>
        </w:rPr>
        <mc:AlternateContent>
          <mc:Choice Requires="wpg">
            <w:drawing>
              <wp:inline distB="114300" distT="114300" distL="114300" distR="114300">
                <wp:extent cx="5731200" cy="4508500"/>
                <wp:effectExtent b="0" l="0" r="0" t="0"/>
                <wp:docPr id="55" name=""/>
                <a:graphic>
                  <a:graphicData uri="http://schemas.microsoft.com/office/word/2010/wordprocessingGroup">
                    <wpg:wgp>
                      <wpg:cNvGrpSpPr/>
                      <wpg:grpSpPr>
                        <a:xfrm>
                          <a:off x="152400" y="152400"/>
                          <a:ext cx="5731200" cy="4508500"/>
                          <a:chOff x="152400" y="152400"/>
                          <a:chExt cx="8927400" cy="7010400"/>
                        </a:xfrm>
                      </wpg:grpSpPr>
                      <pic:pic>
                        <pic:nvPicPr>
                          <pic:cNvPr id="42" name="Shape 42"/>
                          <pic:cNvPicPr preferRelativeResize="0"/>
                        </pic:nvPicPr>
                        <pic:blipFill>
                          <a:blip r:embed="rId21">
                            <a:alphaModFix/>
                          </a:blip>
                          <a:stretch>
                            <a:fillRect/>
                          </a:stretch>
                        </pic:blipFill>
                        <pic:spPr>
                          <a:xfrm>
                            <a:off x="152400" y="152400"/>
                            <a:ext cx="8927377" cy="7010399"/>
                          </a:xfrm>
                          <a:prstGeom prst="rect">
                            <a:avLst/>
                          </a:prstGeom>
                          <a:noFill/>
                          <a:ln>
                            <a:noFill/>
                          </a:ln>
                        </pic:spPr>
                      </pic:pic>
                    </wpg:wgp>
                  </a:graphicData>
                </a:graphic>
              </wp:inline>
            </w:drawing>
          </mc:Choice>
          <mc:Fallback>
            <w:drawing>
              <wp:inline distB="114300" distT="114300" distL="114300" distR="114300">
                <wp:extent cx="5731200" cy="4508500"/>
                <wp:effectExtent b="0" l="0" r="0" t="0"/>
                <wp:docPr id="55"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5731200" cy="450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F">
      <w:pPr>
        <w:spacing w:line="360" w:lineRule="auto"/>
        <w:rPr>
          <w:i w:val="1"/>
        </w:rPr>
      </w:pPr>
      <w:r w:rsidDel="00000000" w:rsidR="00000000" w:rsidRPr="00000000">
        <w:rPr>
          <w:i w:val="1"/>
          <w:rtl w:val="0"/>
        </w:rPr>
        <w:t xml:space="preserve">fig 3 Dataset downloaded using yfinance api</w:t>
      </w:r>
    </w:p>
    <w:p w:rsidR="00000000" w:rsidDel="00000000" w:rsidP="00000000" w:rsidRDefault="00000000" w:rsidRPr="00000000" w14:paraId="000001D0">
      <w:pPr>
        <w:spacing w:line="360" w:lineRule="auto"/>
        <w:rPr>
          <w:b w:val="1"/>
          <w:sz w:val="28"/>
          <w:szCs w:val="28"/>
        </w:rPr>
      </w:pPr>
      <w:r w:rsidDel="00000000" w:rsidR="00000000" w:rsidRPr="00000000">
        <w:rPr>
          <w:rtl w:val="0"/>
        </w:rPr>
      </w:r>
    </w:p>
    <w:p w:rsidR="00000000" w:rsidDel="00000000" w:rsidP="00000000" w:rsidRDefault="00000000" w:rsidRPr="00000000" w14:paraId="000001D1">
      <w:pPr>
        <w:spacing w:line="360" w:lineRule="auto"/>
        <w:rPr>
          <w:b w:val="1"/>
          <w:sz w:val="28"/>
          <w:szCs w:val="28"/>
        </w:rPr>
      </w:pPr>
      <w:r w:rsidDel="00000000" w:rsidR="00000000" w:rsidRPr="00000000">
        <w:rPr>
          <w:rtl w:val="0"/>
        </w:rPr>
      </w:r>
    </w:p>
    <w:p w:rsidR="00000000" w:rsidDel="00000000" w:rsidP="00000000" w:rsidRDefault="00000000" w:rsidRPr="00000000" w14:paraId="000001D2">
      <w:pPr>
        <w:spacing w:line="360" w:lineRule="auto"/>
        <w:rPr>
          <w:b w:val="1"/>
          <w:sz w:val="28"/>
          <w:szCs w:val="28"/>
        </w:rPr>
      </w:pPr>
      <w:r w:rsidDel="00000000" w:rsidR="00000000" w:rsidRPr="00000000">
        <w:rPr>
          <w:rtl w:val="0"/>
        </w:rPr>
      </w:r>
    </w:p>
    <w:p w:rsidR="00000000" w:rsidDel="00000000" w:rsidP="00000000" w:rsidRDefault="00000000" w:rsidRPr="00000000" w14:paraId="000001D3">
      <w:pPr>
        <w:spacing w:line="360" w:lineRule="auto"/>
        <w:rPr>
          <w:b w:val="1"/>
          <w:sz w:val="26"/>
          <w:szCs w:val="26"/>
        </w:rPr>
      </w:pPr>
      <w:r w:rsidDel="00000000" w:rsidR="00000000" w:rsidRPr="00000000">
        <w:rPr>
          <w:rtl w:val="0"/>
        </w:rPr>
      </w:r>
    </w:p>
    <w:p w:rsidR="00000000" w:rsidDel="00000000" w:rsidP="00000000" w:rsidRDefault="00000000" w:rsidRPr="00000000" w14:paraId="000001D4">
      <w:pPr>
        <w:spacing w:line="360" w:lineRule="auto"/>
        <w:rPr>
          <w:b w:val="1"/>
          <w:sz w:val="26"/>
          <w:szCs w:val="26"/>
        </w:rPr>
      </w:pPr>
      <w:r w:rsidDel="00000000" w:rsidR="00000000" w:rsidRPr="00000000">
        <w:rPr>
          <w:b w:val="1"/>
          <w:sz w:val="26"/>
          <w:szCs w:val="26"/>
          <w:rtl w:val="0"/>
        </w:rPr>
        <w:t xml:space="preserve">5.2 Model Architecture </w:t>
      </w:r>
    </w:p>
    <w:p w:rsidR="00000000" w:rsidDel="00000000" w:rsidP="00000000" w:rsidRDefault="00000000" w:rsidRPr="00000000" w14:paraId="000001D5">
      <w:pPr>
        <w:spacing w:line="360" w:lineRule="auto"/>
        <w:rPr>
          <w:b w:val="1"/>
        </w:rPr>
      </w:pPr>
      <w:r w:rsidDel="00000000" w:rsidR="00000000" w:rsidRPr="00000000">
        <w:rPr>
          <w:rtl w:val="0"/>
        </w:rPr>
      </w:r>
    </w:p>
    <w:p w:rsidR="00000000" w:rsidDel="00000000" w:rsidP="00000000" w:rsidRDefault="00000000" w:rsidRPr="00000000" w14:paraId="000001D6">
      <w:pPr>
        <w:spacing w:line="360" w:lineRule="auto"/>
        <w:jc w:val="left"/>
        <w:rPr>
          <w:u w:val="single"/>
        </w:rPr>
      </w:pPr>
      <w:r w:rsidDel="00000000" w:rsidR="00000000" w:rsidRPr="00000000">
        <w:rPr>
          <w:u w:val="single"/>
          <w:rtl w:val="0"/>
        </w:rPr>
        <w:t xml:space="preserve">Deep Learning Reinforcement Learning Models</w:t>
      </w:r>
    </w:p>
    <w:p w:rsidR="00000000" w:rsidDel="00000000" w:rsidP="00000000" w:rsidRDefault="00000000" w:rsidRPr="00000000" w14:paraId="000001D7">
      <w:pPr>
        <w:spacing w:line="360" w:lineRule="auto"/>
        <w:jc w:val="both"/>
        <w:rPr>
          <w:u w:val="single"/>
        </w:rPr>
      </w:pPr>
      <w:r w:rsidDel="00000000" w:rsidR="00000000" w:rsidRPr="00000000">
        <w:rPr>
          <w:rtl w:val="0"/>
        </w:rPr>
      </w:r>
    </w:p>
    <w:p w:rsidR="00000000" w:rsidDel="00000000" w:rsidP="00000000" w:rsidRDefault="00000000" w:rsidRPr="00000000" w14:paraId="000001D8">
      <w:pPr>
        <w:spacing w:line="360" w:lineRule="auto"/>
        <w:jc w:val="both"/>
        <w:rPr>
          <w:b w:val="1"/>
          <w:i w:val="1"/>
          <w:sz w:val="28"/>
          <w:szCs w:val="28"/>
        </w:rPr>
      </w:pPr>
      <w:r w:rsidDel="00000000" w:rsidR="00000000" w:rsidRPr="00000000">
        <w:rPr>
          <w:u w:val="single"/>
        </w:rPr>
        <mc:AlternateContent>
          <mc:Choice Requires="wpg">
            <w:drawing>
              <wp:inline distB="0" distT="0" distL="114300" distR="114300">
                <wp:extent cx="5438775" cy="2863461"/>
                <wp:effectExtent b="0" l="0" r="0" t="0"/>
                <wp:docPr id="46" name=""/>
                <a:graphic>
                  <a:graphicData uri="http://schemas.microsoft.com/office/word/2010/wordprocessingGroup">
                    <wpg:wgp>
                      <wpg:cNvGrpSpPr/>
                      <wpg:grpSpPr>
                        <a:xfrm>
                          <a:off x="2478975" y="1658600"/>
                          <a:ext cx="5438775" cy="2863461"/>
                          <a:chOff x="2478975" y="1658600"/>
                          <a:chExt cx="5734050" cy="3009900"/>
                        </a:xfrm>
                      </wpg:grpSpPr>
                      <wps:wsp>
                        <wps:cNvSpPr/>
                        <wps:cNvPr id="27" name="Shape 27"/>
                        <wps:spPr>
                          <a:xfrm>
                            <a:off x="4479225" y="3124370"/>
                            <a:ext cx="1733700" cy="800400"/>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38100" lIns="88900" spcFirstLastPara="1" rIns="88900" wrap="square" tIns="38100">
                          <a:noAutofit/>
                        </wps:bodyPr>
                      </wps:wsp>
                      <pic:pic>
                        <pic:nvPicPr>
                          <pic:cNvPr id="30" name="Shape 30"/>
                          <pic:cNvPicPr preferRelativeResize="0"/>
                        </pic:nvPicPr>
                        <pic:blipFill>
                          <a:blip r:embed="rId23">
                            <a:alphaModFix/>
                          </a:blip>
                          <a:stretch>
                            <a:fillRect/>
                          </a:stretch>
                        </pic:blipFill>
                        <pic:spPr>
                          <a:xfrm>
                            <a:off x="2478975" y="1658600"/>
                            <a:ext cx="5734050" cy="3009900"/>
                          </a:xfrm>
                          <a:prstGeom prst="rect">
                            <a:avLst/>
                          </a:prstGeom>
                          <a:noFill/>
                          <a:ln>
                            <a:noFill/>
                          </a:ln>
                        </pic:spPr>
                      </pic:pic>
                    </wpg:wgp>
                  </a:graphicData>
                </a:graphic>
              </wp:inline>
            </w:drawing>
          </mc:Choice>
          <mc:Fallback>
            <w:drawing>
              <wp:inline distB="0" distT="0" distL="114300" distR="114300">
                <wp:extent cx="5438775" cy="2863461"/>
                <wp:effectExtent b="0" l="0" r="0" t="0"/>
                <wp:docPr id="46"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5438775" cy="2863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9">
      <w:pPr>
        <w:spacing w:line="360" w:lineRule="auto"/>
        <w:jc w:val="both"/>
        <w:rPr>
          <w:i w:val="1"/>
        </w:rPr>
      </w:pPr>
      <w:r w:rsidDel="00000000" w:rsidR="00000000" w:rsidRPr="00000000">
        <w:rPr>
          <w:i w:val="1"/>
          <w:rtl w:val="0"/>
        </w:rPr>
        <w:t xml:space="preserve">Fig. 4.1 Twin Delayed DDPG (TD3) Model Architecture</w:t>
      </w:r>
    </w:p>
    <w:p w:rsidR="00000000" w:rsidDel="00000000" w:rsidP="00000000" w:rsidRDefault="00000000" w:rsidRPr="00000000" w14:paraId="000001DA">
      <w:pPr>
        <w:spacing w:line="360" w:lineRule="auto"/>
        <w:jc w:val="both"/>
        <w:rPr>
          <w:i w:val="1"/>
        </w:rPr>
      </w:pPr>
      <w:r w:rsidDel="00000000" w:rsidR="00000000" w:rsidRPr="00000000">
        <w:rPr>
          <w:rtl w:val="0"/>
        </w:rPr>
      </w:r>
    </w:p>
    <w:p w:rsidR="00000000" w:rsidDel="00000000" w:rsidP="00000000" w:rsidRDefault="00000000" w:rsidRPr="00000000" w14:paraId="000001DB">
      <w:pPr>
        <w:spacing w:after="160" w:line="360" w:lineRule="auto"/>
        <w:ind w:left="0" w:firstLine="0"/>
        <w:jc w:val="both"/>
        <w:rPr/>
      </w:pPr>
      <w:r w:rsidDel="00000000" w:rsidR="00000000" w:rsidRPr="00000000">
        <w:rPr>
          <w:rtl w:val="0"/>
        </w:rPr>
      </w:r>
    </w:p>
    <w:p w:rsidR="00000000" w:rsidDel="00000000" w:rsidP="00000000" w:rsidRDefault="00000000" w:rsidRPr="00000000" w14:paraId="000001DC">
      <w:pPr>
        <w:spacing w:after="160" w:line="360" w:lineRule="auto"/>
        <w:ind w:firstLine="0"/>
        <w:jc w:val="both"/>
        <w:rPr>
          <w:b w:val="1"/>
          <w:sz w:val="28"/>
          <w:szCs w:val="28"/>
        </w:rPr>
      </w:pPr>
      <w:r w:rsidDel="00000000" w:rsidR="00000000" w:rsidRPr="00000000">
        <w:rPr/>
        <mc:AlternateContent>
          <mc:Choice Requires="wpg">
            <w:drawing>
              <wp:inline distB="0" distT="0" distL="114300" distR="114300">
                <wp:extent cx="5862638" cy="2714625"/>
                <wp:effectExtent b="0" l="0" r="0" t="0"/>
                <wp:docPr id="43" name=""/>
                <a:graphic>
                  <a:graphicData uri="http://schemas.microsoft.com/office/word/2010/wordprocessingGroup">
                    <wpg:wgp>
                      <wpg:cNvGrpSpPr/>
                      <wpg:grpSpPr>
                        <a:xfrm>
                          <a:off x="1170675" y="1351000"/>
                          <a:ext cx="5862638" cy="2714625"/>
                          <a:chOff x="1170675" y="1351000"/>
                          <a:chExt cx="6781800" cy="3019150"/>
                        </a:xfrm>
                      </wpg:grpSpPr>
                      <pic:pic>
                        <pic:nvPicPr>
                          <pic:cNvPr id="26" name="Shape 26"/>
                          <pic:cNvPicPr preferRelativeResize="0"/>
                        </pic:nvPicPr>
                        <pic:blipFill>
                          <a:blip r:embed="rId25">
                            <a:alphaModFix/>
                          </a:blip>
                          <a:stretch>
                            <a:fillRect/>
                          </a:stretch>
                        </pic:blipFill>
                        <pic:spPr>
                          <a:xfrm>
                            <a:off x="1170675" y="1351000"/>
                            <a:ext cx="6781775" cy="3019125"/>
                          </a:xfrm>
                          <a:prstGeom prst="rect">
                            <a:avLst/>
                          </a:prstGeom>
                          <a:noFill/>
                          <a:ln>
                            <a:noFill/>
                          </a:ln>
                        </pic:spPr>
                      </pic:pic>
                    </wpg:wgp>
                  </a:graphicData>
                </a:graphic>
              </wp:inline>
            </w:drawing>
          </mc:Choice>
          <mc:Fallback>
            <w:drawing>
              <wp:inline distB="0" distT="0" distL="114300" distR="114300">
                <wp:extent cx="5862638" cy="2714625"/>
                <wp:effectExtent b="0" l="0" r="0" t="0"/>
                <wp:docPr id="43"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862638" cy="2714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spacing w:line="360" w:lineRule="auto"/>
        <w:jc w:val="both"/>
        <w:rPr>
          <w:b w:val="1"/>
          <w:sz w:val="28"/>
          <w:szCs w:val="28"/>
        </w:rPr>
      </w:pPr>
      <w:r w:rsidDel="00000000" w:rsidR="00000000" w:rsidRPr="00000000">
        <w:rPr>
          <w:i w:val="1"/>
          <w:rtl w:val="0"/>
        </w:rPr>
        <w:t xml:space="preserve">Fig. 4.2 Proximal Policy Optimisation (PPO) Model Architecture</w:t>
      </w:r>
      <w:r w:rsidDel="00000000" w:rsidR="00000000" w:rsidRPr="00000000">
        <w:rPr>
          <w:rtl w:val="0"/>
        </w:rPr>
      </w:r>
    </w:p>
    <w:p w:rsidR="00000000" w:rsidDel="00000000" w:rsidP="00000000" w:rsidRDefault="00000000" w:rsidRPr="00000000" w14:paraId="000001D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DF">
      <w:pPr>
        <w:spacing w:after="160" w:line="360" w:lineRule="auto"/>
        <w:ind w:left="0" w:firstLine="0"/>
        <w:jc w:val="both"/>
        <w:rPr>
          <w:i w:val="1"/>
        </w:rPr>
      </w:pPr>
      <w:r w:rsidDel="00000000" w:rsidR="00000000" w:rsidRPr="00000000">
        <w:rPr>
          <w:b w:val="1"/>
          <w:sz w:val="28"/>
          <w:szCs w:val="28"/>
        </w:rPr>
        <mc:AlternateContent>
          <mc:Choice Requires="wpg">
            <w:drawing>
              <wp:inline distB="0" distT="0" distL="114300" distR="114300">
                <wp:extent cx="6262688" cy="2962275"/>
                <wp:effectExtent b="0" l="0" r="0" t="0"/>
                <wp:docPr id="39" name=""/>
                <a:graphic>
                  <a:graphicData uri="http://schemas.microsoft.com/office/word/2010/wordprocessingGroup">
                    <wpg:wgp>
                      <wpg:cNvGrpSpPr/>
                      <wpg:grpSpPr>
                        <a:xfrm>
                          <a:off x="1497350" y="895175"/>
                          <a:ext cx="6262688" cy="2962275"/>
                          <a:chOff x="1497350" y="895175"/>
                          <a:chExt cx="7190000" cy="3207375"/>
                        </a:xfrm>
                      </wpg:grpSpPr>
                      <pic:pic>
                        <pic:nvPicPr>
                          <pic:cNvPr id="12" name="Shape 12"/>
                          <pic:cNvPicPr preferRelativeResize="0"/>
                        </pic:nvPicPr>
                        <pic:blipFill rotWithShape="1">
                          <a:blip r:embed="rId27">
                            <a:alphaModFix/>
                          </a:blip>
                          <a:srcRect b="1739" l="0" r="0" t="0"/>
                          <a:stretch/>
                        </pic:blipFill>
                        <pic:spPr>
                          <a:xfrm>
                            <a:off x="1497350" y="895175"/>
                            <a:ext cx="7189976" cy="3207375"/>
                          </a:xfrm>
                          <a:prstGeom prst="rect">
                            <a:avLst/>
                          </a:prstGeom>
                          <a:noFill/>
                          <a:ln>
                            <a:noFill/>
                          </a:ln>
                        </pic:spPr>
                      </pic:pic>
                      <wps:wsp>
                        <wps:cNvSpPr txBox="1"/>
                        <wps:cNvPr id="13" name="Shape 13"/>
                        <wps:spPr>
                          <a:xfrm>
                            <a:off x="6561250" y="998150"/>
                            <a:ext cx="1437900" cy="507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0" distT="0" distL="114300" distR="114300">
                <wp:extent cx="6262688" cy="2962275"/>
                <wp:effectExtent b="0" l="0" r="0" t="0"/>
                <wp:docPr id="3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6262688" cy="2962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spacing w:line="360" w:lineRule="auto"/>
        <w:jc w:val="both"/>
        <w:rPr>
          <w:i w:val="1"/>
        </w:rPr>
      </w:pPr>
      <w:r w:rsidDel="00000000" w:rsidR="00000000" w:rsidRPr="00000000">
        <w:rPr>
          <w:i w:val="1"/>
          <w:rtl w:val="0"/>
        </w:rPr>
        <w:t xml:space="preserve">Fig. 4.3 Advantageous Actor Critic (A2C) Model Architecture</w:t>
      </w:r>
    </w:p>
    <w:p w:rsidR="00000000" w:rsidDel="00000000" w:rsidP="00000000" w:rsidRDefault="00000000" w:rsidRPr="00000000" w14:paraId="000001E1">
      <w:pPr>
        <w:spacing w:line="360" w:lineRule="auto"/>
        <w:jc w:val="both"/>
        <w:rPr>
          <w:i w:val="1"/>
        </w:rPr>
      </w:pPr>
      <w:r w:rsidDel="00000000" w:rsidR="00000000" w:rsidRPr="00000000">
        <w:rPr>
          <w:rtl w:val="0"/>
        </w:rPr>
      </w:r>
    </w:p>
    <w:p w:rsidR="00000000" w:rsidDel="00000000" w:rsidP="00000000" w:rsidRDefault="00000000" w:rsidRPr="00000000" w14:paraId="000001E2">
      <w:pPr>
        <w:spacing w:line="360" w:lineRule="auto"/>
        <w:jc w:val="both"/>
        <w:rPr>
          <w:i w:val="1"/>
        </w:rPr>
      </w:pPr>
      <w:r w:rsidDel="00000000" w:rsidR="00000000" w:rsidRPr="00000000">
        <w:rPr>
          <w:rtl w:val="0"/>
        </w:rPr>
      </w:r>
    </w:p>
    <w:p w:rsidR="00000000" w:rsidDel="00000000" w:rsidP="00000000" w:rsidRDefault="00000000" w:rsidRPr="00000000" w14:paraId="000001E3">
      <w:pPr>
        <w:spacing w:line="360" w:lineRule="auto"/>
        <w:jc w:val="both"/>
        <w:rPr>
          <w:b w:val="1"/>
          <w:sz w:val="28"/>
          <w:szCs w:val="28"/>
        </w:rPr>
      </w:pPr>
      <w:r w:rsidDel="00000000" w:rsidR="00000000" w:rsidRPr="00000000">
        <w:rPr>
          <w:i w:val="1"/>
        </w:rPr>
        <mc:AlternateContent>
          <mc:Choice Requires="wpg">
            <w:drawing>
              <wp:inline distB="0" distT="0" distL="114300" distR="114300">
                <wp:extent cx="6300788" cy="3476625"/>
                <wp:effectExtent b="0" l="0" r="0" t="0"/>
                <wp:docPr id="49" name=""/>
                <a:graphic>
                  <a:graphicData uri="http://schemas.microsoft.com/office/word/2010/wordprocessingGroup">
                    <wpg:wgp>
                      <wpg:cNvGrpSpPr/>
                      <wpg:grpSpPr>
                        <a:xfrm>
                          <a:off x="2146550" y="1308575"/>
                          <a:ext cx="6300788" cy="3476625"/>
                          <a:chOff x="2146550" y="1308575"/>
                          <a:chExt cx="5981700" cy="3143250"/>
                        </a:xfrm>
                      </wpg:grpSpPr>
                      <pic:pic>
                        <pic:nvPicPr>
                          <pic:cNvPr id="33" name="Shape 33"/>
                          <pic:cNvPicPr preferRelativeResize="0"/>
                        </pic:nvPicPr>
                        <pic:blipFill>
                          <a:blip r:embed="rId29">
                            <a:alphaModFix/>
                          </a:blip>
                          <a:stretch>
                            <a:fillRect/>
                          </a:stretch>
                        </pic:blipFill>
                        <pic:spPr>
                          <a:xfrm>
                            <a:off x="2146550" y="1308575"/>
                            <a:ext cx="5981700" cy="3143250"/>
                          </a:xfrm>
                          <a:prstGeom prst="rect">
                            <a:avLst/>
                          </a:prstGeom>
                          <a:noFill/>
                          <a:ln>
                            <a:noFill/>
                          </a:ln>
                        </pic:spPr>
                      </pic:pic>
                    </wpg:wgp>
                  </a:graphicData>
                </a:graphic>
              </wp:inline>
            </w:drawing>
          </mc:Choice>
          <mc:Fallback>
            <w:drawing>
              <wp:inline distB="0" distT="0" distL="114300" distR="114300">
                <wp:extent cx="6300788" cy="3476625"/>
                <wp:effectExtent b="0" l="0" r="0" t="0"/>
                <wp:docPr id="49"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6300788" cy="3476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4">
      <w:pPr>
        <w:spacing w:line="360" w:lineRule="auto"/>
        <w:jc w:val="both"/>
        <w:rPr>
          <w:i w:val="1"/>
        </w:rPr>
      </w:pPr>
      <w:r w:rsidDel="00000000" w:rsidR="00000000" w:rsidRPr="00000000">
        <w:rPr>
          <w:i w:val="1"/>
          <w:rtl w:val="0"/>
        </w:rPr>
        <w:t xml:space="preserve">Fig. 4.4 Deep Deterministic Policy Gradient (DDPG) Model Architecture</w:t>
      </w:r>
    </w:p>
    <w:p w:rsidR="00000000" w:rsidDel="00000000" w:rsidP="00000000" w:rsidRDefault="00000000" w:rsidRPr="00000000" w14:paraId="000001E5">
      <w:pPr>
        <w:spacing w:line="360" w:lineRule="auto"/>
        <w:jc w:val="both"/>
        <w:rPr>
          <w:i w:val="1"/>
        </w:rPr>
      </w:pPr>
      <w:r w:rsidDel="00000000" w:rsidR="00000000" w:rsidRPr="00000000">
        <w:rPr>
          <w:rtl w:val="0"/>
        </w:rPr>
      </w:r>
    </w:p>
    <w:p w:rsidR="00000000" w:rsidDel="00000000" w:rsidP="00000000" w:rsidRDefault="00000000" w:rsidRPr="00000000" w14:paraId="000001E6">
      <w:pPr>
        <w:spacing w:line="360" w:lineRule="auto"/>
        <w:jc w:val="both"/>
        <w:rPr>
          <w:i w:val="1"/>
        </w:rPr>
      </w:pPr>
      <w:r w:rsidDel="00000000" w:rsidR="00000000" w:rsidRPr="00000000">
        <w:rPr>
          <w:rtl w:val="0"/>
        </w:rPr>
      </w:r>
    </w:p>
    <w:p w:rsidR="00000000" w:rsidDel="00000000" w:rsidP="00000000" w:rsidRDefault="00000000" w:rsidRPr="00000000" w14:paraId="000001E7">
      <w:pPr>
        <w:spacing w:line="360" w:lineRule="auto"/>
        <w:jc w:val="both"/>
        <w:rPr>
          <w:i w:val="1"/>
        </w:rPr>
      </w:pPr>
      <w:r w:rsidDel="00000000" w:rsidR="00000000" w:rsidRPr="00000000">
        <w:rPr>
          <w:rtl w:val="0"/>
        </w:rPr>
      </w:r>
    </w:p>
    <w:p w:rsidR="00000000" w:rsidDel="00000000" w:rsidP="00000000" w:rsidRDefault="00000000" w:rsidRPr="00000000" w14:paraId="000001E8">
      <w:pPr>
        <w:spacing w:line="360" w:lineRule="auto"/>
        <w:jc w:val="both"/>
        <w:rPr>
          <w:i w:val="1"/>
        </w:rPr>
      </w:pPr>
      <w:r w:rsidDel="00000000" w:rsidR="00000000" w:rsidRPr="00000000">
        <w:rPr>
          <w:i w:val="1"/>
        </w:rPr>
        <mc:AlternateContent>
          <mc:Choice Requires="wpg">
            <w:drawing>
              <wp:inline distB="0" distT="0" distL="114300" distR="114300">
                <wp:extent cx="6105525" cy="3045172"/>
                <wp:effectExtent b="0" l="0" r="0" t="0"/>
                <wp:docPr id="34" name=""/>
                <a:graphic>
                  <a:graphicData uri="http://schemas.microsoft.com/office/word/2010/wordprocessingGroup">
                    <wpg:wgp>
                      <wpg:cNvGrpSpPr/>
                      <wpg:grpSpPr>
                        <a:xfrm>
                          <a:off x="152400" y="152400"/>
                          <a:ext cx="6105525" cy="3045172"/>
                          <a:chOff x="152400" y="152400"/>
                          <a:chExt cx="5734050" cy="3838575"/>
                        </a:xfrm>
                      </wpg:grpSpPr>
                      <pic:pic>
                        <pic:nvPicPr>
                          <pic:cNvPr id="2" name="Shape 2"/>
                          <pic:cNvPicPr preferRelativeResize="0"/>
                        </pic:nvPicPr>
                        <pic:blipFill>
                          <a:blip r:embed="rId31">
                            <a:alphaModFix/>
                          </a:blip>
                          <a:stretch>
                            <a:fillRect/>
                          </a:stretch>
                        </pic:blipFill>
                        <pic:spPr>
                          <a:xfrm>
                            <a:off x="152400" y="152400"/>
                            <a:ext cx="5734050" cy="3838575"/>
                          </a:xfrm>
                          <a:prstGeom prst="rect">
                            <a:avLst/>
                          </a:prstGeom>
                          <a:noFill/>
                          <a:ln>
                            <a:noFill/>
                          </a:ln>
                        </pic:spPr>
                      </pic:pic>
                    </wpg:wgp>
                  </a:graphicData>
                </a:graphic>
              </wp:inline>
            </w:drawing>
          </mc:Choice>
          <mc:Fallback>
            <w:drawing>
              <wp:inline distB="0" distT="0" distL="114300" distR="114300">
                <wp:extent cx="6105525" cy="3045172"/>
                <wp:effectExtent b="0" l="0" r="0" t="0"/>
                <wp:docPr id="34" name="image1.png"/>
                <a:graphic>
                  <a:graphicData uri="http://schemas.openxmlformats.org/drawingml/2006/picture">
                    <pic:pic>
                      <pic:nvPicPr>
                        <pic:cNvPr id="0" name="image1.png"/>
                        <pic:cNvPicPr preferRelativeResize="0"/>
                      </pic:nvPicPr>
                      <pic:blipFill>
                        <a:blip r:embed="rId32"/>
                        <a:srcRect/>
                        <a:stretch>
                          <a:fillRect/>
                        </a:stretch>
                      </pic:blipFill>
                      <pic:spPr>
                        <a:xfrm>
                          <a:off x="0" y="0"/>
                          <a:ext cx="6105525" cy="30451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spacing w:line="360" w:lineRule="auto"/>
        <w:jc w:val="both"/>
        <w:rPr>
          <w:b w:val="1"/>
          <w:sz w:val="28"/>
          <w:szCs w:val="28"/>
        </w:rPr>
      </w:pPr>
      <w:r w:rsidDel="00000000" w:rsidR="00000000" w:rsidRPr="00000000">
        <w:rPr>
          <w:i w:val="1"/>
          <w:rtl w:val="0"/>
        </w:rPr>
        <w:t xml:space="preserve">Fig. 4.5 Soft Actor Critic( SAC) Model Architecture</w:t>
      </w:r>
      <w:r w:rsidDel="00000000" w:rsidR="00000000" w:rsidRPr="00000000">
        <w:rPr>
          <w:rtl w:val="0"/>
        </w:rPr>
      </w:r>
    </w:p>
    <w:p w:rsidR="00000000" w:rsidDel="00000000" w:rsidP="00000000" w:rsidRDefault="00000000" w:rsidRPr="00000000" w14:paraId="000001EA">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1EB">
      <w:pPr>
        <w:spacing w:after="160" w:line="360" w:lineRule="auto"/>
        <w:ind w:left="-283.46456692913375" w:firstLine="0"/>
        <w:jc w:val="both"/>
        <w:rPr>
          <w:b w:val="1"/>
          <w:sz w:val="28"/>
          <w:szCs w:val="28"/>
        </w:rPr>
      </w:pPr>
      <w:r w:rsidDel="00000000" w:rsidR="00000000" w:rsidRPr="00000000">
        <w:rPr>
          <w:b w:val="1"/>
          <w:sz w:val="28"/>
          <w:szCs w:val="28"/>
        </w:rPr>
        <mc:AlternateContent>
          <mc:Choice Requires="wpg">
            <w:drawing>
              <wp:inline distB="0" distT="0" distL="114300" distR="114300">
                <wp:extent cx="6605588" cy="2383668"/>
                <wp:effectExtent b="0" l="0" r="0" t="0"/>
                <wp:docPr id="38" name=""/>
                <a:graphic>
                  <a:graphicData uri="http://schemas.microsoft.com/office/word/2010/wordprocessingGroup">
                    <wpg:wgp>
                      <wpg:cNvGrpSpPr/>
                      <wpg:grpSpPr>
                        <a:xfrm>
                          <a:off x="146025" y="146025"/>
                          <a:ext cx="6605588" cy="2383668"/>
                          <a:chOff x="146025" y="146025"/>
                          <a:chExt cx="6223050" cy="2241600"/>
                        </a:xfrm>
                      </wpg:grpSpPr>
                      <wpg:graphicFrame>
                        <wpg:xfrm>
                          <a:off x="152400" y="152400"/>
                          <a:ext cx="3000000" cy="3000000"/>
                        </wpg:xfrm>
                        <a:graphic>
                          <a:graphicData uri="http://schemas.openxmlformats.org/drawingml/2006/table">
                            <a:tbl>
                              <a:tblPr>
                                <a:noFill/>
                                <a:tableStyleId>{50FF2D0F-5E12-45C5-B380-7A54EA8E8DD6}</a:tableStyleId>
                              </a:tblPr>
                              <a:tblGrid>
                                <a:gridCol w="704850"/>
                                <a:gridCol w="866775"/>
                                <a:gridCol w="828675"/>
                                <a:gridCol w="1000125"/>
                                <a:gridCol w="981075"/>
                                <a:gridCol w="781050"/>
                                <a:gridCol w="514350"/>
                                <a:gridCol w="533400"/>
                              </a:tblGrid>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Models</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Target </a:t>
                                      </a:r>
                                      <a:endParaRPr b="1">
                                        <a:latin typeface="Times New Roman"/>
                                        <a:ea typeface="Times New Roman"/>
                                        <a:cs typeface="Times New Roman"/>
                                        <a:sym typeface="Times New Roman"/>
                                      </a:endParaRPr>
                                    </a:p>
                                    <a:p>
                                      <a:pPr indent="0" lvl="0" marL="0" rtl="0" algn="l">
                                        <a:spcBef>
                                          <a:spcPts val="0"/>
                                        </a:spcBef>
                                        <a:spcAft>
                                          <a:spcPts val="0"/>
                                        </a:spcAft>
                                        <a:buNone/>
                                      </a:pPr>
                                      <a:r>
                                        <a:rPr b="1" lang="en-US">
                                          <a:latin typeface="Times New Roman"/>
                                          <a:ea typeface="Times New Roman"/>
                                          <a:cs typeface="Times New Roman"/>
                                          <a:sym typeface="Times New Roman"/>
                                        </a:rPr>
                                        <a:t>Network</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Reward Clipping</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Experience Replay</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Gradient Clipping</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Discrete Version</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PER</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GAR</a:t>
                                      </a:r>
                                      <a:endParaRPr b="1">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DDPG</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TD3</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PPO</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SAC</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r>
                              <a:tr h="12700">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A2C</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c>
                                  <a:txBody>
                                    <a:bodyPr/>
                                    <a:lstStyle/>
                                    <a:p>
                                      <a:pPr indent="0" lvl="0" marL="0" rtl="0" algn="l">
                                        <a:spcBef>
                                          <a:spcPts val="0"/>
                                        </a:spcBef>
                                        <a:spcAft>
                                          <a:spcPts val="0"/>
                                        </a:spcAft>
                                        <a:buNone/>
                                      </a:pPr>
                                      <a:r>
                                        <a:rPr b="1" lang="en-US">
                                          <a:latin typeface="Times New Roman"/>
                                          <a:ea typeface="Times New Roman"/>
                                          <a:cs typeface="Times New Roman"/>
                                          <a:sym typeface="Times New Roman"/>
                                        </a:rPr>
                                        <a:t>✅</a:t>
                                      </a:r>
                                      <a:endParaRPr b="1">
                                        <a:latin typeface="Times New Roman"/>
                                        <a:ea typeface="Times New Roman"/>
                                        <a:cs typeface="Times New Roman"/>
                                        <a:sym typeface="Times New Roman"/>
                                      </a:endParaRPr>
                                    </a:p>
                                  </a:txBody>
                                  <a:tcPr marT="63500" marB="63500" marR="63500" marL="63500"/>
                                </a:tc>
                              </a:tr>
                            </a:tbl>
                          </a:graphicData>
                        </a:graphic>
                      </wpg:graphicFrame>
                    </wpg:wgp>
                  </a:graphicData>
                </a:graphic>
              </wp:inline>
            </w:drawing>
          </mc:Choice>
          <mc:Fallback>
            <w:drawing>
              <wp:inline distB="0" distT="0" distL="114300" distR="114300">
                <wp:extent cx="6605588" cy="2383668"/>
                <wp:effectExtent b="0" l="0" r="0" t="0"/>
                <wp:docPr id="38"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6605588" cy="23836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C">
      <w:pPr>
        <w:spacing w:after="160" w:line="360" w:lineRule="auto"/>
        <w:ind w:left="1080" w:firstLine="0"/>
        <w:jc w:val="both"/>
        <w:rPr>
          <w:sz w:val="22"/>
          <w:szCs w:val="22"/>
        </w:rPr>
      </w:pPr>
      <w:r w:rsidDel="00000000" w:rsidR="00000000" w:rsidRPr="00000000">
        <w:rPr>
          <w:sz w:val="22"/>
          <w:szCs w:val="22"/>
          <w:rtl w:val="0"/>
        </w:rPr>
        <w:t xml:space="preserve">PER- Prioritized Experience Replay</w:t>
      </w:r>
    </w:p>
    <w:p w:rsidR="00000000" w:rsidDel="00000000" w:rsidP="00000000" w:rsidRDefault="00000000" w:rsidRPr="00000000" w14:paraId="000001ED">
      <w:pPr>
        <w:spacing w:after="160" w:line="360" w:lineRule="auto"/>
        <w:ind w:left="1080" w:firstLine="0"/>
        <w:jc w:val="both"/>
        <w:rPr>
          <w:sz w:val="22"/>
          <w:szCs w:val="22"/>
        </w:rPr>
      </w:pPr>
      <w:r w:rsidDel="00000000" w:rsidR="00000000" w:rsidRPr="00000000">
        <w:rPr>
          <w:sz w:val="22"/>
          <w:szCs w:val="22"/>
          <w:rtl w:val="0"/>
        </w:rPr>
        <w:t xml:space="preserve">GAR - Generalized Advantage Replay</w:t>
      </w:r>
    </w:p>
    <w:p w:rsidR="00000000" w:rsidDel="00000000" w:rsidP="00000000" w:rsidRDefault="00000000" w:rsidRPr="00000000" w14:paraId="000001EE">
      <w:pPr>
        <w:spacing w:line="360" w:lineRule="auto"/>
        <w:jc w:val="both"/>
        <w:rPr>
          <w:sz w:val="22"/>
          <w:szCs w:val="22"/>
        </w:rPr>
      </w:pPr>
      <w:r w:rsidDel="00000000" w:rsidR="00000000" w:rsidRPr="00000000">
        <w:rPr>
          <w:i w:val="1"/>
          <w:rtl w:val="0"/>
        </w:rPr>
        <w:t xml:space="preserve">Fig. 5 Feature Comparisons</w:t>
      </w:r>
      <w:r w:rsidDel="00000000" w:rsidR="00000000" w:rsidRPr="00000000">
        <w:rPr>
          <w:rtl w:val="0"/>
        </w:rPr>
      </w:r>
    </w:p>
    <w:p w:rsidR="00000000" w:rsidDel="00000000" w:rsidP="00000000" w:rsidRDefault="00000000" w:rsidRPr="00000000" w14:paraId="000001EF">
      <w:pPr>
        <w:spacing w:after="160" w:line="360" w:lineRule="auto"/>
        <w:ind w:left="1080" w:firstLine="0"/>
        <w:jc w:val="both"/>
        <w:rPr>
          <w:sz w:val="22"/>
          <w:szCs w:val="22"/>
        </w:rPr>
      </w:pPr>
      <w:r w:rsidDel="00000000" w:rsidR="00000000" w:rsidRPr="00000000">
        <w:rPr>
          <w:rtl w:val="0"/>
        </w:rPr>
      </w:r>
    </w:p>
    <w:p w:rsidR="00000000" w:rsidDel="00000000" w:rsidP="00000000" w:rsidRDefault="00000000" w:rsidRPr="00000000" w14:paraId="000001F0">
      <w:pPr>
        <w:spacing w:after="160" w:line="360" w:lineRule="auto"/>
        <w:ind w:left="1080" w:firstLine="0"/>
        <w:jc w:val="both"/>
        <w:rPr>
          <w:sz w:val="22"/>
          <w:szCs w:val="22"/>
        </w:rPr>
      </w:pPr>
      <w:r w:rsidDel="00000000" w:rsidR="00000000" w:rsidRPr="00000000">
        <w:rPr>
          <w:rtl w:val="0"/>
        </w:rPr>
      </w:r>
    </w:p>
    <w:p w:rsidR="00000000" w:rsidDel="00000000" w:rsidP="00000000" w:rsidRDefault="00000000" w:rsidRPr="00000000" w14:paraId="000001F1">
      <w:pPr>
        <w:spacing w:after="160" w:line="360" w:lineRule="auto"/>
        <w:ind w:left="1080" w:firstLine="0"/>
        <w:jc w:val="both"/>
        <w:rPr>
          <w:sz w:val="22"/>
          <w:szCs w:val="22"/>
        </w:rPr>
      </w:pPr>
      <w:r w:rsidDel="00000000" w:rsidR="00000000" w:rsidRPr="00000000">
        <w:rPr>
          <w:rtl w:val="0"/>
        </w:rPr>
      </w:r>
    </w:p>
    <w:p w:rsidR="00000000" w:rsidDel="00000000" w:rsidP="00000000" w:rsidRDefault="00000000" w:rsidRPr="00000000" w14:paraId="000001F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F3">
      <w:pPr>
        <w:spacing w:line="360" w:lineRule="auto"/>
        <w:jc w:val="center"/>
        <w:rPr>
          <w:b w:val="1"/>
          <w:sz w:val="28"/>
          <w:szCs w:val="28"/>
        </w:rPr>
      </w:pPr>
      <w:r w:rsidDel="00000000" w:rsidR="00000000" w:rsidRPr="00000000">
        <w:rPr>
          <w:b w:val="1"/>
          <w:sz w:val="28"/>
          <w:szCs w:val="28"/>
          <w:rtl w:val="0"/>
        </w:rPr>
        <w:t xml:space="preserve">6. RESULTS AND SCREENSHOTS:</w:t>
      </w:r>
    </w:p>
    <w:p w:rsidR="00000000" w:rsidDel="00000000" w:rsidP="00000000" w:rsidRDefault="00000000" w:rsidRPr="00000000" w14:paraId="000001F4">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F5">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F6">
      <w:pPr>
        <w:spacing w:line="360" w:lineRule="auto"/>
        <w:jc w:val="both"/>
        <w:rPr>
          <w:b w:val="1"/>
          <w:sz w:val="26"/>
          <w:szCs w:val="26"/>
        </w:rPr>
      </w:pPr>
      <w:r w:rsidDel="00000000" w:rsidR="00000000" w:rsidRPr="00000000">
        <w:rPr>
          <w:b w:val="1"/>
          <w:sz w:val="26"/>
          <w:szCs w:val="26"/>
          <w:rtl w:val="0"/>
        </w:rPr>
        <w:t xml:space="preserve">6.1 Implemented Result:</w:t>
      </w:r>
    </w:p>
    <w:p w:rsidR="00000000" w:rsidDel="00000000" w:rsidP="00000000" w:rsidRDefault="00000000" w:rsidRPr="00000000" w14:paraId="000001F7">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1F8">
      <w:pPr>
        <w:spacing w:line="360" w:lineRule="auto"/>
        <w:ind w:left="-283.46456692913375"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6434138" cy="2676525"/>
                <wp:effectExtent b="0" l="0" r="0" t="0"/>
                <wp:docPr id="51" name=""/>
                <a:graphic>
                  <a:graphicData uri="http://schemas.microsoft.com/office/word/2010/wordprocessingGroup">
                    <wpg:wgp>
                      <wpg:cNvGrpSpPr/>
                      <wpg:grpSpPr>
                        <a:xfrm>
                          <a:off x="152400" y="152400"/>
                          <a:ext cx="6434138" cy="2676525"/>
                          <a:chOff x="152400" y="152400"/>
                          <a:chExt cx="9448800" cy="3779525"/>
                        </a:xfrm>
                      </wpg:grpSpPr>
                      <pic:pic>
                        <pic:nvPicPr>
                          <pic:cNvPr id="36" name="Shape 36"/>
                          <pic:cNvPicPr preferRelativeResize="0"/>
                        </pic:nvPicPr>
                        <pic:blipFill>
                          <a:blip r:embed="rId34">
                            <a:alphaModFix/>
                          </a:blip>
                          <a:stretch>
                            <a:fillRect/>
                          </a:stretch>
                        </pic:blipFill>
                        <pic:spPr>
                          <a:xfrm>
                            <a:off x="152400" y="152400"/>
                            <a:ext cx="9448800" cy="3779520"/>
                          </a:xfrm>
                          <a:prstGeom prst="rect">
                            <a:avLst/>
                          </a:prstGeom>
                          <a:noFill/>
                          <a:ln>
                            <a:noFill/>
                          </a:ln>
                        </pic:spPr>
                      </pic:pic>
                    </wpg:wgp>
                  </a:graphicData>
                </a:graphic>
              </wp:inline>
            </w:drawing>
          </mc:Choice>
          <mc:Fallback>
            <w:drawing>
              <wp:inline distB="114300" distT="114300" distL="114300" distR="114300">
                <wp:extent cx="6434138" cy="2676525"/>
                <wp:effectExtent b="0" l="0" r="0" t="0"/>
                <wp:docPr id="51" name="image30.png"/>
                <a:graphic>
                  <a:graphicData uri="http://schemas.openxmlformats.org/drawingml/2006/picture">
                    <pic:pic>
                      <pic:nvPicPr>
                        <pic:cNvPr id="0" name="image30.png"/>
                        <pic:cNvPicPr preferRelativeResize="0"/>
                      </pic:nvPicPr>
                      <pic:blipFill>
                        <a:blip r:embed="rId35"/>
                        <a:srcRect/>
                        <a:stretch>
                          <a:fillRect/>
                        </a:stretch>
                      </pic:blipFill>
                      <pic:spPr>
                        <a:xfrm>
                          <a:off x="0" y="0"/>
                          <a:ext cx="6434138" cy="2676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9">
      <w:pPr>
        <w:spacing w:line="360" w:lineRule="auto"/>
        <w:jc w:val="both"/>
        <w:rPr>
          <w:i w:val="1"/>
        </w:rPr>
      </w:pPr>
      <w:r w:rsidDel="00000000" w:rsidR="00000000" w:rsidRPr="00000000">
        <w:rPr>
          <w:i w:val="1"/>
          <w:rtl w:val="0"/>
        </w:rPr>
        <w:t xml:space="preserve">Fig.7  Result of the returns generated by different models</w:t>
      </w:r>
    </w:p>
    <w:p w:rsidR="00000000" w:rsidDel="00000000" w:rsidP="00000000" w:rsidRDefault="00000000" w:rsidRPr="00000000" w14:paraId="000001FA">
      <w:pPr>
        <w:spacing w:line="360" w:lineRule="auto"/>
        <w:jc w:val="both"/>
        <w:rPr>
          <w:i w:val="1"/>
        </w:rPr>
      </w:pPr>
      <w:r w:rsidDel="00000000" w:rsidR="00000000" w:rsidRPr="00000000">
        <w:rPr>
          <w:i w:val="1"/>
          <w:rtl w:val="0"/>
        </w:rPr>
        <w:t xml:space="preserve">ps: ‘amzn’ is the closing share value of Amazon at different dates</w:t>
      </w:r>
    </w:p>
    <w:p w:rsidR="00000000" w:rsidDel="00000000" w:rsidP="00000000" w:rsidRDefault="00000000" w:rsidRPr="00000000" w14:paraId="000001FB">
      <w:pPr>
        <w:spacing w:line="360" w:lineRule="auto"/>
        <w:jc w:val="both"/>
        <w:rPr>
          <w:i w:val="1"/>
        </w:rPr>
      </w:pPr>
      <w:r w:rsidDel="00000000" w:rsidR="00000000" w:rsidRPr="00000000">
        <w:rPr>
          <w:rtl w:val="0"/>
        </w:rPr>
      </w:r>
    </w:p>
    <w:p w:rsidR="00000000" w:rsidDel="00000000" w:rsidP="00000000" w:rsidRDefault="00000000" w:rsidRPr="00000000" w14:paraId="000001FC">
      <w:pPr>
        <w:spacing w:line="360" w:lineRule="auto"/>
        <w:jc w:val="both"/>
        <w:rPr>
          <w:i w:val="1"/>
        </w:rPr>
      </w:pPr>
      <w:r w:rsidDel="00000000" w:rsidR="00000000" w:rsidRPr="00000000">
        <w:rPr>
          <w:rtl w:val="0"/>
        </w:rPr>
      </w:r>
    </w:p>
    <w:p w:rsidR="00000000" w:rsidDel="00000000" w:rsidP="00000000" w:rsidRDefault="00000000" w:rsidRPr="00000000" w14:paraId="000001FD">
      <w:pPr>
        <w:spacing w:line="360" w:lineRule="auto"/>
        <w:jc w:val="both"/>
        <w:rPr/>
      </w:pPr>
      <w:r w:rsidDel="00000000" w:rsidR="00000000" w:rsidRPr="00000000">
        <w:rPr>
          <w:rtl w:val="0"/>
        </w:rPr>
        <w:t xml:space="preserve">The trained models were made to trade on a single stock, here it is amzn (amazon).The above graph plots the return generated by different agents and compares that to the closing value of amzn stock for that date.</w:t>
      </w:r>
    </w:p>
    <w:p w:rsidR="00000000" w:rsidDel="00000000" w:rsidP="00000000" w:rsidRDefault="00000000" w:rsidRPr="00000000" w14:paraId="000001F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When evaluating the performance of our reinforcement learning agents on a stock trading task, the return vs. date graph is a critical tool. key aspects to look for in the graph to intuitively understand whether your agents have learned something meaningful:</w:t>
      </w:r>
    </w:p>
    <w:sdt>
      <w:sdtPr>
        <w:tag w:val="goog_rdk_2"/>
      </w:sdtPr>
      <w:sdtContent>
        <w:p w:rsidR="00000000" w:rsidDel="00000000" w:rsidP="00000000" w:rsidRDefault="00000000" w:rsidRPr="00000000" w14:paraId="000001F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sz w:val="24"/>
              <w:szCs w:val="24"/>
            </w:rPr>
          </w:pPr>
          <w:bookmarkStart w:colFirst="0" w:colLast="0" w:name="_heading=h.re6i1iypqfhd" w:id="21"/>
          <w:bookmarkEnd w:id="21"/>
          <w:r w:rsidDel="00000000" w:rsidR="00000000" w:rsidRPr="00000000">
            <w:rPr>
              <w:color w:val="0d0d0d"/>
              <w:sz w:val="24"/>
              <w:szCs w:val="24"/>
              <w:rtl w:val="0"/>
            </w:rPr>
            <w:t xml:space="preserve">Key Aspects to Look For:</w:t>
          </w:r>
        </w:p>
      </w:sdtContent>
    </w:sdt>
    <w:p w:rsidR="00000000" w:rsidDel="00000000" w:rsidP="00000000" w:rsidRDefault="00000000" w:rsidRPr="00000000" w14:paraId="0000020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Overall Return Growth:</w:t>
      </w:r>
    </w:p>
    <w:p w:rsidR="00000000" w:rsidDel="00000000" w:rsidP="00000000" w:rsidRDefault="00000000" w:rsidRPr="00000000" w14:paraId="00000201">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Positive Trend: Over time, we should see a general upward trend in the agent's portfolio value if it is learning effectively. This indicates that the agent is making profitable trades.</w:t>
      </w:r>
    </w:p>
    <w:p w:rsidR="00000000" w:rsidDel="00000000" w:rsidP="00000000" w:rsidRDefault="00000000" w:rsidRPr="00000000" w14:paraId="00000202">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Comparative Performance: Comparing the agent's performance to a baseline, such as a simple buy-and-hold strategy. The agent should ideally outperform this baseline.</w:t>
      </w:r>
    </w:p>
    <w:p w:rsidR="00000000" w:rsidDel="00000000" w:rsidP="00000000" w:rsidRDefault="00000000" w:rsidRPr="00000000" w14:paraId="0000020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Responsive to Market Movements:</w:t>
      </w:r>
    </w:p>
    <w:p w:rsidR="00000000" w:rsidDel="00000000" w:rsidP="00000000" w:rsidRDefault="00000000" w:rsidRPr="00000000" w14:paraId="00000204">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Adaptive Trading: The agent's portfolio value should reflect its responsiveness to market movements. For instance, if the stock price decreases, a well-trained agent might accumulate more stocks at lower prices and benefit from subsequent price increases.</w:t>
      </w:r>
    </w:p>
    <w:p w:rsidR="00000000" w:rsidDel="00000000" w:rsidP="00000000" w:rsidRDefault="00000000" w:rsidRPr="00000000" w14:paraId="0000020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Risk Management:</w:t>
      </w:r>
    </w:p>
    <w:p w:rsidR="00000000" w:rsidDel="00000000" w:rsidP="00000000" w:rsidRDefault="00000000" w:rsidRPr="00000000" w14:paraId="00000206">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Drawdowns: Looking at the drawdowns (peak-to-trough declines) in the portfolio value. Effective agents should minimize significant drawdowns, indicating good risk management.</w:t>
      </w:r>
    </w:p>
    <w:p w:rsidR="00000000" w:rsidDel="00000000" w:rsidP="00000000" w:rsidRDefault="00000000" w:rsidRPr="00000000" w14:paraId="0000020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Transaction Frequency:</w:t>
      </w:r>
    </w:p>
    <w:p w:rsidR="00000000" w:rsidDel="00000000" w:rsidP="00000000" w:rsidRDefault="00000000" w:rsidRPr="00000000" w14:paraId="00000208">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Trading Activity: The frequency and timing of trades should be logical. Excessive trading might indicate overfitting or high transaction costs, while too few trades might suggest underfitting.</w:t>
      </w:r>
    </w:p>
    <w:p w:rsidR="00000000" w:rsidDel="00000000" w:rsidP="00000000" w:rsidRDefault="00000000" w:rsidRPr="00000000" w14:paraId="00000209">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Correlation with Market Events: Trades should correlate with significant market events or price movements. For example, buying during a dip or selling after a significant rally.</w:t>
      </w:r>
    </w:p>
    <w:p w:rsidR="00000000" w:rsidDel="00000000" w:rsidP="00000000" w:rsidRDefault="00000000" w:rsidRPr="00000000" w14:paraId="0000020A">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Consistency Across Different Periods:</w:t>
      </w:r>
    </w:p>
    <w:p w:rsidR="00000000" w:rsidDel="00000000" w:rsidP="00000000" w:rsidRDefault="00000000" w:rsidRPr="00000000" w14:paraId="0000020B">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Stable Performance: The agent's performance should be relatively consistent across different market conditions. It should handle bull, bear, and sideways markets without extreme volatility in portfolio value.</w:t>
      </w:r>
    </w:p>
    <w:sdt>
      <w:sdtPr>
        <w:tag w:val="goog_rdk_3"/>
      </w:sdtPr>
      <w:sdtContent>
        <w:p w:rsidR="00000000" w:rsidDel="00000000" w:rsidP="00000000" w:rsidRDefault="00000000" w:rsidRPr="00000000" w14:paraId="0000020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sz w:val="24"/>
              <w:szCs w:val="24"/>
            </w:rPr>
          </w:pPr>
          <w:bookmarkStart w:colFirst="0" w:colLast="0" w:name="_heading=h.mvtjqlx2rp96" w:id="22"/>
          <w:bookmarkEnd w:id="22"/>
          <w:r w:rsidDel="00000000" w:rsidR="00000000" w:rsidRPr="00000000">
            <w:rPr>
              <w:color w:val="0d0d0d"/>
              <w:sz w:val="24"/>
              <w:szCs w:val="24"/>
              <w:rtl w:val="0"/>
            </w:rPr>
            <w:t xml:space="preserve">Example Interpretations:</w:t>
          </w:r>
        </w:p>
      </w:sdtContent>
    </w:sdt>
    <w:p w:rsidR="00000000" w:rsidDel="00000000" w:rsidP="00000000" w:rsidRDefault="00000000" w:rsidRPr="00000000" w14:paraId="0000020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Agent Buys on Dips:</w:t>
      </w:r>
    </w:p>
    <w:p w:rsidR="00000000" w:rsidDel="00000000" w:rsidP="00000000" w:rsidRDefault="00000000" w:rsidRPr="00000000" w14:paraId="0000020E">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If the stock price (closing price) decreases, ideally, you should notice that the agent buys more stocks. This can be inferred if the portfolio value doesn't drop as much or recovers quickly after a dip.</w:t>
      </w:r>
    </w:p>
    <w:p w:rsidR="00000000" w:rsidDel="00000000" w:rsidP="00000000" w:rsidRDefault="00000000" w:rsidRPr="00000000" w14:paraId="0000020F">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Agent Sells on Rallies:</w:t>
      </w:r>
    </w:p>
    <w:p w:rsidR="00000000" w:rsidDel="00000000" w:rsidP="00000000" w:rsidRDefault="00000000" w:rsidRPr="00000000" w14:paraId="00000210">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During significant price increases, the agent might sell stocks to lock in profits. This can be seen if the portfolio value increases and stabilizes during or after a price rally.</w:t>
      </w:r>
    </w:p>
    <w:p w:rsidR="00000000" w:rsidDel="00000000" w:rsidP="00000000" w:rsidRDefault="00000000" w:rsidRPr="00000000" w14:paraId="00000211">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color w:val="0d0d0d"/>
          <w:rtl w:val="0"/>
        </w:rPr>
        <w:t xml:space="preserve">Handling Market Volatility:</w:t>
      </w:r>
    </w:p>
    <w:p w:rsidR="00000000" w:rsidDel="00000000" w:rsidP="00000000" w:rsidRDefault="00000000" w:rsidRPr="00000000" w14:paraId="00000212">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1440" w:hanging="360"/>
        <w:jc w:val="both"/>
        <w:rPr>
          <w:color w:val="0d0d0d"/>
          <w:u w:val="none"/>
        </w:rPr>
      </w:pPr>
      <w:r w:rsidDel="00000000" w:rsidR="00000000" w:rsidRPr="00000000">
        <w:rPr>
          <w:color w:val="0d0d0d"/>
          <w:rtl w:val="0"/>
        </w:rPr>
        <w:t xml:space="preserve">a well-trained agent should manage to keep the portfolio value relatively stable compared to the stock price, showing risk management.</w:t>
      </w:r>
    </w:p>
    <w:p w:rsidR="00000000" w:rsidDel="00000000" w:rsidP="00000000" w:rsidRDefault="00000000" w:rsidRPr="00000000" w14:paraId="00000213">
      <w:pPr>
        <w:spacing w:line="360" w:lineRule="auto"/>
        <w:jc w:val="left"/>
        <w:rPr>
          <w:b w:val="1"/>
          <w:sz w:val="26"/>
          <w:szCs w:val="26"/>
        </w:rPr>
      </w:pPr>
      <w:r w:rsidDel="00000000" w:rsidR="00000000" w:rsidRPr="00000000">
        <w:rPr>
          <w:b w:val="1"/>
          <w:sz w:val="26"/>
          <w:szCs w:val="26"/>
          <w:rtl w:val="0"/>
        </w:rPr>
        <w:t xml:space="preserve">6.2 Screenshots</w:t>
      </w:r>
    </w:p>
    <w:p w:rsidR="00000000" w:rsidDel="00000000" w:rsidP="00000000" w:rsidRDefault="00000000" w:rsidRPr="00000000" w14:paraId="00000214">
      <w:pPr>
        <w:spacing w:line="360" w:lineRule="auto"/>
        <w:jc w:val="both"/>
        <w:rPr/>
      </w:pPr>
      <w:r w:rsidDel="00000000" w:rsidR="00000000" w:rsidRPr="00000000">
        <w:rPr>
          <w:rtl w:val="0"/>
        </w:rPr>
        <w:t xml:space="preserve">6.2.1 Model Training:</w:t>
      </w:r>
    </w:p>
    <w:p w:rsidR="00000000" w:rsidDel="00000000" w:rsidP="00000000" w:rsidRDefault="00000000" w:rsidRPr="00000000" w14:paraId="00000215">
      <w:pPr>
        <w:spacing w:line="360" w:lineRule="auto"/>
        <w:jc w:val="both"/>
        <w:rPr>
          <w:i w:val="1"/>
        </w:rPr>
      </w:pPr>
      <w:r w:rsidDel="00000000" w:rsidR="00000000" w:rsidRPr="00000000">
        <w:rPr>
          <w:rtl w:val="0"/>
        </w:rPr>
      </w:r>
    </w:p>
    <w:p w:rsidR="00000000" w:rsidDel="00000000" w:rsidP="00000000" w:rsidRDefault="00000000" w:rsidRPr="00000000" w14:paraId="00000216">
      <w:pPr>
        <w:spacing w:line="360" w:lineRule="auto"/>
        <w:jc w:val="both"/>
        <w:rPr>
          <w:i w:val="1"/>
        </w:rPr>
      </w:pPr>
      <w:r w:rsidDel="00000000" w:rsidR="00000000" w:rsidRPr="00000000">
        <w:rPr>
          <w:i w:val="1"/>
        </w:rPr>
        <mc:AlternateContent>
          <mc:Choice Requires="wpg">
            <w:drawing>
              <wp:inline distB="114300" distT="114300" distL="114300" distR="114300">
                <wp:extent cx="5457825" cy="5835114"/>
                <wp:effectExtent b="0" l="0" r="0" t="0"/>
                <wp:docPr id="42" name=""/>
                <a:graphic>
                  <a:graphicData uri="http://schemas.microsoft.com/office/word/2010/wordprocessingGroup">
                    <wpg:wgp>
                      <wpg:cNvGrpSpPr/>
                      <wpg:grpSpPr>
                        <a:xfrm>
                          <a:off x="152400" y="152400"/>
                          <a:ext cx="5457825" cy="5835114"/>
                          <a:chOff x="152400" y="152400"/>
                          <a:chExt cx="5437800" cy="7414700"/>
                        </a:xfrm>
                      </wpg:grpSpPr>
                      <pic:pic>
                        <pic:nvPicPr>
                          <pic:cNvPr id="25" name="Shape 25"/>
                          <pic:cNvPicPr preferRelativeResize="0"/>
                        </pic:nvPicPr>
                        <pic:blipFill>
                          <a:blip r:embed="rId36">
                            <a:alphaModFix/>
                          </a:blip>
                          <a:stretch>
                            <a:fillRect/>
                          </a:stretch>
                        </pic:blipFill>
                        <pic:spPr>
                          <a:xfrm>
                            <a:off x="152400" y="152400"/>
                            <a:ext cx="5437800" cy="7414699"/>
                          </a:xfrm>
                          <a:prstGeom prst="rect">
                            <a:avLst/>
                          </a:prstGeom>
                          <a:noFill/>
                          <a:ln>
                            <a:noFill/>
                          </a:ln>
                        </pic:spPr>
                      </pic:pic>
                    </wpg:wgp>
                  </a:graphicData>
                </a:graphic>
              </wp:inline>
            </w:drawing>
          </mc:Choice>
          <mc:Fallback>
            <w:drawing>
              <wp:inline distB="114300" distT="114300" distL="114300" distR="114300">
                <wp:extent cx="5457825" cy="5835114"/>
                <wp:effectExtent b="0" l="0" r="0" t="0"/>
                <wp:docPr id="42"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5457825" cy="58351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7">
      <w:pPr>
        <w:spacing w:line="360" w:lineRule="auto"/>
        <w:jc w:val="both"/>
        <w:rPr>
          <w:i w:val="1"/>
        </w:rPr>
      </w:pPr>
      <w:r w:rsidDel="00000000" w:rsidR="00000000" w:rsidRPr="00000000">
        <w:rPr>
          <w:i w:val="1"/>
          <w:rtl w:val="0"/>
        </w:rPr>
        <w:t xml:space="preserve">Fig. 7  Screenshot of the  model Training process</w:t>
      </w:r>
    </w:p>
    <w:p w:rsidR="00000000" w:rsidDel="00000000" w:rsidP="00000000" w:rsidRDefault="00000000" w:rsidRPr="00000000" w14:paraId="00000218">
      <w:pPr>
        <w:spacing w:line="360" w:lineRule="auto"/>
        <w:jc w:val="both"/>
        <w:rPr>
          <w:sz w:val="26"/>
          <w:szCs w:val="26"/>
        </w:rPr>
      </w:pPr>
      <w:r w:rsidDel="00000000" w:rsidR="00000000" w:rsidRPr="00000000">
        <w:rPr>
          <w:sz w:val="26"/>
          <w:szCs w:val="26"/>
          <w:rtl w:val="0"/>
        </w:rPr>
        <w:t xml:space="preserve">6.2.2 Final Preprocessed Data:</w:t>
      </w:r>
    </w:p>
    <w:p w:rsidR="00000000" w:rsidDel="00000000" w:rsidP="00000000" w:rsidRDefault="00000000" w:rsidRPr="00000000" w14:paraId="00000219">
      <w:pPr>
        <w:spacing w:line="360" w:lineRule="auto"/>
        <w:jc w:val="both"/>
        <w:rPr>
          <w:sz w:val="26"/>
          <w:szCs w:val="26"/>
        </w:rPr>
      </w:pPr>
      <w:r w:rsidDel="00000000" w:rsidR="00000000" w:rsidRPr="00000000">
        <w:rPr>
          <w:rtl w:val="0"/>
        </w:rPr>
      </w:r>
    </w:p>
    <w:p w:rsidR="00000000" w:rsidDel="00000000" w:rsidP="00000000" w:rsidRDefault="00000000" w:rsidRPr="00000000" w14:paraId="0000021A">
      <w:pPr>
        <w:spacing w:line="360" w:lineRule="auto"/>
        <w:ind w:hanging="566.9291338582677"/>
        <w:jc w:val="both"/>
        <w:rPr>
          <w:b w:val="1"/>
          <w:sz w:val="28"/>
          <w:szCs w:val="28"/>
        </w:rPr>
      </w:pPr>
      <w:r w:rsidDel="00000000" w:rsidR="00000000" w:rsidRPr="00000000">
        <w:rPr>
          <w:b w:val="1"/>
          <w:sz w:val="28"/>
          <w:szCs w:val="28"/>
        </w:rPr>
        <mc:AlternateContent>
          <mc:Choice Requires="wpg">
            <w:drawing>
              <wp:inline distB="114300" distT="114300" distL="114300" distR="114300">
                <wp:extent cx="6648450" cy="3454115"/>
                <wp:effectExtent b="0" l="0" r="0" t="0"/>
                <wp:docPr id="53" name=""/>
                <a:graphic>
                  <a:graphicData uri="http://schemas.microsoft.com/office/word/2010/wordprocessingGroup">
                    <wpg:wgp>
                      <wpg:cNvGrpSpPr/>
                      <wpg:grpSpPr>
                        <a:xfrm>
                          <a:off x="152400" y="152400"/>
                          <a:ext cx="6648450" cy="3454115"/>
                          <a:chOff x="152400" y="152400"/>
                          <a:chExt cx="7332925" cy="3240000"/>
                        </a:xfrm>
                      </wpg:grpSpPr>
                      <pic:pic>
                        <pic:nvPicPr>
                          <pic:cNvPr id="40" name="Shape 40"/>
                          <pic:cNvPicPr preferRelativeResize="0"/>
                        </pic:nvPicPr>
                        <pic:blipFill>
                          <a:blip r:embed="rId38">
                            <a:alphaModFix/>
                          </a:blip>
                          <a:stretch>
                            <a:fillRect/>
                          </a:stretch>
                        </pic:blipFill>
                        <pic:spPr>
                          <a:xfrm>
                            <a:off x="152400" y="152400"/>
                            <a:ext cx="7332924" cy="3240000"/>
                          </a:xfrm>
                          <a:prstGeom prst="rect">
                            <a:avLst/>
                          </a:prstGeom>
                          <a:noFill/>
                          <a:ln>
                            <a:noFill/>
                          </a:ln>
                        </pic:spPr>
                      </pic:pic>
                    </wpg:wgp>
                  </a:graphicData>
                </a:graphic>
              </wp:inline>
            </w:drawing>
          </mc:Choice>
          <mc:Fallback>
            <w:drawing>
              <wp:inline distB="114300" distT="114300" distL="114300" distR="114300">
                <wp:extent cx="6648450" cy="3454115"/>
                <wp:effectExtent b="0" l="0" r="0" t="0"/>
                <wp:docPr id="53"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648450" cy="34541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B">
      <w:pPr>
        <w:spacing w:line="360" w:lineRule="auto"/>
        <w:jc w:val="both"/>
        <w:rPr>
          <w:i w:val="1"/>
        </w:rPr>
      </w:pPr>
      <w:r w:rsidDel="00000000" w:rsidR="00000000" w:rsidRPr="00000000">
        <w:rPr>
          <w:i w:val="1"/>
          <w:rtl w:val="0"/>
        </w:rPr>
        <w:t xml:space="preserve">Fig. 8 Screenshot of the  preprocessed data</w:t>
      </w:r>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pacing w:after="720" w:before="420" w:line="360" w:lineRule="auto"/>
        <w:ind w:left="0" w:firstLine="0"/>
        <w:jc w:val="both"/>
        <w:rPr>
          <w:color w:val="0d0d0d"/>
        </w:rPr>
      </w:pPr>
      <w:r w:rsidDel="00000000" w:rsidR="00000000" w:rsidRPr="00000000">
        <w:rPr>
          <w:rtl w:val="0"/>
        </w:rPr>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pacing w:after="720" w:before="420" w:line="360" w:lineRule="auto"/>
        <w:ind w:left="0" w:firstLine="0"/>
        <w:jc w:val="both"/>
        <w:rPr>
          <w:color w:val="0d0d0d"/>
        </w:rPr>
      </w:pPr>
      <w:r w:rsidDel="00000000" w:rsidR="00000000" w:rsidRPr="00000000">
        <w:rPr>
          <w:rtl w:val="0"/>
        </w:rPr>
      </w:r>
    </w:p>
    <w:p w:rsidR="00000000" w:rsidDel="00000000" w:rsidP="00000000" w:rsidRDefault="00000000" w:rsidRPr="00000000" w14:paraId="0000021E">
      <w:pPr>
        <w:pBdr>
          <w:top w:color="e3e3e3" w:space="0" w:sz="0" w:val="none"/>
          <w:left w:color="e3e3e3" w:space="0" w:sz="0" w:val="none"/>
          <w:bottom w:color="e3e3e3" w:space="0" w:sz="0" w:val="none"/>
          <w:right w:color="e3e3e3" w:space="0" w:sz="0" w:val="none"/>
          <w:between w:color="e3e3e3" w:space="0" w:sz="0" w:val="none"/>
        </w:pBdr>
        <w:spacing w:after="720" w:before="420" w:line="360" w:lineRule="auto"/>
        <w:ind w:left="0" w:firstLine="0"/>
        <w:jc w:val="both"/>
        <w:rPr>
          <w:color w:val="0d0d0d"/>
        </w:rPr>
      </w:pPr>
      <w:r w:rsidDel="00000000" w:rsidR="00000000" w:rsidRPr="00000000">
        <w:rPr>
          <w:rtl w:val="0"/>
        </w:rPr>
      </w:r>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pacing w:after="720" w:before="420" w:line="360" w:lineRule="auto"/>
        <w:ind w:left="0" w:firstLine="0"/>
        <w:jc w:val="both"/>
        <w:rPr>
          <w:color w:val="0d0d0d"/>
        </w:rPr>
      </w:pPr>
      <w:r w:rsidDel="00000000" w:rsidR="00000000" w:rsidRPr="00000000">
        <w:rPr>
          <w:rtl w:val="0"/>
        </w:rPr>
      </w:r>
    </w:p>
    <w:p w:rsidR="00000000" w:rsidDel="00000000" w:rsidP="00000000" w:rsidRDefault="00000000" w:rsidRPr="00000000" w14:paraId="00000220">
      <w:pPr>
        <w:pBdr>
          <w:top w:color="e3e3e3" w:space="0" w:sz="0" w:val="none"/>
          <w:left w:color="e3e3e3" w:space="0" w:sz="0" w:val="none"/>
          <w:bottom w:color="e3e3e3" w:space="0" w:sz="0" w:val="none"/>
          <w:right w:color="e3e3e3" w:space="0" w:sz="0" w:val="none"/>
          <w:between w:color="e3e3e3" w:space="0" w:sz="0" w:val="none"/>
        </w:pBdr>
        <w:spacing w:after="720" w:before="420" w:line="360" w:lineRule="auto"/>
        <w:ind w:left="0" w:firstLine="0"/>
        <w:jc w:val="both"/>
        <w:rPr>
          <w:color w:val="0d0d0d"/>
        </w:rPr>
      </w:pPr>
      <w:r w:rsidDel="00000000" w:rsidR="00000000" w:rsidRPr="00000000">
        <w:rPr>
          <w:rtl w:val="0"/>
        </w:rPr>
      </w:r>
    </w:p>
    <w:p w:rsidR="00000000" w:rsidDel="00000000" w:rsidP="00000000" w:rsidRDefault="00000000" w:rsidRPr="00000000" w14:paraId="00000221">
      <w:pPr>
        <w:spacing w:line="360" w:lineRule="auto"/>
        <w:jc w:val="both"/>
        <w:rPr>
          <w:color w:val="0d0d0d"/>
        </w:rPr>
      </w:pPr>
      <w:r w:rsidDel="00000000" w:rsidR="00000000" w:rsidRPr="00000000">
        <w:rPr>
          <w:rtl w:val="0"/>
        </w:rPr>
      </w:r>
    </w:p>
    <w:p w:rsidR="00000000" w:rsidDel="00000000" w:rsidP="00000000" w:rsidRDefault="00000000" w:rsidRPr="00000000" w14:paraId="00000222">
      <w:pPr>
        <w:spacing w:line="360" w:lineRule="auto"/>
        <w:jc w:val="both"/>
        <w:rPr>
          <w:color w:val="0d0d0d"/>
        </w:rPr>
      </w:pPr>
      <w:r w:rsidDel="00000000" w:rsidR="00000000" w:rsidRPr="00000000">
        <w:rPr>
          <w:rtl w:val="0"/>
        </w:rPr>
      </w:r>
    </w:p>
    <w:p w:rsidR="00000000" w:rsidDel="00000000" w:rsidP="00000000" w:rsidRDefault="00000000" w:rsidRPr="00000000" w14:paraId="00000223">
      <w:pPr>
        <w:spacing w:line="360" w:lineRule="auto"/>
        <w:jc w:val="center"/>
        <w:rPr>
          <w:b w:val="1"/>
          <w:sz w:val="28"/>
          <w:szCs w:val="28"/>
        </w:rPr>
      </w:pPr>
      <w:r w:rsidDel="00000000" w:rsidR="00000000" w:rsidRPr="00000000">
        <w:rPr>
          <w:b w:val="1"/>
          <w:sz w:val="28"/>
          <w:szCs w:val="28"/>
          <w:rtl w:val="0"/>
        </w:rPr>
        <w:t xml:space="preserve">7</w:t>
      </w:r>
      <w:r w:rsidDel="00000000" w:rsidR="00000000" w:rsidRPr="00000000">
        <w:rPr>
          <w:b w:val="1"/>
          <w:sz w:val="28"/>
          <w:szCs w:val="28"/>
          <w:rtl w:val="0"/>
        </w:rPr>
        <w:t xml:space="preserve">. STEPS WITH CODE SNIPPETS:</w:t>
      </w:r>
    </w:p>
    <w:p w:rsidR="00000000" w:rsidDel="00000000" w:rsidP="00000000" w:rsidRDefault="00000000" w:rsidRPr="00000000" w14:paraId="00000224">
      <w:pPr>
        <w:spacing w:line="360" w:lineRule="auto"/>
        <w:jc w:val="both"/>
        <w:rPr/>
      </w:pPr>
      <w:r w:rsidDel="00000000" w:rsidR="00000000" w:rsidRPr="00000000">
        <w:rPr>
          <w:rtl w:val="0"/>
        </w:rPr>
      </w:r>
    </w:p>
    <w:p w:rsidR="00000000" w:rsidDel="00000000" w:rsidP="00000000" w:rsidRDefault="00000000" w:rsidRPr="00000000" w14:paraId="00000225">
      <w:pPr>
        <w:spacing w:line="360" w:lineRule="auto"/>
        <w:jc w:val="both"/>
        <w:rPr/>
      </w:pP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rtl w:val="0"/>
        </w:rPr>
        <w:t xml:space="preserve">"Automated Music Generation using RNN" - Tensorflow implementation</w:t>
      </w:r>
    </w:p>
    <w:p w:rsidR="00000000" w:rsidDel="00000000" w:rsidP="00000000" w:rsidRDefault="00000000" w:rsidRPr="00000000" w14:paraId="00000227">
      <w:pPr>
        <w:spacing w:line="360" w:lineRule="auto"/>
        <w:jc w:val="both"/>
        <w:rPr/>
      </w:pPr>
      <w:r w:rsidDel="00000000" w:rsidR="00000000" w:rsidRPr="00000000">
        <w:rPr>
          <w:rtl w:val="0"/>
        </w:rPr>
        <w:t xml:space="preserve">In summary, we generated chords based on the sample input notes from Classical piano albums of a few artists.</w:t>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t xml:space="preserve">Step 1: Collecting Data </w:t>
      </w:r>
    </w:p>
    <w:p w:rsidR="00000000" w:rsidDel="00000000" w:rsidP="00000000" w:rsidRDefault="00000000" w:rsidRPr="00000000" w14:paraId="0000022A">
      <w:pPr>
        <w:spacing w:line="360" w:lineRule="auto"/>
        <w:jc w:val="both"/>
        <w:rPr/>
      </w:pPr>
      <w:r w:rsidDel="00000000" w:rsidR="00000000" w:rsidRPr="00000000">
        <w:rPr>
          <w:rtl w:val="0"/>
        </w:rPr>
      </w:r>
    </w:p>
    <w:p w:rsidR="00000000" w:rsidDel="00000000" w:rsidP="00000000" w:rsidRDefault="00000000" w:rsidRPr="00000000" w14:paraId="0000022B">
      <w:pPr>
        <w:spacing w:line="360" w:lineRule="auto"/>
        <w:ind w:hanging="566.9291338582677"/>
        <w:jc w:val="both"/>
        <w:rPr/>
      </w:pPr>
      <w:r w:rsidDel="00000000" w:rsidR="00000000" w:rsidRPr="00000000">
        <w:rPr/>
        <mc:AlternateContent>
          <mc:Choice Requires="wpg">
            <w:drawing>
              <wp:inline distB="114300" distT="114300" distL="114300" distR="114300">
                <wp:extent cx="6096000" cy="4744585"/>
                <wp:effectExtent b="0" l="0" r="0" t="0"/>
                <wp:docPr id="52" name=""/>
                <a:graphic>
                  <a:graphicData uri="http://schemas.microsoft.com/office/word/2010/wordprocessingGroup">
                    <wpg:wgp>
                      <wpg:cNvGrpSpPr/>
                      <wpg:grpSpPr>
                        <a:xfrm>
                          <a:off x="278250" y="51250"/>
                          <a:ext cx="6096000" cy="4744585"/>
                          <a:chOff x="278250" y="51250"/>
                          <a:chExt cx="7202050" cy="5663750"/>
                        </a:xfrm>
                      </wpg:grpSpPr>
                      <wps:wsp>
                        <wps:cNvSpPr txBox="1"/>
                        <wps:cNvPr id="37" name="Shape 37"/>
                        <wps:spPr>
                          <a:xfrm>
                            <a:off x="283025" y="56025"/>
                            <a:ext cx="7192500" cy="2539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TRAIN_START_DATE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'2010-01-01'</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TRAIN_END_DATE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'2020-07-01'</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TRADE_START_DATE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'2020-07-01'</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TRADE_END_DATE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'2024-01-01'</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'/files'</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SYMBOLS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'msft'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'ibm'</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'hd'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'cat'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'amzn'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'intc'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'gs'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INDICATORS = TECHNICAL_INDICATORS_LIST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RESULTS_DIR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'/results'</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TIMESTEPS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100000</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98658"/>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"date"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tic_col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"tic"</w:t>
                              </w:r>
                            </w:p>
                          </w:txbxContent>
                        </wps:txbx>
                        <wps:bodyPr anchorCtr="0" anchor="t" bIns="91425" lIns="91425" spcFirstLastPara="1" rIns="91425" wrap="square" tIns="91425">
                          <a:spAutoFit/>
                        </wps:bodyPr>
                      </wps:wsp>
                      <wps:wsp>
                        <wps:cNvSpPr txBox="1"/>
                        <wps:cNvPr id="38" name="Shape 38"/>
                        <wps:spPr>
                          <a:xfrm>
                            <a:off x="283025" y="2646150"/>
                            <a:ext cx="7192500" cy="785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YahooDownloader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TRAIN_START_DATE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TRADE_END_DATE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ticker_list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SYMBOLS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fetch_data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39" name="Shape 39"/>
                        <wps:spPr>
                          <a:xfrm>
                            <a:off x="283025" y="3431250"/>
                            <a:ext cx="7192500" cy="255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Shape of DataFrame:  (31698,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096000" cy="4744585"/>
                <wp:effectExtent b="0" l="0" r="0" t="0"/>
                <wp:docPr id="52"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6096000" cy="4744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C">
      <w:pPr>
        <w:spacing w:line="360" w:lineRule="auto"/>
        <w:ind w:hanging="566.9291338582677"/>
        <w:jc w:val="both"/>
        <w:rPr/>
      </w:pPr>
      <w:r w:rsidDel="00000000" w:rsidR="00000000" w:rsidRPr="00000000">
        <w:rPr>
          <w:rtl w:val="0"/>
        </w:rPr>
      </w:r>
    </w:p>
    <w:p w:rsidR="00000000" w:rsidDel="00000000" w:rsidP="00000000" w:rsidRDefault="00000000" w:rsidRPr="00000000" w14:paraId="0000022D">
      <w:pPr>
        <w:spacing w:line="360" w:lineRule="auto"/>
        <w:ind w:left="0" w:firstLine="0"/>
        <w:jc w:val="both"/>
        <w:rPr/>
      </w:pPr>
      <w:r w:rsidDel="00000000" w:rsidR="00000000" w:rsidRPr="00000000">
        <w:rPr>
          <w:rtl w:val="0"/>
        </w:rPr>
        <w:t xml:space="preserve">Step 2: Feature Engineering</w:t>
      </w:r>
    </w:p>
    <w:p w:rsidR="00000000" w:rsidDel="00000000" w:rsidP="00000000" w:rsidRDefault="00000000" w:rsidRPr="00000000" w14:paraId="0000022E">
      <w:pPr>
        <w:spacing w:line="360" w:lineRule="auto"/>
        <w:ind w:left="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-261937</wp:posOffset>
                </wp:positionH>
                <wp:positionV relativeFrom="paragraph">
                  <wp:posOffset>142875</wp:posOffset>
                </wp:positionV>
                <wp:extent cx="6119813" cy="1362075"/>
                <wp:effectExtent b="0" l="0" r="0" t="0"/>
                <wp:wrapNone/>
                <wp:docPr id="50" name=""/>
                <a:graphic>
                  <a:graphicData uri="http://schemas.microsoft.com/office/word/2010/wordprocessingGroup">
                    <wpg:wgp>
                      <wpg:cNvGrpSpPr/>
                      <wpg:grpSpPr>
                        <a:xfrm>
                          <a:off x="0" y="175350"/>
                          <a:ext cx="6119813" cy="1362075"/>
                          <a:chOff x="0" y="175350"/>
                          <a:chExt cx="7209875" cy="1828475"/>
                        </a:xfrm>
                      </wpg:grpSpPr>
                      <wps:wsp>
                        <wps:cNvSpPr txBox="1"/>
                        <wps:cNvPr id="34" name="Shape 34"/>
                        <wps:spPr>
                          <a:xfrm>
                            <a:off x="0" y="526325"/>
                            <a:ext cx="65247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Successfully added technical indicators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  1 of 1 completed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Shape of DataFrame:  (3521,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Successfully added vix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Successfully added turbulence 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5" name="Shape 35"/>
                        <wps:spPr>
                          <a:xfrm>
                            <a:off x="0" y="180125"/>
                            <a:ext cx="72051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shd w:fill="efefef"/>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shd w:fill="efefef"/>
                                  <w:vertAlign w:val="baseline"/>
                                </w:rPr>
                                <w:t xml:space="preserve"> = </w:t>
                              </w:r>
                              <w:r w:rsidDel="00000000" w:rsidR="00000000" w:rsidRPr="00000000">
                                <w:rPr>
                                  <w:rFonts w:ascii="Courier New" w:cs="Courier New" w:eastAsia="Courier New" w:hAnsi="Courier New"/>
                                  <w:b w:val="0"/>
                                  <w:i w:val="0"/>
                                  <w:smallCaps w:val="0"/>
                                  <w:strike w:val="0"/>
                                  <w:color w:val="001080"/>
                                  <w:sz w:val="21"/>
                                  <w:shd w:fill="efefef"/>
                                  <w:vertAlign w:val="baseline"/>
                                </w:rPr>
                                <w:t xml:space="preserve">fe</w:t>
                              </w:r>
                              <w:r w:rsidDel="00000000" w:rsidR="00000000" w:rsidRPr="00000000">
                                <w:rPr>
                                  <w:rFonts w:ascii="Courier New" w:cs="Courier New" w:eastAsia="Courier New" w:hAnsi="Courier New"/>
                                  <w:b w:val="0"/>
                                  <w:i w:val="0"/>
                                  <w:smallCaps w:val="0"/>
                                  <w:strike w:val="0"/>
                                  <w:color w:val="000000"/>
                                  <w:sz w:val="21"/>
                                  <w:shd w:fill="efefef"/>
                                  <w:vertAlign w:val="baseline"/>
                                </w:rPr>
                                <w:t xml:space="preserve">.</w:t>
                              </w:r>
                              <w:r w:rsidDel="00000000" w:rsidR="00000000" w:rsidRPr="00000000">
                                <w:rPr>
                                  <w:rFonts w:ascii="Courier New" w:cs="Courier New" w:eastAsia="Courier New" w:hAnsi="Courier New"/>
                                  <w:b w:val="0"/>
                                  <w:i w:val="0"/>
                                  <w:smallCaps w:val="0"/>
                                  <w:strike w:val="0"/>
                                  <w:color w:val="795e26"/>
                                  <w:sz w:val="21"/>
                                  <w:shd w:fill="efefef"/>
                                  <w:vertAlign w:val="baseline"/>
                                </w:rPr>
                                <w:t xml:space="preserve">preprocess_data</w:t>
                              </w:r>
                              <w:r w:rsidDel="00000000" w:rsidR="00000000" w:rsidRPr="00000000">
                                <w:rPr>
                                  <w:rFonts w:ascii="Courier New" w:cs="Courier New" w:eastAsia="Courier New" w:hAnsi="Courier New"/>
                                  <w:b w:val="0"/>
                                  <w:i w:val="0"/>
                                  <w:smallCaps w:val="0"/>
                                  <w:strike w:val="0"/>
                                  <w:color w:val="000000"/>
                                  <w:sz w:val="21"/>
                                  <w:shd w:fill="efefef"/>
                                  <w:vertAlign w:val="baseline"/>
                                </w:rPr>
                                <w:t xml:space="preserve">(</w:t>
                              </w:r>
                              <w:r w:rsidDel="00000000" w:rsidR="00000000" w:rsidRPr="00000000">
                                <w:rPr>
                                  <w:rFonts w:ascii="Courier New" w:cs="Courier New" w:eastAsia="Courier New" w:hAnsi="Courier New"/>
                                  <w:b w:val="0"/>
                                  <w:i w:val="0"/>
                                  <w:smallCaps w:val="0"/>
                                  <w:strike w:val="0"/>
                                  <w:color w:val="001080"/>
                                  <w:sz w:val="21"/>
                                  <w:shd w:fill="efefef"/>
                                  <w:vertAlign w:val="baseline"/>
                                </w:rPr>
                                <w:t xml:space="preserve">df</w:t>
                              </w:r>
                              <w:r w:rsidDel="00000000" w:rsidR="00000000" w:rsidRPr="00000000">
                                <w:rPr>
                                  <w:rFonts w:ascii="Courier New" w:cs="Courier New" w:eastAsia="Courier New" w:hAnsi="Courier New"/>
                                  <w:b w:val="0"/>
                                  <w:i w:val="0"/>
                                  <w:smallCaps w:val="0"/>
                                  <w:strike w:val="0"/>
                                  <w:color w:val="000000"/>
                                  <w:sz w:val="21"/>
                                  <w:shd w:fill="efefef"/>
                                  <w:vertAlign w:val="baseline"/>
                                </w:rPr>
                                <w:t xml:space="preserv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-261937</wp:posOffset>
                </wp:positionH>
                <wp:positionV relativeFrom="paragraph">
                  <wp:posOffset>142875</wp:posOffset>
                </wp:positionV>
                <wp:extent cx="6119813" cy="1362075"/>
                <wp:effectExtent b="0" l="0" r="0" t="0"/>
                <wp:wrapNone/>
                <wp:docPr id="50" name="image29.png"/>
                <a:graphic>
                  <a:graphicData uri="http://schemas.openxmlformats.org/drawingml/2006/picture">
                    <pic:pic>
                      <pic:nvPicPr>
                        <pic:cNvPr id="0" name="image29.png"/>
                        <pic:cNvPicPr preferRelativeResize="0"/>
                      </pic:nvPicPr>
                      <pic:blipFill>
                        <a:blip r:embed="rId41"/>
                        <a:srcRect/>
                        <a:stretch>
                          <a:fillRect/>
                        </a:stretch>
                      </pic:blipFill>
                      <pic:spPr>
                        <a:xfrm>
                          <a:off x="0" y="0"/>
                          <a:ext cx="6119813" cy="1362075"/>
                        </a:xfrm>
                        <a:prstGeom prst="rect"/>
                        <a:ln/>
                      </pic:spPr>
                    </pic:pic>
                  </a:graphicData>
                </a:graphic>
              </wp:anchor>
            </w:drawing>
          </mc:Fallback>
        </mc:AlternateContent>
      </w:r>
    </w:p>
    <w:p w:rsidR="00000000" w:rsidDel="00000000" w:rsidP="00000000" w:rsidRDefault="00000000" w:rsidRPr="00000000" w14:paraId="0000022F">
      <w:pPr>
        <w:shd w:fill="ffffff" w:val="clear"/>
        <w:spacing w:after="160" w:line="360" w:lineRule="auto"/>
        <w:rPr/>
      </w:pPr>
      <w:r w:rsidDel="00000000" w:rsidR="00000000" w:rsidRPr="00000000">
        <w:rPr>
          <w:rtl w:val="0"/>
        </w:rPr>
      </w:r>
    </w:p>
    <w:p w:rsidR="00000000" w:rsidDel="00000000" w:rsidP="00000000" w:rsidRDefault="00000000" w:rsidRPr="00000000" w14:paraId="00000230">
      <w:pPr>
        <w:shd w:fill="ffffff" w:val="clear"/>
        <w:spacing w:after="160" w:line="360" w:lineRule="auto"/>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t xml:space="preserve">Step 3: Final preprocessing</w:t>
      </w:r>
    </w:p>
    <w:p w:rsidR="00000000" w:rsidDel="00000000" w:rsidP="00000000" w:rsidRDefault="00000000" w:rsidRPr="00000000" w14:paraId="00000232">
      <w:pPr>
        <w:spacing w:line="360" w:lineRule="auto"/>
        <w:ind w:hanging="566.9291338582677"/>
        <w:jc w:val="both"/>
        <w:rPr/>
      </w:pPr>
      <w:r w:rsidDel="00000000" w:rsidR="00000000" w:rsidRPr="00000000">
        <w:rPr>
          <w:rtl w:val="0"/>
        </w:rPr>
      </w:r>
    </w:p>
    <w:p w:rsidR="00000000" w:rsidDel="00000000" w:rsidP="00000000" w:rsidRDefault="00000000" w:rsidRPr="00000000" w14:paraId="00000233">
      <w:pPr>
        <w:spacing w:line="360" w:lineRule="auto"/>
        <w:ind w:hanging="566.9291338582677"/>
        <w:jc w:val="both"/>
        <w:rPr/>
      </w:pPr>
      <w:r w:rsidDel="00000000" w:rsidR="00000000" w:rsidRPr="00000000">
        <w:rPr/>
        <mc:AlternateContent>
          <mc:Choice Requires="wpg">
            <w:drawing>
              <wp:inline distB="114300" distT="114300" distL="114300" distR="114300">
                <wp:extent cx="6386513" cy="2600325"/>
                <wp:effectExtent b="0" l="0" r="0" t="0"/>
                <wp:docPr id="41" name=""/>
                <a:graphic>
                  <a:graphicData uri="http://schemas.microsoft.com/office/word/2010/wordprocessingGroup">
                    <wpg:wgp>
                      <wpg:cNvGrpSpPr/>
                      <wpg:grpSpPr>
                        <a:xfrm>
                          <a:off x="0" y="0"/>
                          <a:ext cx="6386513" cy="2600325"/>
                          <a:chOff x="0" y="0"/>
                          <a:chExt cx="8280575" cy="3452500"/>
                        </a:xfrm>
                      </wpg:grpSpPr>
                      <wps:wsp>
                        <wps:cNvSpPr txBox="1"/>
                        <wps:cNvPr id="18" name="Shape 18"/>
                        <wps:spPr>
                          <a:xfrm>
                            <a:off x="0" y="25"/>
                            <a:ext cx="8275800" cy="565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list_ticker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tic_col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].unique().tolist()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list_date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pd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date_range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].min(),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].max()).</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astype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str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19" name="Shape 19"/>
                        <wps:spPr>
                          <a:xfrm>
                            <a:off x="0" y="645175"/>
                            <a:ext cx="82758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combination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itertools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product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list_date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list_ticker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20" name="Shape 20"/>
                        <wps:spPr>
                          <a:xfrm>
                            <a:off x="0" y="1121588"/>
                            <a:ext cx="82758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pd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DataFrame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combination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columns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tic_col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merge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how</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'left'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21" name="Shape 21"/>
                        <wps:spPr>
                          <a:xfrm>
                            <a:off x="0" y="1598000"/>
                            <a:ext cx="82758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isin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processed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22" name="Shape 22"/>
                        <wps:spPr>
                          <a:xfrm>
                            <a:off x="0" y="2026075"/>
                            <a:ext cx="82758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dtype_FinalDdata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dtypes</w:t>
                              </w:r>
                            </w:p>
                          </w:txbxContent>
                        </wps:txbx>
                        <wps:bodyPr anchorCtr="0" anchor="t" bIns="91425" lIns="91425" spcFirstLastPara="1" rIns="91425" wrap="square" tIns="91425">
                          <a:spAutoFit/>
                        </wps:bodyPr>
                      </wps:wsp>
                      <wps:wsp>
                        <wps:cNvSpPr txBox="1"/>
                        <wps:cNvPr id="23" name="Shape 23"/>
                        <wps:spPr>
                          <a:xfrm>
                            <a:off x="0" y="2454150"/>
                            <a:ext cx="8275800" cy="565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sort_values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tic_col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fillna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24" name="Shape 24"/>
                        <wps:spPr>
                          <a:xfrm>
                            <a:off x="0" y="3101525"/>
                            <a:ext cx="82758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to_csv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'Processed_data/'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'finaldata.csv'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386513" cy="2600325"/>
                <wp:effectExtent b="0" l="0" r="0" t="0"/>
                <wp:docPr id="41"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6386513" cy="2600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4">
      <w:pPr>
        <w:spacing w:line="360" w:lineRule="auto"/>
        <w:ind w:hanging="566.9291338582677"/>
        <w:jc w:val="both"/>
        <w:rPr/>
      </w:pPr>
      <w:r w:rsidDel="00000000" w:rsidR="00000000" w:rsidRPr="00000000">
        <w:rPr>
          <w:rtl w:val="0"/>
        </w:rPr>
      </w:r>
    </w:p>
    <w:p w:rsidR="00000000" w:rsidDel="00000000" w:rsidP="00000000" w:rsidRDefault="00000000" w:rsidRPr="00000000" w14:paraId="00000235">
      <w:pPr>
        <w:spacing w:line="360" w:lineRule="auto"/>
        <w:jc w:val="both"/>
        <w:rPr/>
      </w:pPr>
      <w:r w:rsidDel="00000000" w:rsidR="00000000" w:rsidRPr="00000000">
        <w:rPr>
          <w:rtl w:val="0"/>
        </w:rPr>
        <w:t xml:space="preserve">Step 4: Splitting data into training and testing data</w:t>
      </w:r>
    </w:p>
    <w:p w:rsidR="00000000" w:rsidDel="00000000" w:rsidP="00000000" w:rsidRDefault="00000000" w:rsidRPr="00000000" w14:paraId="00000236">
      <w:pPr>
        <w:spacing w:line="360" w:lineRule="auto"/>
        <w:jc w:val="both"/>
        <w:rPr/>
      </w:pPr>
      <w:r w:rsidDel="00000000" w:rsidR="00000000" w:rsidRPr="00000000">
        <w:rPr>
          <w:rtl w:val="0"/>
        </w:rPr>
      </w:r>
    </w:p>
    <w:p w:rsidR="00000000" w:rsidDel="00000000" w:rsidP="00000000" w:rsidRDefault="00000000" w:rsidRPr="00000000" w14:paraId="00000237">
      <w:pPr>
        <w:spacing w:line="360" w:lineRule="auto"/>
        <w:ind w:hanging="566.9291338582677"/>
        <w:jc w:val="both"/>
        <w:rPr/>
      </w:pPr>
      <w:r w:rsidDel="00000000" w:rsidR="00000000" w:rsidRPr="00000000">
        <w:rPr/>
        <mc:AlternateContent>
          <mc:Choice Requires="wpg">
            <w:drawing>
              <wp:inline distB="114300" distT="114300" distL="114300" distR="114300">
                <wp:extent cx="6405563" cy="476250"/>
                <wp:effectExtent b="0" l="0" r="0" t="0"/>
                <wp:docPr id="37" name=""/>
                <a:graphic>
                  <a:graphicData uri="http://schemas.microsoft.com/office/word/2010/wordprocessingShape">
                    <wps:wsp>
                      <wps:cNvSpPr txBox="1"/>
                      <wps:cNvPr id="10" name="Shape 10"/>
                      <wps:spPr>
                        <a:xfrm>
                          <a:off x="0" y="0"/>
                          <a:ext cx="8286000" cy="565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data_split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TRAIN_START_DATE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TRAIN_END_DATE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trade_data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data_split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final_data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TRADE_START_DATE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TRADE_END_DATE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405563" cy="476250"/>
                <wp:effectExtent b="0" l="0" r="0" t="0"/>
                <wp:docPr id="37" name="image5.png"/>
                <a:graphic>
                  <a:graphicData uri="http://schemas.openxmlformats.org/drawingml/2006/picture">
                    <pic:pic>
                      <pic:nvPicPr>
                        <pic:cNvPr id="0" name="image5.png"/>
                        <pic:cNvPicPr preferRelativeResize="0"/>
                      </pic:nvPicPr>
                      <pic:blipFill>
                        <a:blip r:embed="rId43"/>
                        <a:srcRect/>
                        <a:stretch>
                          <a:fillRect/>
                        </a:stretch>
                      </pic:blipFill>
                      <pic:spPr>
                        <a:xfrm>
                          <a:off x="0" y="0"/>
                          <a:ext cx="6405563" cy="476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rtl w:val="0"/>
        </w:rPr>
        <w:t xml:space="preserve">Step 5: Creating Environment</w:t>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spacing w:line="360" w:lineRule="auto"/>
        <w:ind w:hanging="566.9291338582677"/>
        <w:jc w:val="both"/>
        <w:rPr/>
      </w:pPr>
      <w:r w:rsidDel="00000000" w:rsidR="00000000" w:rsidRPr="00000000">
        <w:rPr/>
        <mc:AlternateContent>
          <mc:Choice Requires="wpg">
            <w:drawing>
              <wp:inline distB="114300" distT="114300" distL="114300" distR="114300">
                <wp:extent cx="6396038" cy="3495675"/>
                <wp:effectExtent b="0" l="0" r="0" t="0"/>
                <wp:docPr id="40" name=""/>
                <a:graphic>
                  <a:graphicData uri="http://schemas.microsoft.com/office/word/2010/wordprocessingGroup">
                    <wpg:wgp>
                      <wpg:cNvGrpSpPr/>
                      <wpg:grpSpPr>
                        <a:xfrm>
                          <a:off x="0" y="0"/>
                          <a:ext cx="6396038" cy="3495675"/>
                          <a:chOff x="0" y="0"/>
                          <a:chExt cx="8290775" cy="5046525"/>
                        </a:xfrm>
                      </wpg:grpSpPr>
                      <wps:wsp>
                        <wps:cNvSpPr txBox="1"/>
                        <wps:cNvPr id="14" name="Shape 14"/>
                        <wps:spPr>
                          <a:xfrm>
                            <a:off x="0" y="0"/>
                            <a:ext cx="8286000" cy="1223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len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.tic.</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unique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state_space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2</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len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INDICATORS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print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f</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"Stock Dimension: </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 State Space: </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state_space</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buy_cost_list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sell_cost_list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0.001</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num_stock_shares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p>
                          </w:txbxContent>
                        </wps:txbx>
                        <wps:bodyPr anchorCtr="0" anchor="t" bIns="91425" lIns="91425" spcFirstLastPara="1" rIns="91425" wrap="square" tIns="91425">
                          <a:spAutoFit/>
                        </wps:bodyPr>
                      </wps:wsp>
                      <wps:wsp>
                        <wps:cNvSpPr txBox="1"/>
                        <wps:cNvPr id="15" name="Shape 15"/>
                        <wps:spPr>
                          <a:xfrm>
                            <a:off x="0" y="1300900"/>
                            <a:ext cx="8286000" cy="2978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initial_amount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1000000</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98658"/>
                                  <w:sz w:val="21"/>
                                  <w:highlight w:val="white"/>
                                  <w:vertAlign w:val="baseline"/>
                                </w:rPr>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env_kwargs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"hmax"</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100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"initial_amount"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initial_amount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"num_stock_shares"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num_stock_shares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"buy_cost_pct"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buy_cost_list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"sell_cost_pct"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sell_cost_list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"state_space"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state_space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"stock_dim"</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"tech_indicator_list"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INDICATORS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"action_space"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stock_dimension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"reward_scaling"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1e-4</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txbxContent>
                        </wps:txbx>
                        <wps:bodyPr anchorCtr="0" anchor="t" bIns="91425" lIns="91425" spcFirstLastPara="1" rIns="91425" wrap="square" tIns="91425">
                          <a:spAutoFit/>
                        </wps:bodyPr>
                      </wps:wsp>
                      <wps:wsp>
                        <wps:cNvSpPr txBox="1"/>
                        <wps:cNvPr id="16" name="Shape 16"/>
                        <wps:spPr>
                          <a:xfrm>
                            <a:off x="0" y="4314325"/>
                            <a:ext cx="82860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e_train_gym</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StockTradingEnv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train_data</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env_kwargs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17" name="Shape 17"/>
                        <wps:spPr>
                          <a:xfrm>
                            <a:off x="0" y="4695550"/>
                            <a:ext cx="82860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env_train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_</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e_train_gym</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get_sb_env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396038" cy="3495675"/>
                <wp:effectExtent b="0" l="0" r="0" t="0"/>
                <wp:docPr id="40"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6396038" cy="3495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B">
      <w:pPr>
        <w:spacing w:line="360" w:lineRule="auto"/>
        <w:jc w:val="both"/>
        <w:rPr/>
      </w:pPr>
      <w:r w:rsidDel="00000000" w:rsidR="00000000" w:rsidRPr="00000000">
        <w:rPr>
          <w:rtl w:val="0"/>
        </w:rPr>
        <w:t xml:space="preserve">Step 6: Training Model</w:t>
      </w:r>
    </w:p>
    <w:p w:rsidR="00000000" w:rsidDel="00000000" w:rsidP="00000000" w:rsidRDefault="00000000" w:rsidRPr="00000000" w14:paraId="0000023C">
      <w:pPr>
        <w:spacing w:line="360" w:lineRule="auto"/>
        <w:jc w:val="both"/>
        <w:rPr/>
      </w:pPr>
      <w:r w:rsidDel="00000000" w:rsidR="00000000" w:rsidRPr="00000000">
        <w:rPr>
          <w:rtl w:val="0"/>
        </w:rPr>
      </w:r>
    </w:p>
    <w:p w:rsidR="00000000" w:rsidDel="00000000" w:rsidP="00000000" w:rsidRDefault="00000000" w:rsidRPr="00000000" w14:paraId="0000023D">
      <w:pPr>
        <w:spacing w:line="360" w:lineRule="auto"/>
        <w:ind w:hanging="566.9291338582677"/>
        <w:jc w:val="both"/>
        <w:rPr/>
      </w:pPr>
      <w:r w:rsidDel="00000000" w:rsidR="00000000" w:rsidRPr="00000000">
        <w:rPr/>
        <mc:AlternateContent>
          <mc:Choice Requires="wpg">
            <w:drawing>
              <wp:inline distB="114300" distT="114300" distL="114300" distR="114300">
                <wp:extent cx="6405563" cy="3895725"/>
                <wp:effectExtent b="0" l="0" r="0" t="0"/>
                <wp:docPr id="35" name=""/>
                <a:graphic>
                  <a:graphicData uri="http://schemas.microsoft.com/office/word/2010/wordprocessingShape">
                    <wps:wsp>
                      <wps:cNvSpPr txBox="1"/>
                      <wps:cNvPr id="3" name="Shape 3"/>
                      <wps:spPr>
                        <a:xfrm>
                          <a:off x="0" y="0"/>
                          <a:ext cx="8265900" cy="56106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if_using_a2c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DRLAgent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env_train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get_model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up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RESULTS_DIR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"/a2c"</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configure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"stdout"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"tensorboard"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new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.set_logger(</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trained_a2c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train_model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tb_log_name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"a2c"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total_timesteps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150000</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98658"/>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if_using_ddpg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DRLAgent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env_train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get_model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up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RESULTS_DIR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"/ddpg"</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configure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"stdout"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"tensorboard"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new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.set_logger(</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trained_ddpg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train_model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tb_log_name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"ddpg"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total_timesteps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150000</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98658"/>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405563" cy="3895725"/>
                <wp:effectExtent b="0" l="0" r="0" t="0"/>
                <wp:docPr id="35" name="image3.png"/>
                <a:graphic>
                  <a:graphicData uri="http://schemas.openxmlformats.org/drawingml/2006/picture">
                    <pic:pic>
                      <pic:nvPicPr>
                        <pic:cNvPr id="0" name="image3.png"/>
                        <pic:cNvPicPr preferRelativeResize="0"/>
                      </pic:nvPicPr>
                      <pic:blipFill>
                        <a:blip r:embed="rId45"/>
                        <a:srcRect/>
                        <a:stretch>
                          <a:fillRect/>
                        </a:stretch>
                      </pic:blipFill>
                      <pic:spPr>
                        <a:xfrm>
                          <a:off x="0" y="0"/>
                          <a:ext cx="6405563" cy="3895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E">
      <w:pPr>
        <w:spacing w:line="360" w:lineRule="auto"/>
        <w:ind w:hanging="566.9291338582677"/>
        <w:rPr/>
      </w:pPr>
      <w:r w:rsidDel="00000000" w:rsidR="00000000" w:rsidRPr="00000000">
        <w:rPr/>
        <mc:AlternateContent>
          <mc:Choice Requires="wpg">
            <w:drawing>
              <wp:inline distB="114300" distT="114300" distL="114300" distR="114300">
                <wp:extent cx="6415088" cy="4238625"/>
                <wp:effectExtent b="0" l="0" r="0" t="0"/>
                <wp:docPr id="56" name=""/>
                <a:graphic>
                  <a:graphicData uri="http://schemas.microsoft.com/office/word/2010/wordprocessingShape">
                    <wps:wsp>
                      <wps:cNvSpPr txBox="1"/>
                      <wps:cNvPr id="43" name="Shape 43"/>
                      <wps:spPr>
                        <a:xfrm>
                          <a:off x="290225" y="50025"/>
                          <a:ext cx="8475900" cy="62673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if_using_ppo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DRLAgent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env_train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PPO_PARAMS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"n_steps"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3072</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"ent_coef"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0.01</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"learning_rate"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0.00025</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"batch_size"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128</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get_model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model_kwargs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PPO_PARAMS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up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RESULTS_DIR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"/ppo"</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configure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"stdout"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"tensorboard"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new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.set_logger(</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trained_ppo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train_model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tb_log_name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"ppo"</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total_timesteps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150000</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98658"/>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if_using_sac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DRLAgent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env_train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SAC_PARAMS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"batch_size"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128</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"buffer_size"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100000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"learning_rate"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0.0001</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"learning_starts"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100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"ent_coef"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"auto_0.1"</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agent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get_model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model_kwargs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SAC_PARAMS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up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70c1"/>
                                <w:sz w:val="21"/>
                                <w:highlight w:val="white"/>
                                <w:vertAlign w:val="baseline"/>
                              </w:rPr>
                              <w:t xml:space="preserve">RESULTS_DIR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"/sac"</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31515"/>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configure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tmp_path</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"stdout"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"csv"</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"tensorboard"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Set new logger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model_sac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.set_logger(</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new_logger_sac</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txbxContent>
                      </wps:txbx>
                      <wps:bodyPr anchorCtr="0" anchor="t" bIns="91425" lIns="91425" spcFirstLastPara="1" rIns="91425" wrap="square" tIns="91425">
                        <a:normAutofit fontScale="92500" lnSpcReduction="20000"/>
                      </wps:bodyPr>
                    </wps:wsp>
                  </a:graphicData>
                </a:graphic>
              </wp:inline>
            </w:drawing>
          </mc:Choice>
          <mc:Fallback>
            <w:drawing>
              <wp:inline distB="114300" distT="114300" distL="114300" distR="114300">
                <wp:extent cx="6415088" cy="4238625"/>
                <wp:effectExtent b="0" l="0" r="0" t="0"/>
                <wp:docPr id="56" name="image40.png"/>
                <a:graphic>
                  <a:graphicData uri="http://schemas.openxmlformats.org/drawingml/2006/picture">
                    <pic:pic>
                      <pic:nvPicPr>
                        <pic:cNvPr id="0" name="image40.png"/>
                        <pic:cNvPicPr preferRelativeResize="0"/>
                      </pic:nvPicPr>
                      <pic:blipFill>
                        <a:blip r:embed="rId46"/>
                        <a:srcRect/>
                        <a:stretch>
                          <a:fillRect/>
                        </a:stretch>
                      </pic:blipFill>
                      <pic:spPr>
                        <a:xfrm>
                          <a:off x="0" y="0"/>
                          <a:ext cx="6415088" cy="423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F">
      <w:pPr>
        <w:spacing w:line="360" w:lineRule="auto"/>
        <w:jc w:val="both"/>
        <w:rPr/>
      </w:pPr>
      <w:r w:rsidDel="00000000" w:rsidR="00000000" w:rsidRPr="00000000">
        <w:rPr>
          <w:rtl w:val="0"/>
        </w:rPr>
        <w:t xml:space="preserve">Step 7: Plotting Results</w:t>
      </w:r>
    </w:p>
    <w:p w:rsidR="00000000" w:rsidDel="00000000" w:rsidP="00000000" w:rsidRDefault="00000000" w:rsidRPr="00000000" w14:paraId="00000240">
      <w:pPr>
        <w:spacing w:line="360" w:lineRule="auto"/>
        <w:jc w:val="both"/>
        <w:rPr/>
      </w:pPr>
      <w:r w:rsidDel="00000000" w:rsidR="00000000" w:rsidRPr="00000000">
        <w:rPr>
          <w:rtl w:val="0"/>
        </w:rPr>
      </w:r>
    </w:p>
    <w:p w:rsidR="00000000" w:rsidDel="00000000" w:rsidP="00000000" w:rsidRDefault="00000000" w:rsidRPr="00000000" w14:paraId="00000241">
      <w:pPr>
        <w:spacing w:after="160" w:line="360" w:lineRule="auto"/>
        <w:ind w:hanging="566.9291338582677"/>
        <w:jc w:val="both"/>
        <w:rPr>
          <w:b w:val="1"/>
          <w:sz w:val="28"/>
          <w:szCs w:val="28"/>
        </w:rPr>
      </w:pPr>
      <w:r w:rsidDel="00000000" w:rsidR="00000000" w:rsidRPr="00000000">
        <w:rPr>
          <w:b w:val="1"/>
          <w:sz w:val="28"/>
          <w:szCs w:val="28"/>
        </w:rPr>
        <mc:AlternateContent>
          <mc:Choice Requires="wpg">
            <w:drawing>
              <wp:inline distB="114300" distT="114300" distL="114300" distR="114300">
                <wp:extent cx="6376988" cy="3133725"/>
                <wp:effectExtent b="0" l="0" r="0" t="0"/>
                <wp:docPr id="47" name=""/>
                <a:graphic>
                  <a:graphicData uri="http://schemas.microsoft.com/office/word/2010/wordprocessingGroup">
                    <wpg:wgp>
                      <wpg:cNvGrpSpPr/>
                      <wpg:grpSpPr>
                        <a:xfrm>
                          <a:off x="0" y="105300"/>
                          <a:ext cx="6376988" cy="3133725"/>
                          <a:chOff x="0" y="105300"/>
                          <a:chExt cx="8270675" cy="4515075"/>
                        </a:xfrm>
                      </wpg:grpSpPr>
                      <wps:wsp>
                        <wps:cNvSpPr txBox="1"/>
                        <wps:cNvPr id="31" name="Shape 31"/>
                        <wps:spPr>
                          <a:xfrm>
                            <a:off x="0" y="110075"/>
                            <a:ext cx="8265900" cy="346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267f99"/>
                                  <w:sz w:val="21"/>
                                  <w:highlight w:val="white"/>
                                  <w:vertAlign w:val="baseline"/>
                                </w:rPr>
                                <w:t xml:space="preserve">pd</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read_excel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"H:\TradingBot</w:t>
                              </w:r>
                              <w:r w:rsidDel="00000000" w:rsidR="00000000" w:rsidRPr="00000000">
                                <w:rPr>
                                  <w:rFonts w:ascii="Courier New" w:cs="Courier New" w:eastAsia="Courier New" w:hAnsi="Courier New"/>
                                  <w:b w:val="0"/>
                                  <w:i w:val="0"/>
                                  <w:smallCaps w:val="0"/>
                                  <w:strike w:val="0"/>
                                  <w:color w:val="ee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result.xlsx"</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txbxContent>
                        </wps:txbx>
                        <wps:bodyPr anchorCtr="0" anchor="t" bIns="91425" lIns="91425" spcFirstLastPara="1" rIns="91425" wrap="square" tIns="91425">
                          <a:spAutoFit/>
                        </wps:bodyPr>
                      </wps:wsp>
                      <wps:wsp>
                        <wps:cNvSpPr txBox="1"/>
                        <wps:cNvPr id="32" name="Shape 32"/>
                        <wps:spPr>
                          <a:xfrm>
                            <a:off x="0" y="540400"/>
                            <a:ext cx="8265900" cy="4075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for</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col_strategies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stats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backtest_stats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value_col_name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print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ee0000"/>
                                  <w:sz w:val="21"/>
                                  <w:highlight w:val="white"/>
                                  <w:vertAlign w:val="baseline"/>
                                </w:rPr>
                                <w:t xml:space="preserve">\n</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stats of "</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 </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ee0000"/>
                                  <w:sz w:val="21"/>
                                  <w:highlight w:val="white"/>
                                  <w:vertAlign w:val="baseline"/>
                                </w:rPr>
                                <w:t xml:space="preserve">\n</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stats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print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"result: "</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af00db"/>
                                  <w:sz w:val="21"/>
                                  <w:highlight w:val="white"/>
                                  <w:vertAlign w:val="baseline"/>
                                </w:rPr>
                                <w:t xml:space="preserve">if</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if_store_result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to_excel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"result.xlsx"</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8000"/>
                                  <w:sz w:val="21"/>
                                  <w:highlight w:val="white"/>
                                  <w:vertAlign w:val="baseline"/>
                                </w:rPr>
                                <w:t xml:space="preserve"># plot fig</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highlight w:val="white"/>
                                  <w:vertAlign w:val="baseline"/>
                                </w:rPr>
                              </w:r>
                              <w:r w:rsidDel="00000000" w:rsidR="00000000" w:rsidRPr="00000000">
                                <w:rPr>
                                  <w:rFonts w:ascii="Courier New" w:cs="Courier New" w:eastAsia="Courier New" w:hAnsi="Courier New"/>
                                  <w:b w:val="0"/>
                                  <w:i w:val="0"/>
                                  <w:smallCaps w:val="0"/>
                                  <w:strike w:val="0"/>
                                  <w:color w:val="795e26"/>
                                  <w:sz w:val="21"/>
                                  <w:highlight w:val="white"/>
                                  <w:vertAlign w:val="baseline"/>
                                </w:rPr>
                                <w:t xml:space="preserve">plot_return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result</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column_as_x</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date_col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if_need_calc_return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True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savefig_filename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"stock_trading.png"</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xlabel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ylabel</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a31515"/>
                                  <w:sz w:val="21"/>
                                  <w:highlight w:val="white"/>
                                  <w:vertAlign w:val="baseline"/>
                                </w:rPr>
                                <w:t xml:space="preserve">"Return"</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if_transfer_date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000ff"/>
                                  <w:sz w:val="21"/>
                                  <w:highlight w:val="white"/>
                                  <w:vertAlign w:val="baseline"/>
                                </w:rPr>
                                <w:t xml:space="preserve">True</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r w:rsidDel="00000000" w:rsidR="00000000" w:rsidRPr="00000000">
                                <w:rPr>
                                  <w:rFonts w:ascii="Courier New" w:cs="Courier New" w:eastAsia="Courier New" w:hAnsi="Courier New"/>
                                  <w:b w:val="0"/>
                                  <w:i w:val="0"/>
                                  <w:smallCaps w:val="0"/>
                                  <w:strike w:val="0"/>
                                  <w:color w:val="001080"/>
                                  <w:sz w:val="21"/>
                                  <w:highlight w:val="white"/>
                                  <w:vertAlign w:val="baseline"/>
                                </w:rPr>
                                <w:t xml:space="preserve">num_days_xticks</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r w:rsidDel="00000000" w:rsidR="00000000" w:rsidRPr="00000000">
                                <w:rPr>
                                  <w:rFonts w:ascii="Courier New" w:cs="Courier New" w:eastAsia="Courier New" w:hAnsi="Courier New"/>
                                  <w:b w:val="0"/>
                                  <w:i w:val="0"/>
                                  <w:smallCaps w:val="0"/>
                                  <w:strike w:val="0"/>
                                  <w:color w:val="098658"/>
                                  <w:sz w:val="21"/>
                                  <w:highlight w:val="white"/>
                                  <w:vertAlign w:val="baseline"/>
                                </w:rPr>
                                <w:t xml:space="preserve">20</w:t>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highlight w:val="white"/>
                                  <w:vertAlign w:val="baseline"/>
                                </w:rPr>
                              </w:r>
                              <w:r w:rsidDel="00000000" w:rsidR="00000000" w:rsidRPr="00000000">
                                <w:rPr>
                                  <w:rFonts w:ascii="Courier New" w:cs="Courier New" w:eastAsia="Courier New" w:hAnsi="Courier New"/>
                                  <w:b w:val="0"/>
                                  <w:i w:val="0"/>
                                  <w:smallCaps w:val="0"/>
                                  <w:strike w:val="0"/>
                                  <w:color w:val="000000"/>
                                  <w:sz w:val="21"/>
                                  <w:highlight w:val="white"/>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376988" cy="3133725"/>
                <wp:effectExtent b="0" l="0" r="0" t="0"/>
                <wp:docPr id="47" name="image25.png"/>
                <a:graphic>
                  <a:graphicData uri="http://schemas.openxmlformats.org/drawingml/2006/picture">
                    <pic:pic>
                      <pic:nvPicPr>
                        <pic:cNvPr id="0" name="image25.png"/>
                        <pic:cNvPicPr preferRelativeResize="0"/>
                      </pic:nvPicPr>
                      <pic:blipFill>
                        <a:blip r:embed="rId47"/>
                        <a:srcRect/>
                        <a:stretch>
                          <a:fillRect/>
                        </a:stretch>
                      </pic:blipFill>
                      <pic:spPr>
                        <a:xfrm>
                          <a:off x="0" y="0"/>
                          <a:ext cx="6376988" cy="3133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2">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3">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4">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5">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6">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7">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8">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9">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A">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B">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C">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D">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E">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4F">
      <w:pPr>
        <w:shd w:fill="ffffff" w:val="clear"/>
        <w:spacing w:after="160" w:line="360" w:lineRule="auto"/>
        <w:rPr>
          <w:b w:val="1"/>
          <w:color w:val="795e26"/>
          <w:sz w:val="21"/>
          <w:szCs w:val="21"/>
        </w:rPr>
      </w:pPr>
      <w:r w:rsidDel="00000000" w:rsidR="00000000" w:rsidRPr="00000000">
        <w:rPr>
          <w:rtl w:val="0"/>
        </w:rPr>
      </w:r>
    </w:p>
    <w:p w:rsidR="00000000" w:rsidDel="00000000" w:rsidP="00000000" w:rsidRDefault="00000000" w:rsidRPr="00000000" w14:paraId="00000250">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51">
      <w:pPr>
        <w:spacing w:after="160" w:line="360" w:lineRule="auto"/>
        <w:ind w:left="720" w:firstLine="0"/>
        <w:jc w:val="center"/>
        <w:rPr>
          <w:b w:val="1"/>
          <w:sz w:val="28"/>
          <w:szCs w:val="28"/>
        </w:rPr>
      </w:pPr>
      <w:r w:rsidDel="00000000" w:rsidR="00000000" w:rsidRPr="00000000">
        <w:rPr>
          <w:b w:val="1"/>
          <w:sz w:val="28"/>
          <w:szCs w:val="28"/>
          <w:rtl w:val="0"/>
        </w:rPr>
        <w:t xml:space="preserve">8.   LIMITATIONS AND FUTURE WORK</w:t>
      </w:r>
    </w:p>
    <w:p w:rsidR="00000000" w:rsidDel="00000000" w:rsidP="00000000" w:rsidRDefault="00000000" w:rsidRPr="00000000" w14:paraId="00000252">
      <w:pPr>
        <w:spacing w:after="160"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253">
      <w:pPr>
        <w:spacing w:after="160"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254">
      <w:pPr>
        <w:spacing w:after="160" w:line="360" w:lineRule="auto"/>
        <w:ind w:left="0" w:firstLine="0"/>
        <w:rPr>
          <w:b w:val="1"/>
          <w:sz w:val="26"/>
          <w:szCs w:val="26"/>
        </w:rPr>
      </w:pPr>
      <w:r w:rsidDel="00000000" w:rsidR="00000000" w:rsidRPr="00000000">
        <w:rPr>
          <w:b w:val="1"/>
          <w:sz w:val="26"/>
          <w:szCs w:val="26"/>
          <w:rtl w:val="0"/>
        </w:rPr>
        <w:t xml:space="preserve">8.1 Challenges</w:t>
      </w:r>
    </w:p>
    <w:p w:rsidR="00000000" w:rsidDel="00000000" w:rsidP="00000000" w:rsidRDefault="00000000" w:rsidRPr="00000000" w14:paraId="00000255">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t xml:space="preserve">Here are some challenges that were faced during implementing a reinforcement learning-based automated trading system :</w:t>
      </w:r>
    </w:p>
    <w:p w:rsidR="00000000" w:rsidDel="00000000" w:rsidP="00000000" w:rsidRDefault="00000000" w:rsidRPr="00000000" w14:paraId="00000256">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Data Quality and Quantity:</w:t>
      </w:r>
    </w:p>
    <w:p w:rsidR="00000000" w:rsidDel="00000000" w:rsidP="00000000" w:rsidRDefault="00000000" w:rsidRPr="00000000" w14:paraId="00000257">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Limited Historical Data: Obtaining a sufficient amount of high-quality historical market data was challenging, especially for niche or illiquid markets.</w:t>
      </w:r>
    </w:p>
    <w:p w:rsidR="00000000" w:rsidDel="00000000" w:rsidP="00000000" w:rsidRDefault="00000000" w:rsidRPr="00000000" w14:paraId="00000258">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Data Cleaning and Preprocessing: Raw market data contains noise, outliers, and missing values, cleaning and preprocessing was necessary to ensure data integrity and consistency.</w:t>
      </w:r>
    </w:p>
    <w:p w:rsidR="00000000" w:rsidDel="00000000" w:rsidP="00000000" w:rsidRDefault="00000000" w:rsidRPr="00000000" w14:paraId="00000259">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Model Complexity and Training Time:</w:t>
      </w:r>
    </w:p>
    <w:p w:rsidR="00000000" w:rsidDel="00000000" w:rsidP="00000000" w:rsidRDefault="00000000" w:rsidRPr="00000000" w14:paraId="0000025A">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Complexity of Market Dynamics: Financial markets exhibit complex and nonlinear dynamics, making it difficult to capture all relevant factors and interactions in a single model.</w:t>
      </w:r>
    </w:p>
    <w:p w:rsidR="00000000" w:rsidDel="00000000" w:rsidP="00000000" w:rsidRDefault="00000000" w:rsidRPr="00000000" w14:paraId="0000025B">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Computational Resources: Training deep reinforcement learning models, particularly with large-scale datasets and complex architectures, was computationally intensive and time-consuming, requiring access to powerful hardware.</w:t>
      </w:r>
    </w:p>
    <w:p w:rsidR="00000000" w:rsidDel="00000000" w:rsidP="00000000" w:rsidRDefault="00000000" w:rsidRPr="00000000" w14:paraId="0000025C">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Overfitting and Generalization:</w:t>
      </w:r>
    </w:p>
    <w:p w:rsidR="00000000" w:rsidDel="00000000" w:rsidP="00000000" w:rsidRDefault="00000000" w:rsidRPr="00000000" w14:paraId="0000025D">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Model Overfitting: Reinforcement learning models suffer from overfitting to historical data, leading to poor generalization performance and suboptimal trading strategies in unseen market conditions.</w:t>
      </w:r>
    </w:p>
    <w:p w:rsidR="00000000" w:rsidDel="00000000" w:rsidP="00000000" w:rsidRDefault="00000000" w:rsidRPr="00000000" w14:paraId="0000025E">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Validation and Testing: Ensuring the robustness and generalization of trading strategies through rigorous validation and testing procedures is essential but challenging due to the stochastic and non-stationary nature of financial markets.</w:t>
      </w:r>
    </w:p>
    <w:p w:rsidR="00000000" w:rsidDel="00000000" w:rsidP="00000000" w:rsidRDefault="00000000" w:rsidRPr="00000000" w14:paraId="0000025F">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Environment Simulation and Realism:</w:t>
      </w:r>
    </w:p>
    <w:p w:rsidR="00000000" w:rsidDel="00000000" w:rsidP="00000000" w:rsidRDefault="00000000" w:rsidRPr="00000000" w14:paraId="00000260">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Simulated Environment Complexity: Designing a realistic and representative trading environment that accurately captures the dynamics of real-world financial markets while maintaining computational efficiency and simplicity is a non-trivial task.</w:t>
      </w:r>
    </w:p>
    <w:p w:rsidR="00000000" w:rsidDel="00000000" w:rsidP="00000000" w:rsidRDefault="00000000" w:rsidRPr="00000000" w14:paraId="00000261">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Model-Environment Mismatch: Discrepancies between the simulated trading environment and actual market conditions lead to performance degradation and suboptimal trading decisions.</w:t>
      </w:r>
    </w:p>
    <w:p w:rsidR="00000000" w:rsidDel="00000000" w:rsidP="00000000" w:rsidRDefault="00000000" w:rsidRPr="00000000" w14:paraId="00000262">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Risk Management and Uncertainty:</w:t>
      </w:r>
    </w:p>
    <w:p w:rsidR="00000000" w:rsidDel="00000000" w:rsidP="00000000" w:rsidRDefault="00000000" w:rsidRPr="00000000" w14:paraId="00000263">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Risk Assessment: Developing effective risk management strategies to mitigate potential losses and control portfolio risk is crucial but challenging due to the inherent uncertainty and volatility of financial markets.</w:t>
      </w:r>
    </w:p>
    <w:p w:rsidR="00000000" w:rsidDel="00000000" w:rsidP="00000000" w:rsidRDefault="00000000" w:rsidRPr="00000000" w14:paraId="00000264">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Model Uncertainty: Quantifying and managing uncertainty in reinforcement learning-based trading models, particularly regarding model predictions and decision-making under uncertainty, remains an ongoing research challenge.</w:t>
      </w:r>
    </w:p>
    <w:p w:rsidR="00000000" w:rsidDel="00000000" w:rsidP="00000000" w:rsidRDefault="00000000" w:rsidRPr="00000000" w14:paraId="00000265">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Regulatory and Compliance Constraints:</w:t>
      </w:r>
    </w:p>
    <w:p w:rsidR="00000000" w:rsidDel="00000000" w:rsidP="00000000" w:rsidRDefault="00000000" w:rsidRPr="00000000" w14:paraId="00000266">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Regulatory Compliance: Adhering to regulatory requirements and compliance standards governing algorithmic trading activities, such as market manipulation, insider trading, and risk disclosure, adds complexity and constraints to the development and operation of automated trading systems.</w:t>
      </w:r>
    </w:p>
    <w:p w:rsidR="00000000" w:rsidDel="00000000" w:rsidP="00000000" w:rsidRDefault="00000000" w:rsidRPr="00000000" w14:paraId="00000267">
      <w:pPr>
        <w:numPr>
          <w:ilvl w:val="0"/>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1"/>
        </w:rPr>
      </w:pPr>
      <w:r w:rsidDel="00000000" w:rsidR="00000000" w:rsidRPr="00000000">
        <w:rPr>
          <w:b w:val="1"/>
          <w:rtl w:val="0"/>
        </w:rPr>
        <w:t xml:space="preserve">Real-Time Execution and Latency:</w:t>
      </w:r>
    </w:p>
    <w:p w:rsidR="00000000" w:rsidDel="00000000" w:rsidP="00000000" w:rsidRDefault="00000000" w:rsidRPr="00000000" w14:paraId="00000268">
      <w:pPr>
        <w:numPr>
          <w:ilvl w:val="1"/>
          <w:numId w:val="23"/>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pPr>
      <w:r w:rsidDel="00000000" w:rsidR="00000000" w:rsidRPr="00000000">
        <w:rPr>
          <w:rtl w:val="0"/>
        </w:rPr>
        <w:t xml:space="preserve">Execution Speed: Achieving low-latency execution and real-time responsiveness in automated trading systems is critical for capitalizing on time-sensitive market opportunities but requires optimization of algorithms, infrastructure, and connectivity.</w:t>
      </w:r>
    </w:p>
    <w:p w:rsidR="00000000" w:rsidDel="00000000" w:rsidP="00000000" w:rsidRDefault="00000000" w:rsidRPr="00000000" w14:paraId="00000269">
      <w:pPr>
        <w:spacing w:after="160" w:line="360" w:lineRule="auto"/>
        <w:jc w:val="both"/>
        <w:rPr/>
      </w:pPr>
      <w:r w:rsidDel="00000000" w:rsidR="00000000" w:rsidRPr="00000000">
        <w:rPr>
          <w:rtl w:val="0"/>
        </w:rPr>
      </w:r>
    </w:p>
    <w:p w:rsidR="00000000" w:rsidDel="00000000" w:rsidP="00000000" w:rsidRDefault="00000000" w:rsidRPr="00000000" w14:paraId="0000026A">
      <w:pPr>
        <w:spacing w:after="160" w:line="360" w:lineRule="auto"/>
        <w:ind w:left="0" w:firstLine="0"/>
        <w:rPr>
          <w:b w:val="1"/>
          <w:sz w:val="28"/>
          <w:szCs w:val="28"/>
        </w:rPr>
      </w:pPr>
      <w:r w:rsidDel="00000000" w:rsidR="00000000" w:rsidRPr="00000000">
        <w:rPr>
          <w:b w:val="1"/>
          <w:sz w:val="26"/>
          <w:szCs w:val="26"/>
          <w:rtl w:val="0"/>
        </w:rPr>
        <w:t xml:space="preserve">8.2 Future Work</w:t>
      </w:r>
      <w:r w:rsidDel="00000000" w:rsidR="00000000" w:rsidRPr="00000000">
        <w:rPr>
          <w:rtl w:val="0"/>
        </w:rPr>
      </w:r>
    </w:p>
    <w:p w:rsidR="00000000" w:rsidDel="00000000" w:rsidP="00000000" w:rsidRDefault="00000000" w:rsidRPr="00000000" w14:paraId="0000026B">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Real-Time Market Data Integration:</w:t>
      </w:r>
    </w:p>
    <w:p w:rsidR="00000000" w:rsidDel="00000000" w:rsidP="00000000" w:rsidRDefault="00000000" w:rsidRPr="00000000" w14:paraId="0000026C">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Integrate real-time market data feeds, news sentiment analysis, alternative data sources, or social media analytics into the trading system to capture timely insights, emerging trends, and sentiment shifts in financial markets.</w:t>
      </w:r>
    </w:p>
    <w:p w:rsidR="00000000" w:rsidDel="00000000" w:rsidP="00000000" w:rsidRDefault="00000000" w:rsidRPr="00000000" w14:paraId="0000026D">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Continuous Learning and Adaptation:</w:t>
      </w:r>
    </w:p>
    <w:p w:rsidR="00000000" w:rsidDel="00000000" w:rsidP="00000000" w:rsidRDefault="00000000" w:rsidRPr="00000000" w14:paraId="0000026E">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Implement mechanisms for continuous learning and adaptation, allowing the trading system to adapt to changing market conditions, macroeconomic factors, regulatory environments, and technological innovations over time.</w:t>
      </w:r>
    </w:p>
    <w:p w:rsidR="00000000" w:rsidDel="00000000" w:rsidP="00000000" w:rsidRDefault="00000000" w:rsidRPr="00000000" w14:paraId="0000026F">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Explore online learning algorithms, transfer learning techniques, or domain adaptation methods to leverage historical data while adapting to new market regimes or unseen scenarios.</w:t>
      </w:r>
    </w:p>
    <w:p w:rsidR="00000000" w:rsidDel="00000000" w:rsidP="00000000" w:rsidRDefault="00000000" w:rsidRPr="00000000" w14:paraId="00000270">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Ensemble Learning and Model Combination:</w:t>
      </w:r>
    </w:p>
    <w:p w:rsidR="00000000" w:rsidDel="00000000" w:rsidP="00000000" w:rsidRDefault="00000000" w:rsidRPr="00000000" w14:paraId="00000271">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Investigate ensemble learning approaches, such as model averaging, stacking, or boosting, to combine predictions from multiple RL models or strategies and improve prediction accuracy, robustness, and diversification.</w:t>
      </w:r>
    </w:p>
    <w:p w:rsidR="00000000" w:rsidDel="00000000" w:rsidP="00000000" w:rsidRDefault="00000000" w:rsidRPr="00000000" w14:paraId="00000272">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Explore techniques for model combination and integration, such as meta-learning or model fusion, to leverage the strengths of different RL algorithms or trading strategies and mitigate the weaknesses of individual models.</w:t>
      </w:r>
    </w:p>
    <w:p w:rsidR="00000000" w:rsidDel="00000000" w:rsidP="00000000" w:rsidRDefault="00000000" w:rsidRPr="00000000" w14:paraId="00000273">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rPr>
      </w:pPr>
      <w:r w:rsidDel="00000000" w:rsidR="00000000" w:rsidRPr="00000000">
        <w:rPr>
          <w:b w:val="1"/>
          <w:color w:val="0d0d0d"/>
          <w:rtl w:val="0"/>
        </w:rPr>
        <w:t xml:space="preserve">Advanced Reinforcement Learning Algorithms:</w:t>
      </w:r>
    </w:p>
    <w:p w:rsidR="00000000" w:rsidDel="00000000" w:rsidP="00000000" w:rsidRDefault="00000000" w:rsidRPr="00000000" w14:paraId="00000274">
      <w:pPr>
        <w:numPr>
          <w:ilvl w:val="1"/>
          <w:numId w:val="48"/>
        </w:numPr>
        <w:pBdr>
          <w:top w:color="e3e3e3" w:space="0" w:sz="0" w:val="none"/>
          <w:left w:color="e3e3e3" w:space="0" w:sz="0" w:val="none"/>
          <w:bottom w:color="e3e3e3" w:space="0" w:sz="0" w:val="none"/>
          <w:right w:color="e3e3e3" w:space="0" w:sz="0" w:val="none"/>
          <w:between w:color="e3e3e3" w:space="0" w:sz="0" w:val="none"/>
        </w:pBdr>
        <w:spacing w:line="360" w:lineRule="auto"/>
        <w:ind w:left="1440" w:hanging="360"/>
        <w:jc w:val="both"/>
        <w:rPr>
          <w:rFonts w:ascii="Times New Roman" w:cs="Times New Roman" w:eastAsia="Times New Roman" w:hAnsi="Times New Roman"/>
        </w:rPr>
      </w:pPr>
      <w:r w:rsidDel="00000000" w:rsidR="00000000" w:rsidRPr="00000000">
        <w:rPr>
          <w:color w:val="0d0d0d"/>
          <w:rtl w:val="0"/>
        </w:rPr>
        <w:t xml:space="preserve">Explore state-of-the-art RL algorithms and techniques, such as distributional RL, hierarchical RL, or multi-agent RL, to capture complex market dynamics, dependencies, and interactions more effectively.</w:t>
      </w:r>
      <w:r w:rsidDel="00000000" w:rsidR="00000000" w:rsidRPr="00000000">
        <w:rPr>
          <w:rtl w:val="0"/>
        </w:rPr>
      </w:r>
    </w:p>
    <w:p w:rsidR="00000000" w:rsidDel="00000000" w:rsidP="00000000" w:rsidRDefault="00000000" w:rsidRPr="00000000" w14:paraId="00000275">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6">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7">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8">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9">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A">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B">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C">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D">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E">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7F">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80">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81">
      <w:pPr>
        <w:spacing w:after="160" w:line="360" w:lineRule="auto"/>
        <w:jc w:val="center"/>
        <w:rPr>
          <w:b w:val="1"/>
          <w:sz w:val="28"/>
          <w:szCs w:val="28"/>
        </w:rPr>
      </w:pPr>
      <w:r w:rsidDel="00000000" w:rsidR="00000000" w:rsidRPr="00000000">
        <w:rPr>
          <w:b w:val="1"/>
          <w:sz w:val="28"/>
          <w:szCs w:val="28"/>
          <w:rtl w:val="0"/>
        </w:rPr>
        <w:t xml:space="preserve">9. CONCLUSION</w:t>
      </w:r>
    </w:p>
    <w:p w:rsidR="00000000" w:rsidDel="00000000" w:rsidP="00000000" w:rsidRDefault="00000000" w:rsidRPr="00000000" w14:paraId="00000282">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83">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8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As we conclude our exploration into the realm of automated trading systems, we reflect on the journey that has brought us to this point. Throughout our endeavor, we have endeavored to combine the disciplines of finance and machine learning to develop a sophisticated trading system capable of navigating the complexities of modern financial markets.</w:t>
      </w:r>
    </w:p>
    <w:p w:rsidR="00000000" w:rsidDel="00000000" w:rsidP="00000000" w:rsidRDefault="00000000" w:rsidRPr="00000000" w14:paraId="000002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Our journey has been marked by numerous challenges and obstacles, from data acquisition and preprocessing to model development and evaluation. However, through diligent research, collaboration, and perseverance, we have made significant progress in advancing the capabilities of our automated trading system.</w:t>
      </w:r>
    </w:p>
    <w:p w:rsidR="00000000" w:rsidDel="00000000" w:rsidP="00000000" w:rsidRDefault="00000000" w:rsidRPr="00000000" w14:paraId="000002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Utilizing state-of-the-art reinforcement learning algorithms, including Proximal Policy Optimization (PPO), Soft Actor-Critic (SAC), Deep Deterministic Policy Gradient (DDPG), Twin Delayed Deep Deterministic Policy Gradient (TD3), and Advantage Actor-Critic (A2C), we have constructed robust trading policies that harness the power of deep neural networks to analyze historical market data, adapt to changing market conditions, and optimize trading decisions in real-time.</w:t>
      </w:r>
    </w:p>
    <w:p w:rsidR="00000000" w:rsidDel="00000000" w:rsidP="00000000" w:rsidRDefault="00000000" w:rsidRPr="00000000" w14:paraId="000002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In addition to technical challenges, we have also grappled with ethical considerations, risk management, and regulatory compliance, recognizing the importance of responsible and ethical AI principles in the development and deployment of automated trading systems.</w:t>
      </w:r>
    </w:p>
    <w:p w:rsidR="00000000" w:rsidDel="00000000" w:rsidP="00000000" w:rsidRDefault="00000000" w:rsidRPr="00000000" w14:paraId="0000028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Looking ahead, our project lays the groundwork for future advancements in automated trading systems. By embracing emerging technologies, exploring innovative algorithms, and adhering to ethical and regulatory standards, we can continue to drive progress and innovation in the financial industry.</w:t>
      </w:r>
    </w:p>
    <w:p w:rsidR="00000000" w:rsidDel="00000000" w:rsidP="00000000" w:rsidRDefault="00000000" w:rsidRPr="00000000" w14:paraId="00000289">
      <w:pPr>
        <w:spacing w:line="360" w:lineRule="auto"/>
        <w:jc w:val="both"/>
        <w:rPr/>
      </w:pPr>
      <w:r w:rsidDel="00000000" w:rsidR="00000000" w:rsidRPr="00000000">
        <w:rPr>
          <w:rtl w:val="0"/>
        </w:rPr>
      </w:r>
    </w:p>
    <w:p w:rsidR="00000000" w:rsidDel="00000000" w:rsidP="00000000" w:rsidRDefault="00000000" w:rsidRPr="00000000" w14:paraId="0000028A">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8B">
      <w:pPr>
        <w:spacing w:after="160" w:line="360" w:lineRule="auto"/>
        <w:jc w:val="both"/>
        <w:rPr>
          <w:b w:val="1"/>
          <w:sz w:val="28"/>
          <w:szCs w:val="28"/>
        </w:rPr>
      </w:pPr>
      <w:r w:rsidDel="00000000" w:rsidR="00000000" w:rsidRPr="00000000">
        <w:rPr>
          <w:rtl w:val="0"/>
        </w:rPr>
      </w:r>
    </w:p>
    <w:p w:rsidR="00000000" w:rsidDel="00000000" w:rsidP="00000000" w:rsidRDefault="00000000" w:rsidRPr="00000000" w14:paraId="0000028C">
      <w:pPr>
        <w:spacing w:after="160" w:line="360" w:lineRule="auto"/>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28D">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8E">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28F">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u w:val="none"/>
        </w:rPr>
      </w:pPr>
      <w:r w:rsidDel="00000000" w:rsidR="00000000" w:rsidRPr="00000000">
        <w:rPr>
          <w:color w:val="0d0d0d"/>
          <w:rtl w:val="0"/>
        </w:rPr>
        <w:t xml:space="preserve">Pricope, T. V. (2021). Deep reinforcement learning in quantitative algorithmic trading: A review. arXiv preprint arXiv:2106.00123.</w:t>
      </w:r>
    </w:p>
    <w:p w:rsidR="00000000" w:rsidDel="00000000" w:rsidP="00000000" w:rsidRDefault="00000000" w:rsidRPr="00000000" w14:paraId="00000290">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u w:val="none"/>
        </w:rPr>
      </w:pPr>
      <w:r w:rsidDel="00000000" w:rsidR="00000000" w:rsidRPr="00000000">
        <w:rPr>
          <w:color w:val="0d0d0d"/>
          <w:rtl w:val="0"/>
        </w:rPr>
        <w:t xml:space="preserve">Tran, M., Pham-Hi, D., &amp; Bui, M. (2023). Optimizing automated trading systems with deep reinforcement learning. Algorithms, 16(1), 23.</w:t>
      </w:r>
    </w:p>
    <w:p w:rsidR="00000000" w:rsidDel="00000000" w:rsidP="00000000" w:rsidRDefault="00000000" w:rsidRPr="00000000" w14:paraId="00000291">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u w:val="none"/>
        </w:rPr>
      </w:pPr>
      <w:r w:rsidDel="00000000" w:rsidR="00000000" w:rsidRPr="00000000">
        <w:rPr>
          <w:color w:val="0d0d0d"/>
          <w:rtl w:val="0"/>
        </w:rPr>
        <w:t xml:space="preserve">Théate, T., &amp; Ernst, D. (2021). An application of deep reinforcement learning to algorithmic trading. Expert Systems with Applications, 173, 114632.</w:t>
      </w:r>
    </w:p>
    <w:p w:rsidR="00000000" w:rsidDel="00000000" w:rsidP="00000000" w:rsidRDefault="00000000" w:rsidRPr="00000000" w14:paraId="00000292">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u w:val="none"/>
        </w:rPr>
      </w:pPr>
      <w:r w:rsidDel="00000000" w:rsidR="00000000" w:rsidRPr="00000000">
        <w:rPr>
          <w:color w:val="0d0d0d"/>
          <w:rtl w:val="0"/>
        </w:rPr>
        <w:t xml:space="preserve">Liu, X. Y., Yang, H., Gao, J., &amp; Wang, C. D. (2021, November). FinRL: Deep reinforcement learning framework to automate trading in quantitative finance. In Proceedings of the second ACM international conference on AI in finance (pp. 1-9).</w:t>
      </w:r>
    </w:p>
    <w:p w:rsidR="00000000" w:rsidDel="00000000" w:rsidP="00000000" w:rsidRDefault="00000000" w:rsidRPr="00000000" w14:paraId="00000293">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u w:val="none"/>
        </w:rPr>
      </w:pPr>
      <w:r w:rsidDel="00000000" w:rsidR="00000000" w:rsidRPr="00000000">
        <w:rPr>
          <w:color w:val="0d0d0d"/>
          <w:rtl w:val="0"/>
        </w:rPr>
        <w:t xml:space="preserve">Li, Y., Zheng, W., &amp; Zheng, Z. (2019). Deep robust reinforcement learning for practical algorithmic trading. IEEE Access, 7, 108014-108022.</w:t>
      </w:r>
    </w:p>
    <w:p w:rsidR="00000000" w:rsidDel="00000000" w:rsidP="00000000" w:rsidRDefault="00000000" w:rsidRPr="00000000" w14:paraId="00000294">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u w:val="none"/>
        </w:rPr>
      </w:pPr>
      <w:r w:rsidDel="00000000" w:rsidR="00000000" w:rsidRPr="00000000">
        <w:rPr>
          <w:color w:val="0d0d0d"/>
          <w:rtl w:val="0"/>
        </w:rPr>
        <w:t xml:space="preserve">Python for Finance. Retrieved from</w:t>
      </w:r>
      <w:hyperlink r:id="rId48">
        <w:r w:rsidDel="00000000" w:rsidR="00000000" w:rsidRPr="00000000">
          <w:rPr>
            <w:color w:val="0d0d0d"/>
            <w:rtl w:val="0"/>
          </w:rPr>
          <w:t xml:space="preserve"> </w:t>
        </w:r>
      </w:hyperlink>
      <w:r w:rsidDel="00000000" w:rsidR="00000000" w:rsidRPr="00000000">
        <w:rPr>
          <w:rtl w:val="0"/>
        </w:rPr>
        <w:t xml:space="preserve">https://github.com/yhilpisch/py4fi</w:t>
      </w:r>
      <w:r w:rsidDel="00000000" w:rsidR="00000000" w:rsidRPr="00000000">
        <w:rPr>
          <w:rtl w:val="0"/>
        </w:rPr>
      </w:r>
    </w:p>
    <w:p w:rsidR="00000000" w:rsidDel="00000000" w:rsidP="00000000" w:rsidRDefault="00000000" w:rsidRPr="00000000" w14:paraId="00000295">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u w:val="none"/>
        </w:rPr>
      </w:pPr>
      <w:r w:rsidDel="00000000" w:rsidR="00000000" w:rsidRPr="00000000">
        <w:rPr>
          <w:color w:val="0d0d0d"/>
          <w:rtl w:val="0"/>
        </w:rPr>
        <w:t xml:space="preserve">OpenAI Gym. Retrieved from</w:t>
      </w:r>
      <w:hyperlink r:id="rId49">
        <w:r w:rsidDel="00000000" w:rsidR="00000000" w:rsidRPr="00000000">
          <w:rPr>
            <w:color w:val="0d0d0d"/>
            <w:rtl w:val="0"/>
          </w:rPr>
          <w:t xml:space="preserve"> </w:t>
        </w:r>
      </w:hyperlink>
      <w:r w:rsidDel="00000000" w:rsidR="00000000" w:rsidRPr="00000000">
        <w:rPr>
          <w:rtl w:val="0"/>
        </w:rPr>
        <w:t xml:space="preserve">https://gym.openai.com/</w:t>
      </w:r>
      <w:r w:rsidDel="00000000" w:rsidR="00000000" w:rsidRPr="00000000">
        <w:rPr>
          <w:rtl w:val="0"/>
        </w:rPr>
      </w:r>
    </w:p>
    <w:p w:rsidR="00000000" w:rsidDel="00000000" w:rsidP="00000000" w:rsidRDefault="00000000" w:rsidRPr="00000000" w14:paraId="00000296">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color w:val="0d0d0d"/>
          <w:u w:val="none"/>
        </w:rPr>
      </w:pPr>
      <w:r w:rsidDel="00000000" w:rsidR="00000000" w:rsidRPr="00000000">
        <w:rPr>
          <w:color w:val="0d0d0d"/>
          <w:rtl w:val="0"/>
        </w:rPr>
        <w:t xml:space="preserve">FinRL library Retrieved from </w:t>
      </w:r>
      <w:r w:rsidDel="00000000" w:rsidR="00000000" w:rsidRPr="00000000">
        <w:rPr>
          <w:color w:val="0d0d0d"/>
          <w:rtl w:val="0"/>
        </w:rPr>
        <w:t xml:space="preserve">https://github.com/AI4Finance- Foundation/FinRL/tree/master</w:t>
      </w:r>
      <w:r w:rsidDel="00000000" w:rsidR="00000000" w:rsidRPr="00000000">
        <w:rPr>
          <w:rtl w:val="0"/>
        </w:rPr>
      </w:r>
    </w:p>
    <w:p w:rsidR="00000000" w:rsidDel="00000000" w:rsidP="00000000" w:rsidRDefault="00000000" w:rsidRPr="00000000" w14:paraId="00000297">
      <w:pPr>
        <w:pBdr>
          <w:top w:color="e3e3e3" w:space="0" w:sz="0" w:val="none"/>
          <w:left w:color="e3e3e3" w:space="0" w:sz="0" w:val="none"/>
          <w:bottom w:color="e3e3e3" w:space="0" w:sz="0" w:val="none"/>
          <w:right w:color="e3e3e3" w:space="0" w:sz="0" w:val="none"/>
          <w:between w:color="e3e3e3" w:space="0" w:sz="0" w:val="none"/>
        </w:pBdr>
        <w:spacing w:line="360" w:lineRule="auto"/>
        <w:ind w:left="0" w:firstLine="0"/>
        <w:jc w:val="both"/>
        <w:rPr>
          <w:color w:val="0d0d0d"/>
        </w:rPr>
      </w:pPr>
      <w:r w:rsidDel="00000000" w:rsidR="00000000" w:rsidRPr="00000000">
        <w:rPr>
          <w:color w:val="0d0d0d"/>
          <w:rtl w:val="0"/>
        </w:rPr>
        <w:tab/>
      </w:r>
    </w:p>
    <w:p w:rsidR="00000000" w:rsidDel="00000000" w:rsidP="00000000" w:rsidRDefault="00000000" w:rsidRPr="00000000" w14:paraId="00000298">
      <w:pPr>
        <w:pBdr>
          <w:top w:color="e3e3e3" w:space="0" w:sz="0" w:val="none"/>
          <w:left w:color="e3e3e3" w:space="0" w:sz="0" w:val="none"/>
          <w:bottom w:color="e3e3e3" w:space="0" w:sz="0" w:val="none"/>
          <w:right w:color="e3e3e3" w:space="0" w:sz="0" w:val="none"/>
          <w:between w:color="e3e3e3" w:space="0" w:sz="0" w:val="none"/>
        </w:pBdr>
        <w:spacing w:line="360" w:lineRule="auto"/>
        <w:ind w:left="0" w:firstLine="0"/>
        <w:jc w:val="both"/>
        <w:rPr>
          <w:color w:val="0d0d0d"/>
        </w:rPr>
      </w:pPr>
      <w:r w:rsidDel="00000000" w:rsidR="00000000" w:rsidRPr="00000000">
        <w:rPr>
          <w:rtl w:val="0"/>
        </w:rPr>
      </w:r>
    </w:p>
    <w:p w:rsidR="00000000" w:rsidDel="00000000" w:rsidP="00000000" w:rsidRDefault="00000000" w:rsidRPr="00000000" w14:paraId="00000299">
      <w:pPr>
        <w:spacing w:after="160" w:line="259" w:lineRule="auto"/>
        <w:jc w:val="both"/>
        <w:rPr/>
      </w:pPr>
      <w:r w:rsidDel="00000000" w:rsidR="00000000" w:rsidRPr="00000000">
        <w:rPr>
          <w:rtl w:val="0"/>
        </w:rPr>
      </w:r>
    </w:p>
    <w:sectPr>
      <w:headerReference r:id="rId50" w:type="default"/>
      <w:headerReference r:id="rId51" w:type="first"/>
      <w:footerReference r:id="rId52" w:type="default"/>
      <w:footerReference r:id="rId53" w:type="first"/>
      <w:pgSz w:h="16838" w:w="11906" w:orient="portrait"/>
      <w:pgMar w:bottom="1440" w:top="1440" w:left="1440" w:right="1440" w:header="432"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jc w:val="left"/>
      <w:rPr/>
    </w:pPr>
    <w:r w:rsidDel="00000000" w:rsidR="00000000" w:rsidRPr="00000000">
      <w:rPr>
        <w:rtl w:val="0"/>
      </w:rPr>
    </w:r>
  </w:p>
  <w:p w:rsidR="00000000" w:rsidDel="00000000" w:rsidP="00000000" w:rsidRDefault="00000000" w:rsidRPr="00000000" w14:paraId="0000029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spacing w:after="160" w:line="360" w:lineRule="auto"/>
      <w:jc w:val="both"/>
      <w:rPr>
        <w:i w:val="1"/>
      </w:rPr>
    </w:pPr>
    <w:r w:rsidDel="00000000" w:rsidR="00000000" w:rsidRPr="00000000">
      <w:rPr>
        <w:rtl w:val="0"/>
      </w:rPr>
    </w:r>
  </w:p>
  <w:p w:rsidR="00000000" w:rsidDel="00000000" w:rsidP="00000000" w:rsidRDefault="00000000" w:rsidRPr="00000000" w14:paraId="0000029C">
    <w:pPr>
      <w:rPr>
        <w: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03.0000000000001" w:hanging="360"/>
      </w:pPr>
      <w:rPr>
        <w:rFonts w:ascii="Noto Sans Symbols" w:cs="Noto Sans Symbols" w:eastAsia="Noto Sans Symbols" w:hAnsi="Noto Sans Symbols"/>
      </w:rPr>
    </w:lvl>
    <w:lvl w:ilvl="1">
      <w:start w:val="1"/>
      <w:numFmt w:val="lowerLetter"/>
      <w:lvlText w:val="%2."/>
      <w:lvlJc w:val="left"/>
      <w:pPr>
        <w:ind w:left="1423" w:hanging="360"/>
      </w:pPr>
      <w:rPr/>
    </w:lvl>
    <w:lvl w:ilvl="2">
      <w:start w:val="1"/>
      <w:numFmt w:val="lowerRoman"/>
      <w:lvlText w:val="%3."/>
      <w:lvlJc w:val="right"/>
      <w:pPr>
        <w:ind w:left="2143" w:hanging="180"/>
      </w:pPr>
      <w:rPr/>
    </w:lvl>
    <w:lvl w:ilvl="3">
      <w:start w:val="1"/>
      <w:numFmt w:val="decimal"/>
      <w:lvlText w:val="%4."/>
      <w:lvlJc w:val="left"/>
      <w:pPr>
        <w:ind w:left="2862.9999999999995" w:hanging="360"/>
      </w:pPr>
      <w:rPr/>
    </w:lvl>
    <w:lvl w:ilvl="4">
      <w:start w:val="1"/>
      <w:numFmt w:val="lowerLetter"/>
      <w:lvlText w:val="%5."/>
      <w:lvlJc w:val="left"/>
      <w:pPr>
        <w:ind w:left="3582.9999999999995" w:hanging="360"/>
      </w:pPr>
      <w:rPr/>
    </w:lvl>
    <w:lvl w:ilvl="5">
      <w:start w:val="1"/>
      <w:numFmt w:val="lowerRoman"/>
      <w:lvlText w:val="%6."/>
      <w:lvlJc w:val="right"/>
      <w:pPr>
        <w:ind w:left="4303" w:hanging="180"/>
      </w:pPr>
      <w:rPr/>
    </w:lvl>
    <w:lvl w:ilvl="6">
      <w:start w:val="1"/>
      <w:numFmt w:val="decimal"/>
      <w:lvlText w:val="%7."/>
      <w:lvlJc w:val="left"/>
      <w:pPr>
        <w:ind w:left="5023" w:hanging="360"/>
      </w:pPr>
      <w:rPr/>
    </w:lvl>
    <w:lvl w:ilvl="7">
      <w:start w:val="1"/>
      <w:numFmt w:val="lowerLetter"/>
      <w:lvlText w:val="%8."/>
      <w:lvlJc w:val="left"/>
      <w:pPr>
        <w:ind w:left="5743" w:hanging="360"/>
      </w:pPr>
      <w:rPr/>
    </w:lvl>
    <w:lvl w:ilvl="8">
      <w:start w:val="1"/>
      <w:numFmt w:val="lowerRoman"/>
      <w:lvlText w:val="%9."/>
      <w:lvlJc w:val="right"/>
      <w:pPr>
        <w:ind w:left="6463"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color w:val="000000"/>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color w:val="000000"/>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5.png"/><Relationship Id="rId41" Type="http://schemas.openxmlformats.org/officeDocument/2006/relationships/image" Target="media/image29.png"/><Relationship Id="rId44" Type="http://schemas.openxmlformats.org/officeDocument/2006/relationships/image" Target="media/image14.png"/><Relationship Id="rId43" Type="http://schemas.openxmlformats.org/officeDocument/2006/relationships/image" Target="media/image5.png"/><Relationship Id="rId46" Type="http://schemas.openxmlformats.org/officeDocument/2006/relationships/image" Target="media/image4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github.com/yhilpisch/py4fi" TargetMode="External"/><Relationship Id="rId47" Type="http://schemas.openxmlformats.org/officeDocument/2006/relationships/image" Target="media/image25.png"/><Relationship Id="rId49" Type="http://schemas.openxmlformats.org/officeDocument/2006/relationships/hyperlink" Target="https://gym.openai.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41.png"/><Relationship Id="rId31" Type="http://schemas.openxmlformats.org/officeDocument/2006/relationships/image" Target="media/image2.png"/><Relationship Id="rId30" Type="http://schemas.openxmlformats.org/officeDocument/2006/relationships/image" Target="media/image28.png"/><Relationship Id="rId33" Type="http://schemas.openxmlformats.org/officeDocument/2006/relationships/image" Target="media/image12.png"/><Relationship Id="rId32" Type="http://schemas.openxmlformats.org/officeDocument/2006/relationships/image" Target="media/image1.png"/><Relationship Id="rId35" Type="http://schemas.openxmlformats.org/officeDocument/2006/relationships/image" Target="media/image30.png"/><Relationship Id="rId34" Type="http://schemas.openxmlformats.org/officeDocument/2006/relationships/image" Target="media/image36.png"/><Relationship Id="rId37" Type="http://schemas.openxmlformats.org/officeDocument/2006/relationships/image" Target="media/image16.png"/><Relationship Id="rId36" Type="http://schemas.openxmlformats.org/officeDocument/2006/relationships/image" Target="media/image20.png"/><Relationship Id="rId39" Type="http://schemas.openxmlformats.org/officeDocument/2006/relationships/image" Target="media/image33.png"/><Relationship Id="rId38" Type="http://schemas.openxmlformats.org/officeDocument/2006/relationships/image" Target="media/image35.png"/><Relationship Id="rId20" Type="http://schemas.openxmlformats.org/officeDocument/2006/relationships/image" Target="media/image4.png"/><Relationship Id="rId22" Type="http://schemas.openxmlformats.org/officeDocument/2006/relationships/image" Target="media/image37.png"/><Relationship Id="rId21" Type="http://schemas.openxmlformats.org/officeDocument/2006/relationships/image" Target="media/image38.png"/><Relationship Id="rId24" Type="http://schemas.openxmlformats.org/officeDocument/2006/relationships/image" Target="media/image22.png"/><Relationship Id="rId23" Type="http://schemas.openxmlformats.org/officeDocument/2006/relationships/image" Target="media/image26.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23.png"/><Relationship Id="rId29" Type="http://schemas.openxmlformats.org/officeDocument/2006/relationships/image" Target="media/image31.jp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19.jpg"/><Relationship Id="rId13" Type="http://schemas.openxmlformats.org/officeDocument/2006/relationships/image" Target="media/image34.png"/><Relationship Id="rId12" Type="http://schemas.openxmlformats.org/officeDocument/2006/relationships/image" Target="media/image39.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5bJeYo+zyuuK0R2sMnEnUsj3NQ==">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