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E511" w14:textId="4E646D75" w:rsidR="007A2FC6" w:rsidRDefault="000D6AE2">
      <w:r>
        <w:t>Гребе Д.А.</w:t>
      </w:r>
    </w:p>
    <w:p w14:paraId="7DC80561" w14:textId="757AE85A" w:rsidR="000D6AE2" w:rsidRDefault="000D6AE2">
      <w:r>
        <w:t>Отчет по работе №1</w:t>
      </w:r>
    </w:p>
    <w:p w14:paraId="095AD39F" w14:textId="77777777" w:rsidR="00E821A9" w:rsidRDefault="000D6AE2">
      <w:r>
        <w:t xml:space="preserve">Анализ кадров в компьютерных сетях и изучение протокола </w:t>
      </w:r>
      <w:r>
        <w:rPr>
          <w:lang w:val="en-US"/>
        </w:rPr>
        <w:t>ARP</w:t>
      </w:r>
      <w:r>
        <w:t>.</w:t>
      </w:r>
    </w:p>
    <w:p w14:paraId="0730BD55" w14:textId="7C754251" w:rsidR="000D6AE2" w:rsidRDefault="00E821A9">
      <w:r>
        <w:rPr>
          <w:noProof/>
        </w:rPr>
        <w:drawing>
          <wp:inline distT="0" distB="0" distL="0" distR="0" wp14:anchorId="47F16BEC" wp14:editId="26983ED5">
            <wp:extent cx="573786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092C" w14:textId="3079669E" w:rsidR="00E821A9" w:rsidRPr="00E821A9" w:rsidRDefault="00E821A9" w:rsidP="00E821A9">
      <w:pPr>
        <w:jc w:val="center"/>
      </w:pPr>
      <w:r>
        <w:t>Рисунок 1</w:t>
      </w:r>
    </w:p>
    <w:sectPr w:rsidR="00E821A9" w:rsidRPr="00E8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6"/>
    <w:rsid w:val="000D6AE2"/>
    <w:rsid w:val="007A2FC6"/>
    <w:rsid w:val="00E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3557"/>
  <w15:chartTrackingRefBased/>
  <w15:docId w15:val="{A2A3B3BD-5805-4FF3-AD32-7343C07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Гребе</dc:creator>
  <cp:keywords/>
  <dc:description/>
  <cp:lastModifiedBy>Данил Гребе</cp:lastModifiedBy>
  <cp:revision>3</cp:revision>
  <dcterms:created xsi:type="dcterms:W3CDTF">2024-09-09T03:31:00Z</dcterms:created>
  <dcterms:modified xsi:type="dcterms:W3CDTF">2024-09-09T04:36:00Z</dcterms:modified>
</cp:coreProperties>
</file>