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Reinforcement Learning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 – From Q-learning to Deep Q-learning (DQN)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 Gindes 201640042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Avi xxxxxxxxxxx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Submission Date: 01/02/24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1 – Tabular Q learning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2 – Deep Q-learning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3 – Improved DQN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