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0F39F1">
      <w:pPr>
        <w:spacing w:line="480" w:lineRule="auto"/>
        <w:jc w:val="center"/>
        <w:rPr>
          <w:rFonts w:ascii="Courier New" w:hAnsi="Courier New" w:eastAsia="Courier New" w:cs="Courier New"/>
        </w:rPr>
      </w:pPr>
      <w:r>
        <w:rPr>
          <w:rFonts w:ascii="Courier New" w:hAnsi="Courier New" w:eastAsia="Courier New" w:cs="Courier New"/>
          <w:b/>
          <w:bCs/>
        </w:rPr>
        <w:t>CHAPTER III</w:t>
      </w:r>
    </w:p>
    <w:p w14:paraId="022EAB7F">
      <w:pPr>
        <w:spacing w:line="480" w:lineRule="auto"/>
        <w:jc w:val="center"/>
        <w:rPr>
          <w:rFonts w:ascii="Courier New" w:hAnsi="Courier New" w:eastAsia="Courier New" w:cs="Courier New"/>
        </w:rPr>
      </w:pPr>
      <w:r>
        <w:rPr>
          <w:rFonts w:ascii="Courier New" w:hAnsi="Courier New" w:eastAsia="Courier New" w:cs="Courier New"/>
          <w:b/>
          <w:bCs/>
        </w:rPr>
        <w:t>METHODOLOGY</w:t>
      </w:r>
    </w:p>
    <w:p w14:paraId="5375CB8D">
      <w:pPr>
        <w:spacing w:line="480" w:lineRule="auto"/>
        <w:ind w:firstLine="720"/>
        <w:jc w:val="both"/>
        <w:rPr>
          <w:rFonts w:ascii="Courier New" w:hAnsi="Courier New" w:eastAsia="Courier New" w:cs="Courier New"/>
        </w:rPr>
      </w:pPr>
      <w:r>
        <w:rPr>
          <w:rFonts w:ascii="Courier New" w:hAnsi="Courier New" w:eastAsia="Courier New" w:cs="Courier New"/>
        </w:rPr>
        <w:t>This chapter presents the methods and procedures that will be used in the development and evaluation of Mera’s General Merchandise Store Management System with POS and Chat Support. It describes the research design, the software development model, the requirements gathering procedure, the system design, the development tools and technologies, the testing procedures, the respondents of the study, the research instruments, the statistical treatment of data, and the ethical considerations observed by the researchers.</w:t>
      </w:r>
    </w:p>
    <w:p w14:paraId="690EC4B4">
      <w:pPr>
        <w:pStyle w:val="3"/>
        <w:keepNext/>
        <w:spacing w:line="480" w:lineRule="auto"/>
        <w:rPr>
          <w:rFonts w:ascii="Courier New" w:hAnsi="Courier New" w:eastAsia="Courier New" w:cs="Courier New"/>
        </w:rPr>
      </w:pPr>
      <w:r>
        <w:rPr>
          <w:rFonts w:ascii="Courier New" w:hAnsi="Courier New" w:eastAsia="Courier New" w:cs="Courier New"/>
        </w:rPr>
        <w:t>Research Design</w:t>
      </w:r>
    </w:p>
    <w:p w14:paraId="769D0E1F">
      <w:pPr>
        <w:spacing w:line="480" w:lineRule="auto"/>
        <w:ind w:firstLine="720"/>
        <w:jc w:val="both"/>
        <w:rPr>
          <w:rFonts w:ascii="Courier New" w:hAnsi="Courier New" w:eastAsia="Courier New" w:cs="Courier New"/>
        </w:rPr>
      </w:pPr>
      <w:r>
        <w:rPr>
          <w:rFonts w:ascii="Courier New" w:hAnsi="Courier New" w:eastAsia="Courier New" w:cs="Courier New"/>
        </w:rPr>
        <w:t>This study will use the developmental research design supported by descriptive evaluation. Developmental research is appropriate because the study aims to design, build, and refine a working software product that addresses a real business need, namely the manual handling of sales, inventory, reports, and customer communication at Mera’s General Merchandise Store. The descriptive component will be used to gather and describe the ratings of the respondents on the quality and usability of the developed system, based on the ISO/IEC 25010:2011 Systems and Software Quality Model and the usability criteria of usefulness, satisfaction, and ease of use and learning.</w:t>
      </w:r>
    </w:p>
    <w:p w14:paraId="0233A836">
      <w:pPr>
        <w:pStyle w:val="3"/>
        <w:keepNext/>
        <w:spacing w:line="480" w:lineRule="auto"/>
        <w:rPr>
          <w:rFonts w:ascii="Courier New" w:hAnsi="Courier New" w:eastAsia="Courier New" w:cs="Courier New"/>
        </w:rPr>
      </w:pPr>
      <w:r>
        <w:rPr>
          <w:rFonts w:ascii="Courier New" w:hAnsi="Courier New" w:eastAsia="Courier New" w:cs="Courier New"/>
        </w:rPr>
        <w:t>Software Development Model</w:t>
      </w:r>
    </w:p>
    <w:p w14:paraId="12C8D74B">
      <w:pPr>
        <w:spacing w:line="480" w:lineRule="auto"/>
        <w:ind w:firstLine="720"/>
        <w:jc w:val="both"/>
        <w:rPr>
          <w:rFonts w:ascii="Courier New" w:hAnsi="Courier New" w:eastAsia="Courier New" w:cs="Courier New"/>
        </w:rPr>
      </w:pPr>
      <w:r>
        <w:rPr>
          <w:rFonts w:ascii="Courier New" w:hAnsi="Courier New" w:eastAsia="Courier New" w:cs="Courier New"/>
        </w:rPr>
        <w:t xml:space="preserve">The researchers will adopt the Agile development model, specifically an iterative, Scrum-based approach. Agile is suitable for this study because the system has several connected modules, such as the POS, inventory, reports, mobile application, chat support, and GCash payment, that can be developed, tested, and improved in short cycles. This allows the researchers to present working parts of the system to the store owner and employees early, gather feedback, and adjust the requirements before the next cycle begins. Figure 14 shows the phases of the model as applied </w:t>
      </w:r>
      <w:r>
        <w:drawing>
          <wp:anchor distT="0" distB="0" distL="0" distR="0" simplePos="0" relativeHeight="251659264" behindDoc="0" locked="0" layoutInCell="1" allowOverlap="1">
            <wp:simplePos x="0" y="0"/>
            <wp:positionH relativeFrom="page">
              <wp:posOffset>1360805</wp:posOffset>
            </wp:positionH>
            <wp:positionV relativeFrom="page">
              <wp:posOffset>4974590</wp:posOffset>
            </wp:positionV>
            <wp:extent cx="5380990" cy="3120390"/>
            <wp:effectExtent l="0" t="0" r="0" b="0"/>
            <wp:wrapTopAndBottom/>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4" cstate="print"/>
                    <a:srcRect/>
                    <a:stretch>
                      <a:fillRect/>
                    </a:stretch>
                  </pic:blipFill>
                  <pic:spPr>
                    <a:xfrm>
                      <a:off x="0" y="0"/>
                      <a:ext cx="5381077" cy="3120700"/>
                    </a:xfrm>
                    <a:prstGeom prst="rect">
                      <a:avLst/>
                    </a:prstGeom>
                  </pic:spPr>
                </pic:pic>
              </a:graphicData>
            </a:graphic>
          </wp:anchor>
        </w:drawing>
      </w:r>
      <w:r>
        <w:rPr>
          <w:rFonts w:ascii="Courier New" w:hAnsi="Courier New" w:eastAsia="Courier New" w:cs="Courier New"/>
        </w:rPr>
        <w:t>in this study.</w:t>
      </w:r>
    </w:p>
    <w:p w14:paraId="044F9FA9">
      <w:pPr>
        <w:spacing w:line="480" w:lineRule="auto"/>
        <w:ind w:firstLine="720"/>
        <w:jc w:val="both"/>
        <w:rPr>
          <w:rFonts w:ascii="Courier New" w:hAnsi="Courier New" w:eastAsia="Courier New" w:cs="Courier New"/>
        </w:rPr>
      </w:pPr>
      <w:r>
        <w:rPr>
          <w:rFonts w:ascii="Courier New" w:hAnsi="Courier New" w:eastAsia="Courier New" w:cs="Courier New"/>
        </w:rPr>
        <mc:AlternateContent>
          <mc:Choice Requires="wps">
            <w:drawing>
              <wp:anchor distT="0" distB="0" distL="0" distR="0" simplePos="0" relativeHeight="251659264" behindDoc="0" locked="0" layoutInCell="1" allowOverlap="1">
                <wp:simplePos x="0" y="0"/>
                <wp:positionH relativeFrom="page">
                  <wp:posOffset>1383030</wp:posOffset>
                </wp:positionH>
                <wp:positionV relativeFrom="page">
                  <wp:posOffset>4954905</wp:posOffset>
                </wp:positionV>
                <wp:extent cx="5343525" cy="3124200"/>
                <wp:effectExtent l="0" t="0" r="28575" b="19050"/>
                <wp:wrapNone/>
                <wp:docPr id="1027" name="Rectangle 1"/>
                <wp:cNvGraphicFramePr/>
                <a:graphic xmlns:a="http://schemas.openxmlformats.org/drawingml/2006/main">
                  <a:graphicData uri="http://schemas.microsoft.com/office/word/2010/wordprocessingShape">
                    <wps:wsp>
                      <wps:cNvSpPr/>
                      <wps:spPr>
                        <a:xfrm>
                          <a:off x="0" y="0"/>
                          <a:ext cx="5343524" cy="3124200"/>
                        </a:xfrm>
                        <a:prstGeom prst="rect">
                          <a:avLst/>
                        </a:prstGeom>
                        <a:solidFill>
                          <a:srgbClr val="156082"/>
                        </a:solidFill>
                        <a:ln w="19050" cap="flat" cmpd="sng">
                          <a:solidFill>
                            <a:srgbClr val="082837"/>
                          </a:solidFill>
                          <a:prstDash val="solid"/>
                          <a:miter/>
                          <a:headEnd type="none" w="med" len="med"/>
                          <a:tailEnd type="none" w="med" len="med"/>
                        </a:ln>
                      </wps:spPr>
                      <wps:bodyPr/>
                    </wps:wsp>
                  </a:graphicData>
                </a:graphic>
              </wp:anchor>
            </w:drawing>
          </mc:Choice>
          <mc:Fallback>
            <w:pict>
              <v:rect id="Rectangle 1" o:spid="_x0000_s1026" o:spt="1" style="position:absolute;left:0pt;margin-left:108.9pt;margin-top:390.15pt;height:246pt;width:420.75pt;mso-position-horizontal-relative:page;mso-position-vertical-relative:page;z-index:251659264;mso-width-relative:page;mso-height-relative:page;" fillcolor="#156082" filled="t" stroked="t" coordsize="21600,21600" o:gfxdata="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qdN5oNoAAAANAQAADwAAAAAAAAABACAAAAAiAAAAZHJzL2Rvd25yZXYueG1sUEsBAhQA&#10;FAAAAAgAh07iQDBaQBXwAQAAGgQAAA4AAAAAAAAAAQAgAAAAKQEAAGRycy9lMm9Eb2MueG1sUEsF&#10;BgAAAAAGAAYAWQEAAIsFAAAAAA==&#10;">
                <v:fill on="t" focussize="0,0"/>
                <v:stroke weight="1.5pt" color="#082837" joinstyle="miter"/>
                <v:imagedata o:title=""/>
                <o:lock v:ext="edit" aspectratio="f"/>
              </v:rect>
            </w:pict>
          </mc:Fallback>
        </mc:AlternateContent>
      </w:r>
    </w:p>
    <w:p w14:paraId="7A6C164D">
      <w:pPr>
        <w:spacing w:line="480" w:lineRule="auto"/>
        <w:ind w:firstLine="720"/>
        <w:jc w:val="both"/>
        <w:rPr>
          <w:rFonts w:ascii="Courier New" w:hAnsi="Courier New" w:eastAsia="Courier New" w:cs="Courier New"/>
        </w:rPr>
      </w:pPr>
    </w:p>
    <w:p w14:paraId="03779B56">
      <w:pPr>
        <w:keepNext/>
        <w:spacing w:before="120" w:after="120"/>
        <w:jc w:val="left"/>
        <w:rPr>
          <w:rFonts w:ascii="Courier New" w:hAnsi="Courier New" w:eastAsia="Courier New" w:cs="Courier New"/>
        </w:rPr>
      </w:pPr>
    </w:p>
    <w:p w14:paraId="423BB6AE">
      <w:pPr>
        <w:keepNext/>
        <w:spacing w:before="120" w:after="120"/>
        <w:jc w:val="center"/>
        <w:rPr>
          <w:rFonts w:ascii="Courier New" w:hAnsi="Courier New" w:eastAsia="Courier New" w:cs="Courier New"/>
        </w:rPr>
      </w:pPr>
    </w:p>
    <w:p w14:paraId="6FAA4398">
      <w:pPr>
        <w:spacing w:after="240" w:line="276" w:lineRule="auto"/>
        <w:jc w:val="center"/>
        <w:rPr>
          <w:rFonts w:ascii="Courier New" w:hAnsi="Courier New" w:eastAsia="Courier New" w:cs="Courier New"/>
        </w:rPr>
      </w:pPr>
      <w:r>
        <w:rPr>
          <w:rFonts w:ascii="Courier New" w:hAnsi="Courier New" w:eastAsia="Courier New" w:cs="Courier New"/>
          <w:b/>
          <w:bCs/>
        </w:rPr>
        <w:t>Figure 14. Agile Development Model Applied in the Study</w:t>
      </w:r>
    </w:p>
    <w:p w14:paraId="71F01EB8">
      <w:pPr>
        <w:spacing w:line="480" w:lineRule="auto"/>
        <w:ind w:firstLine="720"/>
        <w:jc w:val="both"/>
        <w:rPr>
          <w:rFonts w:ascii="Courier New" w:hAnsi="Courier New" w:eastAsia="Courier New" w:cs="Courier New"/>
        </w:rPr>
      </w:pPr>
      <w:r>
        <w:rPr>
          <w:rFonts w:ascii="Courier New" w:hAnsi="Courier New" w:eastAsia="Courier New" w:cs="Courier New"/>
          <w:b/>
          <w:bCs/>
        </w:rPr>
        <w:t>Planning and Requirements Gathering.</w:t>
      </w:r>
      <w:r>
        <w:rPr>
          <w:rFonts w:ascii="Courier New" w:hAnsi="Courier New" w:eastAsia="Courier New" w:cs="Courier New"/>
        </w:rPr>
        <w:t xml:space="preserve"> The researchers will identify the problems in the current store operations, define the objectives and scope of the system, and prepare a list of features (product backlog) arranged by priority.</w:t>
      </w:r>
    </w:p>
    <w:p w14:paraId="23D76677">
      <w:pPr>
        <w:spacing w:line="480" w:lineRule="auto"/>
        <w:ind w:firstLine="720"/>
        <w:jc w:val="both"/>
        <w:rPr>
          <w:rFonts w:ascii="Courier New" w:hAnsi="Courier New" w:eastAsia="Courier New" w:cs="Courier New"/>
          <w:b w:val="0"/>
          <w:bCs w:val="0"/>
        </w:rPr>
      </w:pPr>
      <w:r>
        <w:rPr>
          <w:rFonts w:ascii="Courier New" w:hAnsi="Courier New" w:eastAsia="Courier New" w:cs="Courier New"/>
          <w:b w:val="0"/>
          <w:bCs w:val="0"/>
        </w:rPr>
        <w:t>System Design. The researchers will prepare the system architecture, use case diagram, context diagram, flowcharts, entity relationship diagram, and user interface layouts for the web portal and the mobile application.</w:t>
      </w:r>
    </w:p>
    <w:p w14:paraId="1982B32E">
      <w:pPr>
        <w:spacing w:line="480" w:lineRule="auto"/>
        <w:ind w:firstLine="720"/>
        <w:jc w:val="both"/>
        <w:rPr>
          <w:rFonts w:ascii="Courier New" w:hAnsi="Courier New" w:eastAsia="Courier New" w:cs="Courier New"/>
          <w:b w:val="0"/>
          <w:bCs w:val="0"/>
        </w:rPr>
      </w:pPr>
      <w:r>
        <w:rPr>
          <w:rFonts w:ascii="Courier New" w:hAnsi="Courier New" w:eastAsia="Courier New" w:cs="Courier New"/>
          <w:b w:val="0"/>
          <w:bCs w:val="0"/>
        </w:rPr>
        <w:t>Development. The features in the backlog will be built in sprints. Each sprint delivers a working set of modules, which are coded, integrated, and reviewed by the researchers.</w:t>
      </w:r>
    </w:p>
    <w:p w14:paraId="4620BE48">
      <w:pPr>
        <w:spacing w:line="480" w:lineRule="auto"/>
        <w:ind w:firstLine="720"/>
        <w:jc w:val="both"/>
        <w:rPr>
          <w:rFonts w:ascii="Courier New" w:hAnsi="Courier New" w:eastAsia="Courier New" w:cs="Courier New"/>
        </w:rPr>
      </w:pPr>
      <w:r>
        <w:rPr>
          <w:rFonts w:ascii="Courier New" w:hAnsi="Courier New" w:eastAsia="Courier New" w:cs="Courier New"/>
          <w:b w:val="0"/>
          <w:bCs w:val="0"/>
        </w:rPr>
        <w:t>Testing</w:t>
      </w:r>
      <w:r>
        <w:rPr>
          <w:rFonts w:ascii="Courier New" w:hAnsi="Courier New" w:eastAsia="Courier New" w:cs="Courier New"/>
          <w:b/>
          <w:bCs/>
        </w:rPr>
        <w:t>.</w:t>
      </w:r>
      <w:r>
        <w:rPr>
          <w:rFonts w:ascii="Courier New" w:hAnsi="Courier New" w:eastAsia="Courier New" w:cs="Courier New"/>
        </w:rPr>
        <w:t xml:space="preserve"> Each sprint output will be tested for correctness, security, and usability. Errors found will be recorded and corrected before the next sprint proceeds.</w:t>
      </w:r>
    </w:p>
    <w:p w14:paraId="7130B070">
      <w:pPr>
        <w:spacing w:line="480" w:lineRule="auto"/>
        <w:ind w:firstLine="720"/>
        <w:jc w:val="both"/>
        <w:rPr>
          <w:rFonts w:ascii="Courier New" w:hAnsi="Courier New" w:eastAsia="Courier New" w:cs="Courier New"/>
        </w:rPr>
      </w:pPr>
      <w:r>
        <w:rPr>
          <w:rFonts w:ascii="Courier New" w:hAnsi="Courier New" w:eastAsia="Courier New" w:cs="Courier New"/>
          <w:b w:val="0"/>
          <w:bCs w:val="0"/>
        </w:rPr>
        <w:t>Deployment</w:t>
      </w:r>
      <w:r>
        <w:rPr>
          <w:rFonts w:ascii="Courier New" w:hAnsi="Courier New" w:eastAsia="Courier New" w:cs="Courier New"/>
          <w:b/>
          <w:bCs/>
        </w:rPr>
        <w:t>.</w:t>
      </w:r>
      <w:r>
        <w:rPr>
          <w:rFonts w:ascii="Courier New" w:hAnsi="Courier New" w:eastAsia="Courier New" w:cs="Courier New"/>
        </w:rPr>
        <w:t xml:space="preserve"> The tested system will be installed and made available to the store for actual use, together with the Android mobile application for merchants and customers.</w:t>
      </w:r>
    </w:p>
    <w:p w14:paraId="73EDA22F">
      <w:pPr>
        <w:spacing w:line="480" w:lineRule="auto"/>
        <w:ind w:firstLine="720"/>
        <w:jc w:val="both"/>
        <w:rPr>
          <w:rFonts w:ascii="Courier New" w:hAnsi="Courier New" w:eastAsia="Courier New" w:cs="Courier New"/>
        </w:rPr>
      </w:pPr>
      <w:r>
        <w:rPr>
          <w:rFonts w:ascii="Courier New" w:hAnsi="Courier New" w:eastAsia="Courier New" w:cs="Courier New"/>
          <w:b/>
          <w:bCs/>
        </w:rPr>
        <w:t>Review and Feedback.</w:t>
      </w:r>
      <w:r>
        <w:rPr>
          <w:rFonts w:ascii="Courier New" w:hAnsi="Courier New" w:eastAsia="Courier New" w:cs="Courier New"/>
        </w:rPr>
        <w:t xml:space="preserve"> The store owner, employees, and sample customers will use the system and give feedback. Their comments will be used for refinements in the next sprint, and the final version will be evaluated using the instruments described later in this chapter. Table 1 shows the planned sprints.</w:t>
      </w:r>
    </w:p>
    <w:p w14:paraId="7E73DBAF">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1. Planned Development Sprints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0"/>
        <w:gridCol w:w="2600"/>
        <w:gridCol w:w="4706"/>
      </w:tblGrid>
      <w:tr w14:paraId="13B91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0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3DBFB718">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Sprint</w:t>
            </w:r>
          </w:p>
        </w:tc>
        <w:tc>
          <w:tcPr>
            <w:tcW w:w="26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7EDFEA8F">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Focus</w:t>
            </w:r>
          </w:p>
        </w:tc>
        <w:tc>
          <w:tcPr>
            <w:tcW w:w="47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6F365DCB">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Planned Deliverables</w:t>
            </w:r>
          </w:p>
        </w:tc>
      </w:tr>
      <w:tr w14:paraId="35506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F1ACF19">
            <w:pPr>
              <w:spacing w:after="40" w:line="251" w:lineRule="auto"/>
              <w:jc w:val="center"/>
              <w:rPr>
                <w:rFonts w:ascii="Courier New" w:hAnsi="Courier New" w:eastAsia="Courier New" w:cs="Courier New"/>
              </w:rPr>
            </w:pPr>
            <w:r>
              <w:rPr>
                <w:rFonts w:ascii="Courier New" w:hAnsi="Courier New" w:eastAsia="Courier New" w:cs="Courier New"/>
                <w:sz w:val="20"/>
                <w:szCs w:val="20"/>
              </w:rPr>
              <w:t>1</w:t>
            </w:r>
          </w:p>
        </w:tc>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287D657">
            <w:pPr>
              <w:spacing w:after="40" w:line="251" w:lineRule="auto"/>
              <w:rPr>
                <w:rFonts w:ascii="Courier New" w:hAnsi="Courier New" w:eastAsia="Courier New" w:cs="Courier New"/>
              </w:rPr>
            </w:pPr>
            <w:r>
              <w:rPr>
                <w:rFonts w:ascii="Courier New" w:hAnsi="Courier New" w:eastAsia="Courier New" w:cs="Courier New"/>
                <w:sz w:val="20"/>
                <w:szCs w:val="20"/>
              </w:rPr>
              <w:t>Account management and security</w:t>
            </w:r>
          </w:p>
        </w:tc>
        <w:tc>
          <w:tcPr>
            <w:tcW w:w="4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0367C6E">
            <w:pPr>
              <w:spacing w:after="40" w:line="251" w:lineRule="auto"/>
              <w:rPr>
                <w:rFonts w:ascii="Courier New" w:hAnsi="Courier New" w:eastAsia="Courier New" w:cs="Courier New"/>
              </w:rPr>
            </w:pPr>
            <w:r>
              <w:rPr>
                <w:rFonts w:ascii="Courier New" w:hAnsi="Courier New" w:eastAsia="Courier New" w:cs="Courier New"/>
                <w:sz w:val="20"/>
                <w:szCs w:val="20"/>
              </w:rPr>
              <w:t>User registration, login, role-based access, email verification, and password recovery through em</w:t>
            </w:r>
            <w:r>
              <w:rPr>
                <w:rFonts w:hAnsi="Courier New" w:eastAsia="Courier New" w:cs="Courier New"/>
                <w:sz w:val="20"/>
                <w:szCs w:val="20"/>
                <w:lang w:val="en-US"/>
              </w:rPr>
              <w:t xml:space="preserve">ail </w:t>
            </w:r>
            <w:r>
              <w:rPr>
                <w:rFonts w:ascii="Courier New" w:hAnsi="Courier New" w:eastAsia="Courier New" w:cs="Courier New"/>
                <w:sz w:val="20"/>
                <w:szCs w:val="20"/>
              </w:rPr>
              <w:t>(reset link )</w:t>
            </w:r>
          </w:p>
        </w:tc>
      </w:tr>
      <w:tr w14:paraId="0B2A3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183A65">
            <w:pPr>
              <w:spacing w:after="40" w:line="251" w:lineRule="auto"/>
              <w:jc w:val="center"/>
              <w:rPr>
                <w:rFonts w:ascii="Courier New" w:hAnsi="Courier New" w:eastAsia="Courier New" w:cs="Courier New"/>
              </w:rPr>
            </w:pPr>
            <w:r>
              <w:rPr>
                <w:rFonts w:ascii="Courier New" w:hAnsi="Courier New" w:eastAsia="Courier New" w:cs="Courier New"/>
                <w:sz w:val="20"/>
                <w:szCs w:val="20"/>
              </w:rPr>
              <w:t>2</w:t>
            </w:r>
          </w:p>
        </w:tc>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48526F6">
            <w:pPr>
              <w:spacing w:after="40" w:line="251" w:lineRule="auto"/>
              <w:rPr>
                <w:rFonts w:ascii="Courier New" w:hAnsi="Courier New" w:eastAsia="Courier New" w:cs="Courier New"/>
              </w:rPr>
            </w:pPr>
            <w:r>
              <w:rPr>
                <w:rFonts w:ascii="Courier New" w:hAnsi="Courier New" w:eastAsia="Courier New" w:cs="Courier New"/>
                <w:sz w:val="20"/>
                <w:szCs w:val="20"/>
              </w:rPr>
              <w:t>Product and inventory management</w:t>
            </w:r>
          </w:p>
        </w:tc>
        <w:tc>
          <w:tcPr>
            <w:tcW w:w="4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345EEC">
            <w:pPr>
              <w:spacing w:after="40" w:line="251" w:lineRule="auto"/>
              <w:rPr>
                <w:rFonts w:ascii="Courier New" w:hAnsi="Courier New" w:eastAsia="Courier New" w:cs="Courier New"/>
              </w:rPr>
            </w:pPr>
            <w:r>
              <w:rPr>
                <w:rFonts w:ascii="Courier New" w:hAnsi="Courier New" w:eastAsia="Courier New" w:cs="Courier New"/>
                <w:sz w:val="20"/>
                <w:szCs w:val="20"/>
              </w:rPr>
              <w:t>Product and category records, stock quantity and price updates, low-stock detection</w:t>
            </w:r>
          </w:p>
        </w:tc>
      </w:tr>
      <w:tr w14:paraId="12618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D66E65C">
            <w:pPr>
              <w:spacing w:after="40" w:line="251" w:lineRule="auto"/>
              <w:jc w:val="center"/>
              <w:rPr>
                <w:rFonts w:ascii="Courier New" w:hAnsi="Courier New" w:eastAsia="Courier New" w:cs="Courier New"/>
              </w:rPr>
            </w:pPr>
            <w:r>
              <w:rPr>
                <w:rFonts w:ascii="Courier New" w:hAnsi="Courier New" w:eastAsia="Courier New" w:cs="Courier New"/>
                <w:sz w:val="20"/>
                <w:szCs w:val="20"/>
              </w:rPr>
              <w:t>3</w:t>
            </w:r>
          </w:p>
        </w:tc>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FA03D05">
            <w:pPr>
              <w:spacing w:after="40" w:line="251" w:lineRule="auto"/>
              <w:rPr>
                <w:rFonts w:ascii="Courier New" w:hAnsi="Courier New" w:eastAsia="Courier New" w:cs="Courier New"/>
              </w:rPr>
            </w:pPr>
            <w:r>
              <w:rPr>
                <w:rFonts w:ascii="Courier New" w:hAnsi="Courier New" w:eastAsia="Courier New" w:cs="Courier New"/>
                <w:sz w:val="20"/>
                <w:szCs w:val="20"/>
              </w:rPr>
              <w:t>POS and payment</w:t>
            </w:r>
          </w:p>
        </w:tc>
        <w:tc>
          <w:tcPr>
            <w:tcW w:w="4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15198D8">
            <w:pPr>
              <w:spacing w:after="40" w:line="251" w:lineRule="auto"/>
              <w:rPr>
                <w:rFonts w:ascii="Courier New" w:hAnsi="Courier New" w:eastAsia="Courier New" w:cs="Courier New"/>
              </w:rPr>
            </w:pPr>
            <w:r>
              <w:rPr>
                <w:rFonts w:ascii="Courier New" w:hAnsi="Courier New" w:eastAsia="Courier New" w:cs="Courier New"/>
                <w:sz w:val="20"/>
                <w:szCs w:val="20"/>
              </w:rPr>
              <w:t>Cart and checkout, receipt generation, cash and GCash payment, automatic stock deduction</w:t>
            </w:r>
          </w:p>
        </w:tc>
      </w:tr>
      <w:tr w14:paraId="284AB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1999BCA">
            <w:pPr>
              <w:spacing w:after="40" w:line="251" w:lineRule="auto"/>
              <w:jc w:val="center"/>
              <w:rPr>
                <w:rFonts w:ascii="Courier New" w:hAnsi="Courier New" w:eastAsia="Courier New" w:cs="Courier New"/>
              </w:rPr>
            </w:pPr>
            <w:r>
              <w:rPr>
                <w:rFonts w:ascii="Courier New" w:hAnsi="Courier New" w:eastAsia="Courier New" w:cs="Courier New"/>
                <w:sz w:val="20"/>
                <w:szCs w:val="20"/>
              </w:rPr>
              <w:t>4</w:t>
            </w:r>
          </w:p>
        </w:tc>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CFA77BD">
            <w:pPr>
              <w:spacing w:after="40" w:line="251" w:lineRule="auto"/>
              <w:rPr>
                <w:rFonts w:ascii="Courier New" w:hAnsi="Courier New" w:eastAsia="Courier New" w:cs="Courier New"/>
              </w:rPr>
            </w:pPr>
            <w:r>
              <w:rPr>
                <w:rFonts w:ascii="Courier New" w:hAnsi="Courier New" w:eastAsia="Courier New" w:cs="Courier New"/>
                <w:sz w:val="20"/>
                <w:szCs w:val="20"/>
              </w:rPr>
              <w:t>Dashboard and reports</w:t>
            </w:r>
          </w:p>
        </w:tc>
        <w:tc>
          <w:tcPr>
            <w:tcW w:w="4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D061F4">
            <w:pPr>
              <w:spacing w:after="40" w:line="251" w:lineRule="auto"/>
              <w:rPr>
                <w:rFonts w:ascii="Courier New" w:hAnsi="Courier New" w:eastAsia="Courier New" w:cs="Courier New"/>
              </w:rPr>
            </w:pPr>
            <w:r>
              <w:rPr>
                <w:rFonts w:ascii="Courier New" w:hAnsi="Courier New" w:eastAsia="Courier New" w:cs="Courier New"/>
                <w:sz w:val="20"/>
                <w:szCs w:val="20"/>
              </w:rPr>
              <w:t>Dashboard indicators and charts, daily, weekly, monthly, and yearly sales reports, top-selling products, recent transactions, CSV export, and print</w:t>
            </w:r>
          </w:p>
        </w:tc>
      </w:tr>
      <w:tr w14:paraId="58BE6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504B477">
            <w:pPr>
              <w:spacing w:after="40" w:line="251" w:lineRule="auto"/>
              <w:jc w:val="center"/>
              <w:rPr>
                <w:rFonts w:ascii="Courier New" w:hAnsi="Courier New" w:eastAsia="Courier New" w:cs="Courier New"/>
              </w:rPr>
            </w:pPr>
            <w:r>
              <w:rPr>
                <w:rFonts w:ascii="Courier New" w:hAnsi="Courier New" w:eastAsia="Courier New" w:cs="Courier New"/>
                <w:sz w:val="20"/>
                <w:szCs w:val="20"/>
              </w:rPr>
              <w:t>5</w:t>
            </w:r>
          </w:p>
        </w:tc>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08C1219">
            <w:pPr>
              <w:spacing w:after="40" w:line="251" w:lineRule="auto"/>
              <w:rPr>
                <w:rFonts w:ascii="Courier New" w:hAnsi="Courier New" w:eastAsia="Courier New" w:cs="Courier New"/>
              </w:rPr>
            </w:pPr>
            <w:r>
              <w:rPr>
                <w:rFonts w:ascii="Courier New" w:hAnsi="Courier New" w:eastAsia="Courier New" w:cs="Courier New"/>
                <w:sz w:val="20"/>
                <w:szCs w:val="20"/>
              </w:rPr>
              <w:t>Mobile application and chat support</w:t>
            </w:r>
          </w:p>
        </w:tc>
        <w:tc>
          <w:tcPr>
            <w:tcW w:w="4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89F0CE5">
            <w:pPr>
              <w:spacing w:after="40" w:line="251" w:lineRule="auto"/>
              <w:rPr>
                <w:rFonts w:ascii="Courier New" w:hAnsi="Courier New" w:eastAsia="Courier New" w:cs="Courier New"/>
              </w:rPr>
            </w:pPr>
            <w:r>
              <w:rPr>
                <w:rFonts w:ascii="Courier New" w:hAnsi="Courier New" w:eastAsia="Courier New" w:cs="Courier New"/>
                <w:sz w:val="20"/>
                <w:szCs w:val="20"/>
              </w:rPr>
              <w:t>Android application for merchants and customers, ordering, purchase history, and chat support</w:t>
            </w:r>
          </w:p>
        </w:tc>
      </w:tr>
      <w:tr w14:paraId="394BC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CC59851">
            <w:pPr>
              <w:spacing w:after="40" w:line="251" w:lineRule="auto"/>
              <w:jc w:val="center"/>
              <w:rPr>
                <w:rFonts w:ascii="Courier New" w:hAnsi="Courier New" w:eastAsia="Courier New" w:cs="Courier New"/>
              </w:rPr>
            </w:pPr>
            <w:r>
              <w:rPr>
                <w:rFonts w:ascii="Courier New" w:hAnsi="Courier New" w:eastAsia="Courier New" w:cs="Courier New"/>
                <w:sz w:val="20"/>
                <w:szCs w:val="20"/>
              </w:rPr>
              <w:t>6</w:t>
            </w:r>
          </w:p>
        </w:tc>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3712E98">
            <w:pPr>
              <w:spacing w:after="40" w:line="251" w:lineRule="auto"/>
              <w:rPr>
                <w:rFonts w:ascii="Courier New" w:hAnsi="Courier New" w:eastAsia="Courier New" w:cs="Courier New"/>
              </w:rPr>
            </w:pPr>
            <w:r>
              <w:rPr>
                <w:rFonts w:ascii="Courier New" w:hAnsi="Courier New" w:eastAsia="Courier New" w:cs="Courier New"/>
                <w:sz w:val="20"/>
                <w:szCs w:val="20"/>
              </w:rPr>
              <w:t>Integration and refinement</w:t>
            </w:r>
          </w:p>
        </w:tc>
        <w:tc>
          <w:tcPr>
            <w:tcW w:w="4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8156EE4">
            <w:pPr>
              <w:spacing w:after="40" w:line="251" w:lineRule="auto"/>
              <w:rPr>
                <w:rFonts w:ascii="Courier New" w:hAnsi="Courier New" w:eastAsia="Courier New" w:cs="Courier New"/>
              </w:rPr>
            </w:pPr>
            <w:r>
              <w:rPr>
                <w:rFonts w:ascii="Courier New" w:hAnsi="Courier New" w:eastAsia="Courier New" w:cs="Courier New"/>
                <w:sz w:val="20"/>
                <w:szCs w:val="20"/>
              </w:rPr>
              <w:t>System-wide testing, correction of errors, user feedback, and system evaluation</w:t>
            </w:r>
          </w:p>
        </w:tc>
      </w:tr>
    </w:tbl>
    <w:p w14:paraId="2A8483E2">
      <w:pPr>
        <w:spacing w:after="200"/>
        <w:rPr>
          <w:rFonts w:ascii="Courier New" w:hAnsi="Courier New" w:eastAsia="Courier New" w:cs="Courier New"/>
        </w:rPr>
      </w:pPr>
    </w:p>
    <w:p w14:paraId="38C44760">
      <w:pPr>
        <w:pStyle w:val="3"/>
        <w:keepNext/>
        <w:spacing w:line="480" w:lineRule="auto"/>
        <w:rPr>
          <w:rFonts w:ascii="Courier New" w:hAnsi="Courier New" w:eastAsia="Courier New" w:cs="Courier New"/>
        </w:rPr>
      </w:pPr>
      <w:r>
        <w:rPr>
          <w:rFonts w:ascii="Courier New" w:hAnsi="Courier New" w:eastAsia="Courier New" w:cs="Courier New"/>
        </w:rPr>
        <w:t>Requirements Gathering Procedure</w:t>
      </w:r>
    </w:p>
    <w:p w14:paraId="5CF2F248">
      <w:pPr>
        <w:spacing w:line="480" w:lineRule="auto"/>
        <w:ind w:firstLine="720"/>
        <w:jc w:val="both"/>
        <w:rPr>
          <w:rFonts w:ascii="Courier New" w:hAnsi="Courier New" w:eastAsia="Courier New" w:cs="Courier New"/>
        </w:rPr>
      </w:pPr>
      <w:r>
        <w:rPr>
          <w:rFonts w:ascii="Courier New" w:hAnsi="Courier New" w:eastAsia="Courier New" w:cs="Courier New"/>
        </w:rPr>
        <w:t>To ensure that the system responds to the actual needs of Mera’s General Merchandise Store, the researchers will use the following techniques to gather the requirements:</w:t>
      </w:r>
    </w:p>
    <w:p w14:paraId="6F45AE23">
      <w:pPr>
        <w:pStyle w:val="17"/>
        <w:numPr>
          <w:ilvl w:val="0"/>
          <w:numId w:val="1"/>
        </w:numPr>
        <w:spacing w:after="120" w:line="360" w:lineRule="auto"/>
        <w:jc w:val="both"/>
        <w:rPr>
          <w:rFonts w:ascii="Courier New" w:hAnsi="Courier New" w:eastAsia="Courier New" w:cs="Courier New"/>
        </w:rPr>
      </w:pPr>
      <w:r>
        <w:rPr>
          <w:rFonts w:ascii="Courier New" w:hAnsi="Courier New" w:eastAsia="Courier New" w:cs="Courier New"/>
          <w:b w:val="0"/>
          <w:bCs w:val="0"/>
        </w:rPr>
        <w:t>Interview</w:t>
      </w:r>
      <w:r>
        <w:rPr>
          <w:rFonts w:ascii="Courier New" w:hAnsi="Courier New" w:eastAsia="Courier New" w:cs="Courier New"/>
          <w:b/>
          <w:bCs/>
        </w:rPr>
        <w:t>.</w:t>
      </w:r>
      <w:r>
        <w:rPr>
          <w:rFonts w:ascii="Courier New" w:hAnsi="Courier New" w:eastAsia="Courier New" w:cs="Courier New"/>
        </w:rPr>
        <w:t xml:space="preserve"> The researchers will interview the store owner and employees to identify how sales are recorded, how stock is monitored, how reports are prepared, how customers send inquiries, and what difficulties they experience in these activities.</w:t>
      </w:r>
    </w:p>
    <w:p w14:paraId="5F3669D4">
      <w:pPr>
        <w:pStyle w:val="17"/>
        <w:numPr>
          <w:ilvl w:val="0"/>
          <w:numId w:val="1"/>
        </w:numPr>
        <w:spacing w:after="120" w:line="360" w:lineRule="auto"/>
        <w:jc w:val="both"/>
        <w:rPr>
          <w:rFonts w:ascii="Courier New" w:hAnsi="Courier New" w:eastAsia="Courier New" w:cs="Courier New"/>
        </w:rPr>
      </w:pPr>
      <w:r>
        <w:rPr>
          <w:rFonts w:ascii="Courier New" w:hAnsi="Courier New" w:eastAsia="Courier New" w:cs="Courier New"/>
          <w:b w:val="0"/>
          <w:bCs w:val="0"/>
        </w:rPr>
        <w:t>Observation</w:t>
      </w:r>
      <w:r>
        <w:rPr>
          <w:rFonts w:ascii="Courier New" w:hAnsi="Courier New" w:eastAsia="Courier New" w:cs="Courier New"/>
          <w:b/>
          <w:bCs/>
        </w:rPr>
        <w:t>.</w:t>
      </w:r>
      <w:r>
        <w:rPr>
          <w:rFonts w:ascii="Courier New" w:hAnsi="Courier New" w:eastAsia="Courier New" w:cs="Courier New"/>
        </w:rPr>
        <w:t xml:space="preserve"> The researchers will observe the daily operations of the store, particularly the handling of sales transactions, the checking of stock, and the receiving of customer inquiries.</w:t>
      </w:r>
    </w:p>
    <w:p w14:paraId="4586C042">
      <w:pPr>
        <w:pStyle w:val="17"/>
        <w:numPr>
          <w:ilvl w:val="0"/>
          <w:numId w:val="1"/>
        </w:numPr>
        <w:spacing w:after="120" w:line="360" w:lineRule="auto"/>
        <w:jc w:val="both"/>
        <w:rPr>
          <w:rFonts w:ascii="Courier New" w:hAnsi="Courier New" w:eastAsia="Courier New" w:cs="Courier New"/>
        </w:rPr>
      </w:pPr>
      <w:r>
        <w:rPr>
          <w:rFonts w:ascii="Courier New" w:hAnsi="Courier New" w:eastAsia="Courier New" w:cs="Courier New"/>
          <w:b w:val="0"/>
          <w:bCs w:val="0"/>
        </w:rPr>
        <w:t>Document</w:t>
      </w:r>
      <w:r>
        <w:rPr>
          <w:rFonts w:ascii="Courier New" w:hAnsi="Courier New" w:eastAsia="Courier New" w:cs="Courier New"/>
          <w:b/>
          <w:bCs/>
        </w:rPr>
        <w:t xml:space="preserve"> </w:t>
      </w:r>
      <w:r>
        <w:rPr>
          <w:rFonts w:ascii="Courier New" w:hAnsi="Courier New" w:eastAsia="Courier New" w:cs="Courier New"/>
          <w:b w:val="0"/>
          <w:bCs w:val="0"/>
        </w:rPr>
        <w:t>Analysis</w:t>
      </w:r>
      <w:r>
        <w:rPr>
          <w:rFonts w:ascii="Courier New" w:hAnsi="Courier New" w:eastAsia="Courier New" w:cs="Courier New"/>
          <w:b/>
          <w:bCs/>
        </w:rPr>
        <w:t>.</w:t>
      </w:r>
      <w:r>
        <w:rPr>
          <w:rFonts w:ascii="Courier New" w:hAnsi="Courier New" w:eastAsia="Courier New" w:cs="Courier New"/>
        </w:rPr>
        <w:t xml:space="preserve"> The researchers will examine existing records such as sales records, receipts, stock lists, and other documents used by the store to determine the data that the system must store and produce.</w:t>
      </w:r>
    </w:p>
    <w:p w14:paraId="5D8A8070">
      <w:pPr>
        <w:pStyle w:val="17"/>
        <w:numPr>
          <w:ilvl w:val="0"/>
          <w:numId w:val="1"/>
        </w:numPr>
        <w:spacing w:after="120" w:line="360" w:lineRule="auto"/>
        <w:jc w:val="both"/>
        <w:rPr>
          <w:rFonts w:ascii="Courier New" w:hAnsi="Courier New" w:eastAsia="Courier New" w:cs="Courier New"/>
        </w:rPr>
      </w:pPr>
      <w:r>
        <w:rPr>
          <w:rFonts w:ascii="Courier New" w:hAnsi="Courier New" w:eastAsia="Courier New" w:cs="Courier New"/>
          <w:b w:val="0"/>
          <w:bCs w:val="0"/>
        </w:rPr>
        <w:t>Review of Related Systems.</w:t>
      </w:r>
      <w:r>
        <w:rPr>
          <w:rFonts w:ascii="Courier New" w:hAnsi="Courier New" w:eastAsia="Courier New" w:cs="Courier New"/>
        </w:rPr>
        <w:t xml:space="preserve"> The related literature and prior arts presented in Chapter II will be studied to identify features that are useful for the proposed system.</w:t>
      </w:r>
    </w:p>
    <w:p w14:paraId="256E2813">
      <w:pPr>
        <w:spacing w:line="480" w:lineRule="auto"/>
        <w:ind w:firstLine="720"/>
        <w:jc w:val="both"/>
        <w:rPr>
          <w:rFonts w:ascii="Courier New" w:hAnsi="Courier New" w:eastAsia="Courier New" w:cs="Courier New"/>
        </w:rPr>
      </w:pPr>
      <w:r>
        <w:rPr>
          <w:rFonts w:ascii="Courier New" w:hAnsi="Courier New" w:eastAsia="Courier New" w:cs="Courier New"/>
        </w:rPr>
        <w:t>The information gathered will be organized into functional and non-functional requirements, which will serve as the basis of the system design.</w:t>
      </w:r>
    </w:p>
    <w:p w14:paraId="0E041D26">
      <w:pPr>
        <w:pStyle w:val="3"/>
        <w:keepNext/>
        <w:spacing w:line="480" w:lineRule="auto"/>
        <w:rPr>
          <w:rFonts w:ascii="Courier New" w:hAnsi="Courier New" w:eastAsia="Courier New" w:cs="Courier New"/>
        </w:rPr>
      </w:pPr>
      <w:r>
        <w:rPr>
          <w:rFonts w:ascii="Courier New" w:hAnsi="Courier New" w:eastAsia="Courier New" w:cs="Courier New"/>
        </w:rPr>
        <w:t>Requirements Analysis</w:t>
      </w:r>
    </w:p>
    <w:p w14:paraId="4EDEEFC7">
      <w:pPr>
        <w:spacing w:line="480" w:lineRule="auto"/>
        <w:ind w:firstLine="720"/>
        <w:jc w:val="both"/>
        <w:rPr>
          <w:rFonts w:ascii="Courier New" w:hAnsi="Courier New" w:eastAsia="Courier New" w:cs="Courier New"/>
        </w:rPr>
      </w:pPr>
      <w:r>
        <w:rPr>
          <w:rFonts w:ascii="Courier New" w:hAnsi="Courier New" w:eastAsia="Courier New" w:cs="Courier New"/>
        </w:rPr>
        <w:t>Table 2 presents the functional requirements of the system according to the type of user, while Table 3 presents the non-functional requirements based on the quality characteristics of ISO/IEC 25010.</w:t>
      </w:r>
    </w:p>
    <w:p w14:paraId="59A18F3E">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2. Functional Requirements by User</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6506"/>
      </w:tblGrid>
      <w:tr w14:paraId="67C4A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26011138">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User</w:t>
            </w:r>
          </w:p>
        </w:tc>
        <w:tc>
          <w:tcPr>
            <w:tcW w:w="65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11FE6711">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Functional Requirements</w:t>
            </w:r>
          </w:p>
        </w:tc>
      </w:tr>
      <w:tr w14:paraId="26FB7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DA8A7C9">
            <w:pPr>
              <w:spacing w:after="40" w:line="251" w:lineRule="auto"/>
              <w:rPr>
                <w:rFonts w:ascii="Courier New" w:hAnsi="Courier New" w:eastAsia="Courier New" w:cs="Courier New"/>
              </w:rPr>
            </w:pPr>
            <w:r>
              <w:rPr>
                <w:rFonts w:ascii="Courier New" w:hAnsi="Courier New" w:eastAsia="Courier New" w:cs="Courier New"/>
                <w:sz w:val="20"/>
                <w:szCs w:val="20"/>
              </w:rPr>
              <w:t>Administrator</w:t>
            </w:r>
          </w:p>
        </w:tc>
        <w:tc>
          <w:tcPr>
            <w:tcW w:w="65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A39D05E">
            <w:pPr>
              <w:spacing w:after="40" w:line="251" w:lineRule="auto"/>
              <w:rPr>
                <w:rFonts w:ascii="Courier New" w:hAnsi="Courier New" w:eastAsia="Courier New" w:cs="Courier New"/>
              </w:rPr>
            </w:pPr>
            <w:r>
              <w:rPr>
                <w:rFonts w:ascii="Courier New" w:hAnsi="Courier New" w:eastAsia="Courier New" w:cs="Courier New"/>
                <w:sz w:val="20"/>
                <w:szCs w:val="20"/>
              </w:rPr>
              <w:t>Create sales records and process transactions; read customer inquiries; update product information, stock quantities, and prices; delete incorrect sales entries, discontinued products, inactive accounts, spam messages, unnecessary report files, and outdated configurations; view the dashboard; generate, export (CSV), and print sales reports; manage user accounts and system settings; recover the account through the registered email address.</w:t>
            </w:r>
          </w:p>
        </w:tc>
      </w:tr>
      <w:tr w14:paraId="5850A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7983389">
            <w:pPr>
              <w:spacing w:after="40" w:line="251" w:lineRule="auto"/>
              <w:rPr>
                <w:rFonts w:ascii="Courier New" w:hAnsi="Courier New" w:eastAsia="Courier New" w:cs="Courier New"/>
              </w:rPr>
            </w:pPr>
            <w:r>
              <w:rPr>
                <w:rFonts w:ascii="Courier New" w:hAnsi="Courier New" w:eastAsia="Courier New" w:cs="Courier New"/>
                <w:sz w:val="20"/>
                <w:szCs w:val="20"/>
              </w:rPr>
              <w:t>Merchant</w:t>
            </w:r>
          </w:p>
        </w:tc>
        <w:tc>
          <w:tcPr>
            <w:tcW w:w="65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4FDD13B">
            <w:pPr>
              <w:spacing w:after="40" w:line="251" w:lineRule="auto"/>
              <w:rPr>
                <w:rFonts w:ascii="Courier New" w:hAnsi="Courier New" w:eastAsia="Courier New" w:cs="Courier New"/>
              </w:rPr>
            </w:pPr>
            <w:r>
              <w:rPr>
                <w:rFonts w:ascii="Courier New" w:hAnsi="Courier New" w:eastAsia="Courier New" w:cs="Courier New"/>
                <w:sz w:val="20"/>
                <w:szCs w:val="20"/>
              </w:rPr>
              <w:t>Manage products and inventory; receive and process customer orders; view sales summaries; respond to customer inquiries; receive low-stock notifications through the mobile application.</w:t>
            </w:r>
          </w:p>
        </w:tc>
      </w:tr>
      <w:tr w14:paraId="09AF7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7E4D79">
            <w:pPr>
              <w:spacing w:after="40" w:line="251" w:lineRule="auto"/>
              <w:rPr>
                <w:rFonts w:ascii="Courier New" w:hAnsi="Courier New" w:eastAsia="Courier New" w:cs="Courier New"/>
              </w:rPr>
            </w:pPr>
            <w:r>
              <w:rPr>
                <w:rFonts w:ascii="Courier New" w:hAnsi="Courier New" w:eastAsia="Courier New" w:cs="Courier New"/>
                <w:sz w:val="20"/>
                <w:szCs w:val="20"/>
              </w:rPr>
              <w:t>Cashier</w:t>
            </w:r>
          </w:p>
        </w:tc>
        <w:tc>
          <w:tcPr>
            <w:tcW w:w="65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06EE763">
            <w:pPr>
              <w:spacing w:after="40" w:line="251" w:lineRule="auto"/>
              <w:rPr>
                <w:rFonts w:ascii="Courier New" w:hAnsi="Courier New" w:eastAsia="Courier New" w:cs="Courier New"/>
              </w:rPr>
            </w:pPr>
            <w:r>
              <w:rPr>
                <w:rFonts w:ascii="Courier New" w:hAnsi="Courier New" w:eastAsia="Courier New" w:cs="Courier New"/>
                <w:sz w:val="20"/>
                <w:szCs w:val="20"/>
              </w:rPr>
              <w:t>Log in to the system; process POS transactions; accept cash and GCash payments; generate receipts.</w:t>
            </w:r>
          </w:p>
        </w:tc>
      </w:tr>
      <w:tr w14:paraId="2C71A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CA5529E">
            <w:pPr>
              <w:spacing w:after="40" w:line="251" w:lineRule="auto"/>
              <w:rPr>
                <w:rFonts w:ascii="Courier New" w:hAnsi="Courier New" w:eastAsia="Courier New" w:cs="Courier New"/>
              </w:rPr>
            </w:pPr>
            <w:r>
              <w:rPr>
                <w:rFonts w:ascii="Courier New" w:hAnsi="Courier New" w:eastAsia="Courier New" w:cs="Courier New"/>
                <w:sz w:val="20"/>
                <w:szCs w:val="20"/>
              </w:rPr>
              <w:t>Customer</w:t>
            </w:r>
          </w:p>
        </w:tc>
        <w:tc>
          <w:tcPr>
            <w:tcW w:w="65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D5F4F4A">
            <w:pPr>
              <w:spacing w:after="40" w:line="251" w:lineRule="auto"/>
              <w:rPr>
                <w:rFonts w:ascii="Courier New" w:hAnsi="Courier New" w:eastAsia="Courier New" w:cs="Courier New"/>
              </w:rPr>
            </w:pPr>
            <w:r>
              <w:rPr>
                <w:rFonts w:ascii="Courier New" w:hAnsi="Courier New" w:eastAsia="Courier New" w:cs="Courier New"/>
                <w:sz w:val="20"/>
                <w:szCs w:val="20"/>
              </w:rPr>
              <w:t>Register and verify the email address; log in and recover the account through password reset link; browse and search products; add items to the cart; place orders or reservations; pay through GCash; monitor order status; communicate with the store through chat support; view purchase history.</w:t>
            </w:r>
          </w:p>
        </w:tc>
      </w:tr>
    </w:tbl>
    <w:p w14:paraId="1F019D9D">
      <w:pPr>
        <w:spacing w:after="200"/>
        <w:rPr>
          <w:rFonts w:ascii="Courier New" w:hAnsi="Courier New" w:eastAsia="Courier New" w:cs="Courier New"/>
        </w:rPr>
      </w:pPr>
    </w:p>
    <w:p w14:paraId="1C085486">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3. Non-Functional Requirements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6006"/>
      </w:tblGrid>
      <w:tr w14:paraId="0CB90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069F4CE9">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ISO/IEC 25010 Characteristic</w:t>
            </w:r>
          </w:p>
        </w:tc>
        <w:tc>
          <w:tcPr>
            <w:tcW w:w="60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28562AE9">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Requirement</w:t>
            </w:r>
          </w:p>
        </w:tc>
      </w:tr>
      <w:tr w14:paraId="39F17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0BC1A69">
            <w:pPr>
              <w:spacing w:after="40" w:line="251" w:lineRule="auto"/>
              <w:rPr>
                <w:rFonts w:ascii="Courier New" w:hAnsi="Courier New" w:eastAsia="Courier New" w:cs="Courier New"/>
              </w:rPr>
            </w:pPr>
            <w:r>
              <w:rPr>
                <w:rFonts w:ascii="Courier New" w:hAnsi="Courier New" w:eastAsia="Courier New" w:cs="Courier New"/>
                <w:sz w:val="20"/>
                <w:szCs w:val="20"/>
              </w:rPr>
              <w:t>Functionality</w:t>
            </w:r>
          </w:p>
        </w:tc>
        <w:tc>
          <w:tcPr>
            <w:tcW w:w="60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B4DFD0B">
            <w:pPr>
              <w:spacing w:after="40" w:line="251" w:lineRule="auto"/>
              <w:rPr>
                <w:rFonts w:ascii="Courier New" w:hAnsi="Courier New" w:eastAsia="Courier New" w:cs="Courier New"/>
              </w:rPr>
            </w:pPr>
            <w:r>
              <w:rPr>
                <w:rFonts w:ascii="Courier New" w:hAnsi="Courier New" w:eastAsia="Courier New" w:cs="Courier New"/>
                <w:sz w:val="20"/>
                <w:szCs w:val="20"/>
              </w:rPr>
              <w:t>All modules must perform the functions specified in the objectives and produce correct results, such as accurate totals, stock deductions, and report figures.</w:t>
            </w:r>
          </w:p>
        </w:tc>
      </w:tr>
      <w:tr w14:paraId="46046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D979B1">
            <w:pPr>
              <w:spacing w:after="40" w:line="251" w:lineRule="auto"/>
              <w:rPr>
                <w:rFonts w:ascii="Courier New" w:hAnsi="Courier New" w:eastAsia="Courier New" w:cs="Courier New"/>
              </w:rPr>
            </w:pPr>
            <w:r>
              <w:rPr>
                <w:rFonts w:ascii="Courier New" w:hAnsi="Courier New" w:eastAsia="Courier New" w:cs="Courier New"/>
                <w:sz w:val="20"/>
                <w:szCs w:val="20"/>
              </w:rPr>
              <w:t>Usability</w:t>
            </w:r>
          </w:p>
        </w:tc>
        <w:tc>
          <w:tcPr>
            <w:tcW w:w="60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81E85EA">
            <w:pPr>
              <w:spacing w:after="40" w:line="251" w:lineRule="auto"/>
              <w:rPr>
                <w:rFonts w:ascii="Courier New" w:hAnsi="Courier New" w:eastAsia="Courier New" w:cs="Courier New"/>
              </w:rPr>
            </w:pPr>
            <w:r>
              <w:rPr>
                <w:rFonts w:ascii="Courier New" w:hAnsi="Courier New" w:eastAsia="Courier New" w:cs="Courier New"/>
                <w:sz w:val="20"/>
                <w:szCs w:val="20"/>
              </w:rPr>
              <w:t>The interfaces must be simple, consistent, and easy to learn, even for users with limited technical knowledge.</w:t>
            </w:r>
          </w:p>
        </w:tc>
      </w:tr>
      <w:tr w14:paraId="4BBC0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17200C7">
            <w:pPr>
              <w:spacing w:after="40" w:line="251" w:lineRule="auto"/>
              <w:rPr>
                <w:rFonts w:ascii="Courier New" w:hAnsi="Courier New" w:eastAsia="Courier New" w:cs="Courier New"/>
              </w:rPr>
            </w:pPr>
            <w:r>
              <w:rPr>
                <w:rFonts w:ascii="Courier New" w:hAnsi="Courier New" w:eastAsia="Courier New" w:cs="Courier New"/>
                <w:sz w:val="20"/>
                <w:szCs w:val="20"/>
              </w:rPr>
              <w:t>Reliability</w:t>
            </w:r>
          </w:p>
        </w:tc>
        <w:tc>
          <w:tcPr>
            <w:tcW w:w="60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D94ACF4">
            <w:pPr>
              <w:spacing w:after="40" w:line="251" w:lineRule="auto"/>
              <w:rPr>
                <w:rFonts w:ascii="Courier New" w:hAnsi="Courier New" w:eastAsia="Courier New" w:cs="Courier New"/>
              </w:rPr>
            </w:pPr>
            <w:r>
              <w:rPr>
                <w:rFonts w:ascii="Courier New" w:hAnsi="Courier New" w:eastAsia="Courier New" w:cs="Courier New"/>
                <w:sz w:val="20"/>
                <w:szCs w:val="20"/>
              </w:rPr>
              <w:t>Transactions must be saved completely and consistently, and stored records must remain available to authorized users.</w:t>
            </w:r>
          </w:p>
        </w:tc>
      </w:tr>
      <w:tr w14:paraId="74662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7095A72">
            <w:pPr>
              <w:spacing w:after="40" w:line="251" w:lineRule="auto"/>
              <w:rPr>
                <w:rFonts w:ascii="Courier New" w:hAnsi="Courier New" w:eastAsia="Courier New" w:cs="Courier New"/>
              </w:rPr>
            </w:pPr>
            <w:r>
              <w:rPr>
                <w:rFonts w:ascii="Courier New" w:hAnsi="Courier New" w:eastAsia="Courier New" w:cs="Courier New"/>
                <w:sz w:val="20"/>
                <w:szCs w:val="20"/>
              </w:rPr>
              <w:t>Efficiency</w:t>
            </w:r>
          </w:p>
        </w:tc>
        <w:tc>
          <w:tcPr>
            <w:tcW w:w="60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CDF7A5E">
            <w:pPr>
              <w:spacing w:after="40" w:line="251" w:lineRule="auto"/>
              <w:rPr>
                <w:rFonts w:ascii="Courier New" w:hAnsi="Courier New" w:eastAsia="Courier New" w:cs="Courier New"/>
              </w:rPr>
            </w:pPr>
            <w:r>
              <w:rPr>
                <w:rFonts w:ascii="Courier New" w:hAnsi="Courier New" w:eastAsia="Courier New" w:cs="Courier New"/>
                <w:sz w:val="20"/>
                <w:szCs w:val="20"/>
              </w:rPr>
              <w:t>Common actions such as searching a product, checking out, and loading the dashboard must respond within a reasonable time under normal store use.</w:t>
            </w:r>
          </w:p>
        </w:tc>
      </w:tr>
      <w:tr w14:paraId="0D593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3578A8">
            <w:pPr>
              <w:spacing w:after="40" w:line="251" w:lineRule="auto"/>
              <w:rPr>
                <w:rFonts w:ascii="Courier New" w:hAnsi="Courier New" w:eastAsia="Courier New" w:cs="Courier New"/>
              </w:rPr>
            </w:pPr>
            <w:r>
              <w:rPr>
                <w:rFonts w:ascii="Courier New" w:hAnsi="Courier New" w:eastAsia="Courier New" w:cs="Courier New"/>
                <w:sz w:val="20"/>
                <w:szCs w:val="20"/>
              </w:rPr>
              <w:t>Security</w:t>
            </w:r>
          </w:p>
        </w:tc>
        <w:tc>
          <w:tcPr>
            <w:tcW w:w="60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16290C9">
            <w:pPr>
              <w:spacing w:after="40" w:line="251" w:lineRule="auto"/>
              <w:rPr>
                <w:rFonts w:ascii="Courier New" w:hAnsi="Courier New" w:eastAsia="Courier New" w:cs="Courier New"/>
              </w:rPr>
            </w:pPr>
            <w:r>
              <w:rPr>
                <w:rFonts w:ascii="Courier New" w:hAnsi="Courier New" w:eastAsia="Courier New" w:cs="Courier New"/>
                <w:sz w:val="20"/>
                <w:szCs w:val="20"/>
              </w:rPr>
              <w:t>Passwords must be stored in hashed form; access must be based on user roles; email verification and password reset links or OTPs must expire; data transmitted between the applications and the server must be protected; GCash payment details must be processed through the payment gateway and not stored by the system.</w:t>
            </w:r>
          </w:p>
        </w:tc>
      </w:tr>
      <w:tr w14:paraId="55059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392985">
            <w:pPr>
              <w:spacing w:after="40" w:line="251" w:lineRule="auto"/>
              <w:rPr>
                <w:rFonts w:ascii="Courier New" w:hAnsi="Courier New" w:eastAsia="Courier New" w:cs="Courier New"/>
              </w:rPr>
            </w:pPr>
            <w:r>
              <w:rPr>
                <w:rFonts w:ascii="Courier New" w:hAnsi="Courier New" w:eastAsia="Courier New" w:cs="Courier New"/>
                <w:sz w:val="20"/>
                <w:szCs w:val="20"/>
              </w:rPr>
              <w:t>Maintainability</w:t>
            </w:r>
          </w:p>
        </w:tc>
        <w:tc>
          <w:tcPr>
            <w:tcW w:w="60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2FAA7D6">
            <w:pPr>
              <w:spacing w:after="40" w:line="251" w:lineRule="auto"/>
              <w:rPr>
                <w:rFonts w:ascii="Courier New" w:hAnsi="Courier New" w:eastAsia="Courier New" w:cs="Courier New"/>
              </w:rPr>
            </w:pPr>
            <w:r>
              <w:rPr>
                <w:rFonts w:ascii="Courier New" w:hAnsi="Courier New" w:eastAsia="Courier New" w:cs="Courier New"/>
                <w:sz w:val="20"/>
                <w:szCs w:val="20"/>
              </w:rPr>
              <w:t>The system must be built in separate modules with organized and documented code so that errors can be corrected and features can be updated easily.</w:t>
            </w:r>
          </w:p>
        </w:tc>
      </w:tr>
    </w:tbl>
    <w:p w14:paraId="51CDAB0B">
      <w:pPr>
        <w:spacing w:after="200"/>
        <w:rPr>
          <w:rFonts w:ascii="Courier New" w:hAnsi="Courier New" w:eastAsia="Courier New" w:cs="Courier New"/>
        </w:rPr>
      </w:pPr>
    </w:p>
    <w:p w14:paraId="5A279EFC">
      <w:pPr>
        <w:pStyle w:val="3"/>
        <w:keepNext/>
        <w:spacing w:line="480" w:lineRule="auto"/>
        <w:rPr>
          <w:rFonts w:ascii="Courier New" w:hAnsi="Courier New" w:eastAsia="Courier New" w:cs="Courier New"/>
        </w:rPr>
      </w:pPr>
      <w:r>
        <w:rPr>
          <w:rFonts w:ascii="Courier New" w:hAnsi="Courier New" w:eastAsia="Courier New" w:cs="Courier New"/>
        </w:rPr>
        <w:t>System Design</w:t>
      </w:r>
    </w:p>
    <w:p w14:paraId="3D0B0928">
      <w:pPr>
        <w:pStyle w:val="4"/>
        <w:keepNext/>
        <w:spacing w:line="480" w:lineRule="auto"/>
        <w:ind w:left="360"/>
        <w:rPr>
          <w:rFonts w:ascii="Courier New" w:hAnsi="Courier New" w:eastAsia="Courier New" w:cs="Courier New"/>
        </w:rPr>
      </w:pPr>
      <w:r>
        <w:rPr>
          <w:rFonts w:ascii="Courier New" w:hAnsi="Courier New" w:eastAsia="Courier New" w:cs="Courier New"/>
        </w:rPr>
        <w:t>System Architecture</w:t>
      </w:r>
    </w:p>
    <w:p w14:paraId="6B6B14AD">
      <w:pPr>
        <w:spacing w:line="480" w:lineRule="auto"/>
        <w:ind w:firstLine="720"/>
        <w:jc w:val="both"/>
        <w:rPr>
          <w:rFonts w:ascii="Courier New" w:hAnsi="Courier New" w:eastAsia="Courier New" w:cs="Courier New"/>
        </w:rPr>
      </w:pPr>
      <w:r>
        <w:rPr>
          <w:rFonts w:ascii="Courier New" w:hAnsi="Courier New" w:eastAsia="Courier New" w:cs="Courier New"/>
        </w:rPr>
        <w:t>Figure 15 shows the architecture of the system. The web admin portal and the Android mobile application communicate with the application server through secure requests. The application server processes the business logic, including authentication, POS transactions, inventory, orders, reports, and chat, and stores all data in the MySQL database. It also connects to external services for email</w:t>
      </w:r>
      <w:r>
        <w:rPr>
          <w:rFonts w:hAnsi="Courier New" w:eastAsia="Courier New" w:cs="Courier New"/>
          <w:lang w:val="en-US"/>
        </w:rPr>
        <w:t xml:space="preserve"> </w:t>
      </w:r>
      <w:r>
        <w:rPr>
          <w:rFonts w:ascii="Courier New" w:hAnsi="Courier New" w:eastAsia="Courier New" w:cs="Courier New"/>
        </w:rPr>
        <w:t>and for GCash payment processing.</w:t>
      </w:r>
    </w:p>
    <w:p w14:paraId="06052630">
      <w:pPr>
        <w:keepNext/>
        <w:spacing w:before="120" w:after="120"/>
        <w:jc w:val="center"/>
        <w:rPr>
          <w:rFonts w:ascii="Courier New" w:hAnsi="Courier New" w:eastAsia="Courier New" w:cs="Courier New"/>
        </w:rPr>
      </w:pPr>
      <w:r>
        <mc:AlternateContent>
          <mc:Choice Requires="wps">
            <w:drawing>
              <wp:anchor distT="0" distB="0" distL="0" distR="0" simplePos="0" relativeHeight="251659264" behindDoc="0" locked="0" layoutInCell="1" allowOverlap="1">
                <wp:simplePos x="0" y="0"/>
                <wp:positionH relativeFrom="page">
                  <wp:posOffset>1355090</wp:posOffset>
                </wp:positionH>
                <wp:positionV relativeFrom="page">
                  <wp:posOffset>1344930</wp:posOffset>
                </wp:positionV>
                <wp:extent cx="5158105" cy="2842260"/>
                <wp:effectExtent l="0" t="0" r="0" b="0"/>
                <wp:wrapNone/>
                <wp:docPr id="1028" name="Image1"/>
                <wp:cNvGraphicFramePr/>
                <a:graphic xmlns:a="http://schemas.openxmlformats.org/drawingml/2006/main">
                  <a:graphicData uri="http://schemas.microsoft.com/office/word/2010/wordprocessingShape">
                    <wps:wsp>
                      <wps:cNvSpPr/>
                      <wps:spPr>
                        <a:xfrm>
                          <a:off x="0" y="0"/>
                          <a:ext cx="5158000" cy="2842425"/>
                        </a:xfrm>
                        <a:prstGeom prst="rect">
                          <a:avLst/>
                        </a:prstGeom>
                        <a:solidFill>
                          <a:srgbClr val="FFFFFF"/>
                        </a:solidFill>
                        <a:ln w="9525" cap="flat" cmpd="sng">
                          <a:solidFill>
                            <a:srgbClr val="666666"/>
                          </a:solidFill>
                          <a:prstDash val="solid"/>
                          <a:round/>
                          <a:headEnd type="none" w="med" len="med"/>
                          <a:tailEnd type="none" w="med" len="med"/>
                        </a:ln>
                      </wps:spPr>
                      <wps:bodyPr/>
                    </wps:wsp>
                  </a:graphicData>
                </a:graphic>
              </wp:anchor>
            </w:drawing>
          </mc:Choice>
          <mc:Fallback>
            <w:pict>
              <v:rect id="Image1" o:spid="_x0000_s1026" o:spt="1" style="position:absolute;left:0pt;margin-left:106.7pt;margin-top:105.9pt;height:223.8pt;width:406.15pt;mso-position-horizontal-relative:page;mso-position-vertical-relative:page;z-index:251659264;mso-width-relative:page;mso-height-relative:page;" fillcolor="#FFFFFF" filled="t" stroked="t" coordsize="21600,21600" o:gfxdata="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kZrl&#10;6doAAAAMAQAADwAAAAAAAAABACAAAAAiAAAAZHJzL2Rvd25yZXYueG1sUEsBAhQAFAAAAAgAh07i&#10;QNiR0LbnAQAAFAQAAA4AAAAAAAAAAQAgAAAAKQEAAGRycy9lMm9Eb2MueG1sUEsFBgAAAAAGAAYA&#10;WQEAAIIFAAAAAA==&#10;">
                <v:fill on="t" focussize="0,0"/>
                <v:stroke color="#666666" joinstyle="round"/>
                <v:imagedata o:title=""/>
                <o:lock v:ext="edit" aspectratio="f"/>
              </v:rect>
            </w:pict>
          </mc:Fallback>
        </mc:AlternateContent>
      </w:r>
    </w:p>
    <w:p w14:paraId="3B4D3715">
      <w:pPr>
        <w:keepNext/>
        <w:spacing w:before="120" w:after="120"/>
        <w:jc w:val="left"/>
        <w:rPr>
          <w:rFonts w:ascii="Courier New" w:hAnsi="Courier New" w:eastAsia="Courier New" w:cs="Courier New"/>
        </w:rPr>
      </w:pPr>
      <w:r>
        <w:drawing>
          <wp:anchor distT="0" distB="0" distL="0" distR="0" simplePos="0" relativeHeight="251659264" behindDoc="0" locked="0" layoutInCell="1" allowOverlap="1">
            <wp:simplePos x="0" y="0"/>
            <wp:positionH relativeFrom="page">
              <wp:posOffset>1937385</wp:posOffset>
            </wp:positionH>
            <wp:positionV relativeFrom="page">
              <wp:posOffset>1794510</wp:posOffset>
            </wp:positionV>
            <wp:extent cx="4054475" cy="1520825"/>
            <wp:effectExtent l="0" t="0" r="0" b="0"/>
            <wp:wrapTopAndBottom/>
            <wp:docPr id="1029" name="Image1"/>
            <wp:cNvGraphicFramePr/>
            <a:graphic xmlns:a="http://schemas.openxmlformats.org/drawingml/2006/main">
              <a:graphicData uri="http://schemas.openxmlformats.org/drawingml/2006/picture">
                <pic:pic xmlns:pic="http://schemas.openxmlformats.org/drawingml/2006/picture">
                  <pic:nvPicPr>
                    <pic:cNvPr id="1029" name="Image1"/>
                    <pic:cNvPicPr/>
                  </pic:nvPicPr>
                  <pic:blipFill>
                    <a:blip r:embed="rId5" cstate="print"/>
                    <a:srcRect/>
                    <a:stretch>
                      <a:fillRect/>
                    </a:stretch>
                  </pic:blipFill>
                  <pic:spPr>
                    <a:xfrm>
                      <a:off x="0" y="0"/>
                      <a:ext cx="4054475" cy="1520794"/>
                    </a:xfrm>
                    <a:prstGeom prst="rect">
                      <a:avLst/>
                    </a:prstGeom>
                  </pic:spPr>
                </pic:pic>
              </a:graphicData>
            </a:graphic>
          </wp:anchor>
        </w:drawing>
      </w:r>
    </w:p>
    <w:p w14:paraId="FEB7550B">
      <w:pPr>
        <w:keepNext/>
        <w:spacing w:before="120" w:after="120"/>
        <w:jc w:val="left"/>
        <w:rPr>
          <w:rFonts w:ascii="Courier New" w:hAnsi="Courier New" w:eastAsia="Courier New" w:cs="Courier New"/>
        </w:rPr>
      </w:pPr>
    </w:p>
    <w:p w14:paraId="BC546D10">
      <w:pPr>
        <w:keepNext/>
        <w:spacing w:before="120" w:after="120"/>
        <w:jc w:val="left"/>
        <w:rPr>
          <w:rFonts w:ascii="Courier New" w:hAnsi="Courier New" w:eastAsia="Courier New" w:cs="Courier New"/>
        </w:rPr>
      </w:pPr>
    </w:p>
    <w:p w14:paraId="1EBBF311">
      <w:pPr>
        <w:keepNext/>
        <w:spacing w:before="120" w:after="120"/>
        <w:jc w:val="left"/>
        <w:rPr>
          <w:rFonts w:ascii="Courier New" w:hAnsi="Courier New" w:eastAsia="Courier New" w:cs="Courier New"/>
        </w:rPr>
      </w:pPr>
    </w:p>
    <w:p w14:paraId="EDD9CBCF">
      <w:pPr>
        <w:keepNext/>
        <w:spacing w:before="120" w:after="120"/>
        <w:jc w:val="left"/>
        <w:rPr>
          <w:rFonts w:ascii="Courier New" w:hAnsi="Courier New" w:eastAsia="Courier New" w:cs="Courier New"/>
        </w:rPr>
      </w:pPr>
    </w:p>
    <w:p w14:paraId="0E96C44D">
      <w:pPr>
        <w:spacing w:after="240" w:line="276" w:lineRule="auto"/>
        <w:jc w:val="center"/>
        <w:rPr>
          <w:rFonts w:ascii="Courier New" w:hAnsi="Courier New" w:eastAsia="Courier New" w:cs="Courier New"/>
        </w:rPr>
      </w:pPr>
      <w:r>
        <w:rPr>
          <w:rFonts w:ascii="Courier New" w:hAnsi="Courier New" w:eastAsia="Courier New" w:cs="Courier New"/>
          <w:b/>
          <w:bCs/>
        </w:rPr>
        <w:t>Figure 15. System Architecture</w:t>
      </w:r>
    </w:p>
    <w:p w14:paraId="48F56EAD">
      <w:pPr>
        <w:pStyle w:val="4"/>
        <w:keepNext/>
        <w:spacing w:line="480" w:lineRule="auto"/>
        <w:ind w:left="360"/>
        <w:rPr>
          <w:rFonts w:ascii="Courier New" w:hAnsi="Courier New" w:eastAsia="Courier New" w:cs="Courier New"/>
        </w:rPr>
      </w:pPr>
      <w:r>
        <w:rPr>
          <w:rFonts w:ascii="Courier New" w:hAnsi="Courier New" w:eastAsia="Courier New" w:cs="Courier New"/>
        </w:rPr>
        <w:t>Use Case Diagram</w:t>
      </w:r>
    </w:p>
    <w:p w14:paraId="0AA3BF3D">
      <w:pPr>
        <w:spacing w:line="480" w:lineRule="auto"/>
        <w:ind w:firstLine="720"/>
        <w:jc w:val="both"/>
        <w:rPr>
          <w:rFonts w:ascii="Courier New" w:hAnsi="Courier New" w:eastAsia="Courier New" w:cs="Courier New"/>
        </w:rPr>
      </w:pPr>
      <w:r>
        <w:rPr>
          <w:rFonts w:ascii="Courier New" w:hAnsi="Courier New" w:eastAsia="Courier New" w:cs="Courier New"/>
        </w:rPr>
        <w:t xml:space="preserve">Figure 16 shows the use case diagram of the system and how the four types of users interact with its main functions. Table 4 summarizes </w:t>
      </w:r>
      <w:r>
        <mc:AlternateContent>
          <mc:Choice Requires="wps">
            <w:drawing>
              <wp:anchor distT="0" distB="0" distL="0" distR="0" simplePos="0" relativeHeight="251659264" behindDoc="0" locked="0" layoutInCell="1" allowOverlap="1">
                <wp:simplePos x="0" y="0"/>
                <wp:positionH relativeFrom="page">
                  <wp:posOffset>1353185</wp:posOffset>
                </wp:positionH>
                <wp:positionV relativeFrom="page">
                  <wp:posOffset>6722110</wp:posOffset>
                </wp:positionV>
                <wp:extent cx="5340350" cy="1901190"/>
                <wp:effectExtent l="0" t="0" r="0" b="0"/>
                <wp:wrapNone/>
                <wp:docPr id="1030" name="Image1"/>
                <wp:cNvGraphicFramePr/>
                <a:graphic xmlns:a="http://schemas.openxmlformats.org/drawingml/2006/main">
                  <a:graphicData uri="http://schemas.microsoft.com/office/word/2010/wordprocessingShape">
                    <wps:wsp>
                      <wps:cNvSpPr/>
                      <wps:spPr>
                        <a:xfrm>
                          <a:off x="0" y="0"/>
                          <a:ext cx="5340613" cy="1901169"/>
                        </a:xfrm>
                        <a:prstGeom prst="rect">
                          <a:avLst/>
                        </a:prstGeom>
                        <a:solidFill>
                          <a:srgbClr val="FFFFFF"/>
                        </a:solidFill>
                        <a:ln w="9525" cap="flat" cmpd="sng">
                          <a:solidFill>
                            <a:srgbClr val="666666"/>
                          </a:solidFill>
                          <a:prstDash val="solid"/>
                          <a:round/>
                          <a:headEnd type="none" w="med" len="med"/>
                          <a:tailEnd type="none" w="med" len="med"/>
                        </a:ln>
                      </wps:spPr>
                      <wps:bodyPr/>
                    </wps:wsp>
                  </a:graphicData>
                </a:graphic>
              </wp:anchor>
            </w:drawing>
          </mc:Choice>
          <mc:Fallback>
            <w:pict>
              <v:rect id="Image1" o:spid="_x0000_s1026" o:spt="1" style="position:absolute;left:0pt;margin-left:106.55pt;margin-top:529.3pt;height:149.7pt;width:420.5pt;mso-position-horizontal-relative:page;mso-position-vertical-relative:page;z-index:251659264;mso-width-relative:page;mso-height-relative:page;" fillcolor="#FFFFFF" filled="t" stroked="t" coordsize="21600,21600" o:gfxdata="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jsF/JdsAAAAOAQAADwAAAAAAAAABACAAAAAiAAAAZHJzL2Rvd25yZXYueG1sUEsBAhQAFAAAAAgA&#10;h07iQJc5nPHpAQAAFAQAAA4AAAAAAAAAAQAgAAAAKgEAAGRycy9lMm9Eb2MueG1sUEsFBgAAAAAG&#10;AAYAWQEAAIUFAAAAAA==&#10;">
                <v:fill on="t" focussize="0,0"/>
                <v:stroke color="#666666" joinstyle="round"/>
                <v:imagedata o:title=""/>
                <o:lock v:ext="edit" aspectratio="f"/>
              </v:rect>
            </w:pict>
          </mc:Fallback>
        </mc:AlternateContent>
      </w:r>
      <w:r>
        <w:rPr>
          <w:rFonts w:ascii="Courier New" w:hAnsi="Courier New" w:eastAsia="Courier New" w:cs="Courier New"/>
        </w:rPr>
        <w:t>th</w:t>
      </w:r>
      <w:r>
        <w:drawing>
          <wp:anchor distT="0" distB="0" distL="0" distR="0" simplePos="0" relativeHeight="251659264" behindDoc="0" locked="0" layoutInCell="1" allowOverlap="1">
            <wp:simplePos x="0" y="0"/>
            <wp:positionH relativeFrom="page">
              <wp:posOffset>1487170</wp:posOffset>
            </wp:positionH>
            <wp:positionV relativeFrom="page">
              <wp:posOffset>7322820</wp:posOffset>
            </wp:positionV>
            <wp:extent cx="5139690" cy="719455"/>
            <wp:effectExtent l="0" t="0" r="0" b="0"/>
            <wp:wrapTopAndBottom/>
            <wp:docPr id="1031" name="Image1"/>
            <wp:cNvGraphicFramePr/>
            <a:graphic xmlns:a="http://schemas.openxmlformats.org/drawingml/2006/main">
              <a:graphicData uri="http://schemas.openxmlformats.org/drawingml/2006/picture">
                <pic:pic xmlns:pic="http://schemas.openxmlformats.org/drawingml/2006/picture">
                  <pic:nvPicPr>
                    <pic:cNvPr id="1031" name="Image1"/>
                    <pic:cNvPicPr/>
                  </pic:nvPicPr>
                  <pic:blipFill>
                    <a:blip r:embed="rId6" cstate="print"/>
                    <a:srcRect/>
                    <a:stretch>
                      <a:fillRect/>
                    </a:stretch>
                  </pic:blipFill>
                  <pic:spPr>
                    <a:xfrm>
                      <a:off x="0" y="0"/>
                      <a:ext cx="5139944" cy="719194"/>
                    </a:xfrm>
                    <a:prstGeom prst="rect">
                      <a:avLst/>
                    </a:prstGeom>
                  </pic:spPr>
                </pic:pic>
              </a:graphicData>
            </a:graphic>
          </wp:anchor>
        </w:drawing>
      </w:r>
      <w:r>
        <w:rPr>
          <w:rFonts w:ascii="Courier New" w:hAnsi="Courier New" w:eastAsia="Courier New" w:cs="Courier New"/>
        </w:rPr>
        <w:t>e access of each user type to the system modules.</w:t>
      </w:r>
    </w:p>
    <w:p w14:paraId="46EC3936">
      <w:pPr>
        <w:keepNext/>
        <w:spacing w:before="120" w:after="120"/>
        <w:jc w:val="center"/>
        <w:rPr>
          <w:rFonts w:ascii="Courier New" w:hAnsi="Courier New" w:eastAsia="Courier New" w:cs="Courier New"/>
        </w:rPr>
      </w:pPr>
    </w:p>
    <w:p w14:paraId="A7B46293">
      <w:pPr>
        <w:keepNext/>
        <w:spacing w:before="120" w:after="120"/>
        <w:jc w:val="left"/>
        <w:rPr>
          <w:rFonts w:ascii="Courier New" w:hAnsi="Courier New" w:eastAsia="Courier New" w:cs="Courier New"/>
        </w:rPr>
      </w:pPr>
    </w:p>
    <w:p w14:paraId="C955EB96">
      <w:pPr>
        <w:keepNext/>
        <w:spacing w:before="120" w:after="120"/>
        <w:jc w:val="center"/>
        <w:rPr>
          <w:rFonts w:ascii="Courier New" w:hAnsi="Courier New" w:eastAsia="Courier New" w:cs="Courier New"/>
        </w:rPr>
      </w:pPr>
    </w:p>
    <w:p w14:paraId="18F3C50E">
      <w:pPr>
        <w:keepNext/>
        <w:spacing w:before="120" w:after="120"/>
        <w:jc w:val="center"/>
        <w:rPr>
          <w:rFonts w:ascii="Courier New" w:hAnsi="Courier New" w:eastAsia="Courier New" w:cs="Courier New"/>
        </w:rPr>
      </w:pPr>
    </w:p>
    <w:p w14:paraId="BC8A4E54">
      <w:pPr>
        <w:keepNext/>
        <w:spacing w:before="120" w:after="120"/>
        <w:jc w:val="center"/>
        <w:rPr>
          <w:rFonts w:ascii="Courier New" w:hAnsi="Courier New" w:eastAsia="Courier New" w:cs="Courier New"/>
        </w:rPr>
      </w:pPr>
    </w:p>
    <w:p w14:paraId="315BD5C7">
      <w:pPr>
        <w:spacing w:after="240" w:line="276" w:lineRule="auto"/>
        <w:jc w:val="center"/>
        <w:rPr>
          <w:rFonts w:ascii="Courier New" w:hAnsi="Courier New" w:eastAsia="Courier New" w:cs="Courier New"/>
          <w:b/>
          <w:bCs/>
        </w:rPr>
      </w:pPr>
    </w:p>
    <w:p w14:paraId="8DCAB780">
      <w:pPr>
        <w:spacing w:after="240" w:line="276" w:lineRule="auto"/>
        <w:jc w:val="center"/>
        <w:rPr>
          <w:rFonts w:ascii="Courier New" w:hAnsi="Courier New" w:eastAsia="Courier New" w:cs="Courier New"/>
          <w:b/>
          <w:bCs/>
        </w:rPr>
      </w:pPr>
    </w:p>
    <w:p w14:paraId="6F5BB357">
      <w:pPr>
        <w:spacing w:after="240" w:line="276" w:lineRule="auto"/>
        <w:jc w:val="center"/>
        <w:rPr>
          <w:rFonts w:ascii="Courier New" w:hAnsi="Courier New" w:eastAsia="Courier New" w:cs="Courier New"/>
        </w:rPr>
      </w:pPr>
      <w:r>
        <w:rPr>
          <w:rFonts w:ascii="Courier New" w:hAnsi="Courier New" w:eastAsia="Courier New" w:cs="Courier New"/>
          <w:b/>
          <w:bCs/>
        </w:rPr>
        <w:t>Figure 16. Use Case Diagram</w:t>
      </w:r>
    </w:p>
    <w:p w14:paraId="2BFC11EF">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4. Access of Users to System Modules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6"/>
        <w:gridCol w:w="1400"/>
        <w:gridCol w:w="1400"/>
        <w:gridCol w:w="1400"/>
        <w:gridCol w:w="1400"/>
      </w:tblGrid>
      <w:tr w14:paraId="5F3AB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7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0048C516">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Module</w:t>
            </w:r>
          </w:p>
        </w:tc>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02BD8682">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Admin</w:t>
            </w:r>
          </w:p>
        </w:tc>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3BDDCE78">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Merchant</w:t>
            </w:r>
          </w:p>
        </w:tc>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47469E02">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Cashier</w:t>
            </w:r>
          </w:p>
        </w:tc>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7B289721">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Customer</w:t>
            </w:r>
          </w:p>
        </w:tc>
      </w:tr>
      <w:tr w14:paraId="192CF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A694A61">
            <w:pPr>
              <w:spacing w:after="40" w:line="251" w:lineRule="auto"/>
              <w:rPr>
                <w:rFonts w:ascii="Courier New" w:hAnsi="Courier New" w:eastAsia="Courier New" w:cs="Courier New"/>
              </w:rPr>
            </w:pPr>
            <w:r>
              <w:rPr>
                <w:rFonts w:ascii="Courier New" w:hAnsi="Courier New" w:eastAsia="Courier New" w:cs="Courier New"/>
                <w:sz w:val="20"/>
                <w:szCs w:val="20"/>
              </w:rPr>
              <w:t>POS Checkout</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4574EE4">
            <w:pPr>
              <w:spacing w:after="40" w:line="251" w:lineRule="auto"/>
              <w:jc w:val="center"/>
              <w:rPr>
                <w:rFonts w:ascii="Courier New" w:hAnsi="Courier New" w:eastAsia="Courier New" w:cs="Courier New"/>
              </w:rPr>
            </w:pPr>
            <w:r>
              <w:rPr>
                <w:rFonts w:ascii="Courier New" w:hAnsi="Courier New" w:eastAsia="Courier New" w:cs="Courier New"/>
                <w:sz w:val="20"/>
                <w:szCs w:val="20"/>
              </w:rPr>
              <w:t>Yes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47A7100">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4DBD40">
            <w:pPr>
              <w:spacing w:after="40" w:line="251" w:lineRule="auto"/>
              <w:jc w:val="center"/>
              <w:rPr>
                <w:rFonts w:ascii="Courier New" w:hAnsi="Courier New" w:eastAsia="Courier New" w:cs="Courier New"/>
              </w:rPr>
            </w:pPr>
            <w:r>
              <w:rPr>
                <w:rFonts w:ascii="Courier New" w:hAnsi="Courier New" w:eastAsia="Courier New" w:cs="Courier New"/>
                <w:sz w:val="20"/>
                <w:szCs w:val="20"/>
              </w:rPr>
              <w:t>Yes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9623F8F">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r>
      <w:tr w14:paraId="3A272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CCDD543">
            <w:pPr>
              <w:spacing w:after="40" w:line="251" w:lineRule="auto"/>
              <w:rPr>
                <w:rFonts w:ascii="Courier New" w:hAnsi="Courier New" w:eastAsia="Courier New" w:cs="Courier New"/>
              </w:rPr>
            </w:pPr>
            <w:r>
              <w:rPr>
                <w:rFonts w:ascii="Courier New" w:hAnsi="Courier New" w:eastAsia="Courier New" w:cs="Courier New"/>
                <w:sz w:val="20"/>
                <w:szCs w:val="20"/>
              </w:rPr>
              <w:t>Inventory Management</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F7B5B6F">
            <w:pPr>
              <w:spacing w:after="40" w:line="251" w:lineRule="auto"/>
              <w:jc w:val="center"/>
              <w:rPr>
                <w:rFonts w:ascii="Courier New" w:hAnsi="Courier New" w:eastAsia="Courier New" w:cs="Courier New"/>
              </w:rPr>
            </w:pPr>
            <w:r>
              <w:rPr>
                <w:rFonts w:ascii="Courier New" w:hAnsi="Courier New" w:eastAsia="Courier New" w:cs="Courier New"/>
                <w:sz w:val="20"/>
                <w:szCs w:val="20"/>
              </w:rPr>
              <w:t>Yes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6F80FA">
            <w:pPr>
              <w:spacing w:after="40" w:line="251" w:lineRule="auto"/>
              <w:jc w:val="center"/>
              <w:rPr>
                <w:rFonts w:ascii="Courier New" w:hAnsi="Courier New" w:eastAsia="Courier New" w:cs="Courier New"/>
              </w:rPr>
            </w:pPr>
            <w:r>
              <w:rPr>
                <w:rFonts w:ascii="Courier New" w:hAnsi="Courier New" w:eastAsia="Courier New" w:cs="Courier New"/>
                <w:sz w:val="20"/>
                <w:szCs w:val="20"/>
              </w:rPr>
              <w:t>Yes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2B3AD85">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21491B9">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r>
      <w:tr w14:paraId="48BF9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B3067CF">
            <w:pPr>
              <w:spacing w:after="40" w:line="251" w:lineRule="auto"/>
              <w:rPr>
                <w:rFonts w:ascii="Courier New" w:hAnsi="Courier New" w:eastAsia="Courier New" w:cs="Courier New"/>
              </w:rPr>
            </w:pPr>
            <w:r>
              <w:rPr>
                <w:rFonts w:ascii="Courier New" w:hAnsi="Courier New" w:eastAsia="Courier New" w:cs="Courier New"/>
                <w:sz w:val="20"/>
                <w:szCs w:val="20"/>
              </w:rPr>
              <w:t>Dashboard</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B0B179C">
            <w:pPr>
              <w:spacing w:after="40" w:line="251" w:lineRule="auto"/>
              <w:jc w:val="center"/>
              <w:rPr>
                <w:rFonts w:ascii="Courier New" w:hAnsi="Courier New" w:eastAsia="Courier New" w:cs="Courier New"/>
              </w:rPr>
            </w:pPr>
            <w:r>
              <w:rPr>
                <w:rFonts w:ascii="Courier New" w:hAnsi="Courier New" w:eastAsia="Courier New" w:cs="Courier New"/>
                <w:sz w:val="20"/>
                <w:szCs w:val="20"/>
              </w:rPr>
              <w:t>Yes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395AA57">
            <w:pPr>
              <w:spacing w:after="40" w:line="251" w:lineRule="auto"/>
              <w:jc w:val="center"/>
              <w:rPr>
                <w:rFonts w:ascii="Courier New" w:hAnsi="Courier New" w:eastAsia="Courier New" w:cs="Courier New"/>
              </w:rPr>
            </w:pPr>
            <w:r>
              <w:rPr>
                <w:rFonts w:ascii="Courier New" w:hAnsi="Courier New" w:eastAsia="Courier New" w:cs="Courier New"/>
                <w:sz w:val="20"/>
                <w:szCs w:val="20"/>
              </w:rPr>
              <w:t>Summary</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FB4B04F">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1DCA555">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r>
      <w:tr w14:paraId="797F2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924F43A">
            <w:pPr>
              <w:spacing w:after="40" w:line="251" w:lineRule="auto"/>
              <w:rPr>
                <w:rFonts w:ascii="Courier New" w:hAnsi="Courier New" w:eastAsia="Courier New" w:cs="Courier New"/>
              </w:rPr>
            </w:pPr>
            <w:r>
              <w:rPr>
                <w:rFonts w:ascii="Courier New" w:hAnsi="Courier New" w:eastAsia="Courier New" w:cs="Courier New"/>
                <w:sz w:val="20"/>
                <w:szCs w:val="20"/>
              </w:rPr>
              <w:t>Sales Reports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9BA3B46">
            <w:pPr>
              <w:spacing w:after="40" w:line="251" w:lineRule="auto"/>
              <w:jc w:val="center"/>
              <w:rPr>
                <w:rFonts w:ascii="Courier New" w:hAnsi="Courier New" w:eastAsia="Courier New" w:cs="Courier New"/>
              </w:rPr>
            </w:pPr>
            <w:r>
              <w:rPr>
                <w:rFonts w:ascii="Courier New" w:hAnsi="Courier New" w:eastAsia="Courier New" w:cs="Courier New"/>
                <w:sz w:val="20"/>
                <w:szCs w:val="20"/>
              </w:rPr>
              <w:t>Yes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880BCFB">
            <w:pPr>
              <w:spacing w:after="40" w:line="251" w:lineRule="auto"/>
              <w:jc w:val="center"/>
              <w:rPr>
                <w:rFonts w:ascii="Courier New" w:hAnsi="Courier New" w:eastAsia="Courier New" w:cs="Courier New"/>
              </w:rPr>
            </w:pPr>
            <w:r>
              <w:rPr>
                <w:rFonts w:ascii="Courier New" w:hAnsi="Courier New" w:eastAsia="Courier New" w:cs="Courier New"/>
                <w:sz w:val="20"/>
                <w:szCs w:val="20"/>
              </w:rPr>
              <w:t>View</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DDEA6C7">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1B0DF9D">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r>
      <w:tr w14:paraId="44DA5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E739E47">
            <w:pPr>
              <w:spacing w:after="40" w:line="251" w:lineRule="auto"/>
              <w:rPr>
                <w:rFonts w:ascii="Courier New" w:hAnsi="Courier New" w:eastAsia="Courier New" w:cs="Courier New"/>
              </w:rPr>
            </w:pPr>
            <w:r>
              <w:rPr>
                <w:rFonts w:ascii="Courier New" w:hAnsi="Courier New" w:eastAsia="Courier New" w:cs="Courier New"/>
                <w:sz w:val="20"/>
                <w:szCs w:val="20"/>
              </w:rPr>
              <w:t>User and Record Management</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8BDD7D">
            <w:pPr>
              <w:spacing w:after="40" w:line="251" w:lineRule="auto"/>
              <w:jc w:val="center"/>
              <w:rPr>
                <w:rFonts w:ascii="Courier New" w:hAnsi="Courier New" w:eastAsia="Courier New" w:cs="Courier New"/>
              </w:rPr>
            </w:pPr>
            <w:r>
              <w:rPr>
                <w:rFonts w:ascii="Courier New" w:hAnsi="Courier New" w:eastAsia="Courier New" w:cs="Courier New"/>
                <w:sz w:val="20"/>
                <w:szCs w:val="20"/>
              </w:rPr>
              <w:t>Yes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4BCDA22">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C08F609">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ED38D23">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r>
      <w:tr w14:paraId="033A2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7633BBB">
            <w:pPr>
              <w:spacing w:after="40" w:line="251" w:lineRule="auto"/>
              <w:rPr>
                <w:rFonts w:ascii="Courier New" w:hAnsi="Courier New" w:eastAsia="Courier New" w:cs="Courier New"/>
              </w:rPr>
            </w:pPr>
            <w:r>
              <w:rPr>
                <w:rFonts w:ascii="Courier New" w:hAnsi="Courier New" w:eastAsia="Courier New" w:cs="Courier New"/>
                <w:sz w:val="20"/>
                <w:szCs w:val="20"/>
              </w:rPr>
              <w:t>Chat Support</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4F73646">
            <w:pPr>
              <w:spacing w:after="40" w:line="251" w:lineRule="auto"/>
              <w:jc w:val="center"/>
              <w:rPr>
                <w:rFonts w:ascii="Courier New" w:hAnsi="Courier New" w:eastAsia="Courier New" w:cs="Courier New"/>
              </w:rPr>
            </w:pPr>
            <w:r>
              <w:rPr>
                <w:rFonts w:ascii="Courier New" w:hAnsi="Courier New" w:eastAsia="Courier New" w:cs="Courier New"/>
                <w:sz w:val="20"/>
                <w:szCs w:val="20"/>
              </w:rPr>
              <w:t>Reply</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AE9DDE5">
            <w:pPr>
              <w:spacing w:after="40" w:line="251" w:lineRule="auto"/>
              <w:jc w:val="center"/>
              <w:rPr>
                <w:rFonts w:ascii="Courier New" w:hAnsi="Courier New" w:eastAsia="Courier New" w:cs="Courier New"/>
              </w:rPr>
            </w:pPr>
            <w:r>
              <w:rPr>
                <w:rFonts w:ascii="Courier New" w:hAnsi="Courier New" w:eastAsia="Courier New" w:cs="Courier New"/>
                <w:sz w:val="20"/>
                <w:szCs w:val="20"/>
              </w:rPr>
              <w:t>Reply</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8F25217">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344032A">
            <w:pPr>
              <w:spacing w:after="40" w:line="251" w:lineRule="auto"/>
              <w:jc w:val="center"/>
              <w:rPr>
                <w:rFonts w:ascii="Courier New" w:hAnsi="Courier New" w:eastAsia="Courier New" w:cs="Courier New"/>
              </w:rPr>
            </w:pPr>
            <w:r>
              <w:rPr>
                <w:rFonts w:ascii="Courier New" w:hAnsi="Courier New" w:eastAsia="Courier New" w:cs="Courier New"/>
                <w:sz w:val="20"/>
                <w:szCs w:val="20"/>
              </w:rPr>
              <w:t>Send</w:t>
            </w:r>
          </w:p>
        </w:tc>
      </w:tr>
      <w:tr w14:paraId="57560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A1DD3E7">
            <w:pPr>
              <w:spacing w:after="40" w:line="251" w:lineRule="auto"/>
              <w:rPr>
                <w:rFonts w:ascii="Courier New" w:hAnsi="Courier New" w:eastAsia="Courier New" w:cs="Courier New"/>
              </w:rPr>
            </w:pPr>
            <w:r>
              <w:rPr>
                <w:rFonts w:ascii="Courier New" w:hAnsi="Courier New" w:eastAsia="Courier New" w:cs="Courier New"/>
                <w:sz w:val="20"/>
                <w:szCs w:val="20"/>
              </w:rPr>
              <w:t>Browse Products and Place Orders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5572714">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B82F2CC">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9A94F5A">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562854">
            <w:pPr>
              <w:spacing w:after="40" w:line="251" w:lineRule="auto"/>
              <w:jc w:val="center"/>
              <w:rPr>
                <w:rFonts w:ascii="Courier New" w:hAnsi="Courier New" w:eastAsia="Courier New" w:cs="Courier New"/>
              </w:rPr>
            </w:pPr>
            <w:r>
              <w:rPr>
                <w:rFonts w:ascii="Courier New" w:hAnsi="Courier New" w:eastAsia="Courier New" w:cs="Courier New"/>
                <w:sz w:val="20"/>
                <w:szCs w:val="20"/>
              </w:rPr>
              <w:t>Yes</w:t>
            </w:r>
          </w:p>
        </w:tc>
      </w:tr>
      <w:tr w14:paraId="7F2A9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AB4EF52">
            <w:pPr>
              <w:spacing w:after="40" w:line="251" w:lineRule="auto"/>
              <w:rPr>
                <w:rFonts w:ascii="Courier New" w:hAnsi="Courier New" w:eastAsia="Courier New" w:cs="Courier New"/>
              </w:rPr>
            </w:pPr>
            <w:r>
              <w:rPr>
                <w:rFonts w:ascii="Courier New" w:hAnsi="Courier New" w:eastAsia="Courier New" w:cs="Courier New"/>
                <w:sz w:val="20"/>
                <w:szCs w:val="20"/>
              </w:rPr>
              <w:t>GCash Payment</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4DEA44">
            <w:pPr>
              <w:spacing w:after="40" w:line="251" w:lineRule="auto"/>
              <w:jc w:val="center"/>
              <w:rPr>
                <w:rFonts w:ascii="Courier New" w:hAnsi="Courier New" w:eastAsia="Courier New" w:cs="Courier New"/>
              </w:rPr>
            </w:pPr>
            <w:r>
              <w:rPr>
                <w:rFonts w:ascii="Courier New" w:hAnsi="Courier New" w:eastAsia="Courier New" w:cs="Courier New"/>
                <w:sz w:val="20"/>
                <w:szCs w:val="20"/>
              </w:rPr>
              <w:t>Yes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A210581">
            <w:pPr>
              <w:spacing w:after="40" w:line="251" w:lineRule="auto"/>
              <w:jc w:val="center"/>
              <w:rPr>
                <w:rFonts w:ascii="Courier New" w:hAnsi="Courier New" w:eastAsia="Courier New" w:cs="Courier New"/>
              </w:rPr>
            </w:pPr>
            <w:r>
              <w:rPr>
                <w:rFonts w:ascii="Courier New" w:hAnsi="Courier New" w:eastAsia="Courier New" w:cs="Courier New"/>
                <w:sz w:val="20"/>
                <w:szCs w:val="20"/>
              </w:rPr>
              <w:t>No</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FDCCE53">
            <w:pPr>
              <w:spacing w:after="40" w:line="251" w:lineRule="auto"/>
              <w:jc w:val="center"/>
              <w:rPr>
                <w:rFonts w:ascii="Courier New" w:hAnsi="Courier New" w:eastAsia="Courier New" w:cs="Courier New"/>
              </w:rPr>
            </w:pPr>
            <w:r>
              <w:rPr>
                <w:rFonts w:ascii="Courier New" w:hAnsi="Courier New" w:eastAsia="Courier New" w:cs="Courier New"/>
                <w:sz w:val="20"/>
                <w:szCs w:val="20"/>
              </w:rPr>
              <w:t>Yes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4E4234A">
            <w:pPr>
              <w:spacing w:after="40" w:line="251" w:lineRule="auto"/>
              <w:jc w:val="center"/>
              <w:rPr>
                <w:rFonts w:ascii="Courier New" w:hAnsi="Courier New" w:eastAsia="Courier New" w:cs="Courier New"/>
              </w:rPr>
            </w:pPr>
            <w:r>
              <w:rPr>
                <w:rFonts w:ascii="Courier New" w:hAnsi="Courier New" w:eastAsia="Courier New" w:cs="Courier New"/>
                <w:sz w:val="20"/>
                <w:szCs w:val="20"/>
              </w:rPr>
              <w:t>Yes</w:t>
            </w:r>
          </w:p>
        </w:tc>
      </w:tr>
    </w:tbl>
    <w:p w14:paraId="212C647F">
      <w:pPr>
        <w:spacing w:after="200"/>
        <w:rPr>
          <w:rFonts w:ascii="Courier New" w:hAnsi="Courier New" w:eastAsia="Courier New" w:cs="Courier New"/>
        </w:rPr>
      </w:pPr>
    </w:p>
    <w:p w14:paraId="3F18148F">
      <w:pPr>
        <w:pStyle w:val="4"/>
        <w:keepNext/>
        <w:spacing w:line="480" w:lineRule="auto"/>
        <w:ind w:left="360"/>
        <w:rPr>
          <w:rFonts w:ascii="Courier New" w:hAnsi="Courier New" w:eastAsia="Courier New" w:cs="Courier New"/>
        </w:rPr>
      </w:pPr>
      <w:r>
        <w:rPr>
          <w:rFonts w:ascii="Courier New" w:hAnsi="Courier New" w:eastAsia="Courier New" w:cs="Courier New"/>
        </w:rPr>
        <w:t>Context Diagram</w:t>
      </w:r>
    </w:p>
    <w:p w14:paraId="19D9832D">
      <w:pPr>
        <w:spacing w:line="480" w:lineRule="auto"/>
        <w:ind w:firstLine="720"/>
        <w:jc w:val="both"/>
        <w:rPr>
          <w:rFonts w:ascii="Courier New" w:hAnsi="Courier New" w:eastAsia="Courier New" w:cs="Courier New"/>
        </w:rPr>
      </w:pPr>
      <w:r>
        <w:rPr>
          <w:rFonts w:ascii="Courier New" w:hAnsi="Courier New" w:eastAsia="Courier New" w:cs="Courier New"/>
        </w:rPr>
        <w:t>Figure 17 presents the context diagram, which shows the system as a single process and the data that flow between the system and its external entities: the administrator, merchant, cashier, customer, GCash payment gateway, and email</w:t>
      </w:r>
      <w:r>
        <w:rPr>
          <w:rFonts w:hAnsi="Courier New" w:eastAsia="Courier New" w:cs="Courier New"/>
          <w:lang w:val="en-US"/>
        </w:rPr>
        <w:t>.</w:t>
      </w:r>
    </w:p>
    <w:p w14:paraId="488A04ED">
      <w:pPr>
        <w:keepNext/>
        <w:spacing w:before="120" w:after="120"/>
        <w:jc w:val="center"/>
        <w:rPr>
          <w:rFonts w:ascii="Courier New" w:hAnsi="Courier New" w:eastAsia="Courier New" w:cs="Courier New"/>
        </w:rPr>
      </w:pPr>
      <w:r>
        <w:rPr>
          <w:rFonts w:ascii="Courier New" w:hAnsi="Courier New" w:eastAsia="Courier New" w:cs="Courier New"/>
        </w:rPr>
        <w:drawing>
          <wp:inline distT="0" distB="0" distL="0" distR="0">
            <wp:extent cx="4295775" cy="5010150"/>
            <wp:effectExtent l="0" t="0" r="0" b="0"/>
            <wp:docPr id="1032" name="context.png" descr="Figure 17. Context Diagram"/>
            <wp:cNvGraphicFramePr/>
            <a:graphic xmlns:a="http://schemas.openxmlformats.org/drawingml/2006/main">
              <a:graphicData uri="http://schemas.openxmlformats.org/drawingml/2006/picture">
                <pic:pic xmlns:pic="http://schemas.openxmlformats.org/drawingml/2006/picture">
                  <pic:nvPicPr>
                    <pic:cNvPr id="1032" name="context.png" descr="Figure 17. Context Diagram"/>
                    <pic:cNvPicPr/>
                  </pic:nvPicPr>
                  <pic:blipFill>
                    <a:blip r:embed="rId7" cstate="print"/>
                    <a:srcRect/>
                    <a:stretch>
                      <a:fillRect/>
                    </a:stretch>
                  </pic:blipFill>
                  <pic:spPr>
                    <a:xfrm>
                      <a:off x="0" y="0"/>
                      <a:ext cx="4295775" cy="5010150"/>
                    </a:xfrm>
                    <a:prstGeom prst="rect">
                      <a:avLst/>
                    </a:prstGeom>
                  </pic:spPr>
                </pic:pic>
              </a:graphicData>
            </a:graphic>
          </wp:inline>
        </w:drawing>
      </w:r>
    </w:p>
    <w:p w14:paraId="71EBDF0C">
      <w:pPr>
        <w:spacing w:after="240" w:line="276" w:lineRule="auto"/>
        <w:jc w:val="center"/>
        <w:rPr>
          <w:rFonts w:ascii="Courier New" w:hAnsi="Courier New" w:eastAsia="Courier New" w:cs="Courier New"/>
        </w:rPr>
      </w:pPr>
      <w:r>
        <w:rPr>
          <w:rFonts w:ascii="Courier New" w:hAnsi="Courier New" w:eastAsia="Courier New" w:cs="Courier New"/>
          <w:b/>
          <w:bCs/>
        </w:rPr>
        <w:t>Figure 17. Context Diagram</w:t>
      </w:r>
    </w:p>
    <w:p w14:paraId="00D8BF3B">
      <w:pPr>
        <w:pStyle w:val="4"/>
        <w:keepNext/>
        <w:spacing w:line="480" w:lineRule="auto"/>
        <w:ind w:left="360"/>
        <w:rPr>
          <w:rFonts w:ascii="Courier New" w:hAnsi="Courier New" w:eastAsia="Courier New" w:cs="Courier New"/>
        </w:rPr>
      </w:pPr>
      <w:r>
        <w:rPr>
          <w:rFonts w:ascii="Courier New" w:hAnsi="Courier New" w:eastAsia="Courier New" w:cs="Courier New"/>
        </w:rPr>
        <w:t>System Flowchart</w:t>
      </w:r>
    </w:p>
    <w:p w14:paraId="162CF541">
      <w:pPr>
        <w:spacing w:line="480" w:lineRule="auto"/>
        <w:ind w:firstLine="720"/>
        <w:jc w:val="both"/>
        <w:rPr>
          <w:rFonts w:ascii="Courier New" w:hAnsi="Courier New" w:eastAsia="Courier New" w:cs="Courier New"/>
        </w:rPr>
      </w:pPr>
      <w:r>
        <w:rPr>
          <w:rFonts w:ascii="Courier New" w:hAnsi="Courier New" w:eastAsia="Courier New" w:cs="Courier New"/>
        </w:rPr>
        <w:t>Figure 18 shows the flow of a POS transaction. After logging in, the cashier selects products and quantities. The system checks the available stock, computes the total, and processes the payment through cash or GCash. Once payment is confirmed, the system saves the sale, deducts the sold quantities from the inventory, generates the receipt, and flags products that have reached their reorder level.</w:t>
      </w:r>
    </w:p>
    <w:p w14:paraId="55C988A5">
      <w:pPr>
        <w:keepNext/>
        <w:spacing w:before="120" w:after="120"/>
        <w:jc w:val="center"/>
        <w:rPr>
          <w:rFonts w:ascii="Courier New" w:hAnsi="Courier New" w:eastAsia="Courier New" w:cs="Courier New"/>
        </w:rPr>
      </w:pPr>
      <w:r>
        <w:rPr>
          <w:rFonts w:ascii="Courier New" w:hAnsi="Courier New" w:eastAsia="Courier New" w:cs="Courier New"/>
        </w:rPr>
        <w:drawing>
          <wp:inline distT="0" distB="0" distL="0" distR="0">
            <wp:extent cx="2838450" cy="5800725"/>
            <wp:effectExtent l="0" t="0" r="0" b="0"/>
            <wp:docPr id="1033" name="flow.png" descr="Figure 18. POS Transaction Flowchart"/>
            <wp:cNvGraphicFramePr/>
            <a:graphic xmlns:a="http://schemas.openxmlformats.org/drawingml/2006/main">
              <a:graphicData uri="http://schemas.openxmlformats.org/drawingml/2006/picture">
                <pic:pic xmlns:pic="http://schemas.openxmlformats.org/drawingml/2006/picture">
                  <pic:nvPicPr>
                    <pic:cNvPr id="1033" name="flow.png" descr="Figure 18. POS Transaction Flowchart"/>
                    <pic:cNvPicPr/>
                  </pic:nvPicPr>
                  <pic:blipFill>
                    <a:blip r:embed="rId8" cstate="print"/>
                    <a:srcRect/>
                    <a:stretch>
                      <a:fillRect/>
                    </a:stretch>
                  </pic:blipFill>
                  <pic:spPr>
                    <a:xfrm>
                      <a:off x="0" y="0"/>
                      <a:ext cx="2838450" cy="5800725"/>
                    </a:xfrm>
                    <a:prstGeom prst="rect">
                      <a:avLst/>
                    </a:prstGeom>
                  </pic:spPr>
                </pic:pic>
              </a:graphicData>
            </a:graphic>
          </wp:inline>
        </w:drawing>
      </w:r>
    </w:p>
    <w:p w14:paraId="2F8BF29A">
      <w:pPr>
        <w:spacing w:after="240" w:line="276" w:lineRule="auto"/>
        <w:jc w:val="center"/>
        <w:rPr>
          <w:rFonts w:ascii="Courier New" w:hAnsi="Courier New" w:eastAsia="Courier New" w:cs="Courier New"/>
        </w:rPr>
      </w:pPr>
      <w:r>
        <w:rPr>
          <w:rFonts w:ascii="Courier New" w:hAnsi="Courier New" w:eastAsia="Courier New" w:cs="Courier New"/>
          <w:b/>
          <w:bCs/>
        </w:rPr>
        <w:t>Figure 18. POS Transaction Flowchart</w:t>
      </w:r>
    </w:p>
    <w:p w14:paraId="26E6D936">
      <w:pPr>
        <w:pStyle w:val="4"/>
        <w:keepNext/>
        <w:spacing w:line="480" w:lineRule="auto"/>
        <w:ind w:left="360"/>
        <w:rPr>
          <w:rFonts w:ascii="Courier New" w:hAnsi="Courier New" w:eastAsia="Courier New" w:cs="Courier New"/>
        </w:rPr>
      </w:pPr>
      <w:r>
        <w:rPr>
          <w:rFonts w:ascii="Courier New" w:hAnsi="Courier New" w:eastAsia="Courier New" w:cs="Courier New"/>
        </w:rPr>
        <w:t>Entity Relationship Diagram</w:t>
      </w:r>
    </w:p>
    <w:p w14:paraId="0127A93D">
      <w:pPr>
        <w:spacing w:line="480" w:lineRule="auto"/>
        <w:ind w:firstLine="720"/>
        <w:jc w:val="both"/>
        <w:rPr>
          <w:rFonts w:ascii="Courier New" w:hAnsi="Courier New" w:eastAsia="Courier New" w:cs="Courier New"/>
        </w:rPr>
      </w:pPr>
      <w:r>
        <w:rPr>
          <w:rFonts w:ascii="Courier New" w:hAnsi="Courier New" w:eastAsia="Courier New" w:cs="Courier New"/>
        </w:rPr>
        <w:t>Figure 19 shows the entity relationship diagram of the MySQL database, and Table 5 describes each table. The design links users, products, sales, orders, payments, chat messages, and account tokens so that every transaction and communication can be traced and reported accurately.</w:t>
      </w:r>
    </w:p>
    <w:p w14:paraId="69943A9C">
      <w:pPr>
        <w:keepNext/>
        <w:spacing w:before="120" w:after="120"/>
        <w:jc w:val="center"/>
        <w:rPr>
          <w:rFonts w:ascii="Courier New" w:hAnsi="Courier New" w:eastAsia="Courier New" w:cs="Courier New"/>
        </w:rPr>
      </w:pPr>
      <w:r>
        <w:rPr>
          <w:rFonts w:ascii="Courier New" w:hAnsi="Courier New" w:eastAsia="Courier New" w:cs="Courier New"/>
        </w:rPr>
        <w:drawing>
          <wp:inline distT="0" distB="0" distL="0" distR="0">
            <wp:extent cx="5210175" cy="3495675"/>
            <wp:effectExtent l="0" t="0" r="0" b="0"/>
            <wp:docPr id="1034" name="erd.png" descr="Figure 19. Entity Relationship Diagram"/>
            <wp:cNvGraphicFramePr/>
            <a:graphic xmlns:a="http://schemas.openxmlformats.org/drawingml/2006/main">
              <a:graphicData uri="http://schemas.openxmlformats.org/drawingml/2006/picture">
                <pic:pic xmlns:pic="http://schemas.openxmlformats.org/drawingml/2006/picture">
                  <pic:nvPicPr>
                    <pic:cNvPr id="1034" name="erd.png" descr="Figure 19. Entity Relationship Diagram"/>
                    <pic:cNvPicPr/>
                  </pic:nvPicPr>
                  <pic:blipFill>
                    <a:blip r:embed="rId9" cstate="print"/>
                    <a:srcRect/>
                    <a:stretch>
                      <a:fillRect/>
                    </a:stretch>
                  </pic:blipFill>
                  <pic:spPr>
                    <a:xfrm>
                      <a:off x="0" y="0"/>
                      <a:ext cx="5210175" cy="3495675"/>
                    </a:xfrm>
                    <a:prstGeom prst="rect">
                      <a:avLst/>
                    </a:prstGeom>
                  </pic:spPr>
                </pic:pic>
              </a:graphicData>
            </a:graphic>
          </wp:inline>
        </w:drawing>
      </w:r>
    </w:p>
    <w:p w14:paraId="76996E60">
      <w:pPr>
        <w:spacing w:after="240" w:line="276" w:lineRule="auto"/>
        <w:jc w:val="center"/>
        <w:rPr>
          <w:rFonts w:ascii="Courier New" w:hAnsi="Courier New" w:eastAsia="Courier New" w:cs="Courier New"/>
        </w:rPr>
      </w:pPr>
      <w:r>
        <w:rPr>
          <w:rFonts w:ascii="Courier New" w:hAnsi="Courier New" w:eastAsia="Courier New" w:cs="Courier New"/>
          <w:b/>
          <w:bCs/>
        </w:rPr>
        <w:t>Figure 19. Entity Relationship Diagram</w:t>
      </w:r>
    </w:p>
    <w:p w14:paraId="772C6044">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5. Description of Database Tables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6106"/>
      </w:tblGrid>
      <w:tr w14:paraId="5605F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7C761998">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Table</w:t>
            </w:r>
          </w:p>
        </w:tc>
        <w:tc>
          <w:tcPr>
            <w:tcW w:w="61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59C0D706">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Description</w:t>
            </w:r>
          </w:p>
        </w:tc>
      </w:tr>
      <w:tr w14:paraId="09077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DC6716A">
            <w:pPr>
              <w:spacing w:after="40" w:line="251" w:lineRule="auto"/>
              <w:rPr>
                <w:rFonts w:ascii="Courier New" w:hAnsi="Courier New" w:eastAsia="Courier New" w:cs="Courier New"/>
              </w:rPr>
            </w:pPr>
            <w:r>
              <w:rPr>
                <w:rFonts w:ascii="Courier New" w:hAnsi="Courier New" w:eastAsia="Courier New" w:cs="Courier New"/>
                <w:sz w:val="20"/>
                <w:szCs w:val="20"/>
              </w:rPr>
              <w:t>users</w:t>
            </w:r>
          </w:p>
        </w:tc>
        <w:tc>
          <w:tcPr>
            <w:tcW w:w="61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F9C501">
            <w:pPr>
              <w:spacing w:after="40" w:line="251" w:lineRule="auto"/>
              <w:rPr>
                <w:rFonts w:ascii="Courier New" w:hAnsi="Courier New" w:eastAsia="Courier New" w:cs="Courier New"/>
              </w:rPr>
            </w:pPr>
            <w:r>
              <w:rPr>
                <w:rFonts w:ascii="Courier New" w:hAnsi="Courier New" w:eastAsia="Courier New" w:cs="Courier New"/>
                <w:sz w:val="20"/>
                <w:szCs w:val="20"/>
              </w:rPr>
              <w:t>Stores account information, roles (administrator, merchant, cashier, customer), email verification status, and account status.</w:t>
            </w:r>
          </w:p>
        </w:tc>
      </w:tr>
      <w:tr w14:paraId="1D2CF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0D5B18">
            <w:pPr>
              <w:spacing w:after="40" w:line="251" w:lineRule="auto"/>
              <w:rPr>
                <w:rFonts w:ascii="Courier New" w:hAnsi="Courier New" w:eastAsia="Courier New" w:cs="Courier New"/>
              </w:rPr>
            </w:pPr>
            <w:r>
              <w:rPr>
                <w:rFonts w:ascii="Courier New" w:hAnsi="Courier New" w:eastAsia="Courier New" w:cs="Courier New"/>
                <w:sz w:val="20"/>
                <w:szCs w:val="20"/>
              </w:rPr>
              <w:t>categories</w:t>
            </w:r>
          </w:p>
        </w:tc>
        <w:tc>
          <w:tcPr>
            <w:tcW w:w="61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16C9214">
            <w:pPr>
              <w:spacing w:after="40" w:line="251" w:lineRule="auto"/>
              <w:rPr>
                <w:rFonts w:ascii="Courier New" w:hAnsi="Courier New" w:eastAsia="Courier New" w:cs="Courier New"/>
              </w:rPr>
            </w:pPr>
            <w:r>
              <w:rPr>
                <w:rFonts w:ascii="Courier New" w:hAnsi="Courier New" w:eastAsia="Courier New" w:cs="Courier New"/>
                <w:sz w:val="20"/>
                <w:szCs w:val="20"/>
              </w:rPr>
              <w:t>Stores the product categories used to group items and to compute stock distribution by category.</w:t>
            </w:r>
          </w:p>
        </w:tc>
      </w:tr>
      <w:tr w14:paraId="2A9A4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0057DFA">
            <w:pPr>
              <w:spacing w:after="40" w:line="251" w:lineRule="auto"/>
              <w:rPr>
                <w:rFonts w:ascii="Courier New" w:hAnsi="Courier New" w:eastAsia="Courier New" w:cs="Courier New"/>
              </w:rPr>
            </w:pPr>
            <w:r>
              <w:rPr>
                <w:rFonts w:ascii="Courier New" w:hAnsi="Courier New" w:eastAsia="Courier New" w:cs="Courier New"/>
                <w:sz w:val="20"/>
                <w:szCs w:val="20"/>
              </w:rPr>
              <w:t>products</w:t>
            </w:r>
          </w:p>
        </w:tc>
        <w:tc>
          <w:tcPr>
            <w:tcW w:w="61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DBEC50C">
            <w:pPr>
              <w:spacing w:after="40" w:line="251" w:lineRule="auto"/>
              <w:rPr>
                <w:rFonts w:ascii="Courier New" w:hAnsi="Courier New" w:eastAsia="Courier New" w:cs="Courier New"/>
              </w:rPr>
            </w:pPr>
            <w:r>
              <w:rPr>
                <w:rFonts w:ascii="Courier New" w:hAnsi="Courier New" w:eastAsia="Courier New" w:cs="Courier New"/>
                <w:sz w:val="20"/>
                <w:szCs w:val="20"/>
              </w:rPr>
              <w:t>Stores product details, prices, stock quantities, and reorder levels used for low-stock alerts.</w:t>
            </w:r>
          </w:p>
        </w:tc>
      </w:tr>
      <w:tr w14:paraId="26DCC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B8BF6F1">
            <w:pPr>
              <w:spacing w:after="40" w:line="251" w:lineRule="auto"/>
              <w:rPr>
                <w:rFonts w:ascii="Courier New" w:hAnsi="Courier New" w:eastAsia="Courier New" w:cs="Courier New"/>
              </w:rPr>
            </w:pPr>
            <w:r>
              <w:rPr>
                <w:rFonts w:ascii="Courier New" w:hAnsi="Courier New" w:eastAsia="Courier New" w:cs="Courier New"/>
                <w:sz w:val="20"/>
                <w:szCs w:val="20"/>
              </w:rPr>
              <w:t>sales</w:t>
            </w:r>
          </w:p>
        </w:tc>
        <w:tc>
          <w:tcPr>
            <w:tcW w:w="61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38D82B9">
            <w:pPr>
              <w:spacing w:after="40" w:line="251" w:lineRule="auto"/>
              <w:rPr>
                <w:rFonts w:ascii="Courier New" w:hAnsi="Courier New" w:eastAsia="Courier New" w:cs="Courier New"/>
              </w:rPr>
            </w:pPr>
            <w:r>
              <w:rPr>
                <w:rFonts w:ascii="Courier New" w:hAnsi="Courier New" w:eastAsia="Courier New" w:cs="Courier New"/>
                <w:sz w:val="20"/>
                <w:szCs w:val="20"/>
              </w:rPr>
              <w:t>Stores each completed sales transaction, including the date, total amount, and the user who processed it.</w:t>
            </w:r>
          </w:p>
        </w:tc>
      </w:tr>
      <w:tr w14:paraId="0CAF3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DDBAC3D">
            <w:pPr>
              <w:spacing w:after="40" w:line="251" w:lineRule="auto"/>
              <w:rPr>
                <w:rFonts w:ascii="Courier New" w:hAnsi="Courier New" w:eastAsia="Courier New" w:cs="Courier New"/>
              </w:rPr>
            </w:pPr>
            <w:r>
              <w:rPr>
                <w:rFonts w:ascii="Courier New" w:hAnsi="Courier New" w:eastAsia="Courier New" w:cs="Courier New"/>
                <w:sz w:val="20"/>
                <w:szCs w:val="20"/>
              </w:rPr>
              <w:t>sale_items</w:t>
            </w:r>
          </w:p>
        </w:tc>
        <w:tc>
          <w:tcPr>
            <w:tcW w:w="61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6B9139">
            <w:pPr>
              <w:spacing w:after="40" w:line="251" w:lineRule="auto"/>
              <w:rPr>
                <w:rFonts w:ascii="Courier New" w:hAnsi="Courier New" w:eastAsia="Courier New" w:cs="Courier New"/>
              </w:rPr>
            </w:pPr>
            <w:r>
              <w:rPr>
                <w:rFonts w:ascii="Courier New" w:hAnsi="Courier New" w:eastAsia="Courier New" w:cs="Courier New"/>
                <w:sz w:val="20"/>
                <w:szCs w:val="20"/>
              </w:rPr>
              <w:t>Stores the products, quantities, and prices included in each sale.</w:t>
            </w:r>
          </w:p>
        </w:tc>
      </w:tr>
      <w:tr w14:paraId="0D806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99070ED">
            <w:pPr>
              <w:spacing w:after="40" w:line="251" w:lineRule="auto"/>
              <w:rPr>
                <w:rFonts w:ascii="Courier New" w:hAnsi="Courier New" w:eastAsia="Courier New" w:cs="Courier New"/>
              </w:rPr>
            </w:pPr>
            <w:r>
              <w:rPr>
                <w:rFonts w:ascii="Courier New" w:hAnsi="Courier New" w:eastAsia="Courier New" w:cs="Courier New"/>
                <w:sz w:val="20"/>
                <w:szCs w:val="20"/>
              </w:rPr>
              <w:t>orders</w:t>
            </w:r>
          </w:p>
        </w:tc>
        <w:tc>
          <w:tcPr>
            <w:tcW w:w="61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5490637">
            <w:pPr>
              <w:spacing w:after="40" w:line="251" w:lineRule="auto"/>
              <w:rPr>
                <w:rFonts w:ascii="Courier New" w:hAnsi="Courier New" w:eastAsia="Courier New" w:cs="Courier New"/>
              </w:rPr>
            </w:pPr>
            <w:r>
              <w:rPr>
                <w:rFonts w:ascii="Courier New" w:hAnsi="Courier New" w:eastAsia="Courier New" w:cs="Courier New"/>
                <w:sz w:val="20"/>
                <w:szCs w:val="20"/>
              </w:rPr>
              <w:t>Stores customer orders and reservations from the mobile application and their status.</w:t>
            </w:r>
          </w:p>
        </w:tc>
      </w:tr>
      <w:tr w14:paraId="3F240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3613A7">
            <w:pPr>
              <w:spacing w:after="40" w:line="251" w:lineRule="auto"/>
              <w:rPr>
                <w:rFonts w:ascii="Courier New" w:hAnsi="Courier New" w:eastAsia="Courier New" w:cs="Courier New"/>
              </w:rPr>
            </w:pPr>
            <w:r>
              <w:rPr>
                <w:rFonts w:ascii="Courier New" w:hAnsi="Courier New" w:eastAsia="Courier New" w:cs="Courier New"/>
                <w:sz w:val="20"/>
                <w:szCs w:val="20"/>
              </w:rPr>
              <w:t>payments</w:t>
            </w:r>
          </w:p>
        </w:tc>
        <w:tc>
          <w:tcPr>
            <w:tcW w:w="61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C9C9C47">
            <w:pPr>
              <w:spacing w:after="40" w:line="251" w:lineRule="auto"/>
              <w:rPr>
                <w:rFonts w:ascii="Courier New" w:hAnsi="Courier New" w:eastAsia="Courier New" w:cs="Courier New"/>
              </w:rPr>
            </w:pPr>
            <w:r>
              <w:rPr>
                <w:rFonts w:ascii="Courier New" w:hAnsi="Courier New" w:eastAsia="Courier New" w:cs="Courier New"/>
                <w:sz w:val="20"/>
                <w:szCs w:val="20"/>
              </w:rPr>
              <w:t>Stores payment method, reference number, amount, and payment status, including GCash confirmations.</w:t>
            </w:r>
          </w:p>
        </w:tc>
      </w:tr>
      <w:tr w14:paraId="01531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3818108">
            <w:pPr>
              <w:spacing w:after="40" w:line="251" w:lineRule="auto"/>
              <w:rPr>
                <w:rFonts w:ascii="Courier New" w:hAnsi="Courier New" w:eastAsia="Courier New" w:cs="Courier New"/>
              </w:rPr>
            </w:pPr>
            <w:r>
              <w:rPr>
                <w:rFonts w:ascii="Courier New" w:hAnsi="Courier New" w:eastAsia="Courier New" w:cs="Courier New"/>
                <w:sz w:val="20"/>
                <w:szCs w:val="20"/>
              </w:rPr>
              <w:t>chat_messages</w:t>
            </w:r>
          </w:p>
        </w:tc>
        <w:tc>
          <w:tcPr>
            <w:tcW w:w="61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A3FEC24">
            <w:pPr>
              <w:spacing w:after="40" w:line="251" w:lineRule="auto"/>
              <w:rPr>
                <w:rFonts w:ascii="Courier New" w:hAnsi="Courier New" w:eastAsia="Courier New" w:cs="Courier New"/>
              </w:rPr>
            </w:pPr>
            <w:r>
              <w:rPr>
                <w:rFonts w:ascii="Courier New" w:hAnsi="Courier New" w:eastAsia="Courier New" w:cs="Courier New"/>
                <w:sz w:val="20"/>
                <w:szCs w:val="20"/>
              </w:rPr>
              <w:t>Stores messages exchanged between customers and store personnel.</w:t>
            </w:r>
          </w:p>
        </w:tc>
      </w:tr>
      <w:tr w14:paraId="5595C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AE3537D">
            <w:pPr>
              <w:spacing w:after="40" w:line="251" w:lineRule="auto"/>
              <w:rPr>
                <w:rFonts w:ascii="Courier New" w:hAnsi="Courier New" w:eastAsia="Courier New" w:cs="Courier New"/>
              </w:rPr>
            </w:pPr>
            <w:r>
              <w:rPr>
                <w:rFonts w:ascii="Courier New" w:hAnsi="Courier New" w:eastAsia="Courier New" w:cs="Courier New"/>
                <w:sz w:val="20"/>
                <w:szCs w:val="20"/>
              </w:rPr>
              <w:t>account_tokens</w:t>
            </w:r>
          </w:p>
        </w:tc>
        <w:tc>
          <w:tcPr>
            <w:tcW w:w="61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E06CA90">
            <w:pPr>
              <w:spacing w:after="40" w:line="251" w:lineRule="auto"/>
              <w:rPr>
                <w:rFonts w:ascii="Courier New" w:hAnsi="Courier New" w:eastAsia="Courier New" w:cs="Courier New"/>
              </w:rPr>
            </w:pPr>
            <w:r>
              <w:rPr>
                <w:rFonts w:ascii="Courier New" w:hAnsi="Courier New" w:eastAsia="Courier New" w:cs="Courier New"/>
                <w:sz w:val="20"/>
                <w:szCs w:val="20"/>
              </w:rPr>
              <w:t>Stores email verification links, password reset links, and OTPs together with their expiry and usage status.</w:t>
            </w:r>
          </w:p>
        </w:tc>
      </w:tr>
    </w:tbl>
    <w:p w14:paraId="6E1D4852">
      <w:pPr>
        <w:spacing w:after="200"/>
        <w:rPr>
          <w:rFonts w:ascii="Courier New" w:hAnsi="Courier New" w:eastAsia="Courier New" w:cs="Courier New"/>
        </w:rPr>
      </w:pPr>
    </w:p>
    <w:p w14:paraId="746C72BD">
      <w:pPr>
        <w:pStyle w:val="3"/>
        <w:keepNext/>
        <w:spacing w:line="480" w:lineRule="auto"/>
        <w:rPr>
          <w:rFonts w:ascii="Courier New" w:hAnsi="Courier New" w:eastAsia="Courier New" w:cs="Courier New"/>
        </w:rPr>
      </w:pPr>
      <w:r>
        <w:rPr>
          <w:rFonts w:ascii="Courier New" w:hAnsi="Courier New" w:eastAsia="Courier New" w:cs="Courier New"/>
        </w:rPr>
        <w:t>Development Tools and Technologies</w:t>
      </w:r>
    </w:p>
    <w:p w14:paraId="7F7AADB9">
      <w:pPr>
        <w:spacing w:line="480" w:lineRule="auto"/>
        <w:ind w:firstLine="720"/>
        <w:jc w:val="both"/>
        <w:rPr>
          <w:rFonts w:ascii="Courier New" w:hAnsi="Courier New" w:eastAsia="Courier New" w:cs="Courier New"/>
        </w:rPr>
      </w:pPr>
      <w:r>
        <w:rPr>
          <w:rFonts w:ascii="Courier New" w:hAnsi="Courier New" w:eastAsia="Courier New" w:cs="Courier New"/>
        </w:rPr>
        <w:t>Table 6 lists the software and services that will be used to develop the system, and Table 7 lists the hardware requirements.</w:t>
      </w:r>
    </w:p>
    <w:p w14:paraId="20679628">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6. Software Tools and Technologies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3000"/>
        <w:gridCol w:w="2906"/>
      </w:tblGrid>
      <w:tr w14:paraId="69217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40F8516D">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Component</w:t>
            </w:r>
          </w:p>
        </w:tc>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115894B9">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Tool / Technology</w:t>
            </w:r>
          </w:p>
        </w:tc>
        <w:tc>
          <w:tcPr>
            <w:tcW w:w="29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0E4E33AF">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Purpose</w:t>
            </w:r>
          </w:p>
        </w:tc>
      </w:tr>
      <w:tr w14:paraId="5D6BF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3BB84E7">
            <w:pPr>
              <w:spacing w:after="40" w:line="251" w:lineRule="auto"/>
              <w:rPr>
                <w:rFonts w:ascii="Courier New" w:hAnsi="Courier New" w:eastAsia="Courier New" w:cs="Courier New"/>
              </w:rPr>
            </w:pPr>
            <w:r>
              <w:rPr>
                <w:rFonts w:ascii="Courier New" w:hAnsi="Courier New" w:eastAsia="Courier New" w:cs="Courier New"/>
                <w:sz w:val="20"/>
                <w:szCs w:val="20"/>
              </w:rPr>
              <w:t>Web front-end</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BE66F22">
            <w:pPr>
              <w:spacing w:after="40" w:line="251" w:lineRule="auto"/>
              <w:rPr>
                <w:rFonts w:ascii="Courier New" w:hAnsi="Courier New" w:eastAsia="Courier New" w:cs="Courier New"/>
              </w:rPr>
            </w:pPr>
            <w:r>
              <w:rPr>
                <w:rFonts w:ascii="Courier New" w:hAnsi="Courier New" w:eastAsia="Courier New" w:cs="Courier New"/>
                <w:sz w:val="20"/>
                <w:szCs w:val="20"/>
              </w:rPr>
              <w:t>HTML5, CSS3, JavaScript</w:t>
            </w:r>
          </w:p>
        </w:tc>
        <w:tc>
          <w:tcPr>
            <w:tcW w:w="2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2421D55">
            <w:pPr>
              <w:spacing w:after="40" w:line="251" w:lineRule="auto"/>
              <w:rPr>
                <w:rFonts w:ascii="Courier New" w:hAnsi="Courier New" w:eastAsia="Courier New" w:cs="Courier New"/>
              </w:rPr>
            </w:pPr>
            <w:r>
              <w:rPr>
                <w:rFonts w:ascii="Courier New" w:hAnsi="Courier New" w:eastAsia="Courier New" w:cs="Courier New"/>
                <w:sz w:val="20"/>
                <w:szCs w:val="20"/>
              </w:rPr>
              <w:t>Interface of the admin portal and POS</w:t>
            </w:r>
          </w:p>
        </w:tc>
      </w:tr>
      <w:tr w14:paraId="4350F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2CFF84">
            <w:pPr>
              <w:spacing w:after="40" w:line="251" w:lineRule="auto"/>
              <w:rPr>
                <w:rFonts w:ascii="Courier New" w:hAnsi="Courier New" w:eastAsia="Courier New" w:cs="Courier New"/>
              </w:rPr>
            </w:pPr>
            <w:r>
              <w:rPr>
                <w:rFonts w:ascii="Courier New" w:hAnsi="Courier New" w:eastAsia="Courier New" w:cs="Courier New"/>
                <w:sz w:val="20"/>
                <w:szCs w:val="20"/>
              </w:rPr>
              <w:t>Server-side</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05331B0">
            <w:pPr>
              <w:spacing w:after="40" w:line="251" w:lineRule="auto"/>
              <w:rPr>
                <w:rFonts w:ascii="Courier New" w:hAnsi="Courier New" w:eastAsia="Courier New" w:cs="Courier New"/>
              </w:rPr>
            </w:pPr>
            <w:r>
              <w:rPr>
                <w:rFonts w:ascii="Courier New" w:hAnsi="Courier New" w:eastAsia="Courier New" w:cs="Courier New"/>
                <w:sz w:val="20"/>
                <w:szCs w:val="20"/>
              </w:rPr>
              <w:t>PHP</w:t>
            </w:r>
          </w:p>
        </w:tc>
        <w:tc>
          <w:tcPr>
            <w:tcW w:w="2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2A5F265">
            <w:pPr>
              <w:spacing w:after="40" w:line="251" w:lineRule="auto"/>
              <w:rPr>
                <w:rFonts w:ascii="Courier New" w:hAnsi="Courier New" w:eastAsia="Courier New" w:cs="Courier New"/>
              </w:rPr>
            </w:pPr>
            <w:r>
              <w:rPr>
                <w:rFonts w:ascii="Courier New" w:hAnsi="Courier New" w:eastAsia="Courier New" w:cs="Courier New"/>
                <w:sz w:val="20"/>
                <w:szCs w:val="20"/>
              </w:rPr>
              <w:t>Business logic and application programming interface</w:t>
            </w:r>
          </w:p>
        </w:tc>
      </w:tr>
      <w:tr w14:paraId="03A54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D947DD">
            <w:pPr>
              <w:spacing w:after="40" w:line="251" w:lineRule="auto"/>
              <w:rPr>
                <w:rFonts w:ascii="Courier New" w:hAnsi="Courier New" w:eastAsia="Courier New" w:cs="Courier New"/>
              </w:rPr>
            </w:pPr>
            <w:r>
              <w:rPr>
                <w:rFonts w:ascii="Courier New" w:hAnsi="Courier New" w:eastAsia="Courier New" w:cs="Courier New"/>
                <w:sz w:val="20"/>
                <w:szCs w:val="20"/>
              </w:rPr>
              <w:t>Database</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1A69E56">
            <w:pPr>
              <w:spacing w:after="40" w:line="251" w:lineRule="auto"/>
              <w:rPr>
                <w:rFonts w:ascii="Courier New" w:hAnsi="Courier New" w:eastAsia="Courier New" w:cs="Courier New"/>
              </w:rPr>
            </w:pPr>
            <w:r>
              <w:rPr>
                <w:rFonts w:ascii="Courier New" w:hAnsi="Courier New" w:eastAsia="Courier New" w:cs="Courier New"/>
                <w:sz w:val="20"/>
                <w:szCs w:val="20"/>
              </w:rPr>
              <w:t>MySQL</w:t>
            </w:r>
          </w:p>
        </w:tc>
        <w:tc>
          <w:tcPr>
            <w:tcW w:w="2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01513CC">
            <w:pPr>
              <w:spacing w:after="40" w:line="251" w:lineRule="auto"/>
              <w:rPr>
                <w:rFonts w:ascii="Courier New" w:hAnsi="Courier New" w:eastAsia="Courier New" w:cs="Courier New"/>
              </w:rPr>
            </w:pPr>
            <w:r>
              <w:rPr>
                <w:rFonts w:ascii="Courier New" w:hAnsi="Courier New" w:eastAsia="Courier New" w:cs="Courier New"/>
                <w:sz w:val="20"/>
                <w:szCs w:val="20"/>
              </w:rPr>
              <w:t>Storage of all system data</w:t>
            </w:r>
          </w:p>
        </w:tc>
      </w:tr>
      <w:tr w14:paraId="32798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6E237AA">
            <w:pPr>
              <w:spacing w:after="40" w:line="251" w:lineRule="auto"/>
              <w:rPr>
                <w:rFonts w:ascii="Courier New" w:hAnsi="Courier New" w:eastAsia="Courier New" w:cs="Courier New"/>
              </w:rPr>
            </w:pPr>
            <w:r>
              <w:rPr>
                <w:rFonts w:ascii="Courier New" w:hAnsi="Courier New" w:eastAsia="Courier New" w:cs="Courier New"/>
                <w:sz w:val="20"/>
                <w:szCs w:val="20"/>
              </w:rPr>
              <w:t>Mobile application</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F7E69A5">
            <w:pPr>
              <w:spacing w:after="40" w:line="251" w:lineRule="auto"/>
              <w:rPr>
                <w:rFonts w:ascii="Courier New" w:hAnsi="Courier New" w:eastAsia="Courier New" w:cs="Courier New"/>
              </w:rPr>
            </w:pPr>
            <w:r>
              <w:rPr>
                <w:rFonts w:ascii="Courier New" w:hAnsi="Courier New" w:eastAsia="Courier New" w:cs="Courier New"/>
                <w:sz w:val="20"/>
                <w:szCs w:val="20"/>
              </w:rPr>
              <w:t>Android Studio</w:t>
            </w:r>
          </w:p>
        </w:tc>
        <w:tc>
          <w:tcPr>
            <w:tcW w:w="2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A7C692">
            <w:pPr>
              <w:spacing w:after="40" w:line="251" w:lineRule="auto"/>
              <w:rPr>
                <w:rFonts w:ascii="Courier New" w:hAnsi="Courier New" w:eastAsia="Courier New" w:cs="Courier New"/>
              </w:rPr>
            </w:pPr>
            <w:r>
              <w:rPr>
                <w:rFonts w:ascii="Courier New" w:hAnsi="Courier New" w:eastAsia="Courier New" w:cs="Courier New"/>
                <w:sz w:val="20"/>
                <w:szCs w:val="20"/>
              </w:rPr>
              <w:t>Development of the Android application</w:t>
            </w:r>
          </w:p>
        </w:tc>
      </w:tr>
      <w:tr w14:paraId="70C4F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BC465C9">
            <w:pPr>
              <w:spacing w:after="40" w:line="251" w:lineRule="auto"/>
              <w:rPr>
                <w:rFonts w:ascii="Courier New" w:hAnsi="Courier New" w:eastAsia="Courier New" w:cs="Courier New"/>
              </w:rPr>
            </w:pPr>
            <w:r>
              <w:rPr>
                <w:rFonts w:ascii="Courier New" w:hAnsi="Courier New" w:eastAsia="Courier New" w:cs="Courier New"/>
                <w:sz w:val="20"/>
                <w:szCs w:val="20"/>
              </w:rPr>
              <w:t>Local server</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881BCD1">
            <w:pPr>
              <w:spacing w:after="40" w:line="251" w:lineRule="auto"/>
              <w:rPr>
                <w:rFonts w:ascii="Courier New" w:hAnsi="Courier New" w:eastAsia="Courier New" w:cs="Courier New"/>
              </w:rPr>
            </w:pPr>
            <w:r>
              <w:rPr>
                <w:rFonts w:ascii="Courier New" w:hAnsi="Courier New" w:eastAsia="Courier New" w:cs="Courier New"/>
                <w:sz w:val="20"/>
                <w:szCs w:val="20"/>
              </w:rPr>
              <w:t>XAMPP (Apache, MySQL)</w:t>
            </w:r>
          </w:p>
        </w:tc>
        <w:tc>
          <w:tcPr>
            <w:tcW w:w="2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4356DDF">
            <w:pPr>
              <w:spacing w:after="40" w:line="251" w:lineRule="auto"/>
              <w:rPr>
                <w:rFonts w:ascii="Courier New" w:hAnsi="Courier New" w:eastAsia="Courier New" w:cs="Courier New"/>
              </w:rPr>
            </w:pPr>
            <w:r>
              <w:rPr>
                <w:rFonts w:ascii="Courier New" w:hAnsi="Courier New" w:eastAsia="Courier New" w:cs="Courier New"/>
                <w:sz w:val="20"/>
                <w:szCs w:val="20"/>
              </w:rPr>
              <w:t>Local development and testing</w:t>
            </w:r>
          </w:p>
        </w:tc>
      </w:tr>
      <w:tr w14:paraId="2B93A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028B032">
            <w:pPr>
              <w:spacing w:after="40" w:line="251" w:lineRule="auto"/>
              <w:rPr>
                <w:rFonts w:ascii="Courier New" w:hAnsi="Courier New" w:eastAsia="Courier New" w:cs="Courier New"/>
              </w:rPr>
            </w:pPr>
            <w:r>
              <w:rPr>
                <w:rFonts w:ascii="Courier New" w:hAnsi="Courier New" w:eastAsia="Courier New" w:cs="Courier New"/>
                <w:sz w:val="20"/>
                <w:szCs w:val="20"/>
              </w:rPr>
              <w:t>Code editor</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3FC57BD">
            <w:pPr>
              <w:spacing w:after="40" w:line="251" w:lineRule="auto"/>
              <w:rPr>
                <w:rFonts w:ascii="Courier New" w:hAnsi="Courier New" w:eastAsia="Courier New" w:cs="Courier New"/>
              </w:rPr>
            </w:pPr>
            <w:r>
              <w:rPr>
                <w:rFonts w:ascii="Courier New" w:hAnsi="Courier New" w:eastAsia="Courier New" w:cs="Courier New"/>
                <w:sz w:val="20"/>
                <w:szCs w:val="20"/>
              </w:rPr>
              <w:t>Visual Studio Code</w:t>
            </w:r>
          </w:p>
        </w:tc>
        <w:tc>
          <w:tcPr>
            <w:tcW w:w="2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BEC4E0">
            <w:pPr>
              <w:spacing w:after="40" w:line="251" w:lineRule="auto"/>
              <w:rPr>
                <w:rFonts w:ascii="Courier New" w:hAnsi="Courier New" w:eastAsia="Courier New" w:cs="Courier New"/>
              </w:rPr>
            </w:pPr>
            <w:r>
              <w:rPr>
                <w:rFonts w:ascii="Courier New" w:hAnsi="Courier New" w:eastAsia="Courier New" w:cs="Courier New"/>
                <w:sz w:val="20"/>
                <w:szCs w:val="20"/>
              </w:rPr>
              <w:t>Writing and editing code</w:t>
            </w:r>
          </w:p>
        </w:tc>
      </w:tr>
      <w:tr w14:paraId="75818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BC83633">
            <w:pPr>
              <w:spacing w:after="40" w:line="251" w:lineRule="auto"/>
              <w:rPr>
                <w:rFonts w:ascii="Courier New" w:hAnsi="Courier New" w:eastAsia="Courier New" w:cs="Courier New"/>
              </w:rPr>
            </w:pPr>
            <w:r>
              <w:rPr>
                <w:rFonts w:ascii="Courier New" w:hAnsi="Courier New" w:eastAsia="Courier New" w:cs="Courier New"/>
                <w:sz w:val="20"/>
                <w:szCs w:val="20"/>
              </w:rPr>
              <w:t>Version control</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D42A01">
            <w:pPr>
              <w:spacing w:after="40" w:line="251" w:lineRule="auto"/>
              <w:rPr>
                <w:rFonts w:ascii="Courier New" w:hAnsi="Courier New" w:eastAsia="Courier New" w:cs="Courier New"/>
              </w:rPr>
            </w:pPr>
            <w:r>
              <w:rPr>
                <w:rFonts w:ascii="Courier New" w:hAnsi="Courier New" w:eastAsia="Courier New" w:cs="Courier New"/>
                <w:sz w:val="20"/>
                <w:szCs w:val="20"/>
              </w:rPr>
              <w:t>Git and GitHub</w:t>
            </w:r>
          </w:p>
        </w:tc>
        <w:tc>
          <w:tcPr>
            <w:tcW w:w="2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5C3C49">
            <w:pPr>
              <w:spacing w:after="40" w:line="251" w:lineRule="auto"/>
              <w:rPr>
                <w:rFonts w:ascii="Courier New" w:hAnsi="Courier New" w:eastAsia="Courier New" w:cs="Courier New"/>
              </w:rPr>
            </w:pPr>
            <w:r>
              <w:rPr>
                <w:rFonts w:ascii="Courier New" w:hAnsi="Courier New" w:eastAsia="Courier New" w:cs="Courier New"/>
                <w:sz w:val="20"/>
                <w:szCs w:val="20"/>
              </w:rPr>
              <w:t>Code management and collaboration</w:t>
            </w:r>
          </w:p>
        </w:tc>
      </w:tr>
      <w:tr w14:paraId="33B99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4363E58">
            <w:pPr>
              <w:spacing w:after="40" w:line="251" w:lineRule="auto"/>
              <w:rPr>
                <w:rFonts w:ascii="Courier New" w:hAnsi="Courier New" w:eastAsia="Courier New" w:cs="Courier New"/>
              </w:rPr>
            </w:pPr>
            <w:r>
              <w:rPr>
                <w:rFonts w:ascii="Courier New" w:hAnsi="Courier New" w:eastAsia="Courier New" w:cs="Courier New"/>
                <w:sz w:val="20"/>
                <w:szCs w:val="20"/>
              </w:rPr>
              <w:t>Design tools</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00266C0">
            <w:pPr>
              <w:spacing w:after="40" w:line="251" w:lineRule="auto"/>
              <w:rPr>
                <w:rFonts w:ascii="Courier New" w:hAnsi="Courier New" w:eastAsia="Courier New" w:cs="Courier New"/>
              </w:rPr>
            </w:pPr>
            <w:r>
              <w:rPr>
                <w:rFonts w:ascii="Courier New" w:hAnsi="Courier New" w:eastAsia="Courier New" w:cs="Courier New"/>
                <w:sz w:val="20"/>
                <w:szCs w:val="20"/>
              </w:rPr>
              <w:t>draw.io, Figma</w:t>
            </w:r>
          </w:p>
        </w:tc>
        <w:tc>
          <w:tcPr>
            <w:tcW w:w="2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72C90BD">
            <w:pPr>
              <w:spacing w:after="40" w:line="251" w:lineRule="auto"/>
              <w:rPr>
                <w:rFonts w:ascii="Courier New" w:hAnsi="Courier New" w:eastAsia="Courier New" w:cs="Courier New"/>
              </w:rPr>
            </w:pPr>
            <w:r>
              <w:rPr>
                <w:rFonts w:ascii="Courier New" w:hAnsi="Courier New" w:eastAsia="Courier New" w:cs="Courier New"/>
                <w:sz w:val="20"/>
                <w:szCs w:val="20"/>
              </w:rPr>
              <w:t>Diagrams and interface layouts</w:t>
            </w:r>
          </w:p>
        </w:tc>
      </w:tr>
      <w:tr w14:paraId="230DC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2D51386">
            <w:pPr>
              <w:spacing w:after="40" w:line="251" w:lineRule="auto"/>
              <w:rPr>
                <w:rFonts w:ascii="Courier New" w:hAnsi="Courier New" w:eastAsia="Courier New" w:cs="Courier New"/>
              </w:rPr>
            </w:pPr>
            <w:r>
              <w:rPr>
                <w:rFonts w:ascii="Courier New" w:hAnsi="Courier New" w:eastAsia="Courier New" w:cs="Courier New"/>
                <w:sz w:val="20"/>
                <w:szCs w:val="20"/>
              </w:rPr>
              <w:t>Email and SMS</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35AF97B">
            <w:pPr>
              <w:spacing w:after="40" w:line="251" w:lineRule="auto"/>
              <w:rPr>
                <w:rFonts w:ascii="Courier New" w:hAnsi="Courier New" w:eastAsia="Courier New" w:cs="Courier New"/>
              </w:rPr>
            </w:pPr>
            <w:r>
              <w:rPr>
                <w:rFonts w:ascii="Courier New" w:hAnsi="Courier New" w:eastAsia="Courier New" w:cs="Courier New"/>
                <w:sz w:val="20"/>
                <w:szCs w:val="20"/>
              </w:rPr>
              <w:t>SMTP email service, SMS gateway</w:t>
            </w:r>
          </w:p>
        </w:tc>
        <w:tc>
          <w:tcPr>
            <w:tcW w:w="2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421E2FE">
            <w:pPr>
              <w:spacing w:after="40" w:line="251" w:lineRule="auto"/>
              <w:rPr>
                <w:rFonts w:ascii="Courier New" w:hAnsi="Courier New" w:eastAsia="Courier New" w:cs="Courier New"/>
              </w:rPr>
            </w:pPr>
            <w:r>
              <w:rPr>
                <w:rFonts w:ascii="Courier New" w:hAnsi="Courier New" w:eastAsia="Courier New" w:cs="Courier New"/>
                <w:sz w:val="20"/>
                <w:szCs w:val="20"/>
              </w:rPr>
              <w:t>Email verification, password recovery, OTP</w:t>
            </w:r>
          </w:p>
        </w:tc>
      </w:tr>
      <w:tr w14:paraId="3D365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3C1FA49">
            <w:pPr>
              <w:spacing w:after="40" w:line="251" w:lineRule="auto"/>
              <w:rPr>
                <w:rFonts w:ascii="Courier New" w:hAnsi="Courier New" w:eastAsia="Courier New" w:cs="Courier New"/>
              </w:rPr>
            </w:pPr>
            <w:r>
              <w:rPr>
                <w:rFonts w:ascii="Courier New" w:hAnsi="Courier New" w:eastAsia="Courier New" w:cs="Courier New"/>
                <w:sz w:val="20"/>
                <w:szCs w:val="20"/>
              </w:rPr>
              <w:t>Online payment</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3ABAE7E">
            <w:pPr>
              <w:spacing w:after="40" w:line="251" w:lineRule="auto"/>
              <w:rPr>
                <w:rFonts w:ascii="Courier New" w:hAnsi="Courier New" w:eastAsia="Courier New" w:cs="Courier New"/>
              </w:rPr>
            </w:pPr>
            <w:r>
              <w:rPr>
                <w:rFonts w:ascii="Courier New" w:hAnsi="Courier New" w:eastAsia="Courier New" w:cs="Courier New"/>
                <w:sz w:val="20"/>
                <w:szCs w:val="20"/>
              </w:rPr>
              <w:t>GCash payment gateway</w:t>
            </w:r>
          </w:p>
        </w:tc>
        <w:tc>
          <w:tcPr>
            <w:tcW w:w="2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C51E7CD">
            <w:pPr>
              <w:spacing w:after="40" w:line="251" w:lineRule="auto"/>
              <w:rPr>
                <w:rFonts w:ascii="Courier New" w:hAnsi="Courier New" w:eastAsia="Courier New" w:cs="Courier New"/>
              </w:rPr>
            </w:pPr>
            <w:r>
              <w:rPr>
                <w:rFonts w:ascii="Courier New" w:hAnsi="Courier New" w:eastAsia="Courier New" w:cs="Courier New"/>
                <w:sz w:val="20"/>
                <w:szCs w:val="20"/>
              </w:rPr>
              <w:t>Cashless payments and digital receipts</w:t>
            </w:r>
          </w:p>
        </w:tc>
      </w:tr>
      <w:tr w14:paraId="7C09B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A6FA77">
            <w:pPr>
              <w:spacing w:after="40" w:line="251" w:lineRule="auto"/>
              <w:rPr>
                <w:rFonts w:ascii="Courier New" w:hAnsi="Courier New" w:eastAsia="Courier New" w:cs="Courier New"/>
              </w:rPr>
            </w:pPr>
            <w:r>
              <w:rPr>
                <w:rFonts w:ascii="Courier New" w:hAnsi="Courier New" w:eastAsia="Courier New" w:cs="Courier New"/>
                <w:sz w:val="20"/>
                <w:szCs w:val="20"/>
              </w:rPr>
              <w:t>Testing</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E3911A">
            <w:pPr>
              <w:spacing w:after="40" w:line="251" w:lineRule="auto"/>
              <w:rPr>
                <w:rFonts w:ascii="Courier New" w:hAnsi="Courier New" w:eastAsia="Courier New" w:cs="Courier New"/>
              </w:rPr>
            </w:pPr>
            <w:r>
              <w:rPr>
                <w:rFonts w:ascii="Courier New" w:hAnsi="Courier New" w:eastAsia="Courier New" w:cs="Courier New"/>
                <w:sz w:val="20"/>
                <w:szCs w:val="20"/>
              </w:rPr>
              <w:t>Web browsers, Android emulator and device, Postman</w:t>
            </w:r>
          </w:p>
        </w:tc>
        <w:tc>
          <w:tcPr>
            <w:tcW w:w="2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D428588">
            <w:pPr>
              <w:spacing w:after="40" w:line="251" w:lineRule="auto"/>
              <w:rPr>
                <w:rFonts w:ascii="Courier New" w:hAnsi="Courier New" w:eastAsia="Courier New" w:cs="Courier New"/>
              </w:rPr>
            </w:pPr>
            <w:r>
              <w:rPr>
                <w:rFonts w:ascii="Courier New" w:hAnsi="Courier New" w:eastAsia="Courier New" w:cs="Courier New"/>
                <w:sz w:val="20"/>
                <w:szCs w:val="20"/>
              </w:rPr>
              <w:t>Testing of web pages, mobile application, and API</w:t>
            </w:r>
          </w:p>
        </w:tc>
      </w:tr>
    </w:tbl>
    <w:p w14:paraId="1B15DC6C">
      <w:pPr>
        <w:spacing w:after="200"/>
        <w:rPr>
          <w:rFonts w:ascii="Courier New" w:hAnsi="Courier New" w:eastAsia="Courier New" w:cs="Courier New"/>
        </w:rPr>
      </w:pPr>
    </w:p>
    <w:p w14:paraId="30B5D54E">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7. Hardware Requirements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5906"/>
      </w:tblGrid>
      <w:tr w14:paraId="5D760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4AC4E268">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Hardware</w:t>
            </w:r>
          </w:p>
        </w:tc>
        <w:tc>
          <w:tcPr>
            <w:tcW w:w="59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7E2E9E26">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Specification</w:t>
            </w:r>
          </w:p>
        </w:tc>
      </w:tr>
      <w:tr w14:paraId="61382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F753C2">
            <w:pPr>
              <w:spacing w:after="40" w:line="251" w:lineRule="auto"/>
              <w:rPr>
                <w:rFonts w:ascii="Courier New" w:hAnsi="Courier New" w:eastAsia="Courier New" w:cs="Courier New"/>
              </w:rPr>
            </w:pPr>
            <w:r>
              <w:rPr>
                <w:rFonts w:ascii="Courier New" w:hAnsi="Courier New" w:eastAsia="Courier New" w:cs="Courier New"/>
                <w:sz w:val="20"/>
                <w:szCs w:val="20"/>
              </w:rPr>
              <w:t>Development computer</w:t>
            </w:r>
          </w:p>
        </w:tc>
        <w:tc>
          <w:tcPr>
            <w:tcW w:w="5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254FB44">
            <w:pPr>
              <w:spacing w:after="40" w:line="251" w:lineRule="auto"/>
              <w:rPr>
                <w:rFonts w:ascii="Courier New" w:hAnsi="Courier New" w:eastAsia="Courier New" w:cs="Courier New"/>
              </w:rPr>
            </w:pPr>
            <w:r>
              <w:rPr>
                <w:rFonts w:ascii="Courier New" w:hAnsi="Courier New" w:eastAsia="Courier New" w:cs="Courier New"/>
                <w:sz w:val="20"/>
                <w:szCs w:val="20"/>
              </w:rPr>
              <w:t>Laptop or desktop computer with at least an Intel Core i5 (or equivalent) processor, 8 GB RAM, and 256 GB storage</w:t>
            </w:r>
          </w:p>
        </w:tc>
      </w:tr>
      <w:tr w14:paraId="2D809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07BD92">
            <w:pPr>
              <w:spacing w:after="40" w:line="251" w:lineRule="auto"/>
              <w:rPr>
                <w:rFonts w:ascii="Courier New" w:hAnsi="Courier New" w:eastAsia="Courier New" w:cs="Courier New"/>
              </w:rPr>
            </w:pPr>
            <w:r>
              <w:rPr>
                <w:rFonts w:ascii="Courier New" w:hAnsi="Courier New" w:eastAsia="Courier New" w:cs="Courier New"/>
                <w:sz w:val="20"/>
                <w:szCs w:val="20"/>
              </w:rPr>
              <w:t>Android device</w:t>
            </w:r>
          </w:p>
        </w:tc>
        <w:tc>
          <w:tcPr>
            <w:tcW w:w="5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E005318">
            <w:pPr>
              <w:spacing w:after="40" w:line="251" w:lineRule="auto"/>
              <w:rPr>
                <w:rFonts w:ascii="Courier New" w:hAnsi="Courier New" w:eastAsia="Courier New" w:cs="Courier New"/>
              </w:rPr>
            </w:pPr>
            <w:r>
              <w:rPr>
                <w:rFonts w:ascii="Courier New" w:hAnsi="Courier New" w:eastAsia="Courier New" w:cs="Courier New"/>
                <w:sz w:val="20"/>
                <w:szCs w:val="20"/>
              </w:rPr>
              <w:t>Smartphone running Android 8.0 or higher for testing and use of the mobile application</w:t>
            </w:r>
          </w:p>
        </w:tc>
      </w:tr>
      <w:tr w14:paraId="1EB8E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A226E07">
            <w:pPr>
              <w:spacing w:after="40" w:line="251" w:lineRule="auto"/>
              <w:rPr>
                <w:rFonts w:ascii="Courier New" w:hAnsi="Courier New" w:eastAsia="Courier New" w:cs="Courier New"/>
              </w:rPr>
            </w:pPr>
            <w:r>
              <w:rPr>
                <w:rFonts w:ascii="Courier New" w:hAnsi="Courier New" w:eastAsia="Courier New" w:cs="Courier New"/>
                <w:sz w:val="20"/>
                <w:szCs w:val="20"/>
              </w:rPr>
              <w:t>Store computer (POS)</w:t>
            </w:r>
          </w:p>
        </w:tc>
        <w:tc>
          <w:tcPr>
            <w:tcW w:w="5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5E3C993">
            <w:pPr>
              <w:spacing w:after="40" w:line="251" w:lineRule="auto"/>
              <w:rPr>
                <w:rFonts w:ascii="Courier New" w:hAnsi="Courier New" w:eastAsia="Courier New" w:cs="Courier New"/>
              </w:rPr>
            </w:pPr>
            <w:r>
              <w:rPr>
                <w:rFonts w:ascii="Courier New" w:hAnsi="Courier New" w:eastAsia="Courier New" w:cs="Courier New"/>
                <w:sz w:val="20"/>
                <w:szCs w:val="20"/>
              </w:rPr>
              <w:t>Desktop or laptop computer with a modern web browser</w:t>
            </w:r>
          </w:p>
        </w:tc>
      </w:tr>
      <w:tr w14:paraId="5A937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7851D43">
            <w:pPr>
              <w:spacing w:after="40" w:line="251" w:lineRule="auto"/>
              <w:rPr>
                <w:rFonts w:ascii="Courier New" w:hAnsi="Courier New" w:eastAsia="Courier New" w:cs="Courier New"/>
              </w:rPr>
            </w:pPr>
            <w:r>
              <w:rPr>
                <w:rFonts w:ascii="Courier New" w:hAnsi="Courier New" w:eastAsia="Courier New" w:cs="Courier New"/>
                <w:sz w:val="20"/>
                <w:szCs w:val="20"/>
              </w:rPr>
              <w:t>Receipt printer</w:t>
            </w:r>
          </w:p>
        </w:tc>
        <w:tc>
          <w:tcPr>
            <w:tcW w:w="5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8C076A0">
            <w:pPr>
              <w:spacing w:after="40" w:line="251" w:lineRule="auto"/>
              <w:rPr>
                <w:rFonts w:ascii="Courier New" w:hAnsi="Courier New" w:eastAsia="Courier New" w:cs="Courier New"/>
              </w:rPr>
            </w:pPr>
            <w:r>
              <w:rPr>
                <w:rFonts w:ascii="Courier New" w:hAnsi="Courier New" w:eastAsia="Courier New" w:cs="Courier New"/>
                <w:sz w:val="20"/>
                <w:szCs w:val="20"/>
              </w:rPr>
              <w:t>Thermal or standard printer for printing receipts and reports</w:t>
            </w:r>
          </w:p>
        </w:tc>
      </w:tr>
      <w:tr w14:paraId="0144F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77F5A36">
            <w:pPr>
              <w:spacing w:after="40" w:line="251" w:lineRule="auto"/>
              <w:rPr>
                <w:rFonts w:ascii="Courier New" w:hAnsi="Courier New" w:eastAsia="Courier New" w:cs="Courier New"/>
              </w:rPr>
            </w:pPr>
            <w:r>
              <w:rPr>
                <w:rFonts w:ascii="Courier New" w:hAnsi="Courier New" w:eastAsia="Courier New" w:cs="Courier New"/>
                <w:sz w:val="20"/>
                <w:szCs w:val="20"/>
              </w:rPr>
              <w:t>Network</w:t>
            </w:r>
          </w:p>
        </w:tc>
        <w:tc>
          <w:tcPr>
            <w:tcW w:w="59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BB4C70D">
            <w:pPr>
              <w:spacing w:after="40" w:line="251" w:lineRule="auto"/>
              <w:rPr>
                <w:rFonts w:ascii="Courier New" w:hAnsi="Courier New" w:eastAsia="Courier New" w:cs="Courier New"/>
              </w:rPr>
            </w:pPr>
            <w:r>
              <w:rPr>
                <w:rFonts w:ascii="Courier New" w:hAnsi="Courier New" w:eastAsia="Courier New" w:cs="Courier New"/>
                <w:sz w:val="20"/>
                <w:szCs w:val="20"/>
              </w:rPr>
              <w:t>Stable internet connection for the web portal, mobile application, email and SMS, and GCash payment</w:t>
            </w:r>
          </w:p>
        </w:tc>
      </w:tr>
    </w:tbl>
    <w:p w14:paraId="4D47BECD">
      <w:pPr>
        <w:spacing w:after="200"/>
        <w:rPr>
          <w:rFonts w:ascii="Courier New" w:hAnsi="Courier New" w:eastAsia="Courier New" w:cs="Courier New"/>
        </w:rPr>
      </w:pPr>
    </w:p>
    <w:p w14:paraId="546FA533">
      <w:pPr>
        <w:pStyle w:val="3"/>
        <w:keepNext/>
        <w:spacing w:line="480" w:lineRule="auto"/>
        <w:rPr>
          <w:rFonts w:ascii="Courier New" w:hAnsi="Courier New" w:eastAsia="Courier New" w:cs="Courier New"/>
        </w:rPr>
      </w:pPr>
      <w:r>
        <w:rPr>
          <w:rFonts w:ascii="Courier New" w:hAnsi="Courier New" w:eastAsia="Courier New" w:cs="Courier New"/>
        </w:rPr>
        <w:t>Testing Procedures</w:t>
      </w:r>
    </w:p>
    <w:p w14:paraId="5A217BF4">
      <w:pPr>
        <w:spacing w:line="480" w:lineRule="auto"/>
        <w:ind w:firstLine="720"/>
        <w:jc w:val="both"/>
        <w:rPr>
          <w:rFonts w:ascii="Courier New" w:hAnsi="Courier New" w:eastAsia="Courier New" w:cs="Courier New"/>
        </w:rPr>
      </w:pPr>
      <w:r>
        <w:rPr>
          <w:rFonts w:ascii="Courier New" w:hAnsi="Courier New" w:eastAsia="Courier New" w:cs="Courier New"/>
        </w:rPr>
        <w:t xml:space="preserve">The system will be tested at four levels. </w:t>
      </w:r>
      <w:r>
        <w:rPr>
          <w:rFonts w:ascii="Courier New" w:hAnsi="Courier New" w:eastAsia="Courier New" w:cs="Courier New"/>
          <w:b/>
          <w:bCs/>
        </w:rPr>
        <w:t>Unit testing</w:t>
      </w:r>
      <w:r>
        <w:rPr>
          <w:rFonts w:ascii="Courier New" w:hAnsi="Courier New" w:eastAsia="Courier New" w:cs="Courier New"/>
        </w:rPr>
        <w:t xml:space="preserve"> will check each function or module, such as login, product entry, and total computation, individually. </w:t>
      </w:r>
      <w:r>
        <w:rPr>
          <w:rFonts w:ascii="Courier New" w:hAnsi="Courier New" w:eastAsia="Courier New" w:cs="Courier New"/>
          <w:b/>
          <w:bCs/>
        </w:rPr>
        <w:t>Integration testing</w:t>
      </w:r>
      <w:r>
        <w:rPr>
          <w:rFonts w:ascii="Courier New" w:hAnsi="Courier New" w:eastAsia="Courier New" w:cs="Courier New"/>
        </w:rPr>
        <w:t xml:space="preserve"> will check that connected modules work together, for example that a completed sale updates the inventory and appears in the reports. </w:t>
      </w:r>
      <w:r>
        <w:rPr>
          <w:rFonts w:ascii="Courier New" w:hAnsi="Courier New" w:eastAsia="Courier New" w:cs="Courier New"/>
          <w:b/>
          <w:bCs/>
        </w:rPr>
        <w:t>System testing</w:t>
      </w:r>
      <w:r>
        <w:rPr>
          <w:rFonts w:ascii="Courier New" w:hAnsi="Courier New" w:eastAsia="Courier New" w:cs="Courier New"/>
        </w:rPr>
        <w:t xml:space="preserve"> will check the whole system, including the web portal, the mobile application, and the connection to the email, SMS, and GCash services. </w:t>
      </w:r>
      <w:r>
        <w:rPr>
          <w:rFonts w:ascii="Courier New" w:hAnsi="Courier New" w:eastAsia="Courier New" w:cs="Courier New"/>
          <w:b/>
          <w:bCs/>
        </w:rPr>
        <w:t>User acceptance testing</w:t>
      </w:r>
      <w:r>
        <w:rPr>
          <w:rFonts w:ascii="Courier New" w:hAnsi="Courier New" w:eastAsia="Courier New" w:cs="Courier New"/>
        </w:rPr>
        <w:t xml:space="preserve"> will be done by the store owner, employees, and sample customers to confirm that the system meets their needs. Errors found at each level will be documented and corrected, and the affected features will be tested again. Table 8 shows sample test cases.</w:t>
      </w:r>
    </w:p>
    <w:p w14:paraId="519D2518">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8. Sample Test Cases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0"/>
        <w:gridCol w:w="3700"/>
        <w:gridCol w:w="3606"/>
      </w:tblGrid>
      <w:tr w14:paraId="6F18F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0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14A4E150">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No.</w:t>
            </w:r>
          </w:p>
        </w:tc>
        <w:tc>
          <w:tcPr>
            <w:tcW w:w="37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14647A81">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Test Case</w:t>
            </w:r>
          </w:p>
        </w:tc>
        <w:tc>
          <w:tcPr>
            <w:tcW w:w="36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6DBC626E">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Expected Result</w:t>
            </w:r>
          </w:p>
        </w:tc>
      </w:tr>
      <w:tr w14:paraId="4538B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076286">
            <w:pPr>
              <w:spacing w:after="40" w:line="251" w:lineRule="auto"/>
              <w:jc w:val="center"/>
              <w:rPr>
                <w:rFonts w:ascii="Courier New" w:hAnsi="Courier New" w:eastAsia="Courier New" w:cs="Courier New"/>
              </w:rPr>
            </w:pPr>
            <w:r>
              <w:rPr>
                <w:rFonts w:ascii="Courier New" w:hAnsi="Courier New" w:eastAsia="Courier New" w:cs="Courier New"/>
                <w:sz w:val="20"/>
                <w:szCs w:val="20"/>
              </w:rPr>
              <w:t>TC-01</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5B8D05">
            <w:pPr>
              <w:spacing w:after="40" w:line="251" w:lineRule="auto"/>
              <w:rPr>
                <w:rFonts w:ascii="Courier New" w:hAnsi="Courier New" w:eastAsia="Courier New" w:cs="Courier New"/>
              </w:rPr>
            </w:pPr>
            <w:r>
              <w:rPr>
                <w:rFonts w:ascii="Courier New" w:hAnsi="Courier New" w:eastAsia="Courier New" w:cs="Courier New"/>
                <w:sz w:val="20"/>
                <w:szCs w:val="20"/>
              </w:rPr>
              <w:t>Register a customer using a valid email address</w:t>
            </w:r>
          </w:p>
        </w:tc>
        <w:tc>
          <w:tcPr>
            <w:tcW w:w="36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63DA03B">
            <w:pPr>
              <w:spacing w:after="40" w:line="251" w:lineRule="auto"/>
              <w:rPr>
                <w:rFonts w:ascii="Courier New" w:hAnsi="Courier New" w:eastAsia="Courier New" w:cs="Courier New"/>
              </w:rPr>
            </w:pPr>
            <w:r>
              <w:rPr>
                <w:rFonts w:ascii="Courier New" w:hAnsi="Courier New" w:eastAsia="Courier New" w:cs="Courier New"/>
                <w:sz w:val="20"/>
                <w:szCs w:val="20"/>
              </w:rPr>
              <w:t>Account is created and a verification email is sent; login is allowed only after verification</w:t>
            </w:r>
          </w:p>
        </w:tc>
      </w:tr>
      <w:tr w14:paraId="4CA57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209A5E">
            <w:pPr>
              <w:spacing w:after="40" w:line="251" w:lineRule="auto"/>
              <w:jc w:val="center"/>
              <w:rPr>
                <w:rFonts w:ascii="Courier New" w:hAnsi="Courier New" w:eastAsia="Courier New" w:cs="Courier New"/>
              </w:rPr>
            </w:pPr>
            <w:r>
              <w:rPr>
                <w:rFonts w:ascii="Courier New" w:hAnsi="Courier New" w:eastAsia="Courier New" w:cs="Courier New"/>
                <w:sz w:val="20"/>
                <w:szCs w:val="20"/>
              </w:rPr>
              <w:t>TC-02</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6CEC06B">
            <w:pPr>
              <w:spacing w:after="40" w:line="251" w:lineRule="auto"/>
              <w:rPr>
                <w:rFonts w:ascii="Courier New" w:hAnsi="Courier New" w:eastAsia="Courier New" w:cs="Courier New"/>
              </w:rPr>
            </w:pPr>
            <w:r>
              <w:rPr>
                <w:rFonts w:ascii="Courier New" w:hAnsi="Courier New" w:eastAsia="Courier New" w:cs="Courier New"/>
                <w:sz w:val="20"/>
                <w:szCs w:val="20"/>
              </w:rPr>
              <w:t>Log in using a wrong password</w:t>
            </w:r>
          </w:p>
        </w:tc>
        <w:tc>
          <w:tcPr>
            <w:tcW w:w="36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B8B285">
            <w:pPr>
              <w:spacing w:after="40" w:line="251" w:lineRule="auto"/>
              <w:rPr>
                <w:rFonts w:ascii="Courier New" w:hAnsi="Courier New" w:eastAsia="Courier New" w:cs="Courier New"/>
              </w:rPr>
            </w:pPr>
            <w:r>
              <w:rPr>
                <w:rFonts w:ascii="Courier New" w:hAnsi="Courier New" w:eastAsia="Courier New" w:cs="Courier New"/>
                <w:sz w:val="20"/>
                <w:szCs w:val="20"/>
              </w:rPr>
              <w:t>Access is denied and an error message is displayed</w:t>
            </w:r>
          </w:p>
        </w:tc>
      </w:tr>
      <w:tr w14:paraId="5DC57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2BFF2B5">
            <w:pPr>
              <w:spacing w:after="40" w:line="251" w:lineRule="auto"/>
              <w:jc w:val="center"/>
              <w:rPr>
                <w:rFonts w:ascii="Courier New" w:hAnsi="Courier New" w:eastAsia="Courier New" w:cs="Courier New"/>
              </w:rPr>
            </w:pPr>
            <w:r>
              <w:rPr>
                <w:rFonts w:ascii="Courier New" w:hAnsi="Courier New" w:eastAsia="Courier New" w:cs="Courier New"/>
                <w:sz w:val="20"/>
                <w:szCs w:val="20"/>
              </w:rPr>
              <w:t>TC-03</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8CEB3F1">
            <w:pPr>
              <w:spacing w:after="40" w:line="251" w:lineRule="auto"/>
              <w:rPr>
                <w:rFonts w:ascii="Courier New" w:hAnsi="Courier New" w:eastAsia="Courier New" w:cs="Courier New"/>
              </w:rPr>
            </w:pPr>
            <w:r>
              <w:rPr>
                <w:rFonts w:ascii="Courier New" w:hAnsi="Courier New" w:eastAsia="Courier New" w:cs="Courier New"/>
                <w:sz w:val="20"/>
                <w:szCs w:val="20"/>
              </w:rPr>
              <w:t>Request a password reset using a registered email</w:t>
            </w:r>
          </w:p>
        </w:tc>
        <w:tc>
          <w:tcPr>
            <w:tcW w:w="36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CD9E225">
            <w:pPr>
              <w:spacing w:after="40" w:line="251" w:lineRule="auto"/>
              <w:rPr>
                <w:rFonts w:ascii="Courier New" w:hAnsi="Courier New" w:eastAsia="Courier New" w:cs="Courier New"/>
              </w:rPr>
            </w:pPr>
            <w:r>
              <w:rPr>
                <w:rFonts w:ascii="Courier New" w:hAnsi="Courier New" w:eastAsia="Courier New" w:cs="Courier New"/>
                <w:sz w:val="20"/>
                <w:szCs w:val="20"/>
              </w:rPr>
              <w:t>Reset link or OTP is sent and expires after use or after the allowed time</w:t>
            </w:r>
          </w:p>
        </w:tc>
      </w:tr>
      <w:tr w14:paraId="3A456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C29A4E7">
            <w:pPr>
              <w:spacing w:after="40" w:line="251" w:lineRule="auto"/>
              <w:jc w:val="center"/>
              <w:rPr>
                <w:rFonts w:ascii="Courier New" w:hAnsi="Courier New" w:eastAsia="Courier New" w:cs="Courier New"/>
              </w:rPr>
            </w:pPr>
            <w:r>
              <w:rPr>
                <w:rFonts w:ascii="Courier New" w:hAnsi="Courier New" w:eastAsia="Courier New" w:cs="Courier New"/>
                <w:sz w:val="20"/>
                <w:szCs w:val="20"/>
              </w:rPr>
              <w:t>TC-04</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4A8338B">
            <w:pPr>
              <w:spacing w:after="40" w:line="251" w:lineRule="auto"/>
              <w:rPr>
                <w:rFonts w:ascii="Courier New" w:hAnsi="Courier New" w:eastAsia="Courier New" w:cs="Courier New"/>
              </w:rPr>
            </w:pPr>
            <w:r>
              <w:rPr>
                <w:rFonts w:ascii="Courier New" w:hAnsi="Courier New" w:eastAsia="Courier New" w:cs="Courier New"/>
                <w:sz w:val="20"/>
                <w:szCs w:val="20"/>
              </w:rPr>
              <w:t>Add a product with complete details</w:t>
            </w:r>
          </w:p>
        </w:tc>
        <w:tc>
          <w:tcPr>
            <w:tcW w:w="36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3CE3EA1">
            <w:pPr>
              <w:spacing w:after="40" w:line="251" w:lineRule="auto"/>
              <w:rPr>
                <w:rFonts w:ascii="Courier New" w:hAnsi="Courier New" w:eastAsia="Courier New" w:cs="Courier New"/>
              </w:rPr>
            </w:pPr>
            <w:r>
              <w:rPr>
                <w:rFonts w:ascii="Courier New" w:hAnsi="Courier New" w:eastAsia="Courier New" w:cs="Courier New"/>
                <w:sz w:val="20"/>
                <w:szCs w:val="20"/>
              </w:rPr>
              <w:t>Product is saved and shown in the inventory list</w:t>
            </w:r>
          </w:p>
        </w:tc>
      </w:tr>
      <w:tr w14:paraId="1A6AE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6235D8">
            <w:pPr>
              <w:spacing w:after="40" w:line="251" w:lineRule="auto"/>
              <w:jc w:val="center"/>
              <w:rPr>
                <w:rFonts w:ascii="Courier New" w:hAnsi="Courier New" w:eastAsia="Courier New" w:cs="Courier New"/>
              </w:rPr>
            </w:pPr>
            <w:r>
              <w:rPr>
                <w:rFonts w:ascii="Courier New" w:hAnsi="Courier New" w:eastAsia="Courier New" w:cs="Courier New"/>
                <w:sz w:val="20"/>
                <w:szCs w:val="20"/>
              </w:rPr>
              <w:t>TC-05</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9B84F6C">
            <w:pPr>
              <w:spacing w:after="40" w:line="251" w:lineRule="auto"/>
              <w:rPr>
                <w:rFonts w:ascii="Courier New" w:hAnsi="Courier New" w:eastAsia="Courier New" w:cs="Courier New"/>
              </w:rPr>
            </w:pPr>
            <w:r>
              <w:rPr>
                <w:rFonts w:ascii="Courier New" w:hAnsi="Courier New" w:eastAsia="Courier New" w:cs="Courier New"/>
                <w:sz w:val="20"/>
                <w:szCs w:val="20"/>
              </w:rPr>
              <w:t>Process a POS sale with items in stock</w:t>
            </w:r>
          </w:p>
        </w:tc>
        <w:tc>
          <w:tcPr>
            <w:tcW w:w="36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ECBC5A9">
            <w:pPr>
              <w:spacing w:after="40" w:line="251" w:lineRule="auto"/>
              <w:rPr>
                <w:rFonts w:ascii="Courier New" w:hAnsi="Courier New" w:eastAsia="Courier New" w:cs="Courier New"/>
              </w:rPr>
            </w:pPr>
            <w:r>
              <w:rPr>
                <w:rFonts w:ascii="Courier New" w:hAnsi="Courier New" w:eastAsia="Courier New" w:cs="Courier New"/>
                <w:sz w:val="20"/>
                <w:szCs w:val="20"/>
              </w:rPr>
              <w:t>Total is computed correctly, receipt is generated, and stock is deducted</w:t>
            </w:r>
          </w:p>
        </w:tc>
      </w:tr>
      <w:tr w14:paraId="6FBB1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20730F3">
            <w:pPr>
              <w:spacing w:after="40" w:line="251" w:lineRule="auto"/>
              <w:jc w:val="center"/>
              <w:rPr>
                <w:rFonts w:ascii="Courier New" w:hAnsi="Courier New" w:eastAsia="Courier New" w:cs="Courier New"/>
              </w:rPr>
            </w:pPr>
            <w:r>
              <w:rPr>
                <w:rFonts w:ascii="Courier New" w:hAnsi="Courier New" w:eastAsia="Courier New" w:cs="Courier New"/>
                <w:sz w:val="20"/>
                <w:szCs w:val="20"/>
              </w:rPr>
              <w:t>TC-06</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8ED99AB">
            <w:pPr>
              <w:spacing w:after="40" w:line="251" w:lineRule="auto"/>
              <w:rPr>
                <w:rFonts w:ascii="Courier New" w:hAnsi="Courier New" w:eastAsia="Courier New" w:cs="Courier New"/>
              </w:rPr>
            </w:pPr>
            <w:r>
              <w:rPr>
                <w:rFonts w:ascii="Courier New" w:hAnsi="Courier New" w:eastAsia="Courier New" w:cs="Courier New"/>
                <w:sz w:val="20"/>
                <w:szCs w:val="20"/>
              </w:rPr>
              <w:t>Enter a quantity greater than the available stock</w:t>
            </w:r>
          </w:p>
        </w:tc>
        <w:tc>
          <w:tcPr>
            <w:tcW w:w="36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E2D023A">
            <w:pPr>
              <w:spacing w:after="40" w:line="251" w:lineRule="auto"/>
              <w:rPr>
                <w:rFonts w:ascii="Courier New" w:hAnsi="Courier New" w:eastAsia="Courier New" w:cs="Courier New"/>
              </w:rPr>
            </w:pPr>
            <w:r>
              <w:rPr>
                <w:rFonts w:ascii="Courier New" w:hAnsi="Courier New" w:eastAsia="Courier New" w:cs="Courier New"/>
                <w:sz w:val="20"/>
                <w:szCs w:val="20"/>
              </w:rPr>
              <w:t>System rejects the entry and informs the user</w:t>
            </w:r>
          </w:p>
        </w:tc>
      </w:tr>
      <w:tr w14:paraId="0FA45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808989B">
            <w:pPr>
              <w:spacing w:after="40" w:line="251" w:lineRule="auto"/>
              <w:jc w:val="center"/>
              <w:rPr>
                <w:rFonts w:ascii="Courier New" w:hAnsi="Courier New" w:eastAsia="Courier New" w:cs="Courier New"/>
              </w:rPr>
            </w:pPr>
            <w:r>
              <w:rPr>
                <w:rFonts w:ascii="Courier New" w:hAnsi="Courier New" w:eastAsia="Courier New" w:cs="Courier New"/>
                <w:sz w:val="20"/>
                <w:szCs w:val="20"/>
              </w:rPr>
              <w:t>TC-07</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CD37402">
            <w:pPr>
              <w:spacing w:after="40" w:line="251" w:lineRule="auto"/>
              <w:rPr>
                <w:rFonts w:ascii="Courier New" w:hAnsi="Courier New" w:eastAsia="Courier New" w:cs="Courier New"/>
              </w:rPr>
            </w:pPr>
            <w:r>
              <w:rPr>
                <w:rFonts w:ascii="Courier New" w:hAnsi="Courier New" w:eastAsia="Courier New" w:cs="Courier New"/>
                <w:sz w:val="20"/>
                <w:szCs w:val="20"/>
              </w:rPr>
              <w:t>Reduce a product to its reorder level</w:t>
            </w:r>
          </w:p>
        </w:tc>
        <w:tc>
          <w:tcPr>
            <w:tcW w:w="36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7165AC0">
            <w:pPr>
              <w:spacing w:after="40" w:line="251" w:lineRule="auto"/>
              <w:rPr>
                <w:rFonts w:ascii="Courier New" w:hAnsi="Courier New" w:eastAsia="Courier New" w:cs="Courier New"/>
              </w:rPr>
            </w:pPr>
            <w:r>
              <w:rPr>
                <w:rFonts w:ascii="Courier New" w:hAnsi="Courier New" w:eastAsia="Courier New" w:cs="Courier New"/>
                <w:sz w:val="20"/>
                <w:szCs w:val="20"/>
              </w:rPr>
              <w:t>Low-stock alert appears on the dashboard and in the merchant application</w:t>
            </w:r>
          </w:p>
        </w:tc>
      </w:tr>
      <w:tr w14:paraId="7838C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FD5DFA">
            <w:pPr>
              <w:spacing w:after="40" w:line="251" w:lineRule="auto"/>
              <w:jc w:val="center"/>
              <w:rPr>
                <w:rFonts w:ascii="Courier New" w:hAnsi="Courier New" w:eastAsia="Courier New" w:cs="Courier New"/>
              </w:rPr>
            </w:pPr>
            <w:r>
              <w:rPr>
                <w:rFonts w:ascii="Courier New" w:hAnsi="Courier New" w:eastAsia="Courier New" w:cs="Courier New"/>
                <w:sz w:val="20"/>
                <w:szCs w:val="20"/>
              </w:rPr>
              <w:t>TC-08</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C0B0E1E">
            <w:pPr>
              <w:spacing w:after="40" w:line="251" w:lineRule="auto"/>
              <w:rPr>
                <w:rFonts w:ascii="Courier New" w:hAnsi="Courier New" w:eastAsia="Courier New" w:cs="Courier New"/>
              </w:rPr>
            </w:pPr>
            <w:r>
              <w:rPr>
                <w:rFonts w:ascii="Courier New" w:hAnsi="Courier New" w:eastAsia="Courier New" w:cs="Courier New"/>
                <w:sz w:val="20"/>
                <w:szCs w:val="20"/>
              </w:rPr>
              <w:t>Pay through GCash (successful and failed payment)</w:t>
            </w:r>
          </w:p>
        </w:tc>
        <w:tc>
          <w:tcPr>
            <w:tcW w:w="36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F298DFB">
            <w:pPr>
              <w:spacing w:after="40" w:line="251" w:lineRule="auto"/>
              <w:rPr>
                <w:rFonts w:ascii="Courier New" w:hAnsi="Courier New" w:eastAsia="Courier New" w:cs="Courier New"/>
              </w:rPr>
            </w:pPr>
            <w:r>
              <w:rPr>
                <w:rFonts w:ascii="Courier New" w:hAnsi="Courier New" w:eastAsia="Courier New" w:cs="Courier New"/>
                <w:sz w:val="20"/>
                <w:szCs w:val="20"/>
              </w:rPr>
              <w:t>Successful payment is recorded and a digital receipt is generated; failed payment does not mark the order as paid</w:t>
            </w:r>
          </w:p>
        </w:tc>
      </w:tr>
      <w:tr w14:paraId="25A5F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4D384C0">
            <w:pPr>
              <w:spacing w:after="40" w:line="251" w:lineRule="auto"/>
              <w:jc w:val="center"/>
              <w:rPr>
                <w:rFonts w:ascii="Courier New" w:hAnsi="Courier New" w:eastAsia="Courier New" w:cs="Courier New"/>
              </w:rPr>
            </w:pPr>
            <w:r>
              <w:rPr>
                <w:rFonts w:ascii="Courier New" w:hAnsi="Courier New" w:eastAsia="Courier New" w:cs="Courier New"/>
                <w:sz w:val="20"/>
                <w:szCs w:val="20"/>
              </w:rPr>
              <w:t>TC-09</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19891CB">
            <w:pPr>
              <w:spacing w:after="40" w:line="251" w:lineRule="auto"/>
              <w:rPr>
                <w:rFonts w:ascii="Courier New" w:hAnsi="Courier New" w:eastAsia="Courier New" w:cs="Courier New"/>
              </w:rPr>
            </w:pPr>
            <w:r>
              <w:rPr>
                <w:rFonts w:ascii="Courier New" w:hAnsi="Courier New" w:eastAsia="Courier New" w:cs="Courier New"/>
                <w:sz w:val="20"/>
                <w:szCs w:val="20"/>
              </w:rPr>
              <w:t>Generate a daily sales report and export it to CSV</w:t>
            </w:r>
          </w:p>
        </w:tc>
        <w:tc>
          <w:tcPr>
            <w:tcW w:w="36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51DDCA2">
            <w:pPr>
              <w:spacing w:after="40" w:line="251" w:lineRule="auto"/>
              <w:rPr>
                <w:rFonts w:ascii="Courier New" w:hAnsi="Courier New" w:eastAsia="Courier New" w:cs="Courier New"/>
              </w:rPr>
            </w:pPr>
            <w:r>
              <w:rPr>
                <w:rFonts w:ascii="Courier New" w:hAnsi="Courier New" w:eastAsia="Courier New" w:cs="Courier New"/>
                <w:sz w:val="20"/>
                <w:szCs w:val="20"/>
              </w:rPr>
              <w:t>Report totals match the recorded sales and the CSV file is downloaded</w:t>
            </w:r>
          </w:p>
        </w:tc>
      </w:tr>
      <w:tr w14:paraId="7327F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BC390AE">
            <w:pPr>
              <w:spacing w:after="40" w:line="251" w:lineRule="auto"/>
              <w:jc w:val="center"/>
              <w:rPr>
                <w:rFonts w:ascii="Courier New" w:hAnsi="Courier New" w:eastAsia="Courier New" w:cs="Courier New"/>
              </w:rPr>
            </w:pPr>
            <w:r>
              <w:rPr>
                <w:rFonts w:ascii="Courier New" w:hAnsi="Courier New" w:eastAsia="Courier New" w:cs="Courier New"/>
                <w:sz w:val="20"/>
                <w:szCs w:val="20"/>
              </w:rPr>
              <w:t>TC-10</w:t>
            </w:r>
          </w:p>
        </w:tc>
        <w:tc>
          <w:tcPr>
            <w:tcW w:w="3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8925D1E">
            <w:pPr>
              <w:spacing w:after="40" w:line="251" w:lineRule="auto"/>
              <w:rPr>
                <w:rFonts w:ascii="Courier New" w:hAnsi="Courier New" w:eastAsia="Courier New" w:cs="Courier New"/>
              </w:rPr>
            </w:pPr>
            <w:r>
              <w:rPr>
                <w:rFonts w:ascii="Courier New" w:hAnsi="Courier New" w:eastAsia="Courier New" w:cs="Courier New"/>
                <w:sz w:val="20"/>
                <w:szCs w:val="20"/>
              </w:rPr>
              <w:t>Send a chat message from a customer</w:t>
            </w:r>
          </w:p>
        </w:tc>
        <w:tc>
          <w:tcPr>
            <w:tcW w:w="36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20B361E">
            <w:pPr>
              <w:spacing w:after="40" w:line="251" w:lineRule="auto"/>
              <w:rPr>
                <w:rFonts w:ascii="Courier New" w:hAnsi="Courier New" w:eastAsia="Courier New" w:cs="Courier New"/>
              </w:rPr>
            </w:pPr>
            <w:r>
              <w:rPr>
                <w:rFonts w:ascii="Courier New" w:hAnsi="Courier New" w:eastAsia="Courier New" w:cs="Courier New"/>
                <w:sz w:val="20"/>
                <w:szCs w:val="20"/>
              </w:rPr>
              <w:t>Message appears to the administrator or merchant, and the reply appears to the customer</w:t>
            </w:r>
          </w:p>
        </w:tc>
      </w:tr>
    </w:tbl>
    <w:p w14:paraId="604E1587">
      <w:pPr>
        <w:spacing w:after="200"/>
        <w:rPr>
          <w:rFonts w:ascii="Courier New" w:hAnsi="Courier New" w:eastAsia="Courier New" w:cs="Courier New"/>
        </w:rPr>
      </w:pPr>
    </w:p>
    <w:p w14:paraId="2E9CC385">
      <w:pPr>
        <w:pStyle w:val="3"/>
        <w:keepNext/>
        <w:spacing w:line="480" w:lineRule="auto"/>
        <w:rPr>
          <w:rFonts w:ascii="Courier New" w:hAnsi="Courier New" w:eastAsia="Courier New" w:cs="Courier New"/>
        </w:rPr>
      </w:pPr>
      <w:r>
        <w:rPr>
          <w:rFonts w:ascii="Courier New" w:hAnsi="Courier New" w:eastAsia="Courier New" w:cs="Courier New"/>
        </w:rPr>
        <w:t>Respondents of the Study</w:t>
      </w:r>
    </w:p>
    <w:p w14:paraId="4F05993C">
      <w:pPr>
        <w:spacing w:line="480" w:lineRule="auto"/>
        <w:ind w:firstLine="720"/>
        <w:jc w:val="both"/>
        <w:rPr>
          <w:rFonts w:ascii="Courier New" w:hAnsi="Courier New" w:eastAsia="Courier New" w:cs="Courier New"/>
        </w:rPr>
      </w:pPr>
      <w:r>
        <w:rPr>
          <w:rFonts w:ascii="Courier New" w:hAnsi="Courier New" w:eastAsia="Courier New" w:cs="Courier New"/>
        </w:rPr>
        <w:t>The respondents will be selected through purposive sampling, since only those who have knowledge of, or direct experience with, the store operations or information systems can properly evaluate the system. The IT experts will evaluate the quality of the system based on ISO/IEC 25010, while the store owner, employees, and customers will evaluate its usability. Table 9 shows the distribution of the respondents.</w:t>
      </w:r>
    </w:p>
    <w:p w14:paraId="24D47D6C">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9. Distribution of Respondents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3806"/>
        <w:gridCol w:w="1600"/>
      </w:tblGrid>
      <w:tr w14:paraId="24130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06DC5DEC">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Respondent Group</w:t>
            </w:r>
          </w:p>
        </w:tc>
        <w:tc>
          <w:tcPr>
            <w:tcW w:w="38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4F0BD75D">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Basis of Evaluation</w:t>
            </w:r>
          </w:p>
        </w:tc>
        <w:tc>
          <w:tcPr>
            <w:tcW w:w="16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1451E035">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Number</w:t>
            </w:r>
          </w:p>
        </w:tc>
      </w:tr>
      <w:tr w14:paraId="2640B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910C6F4">
            <w:pPr>
              <w:spacing w:after="40" w:line="251" w:lineRule="auto"/>
              <w:rPr>
                <w:rFonts w:ascii="Courier New" w:hAnsi="Courier New" w:eastAsia="Courier New" w:cs="Courier New"/>
              </w:rPr>
            </w:pPr>
            <w:r>
              <w:rPr>
                <w:rFonts w:ascii="Courier New" w:hAnsi="Courier New" w:eastAsia="Courier New" w:cs="Courier New"/>
                <w:sz w:val="20"/>
                <w:szCs w:val="20"/>
              </w:rPr>
              <w:t>Store owner and merchants</w:t>
            </w:r>
          </w:p>
        </w:tc>
        <w:tc>
          <w:tcPr>
            <w:tcW w:w="38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3AD36C3">
            <w:pPr>
              <w:spacing w:after="40" w:line="251" w:lineRule="auto"/>
              <w:rPr>
                <w:rFonts w:ascii="Courier New" w:hAnsi="Courier New" w:eastAsia="Courier New" w:cs="Courier New"/>
              </w:rPr>
            </w:pPr>
            <w:r>
              <w:rPr>
                <w:rFonts w:ascii="Courier New" w:hAnsi="Courier New" w:eastAsia="Courier New" w:cs="Courier New"/>
                <w:sz w:val="20"/>
                <w:szCs w:val="20"/>
              </w:rPr>
              <w:t>Usability</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71AB28E">
            <w:pPr>
              <w:spacing w:after="40" w:line="251" w:lineRule="auto"/>
              <w:jc w:val="center"/>
              <w:rPr>
                <w:rFonts w:ascii="Courier New" w:hAnsi="Courier New" w:eastAsia="Courier New" w:cs="Courier New"/>
              </w:rPr>
            </w:pPr>
            <w:r>
              <w:rPr>
                <w:rFonts w:ascii="Courier New" w:hAnsi="Courier New" w:eastAsia="Courier New" w:cs="Courier New"/>
                <w:sz w:val="20"/>
                <w:szCs w:val="20"/>
              </w:rPr>
              <w:t>2</w:t>
            </w:r>
          </w:p>
        </w:tc>
      </w:tr>
      <w:tr w14:paraId="6111D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AEC12C3">
            <w:pPr>
              <w:spacing w:after="40" w:line="251" w:lineRule="auto"/>
              <w:rPr>
                <w:rFonts w:ascii="Courier New" w:hAnsi="Courier New" w:eastAsia="Courier New" w:cs="Courier New"/>
              </w:rPr>
            </w:pPr>
            <w:r>
              <w:rPr>
                <w:rFonts w:ascii="Courier New" w:hAnsi="Courier New" w:eastAsia="Courier New" w:cs="Courier New"/>
                <w:sz w:val="20"/>
                <w:szCs w:val="20"/>
              </w:rPr>
              <w:t>Store employees (cashiers and staff)</w:t>
            </w:r>
          </w:p>
        </w:tc>
        <w:tc>
          <w:tcPr>
            <w:tcW w:w="38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D987411">
            <w:pPr>
              <w:spacing w:after="40" w:line="251" w:lineRule="auto"/>
              <w:rPr>
                <w:rFonts w:ascii="Courier New" w:hAnsi="Courier New" w:eastAsia="Courier New" w:cs="Courier New"/>
              </w:rPr>
            </w:pPr>
            <w:r>
              <w:rPr>
                <w:rFonts w:ascii="Courier New" w:hAnsi="Courier New" w:eastAsia="Courier New" w:cs="Courier New"/>
                <w:sz w:val="20"/>
                <w:szCs w:val="20"/>
              </w:rPr>
              <w:t>Usability</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CA996FB">
            <w:pPr>
              <w:spacing w:after="40" w:line="251" w:lineRule="auto"/>
              <w:jc w:val="center"/>
              <w:rPr>
                <w:rFonts w:ascii="Courier New" w:hAnsi="Courier New" w:eastAsia="Courier New" w:cs="Courier New"/>
              </w:rPr>
            </w:pPr>
            <w:r>
              <w:rPr>
                <w:rFonts w:ascii="Courier New" w:hAnsi="Courier New" w:eastAsia="Courier New" w:cs="Courier New"/>
                <w:sz w:val="20"/>
                <w:szCs w:val="20"/>
              </w:rPr>
              <w:t>5</w:t>
            </w:r>
          </w:p>
        </w:tc>
      </w:tr>
      <w:tr w14:paraId="577EE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4686D1A">
            <w:pPr>
              <w:spacing w:after="40" w:line="251" w:lineRule="auto"/>
              <w:rPr>
                <w:rFonts w:ascii="Courier New" w:hAnsi="Courier New" w:eastAsia="Courier New" w:cs="Courier New"/>
              </w:rPr>
            </w:pPr>
            <w:r>
              <w:rPr>
                <w:rFonts w:ascii="Courier New" w:hAnsi="Courier New" w:eastAsia="Courier New" w:cs="Courier New"/>
                <w:sz w:val="20"/>
                <w:szCs w:val="20"/>
              </w:rPr>
              <w:t>Customers</w:t>
            </w:r>
          </w:p>
        </w:tc>
        <w:tc>
          <w:tcPr>
            <w:tcW w:w="38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52E40C2">
            <w:pPr>
              <w:spacing w:after="40" w:line="251" w:lineRule="auto"/>
              <w:rPr>
                <w:rFonts w:ascii="Courier New" w:hAnsi="Courier New" w:eastAsia="Courier New" w:cs="Courier New"/>
              </w:rPr>
            </w:pPr>
            <w:r>
              <w:rPr>
                <w:rFonts w:ascii="Courier New" w:hAnsi="Courier New" w:eastAsia="Courier New" w:cs="Courier New"/>
                <w:sz w:val="20"/>
                <w:szCs w:val="20"/>
              </w:rPr>
              <w:t>Usability</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A7722CD">
            <w:pPr>
              <w:spacing w:after="40" w:line="251" w:lineRule="auto"/>
              <w:jc w:val="center"/>
              <w:rPr>
                <w:rFonts w:ascii="Courier New" w:hAnsi="Courier New" w:eastAsia="Courier New" w:cs="Courier New"/>
              </w:rPr>
            </w:pPr>
            <w:r>
              <w:rPr>
                <w:rFonts w:ascii="Courier New" w:hAnsi="Courier New" w:eastAsia="Courier New" w:cs="Courier New"/>
                <w:sz w:val="20"/>
                <w:szCs w:val="20"/>
              </w:rPr>
              <w:t>30</w:t>
            </w:r>
          </w:p>
        </w:tc>
      </w:tr>
      <w:tr w14:paraId="178E4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99E9D5C">
            <w:pPr>
              <w:spacing w:after="40" w:line="251" w:lineRule="auto"/>
              <w:rPr>
                <w:rFonts w:ascii="Courier New" w:hAnsi="Courier New" w:eastAsia="Courier New" w:cs="Courier New"/>
              </w:rPr>
            </w:pPr>
            <w:r>
              <w:rPr>
                <w:rFonts w:ascii="Courier New" w:hAnsi="Courier New" w:eastAsia="Courier New" w:cs="Courier New"/>
                <w:sz w:val="20"/>
                <w:szCs w:val="20"/>
              </w:rPr>
              <w:t>IT experts</w:t>
            </w:r>
          </w:p>
        </w:tc>
        <w:tc>
          <w:tcPr>
            <w:tcW w:w="38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507976F">
            <w:pPr>
              <w:spacing w:after="40" w:line="251" w:lineRule="auto"/>
              <w:rPr>
                <w:rFonts w:ascii="Courier New" w:hAnsi="Courier New" w:eastAsia="Courier New" w:cs="Courier New"/>
              </w:rPr>
            </w:pPr>
            <w:r>
              <w:rPr>
                <w:rFonts w:ascii="Courier New" w:hAnsi="Courier New" w:eastAsia="Courier New" w:cs="Courier New"/>
                <w:sz w:val="20"/>
                <w:szCs w:val="20"/>
              </w:rPr>
              <w:t>ISO/IEC 25010 software quality</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F493BF6">
            <w:pPr>
              <w:spacing w:after="40" w:line="251" w:lineRule="auto"/>
              <w:jc w:val="center"/>
              <w:rPr>
                <w:rFonts w:ascii="Courier New" w:hAnsi="Courier New" w:eastAsia="Courier New" w:cs="Courier New"/>
              </w:rPr>
            </w:pPr>
            <w:r>
              <w:rPr>
                <w:rFonts w:ascii="Courier New" w:hAnsi="Courier New" w:eastAsia="Courier New" w:cs="Courier New"/>
                <w:sz w:val="20"/>
                <w:szCs w:val="20"/>
              </w:rPr>
              <w:t>5</w:t>
            </w:r>
          </w:p>
        </w:tc>
      </w:tr>
      <w:tr w14:paraId="2FCF9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841D88A">
            <w:pPr>
              <w:spacing w:after="40" w:line="251" w:lineRule="auto"/>
              <w:rPr>
                <w:rFonts w:ascii="Courier New" w:hAnsi="Courier New" w:eastAsia="Courier New" w:cs="Courier New"/>
              </w:rPr>
            </w:pPr>
            <w:r>
              <w:rPr>
                <w:rFonts w:ascii="Courier New" w:hAnsi="Courier New" w:eastAsia="Courier New" w:cs="Courier New"/>
                <w:b/>
                <w:bCs/>
                <w:sz w:val="20"/>
                <w:szCs w:val="20"/>
              </w:rPr>
              <w:t>Total</w:t>
            </w:r>
          </w:p>
        </w:tc>
        <w:tc>
          <w:tcPr>
            <w:tcW w:w="38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11D05D2">
            <w:pPr>
              <w:spacing w:after="40" w:line="251" w:lineRule="auto"/>
              <w:rPr>
                <w:rFonts w:ascii="Courier New" w:hAnsi="Courier New" w:eastAsia="Courier New" w:cs="Courier New"/>
              </w:rPr>
            </w:pP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174FB0A">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42</w:t>
            </w:r>
          </w:p>
        </w:tc>
      </w:tr>
    </w:tbl>
    <w:p w14:paraId="4B34335B">
      <w:pPr>
        <w:spacing w:after="200"/>
        <w:rPr>
          <w:rFonts w:ascii="Courier New" w:hAnsi="Courier New" w:eastAsia="Courier New" w:cs="Courier New"/>
        </w:rPr>
      </w:pPr>
    </w:p>
    <w:p w14:paraId="2CA2F6A3">
      <w:pPr>
        <w:pStyle w:val="3"/>
        <w:keepNext/>
        <w:spacing w:line="480" w:lineRule="auto"/>
        <w:rPr>
          <w:rFonts w:ascii="Courier New" w:hAnsi="Courier New" w:eastAsia="Courier New" w:cs="Courier New"/>
        </w:rPr>
      </w:pPr>
      <w:r>
        <w:rPr>
          <w:rFonts w:ascii="Courier New" w:hAnsi="Courier New" w:eastAsia="Courier New" w:cs="Courier New"/>
        </w:rPr>
        <w:t>Research Instruments</w:t>
      </w:r>
    </w:p>
    <w:p w14:paraId="02DC971F">
      <w:pPr>
        <w:spacing w:line="480" w:lineRule="auto"/>
        <w:ind w:firstLine="720"/>
        <w:jc w:val="both"/>
        <w:rPr>
          <w:rFonts w:ascii="Courier New" w:hAnsi="Courier New" w:eastAsia="Courier New" w:cs="Courier New"/>
        </w:rPr>
      </w:pPr>
      <w:r>
        <w:rPr>
          <w:rFonts w:ascii="Courier New" w:hAnsi="Courier New" w:eastAsia="Courier New" w:cs="Courier New"/>
        </w:rPr>
        <w:t>The researchers will use two structured questionnaires. The first is based on the ISO/IEC 25010:2011 Systems and Software Quality Model and measures functionality, usability, reliability, efficiency, security, and maintainability. The second is a usability questionnaire patterned after the USE Questionnaire of Lund (2001), which measures usefulness, satisfaction, and ease of use and learning. Both instruments use a five-point Likert scale. Table 10 shows the criteria measured, and Table 11 shows the rating scale and its interpretation.</w:t>
      </w:r>
    </w:p>
    <w:p w14:paraId="639E33CF">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10. Criteria Measured by the Instruments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gridCol w:w="5806"/>
      </w:tblGrid>
      <w:tr w14:paraId="6835A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5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47368B34">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Criterion</w:t>
            </w:r>
          </w:p>
        </w:tc>
        <w:tc>
          <w:tcPr>
            <w:tcW w:w="58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1287362A">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What is Evaluated</w:t>
            </w:r>
          </w:p>
        </w:tc>
      </w:tr>
      <w:tr w14:paraId="5B77A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E7F6ACC">
            <w:pPr>
              <w:spacing w:after="40" w:line="251" w:lineRule="auto"/>
              <w:rPr>
                <w:rFonts w:ascii="Courier New" w:hAnsi="Courier New" w:eastAsia="Courier New" w:cs="Courier New"/>
              </w:rPr>
            </w:pPr>
            <w:r>
              <w:rPr>
                <w:rFonts w:ascii="Courier New" w:hAnsi="Courier New" w:eastAsia="Courier New" w:cs="Courier New"/>
                <w:sz w:val="20"/>
                <w:szCs w:val="20"/>
              </w:rPr>
              <w:t>Functionality</w:t>
            </w:r>
          </w:p>
        </w:tc>
        <w:tc>
          <w:tcPr>
            <w:tcW w:w="58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9311822">
            <w:pPr>
              <w:spacing w:after="40" w:line="251" w:lineRule="auto"/>
              <w:rPr>
                <w:rFonts w:ascii="Courier New" w:hAnsi="Courier New" w:eastAsia="Courier New" w:cs="Courier New"/>
              </w:rPr>
            </w:pPr>
            <w:r>
              <w:rPr>
                <w:rFonts w:ascii="Courier New" w:hAnsi="Courier New" w:eastAsia="Courier New" w:cs="Courier New"/>
                <w:sz w:val="20"/>
                <w:szCs w:val="20"/>
              </w:rPr>
              <w:t>Whether the features (POS, inventory, reports, chat, orders, GCash payment) are complete and work correctly</w:t>
            </w:r>
          </w:p>
        </w:tc>
      </w:tr>
      <w:tr w14:paraId="0B359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91967DB">
            <w:pPr>
              <w:spacing w:after="40" w:line="251" w:lineRule="auto"/>
              <w:rPr>
                <w:rFonts w:ascii="Courier New" w:hAnsi="Courier New" w:eastAsia="Courier New" w:cs="Courier New"/>
              </w:rPr>
            </w:pPr>
            <w:r>
              <w:rPr>
                <w:rFonts w:ascii="Courier New" w:hAnsi="Courier New" w:eastAsia="Courier New" w:cs="Courier New"/>
                <w:sz w:val="20"/>
                <w:szCs w:val="20"/>
              </w:rPr>
              <w:t>Usability (ISO/IEC 25010)</w:t>
            </w:r>
          </w:p>
        </w:tc>
        <w:tc>
          <w:tcPr>
            <w:tcW w:w="58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B1EF48">
            <w:pPr>
              <w:spacing w:after="40" w:line="251" w:lineRule="auto"/>
              <w:rPr>
                <w:rFonts w:ascii="Courier New" w:hAnsi="Courier New" w:eastAsia="Courier New" w:cs="Courier New"/>
              </w:rPr>
            </w:pPr>
            <w:r>
              <w:rPr>
                <w:rFonts w:ascii="Courier New" w:hAnsi="Courier New" w:eastAsia="Courier New" w:cs="Courier New"/>
                <w:sz w:val="20"/>
                <w:szCs w:val="20"/>
              </w:rPr>
              <w:t>Whether the system is easy to understand, learn, and operate</w:t>
            </w:r>
          </w:p>
        </w:tc>
      </w:tr>
      <w:tr w14:paraId="42847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2B78609">
            <w:pPr>
              <w:spacing w:after="40" w:line="251" w:lineRule="auto"/>
              <w:rPr>
                <w:rFonts w:ascii="Courier New" w:hAnsi="Courier New" w:eastAsia="Courier New" w:cs="Courier New"/>
              </w:rPr>
            </w:pPr>
            <w:r>
              <w:rPr>
                <w:rFonts w:ascii="Courier New" w:hAnsi="Courier New" w:eastAsia="Courier New" w:cs="Courier New"/>
                <w:sz w:val="20"/>
                <w:szCs w:val="20"/>
              </w:rPr>
              <w:t>Reliability</w:t>
            </w:r>
          </w:p>
        </w:tc>
        <w:tc>
          <w:tcPr>
            <w:tcW w:w="58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59DD1BF">
            <w:pPr>
              <w:spacing w:after="40" w:line="251" w:lineRule="auto"/>
              <w:rPr>
                <w:rFonts w:ascii="Courier New" w:hAnsi="Courier New" w:eastAsia="Courier New" w:cs="Courier New"/>
              </w:rPr>
            </w:pPr>
            <w:r>
              <w:rPr>
                <w:rFonts w:ascii="Courier New" w:hAnsi="Courier New" w:eastAsia="Courier New" w:cs="Courier New"/>
                <w:sz w:val="20"/>
                <w:szCs w:val="20"/>
              </w:rPr>
              <w:t>Whether the system operates consistently and keeps records correctly</w:t>
            </w:r>
          </w:p>
        </w:tc>
      </w:tr>
      <w:tr w14:paraId="1CC54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7D2C58">
            <w:pPr>
              <w:spacing w:after="40" w:line="251" w:lineRule="auto"/>
              <w:rPr>
                <w:rFonts w:ascii="Courier New" w:hAnsi="Courier New" w:eastAsia="Courier New" w:cs="Courier New"/>
              </w:rPr>
            </w:pPr>
            <w:r>
              <w:rPr>
                <w:rFonts w:ascii="Courier New" w:hAnsi="Courier New" w:eastAsia="Courier New" w:cs="Courier New"/>
                <w:sz w:val="20"/>
                <w:szCs w:val="20"/>
              </w:rPr>
              <w:t>Efficiency</w:t>
            </w:r>
          </w:p>
        </w:tc>
        <w:tc>
          <w:tcPr>
            <w:tcW w:w="58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01B2774">
            <w:pPr>
              <w:spacing w:after="40" w:line="251" w:lineRule="auto"/>
              <w:rPr>
                <w:rFonts w:ascii="Courier New" w:hAnsi="Courier New" w:eastAsia="Courier New" w:cs="Courier New"/>
              </w:rPr>
            </w:pPr>
            <w:r>
              <w:rPr>
                <w:rFonts w:ascii="Courier New" w:hAnsi="Courier New" w:eastAsia="Courier New" w:cs="Courier New"/>
                <w:sz w:val="20"/>
                <w:szCs w:val="20"/>
              </w:rPr>
              <w:t>Whether the system responds quickly and uses resources appropriately</w:t>
            </w:r>
          </w:p>
        </w:tc>
      </w:tr>
      <w:tr w14:paraId="6F341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846A84F">
            <w:pPr>
              <w:spacing w:after="40" w:line="251" w:lineRule="auto"/>
              <w:rPr>
                <w:rFonts w:ascii="Courier New" w:hAnsi="Courier New" w:eastAsia="Courier New" w:cs="Courier New"/>
              </w:rPr>
            </w:pPr>
            <w:r>
              <w:rPr>
                <w:rFonts w:ascii="Courier New" w:hAnsi="Courier New" w:eastAsia="Courier New" w:cs="Courier New"/>
                <w:sz w:val="20"/>
                <w:szCs w:val="20"/>
              </w:rPr>
              <w:t>Security</w:t>
            </w:r>
          </w:p>
        </w:tc>
        <w:tc>
          <w:tcPr>
            <w:tcW w:w="58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9B3BBB0">
            <w:pPr>
              <w:spacing w:after="40" w:line="251" w:lineRule="auto"/>
              <w:rPr>
                <w:rFonts w:ascii="Courier New" w:hAnsi="Courier New" w:eastAsia="Courier New" w:cs="Courier New"/>
              </w:rPr>
            </w:pPr>
            <w:r>
              <w:rPr>
                <w:rFonts w:ascii="Courier New" w:hAnsi="Courier New" w:eastAsia="Courier New" w:cs="Courier New"/>
                <w:sz w:val="20"/>
                <w:szCs w:val="20"/>
              </w:rPr>
              <w:t>Whether accounts, data, and payment processing are protected from unauthorized access</w:t>
            </w:r>
          </w:p>
        </w:tc>
      </w:tr>
      <w:tr w14:paraId="57F3B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BB1B2A2">
            <w:pPr>
              <w:spacing w:after="40" w:line="251" w:lineRule="auto"/>
              <w:rPr>
                <w:rFonts w:ascii="Courier New" w:hAnsi="Courier New" w:eastAsia="Courier New" w:cs="Courier New"/>
              </w:rPr>
            </w:pPr>
            <w:r>
              <w:rPr>
                <w:rFonts w:ascii="Courier New" w:hAnsi="Courier New" w:eastAsia="Courier New" w:cs="Courier New"/>
                <w:sz w:val="20"/>
                <w:szCs w:val="20"/>
              </w:rPr>
              <w:t>Maintainability</w:t>
            </w:r>
          </w:p>
        </w:tc>
        <w:tc>
          <w:tcPr>
            <w:tcW w:w="58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B1ECEE3">
            <w:pPr>
              <w:spacing w:after="40" w:line="251" w:lineRule="auto"/>
              <w:rPr>
                <w:rFonts w:ascii="Courier New" w:hAnsi="Courier New" w:eastAsia="Courier New" w:cs="Courier New"/>
              </w:rPr>
            </w:pPr>
            <w:r>
              <w:rPr>
                <w:rFonts w:ascii="Courier New" w:hAnsi="Courier New" w:eastAsia="Courier New" w:cs="Courier New"/>
                <w:sz w:val="20"/>
                <w:szCs w:val="20"/>
              </w:rPr>
              <w:t>Whether the system can be corrected and updated easily</w:t>
            </w:r>
          </w:p>
        </w:tc>
      </w:tr>
      <w:tr w14:paraId="71D41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B1C88B9">
            <w:pPr>
              <w:spacing w:after="40" w:line="251" w:lineRule="auto"/>
              <w:rPr>
                <w:rFonts w:ascii="Courier New" w:hAnsi="Courier New" w:eastAsia="Courier New" w:cs="Courier New"/>
              </w:rPr>
            </w:pPr>
            <w:r>
              <w:rPr>
                <w:rFonts w:ascii="Courier New" w:hAnsi="Courier New" w:eastAsia="Courier New" w:cs="Courier New"/>
                <w:sz w:val="20"/>
                <w:szCs w:val="20"/>
              </w:rPr>
              <w:t>Usefulness</w:t>
            </w:r>
          </w:p>
        </w:tc>
        <w:tc>
          <w:tcPr>
            <w:tcW w:w="58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0B60469">
            <w:pPr>
              <w:spacing w:after="40" w:line="251" w:lineRule="auto"/>
              <w:rPr>
                <w:rFonts w:ascii="Courier New" w:hAnsi="Courier New" w:eastAsia="Courier New" w:cs="Courier New"/>
              </w:rPr>
            </w:pPr>
            <w:r>
              <w:rPr>
                <w:rFonts w:ascii="Courier New" w:hAnsi="Courier New" w:eastAsia="Courier New" w:cs="Courier New"/>
                <w:sz w:val="20"/>
                <w:szCs w:val="20"/>
              </w:rPr>
              <w:t>Whether the system helps users complete store tasks and saves time and effort</w:t>
            </w:r>
          </w:p>
        </w:tc>
      </w:tr>
      <w:tr w14:paraId="00F70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16439A0">
            <w:pPr>
              <w:spacing w:after="40" w:line="251" w:lineRule="auto"/>
              <w:rPr>
                <w:rFonts w:ascii="Courier New" w:hAnsi="Courier New" w:eastAsia="Courier New" w:cs="Courier New"/>
              </w:rPr>
            </w:pPr>
            <w:r>
              <w:rPr>
                <w:rFonts w:ascii="Courier New" w:hAnsi="Courier New" w:eastAsia="Courier New" w:cs="Courier New"/>
                <w:sz w:val="20"/>
                <w:szCs w:val="20"/>
              </w:rPr>
              <w:t>Satisfaction</w:t>
            </w:r>
          </w:p>
        </w:tc>
        <w:tc>
          <w:tcPr>
            <w:tcW w:w="58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03AC55">
            <w:pPr>
              <w:spacing w:after="40" w:line="251" w:lineRule="auto"/>
              <w:rPr>
                <w:rFonts w:ascii="Courier New" w:hAnsi="Courier New" w:eastAsia="Courier New" w:cs="Courier New"/>
              </w:rPr>
            </w:pPr>
            <w:r>
              <w:rPr>
                <w:rFonts w:ascii="Courier New" w:hAnsi="Courier New" w:eastAsia="Courier New" w:cs="Courier New"/>
                <w:sz w:val="20"/>
                <w:szCs w:val="20"/>
              </w:rPr>
              <w:t>Whether users are pleased with using the system</w:t>
            </w:r>
          </w:p>
        </w:tc>
      </w:tr>
      <w:tr w14:paraId="4A8BF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ED88E13">
            <w:pPr>
              <w:spacing w:after="40" w:line="251" w:lineRule="auto"/>
              <w:rPr>
                <w:rFonts w:ascii="Courier New" w:hAnsi="Courier New" w:eastAsia="Courier New" w:cs="Courier New"/>
              </w:rPr>
            </w:pPr>
            <w:r>
              <w:rPr>
                <w:rFonts w:ascii="Courier New" w:hAnsi="Courier New" w:eastAsia="Courier New" w:cs="Courier New"/>
                <w:sz w:val="20"/>
                <w:szCs w:val="20"/>
              </w:rPr>
              <w:t>Ease of Use and Learning</w:t>
            </w:r>
          </w:p>
        </w:tc>
        <w:tc>
          <w:tcPr>
            <w:tcW w:w="58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4CF2A05">
            <w:pPr>
              <w:spacing w:after="40" w:line="251" w:lineRule="auto"/>
              <w:rPr>
                <w:rFonts w:ascii="Courier New" w:hAnsi="Courier New" w:eastAsia="Courier New" w:cs="Courier New"/>
              </w:rPr>
            </w:pPr>
            <w:r>
              <w:rPr>
                <w:rFonts w:ascii="Courier New" w:hAnsi="Courier New" w:eastAsia="Courier New" w:cs="Courier New"/>
                <w:sz w:val="20"/>
                <w:szCs w:val="20"/>
              </w:rPr>
              <w:t>Whether the system is simple to operate and quick to learn</w:t>
            </w:r>
          </w:p>
        </w:tc>
      </w:tr>
    </w:tbl>
    <w:p w14:paraId="75FE9511">
      <w:pPr>
        <w:spacing w:after="200"/>
        <w:rPr>
          <w:rFonts w:ascii="Courier New" w:hAnsi="Courier New" w:eastAsia="Courier New" w:cs="Courier New"/>
        </w:rPr>
      </w:pPr>
    </w:p>
    <w:p w14:paraId="42A99254">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11. Five-Point Likert Scale and Interpretation</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0"/>
        <w:gridCol w:w="2400"/>
        <w:gridCol w:w="4506"/>
      </w:tblGrid>
      <w:tr w14:paraId="740B8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7E5F82BE">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Scale</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3127B83F">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Range</w:t>
            </w:r>
          </w:p>
        </w:tc>
        <w:tc>
          <w:tcPr>
            <w:tcW w:w="45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tcPr>
          <w:p w14:paraId="5BD4213A">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Verbal Interpretation</w:t>
            </w:r>
          </w:p>
        </w:tc>
      </w:tr>
      <w:tr w14:paraId="44F8C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A4CDD19">
            <w:pPr>
              <w:spacing w:after="40" w:line="251" w:lineRule="auto"/>
              <w:jc w:val="center"/>
              <w:rPr>
                <w:rFonts w:ascii="Courier New" w:hAnsi="Courier New" w:eastAsia="Courier New" w:cs="Courier New"/>
              </w:rPr>
            </w:pPr>
            <w:r>
              <w:rPr>
                <w:rFonts w:ascii="Courier New" w:hAnsi="Courier New" w:eastAsia="Courier New" w:cs="Courier New"/>
                <w:sz w:val="20"/>
                <w:szCs w:val="20"/>
              </w:rPr>
              <w:t>5</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1CAF540">
            <w:pPr>
              <w:spacing w:after="40" w:line="251" w:lineRule="auto"/>
              <w:jc w:val="center"/>
              <w:rPr>
                <w:rFonts w:ascii="Courier New" w:hAnsi="Courier New" w:eastAsia="Courier New" w:cs="Courier New"/>
              </w:rPr>
            </w:pPr>
            <w:r>
              <w:rPr>
                <w:rFonts w:ascii="Courier New" w:hAnsi="Courier New" w:eastAsia="Courier New" w:cs="Courier New"/>
                <w:sz w:val="20"/>
                <w:szCs w:val="20"/>
              </w:rPr>
              <w:t>4.21 – 5.00</w:t>
            </w:r>
          </w:p>
        </w:tc>
        <w:tc>
          <w:tcPr>
            <w:tcW w:w="45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22F8B1E">
            <w:pPr>
              <w:spacing w:after="40" w:line="251" w:lineRule="auto"/>
              <w:rPr>
                <w:rFonts w:ascii="Courier New" w:hAnsi="Courier New" w:eastAsia="Courier New" w:cs="Courier New"/>
              </w:rPr>
            </w:pPr>
            <w:r>
              <w:rPr>
                <w:rFonts w:ascii="Courier New" w:hAnsi="Courier New" w:eastAsia="Courier New" w:cs="Courier New"/>
                <w:sz w:val="20"/>
                <w:szCs w:val="20"/>
              </w:rPr>
              <w:t>Strongly Agree (Excellent)</w:t>
            </w:r>
          </w:p>
        </w:tc>
      </w:tr>
      <w:tr w14:paraId="69BF9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65A234A">
            <w:pPr>
              <w:spacing w:after="40" w:line="251" w:lineRule="auto"/>
              <w:jc w:val="center"/>
              <w:rPr>
                <w:rFonts w:ascii="Courier New" w:hAnsi="Courier New" w:eastAsia="Courier New" w:cs="Courier New"/>
              </w:rPr>
            </w:pPr>
            <w:r>
              <w:rPr>
                <w:rFonts w:ascii="Courier New" w:hAnsi="Courier New" w:eastAsia="Courier New" w:cs="Courier New"/>
                <w:sz w:val="20"/>
                <w:szCs w:val="20"/>
              </w:rPr>
              <w:t>4</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B087BAB">
            <w:pPr>
              <w:spacing w:after="40" w:line="251" w:lineRule="auto"/>
              <w:jc w:val="center"/>
              <w:rPr>
                <w:rFonts w:ascii="Courier New" w:hAnsi="Courier New" w:eastAsia="Courier New" w:cs="Courier New"/>
              </w:rPr>
            </w:pPr>
            <w:r>
              <w:rPr>
                <w:rFonts w:ascii="Courier New" w:hAnsi="Courier New" w:eastAsia="Courier New" w:cs="Courier New"/>
                <w:sz w:val="20"/>
                <w:szCs w:val="20"/>
              </w:rPr>
              <w:t>3.41 – 4.20</w:t>
            </w:r>
          </w:p>
        </w:tc>
        <w:tc>
          <w:tcPr>
            <w:tcW w:w="45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F7D01EC">
            <w:pPr>
              <w:spacing w:after="40" w:line="251" w:lineRule="auto"/>
              <w:rPr>
                <w:rFonts w:ascii="Courier New" w:hAnsi="Courier New" w:eastAsia="Courier New" w:cs="Courier New"/>
              </w:rPr>
            </w:pPr>
            <w:r>
              <w:rPr>
                <w:rFonts w:ascii="Courier New" w:hAnsi="Courier New" w:eastAsia="Courier New" w:cs="Courier New"/>
                <w:sz w:val="20"/>
                <w:szCs w:val="20"/>
              </w:rPr>
              <w:t>Agree (Very Good)</w:t>
            </w:r>
          </w:p>
        </w:tc>
      </w:tr>
      <w:tr w14:paraId="33683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693D2FC">
            <w:pPr>
              <w:spacing w:after="40" w:line="251" w:lineRule="auto"/>
              <w:jc w:val="center"/>
              <w:rPr>
                <w:rFonts w:ascii="Courier New" w:hAnsi="Courier New" w:eastAsia="Courier New" w:cs="Courier New"/>
              </w:rPr>
            </w:pPr>
            <w:r>
              <w:rPr>
                <w:rFonts w:ascii="Courier New" w:hAnsi="Courier New" w:eastAsia="Courier New" w:cs="Courier New"/>
                <w:sz w:val="20"/>
                <w:szCs w:val="20"/>
              </w:rPr>
              <w:t>3</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011FEC4">
            <w:pPr>
              <w:spacing w:after="40" w:line="251" w:lineRule="auto"/>
              <w:jc w:val="center"/>
              <w:rPr>
                <w:rFonts w:ascii="Courier New" w:hAnsi="Courier New" w:eastAsia="Courier New" w:cs="Courier New"/>
              </w:rPr>
            </w:pPr>
            <w:r>
              <w:rPr>
                <w:rFonts w:ascii="Courier New" w:hAnsi="Courier New" w:eastAsia="Courier New" w:cs="Courier New"/>
                <w:sz w:val="20"/>
                <w:szCs w:val="20"/>
              </w:rPr>
              <w:t>2.61 – 3.40</w:t>
            </w:r>
          </w:p>
        </w:tc>
        <w:tc>
          <w:tcPr>
            <w:tcW w:w="45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D676A5C">
            <w:pPr>
              <w:spacing w:after="40" w:line="251" w:lineRule="auto"/>
              <w:rPr>
                <w:rFonts w:ascii="Courier New" w:hAnsi="Courier New" w:eastAsia="Courier New" w:cs="Courier New"/>
              </w:rPr>
            </w:pPr>
            <w:r>
              <w:rPr>
                <w:rFonts w:ascii="Courier New" w:hAnsi="Courier New" w:eastAsia="Courier New" w:cs="Courier New"/>
                <w:sz w:val="20"/>
                <w:szCs w:val="20"/>
              </w:rPr>
              <w:t>Neutral (Good)</w:t>
            </w:r>
          </w:p>
        </w:tc>
      </w:tr>
      <w:tr w14:paraId="444B2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12D41D6">
            <w:pPr>
              <w:spacing w:after="40" w:line="251" w:lineRule="auto"/>
              <w:jc w:val="center"/>
              <w:rPr>
                <w:rFonts w:ascii="Courier New" w:hAnsi="Courier New" w:eastAsia="Courier New" w:cs="Courier New"/>
              </w:rPr>
            </w:pPr>
            <w:r>
              <w:rPr>
                <w:rFonts w:ascii="Courier New" w:hAnsi="Courier New" w:eastAsia="Courier New" w:cs="Courier New"/>
                <w:sz w:val="20"/>
                <w:szCs w:val="20"/>
              </w:rPr>
              <w:t>2</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439699">
            <w:pPr>
              <w:spacing w:after="40" w:line="251" w:lineRule="auto"/>
              <w:jc w:val="center"/>
              <w:rPr>
                <w:rFonts w:ascii="Courier New" w:hAnsi="Courier New" w:eastAsia="Courier New" w:cs="Courier New"/>
              </w:rPr>
            </w:pPr>
            <w:r>
              <w:rPr>
                <w:rFonts w:ascii="Courier New" w:hAnsi="Courier New" w:eastAsia="Courier New" w:cs="Courier New"/>
                <w:sz w:val="20"/>
                <w:szCs w:val="20"/>
              </w:rPr>
              <w:t>1.81 – 2.60</w:t>
            </w:r>
          </w:p>
        </w:tc>
        <w:tc>
          <w:tcPr>
            <w:tcW w:w="45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BF5159E">
            <w:pPr>
              <w:spacing w:after="40" w:line="251" w:lineRule="auto"/>
              <w:rPr>
                <w:rFonts w:ascii="Courier New" w:hAnsi="Courier New" w:eastAsia="Courier New" w:cs="Courier New"/>
              </w:rPr>
            </w:pPr>
            <w:r>
              <w:rPr>
                <w:rFonts w:ascii="Courier New" w:hAnsi="Courier New" w:eastAsia="Courier New" w:cs="Courier New"/>
                <w:sz w:val="20"/>
                <w:szCs w:val="20"/>
              </w:rPr>
              <w:t>Disagree (Fair)</w:t>
            </w:r>
          </w:p>
        </w:tc>
      </w:tr>
      <w:tr w14:paraId="2431F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1C0F2D1">
            <w:pPr>
              <w:spacing w:after="40" w:line="251" w:lineRule="auto"/>
              <w:jc w:val="center"/>
              <w:rPr>
                <w:rFonts w:ascii="Courier New" w:hAnsi="Courier New" w:eastAsia="Courier New" w:cs="Courier New"/>
              </w:rPr>
            </w:pPr>
            <w:r>
              <w:rPr>
                <w:rFonts w:ascii="Courier New" w:hAnsi="Courier New" w:eastAsia="Courier New" w:cs="Courier New"/>
                <w:sz w:val="20"/>
                <w:szCs w:val="20"/>
              </w:rPr>
              <w:t>1</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22FFC84">
            <w:pPr>
              <w:spacing w:after="40" w:line="251" w:lineRule="auto"/>
              <w:jc w:val="center"/>
              <w:rPr>
                <w:rFonts w:ascii="Courier New" w:hAnsi="Courier New" w:eastAsia="Courier New" w:cs="Courier New"/>
              </w:rPr>
            </w:pPr>
            <w:r>
              <w:rPr>
                <w:rFonts w:ascii="Courier New" w:hAnsi="Courier New" w:eastAsia="Courier New" w:cs="Courier New"/>
                <w:sz w:val="20"/>
                <w:szCs w:val="20"/>
              </w:rPr>
              <w:t>1.00 – 1.80</w:t>
            </w:r>
          </w:p>
        </w:tc>
        <w:tc>
          <w:tcPr>
            <w:tcW w:w="45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5F71D74">
            <w:pPr>
              <w:spacing w:after="40" w:line="251" w:lineRule="auto"/>
              <w:rPr>
                <w:rFonts w:ascii="Courier New" w:hAnsi="Courier New" w:eastAsia="Courier New" w:cs="Courier New"/>
              </w:rPr>
            </w:pPr>
            <w:r>
              <w:rPr>
                <w:rFonts w:ascii="Courier New" w:hAnsi="Courier New" w:eastAsia="Courier New" w:cs="Courier New"/>
                <w:sz w:val="20"/>
                <w:szCs w:val="20"/>
              </w:rPr>
              <w:t>Strongly Disagree (Poor)</w:t>
            </w:r>
          </w:p>
        </w:tc>
      </w:tr>
    </w:tbl>
    <w:p w14:paraId="2B353419">
      <w:pPr>
        <w:spacing w:after="200"/>
        <w:rPr>
          <w:rFonts w:ascii="Courier New" w:hAnsi="Courier New" w:eastAsia="Courier New" w:cs="Courier New"/>
        </w:rPr>
      </w:pPr>
    </w:p>
    <w:p w14:paraId="331C6C5D">
      <w:pPr>
        <w:pStyle w:val="3"/>
        <w:keepNext/>
        <w:spacing w:line="480" w:lineRule="auto"/>
        <w:rPr>
          <w:rFonts w:ascii="Courier New" w:hAnsi="Courier New" w:eastAsia="Courier New" w:cs="Courier New"/>
        </w:rPr>
      </w:pPr>
      <w:r>
        <w:rPr>
          <w:rFonts w:ascii="Courier New" w:hAnsi="Courier New" w:eastAsia="Courier New" w:cs="Courier New"/>
        </w:rPr>
        <w:t>Evaluation Procedure</w:t>
      </w:r>
    </w:p>
    <w:p w14:paraId="6475F7FC">
      <w:pPr>
        <w:spacing w:line="480" w:lineRule="auto"/>
        <w:ind w:firstLine="720"/>
        <w:jc w:val="both"/>
        <w:rPr>
          <w:rFonts w:ascii="Courier New" w:hAnsi="Courier New" w:eastAsia="Courier New" w:cs="Courier New"/>
        </w:rPr>
      </w:pPr>
      <w:r>
        <w:rPr>
          <w:rFonts w:ascii="Courier New" w:hAnsi="Courier New" w:eastAsia="Courier New" w:cs="Courier New"/>
        </w:rPr>
        <w:t>After the system has been developed and tested by the researchers, the evaluation will proceed as follows: (1) the researchers will secure permission from the store owner and the concerned faculty to conduct the evaluation; (2) the respondents will be oriented on the purpose of the study and how to use the system; (3) the respondents will use the web portal or the mobile application according to their roles; (4) the questionnaires will be distributed and answered after using the system; (5) the answered questionnaires will be collected, checked for completeness, and tallied; and (6) the results will be analyzed and interpreted.</w:t>
      </w:r>
    </w:p>
    <w:p w14:paraId="1CB77456">
      <w:pPr>
        <w:pStyle w:val="3"/>
        <w:keepNext/>
        <w:spacing w:line="480" w:lineRule="auto"/>
        <w:rPr>
          <w:rFonts w:ascii="Courier New" w:hAnsi="Courier New" w:eastAsia="Courier New" w:cs="Courier New"/>
        </w:rPr>
      </w:pPr>
      <w:r>
        <w:rPr>
          <w:rFonts w:ascii="Courier New" w:hAnsi="Courier New" w:eastAsia="Courier New" w:cs="Courier New"/>
        </w:rPr>
        <w:t>Statistical Treatment of Data</w:t>
      </w:r>
    </w:p>
    <w:p w14:paraId="44F6CF66">
      <w:pPr>
        <w:spacing w:line="480" w:lineRule="auto"/>
        <w:ind w:firstLine="720"/>
        <w:jc w:val="both"/>
        <w:rPr>
          <w:rFonts w:ascii="Courier New" w:hAnsi="Courier New" w:eastAsia="Courier New" w:cs="Courier New"/>
        </w:rPr>
      </w:pPr>
      <w:r>
        <w:rPr>
          <w:rFonts w:ascii="Courier New" w:hAnsi="Courier New" w:eastAsia="Courier New" w:cs="Courier New"/>
        </w:rPr>
        <w:t xml:space="preserve">The responses will be tallied and analyzed using the following statistical tools. The </w:t>
      </w:r>
      <w:r>
        <w:rPr>
          <w:rFonts w:ascii="Courier New" w:hAnsi="Courier New" w:eastAsia="Courier New" w:cs="Courier New"/>
          <w:b/>
          <w:bCs/>
        </w:rPr>
        <w:t>weighted mean</w:t>
      </w:r>
      <w:r>
        <w:rPr>
          <w:rFonts w:ascii="Courier New" w:hAnsi="Courier New" w:eastAsia="Courier New" w:cs="Courier New"/>
        </w:rPr>
        <w:t xml:space="preserve"> will be used to determine the level of quality and usability of the system, computed as:</w:t>
      </w:r>
    </w:p>
    <w:p w14:paraId="4B7F52D2">
      <w:pPr>
        <w:spacing w:line="480" w:lineRule="auto"/>
        <w:jc w:val="center"/>
        <w:rPr>
          <w:rFonts w:ascii="Courier New" w:hAnsi="Courier New" w:eastAsia="Courier New" w:cs="Courier New"/>
        </w:rPr>
      </w:pPr>
      <w:r>
        <w:rPr>
          <w:rFonts w:ascii="Courier New" w:hAnsi="Courier New" w:eastAsia="Courier New" w:cs="Courier New"/>
          <w:b/>
          <w:bCs/>
        </w:rPr>
        <w:t>WM = Σ(f × x) / N</w:t>
      </w:r>
    </w:p>
    <w:p w14:paraId="6E99292A">
      <w:pPr>
        <w:spacing w:line="480" w:lineRule="auto"/>
        <w:ind w:firstLine="720"/>
        <w:jc w:val="both"/>
        <w:rPr>
          <w:rFonts w:ascii="Courier New" w:hAnsi="Courier New" w:eastAsia="Courier New" w:cs="Courier New"/>
        </w:rPr>
      </w:pPr>
      <w:r>
        <w:rPr>
          <w:rFonts w:ascii="Courier New" w:hAnsi="Courier New" w:eastAsia="Courier New" w:cs="Courier New"/>
        </w:rPr>
        <w:t xml:space="preserve">where WM is the weighted mean, f is the frequency of responses for each rating, x is the value of the rating, and N is the total number of responses. The </w:t>
      </w:r>
      <w:r>
        <w:rPr>
          <w:rFonts w:ascii="Courier New" w:hAnsi="Courier New" w:eastAsia="Courier New" w:cs="Courier New"/>
          <w:b/>
          <w:bCs/>
        </w:rPr>
        <w:t>frequency and percentage</w:t>
      </w:r>
      <w:r>
        <w:rPr>
          <w:rFonts w:ascii="Courier New" w:hAnsi="Courier New" w:eastAsia="Courier New" w:cs="Courier New"/>
        </w:rPr>
        <w:t xml:space="preserve"> will be used to describe the distribution of the respondents, computed as:</w:t>
      </w:r>
    </w:p>
    <w:p w14:paraId="04CD1929">
      <w:pPr>
        <w:spacing w:line="480" w:lineRule="auto"/>
        <w:jc w:val="center"/>
        <w:rPr>
          <w:rFonts w:ascii="Courier New" w:hAnsi="Courier New" w:eastAsia="Courier New" w:cs="Courier New"/>
        </w:rPr>
      </w:pPr>
      <w:r>
        <w:rPr>
          <w:rFonts w:ascii="Courier New" w:hAnsi="Courier New" w:eastAsia="Courier New" w:cs="Courier New"/>
          <w:b/>
          <w:bCs/>
        </w:rPr>
        <w:t>P = (f / N) × 100</w:t>
      </w:r>
    </w:p>
    <w:p w14:paraId="4B4AF8C2">
      <w:pPr>
        <w:spacing w:line="480" w:lineRule="auto"/>
        <w:ind w:firstLine="720"/>
        <w:jc w:val="both"/>
        <w:rPr>
          <w:rFonts w:ascii="Courier New" w:hAnsi="Courier New" w:eastAsia="Courier New" w:cs="Courier New"/>
        </w:rPr>
      </w:pPr>
      <w:r>
        <w:rPr>
          <w:rFonts w:ascii="Courier New" w:hAnsi="Courier New" w:eastAsia="Courier New" w:cs="Courier New"/>
        </w:rPr>
        <w:t>where P is the percentage, f is the frequency, and N is the total number of respondents. The computed weighted means will be interpreted using the scale in Table 11.</w:t>
      </w:r>
    </w:p>
    <w:p w14:paraId="16361387">
      <w:pPr>
        <w:pStyle w:val="3"/>
        <w:keepNext/>
        <w:spacing w:line="480" w:lineRule="auto"/>
        <w:rPr>
          <w:rFonts w:ascii="Courier New" w:hAnsi="Courier New" w:eastAsia="Courier New" w:cs="Courier New"/>
        </w:rPr>
      </w:pPr>
      <w:r>
        <w:rPr>
          <w:rFonts w:ascii="Courier New" w:hAnsi="Courier New" w:eastAsia="Courier New" w:cs="Courier New"/>
        </w:rPr>
        <w:t>Ethical Considerations</w:t>
      </w:r>
    </w:p>
    <w:p w14:paraId="3397EED8">
      <w:pPr>
        <w:spacing w:line="480" w:lineRule="auto"/>
        <w:ind w:firstLine="720"/>
        <w:jc w:val="both"/>
        <w:rPr>
          <w:rFonts w:ascii="Courier New" w:hAnsi="Courier New" w:eastAsia="Courier New" w:cs="Courier New"/>
        </w:rPr>
      </w:pPr>
      <w:r>
        <w:rPr>
          <w:rFonts w:ascii="Courier New" w:hAnsi="Courier New" w:eastAsia="Courier New" w:cs="Courier New"/>
        </w:rPr>
        <w:t>The researchers will follow ethical standards throughout the study. Participation of the respondents will be voluntary, and each respondent will be informed of the purpose of the study and of their right to decline or withdraw at any time. Personal information and responses will be kept confidential, used only for academic purposes, and handled in accordance with the Data Privacy Act of 2012 (Republic Act No. 10173). The permission of the store owner will be secured before the system is tested with actual store data. Within the system itself, user passwords will be stored in hashed form, access will be limited by user role, and payment details will be processed only through the GCash payment gateway and will not be stored by the system. The researchers will also acknowledge all sources used in the study and report the results honestly.</w:t>
      </w:r>
    </w:p>
    <w:p w14:paraId="2359B922">
      <w:pPr>
        <w:keepNext/>
        <w:pageBreakBefore/>
        <w:spacing w:line="480" w:lineRule="auto"/>
        <w:jc w:val="center"/>
        <w:rPr>
          <w:rFonts w:ascii="Courier New" w:hAnsi="Courier New" w:eastAsia="Courier New" w:cs="Courier New"/>
        </w:rPr>
      </w:pPr>
      <w:r>
        <w:rPr>
          <w:rFonts w:ascii="Courier New" w:hAnsi="Courier New" w:eastAsia="Courier New" w:cs="Courier New"/>
          <w:b/>
          <w:bCs/>
        </w:rPr>
        <w:t>CHAPTER IV</w:t>
      </w:r>
    </w:p>
    <w:p w14:paraId="74760F46">
      <w:pPr>
        <w:keepNext/>
        <w:spacing w:line="480" w:lineRule="auto"/>
        <w:jc w:val="center"/>
        <w:rPr>
          <w:rFonts w:ascii="Courier New" w:hAnsi="Courier New" w:eastAsia="Courier New" w:cs="Courier New"/>
        </w:rPr>
      </w:pPr>
      <w:r>
        <w:rPr>
          <w:rFonts w:ascii="Courier New" w:hAnsi="Courier New" w:eastAsia="Courier New" w:cs="Courier New"/>
          <w:b/>
          <w:bCs/>
        </w:rPr>
        <w:t>PRESENTATION, ANALYSIS, AND INTERPRETATION OF RESULTS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3CB30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306" w:type="dxa"/>
            <w:tcBorders>
              <w:top w:val="single" w:color="BF9000" w:sz="8" w:space="0"/>
              <w:left w:val="single" w:color="BF9000" w:sz="8" w:space="0"/>
              <w:bottom w:val="single" w:color="BF9000" w:sz="8" w:space="0"/>
              <w:right w:val="single" w:color="BF9000" w:sz="8" w:space="0"/>
            </w:tcBorders>
            <w:shd w:val="clear" w:color="auto" w:fill="FFF2CC"/>
            <w:tcMar>
              <w:top w:w="60" w:type="dxa"/>
              <w:left w:w="100" w:type="dxa"/>
              <w:bottom w:w="60" w:type="dxa"/>
              <w:right w:w="100" w:type="dxa"/>
            </w:tcMar>
            <w:vAlign w:val="top"/>
          </w:tcPr>
          <w:p w14:paraId="7B7C8FDF">
            <w:pPr>
              <w:spacing w:after="40" w:line="251" w:lineRule="auto"/>
              <w:jc w:val="both"/>
              <w:rPr>
                <w:rFonts w:ascii="Courier New" w:hAnsi="Courier New" w:eastAsia="Courier New" w:cs="Courier New"/>
              </w:rPr>
            </w:pPr>
            <w:r>
              <w:rPr>
                <w:rFonts w:ascii="Courier New" w:hAnsi="Courier New" w:eastAsia="Courier New" w:cs="Courier New"/>
                <w:sz w:val="18"/>
                <w:szCs w:val="18"/>
                <w:highlight w:val="yellow"/>
              </w:rPr>
              <w:t>NOTE TO THE RESEARCHERS (delete before submission):</w:t>
            </w:r>
            <w:r>
              <w:rPr>
                <w:rFonts w:ascii="Courier New" w:hAnsi="Courier New" w:eastAsia="Courier New" w:cs="Courier New"/>
                <w:sz w:val="18"/>
                <w:szCs w:val="18"/>
              </w:rPr>
              <w:t xml:space="preserve"> No survey results have been collected yet. Every value highlighted in yellow in Chapters IV and V (respondent counts, mean scores, verbal interpretations and the findings that cite them) is SAMPLE DATA that only shows the format. Replace each value with the weighted means computed from the actual questionnaires and revise the narrative to match. Each "INSERT SCREENSHOT" box marks where a screenshot of the running system belongs.</w:t>
            </w:r>
          </w:p>
        </w:tc>
      </w:tr>
    </w:tbl>
    <w:p w14:paraId="046B6D89"/>
    <w:p w14:paraId="1C29207B">
      <w:pPr>
        <w:spacing w:line="480" w:lineRule="auto"/>
        <w:ind w:firstLine="720"/>
        <w:jc w:val="both"/>
        <w:rPr>
          <w:rFonts w:ascii="Courier New" w:hAnsi="Courier New" w:eastAsia="Courier New" w:cs="Courier New"/>
        </w:rPr>
      </w:pPr>
      <w:r>
        <w:rPr>
          <w:rFonts w:ascii="Courier New" w:hAnsi="Courier New" w:eastAsia="Courier New" w:cs="Courier New"/>
        </w:rPr>
        <w:t xml:space="preserve">After the system was developed and tested, it was evaluated by the respondents described in Chapter III. This chapter presents the results of the evaluation in the following order: the profile of the respondents; the functionality of the administrator dashboard, the </w:t>
      </w:r>
      <w:bookmarkStart w:id="0" w:name="_GoBack"/>
      <w:bookmarkEnd w:id="0"/>
      <w:r>
        <w:rPr>
          <w:rFonts w:ascii="Courier New" w:hAnsi="Courier New" w:eastAsia="Courier New" w:cs="Courier New"/>
        </w:rPr>
        <w:t>administrator management functions, the customer website, and the Android mobile application; the software quality of the system based on ISO/IEC 25010; and the usability of the system. The responses were tallied, the weighted mean of each criterion was computed, and the results were interpreted using the five-point scale in Table 11. Criteria that a respondent did not use were marked N/A and were excluded from the computation.</w:t>
      </w:r>
    </w:p>
    <w:p w14:paraId="42A07146">
      <w:pPr>
        <w:pStyle w:val="3"/>
        <w:keepNext/>
        <w:spacing w:line="480" w:lineRule="auto"/>
        <w:rPr>
          <w:rFonts w:ascii="Courier New" w:hAnsi="Courier New" w:eastAsia="Courier New" w:cs="Courier New"/>
        </w:rPr>
      </w:pPr>
      <w:r>
        <w:rPr>
          <w:rFonts w:ascii="Courier New" w:hAnsi="Courier New" w:eastAsia="Courier New" w:cs="Courier New"/>
        </w:rPr>
        <w:t>Profile of the Respondents</w:t>
      </w:r>
    </w:p>
    <w:p w14:paraId="7773AD2E">
      <w:pPr>
        <w:spacing w:line="480" w:lineRule="auto"/>
        <w:ind w:firstLine="720"/>
        <w:jc w:val="both"/>
        <w:rPr>
          <w:rFonts w:ascii="Courier New" w:hAnsi="Courier New" w:eastAsia="Courier New" w:cs="Courier New"/>
        </w:rPr>
      </w:pPr>
      <w:r>
        <w:rPr>
          <w:rFonts w:ascii="Courier New" w:hAnsi="Courier New" w:eastAsia="Courier New" w:cs="Courier New"/>
        </w:rPr>
        <w:t>Table 12 shows the distribution of the 42 respondents who evaluated the system.</w:t>
      </w:r>
    </w:p>
    <w:p w14:paraId="145F6076">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12. Profile of the Respondents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06"/>
        <w:gridCol w:w="1400"/>
        <w:gridCol w:w="1400"/>
        <w:gridCol w:w="1800"/>
      </w:tblGrid>
      <w:tr w14:paraId="789C1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7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28B25205">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RESPONDENT GROUP</w:t>
            </w:r>
          </w:p>
        </w:tc>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270A7A3E">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FREQUENCY</w:t>
            </w:r>
          </w:p>
        </w:tc>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25268257">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PERCENTAGE</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294EDDBE">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BASIS OF EVALUATION</w:t>
            </w:r>
          </w:p>
        </w:tc>
      </w:tr>
      <w:tr w14:paraId="722CB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F405CB0">
            <w:pPr>
              <w:spacing w:after="40" w:line="251" w:lineRule="auto"/>
              <w:jc w:val="left"/>
              <w:rPr>
                <w:rFonts w:ascii="Courier New" w:hAnsi="Courier New" w:eastAsia="Courier New" w:cs="Courier New"/>
              </w:rPr>
            </w:pPr>
            <w:r>
              <w:rPr>
                <w:rFonts w:ascii="Courier New" w:hAnsi="Courier New" w:eastAsia="Courier New" w:cs="Courier New"/>
                <w:sz w:val="20"/>
                <w:szCs w:val="20"/>
              </w:rPr>
              <w:t>Store owner and merchants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973EA70">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2</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F08CFD6">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4.76%</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862A189">
            <w:pPr>
              <w:spacing w:after="40" w:line="251" w:lineRule="auto"/>
              <w:jc w:val="center"/>
              <w:rPr>
                <w:rFonts w:ascii="Courier New" w:hAnsi="Courier New" w:eastAsia="Courier New" w:cs="Courier New"/>
              </w:rPr>
            </w:pPr>
            <w:r>
              <w:rPr>
                <w:rFonts w:ascii="Courier New" w:hAnsi="Courier New" w:eastAsia="Courier New" w:cs="Courier New"/>
                <w:sz w:val="20"/>
                <w:szCs w:val="20"/>
              </w:rPr>
              <w:t>Usability</w:t>
            </w:r>
          </w:p>
        </w:tc>
      </w:tr>
      <w:tr w14:paraId="73C98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FA379A9">
            <w:pPr>
              <w:spacing w:after="40" w:line="251" w:lineRule="auto"/>
              <w:jc w:val="left"/>
              <w:rPr>
                <w:rFonts w:ascii="Courier New" w:hAnsi="Courier New" w:eastAsia="Courier New" w:cs="Courier New"/>
              </w:rPr>
            </w:pPr>
            <w:r>
              <w:rPr>
                <w:rFonts w:ascii="Courier New" w:hAnsi="Courier New" w:eastAsia="Courier New" w:cs="Courier New"/>
                <w:sz w:val="20"/>
                <w:szCs w:val="20"/>
              </w:rPr>
              <w:t>Store employees (cashiers and staff)</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75DFFBD">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5</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49529D0">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11.90%</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40FB524">
            <w:pPr>
              <w:spacing w:after="40" w:line="251" w:lineRule="auto"/>
              <w:jc w:val="center"/>
              <w:rPr>
                <w:rFonts w:ascii="Courier New" w:hAnsi="Courier New" w:eastAsia="Courier New" w:cs="Courier New"/>
              </w:rPr>
            </w:pPr>
            <w:r>
              <w:rPr>
                <w:rFonts w:ascii="Courier New" w:hAnsi="Courier New" w:eastAsia="Courier New" w:cs="Courier New"/>
                <w:sz w:val="20"/>
                <w:szCs w:val="20"/>
              </w:rPr>
              <w:t>Usability</w:t>
            </w:r>
          </w:p>
        </w:tc>
      </w:tr>
      <w:tr w14:paraId="1D5FF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2D54005">
            <w:pPr>
              <w:spacing w:after="40" w:line="251" w:lineRule="auto"/>
              <w:jc w:val="left"/>
              <w:rPr>
                <w:rFonts w:ascii="Courier New" w:hAnsi="Courier New" w:eastAsia="Courier New" w:cs="Courier New"/>
              </w:rPr>
            </w:pPr>
            <w:r>
              <w:rPr>
                <w:rFonts w:ascii="Courier New" w:hAnsi="Courier New" w:eastAsia="Courier New" w:cs="Courier New"/>
                <w:sz w:val="20"/>
                <w:szCs w:val="20"/>
              </w:rPr>
              <w:t>Customers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6682A15">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30</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EF20EA7">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71.43%</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2006B69">
            <w:pPr>
              <w:spacing w:after="40" w:line="251" w:lineRule="auto"/>
              <w:jc w:val="center"/>
              <w:rPr>
                <w:rFonts w:ascii="Courier New" w:hAnsi="Courier New" w:eastAsia="Courier New" w:cs="Courier New"/>
              </w:rPr>
            </w:pPr>
            <w:r>
              <w:rPr>
                <w:rFonts w:ascii="Courier New" w:hAnsi="Courier New" w:eastAsia="Courier New" w:cs="Courier New"/>
                <w:sz w:val="20"/>
                <w:szCs w:val="20"/>
              </w:rPr>
              <w:t>Usability</w:t>
            </w:r>
          </w:p>
        </w:tc>
      </w:tr>
      <w:tr w14:paraId="4FDBA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7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6A72A69">
            <w:pPr>
              <w:spacing w:after="40" w:line="251" w:lineRule="auto"/>
              <w:jc w:val="left"/>
              <w:rPr>
                <w:rFonts w:ascii="Courier New" w:hAnsi="Courier New" w:eastAsia="Courier New" w:cs="Courier New"/>
              </w:rPr>
            </w:pPr>
            <w:r>
              <w:rPr>
                <w:rFonts w:ascii="Courier New" w:hAnsi="Courier New" w:eastAsia="Courier New" w:cs="Courier New"/>
                <w:sz w:val="20"/>
                <w:szCs w:val="20"/>
              </w:rPr>
              <w:t>IT experts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D283024">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5</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0ED13D">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11.90%</w:t>
            </w:r>
          </w:p>
        </w:tc>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D5706B0">
            <w:pPr>
              <w:spacing w:after="40" w:line="251" w:lineRule="auto"/>
              <w:jc w:val="center"/>
              <w:rPr>
                <w:rFonts w:ascii="Courier New" w:hAnsi="Courier New" w:eastAsia="Courier New" w:cs="Courier New"/>
              </w:rPr>
            </w:pPr>
            <w:r>
              <w:rPr>
                <w:rFonts w:ascii="Courier New" w:hAnsi="Courier New" w:eastAsia="Courier New" w:cs="Courier New"/>
                <w:sz w:val="20"/>
                <w:szCs w:val="20"/>
              </w:rPr>
              <w:t>ISO/IEC 25010</w:t>
            </w:r>
          </w:p>
        </w:tc>
      </w:tr>
      <w:tr w14:paraId="1B7E6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706"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7A8705D5">
            <w:pPr>
              <w:spacing w:after="40" w:line="251" w:lineRule="auto"/>
              <w:jc w:val="left"/>
              <w:rPr>
                <w:rFonts w:ascii="Courier New" w:hAnsi="Courier New" w:eastAsia="Courier New" w:cs="Courier New"/>
              </w:rPr>
            </w:pPr>
            <w:r>
              <w:rPr>
                <w:rFonts w:ascii="Courier New" w:hAnsi="Courier New" w:eastAsia="Courier New" w:cs="Courier New"/>
                <w:b/>
                <w:bCs/>
                <w:sz w:val="20"/>
                <w:szCs w:val="20"/>
              </w:rPr>
              <w:t>TOTAL</w:t>
            </w:r>
          </w:p>
        </w:tc>
        <w:tc>
          <w:tcPr>
            <w:tcW w:w="14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320CC392">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42</w:t>
            </w:r>
          </w:p>
        </w:tc>
        <w:tc>
          <w:tcPr>
            <w:tcW w:w="14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5E5901B2">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100.00%</w:t>
            </w:r>
          </w:p>
        </w:tc>
        <w:tc>
          <w:tcPr>
            <w:tcW w:w="18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6F247A90">
            <w:pPr>
              <w:spacing w:after="40" w:line="251" w:lineRule="auto"/>
              <w:jc w:val="center"/>
              <w:rPr>
                <w:rFonts w:ascii="Courier New" w:hAnsi="Courier New" w:eastAsia="Courier New" w:cs="Courier New"/>
              </w:rPr>
            </w:pPr>
          </w:p>
        </w:tc>
      </w:tr>
    </w:tbl>
    <w:p w14:paraId="1D72C642"/>
    <w:p w14:paraId="7EDAF83F">
      <w:pPr>
        <w:spacing w:line="480" w:lineRule="auto"/>
        <w:ind w:firstLine="720"/>
        <w:jc w:val="both"/>
        <w:rPr>
          <w:rFonts w:ascii="Courier New" w:hAnsi="Courier New" w:eastAsia="Courier New" w:cs="Courier New"/>
        </w:rPr>
      </w:pPr>
      <w:r>
        <w:rPr>
          <w:rFonts w:ascii="Courier New" w:hAnsi="Courier New" w:eastAsia="Courier New" w:cs="Courier New"/>
        </w:rPr>
        <w:t xml:space="preserve">Table 12 shows that the customers formed the largest group with </w:t>
      </w:r>
      <w:r>
        <w:rPr>
          <w:rFonts w:ascii="Courier New" w:hAnsi="Courier New" w:eastAsia="Courier New" w:cs="Courier New"/>
          <w:highlight w:val="yellow"/>
        </w:rPr>
        <w:t>30</w:t>
      </w:r>
      <w:r>
        <w:rPr>
          <w:rFonts w:ascii="Courier New" w:hAnsi="Courier New" w:eastAsia="Courier New" w:cs="Courier New"/>
        </w:rPr>
        <w:t xml:space="preserve"> respondents (</w:t>
      </w:r>
      <w:r>
        <w:rPr>
          <w:rFonts w:ascii="Courier New" w:hAnsi="Courier New" w:eastAsia="Courier New" w:cs="Courier New"/>
          <w:highlight w:val="yellow"/>
        </w:rPr>
        <w:t>71.43%</w:t>
      </w:r>
      <w:r>
        <w:rPr>
          <w:rFonts w:ascii="Courier New" w:hAnsi="Courier New" w:eastAsia="Courier New" w:cs="Courier New"/>
        </w:rPr>
        <w:t xml:space="preserve">), followed by the store employees and the IT experts with </w:t>
      </w:r>
      <w:r>
        <w:rPr>
          <w:rFonts w:ascii="Courier New" w:hAnsi="Courier New" w:eastAsia="Courier New" w:cs="Courier New"/>
          <w:highlight w:val="yellow"/>
        </w:rPr>
        <w:t>5</w:t>
      </w:r>
      <w:r>
        <w:rPr>
          <w:rFonts w:ascii="Courier New" w:hAnsi="Courier New" w:eastAsia="Courier New" w:cs="Courier New"/>
        </w:rPr>
        <w:t xml:space="preserve"> respondents each (</w:t>
      </w:r>
      <w:r>
        <w:rPr>
          <w:rFonts w:ascii="Courier New" w:hAnsi="Courier New" w:eastAsia="Courier New" w:cs="Courier New"/>
          <w:highlight w:val="yellow"/>
        </w:rPr>
        <w:t>11.90%</w:t>
      </w:r>
      <w:r>
        <w:rPr>
          <w:rFonts w:ascii="Courier New" w:hAnsi="Courier New" w:eastAsia="Courier New" w:cs="Courier New"/>
        </w:rPr>
        <w:t xml:space="preserve">), and the store owner and merchants with </w:t>
      </w:r>
      <w:r>
        <w:rPr>
          <w:rFonts w:ascii="Courier New" w:hAnsi="Courier New" w:eastAsia="Courier New" w:cs="Courier New"/>
          <w:highlight w:val="yellow"/>
        </w:rPr>
        <w:t>2</w:t>
      </w:r>
      <w:r>
        <w:rPr>
          <w:rFonts w:ascii="Courier New" w:hAnsi="Courier New" w:eastAsia="Courier New" w:cs="Courier New"/>
        </w:rPr>
        <w:t xml:space="preserve"> respondents (</w:t>
      </w:r>
      <w:r>
        <w:rPr>
          <w:rFonts w:ascii="Courier New" w:hAnsi="Courier New" w:eastAsia="Courier New" w:cs="Courier New"/>
          <w:highlight w:val="yellow"/>
        </w:rPr>
        <w:t>4.76%</w:t>
      </w:r>
      <w:r>
        <w:rPr>
          <w:rFonts w:ascii="Courier New" w:hAnsi="Courier New" w:eastAsia="Courier New" w:cs="Courier New"/>
        </w:rPr>
        <w:t>). The large share of customers means that the system was evaluated mainly from the point of view of its intended end users, while the store owner, the store employees, and the IT experts provided the viewpoints of those who operate the system and who assess its technical quality.</w:t>
      </w:r>
    </w:p>
    <w:p w14:paraId="3D2EB52E">
      <w:pPr>
        <w:pStyle w:val="3"/>
        <w:keepNext/>
        <w:spacing w:line="480" w:lineRule="auto"/>
        <w:rPr>
          <w:rFonts w:ascii="Courier New" w:hAnsi="Courier New" w:eastAsia="Courier New" w:cs="Courier New"/>
        </w:rPr>
      </w:pPr>
      <w:r>
        <w:rPr>
          <w:rFonts w:ascii="Courier New" w:hAnsi="Courier New" w:eastAsia="Courier New" w:cs="Courier New"/>
        </w:rPr>
        <w:t>Functionality of the System</w:t>
      </w:r>
    </w:p>
    <w:p w14:paraId="570FC059">
      <w:pPr>
        <w:spacing w:line="480" w:lineRule="auto"/>
        <w:ind w:firstLine="720"/>
        <w:jc w:val="both"/>
        <w:rPr>
          <w:rFonts w:ascii="Courier New" w:hAnsi="Courier New" w:eastAsia="Courier New" w:cs="Courier New"/>
        </w:rPr>
      </w:pPr>
      <w:r>
        <w:rPr>
          <w:rFonts w:ascii="Courier New" w:hAnsi="Courier New" w:eastAsia="Courier New" w:cs="Courier New"/>
        </w:rPr>
        <w:t>The functionality of the system was evaluated according to the interface of each type of user. The administrator portal was evaluated by the 12 respondents who used the administrator portal (the store owner and merchants, the store employees, and the IT experts), while the customer website and the Android mobile application were evaluated by the 35 respondents who used the customer website and the mobile application (the customers and the IT experts).</w:t>
      </w:r>
    </w:p>
    <w:p w14:paraId="73F6D034">
      <w:pPr>
        <w:pStyle w:val="4"/>
        <w:keepNext/>
        <w:spacing w:line="480" w:lineRule="auto"/>
        <w:rPr>
          <w:rFonts w:ascii="Courier New" w:hAnsi="Courier New" w:eastAsia="Courier New" w:cs="Courier New"/>
        </w:rPr>
      </w:pPr>
      <w:r>
        <w:rPr>
          <w:rFonts w:ascii="Courier New" w:hAnsi="Courier New" w:eastAsia="Courier New" w:cs="Courier New"/>
        </w:rPr>
        <w:t>Administrator Dashboard</w:t>
      </w:r>
    </w:p>
    <w:p w14:paraId="05DA35F9">
      <w:pPr>
        <w:spacing w:line="480" w:lineRule="auto"/>
        <w:ind w:firstLine="720"/>
        <w:jc w:val="both"/>
        <w:rPr>
          <w:rFonts w:ascii="Courier New" w:hAnsi="Courier New" w:eastAsia="Courier New" w:cs="Courier New"/>
        </w:rPr>
      </w:pPr>
      <w:r>
        <w:rPr>
          <w:rFonts w:ascii="Courier New" w:hAnsi="Courier New" w:eastAsia="Courier New" w:cs="Courier New"/>
        </w:rPr>
        <w:t>Table 13 presents the functionality of the administrator dashboard as rated by the 12 respondents who used the administrator portal (the store owner and merchants, the store employees, and the IT experts).</w:t>
      </w:r>
    </w:p>
    <w:p w14:paraId="60B14C08">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13. Functionality of the Administrator Dashboard</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6"/>
        <w:gridCol w:w="1100"/>
        <w:gridCol w:w="2900"/>
      </w:tblGrid>
      <w:tr w14:paraId="78ACF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3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2B940C7">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CRITERIA</w:t>
            </w:r>
          </w:p>
        </w:tc>
        <w:tc>
          <w:tcPr>
            <w:tcW w:w="1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7AC8720A">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MEAN</w:t>
            </w:r>
          </w:p>
        </w:tc>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4F0545F0">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VERBAL INTERPRETATION</w:t>
            </w:r>
          </w:p>
        </w:tc>
      </w:tr>
      <w:tr w14:paraId="1475A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72DA1D5">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displaying the Daily Sales?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B8DA2B5">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4.58</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489545B">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0A448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E00E493">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displaying the Weekly Sales?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FC00F4A">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41EDF92">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027D8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1CBD948">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displaying the Monthly Sales?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AAD3A9">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BC95B77">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3D9B6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0D4EACF">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displaying the Total Revenue?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B681156">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4.67</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517EFEC">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32260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0DE631C">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displaying the Total Number of Products?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1D87653">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4.58</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7470CC2">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41BD5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84BB68B">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displaying the Low Stock Count?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42190E4">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4.42</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B365883">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252E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E9A4318">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displaying the Recent Sales?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290DB8E">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C457B65">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2627D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7297DE7">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displaying the Low Stock Alerts?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A2C0C4F">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4.75</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8F6B385">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474D4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8041511">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displaying the Seven-Day Sales Trend chart?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A77BC03">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4.33</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9A28A50">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6C2E6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7867D8A">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displaying the Top-Selling Products and Stock by Category charts?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95F3763">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4.42</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A004481">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7735B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2FCE925F">
            <w:pPr>
              <w:spacing w:after="40" w:line="251" w:lineRule="auto"/>
              <w:jc w:val="left"/>
              <w:rPr>
                <w:rFonts w:ascii="Courier New" w:hAnsi="Courier New" w:eastAsia="Courier New" w:cs="Courier New"/>
              </w:rPr>
            </w:pPr>
            <w:r>
              <w:rPr>
                <w:rFonts w:ascii="Courier New" w:hAnsi="Courier New" w:eastAsia="Courier New" w:cs="Courier New"/>
                <w:b/>
                <w:bCs/>
                <w:sz w:val="20"/>
                <w:szCs w:val="20"/>
              </w:rPr>
              <w:t>TOTAL WEIGHTED MEAN</w:t>
            </w:r>
          </w:p>
        </w:tc>
        <w:tc>
          <w:tcPr>
            <w:tcW w:w="11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3C5685D0">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4.53</w:t>
            </w:r>
          </w:p>
        </w:tc>
        <w:tc>
          <w:tcPr>
            <w:tcW w:w="29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0A90666D">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Strongly Agree (Excellent)</w:t>
            </w:r>
          </w:p>
        </w:tc>
      </w:tr>
    </w:tbl>
    <w:p w14:paraId="48F6729E"/>
    <w:p w14:paraId="690DE33A">
      <w:pPr>
        <w:spacing w:line="480" w:lineRule="auto"/>
        <w:ind w:firstLine="720"/>
        <w:jc w:val="both"/>
        <w:rPr>
          <w:rFonts w:ascii="Courier New" w:hAnsi="Courier New" w:eastAsia="Courier New" w:cs="Courier New"/>
        </w:rPr>
      </w:pPr>
      <w:r>
        <w:rPr>
          <w:rFonts w:ascii="Courier New" w:hAnsi="Courier New" w:eastAsia="Courier New" w:cs="Courier New"/>
        </w:rPr>
        <w:t xml:space="preserve">Table 13 shows that the system was rated </w:t>
      </w:r>
      <w:r>
        <w:rPr>
          <w:rFonts w:ascii="Courier New" w:hAnsi="Courier New" w:eastAsia="Courier New" w:cs="Courier New"/>
          <w:highlight w:val="yellow"/>
        </w:rPr>
        <w:t>Strongly Agree (Excellent)</w:t>
      </w:r>
      <w:r>
        <w:rPr>
          <w:rFonts w:ascii="Courier New" w:hAnsi="Courier New" w:eastAsia="Courier New" w:cs="Courier New"/>
        </w:rPr>
        <w:t xml:space="preserve"> across all criteria by the respondents, with mean scores ranging from </w:t>
      </w:r>
      <w:r>
        <w:rPr>
          <w:rFonts w:ascii="Courier New" w:hAnsi="Courier New" w:eastAsia="Courier New" w:cs="Courier New"/>
          <w:highlight w:val="yellow"/>
        </w:rPr>
        <w:t>4.33</w:t>
      </w:r>
      <w:r>
        <w:rPr>
          <w:rFonts w:ascii="Courier New" w:hAnsi="Courier New" w:eastAsia="Courier New" w:cs="Courier New"/>
        </w:rPr>
        <w:t xml:space="preserve"> to </w:t>
      </w:r>
      <w:r>
        <w:rPr>
          <w:rFonts w:ascii="Courier New" w:hAnsi="Courier New" w:eastAsia="Courier New" w:cs="Courier New"/>
          <w:highlight w:val="yellow"/>
        </w:rPr>
        <w:t>4.75</w:t>
      </w:r>
      <w:r>
        <w:rPr>
          <w:rFonts w:ascii="Courier New" w:hAnsi="Courier New" w:eastAsia="Courier New" w:cs="Courier New"/>
        </w:rPr>
        <w:t xml:space="preserve">. Specifically, the system obtained </w:t>
      </w:r>
      <w:r>
        <w:rPr>
          <w:rFonts w:ascii="Courier New" w:hAnsi="Courier New" w:eastAsia="Courier New" w:cs="Courier New"/>
          <w:highlight w:val="yellow"/>
        </w:rPr>
        <w:t>4.58</w:t>
      </w:r>
      <w:r>
        <w:rPr>
          <w:rFonts w:ascii="Courier New" w:hAnsi="Courier New" w:eastAsia="Courier New" w:cs="Courier New"/>
        </w:rPr>
        <w:t xml:space="preserve"> for displaying the Daily Sales, </w:t>
      </w:r>
      <w:r>
        <w:rPr>
          <w:rFonts w:ascii="Courier New" w:hAnsi="Courier New" w:eastAsia="Courier New" w:cs="Courier New"/>
          <w:highlight w:val="yellow"/>
        </w:rPr>
        <w:t>4.50</w:t>
      </w:r>
      <w:r>
        <w:rPr>
          <w:rFonts w:ascii="Courier New" w:hAnsi="Courier New" w:eastAsia="Courier New" w:cs="Courier New"/>
        </w:rPr>
        <w:t xml:space="preserve"> for displaying the Weekly Sales, </w:t>
      </w:r>
      <w:r>
        <w:rPr>
          <w:rFonts w:ascii="Courier New" w:hAnsi="Courier New" w:eastAsia="Courier New" w:cs="Courier New"/>
          <w:highlight w:val="yellow"/>
        </w:rPr>
        <w:t>4.50</w:t>
      </w:r>
      <w:r>
        <w:rPr>
          <w:rFonts w:ascii="Courier New" w:hAnsi="Courier New" w:eastAsia="Courier New" w:cs="Courier New"/>
        </w:rPr>
        <w:t xml:space="preserve"> for displaying the Monthly Sales, </w:t>
      </w:r>
      <w:r>
        <w:rPr>
          <w:rFonts w:ascii="Courier New" w:hAnsi="Courier New" w:eastAsia="Courier New" w:cs="Courier New"/>
          <w:highlight w:val="yellow"/>
        </w:rPr>
        <w:t>4.67</w:t>
      </w:r>
      <w:r>
        <w:rPr>
          <w:rFonts w:ascii="Courier New" w:hAnsi="Courier New" w:eastAsia="Courier New" w:cs="Courier New"/>
        </w:rPr>
        <w:t xml:space="preserve"> for displaying the Total Revenue, </w:t>
      </w:r>
      <w:r>
        <w:rPr>
          <w:rFonts w:ascii="Courier New" w:hAnsi="Courier New" w:eastAsia="Courier New" w:cs="Courier New"/>
          <w:highlight w:val="yellow"/>
        </w:rPr>
        <w:t>4.58</w:t>
      </w:r>
      <w:r>
        <w:rPr>
          <w:rFonts w:ascii="Courier New" w:hAnsi="Courier New" w:eastAsia="Courier New" w:cs="Courier New"/>
        </w:rPr>
        <w:t xml:space="preserve"> for displaying the Total Number of Products, </w:t>
      </w:r>
      <w:r>
        <w:rPr>
          <w:rFonts w:ascii="Courier New" w:hAnsi="Courier New" w:eastAsia="Courier New" w:cs="Courier New"/>
          <w:highlight w:val="yellow"/>
        </w:rPr>
        <w:t>4.42</w:t>
      </w:r>
      <w:r>
        <w:rPr>
          <w:rFonts w:ascii="Courier New" w:hAnsi="Courier New" w:eastAsia="Courier New" w:cs="Courier New"/>
        </w:rPr>
        <w:t xml:space="preserve"> for displaying the Low Stock Count, </w:t>
      </w:r>
      <w:r>
        <w:rPr>
          <w:rFonts w:ascii="Courier New" w:hAnsi="Courier New" w:eastAsia="Courier New" w:cs="Courier New"/>
          <w:highlight w:val="yellow"/>
        </w:rPr>
        <w:t>4.50</w:t>
      </w:r>
      <w:r>
        <w:rPr>
          <w:rFonts w:ascii="Courier New" w:hAnsi="Courier New" w:eastAsia="Courier New" w:cs="Courier New"/>
        </w:rPr>
        <w:t xml:space="preserve"> for displaying the Recent Sales, </w:t>
      </w:r>
      <w:r>
        <w:rPr>
          <w:rFonts w:ascii="Courier New" w:hAnsi="Courier New" w:eastAsia="Courier New" w:cs="Courier New"/>
          <w:highlight w:val="yellow"/>
        </w:rPr>
        <w:t>4.75</w:t>
      </w:r>
      <w:r>
        <w:rPr>
          <w:rFonts w:ascii="Courier New" w:hAnsi="Courier New" w:eastAsia="Courier New" w:cs="Courier New"/>
        </w:rPr>
        <w:t xml:space="preserve"> for displaying the Low Stock Alerts, </w:t>
      </w:r>
      <w:r>
        <w:rPr>
          <w:rFonts w:ascii="Courier New" w:hAnsi="Courier New" w:eastAsia="Courier New" w:cs="Courier New"/>
          <w:highlight w:val="yellow"/>
        </w:rPr>
        <w:t>4.33</w:t>
      </w:r>
      <w:r>
        <w:rPr>
          <w:rFonts w:ascii="Courier New" w:hAnsi="Courier New" w:eastAsia="Courier New" w:cs="Courier New"/>
        </w:rPr>
        <w:t xml:space="preserve"> for displaying the Seven-Day Sales Trend chart, and </w:t>
      </w:r>
      <w:r>
        <w:rPr>
          <w:rFonts w:ascii="Courier New" w:hAnsi="Courier New" w:eastAsia="Courier New" w:cs="Courier New"/>
          <w:highlight w:val="yellow"/>
        </w:rPr>
        <w:t>4.42</w:t>
      </w:r>
      <w:r>
        <w:rPr>
          <w:rFonts w:ascii="Courier New" w:hAnsi="Courier New" w:eastAsia="Courier New" w:cs="Courier New"/>
        </w:rPr>
        <w:t xml:space="preserve"> for displaying the Top-Selling Products and Stock by Category charts. With a total weighted mean of </w:t>
      </w:r>
      <w:r>
        <w:rPr>
          <w:rFonts w:ascii="Courier New" w:hAnsi="Courier New" w:eastAsia="Courier New" w:cs="Courier New"/>
          <w:highlight w:val="yellow"/>
        </w:rPr>
        <w:t>4.53</w:t>
      </w:r>
      <w:r>
        <w:rPr>
          <w:rFonts w:ascii="Courier New" w:hAnsi="Courier New" w:eastAsia="Courier New" w:cs="Courier New"/>
        </w:rPr>
        <w:t xml:space="preserve">, the overall interpretation is </w:t>
      </w:r>
      <w:r>
        <w:rPr>
          <w:rFonts w:ascii="Courier New" w:hAnsi="Courier New" w:eastAsia="Courier New" w:cs="Courier New"/>
          <w:highlight w:val="yellow"/>
        </w:rPr>
        <w:t>Strongly Agree (Excellent)</w:t>
      </w:r>
      <w:r>
        <w:rPr>
          <w:rFonts w:ascii="Courier New" w:hAnsi="Courier New" w:eastAsia="Courier New" w:cs="Courier New"/>
        </w:rPr>
        <w:t>, which indicates that the dashboard presents the sales, revenue, product, and low-stock information of the store clearly and accurately, giving the store owner a quick view of the daily operation of the business.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7A195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6BD2EB50">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30B00825">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Dashboard Overview page  (/dashboard, logged in as administrator)</w:t>
            </w:r>
          </w:p>
        </w:tc>
      </w:tr>
    </w:tbl>
    <w:p w14:paraId="6886C993">
      <w:pPr>
        <w:spacing w:before="120" w:after="240" w:line="276" w:lineRule="auto"/>
        <w:jc w:val="center"/>
        <w:rPr>
          <w:rFonts w:ascii="Courier New" w:hAnsi="Courier New" w:eastAsia="Courier New" w:cs="Courier New"/>
        </w:rPr>
      </w:pPr>
      <w:r>
        <w:rPr>
          <w:rFonts w:ascii="Courier New" w:hAnsi="Courier New" w:eastAsia="Courier New" w:cs="Courier New"/>
          <w:b/>
          <w:bCs/>
        </w:rPr>
        <w:t>Figure 20. Administrator Dashboard</w:t>
      </w:r>
    </w:p>
    <w:p w14:paraId="38525B70">
      <w:pPr>
        <w:spacing w:line="480" w:lineRule="auto"/>
        <w:ind w:firstLine="720"/>
        <w:jc w:val="both"/>
        <w:rPr>
          <w:rFonts w:ascii="Courier New" w:hAnsi="Courier New" w:eastAsia="Courier New" w:cs="Courier New"/>
        </w:rPr>
      </w:pPr>
      <w:r>
        <w:rPr>
          <w:rFonts w:ascii="Courier New" w:hAnsi="Courier New" w:eastAsia="Courier New" w:cs="Courier New"/>
        </w:rPr>
        <w:t>Figure 20 shows the dashboard of the administrator portal. It displays the Daily Sales, Weekly Sales, Monthly Sales, Total Revenue, the number of Products, and the Low Stock count, together with charts for the seven-day sales trend, the top-selling products, and the stock by category. The Recent Sales table lists the sale ID, cashier, timestamp, and total amount, the Low Stock Alerts list shows the products that need to be restocked, and the Quick Actions give shortcuts to POS Checkout, Inventory, Support Chat, and Sales Reports. This section helps the administrator monitor the sales and the stock of the store at a glance.</w:t>
      </w:r>
    </w:p>
    <w:p w14:paraId="30F0F420">
      <w:pPr>
        <w:pStyle w:val="4"/>
        <w:keepNext/>
        <w:spacing w:line="480" w:lineRule="auto"/>
        <w:rPr>
          <w:rFonts w:ascii="Courier New" w:hAnsi="Courier New" w:eastAsia="Courier New" w:cs="Courier New"/>
        </w:rPr>
      </w:pPr>
      <w:r>
        <w:rPr>
          <w:rFonts w:ascii="Courier New" w:hAnsi="Courier New" w:eastAsia="Courier New" w:cs="Courier New"/>
        </w:rPr>
        <w:t>Administrator Management Functions</w:t>
      </w:r>
    </w:p>
    <w:p w14:paraId="4A0AA3D7">
      <w:pPr>
        <w:spacing w:line="480" w:lineRule="auto"/>
        <w:ind w:firstLine="720"/>
        <w:jc w:val="both"/>
        <w:rPr>
          <w:rFonts w:ascii="Courier New" w:hAnsi="Courier New" w:eastAsia="Courier New" w:cs="Courier New"/>
        </w:rPr>
      </w:pPr>
      <w:r>
        <w:rPr>
          <w:rFonts w:ascii="Courier New" w:hAnsi="Courier New" w:eastAsia="Courier New" w:cs="Courier New"/>
        </w:rPr>
        <w:t>Table 14 presents the functionality of the management functions of the administrator portal as rated by the 12 respondents who used the administrator portal (the store owner and merchants, the store employees, and the IT experts).</w:t>
      </w:r>
    </w:p>
    <w:p w14:paraId="68C7C969">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14. Functionality of the Administrator Management Functions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6"/>
        <w:gridCol w:w="1100"/>
        <w:gridCol w:w="2900"/>
      </w:tblGrid>
      <w:tr w14:paraId="0EE44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3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2ADD5967">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CRITERIA</w:t>
            </w:r>
          </w:p>
        </w:tc>
        <w:tc>
          <w:tcPr>
            <w:tcW w:w="1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50D930A2">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MEAN</w:t>
            </w:r>
          </w:p>
        </w:tc>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795E8788">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VERBAL INTERPRETATION</w:t>
            </w:r>
          </w:p>
        </w:tc>
      </w:tr>
      <w:tr w14:paraId="02D23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46B7C8">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managing product records and inventory?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F16FCD7">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4.67</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9DC44D2">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67EB2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DC19171">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importing products from a CSV file?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69AD784">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4.33</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8F75174">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02B16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749BF15">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setting bulk prices and units of measure for products?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B9B7D43">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4.42</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A755D9C">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2BAD1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5E4E48">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processing POS sales through the cart and checkout?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ECB02C1">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4.75</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1C0EB11">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358B7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A813D12">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accepting cash and GCash payments and computing the change?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E38D92B">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4.58</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914AE91">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5AC3B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E1E22D7">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generating and printing receipts?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C43DBBD">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4.67</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40017D8">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3EAD9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500042C">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deducting sold quantities from the inventory automatically?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5646B9C">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4.75</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196439D">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11D60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0396F38">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generating weekly, monthly, and yearly sales reports and exporting them to CSV?</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CD868C8">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4.58</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26D69B8">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00476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79DDC42">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viewing top-selling products and recent transactions?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53AC668">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D621C5A">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0526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89D2F21">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managing customer inquiries and sending email responses?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F23395">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00A8DB8">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6D0BB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DAABE82">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replying to customers through the support chat?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D4E7FEA">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4.42</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7EFB4F7">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08AC6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A92905F">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managing user accounts and roles?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64FBB45">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4769E1E">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06B39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85B2718">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monitoring activity logs?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857AF8C">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4.42</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FD2C24F">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5C9CC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9CE8D48">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managing system settings and security?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167F9FF">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8A2D91A">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18E59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7F632C9F">
            <w:pPr>
              <w:spacing w:after="40" w:line="251" w:lineRule="auto"/>
              <w:jc w:val="left"/>
              <w:rPr>
                <w:rFonts w:ascii="Courier New" w:hAnsi="Courier New" w:eastAsia="Courier New" w:cs="Courier New"/>
              </w:rPr>
            </w:pPr>
            <w:r>
              <w:rPr>
                <w:rFonts w:ascii="Courier New" w:hAnsi="Courier New" w:eastAsia="Courier New" w:cs="Courier New"/>
                <w:b/>
                <w:bCs/>
                <w:sz w:val="20"/>
                <w:szCs w:val="20"/>
              </w:rPr>
              <w:t>TOTAL WEIGHTED MEAN</w:t>
            </w:r>
          </w:p>
        </w:tc>
        <w:tc>
          <w:tcPr>
            <w:tcW w:w="11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27BF4E80">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4.54</w:t>
            </w:r>
          </w:p>
        </w:tc>
        <w:tc>
          <w:tcPr>
            <w:tcW w:w="29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574FF21E">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Strongly Agree (Excellent)</w:t>
            </w:r>
          </w:p>
        </w:tc>
      </w:tr>
    </w:tbl>
    <w:p w14:paraId="68F7A6ED"/>
    <w:p w14:paraId="2F83F39B">
      <w:pPr>
        <w:spacing w:line="480" w:lineRule="auto"/>
        <w:ind w:firstLine="720"/>
        <w:jc w:val="both"/>
        <w:rPr>
          <w:rFonts w:ascii="Courier New" w:hAnsi="Courier New" w:eastAsia="Courier New" w:cs="Courier New"/>
        </w:rPr>
      </w:pPr>
      <w:r>
        <w:rPr>
          <w:rFonts w:ascii="Courier New" w:hAnsi="Courier New" w:eastAsia="Courier New" w:cs="Courier New"/>
        </w:rPr>
        <w:t xml:space="preserve">Table 14 shows that the system was rated </w:t>
      </w:r>
      <w:r>
        <w:rPr>
          <w:rFonts w:ascii="Courier New" w:hAnsi="Courier New" w:eastAsia="Courier New" w:cs="Courier New"/>
          <w:highlight w:val="yellow"/>
        </w:rPr>
        <w:t>Strongly Agree (Excellent)</w:t>
      </w:r>
      <w:r>
        <w:rPr>
          <w:rFonts w:ascii="Courier New" w:hAnsi="Courier New" w:eastAsia="Courier New" w:cs="Courier New"/>
        </w:rPr>
        <w:t xml:space="preserve"> across all criteria by the respondents, with mean scores ranging from </w:t>
      </w:r>
      <w:r>
        <w:rPr>
          <w:rFonts w:ascii="Courier New" w:hAnsi="Courier New" w:eastAsia="Courier New" w:cs="Courier New"/>
          <w:highlight w:val="yellow"/>
        </w:rPr>
        <w:t>4.33</w:t>
      </w:r>
      <w:r>
        <w:rPr>
          <w:rFonts w:ascii="Courier New" w:hAnsi="Courier New" w:eastAsia="Courier New" w:cs="Courier New"/>
        </w:rPr>
        <w:t xml:space="preserve"> to </w:t>
      </w:r>
      <w:r>
        <w:rPr>
          <w:rFonts w:ascii="Courier New" w:hAnsi="Courier New" w:eastAsia="Courier New" w:cs="Courier New"/>
          <w:highlight w:val="yellow"/>
        </w:rPr>
        <w:t>4.75</w:t>
      </w:r>
      <w:r>
        <w:rPr>
          <w:rFonts w:ascii="Courier New" w:hAnsi="Courier New" w:eastAsia="Courier New" w:cs="Courier New"/>
        </w:rPr>
        <w:t xml:space="preserve">. Specifically, the system obtained </w:t>
      </w:r>
      <w:r>
        <w:rPr>
          <w:rFonts w:ascii="Courier New" w:hAnsi="Courier New" w:eastAsia="Courier New" w:cs="Courier New"/>
          <w:highlight w:val="yellow"/>
        </w:rPr>
        <w:t>4.67</w:t>
      </w:r>
      <w:r>
        <w:rPr>
          <w:rFonts w:ascii="Courier New" w:hAnsi="Courier New" w:eastAsia="Courier New" w:cs="Courier New"/>
        </w:rPr>
        <w:t xml:space="preserve"> for managing product records and inventory, </w:t>
      </w:r>
      <w:r>
        <w:rPr>
          <w:rFonts w:ascii="Courier New" w:hAnsi="Courier New" w:eastAsia="Courier New" w:cs="Courier New"/>
          <w:highlight w:val="yellow"/>
        </w:rPr>
        <w:t>4.33</w:t>
      </w:r>
      <w:r>
        <w:rPr>
          <w:rFonts w:ascii="Courier New" w:hAnsi="Courier New" w:eastAsia="Courier New" w:cs="Courier New"/>
        </w:rPr>
        <w:t xml:space="preserve"> for importing products from a CSV file, </w:t>
      </w:r>
      <w:r>
        <w:rPr>
          <w:rFonts w:ascii="Courier New" w:hAnsi="Courier New" w:eastAsia="Courier New" w:cs="Courier New"/>
          <w:highlight w:val="yellow"/>
        </w:rPr>
        <w:t>4.42</w:t>
      </w:r>
      <w:r>
        <w:rPr>
          <w:rFonts w:ascii="Courier New" w:hAnsi="Courier New" w:eastAsia="Courier New" w:cs="Courier New"/>
        </w:rPr>
        <w:t xml:space="preserve"> for setting bulk prices and units of measure for products, </w:t>
      </w:r>
      <w:r>
        <w:rPr>
          <w:rFonts w:ascii="Courier New" w:hAnsi="Courier New" w:eastAsia="Courier New" w:cs="Courier New"/>
          <w:highlight w:val="yellow"/>
        </w:rPr>
        <w:t>4.75</w:t>
      </w:r>
      <w:r>
        <w:rPr>
          <w:rFonts w:ascii="Courier New" w:hAnsi="Courier New" w:eastAsia="Courier New" w:cs="Courier New"/>
        </w:rPr>
        <w:t xml:space="preserve"> for processing POS sales through the cart and checkout, </w:t>
      </w:r>
      <w:r>
        <w:rPr>
          <w:rFonts w:ascii="Courier New" w:hAnsi="Courier New" w:eastAsia="Courier New" w:cs="Courier New"/>
          <w:highlight w:val="yellow"/>
        </w:rPr>
        <w:t>4.58</w:t>
      </w:r>
      <w:r>
        <w:rPr>
          <w:rFonts w:ascii="Courier New" w:hAnsi="Courier New" w:eastAsia="Courier New" w:cs="Courier New"/>
        </w:rPr>
        <w:t xml:space="preserve"> for accepting cash and GCash payments and computing the change, </w:t>
      </w:r>
      <w:r>
        <w:rPr>
          <w:rFonts w:ascii="Courier New" w:hAnsi="Courier New" w:eastAsia="Courier New" w:cs="Courier New"/>
          <w:highlight w:val="yellow"/>
        </w:rPr>
        <w:t>4.67</w:t>
      </w:r>
      <w:r>
        <w:rPr>
          <w:rFonts w:ascii="Courier New" w:hAnsi="Courier New" w:eastAsia="Courier New" w:cs="Courier New"/>
        </w:rPr>
        <w:t xml:space="preserve"> for generating and printing receipts, </w:t>
      </w:r>
      <w:r>
        <w:rPr>
          <w:rFonts w:ascii="Courier New" w:hAnsi="Courier New" w:eastAsia="Courier New" w:cs="Courier New"/>
          <w:highlight w:val="yellow"/>
        </w:rPr>
        <w:t>4.75</w:t>
      </w:r>
      <w:r>
        <w:rPr>
          <w:rFonts w:ascii="Courier New" w:hAnsi="Courier New" w:eastAsia="Courier New" w:cs="Courier New"/>
        </w:rPr>
        <w:t xml:space="preserve"> for deducting sold quantities from the inventory automatically, </w:t>
      </w:r>
      <w:r>
        <w:rPr>
          <w:rFonts w:ascii="Courier New" w:hAnsi="Courier New" w:eastAsia="Courier New" w:cs="Courier New"/>
          <w:highlight w:val="yellow"/>
        </w:rPr>
        <w:t>4.58</w:t>
      </w:r>
      <w:r>
        <w:rPr>
          <w:rFonts w:ascii="Courier New" w:hAnsi="Courier New" w:eastAsia="Courier New" w:cs="Courier New"/>
        </w:rPr>
        <w:t xml:space="preserve"> for generating weekly, monthly, and yearly sales reports and exporting them to CSV, </w:t>
      </w:r>
      <w:r>
        <w:rPr>
          <w:rFonts w:ascii="Courier New" w:hAnsi="Courier New" w:eastAsia="Courier New" w:cs="Courier New"/>
          <w:highlight w:val="yellow"/>
        </w:rPr>
        <w:t>4.50</w:t>
      </w:r>
      <w:r>
        <w:rPr>
          <w:rFonts w:ascii="Courier New" w:hAnsi="Courier New" w:eastAsia="Courier New" w:cs="Courier New"/>
        </w:rPr>
        <w:t xml:space="preserve"> for viewing top-selling products and recent transactions, </w:t>
      </w:r>
      <w:r>
        <w:rPr>
          <w:rFonts w:ascii="Courier New" w:hAnsi="Courier New" w:eastAsia="Courier New" w:cs="Courier New"/>
          <w:highlight w:val="yellow"/>
        </w:rPr>
        <w:t>4.50</w:t>
      </w:r>
      <w:r>
        <w:rPr>
          <w:rFonts w:ascii="Courier New" w:hAnsi="Courier New" w:eastAsia="Courier New" w:cs="Courier New"/>
        </w:rPr>
        <w:t xml:space="preserve"> for managing customer inquiries and sending email responses, </w:t>
      </w:r>
      <w:r>
        <w:rPr>
          <w:rFonts w:ascii="Courier New" w:hAnsi="Courier New" w:eastAsia="Courier New" w:cs="Courier New"/>
          <w:highlight w:val="yellow"/>
        </w:rPr>
        <w:t>4.42</w:t>
      </w:r>
      <w:r>
        <w:rPr>
          <w:rFonts w:ascii="Courier New" w:hAnsi="Courier New" w:eastAsia="Courier New" w:cs="Courier New"/>
        </w:rPr>
        <w:t xml:space="preserve"> for replying to customers through the support chat, </w:t>
      </w:r>
      <w:r>
        <w:rPr>
          <w:rFonts w:ascii="Courier New" w:hAnsi="Courier New" w:eastAsia="Courier New" w:cs="Courier New"/>
          <w:highlight w:val="yellow"/>
        </w:rPr>
        <w:t>4.50</w:t>
      </w:r>
      <w:r>
        <w:rPr>
          <w:rFonts w:ascii="Courier New" w:hAnsi="Courier New" w:eastAsia="Courier New" w:cs="Courier New"/>
        </w:rPr>
        <w:t xml:space="preserve"> for managing user accounts and roles, </w:t>
      </w:r>
      <w:r>
        <w:rPr>
          <w:rFonts w:ascii="Courier New" w:hAnsi="Courier New" w:eastAsia="Courier New" w:cs="Courier New"/>
          <w:highlight w:val="yellow"/>
        </w:rPr>
        <w:t>4.42</w:t>
      </w:r>
      <w:r>
        <w:rPr>
          <w:rFonts w:ascii="Courier New" w:hAnsi="Courier New" w:eastAsia="Courier New" w:cs="Courier New"/>
        </w:rPr>
        <w:t xml:space="preserve"> for monitoring activity logs, and </w:t>
      </w:r>
      <w:r>
        <w:rPr>
          <w:rFonts w:ascii="Courier New" w:hAnsi="Courier New" w:eastAsia="Courier New" w:cs="Courier New"/>
          <w:highlight w:val="yellow"/>
        </w:rPr>
        <w:t>4.50</w:t>
      </w:r>
      <w:r>
        <w:rPr>
          <w:rFonts w:ascii="Courier New" w:hAnsi="Courier New" w:eastAsia="Courier New" w:cs="Courier New"/>
        </w:rPr>
        <w:t xml:space="preserve"> for managing system settings and security. With a total weighted mean of </w:t>
      </w:r>
      <w:r>
        <w:rPr>
          <w:rFonts w:ascii="Courier New" w:hAnsi="Courier New" w:eastAsia="Courier New" w:cs="Courier New"/>
          <w:highlight w:val="yellow"/>
        </w:rPr>
        <w:t>4.54</w:t>
      </w:r>
      <w:r>
        <w:rPr>
          <w:rFonts w:ascii="Courier New" w:hAnsi="Courier New" w:eastAsia="Courier New" w:cs="Courier New"/>
        </w:rPr>
        <w:t xml:space="preserve">, the overall interpretation is </w:t>
      </w:r>
      <w:r>
        <w:rPr>
          <w:rFonts w:ascii="Courier New" w:hAnsi="Courier New" w:eastAsia="Courier New" w:cs="Courier New"/>
          <w:highlight w:val="yellow"/>
        </w:rPr>
        <w:t>Strongly Agree (Excellent)</w:t>
      </w:r>
      <w:r>
        <w:rPr>
          <w:rFonts w:ascii="Courier New" w:hAnsi="Courier New" w:eastAsia="Courier New" w:cs="Courier New"/>
        </w:rPr>
        <w:t>, which indicates that the administrator portal effectively supports the whole workflow of the store, from the management of products and inventory and the processing of sales, to the generation of reports, the handling of customer inquiries, and the control of user accounts, activity logs, and system settings.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27537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026AC89F">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6CE826E4">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Inventory Management page, Product List  (/products)</w:t>
            </w:r>
          </w:p>
        </w:tc>
      </w:tr>
    </w:tbl>
    <w:p w14:paraId="2C591BFD">
      <w:pPr>
        <w:spacing w:before="120" w:after="240" w:line="276" w:lineRule="auto"/>
        <w:jc w:val="center"/>
        <w:rPr>
          <w:rFonts w:ascii="Courier New" w:hAnsi="Courier New" w:eastAsia="Courier New" w:cs="Courier New"/>
        </w:rPr>
      </w:pPr>
      <w:r>
        <w:rPr>
          <w:rFonts w:ascii="Courier New" w:hAnsi="Courier New" w:eastAsia="Courier New" w:cs="Courier New"/>
          <w:b/>
          <w:bCs/>
        </w:rPr>
        <w:t>Figure 21. Inventory Management</w:t>
      </w:r>
    </w:p>
    <w:p w14:paraId="2FA040B8">
      <w:pPr>
        <w:spacing w:line="480" w:lineRule="auto"/>
        <w:ind w:firstLine="720"/>
        <w:jc w:val="both"/>
        <w:rPr>
          <w:rFonts w:ascii="Courier New" w:hAnsi="Courier New" w:eastAsia="Courier New" w:cs="Courier New"/>
        </w:rPr>
      </w:pPr>
      <w:r>
        <w:rPr>
          <w:rFonts w:ascii="Courier New" w:hAnsi="Courier New" w:eastAsia="Courier New" w:cs="Courier New"/>
        </w:rPr>
        <w:t>Figure 21 shows the part of the system where the administrator manages the Product List. Each product is displayed with its name, category, stock quantity, and price, together with the actions for editing or deleting the product, and a search box allows a product to be located quickly. This section helps the administrator keep the product records, prices, and stock quantities of the store accurate and up to date.</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279C2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0FC4500B">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4CEBA051">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Add Product form and Import Products from CSV window  (/products)</w:t>
            </w:r>
          </w:p>
        </w:tc>
      </w:tr>
    </w:tbl>
    <w:p w14:paraId="30F60C13">
      <w:pPr>
        <w:spacing w:before="120" w:after="240" w:line="276" w:lineRule="auto"/>
        <w:jc w:val="center"/>
        <w:rPr>
          <w:rFonts w:ascii="Courier New" w:hAnsi="Courier New" w:eastAsia="Courier New" w:cs="Courier New"/>
        </w:rPr>
      </w:pPr>
      <w:r>
        <w:rPr>
          <w:rFonts w:ascii="Courier New" w:hAnsi="Courier New" w:eastAsia="Courier New" w:cs="Courier New"/>
          <w:b/>
          <w:bCs/>
        </w:rPr>
        <w:t>Figure 22. Adding and Editing Products, Bulk Pricing, and CSV Import</w:t>
      </w:r>
    </w:p>
    <w:p w14:paraId="78345B38">
      <w:pPr>
        <w:spacing w:line="480" w:lineRule="auto"/>
        <w:ind w:firstLine="720"/>
        <w:jc w:val="both"/>
        <w:rPr>
          <w:rFonts w:ascii="Courier New" w:hAnsi="Courier New" w:eastAsia="Courier New" w:cs="Courier New"/>
        </w:rPr>
      </w:pPr>
      <w:r>
        <w:rPr>
          <w:rFonts w:ascii="Courier New" w:hAnsi="Courier New" w:eastAsia="Courier New" w:cs="Courier New"/>
        </w:rPr>
        <w:t>Figure 22 shows the form used to add or edit a product, with fields for the Product Name, SKU, Price (PHP), Stock Qty, Unit (such as pieces, reams, packs, boxes, and kilograms), Bulk Price (PHP), and the quantity at which the bulk price starts. A separate window, Import Products from CSV, allows many products to be loaded at once. This section speeds up the encoding of the inventory and supports both retail and wholesale pricing.</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2022C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4DFC1C85">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50243157">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Point of Sale (POS) page with items in the cart  (/pos)</w:t>
            </w:r>
          </w:p>
        </w:tc>
      </w:tr>
    </w:tbl>
    <w:p w14:paraId="6CABD098">
      <w:pPr>
        <w:spacing w:before="120" w:after="240" w:line="276" w:lineRule="auto"/>
        <w:jc w:val="center"/>
        <w:rPr>
          <w:rFonts w:ascii="Courier New" w:hAnsi="Courier New" w:eastAsia="Courier New" w:cs="Courier New"/>
        </w:rPr>
      </w:pPr>
      <w:r>
        <w:rPr>
          <w:rFonts w:ascii="Courier New" w:hAnsi="Courier New" w:eastAsia="Courier New" w:cs="Courier New"/>
          <w:b/>
          <w:bCs/>
        </w:rPr>
        <w:t>Figure 23. Point of Sale: Product Catalog and Cart Summary</w:t>
      </w:r>
    </w:p>
    <w:p w14:paraId="7C2991B4">
      <w:pPr>
        <w:spacing w:line="480" w:lineRule="auto"/>
        <w:ind w:firstLine="720"/>
        <w:jc w:val="both"/>
        <w:rPr>
          <w:rFonts w:ascii="Courier New" w:hAnsi="Courier New" w:eastAsia="Courier New" w:cs="Courier New"/>
        </w:rPr>
      </w:pPr>
      <w:r>
        <w:rPr>
          <w:rFonts w:ascii="Courier New" w:hAnsi="Courier New" w:eastAsia="Courier New" w:cs="Courier New"/>
        </w:rPr>
        <w:t>Figure 23 shows the Point of Sale screen. The Product Catalog lists the products with their category, stock, and price and can be searched, and a product is added to the Cart Summary with one action. In the cart, the cashier can increase or decrease quantities, remove an item, or clear the cart, while products without stock are marked Unavailable and the price changes to the bulk price once the bulk quantity is reached. This section helps the cashier prepare a sale quickly and with the correct total.</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24B3F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1C975E39">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05F64391">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Cash Tendered field, GCash QR Code window, and Receipt Ready window  (/pos)</w:t>
            </w:r>
          </w:p>
        </w:tc>
      </w:tr>
    </w:tbl>
    <w:p w14:paraId="37E6391C">
      <w:pPr>
        <w:spacing w:before="120" w:after="240" w:line="276" w:lineRule="auto"/>
        <w:jc w:val="center"/>
        <w:rPr>
          <w:rFonts w:ascii="Courier New" w:hAnsi="Courier New" w:eastAsia="Courier New" w:cs="Courier New"/>
        </w:rPr>
      </w:pPr>
      <w:r>
        <w:rPr>
          <w:rFonts w:ascii="Courier New" w:hAnsi="Courier New" w:eastAsia="Courier New" w:cs="Courier New"/>
          <w:b/>
          <w:bCs/>
        </w:rPr>
        <w:t>Figure 24. Point of Sale: Cash and GCash Payment and Receipt</w:t>
      </w:r>
    </w:p>
    <w:p w14:paraId="162FB179">
      <w:pPr>
        <w:spacing w:line="480" w:lineRule="auto"/>
        <w:ind w:firstLine="720"/>
        <w:jc w:val="both"/>
        <w:rPr>
          <w:rFonts w:ascii="Courier New" w:hAnsi="Courier New" w:eastAsia="Courier New" w:cs="Courier New"/>
        </w:rPr>
      </w:pPr>
      <w:r>
        <w:rPr>
          <w:rFonts w:ascii="Courier New" w:hAnsi="Courier New" w:eastAsia="Courier New" w:cs="Courier New"/>
        </w:rPr>
        <w:t>Figure 24 shows the payment part of the Point of Sale. For a cash payment, the cashier enters the Cash Tendered (PHP) and completes the checkout, and the system computes the change. For a GCash payment, the GCash QR Code is displayed and the cashier confirms the payment. After the checkout, the Receipt Ready window shows the items, quantities, and totals with the option to Print Receipt, and the sold quantities are deducted from the inventory automatically. This section ensures that every sale is recorded, receipted, and reflected in the stock.</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04CEA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1215DDC0">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56D8EEA8">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Sales Reports page, showing a period and the Print / CSV export options  (/reports)</w:t>
            </w:r>
          </w:p>
        </w:tc>
      </w:tr>
    </w:tbl>
    <w:p w14:paraId="1AECEB3C">
      <w:pPr>
        <w:spacing w:before="120" w:after="240" w:line="276" w:lineRule="auto"/>
        <w:jc w:val="center"/>
        <w:rPr>
          <w:rFonts w:ascii="Courier New" w:hAnsi="Courier New" w:eastAsia="Courier New" w:cs="Courier New"/>
        </w:rPr>
      </w:pPr>
      <w:r>
        <w:rPr>
          <w:rFonts w:ascii="Courier New" w:hAnsi="Courier New" w:eastAsia="Courier New" w:cs="Courier New"/>
          <w:b/>
          <w:bCs/>
        </w:rPr>
        <w:t>Figure 25. Sales Reports</w:t>
      </w:r>
    </w:p>
    <w:p w14:paraId="34AAFB6F">
      <w:pPr>
        <w:spacing w:line="480" w:lineRule="auto"/>
        <w:ind w:firstLine="720"/>
        <w:jc w:val="both"/>
        <w:rPr>
          <w:rFonts w:ascii="Courier New" w:hAnsi="Courier New" w:eastAsia="Courier New" w:cs="Courier New"/>
        </w:rPr>
      </w:pPr>
      <w:r>
        <w:rPr>
          <w:rFonts w:ascii="Courier New" w:hAnsi="Courier New" w:eastAsia="Courier New" w:cs="Courier New"/>
        </w:rPr>
        <w:t>Figure 25 shows the part of the system where the administrator generates sales reports. The report presents the Total Revenue, the number of Transactions, and the Average Sale for the selected period (weekly, monthly, yearly, or all records), the Top Selling Products with their category, units sold, and revenue, and the Recent Transactions with the sale ID, cashier, date and time, and total. The report can be printed or exported to a CSV file. This section helps the store owner evaluate sales performance without computing the figures by hand.</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68469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722B23C7">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6C480F64">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Customer Inquiries page with Inquiry History  (/inquiries)</w:t>
            </w:r>
          </w:p>
        </w:tc>
      </w:tr>
    </w:tbl>
    <w:p w14:paraId="0E756940">
      <w:pPr>
        <w:spacing w:before="120" w:after="240" w:line="276" w:lineRule="auto"/>
        <w:jc w:val="center"/>
        <w:rPr>
          <w:rFonts w:ascii="Courier New" w:hAnsi="Courier New" w:eastAsia="Courier New" w:cs="Courier New"/>
        </w:rPr>
      </w:pPr>
      <w:r>
        <w:rPr>
          <w:rFonts w:ascii="Courier New" w:hAnsi="Courier New" w:eastAsia="Courier New" w:cs="Courier New"/>
          <w:b/>
          <w:bCs/>
        </w:rPr>
        <w:t>Figure 26. Customer Inquiries</w:t>
      </w:r>
    </w:p>
    <w:p w14:paraId="347EC893">
      <w:pPr>
        <w:spacing w:line="480" w:lineRule="auto"/>
        <w:ind w:firstLine="720"/>
        <w:jc w:val="both"/>
        <w:rPr>
          <w:rFonts w:ascii="Courier New" w:hAnsi="Courier New" w:eastAsia="Courier New" w:cs="Courier New"/>
        </w:rPr>
      </w:pPr>
      <w:r>
        <w:rPr>
          <w:rFonts w:ascii="Courier New" w:hAnsi="Courier New" w:eastAsia="Courier New" w:cs="Courier New"/>
        </w:rPr>
        <w:t>Figure 26 shows the part of the system where the administrator manages the inquiries sent by customers. The inquiries can be searched and filtered by status (All inquiries, Pending, or Responded), and the Inquiry History lists the subject and message of each inquiry. The administrator writes a response and selects Save Response, which sends the reply to the customer by email and by notification, and may also mark an inquiry as Responded or Pending or delete it. This section ensures that customer questions are answered and documented.</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36BEF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591F0CDA">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5A9C348E">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Customer Support Chat page  (/chat)</w:t>
            </w:r>
          </w:p>
        </w:tc>
      </w:tr>
    </w:tbl>
    <w:p w14:paraId="7F2DDB73">
      <w:pPr>
        <w:spacing w:before="120" w:after="240" w:line="276" w:lineRule="auto"/>
        <w:jc w:val="center"/>
        <w:rPr>
          <w:rFonts w:ascii="Courier New" w:hAnsi="Courier New" w:eastAsia="Courier New" w:cs="Courier New"/>
        </w:rPr>
      </w:pPr>
      <w:r>
        <w:rPr>
          <w:rFonts w:ascii="Courier New" w:hAnsi="Courier New" w:eastAsia="Courier New" w:cs="Courier New"/>
          <w:b/>
          <w:bCs/>
        </w:rPr>
        <w:t>Figure 27. Customer Support Chat</w:t>
      </w:r>
    </w:p>
    <w:p w14:paraId="2DBC8865">
      <w:pPr>
        <w:spacing w:line="480" w:lineRule="auto"/>
        <w:ind w:firstLine="720"/>
        <w:jc w:val="both"/>
        <w:rPr>
          <w:rFonts w:ascii="Courier New" w:hAnsi="Courier New" w:eastAsia="Courier New" w:cs="Courier New"/>
        </w:rPr>
      </w:pPr>
      <w:r>
        <w:rPr>
          <w:rFonts w:ascii="Courier New" w:hAnsi="Courier New" w:eastAsia="Courier New" w:cs="Courier New"/>
        </w:rPr>
        <w:t>Figure 27 shows the support chat workspace. The Customer Questions panel lists the latest website inquiries with their pending or responded status and provides a reply template, while the Team Conversation allows the store personnel to exchange messages. Frequently asked topics such as Store Hours, Location, Products, and Payment, and quick replies such as Hello, Available, Out of Stock, Hours, and Address, help the personnel answer common questions faster. This section supports prompt and consistent communication with customers.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31979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384AC7F9">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6C687C67">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User Accounts page and Create User Account window  (/users)</w:t>
            </w:r>
          </w:p>
        </w:tc>
      </w:tr>
    </w:tbl>
    <w:p w14:paraId="49B07E0C">
      <w:pPr>
        <w:spacing w:before="120" w:after="240" w:line="276" w:lineRule="auto"/>
        <w:jc w:val="center"/>
        <w:rPr>
          <w:rFonts w:ascii="Courier New" w:hAnsi="Courier New" w:eastAsia="Courier New" w:cs="Courier New"/>
        </w:rPr>
      </w:pPr>
      <w:r>
        <w:rPr>
          <w:rFonts w:ascii="Courier New" w:hAnsi="Courier New" w:eastAsia="Courier New" w:cs="Courier New"/>
          <w:b/>
          <w:bCs/>
        </w:rPr>
        <w:t>Figure 28. User Accounts</w:t>
      </w:r>
    </w:p>
    <w:p w14:paraId="26BC638F">
      <w:pPr>
        <w:spacing w:line="480" w:lineRule="auto"/>
        <w:ind w:firstLine="720"/>
        <w:jc w:val="both"/>
        <w:rPr>
          <w:rFonts w:ascii="Courier New" w:hAnsi="Courier New" w:eastAsia="Courier New" w:cs="Courier New"/>
        </w:rPr>
      </w:pPr>
      <w:r>
        <w:rPr>
          <w:rFonts w:ascii="Courier New" w:hAnsi="Courier New" w:eastAsia="Courier New" w:cs="Courier New"/>
        </w:rPr>
        <w:t>Figure 28 shows the part of the system where the administrator manages user accounts. The page summarizes the Total Accounts, Administrators, and Customers, and a table lists each user's profile and contact details, system role, registration date, and the actions to change the role or delete the account. A form allows a new account to be created by entering the full name, email address, password, and system access role. This section controls who can access the system and what each user is allowed to do.</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7D240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433C4F24">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12C72522">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System Activity Logs page  (/logs)</w:t>
            </w:r>
          </w:p>
        </w:tc>
      </w:tr>
    </w:tbl>
    <w:p w14:paraId="0149789C">
      <w:pPr>
        <w:spacing w:before="120" w:after="240" w:line="276" w:lineRule="auto"/>
        <w:jc w:val="center"/>
        <w:rPr>
          <w:rFonts w:ascii="Courier New" w:hAnsi="Courier New" w:eastAsia="Courier New" w:cs="Courier New"/>
        </w:rPr>
      </w:pPr>
      <w:r>
        <w:rPr>
          <w:rFonts w:ascii="Courier New" w:hAnsi="Courier New" w:eastAsia="Courier New" w:cs="Courier New"/>
          <w:b/>
          <w:bCs/>
        </w:rPr>
        <w:t>Figure 29. System Activity Logs</w:t>
      </w:r>
    </w:p>
    <w:p w14:paraId="3FE69BC3">
      <w:pPr>
        <w:spacing w:line="480" w:lineRule="auto"/>
        <w:ind w:firstLine="720"/>
        <w:jc w:val="both"/>
        <w:rPr>
          <w:rFonts w:ascii="Courier New" w:hAnsi="Courier New" w:eastAsia="Courier New" w:cs="Courier New"/>
        </w:rPr>
      </w:pPr>
      <w:r>
        <w:rPr>
          <w:rFonts w:ascii="Courier New" w:hAnsi="Courier New" w:eastAsia="Courier New" w:cs="Courier New"/>
        </w:rPr>
        <w:t>Figure 29 shows the part of the system where the administrator monitors the activity logs. The page shows the Total Activities and the number of Admin Actions, Customer Actions, and Guest Actions, and a table lists the timestamp, user name, role, action type, activity details, IP address, and browser of each activity, with a search option. This section supports accountability by keeping an audit trail of the actions performed in the system.</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4EAAF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475E8614">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18FFB22B">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System Settings page  (/settings)</w:t>
            </w:r>
          </w:p>
        </w:tc>
      </w:tr>
    </w:tbl>
    <w:p w14:paraId="66995C82">
      <w:pPr>
        <w:spacing w:before="120" w:after="240" w:line="276" w:lineRule="auto"/>
        <w:jc w:val="center"/>
        <w:rPr>
          <w:rFonts w:ascii="Courier New" w:hAnsi="Courier New" w:eastAsia="Courier New" w:cs="Courier New"/>
        </w:rPr>
      </w:pPr>
      <w:r>
        <w:rPr>
          <w:rFonts w:ascii="Courier New" w:hAnsi="Courier New" w:eastAsia="Courier New" w:cs="Courier New"/>
          <w:b/>
          <w:bCs/>
        </w:rPr>
        <w:t>Figure 30. System Settings</w:t>
      </w:r>
    </w:p>
    <w:p w14:paraId="4AEBA2CA">
      <w:pPr>
        <w:spacing w:line="480" w:lineRule="auto"/>
        <w:ind w:firstLine="720"/>
        <w:jc w:val="both"/>
        <w:rPr>
          <w:rFonts w:ascii="Courier New" w:hAnsi="Courier New" w:eastAsia="Courier New" w:cs="Courier New"/>
        </w:rPr>
      </w:pPr>
      <w:r>
        <w:rPr>
          <w:rFonts w:ascii="Courier New" w:hAnsi="Courier New" w:eastAsia="Courier New" w:cs="Courier New"/>
        </w:rPr>
        <w:t>Figure 30 shows the part of the system where the administrator manages the system settings. It presents a System Overview of the Total Revenue, Sales Count, and Active Users, the Export &amp; Backup option for downloading the records, the Change Admin Password form, and the Maintenance Actions for seeding demo products, resetting the sales history, and clearing the chat history. This section helps the administrator protect the account, back up the data, and maintain the system.</w:t>
      </w:r>
    </w:p>
    <w:p w14:paraId="032E3AEF">
      <w:pPr>
        <w:pStyle w:val="4"/>
        <w:keepNext/>
        <w:spacing w:line="480" w:lineRule="auto"/>
        <w:rPr>
          <w:rFonts w:ascii="Courier New" w:hAnsi="Courier New" w:eastAsia="Courier New" w:cs="Courier New"/>
        </w:rPr>
      </w:pPr>
      <w:r>
        <w:rPr>
          <w:rFonts w:ascii="Courier New" w:hAnsi="Courier New" w:eastAsia="Courier New" w:cs="Courier New"/>
        </w:rPr>
        <w:t>Customer Website</w:t>
      </w:r>
    </w:p>
    <w:p w14:paraId="7B088E24">
      <w:pPr>
        <w:spacing w:line="480" w:lineRule="auto"/>
        <w:ind w:firstLine="720"/>
        <w:jc w:val="both"/>
        <w:rPr>
          <w:rFonts w:ascii="Courier New" w:hAnsi="Courier New" w:eastAsia="Courier New" w:cs="Courier New"/>
        </w:rPr>
      </w:pPr>
      <w:r>
        <w:rPr>
          <w:rFonts w:ascii="Courier New" w:hAnsi="Courier New" w:eastAsia="Courier New" w:cs="Courier New"/>
        </w:rPr>
        <w:t>Table 15 presents the functionality of the customer website as rated by the 35 respondents who used the customer website and the mobile application (the customers and the IT experts).</w:t>
      </w:r>
    </w:p>
    <w:p w14:paraId="45D07EA7">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15. Functionality of the Customer Website</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6"/>
        <w:gridCol w:w="1100"/>
        <w:gridCol w:w="2900"/>
      </w:tblGrid>
      <w:tr w14:paraId="1B3DC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3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1A1F2C6">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CRITERIA</w:t>
            </w:r>
          </w:p>
        </w:tc>
        <w:tc>
          <w:tcPr>
            <w:tcW w:w="1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664BEE2">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MEAN</w:t>
            </w:r>
          </w:p>
        </w:tc>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2931CED">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VERBAL INTERPRETATION</w:t>
            </w:r>
          </w:p>
        </w:tc>
      </w:tr>
      <w:tr w14:paraId="4BE5F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11B849">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displaying the store landing page and product catalogue?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24347A0">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4.60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2D9F1F3">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097D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9D5B295">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searching and filtering products by name, SKU, or category?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BD1FA8F">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4.54</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9940020">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6C842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8AC590B">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displaying product prices and stock status?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94F8BA9">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4.57</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3C0F56">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3FDB3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B97DCB7">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switching between the grid view and the table view of products?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615E943">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4.40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780028D">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0C42B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54D09DA">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submitting store inquiries?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C8B68B0">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4.60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14A901F">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1E4DF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5ADD8DE">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registering and logging in, including Google sign-in?</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08D7638">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4.46</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AFE56D">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61A1B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0D81D09">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recovering a forgotten password through an email reset link?</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E8B0B7C">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4.49</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A89860A">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7DF1C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F99CF6D">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viewing the customer account and inquiry reply notifications?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8AC753B">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4.34</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9760E12">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676F8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DB6DE0A">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providing chatbot assistance on store hours, location, products, and payment?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90839F7">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4.54</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C2DC1B0">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1207D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71478649">
            <w:pPr>
              <w:spacing w:after="40" w:line="251" w:lineRule="auto"/>
              <w:jc w:val="left"/>
              <w:rPr>
                <w:rFonts w:ascii="Courier New" w:hAnsi="Courier New" w:eastAsia="Courier New" w:cs="Courier New"/>
              </w:rPr>
            </w:pPr>
            <w:r>
              <w:rPr>
                <w:rFonts w:ascii="Courier New" w:hAnsi="Courier New" w:eastAsia="Courier New" w:cs="Courier New"/>
                <w:b/>
                <w:bCs/>
                <w:sz w:val="20"/>
                <w:szCs w:val="20"/>
              </w:rPr>
              <w:t>TOTAL WEIGHTED MEAN</w:t>
            </w:r>
          </w:p>
        </w:tc>
        <w:tc>
          <w:tcPr>
            <w:tcW w:w="11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76597E02">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4.50</w:t>
            </w:r>
          </w:p>
        </w:tc>
        <w:tc>
          <w:tcPr>
            <w:tcW w:w="29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3D2644AF">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Strongly Agree (Excellent)</w:t>
            </w:r>
          </w:p>
        </w:tc>
      </w:tr>
    </w:tbl>
    <w:p w14:paraId="43AB24E3"/>
    <w:p w14:paraId="5C6A8273">
      <w:pPr>
        <w:spacing w:line="480" w:lineRule="auto"/>
        <w:ind w:firstLine="720"/>
        <w:jc w:val="both"/>
        <w:rPr>
          <w:rFonts w:ascii="Courier New" w:hAnsi="Courier New" w:eastAsia="Courier New" w:cs="Courier New"/>
        </w:rPr>
      </w:pPr>
      <w:r>
        <w:rPr>
          <w:rFonts w:ascii="Courier New" w:hAnsi="Courier New" w:eastAsia="Courier New" w:cs="Courier New"/>
        </w:rPr>
        <w:t xml:space="preserve">Table 15 shows that the system was rated </w:t>
      </w:r>
      <w:r>
        <w:rPr>
          <w:rFonts w:ascii="Courier New" w:hAnsi="Courier New" w:eastAsia="Courier New" w:cs="Courier New"/>
          <w:highlight w:val="yellow"/>
        </w:rPr>
        <w:t>Strongly Agree (Excellent)</w:t>
      </w:r>
      <w:r>
        <w:rPr>
          <w:rFonts w:ascii="Courier New" w:hAnsi="Courier New" w:eastAsia="Courier New" w:cs="Courier New"/>
        </w:rPr>
        <w:t xml:space="preserve"> across all criteria by the respondents, with mean scores ranging from </w:t>
      </w:r>
      <w:r>
        <w:rPr>
          <w:rFonts w:ascii="Courier New" w:hAnsi="Courier New" w:eastAsia="Courier New" w:cs="Courier New"/>
          <w:highlight w:val="yellow"/>
        </w:rPr>
        <w:t>4.34</w:t>
      </w:r>
      <w:r>
        <w:rPr>
          <w:rFonts w:ascii="Courier New" w:hAnsi="Courier New" w:eastAsia="Courier New" w:cs="Courier New"/>
        </w:rPr>
        <w:t xml:space="preserve"> to </w:t>
      </w:r>
      <w:r>
        <w:rPr>
          <w:rFonts w:ascii="Courier New" w:hAnsi="Courier New" w:eastAsia="Courier New" w:cs="Courier New"/>
          <w:highlight w:val="yellow"/>
        </w:rPr>
        <w:t>4.60</w:t>
      </w:r>
      <w:r>
        <w:rPr>
          <w:rFonts w:ascii="Courier New" w:hAnsi="Courier New" w:eastAsia="Courier New" w:cs="Courier New"/>
        </w:rPr>
        <w:t xml:space="preserve">. Specifically, the system obtained </w:t>
      </w:r>
      <w:r>
        <w:rPr>
          <w:rFonts w:ascii="Courier New" w:hAnsi="Courier New" w:eastAsia="Courier New" w:cs="Courier New"/>
          <w:highlight w:val="yellow"/>
        </w:rPr>
        <w:t>4.60</w:t>
      </w:r>
      <w:r>
        <w:rPr>
          <w:rFonts w:ascii="Courier New" w:hAnsi="Courier New" w:eastAsia="Courier New" w:cs="Courier New"/>
        </w:rPr>
        <w:t xml:space="preserve"> for displaying the store landing page and product catalogue, </w:t>
      </w:r>
      <w:r>
        <w:rPr>
          <w:rFonts w:ascii="Courier New" w:hAnsi="Courier New" w:eastAsia="Courier New" w:cs="Courier New"/>
          <w:highlight w:val="yellow"/>
        </w:rPr>
        <w:t>4.54</w:t>
      </w:r>
      <w:r>
        <w:rPr>
          <w:rFonts w:ascii="Courier New" w:hAnsi="Courier New" w:eastAsia="Courier New" w:cs="Courier New"/>
        </w:rPr>
        <w:t xml:space="preserve"> for searching and filtering products by name, SKU, or category, </w:t>
      </w:r>
      <w:r>
        <w:rPr>
          <w:rFonts w:ascii="Courier New" w:hAnsi="Courier New" w:eastAsia="Courier New" w:cs="Courier New"/>
          <w:highlight w:val="yellow"/>
        </w:rPr>
        <w:t>4.57</w:t>
      </w:r>
      <w:r>
        <w:rPr>
          <w:rFonts w:ascii="Courier New" w:hAnsi="Courier New" w:eastAsia="Courier New" w:cs="Courier New"/>
        </w:rPr>
        <w:t xml:space="preserve"> for displaying product prices and stock status, </w:t>
      </w:r>
      <w:r>
        <w:rPr>
          <w:rFonts w:ascii="Courier New" w:hAnsi="Courier New" w:eastAsia="Courier New" w:cs="Courier New"/>
          <w:highlight w:val="yellow"/>
        </w:rPr>
        <w:t>4.40</w:t>
      </w:r>
      <w:r>
        <w:rPr>
          <w:rFonts w:ascii="Courier New" w:hAnsi="Courier New" w:eastAsia="Courier New" w:cs="Courier New"/>
        </w:rPr>
        <w:t xml:space="preserve"> for switching between the grid view and the table view of products, </w:t>
      </w:r>
      <w:r>
        <w:rPr>
          <w:rFonts w:ascii="Courier New" w:hAnsi="Courier New" w:eastAsia="Courier New" w:cs="Courier New"/>
          <w:highlight w:val="yellow"/>
        </w:rPr>
        <w:t>4.60</w:t>
      </w:r>
      <w:r>
        <w:rPr>
          <w:rFonts w:ascii="Courier New" w:hAnsi="Courier New" w:eastAsia="Courier New" w:cs="Courier New"/>
        </w:rPr>
        <w:t xml:space="preserve"> for submitting store inquiries, </w:t>
      </w:r>
      <w:r>
        <w:rPr>
          <w:rFonts w:ascii="Courier New" w:hAnsi="Courier New" w:eastAsia="Courier New" w:cs="Courier New"/>
          <w:highlight w:val="yellow"/>
        </w:rPr>
        <w:t>4.46</w:t>
      </w:r>
      <w:r>
        <w:rPr>
          <w:rFonts w:ascii="Courier New" w:hAnsi="Courier New" w:eastAsia="Courier New" w:cs="Courier New"/>
        </w:rPr>
        <w:t xml:space="preserve"> for registering and logging in, including Google sign-in, </w:t>
      </w:r>
      <w:r>
        <w:rPr>
          <w:rFonts w:ascii="Courier New" w:hAnsi="Courier New" w:eastAsia="Courier New" w:cs="Courier New"/>
          <w:highlight w:val="yellow"/>
        </w:rPr>
        <w:t>4.49</w:t>
      </w:r>
      <w:r>
        <w:rPr>
          <w:rFonts w:ascii="Courier New" w:hAnsi="Courier New" w:eastAsia="Courier New" w:cs="Courier New"/>
        </w:rPr>
        <w:t xml:space="preserve"> for recovering a forgotten password through an email reset link, </w:t>
      </w:r>
      <w:r>
        <w:rPr>
          <w:rFonts w:ascii="Courier New" w:hAnsi="Courier New" w:eastAsia="Courier New" w:cs="Courier New"/>
          <w:highlight w:val="yellow"/>
        </w:rPr>
        <w:t>4.34</w:t>
      </w:r>
      <w:r>
        <w:rPr>
          <w:rFonts w:ascii="Courier New" w:hAnsi="Courier New" w:eastAsia="Courier New" w:cs="Courier New"/>
        </w:rPr>
        <w:t xml:space="preserve"> for viewing the customer account and inquiry reply notifications, and </w:t>
      </w:r>
      <w:r>
        <w:rPr>
          <w:rFonts w:ascii="Courier New" w:hAnsi="Courier New" w:eastAsia="Courier New" w:cs="Courier New"/>
          <w:highlight w:val="yellow"/>
        </w:rPr>
        <w:t>4.54</w:t>
      </w:r>
      <w:r>
        <w:rPr>
          <w:rFonts w:ascii="Courier New" w:hAnsi="Courier New" w:eastAsia="Courier New" w:cs="Courier New"/>
        </w:rPr>
        <w:t xml:space="preserve"> for providing chatbot assistance on store hours, location, products, and payment. With a total weighted mean of </w:t>
      </w:r>
      <w:r>
        <w:rPr>
          <w:rFonts w:ascii="Courier New" w:hAnsi="Courier New" w:eastAsia="Courier New" w:cs="Courier New"/>
          <w:highlight w:val="yellow"/>
        </w:rPr>
        <w:t>4.50</w:t>
      </w:r>
      <w:r>
        <w:rPr>
          <w:rFonts w:ascii="Courier New" w:hAnsi="Courier New" w:eastAsia="Courier New" w:cs="Courier New"/>
        </w:rPr>
        <w:t xml:space="preserve">, the overall interpretation is </w:t>
      </w:r>
      <w:r>
        <w:rPr>
          <w:rFonts w:ascii="Courier New" w:hAnsi="Courier New" w:eastAsia="Courier New" w:cs="Courier New"/>
          <w:highlight w:val="yellow"/>
        </w:rPr>
        <w:t>Strongly Agree (Excellent)</w:t>
      </w:r>
      <w:r>
        <w:rPr>
          <w:rFonts w:ascii="Courier New" w:hAnsi="Courier New" w:eastAsia="Courier New" w:cs="Courier New"/>
        </w:rPr>
        <w:t>, which indicates that customers can view the products and their availability, send inquiries, manage their accounts, and receive assistance from the chatbot without having to visit the store.</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08D09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0AE57AD6">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0A1E82E2">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Home page, Our Products section with the category filter and Grid / DataTable view  (/)</w:t>
            </w:r>
          </w:p>
        </w:tc>
      </w:tr>
    </w:tbl>
    <w:p w14:paraId="4EB1733D">
      <w:pPr>
        <w:spacing w:before="120" w:after="240" w:line="276" w:lineRule="auto"/>
        <w:jc w:val="center"/>
        <w:rPr>
          <w:rFonts w:ascii="Courier New" w:hAnsi="Courier New" w:eastAsia="Courier New" w:cs="Courier New"/>
        </w:rPr>
      </w:pPr>
      <w:r>
        <w:rPr>
          <w:rFonts w:ascii="Courier New" w:hAnsi="Courier New" w:eastAsia="Courier New" w:cs="Courier New"/>
          <w:b/>
          <w:bCs/>
        </w:rPr>
        <w:t>Figure 31. Store Landing Page and Product Catalogue</w:t>
      </w:r>
    </w:p>
    <w:p w14:paraId="1C04F806">
      <w:pPr>
        <w:spacing w:line="480" w:lineRule="auto"/>
        <w:ind w:firstLine="720"/>
        <w:jc w:val="both"/>
        <w:rPr>
          <w:rFonts w:ascii="Courier New" w:hAnsi="Courier New" w:eastAsia="Courier New" w:cs="Courier New"/>
        </w:rPr>
      </w:pPr>
      <w:r>
        <w:rPr>
          <w:rFonts w:ascii="Courier New" w:hAnsi="Courier New" w:eastAsia="Courier New" w:cs="Courier New"/>
        </w:rPr>
        <w:t>Figure 31 shows the part of the system where customers browse the Our Products catalogue. The products can be searched by name or SKU, filtered by category, and displayed in a Grid View or a DataTable view. Each product shows its category, SKU, price, and stock status (In Stock, Only a few left, or Out of Stock). This section lets customers check the products and their availability before going to the store.</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07631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5B0CC0F0">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6FCCFE8F">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Send Store Inquiry form and the Inquiry Received confirmation  (/#inquiry)</w:t>
            </w:r>
          </w:p>
        </w:tc>
      </w:tr>
    </w:tbl>
    <w:p w14:paraId="65534F13">
      <w:pPr>
        <w:spacing w:before="120" w:after="240" w:line="276" w:lineRule="auto"/>
        <w:jc w:val="center"/>
        <w:rPr>
          <w:rFonts w:ascii="Courier New" w:hAnsi="Courier New" w:eastAsia="Courier New" w:cs="Courier New"/>
        </w:rPr>
      </w:pPr>
      <w:r>
        <w:rPr>
          <w:rFonts w:ascii="Courier New" w:hAnsi="Courier New" w:eastAsia="Courier New" w:cs="Courier New"/>
          <w:b/>
          <w:bCs/>
        </w:rPr>
        <w:t>Figure 32. Store Inquiry Form</w:t>
      </w:r>
    </w:p>
    <w:p w14:paraId="446693CD">
      <w:pPr>
        <w:spacing w:line="480" w:lineRule="auto"/>
        <w:ind w:firstLine="720"/>
        <w:jc w:val="both"/>
        <w:rPr>
          <w:rFonts w:ascii="Courier New" w:hAnsi="Courier New" w:eastAsia="Courier New" w:cs="Courier New"/>
        </w:rPr>
      </w:pPr>
      <w:r>
        <w:rPr>
          <w:rFonts w:ascii="Courier New" w:hAnsi="Courier New" w:eastAsia="Courier New" w:cs="Courier New"/>
        </w:rPr>
        <w:t>Figure 32 shows the Send Store Inquiry form, where a customer enters the full name, email address, subject, and inquiry message to ask about bulk sales, availability, or pickup schedules. A confirmation message appears once the inquiry is received, and the store location at Stall No. 18 in the Bantayan Public Market is displayed beside the form. This section gives customers a direct way to communicate with the store.</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338A2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329F6A04">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76B99002">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Create Account page and Sign In page with the Sign in with Google option  (/register, /login)</w:t>
            </w:r>
          </w:p>
        </w:tc>
      </w:tr>
    </w:tbl>
    <w:p w14:paraId="7B86DC11">
      <w:pPr>
        <w:spacing w:before="120" w:after="240" w:line="276" w:lineRule="auto"/>
        <w:jc w:val="center"/>
        <w:rPr>
          <w:rFonts w:ascii="Courier New" w:hAnsi="Courier New" w:eastAsia="Courier New" w:cs="Courier New"/>
        </w:rPr>
      </w:pPr>
      <w:r>
        <w:rPr>
          <w:rFonts w:ascii="Courier New" w:hAnsi="Courier New" w:eastAsia="Courier New" w:cs="Courier New"/>
          <w:b/>
          <w:bCs/>
        </w:rPr>
        <w:t>Figure 33. Customer Registration and Login</w:t>
      </w:r>
    </w:p>
    <w:p w14:paraId="64BB0180">
      <w:pPr>
        <w:spacing w:line="480" w:lineRule="auto"/>
        <w:ind w:firstLine="720"/>
        <w:jc w:val="both"/>
        <w:rPr>
          <w:rFonts w:ascii="Courier New" w:hAnsi="Courier New" w:eastAsia="Courier New" w:cs="Courier New"/>
        </w:rPr>
      </w:pPr>
      <w:r>
        <w:rPr>
          <w:rFonts w:ascii="Courier New" w:hAnsi="Courier New" w:eastAsia="Courier New" w:cs="Courier New"/>
        </w:rPr>
        <w:t>Figure 33 shows the pages where customers create an account and log in. The Create Account form asks for the full name, email address, password, and password confirmation, while the Sign In page asks for the email address and password and also offers sign-in with a Google account. This section allows customers to track their inquiries and receive notifications through a secure account.</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34113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1D863565">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703FB1BA">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Reset Password page and Create New Password page  (/forgot-password, /reset-password)</w:t>
            </w:r>
          </w:p>
        </w:tc>
      </w:tr>
    </w:tbl>
    <w:p w14:paraId="47A012F5">
      <w:pPr>
        <w:spacing w:before="120" w:after="240" w:line="276" w:lineRule="auto"/>
        <w:jc w:val="center"/>
        <w:rPr>
          <w:rFonts w:ascii="Courier New" w:hAnsi="Courier New" w:eastAsia="Courier New" w:cs="Courier New"/>
        </w:rPr>
      </w:pPr>
      <w:r>
        <w:rPr>
          <w:rFonts w:ascii="Courier New" w:hAnsi="Courier New" w:eastAsia="Courier New" w:cs="Courier New"/>
          <w:b/>
          <w:bCs/>
        </w:rPr>
        <w:t>Figure 34. Password Recovery</w:t>
      </w:r>
    </w:p>
    <w:p w14:paraId="342CDFFD">
      <w:pPr>
        <w:spacing w:line="480" w:lineRule="auto"/>
        <w:ind w:firstLine="720"/>
        <w:jc w:val="both"/>
        <w:rPr>
          <w:rFonts w:ascii="Courier New" w:hAnsi="Courier New" w:eastAsia="Courier New" w:cs="Courier New"/>
        </w:rPr>
      </w:pPr>
      <w:r>
        <w:rPr>
          <w:rFonts w:ascii="Courier New" w:hAnsi="Courier New" w:eastAsia="Courier New" w:cs="Courier New"/>
        </w:rPr>
        <w:t>Figure 34 shows the password recovery pages. The customer enters the registered email address and selects Send Reset Link, and a secure link that expires after a limited time is sent to the email. The link opens the Create New Password page, where the new password is entered and confirmed. This section allows customers to recover their accounts without the help of the administrator.</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5E09C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721128C8">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35BD03EB">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Customer Account page and Notifications page showing a reply from the store  (/profile, /notifications)</w:t>
            </w:r>
          </w:p>
        </w:tc>
      </w:tr>
    </w:tbl>
    <w:p w14:paraId="5A911CCA">
      <w:pPr>
        <w:spacing w:before="120" w:after="240" w:line="276" w:lineRule="auto"/>
        <w:jc w:val="center"/>
        <w:rPr>
          <w:rFonts w:ascii="Courier New" w:hAnsi="Courier New" w:eastAsia="Courier New" w:cs="Courier New"/>
        </w:rPr>
      </w:pPr>
      <w:r>
        <w:rPr>
          <w:rFonts w:ascii="Courier New" w:hAnsi="Courier New" w:eastAsia="Courier New" w:cs="Courier New"/>
          <w:b/>
          <w:bCs/>
        </w:rPr>
        <w:t>Figure 35. Customer Account and Notifications</w:t>
      </w:r>
    </w:p>
    <w:p w14:paraId="7CFCB7E0">
      <w:pPr>
        <w:spacing w:line="480" w:lineRule="auto"/>
        <w:ind w:firstLine="720"/>
        <w:jc w:val="both"/>
        <w:rPr>
          <w:rFonts w:ascii="Courier New" w:hAnsi="Courier New" w:eastAsia="Courier New" w:cs="Courier New"/>
        </w:rPr>
      </w:pPr>
      <w:r>
        <w:rPr>
          <w:rFonts w:ascii="Courier New" w:hAnsi="Courier New" w:eastAsia="Courier New" w:cs="Courier New"/>
        </w:rPr>
        <w:t>Figure 35 shows the Customer Account page and the Notifications page. When the administrator replies to an inquiry, the alert Admin Replied to your Inquiry appears in the notifications of the customer. This section keeps customers informed of the store's responses to their concerns.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5B91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1263EB0B">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7D3E2346">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Chat with Us window with the Store Hours, Location, Products, and Payment buttons</w:t>
            </w:r>
          </w:p>
        </w:tc>
      </w:tr>
    </w:tbl>
    <w:p w14:paraId="5BB91E55">
      <w:pPr>
        <w:spacing w:before="120" w:after="240" w:line="276" w:lineRule="auto"/>
        <w:jc w:val="center"/>
        <w:rPr>
          <w:rFonts w:ascii="Courier New" w:hAnsi="Courier New" w:eastAsia="Courier New" w:cs="Courier New"/>
        </w:rPr>
      </w:pPr>
      <w:r>
        <w:rPr>
          <w:rFonts w:ascii="Courier New" w:hAnsi="Courier New" w:eastAsia="Courier New" w:cs="Courier New"/>
          <w:b/>
          <w:bCs/>
        </w:rPr>
        <w:t>Figure 36. Chatbot Assistance</w:t>
      </w:r>
    </w:p>
    <w:p w14:paraId="5F4909EF">
      <w:pPr>
        <w:spacing w:line="480" w:lineRule="auto"/>
        <w:ind w:firstLine="720"/>
        <w:jc w:val="both"/>
        <w:rPr>
          <w:rFonts w:ascii="Courier New" w:hAnsi="Courier New" w:eastAsia="Courier New" w:cs="Courier New"/>
        </w:rPr>
      </w:pPr>
      <w:r>
        <w:rPr>
          <w:rFonts w:ascii="Courier New" w:hAnsi="Courier New" w:eastAsia="Courier New" w:cs="Courier New"/>
        </w:rPr>
        <w:t>Figure 36 shows the Chat with Us window, where customers can use the quick buttons for Store Hours, Location, Products, and Payment, or type a question about a product to see its price and availability. This section gives customers immediate answers to common questions even when the store personnel are not available.</w:t>
      </w:r>
    </w:p>
    <w:p w14:paraId="6A936BB9">
      <w:pPr>
        <w:pStyle w:val="4"/>
        <w:keepNext/>
        <w:spacing w:line="480" w:lineRule="auto"/>
        <w:rPr>
          <w:rFonts w:ascii="Courier New" w:hAnsi="Courier New" w:eastAsia="Courier New" w:cs="Courier New"/>
        </w:rPr>
      </w:pPr>
      <w:r>
        <w:rPr>
          <w:rFonts w:ascii="Courier New" w:hAnsi="Courier New" w:eastAsia="Courier New" w:cs="Courier New"/>
        </w:rPr>
        <w:t>Android Mobile Application</w:t>
      </w:r>
    </w:p>
    <w:p w14:paraId="1AF06FB7">
      <w:pPr>
        <w:spacing w:line="480" w:lineRule="auto"/>
        <w:ind w:firstLine="720"/>
        <w:jc w:val="both"/>
        <w:rPr>
          <w:rFonts w:ascii="Courier New" w:hAnsi="Courier New" w:eastAsia="Courier New" w:cs="Courier New"/>
        </w:rPr>
      </w:pPr>
      <w:r>
        <w:rPr>
          <w:rFonts w:ascii="Courier New" w:hAnsi="Courier New" w:eastAsia="Courier New" w:cs="Courier New"/>
        </w:rPr>
        <w:t>Table 16 presents the functionality of the Android mobile application as rated by the 35 respondents who used the customer website and the mobile application (the customers and the IT experts).</w:t>
      </w:r>
    </w:p>
    <w:p w14:paraId="1BF56BFB">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16. Functionality of the Android Mobile Application</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6"/>
        <w:gridCol w:w="1100"/>
        <w:gridCol w:w="2900"/>
      </w:tblGrid>
      <w:tr w14:paraId="7C56A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3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45F99107">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CRITERIA</w:t>
            </w:r>
          </w:p>
        </w:tc>
        <w:tc>
          <w:tcPr>
            <w:tcW w:w="1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695E41E">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MEAN</w:t>
            </w:r>
          </w:p>
        </w:tc>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28A054A5">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VERBAL INTERPRETATION</w:t>
            </w:r>
          </w:p>
        </w:tc>
      </w:tr>
      <w:tr w14:paraId="2E01B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606C333">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downloading and installing the Android application from the store website?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AEB7ECF">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4.51</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7BE10A2">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72FD2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470032E">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browsing and searching products on a mobile device?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29020FC">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4.60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18E08AD">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73B77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D9BA590">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submitting inquiries through the mobile application?</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F4146AB">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4.54</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7A45158">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7599A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ADFE665">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receiving push notifications when the store replies to an inquiry?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34DFE7">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4.43</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FBCE521">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17AA4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23D325B">
            <w:pPr>
              <w:spacing w:after="40" w:line="251" w:lineRule="auto"/>
              <w:jc w:val="left"/>
              <w:rPr>
                <w:rFonts w:ascii="Courier New" w:hAnsi="Courier New" w:eastAsia="Courier New" w:cs="Courier New"/>
              </w:rPr>
            </w:pPr>
            <w:r>
              <w:rPr>
                <w:rFonts w:ascii="Courier New" w:hAnsi="Courier New" w:eastAsia="Courier New" w:cs="Courier New"/>
                <w:sz w:val="20"/>
                <w:szCs w:val="20"/>
              </w:rPr>
              <w:t>How functional is our system in terms of using the chatbot on the mobile application?</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BBF6F37">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4.49</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1C82DA0">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00DC3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4B7D6F40">
            <w:pPr>
              <w:spacing w:after="40" w:line="251" w:lineRule="auto"/>
              <w:jc w:val="left"/>
              <w:rPr>
                <w:rFonts w:ascii="Courier New" w:hAnsi="Courier New" w:eastAsia="Courier New" w:cs="Courier New"/>
              </w:rPr>
            </w:pPr>
            <w:r>
              <w:rPr>
                <w:rFonts w:ascii="Courier New" w:hAnsi="Courier New" w:eastAsia="Courier New" w:cs="Courier New"/>
                <w:b/>
                <w:bCs/>
                <w:sz w:val="20"/>
                <w:szCs w:val="20"/>
              </w:rPr>
              <w:t>TOTAL WEIGHTED MEAN</w:t>
            </w:r>
          </w:p>
        </w:tc>
        <w:tc>
          <w:tcPr>
            <w:tcW w:w="11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243AE8E9">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4.51</w:t>
            </w:r>
          </w:p>
        </w:tc>
        <w:tc>
          <w:tcPr>
            <w:tcW w:w="29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558EFFCF">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Strongly Agree (Excellent)</w:t>
            </w:r>
          </w:p>
        </w:tc>
      </w:tr>
    </w:tbl>
    <w:p w14:paraId="18A56D49"/>
    <w:p w14:paraId="628DB277">
      <w:pPr>
        <w:spacing w:line="480" w:lineRule="auto"/>
        <w:ind w:firstLine="720"/>
        <w:jc w:val="both"/>
        <w:rPr>
          <w:rFonts w:ascii="Courier New" w:hAnsi="Courier New" w:eastAsia="Courier New" w:cs="Courier New"/>
        </w:rPr>
      </w:pPr>
      <w:r>
        <w:rPr>
          <w:rFonts w:ascii="Courier New" w:hAnsi="Courier New" w:eastAsia="Courier New" w:cs="Courier New"/>
        </w:rPr>
        <w:t xml:space="preserve">Table 16 shows that the system was rated </w:t>
      </w:r>
      <w:r>
        <w:rPr>
          <w:rFonts w:ascii="Courier New" w:hAnsi="Courier New" w:eastAsia="Courier New" w:cs="Courier New"/>
          <w:highlight w:val="yellow"/>
        </w:rPr>
        <w:t>Strongly Agree (Excellent)</w:t>
      </w:r>
      <w:r>
        <w:rPr>
          <w:rFonts w:ascii="Courier New" w:hAnsi="Courier New" w:eastAsia="Courier New" w:cs="Courier New"/>
        </w:rPr>
        <w:t xml:space="preserve"> across all criteria by the respondents, with mean scores ranging from </w:t>
      </w:r>
      <w:r>
        <w:rPr>
          <w:rFonts w:ascii="Courier New" w:hAnsi="Courier New" w:eastAsia="Courier New" w:cs="Courier New"/>
          <w:highlight w:val="yellow"/>
        </w:rPr>
        <w:t>4.43</w:t>
      </w:r>
      <w:r>
        <w:rPr>
          <w:rFonts w:ascii="Courier New" w:hAnsi="Courier New" w:eastAsia="Courier New" w:cs="Courier New"/>
        </w:rPr>
        <w:t xml:space="preserve"> to </w:t>
      </w:r>
      <w:r>
        <w:rPr>
          <w:rFonts w:ascii="Courier New" w:hAnsi="Courier New" w:eastAsia="Courier New" w:cs="Courier New"/>
          <w:highlight w:val="yellow"/>
        </w:rPr>
        <w:t>4.60</w:t>
      </w:r>
      <w:r>
        <w:rPr>
          <w:rFonts w:ascii="Courier New" w:hAnsi="Courier New" w:eastAsia="Courier New" w:cs="Courier New"/>
        </w:rPr>
        <w:t xml:space="preserve">. Specifically, the system obtained </w:t>
      </w:r>
      <w:r>
        <w:rPr>
          <w:rFonts w:ascii="Courier New" w:hAnsi="Courier New" w:eastAsia="Courier New" w:cs="Courier New"/>
          <w:highlight w:val="yellow"/>
        </w:rPr>
        <w:t>4.51</w:t>
      </w:r>
      <w:r>
        <w:rPr>
          <w:rFonts w:ascii="Courier New" w:hAnsi="Courier New" w:eastAsia="Courier New" w:cs="Courier New"/>
        </w:rPr>
        <w:t xml:space="preserve"> for downloading and installing the Android application from the store website, </w:t>
      </w:r>
      <w:r>
        <w:rPr>
          <w:rFonts w:ascii="Courier New" w:hAnsi="Courier New" w:eastAsia="Courier New" w:cs="Courier New"/>
          <w:highlight w:val="yellow"/>
        </w:rPr>
        <w:t>4.60</w:t>
      </w:r>
      <w:r>
        <w:rPr>
          <w:rFonts w:ascii="Courier New" w:hAnsi="Courier New" w:eastAsia="Courier New" w:cs="Courier New"/>
        </w:rPr>
        <w:t xml:space="preserve"> for browsing and searching products on a mobile device, </w:t>
      </w:r>
      <w:r>
        <w:rPr>
          <w:rFonts w:ascii="Courier New" w:hAnsi="Courier New" w:eastAsia="Courier New" w:cs="Courier New"/>
          <w:highlight w:val="yellow"/>
        </w:rPr>
        <w:t>4.54</w:t>
      </w:r>
      <w:r>
        <w:rPr>
          <w:rFonts w:ascii="Courier New" w:hAnsi="Courier New" w:eastAsia="Courier New" w:cs="Courier New"/>
        </w:rPr>
        <w:t xml:space="preserve"> for submitting inquiries through the mobile application, </w:t>
      </w:r>
      <w:r>
        <w:rPr>
          <w:rFonts w:ascii="Courier New" w:hAnsi="Courier New" w:eastAsia="Courier New" w:cs="Courier New"/>
          <w:highlight w:val="yellow"/>
        </w:rPr>
        <w:t>4.43</w:t>
      </w:r>
      <w:r>
        <w:rPr>
          <w:rFonts w:ascii="Courier New" w:hAnsi="Courier New" w:eastAsia="Courier New" w:cs="Courier New"/>
        </w:rPr>
        <w:t xml:space="preserve"> for receiving push notifications when the store replies to an inquiry, and </w:t>
      </w:r>
      <w:r>
        <w:rPr>
          <w:rFonts w:ascii="Courier New" w:hAnsi="Courier New" w:eastAsia="Courier New" w:cs="Courier New"/>
          <w:highlight w:val="yellow"/>
        </w:rPr>
        <w:t>4.49</w:t>
      </w:r>
      <w:r>
        <w:rPr>
          <w:rFonts w:ascii="Courier New" w:hAnsi="Courier New" w:eastAsia="Courier New" w:cs="Courier New"/>
        </w:rPr>
        <w:t xml:space="preserve"> for using the chatbot on the mobile application. With a total weighted mean of </w:t>
      </w:r>
      <w:r>
        <w:rPr>
          <w:rFonts w:ascii="Courier New" w:hAnsi="Courier New" w:eastAsia="Courier New" w:cs="Courier New"/>
          <w:highlight w:val="yellow"/>
        </w:rPr>
        <w:t>4.51</w:t>
      </w:r>
      <w:r>
        <w:rPr>
          <w:rFonts w:ascii="Courier New" w:hAnsi="Courier New" w:eastAsia="Courier New" w:cs="Courier New"/>
        </w:rPr>
        <w:t xml:space="preserve">, the overall interpretation is </w:t>
      </w:r>
      <w:r>
        <w:rPr>
          <w:rFonts w:ascii="Courier New" w:hAnsi="Courier New" w:eastAsia="Courier New" w:cs="Courier New"/>
          <w:highlight w:val="yellow"/>
        </w:rPr>
        <w:t>Strongly Agree (Excellent)</w:t>
      </w:r>
      <w:r>
        <w:rPr>
          <w:rFonts w:ascii="Courier New" w:hAnsi="Courier New" w:eastAsia="Courier New" w:cs="Courier New"/>
        </w:rPr>
        <w:t>, which indicates that the Android application gives customers convenient access to the catalogue of the store, to inquiries, and to notifications of the store's replies on their mobile devices.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75B48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7A7A0D77">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63975FAF">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Mera's Store customer app on an Android device (home / catalogue, inquiry, notification)</w:t>
            </w:r>
          </w:p>
        </w:tc>
      </w:tr>
    </w:tbl>
    <w:p w14:paraId="36475376">
      <w:pPr>
        <w:spacing w:before="120" w:after="240" w:line="276" w:lineRule="auto"/>
        <w:jc w:val="center"/>
        <w:rPr>
          <w:rFonts w:ascii="Courier New" w:hAnsi="Courier New" w:eastAsia="Courier New" w:cs="Courier New"/>
        </w:rPr>
      </w:pPr>
      <w:r>
        <w:rPr>
          <w:rFonts w:ascii="Courier New" w:hAnsi="Courier New" w:eastAsia="Courier New" w:cs="Courier New"/>
          <w:b/>
          <w:bCs/>
        </w:rPr>
        <w:t>Figure 37. Android Mobile Application</w:t>
      </w:r>
    </w:p>
    <w:p w14:paraId="3DC9287D">
      <w:pPr>
        <w:spacing w:line="480" w:lineRule="auto"/>
        <w:ind w:firstLine="720"/>
        <w:jc w:val="both"/>
        <w:rPr>
          <w:rFonts w:ascii="Courier New" w:hAnsi="Courier New" w:eastAsia="Courier New" w:cs="Courier New"/>
        </w:rPr>
      </w:pPr>
      <w:r>
        <w:rPr>
          <w:rFonts w:ascii="Courier New" w:hAnsi="Courier New" w:eastAsia="Courier New" w:cs="Courier New"/>
        </w:rPr>
        <w:t>Figure 37 shows the Mera's Store customer application running on an Android device. The application can be downloaded from the Download App button of the store website and opens the customer portal, where customers can browse and search the products, log in or register, send inquiries, use the chatbot, and receive a push notification when the store replies. This section highlights the portability of the system, allowing customers to use it anytime and anywhere.</w:t>
      </w:r>
    </w:p>
    <w:p w14:paraId="586A207D">
      <w:pPr>
        <w:pStyle w:val="3"/>
        <w:keepNext/>
        <w:spacing w:line="480" w:lineRule="auto"/>
        <w:rPr>
          <w:rFonts w:ascii="Courier New" w:hAnsi="Courier New" w:eastAsia="Courier New" w:cs="Courier New"/>
        </w:rPr>
      </w:pPr>
      <w:r>
        <w:rPr>
          <w:rFonts w:ascii="Courier New" w:hAnsi="Courier New" w:eastAsia="Courier New" w:cs="Courier New"/>
        </w:rPr>
        <w:t>Software Quality Based on ISO/IEC 25010</w:t>
      </w:r>
    </w:p>
    <w:p w14:paraId="184D43E4">
      <w:pPr>
        <w:spacing w:line="480" w:lineRule="auto"/>
        <w:ind w:firstLine="720"/>
        <w:jc w:val="both"/>
        <w:rPr>
          <w:rFonts w:ascii="Courier New" w:hAnsi="Courier New" w:eastAsia="Courier New" w:cs="Courier New"/>
        </w:rPr>
      </w:pPr>
      <w:r>
        <w:rPr>
          <w:rFonts w:ascii="Courier New" w:hAnsi="Courier New" w:eastAsia="Courier New" w:cs="Courier New"/>
        </w:rPr>
        <w:t>Table 17 presents the quality of the system as rated by the 5 IT experts according to the characteristics of the ISO/IEC 25010 Systems and Software Quality Model.</w:t>
      </w:r>
    </w:p>
    <w:p w14:paraId="50C735EC">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17. Software Quality Based on ISO/IEC 25010</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6"/>
        <w:gridCol w:w="1100"/>
        <w:gridCol w:w="2900"/>
      </w:tblGrid>
      <w:tr w14:paraId="33906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3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80D2F87">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CRITERIA</w:t>
            </w:r>
          </w:p>
        </w:tc>
        <w:tc>
          <w:tcPr>
            <w:tcW w:w="1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B8A2E94">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MEAN</w:t>
            </w:r>
          </w:p>
        </w:tc>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21AECB23">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VERBAL INTERPRETATION</w:t>
            </w:r>
          </w:p>
        </w:tc>
      </w:tr>
      <w:tr w14:paraId="28DAB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A456F15">
            <w:pPr>
              <w:spacing w:after="40" w:line="251" w:lineRule="auto"/>
              <w:jc w:val="left"/>
              <w:rPr>
                <w:rFonts w:ascii="Courier New" w:hAnsi="Courier New" w:eastAsia="Courier New" w:cs="Courier New"/>
              </w:rPr>
            </w:pPr>
            <w:r>
              <w:rPr>
                <w:rFonts w:ascii="Courier New" w:hAnsi="Courier New" w:eastAsia="Courier New" w:cs="Courier New"/>
                <w:sz w:val="20"/>
                <w:szCs w:val="20"/>
              </w:rPr>
              <w:t>Functionality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D30D6D4">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4.50</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6EFC043">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272B4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7A668C0">
            <w:pPr>
              <w:spacing w:after="40" w:line="251" w:lineRule="auto"/>
              <w:jc w:val="left"/>
              <w:rPr>
                <w:rFonts w:ascii="Courier New" w:hAnsi="Courier New" w:eastAsia="Courier New" w:cs="Courier New"/>
              </w:rPr>
            </w:pPr>
            <w:r>
              <w:rPr>
                <w:rFonts w:ascii="Courier New" w:hAnsi="Courier New" w:eastAsia="Courier New" w:cs="Courier New"/>
                <w:sz w:val="20"/>
                <w:szCs w:val="20"/>
              </w:rPr>
              <w:t>Usability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7F57C69">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4.37</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EBDDFDD">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4A0A8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A571BB8">
            <w:pPr>
              <w:spacing w:after="40" w:line="251" w:lineRule="auto"/>
              <w:jc w:val="left"/>
              <w:rPr>
                <w:rFonts w:ascii="Courier New" w:hAnsi="Courier New" w:eastAsia="Courier New" w:cs="Courier New"/>
              </w:rPr>
            </w:pPr>
            <w:r>
              <w:rPr>
                <w:rFonts w:ascii="Courier New" w:hAnsi="Courier New" w:eastAsia="Courier New" w:cs="Courier New"/>
                <w:sz w:val="20"/>
                <w:szCs w:val="20"/>
              </w:rPr>
              <w:t>Reliability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B73FEE1">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4.28</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EDE7BA5">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428C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0E14624">
            <w:pPr>
              <w:spacing w:after="40" w:line="251" w:lineRule="auto"/>
              <w:jc w:val="left"/>
              <w:rPr>
                <w:rFonts w:ascii="Courier New" w:hAnsi="Courier New" w:eastAsia="Courier New" w:cs="Courier New"/>
              </w:rPr>
            </w:pPr>
            <w:r>
              <w:rPr>
                <w:rFonts w:ascii="Courier New" w:hAnsi="Courier New" w:eastAsia="Courier New" w:cs="Courier New"/>
                <w:sz w:val="20"/>
                <w:szCs w:val="20"/>
              </w:rPr>
              <w:t>Efficiency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F2DFD17">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4.08</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557FCF1">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Agree (Very Good)</w:t>
            </w:r>
          </w:p>
        </w:tc>
      </w:tr>
      <w:tr w14:paraId="704E1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572F399">
            <w:pPr>
              <w:spacing w:after="40" w:line="251" w:lineRule="auto"/>
              <w:jc w:val="left"/>
              <w:rPr>
                <w:rFonts w:ascii="Courier New" w:hAnsi="Courier New" w:eastAsia="Courier New" w:cs="Courier New"/>
              </w:rPr>
            </w:pPr>
            <w:r>
              <w:rPr>
                <w:rFonts w:ascii="Courier New" w:hAnsi="Courier New" w:eastAsia="Courier New" w:cs="Courier New"/>
                <w:sz w:val="20"/>
                <w:szCs w:val="20"/>
              </w:rPr>
              <w:t>Security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D9863AA">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4.36</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37D2B1E">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5C35F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5E862AB">
            <w:pPr>
              <w:spacing w:after="40" w:line="251" w:lineRule="auto"/>
              <w:jc w:val="left"/>
              <w:rPr>
                <w:rFonts w:ascii="Courier New" w:hAnsi="Courier New" w:eastAsia="Courier New" w:cs="Courier New"/>
              </w:rPr>
            </w:pPr>
            <w:r>
              <w:rPr>
                <w:rFonts w:ascii="Courier New" w:hAnsi="Courier New" w:eastAsia="Courier New" w:cs="Courier New"/>
                <w:sz w:val="20"/>
                <w:szCs w:val="20"/>
              </w:rPr>
              <w:t>Maintainability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9477801">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4.15</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60A2CDC">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Agree (Very Good)</w:t>
            </w:r>
          </w:p>
        </w:tc>
      </w:tr>
      <w:tr w14:paraId="6919E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1B1C1651">
            <w:pPr>
              <w:spacing w:after="40" w:line="251" w:lineRule="auto"/>
              <w:jc w:val="left"/>
              <w:rPr>
                <w:rFonts w:ascii="Courier New" w:hAnsi="Courier New" w:eastAsia="Courier New" w:cs="Courier New"/>
              </w:rPr>
            </w:pPr>
            <w:r>
              <w:rPr>
                <w:rFonts w:ascii="Courier New" w:hAnsi="Courier New" w:eastAsia="Courier New" w:cs="Courier New"/>
                <w:b/>
                <w:bCs/>
                <w:sz w:val="20"/>
                <w:szCs w:val="20"/>
              </w:rPr>
              <w:t>TOTAL WEIGHTED MEAN</w:t>
            </w:r>
          </w:p>
        </w:tc>
        <w:tc>
          <w:tcPr>
            <w:tcW w:w="11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6F4594BF">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4.29</w:t>
            </w:r>
          </w:p>
        </w:tc>
        <w:tc>
          <w:tcPr>
            <w:tcW w:w="29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05501FCA">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Strongly Agree (Excellent)</w:t>
            </w:r>
          </w:p>
        </w:tc>
      </w:tr>
    </w:tbl>
    <w:p w14:paraId="6F6298F1"/>
    <w:p w14:paraId="38C87F1F">
      <w:pPr>
        <w:spacing w:line="480" w:lineRule="auto"/>
        <w:ind w:firstLine="720"/>
        <w:jc w:val="both"/>
        <w:rPr>
          <w:rFonts w:ascii="Courier New" w:hAnsi="Courier New" w:eastAsia="Courier New" w:cs="Courier New"/>
        </w:rPr>
      </w:pPr>
      <w:r>
        <w:rPr>
          <w:rFonts w:ascii="Courier New" w:hAnsi="Courier New" w:eastAsia="Courier New" w:cs="Courier New"/>
        </w:rPr>
        <w:t xml:space="preserve">Table 17 shows that the system was rated </w:t>
      </w:r>
      <w:r>
        <w:rPr>
          <w:rFonts w:ascii="Courier New" w:hAnsi="Courier New" w:eastAsia="Courier New" w:cs="Courier New"/>
          <w:highlight w:val="yellow"/>
        </w:rPr>
        <w:t>Strongly Agree (Excellent)</w:t>
      </w:r>
      <w:r>
        <w:rPr>
          <w:rFonts w:ascii="Courier New" w:hAnsi="Courier New" w:eastAsia="Courier New" w:cs="Courier New"/>
        </w:rPr>
        <w:t xml:space="preserve"> overall by the IT experts, with a total weighted mean of </w:t>
      </w:r>
      <w:r>
        <w:rPr>
          <w:rFonts w:ascii="Courier New" w:hAnsi="Courier New" w:eastAsia="Courier New" w:cs="Courier New"/>
          <w:highlight w:val="yellow"/>
        </w:rPr>
        <w:t>4.29</w:t>
      </w:r>
      <w:r>
        <w:rPr>
          <w:rFonts w:ascii="Courier New" w:hAnsi="Courier New" w:eastAsia="Courier New" w:cs="Courier New"/>
        </w:rPr>
        <w:t xml:space="preserve">. Specifically, the system obtained </w:t>
      </w:r>
      <w:r>
        <w:rPr>
          <w:rFonts w:ascii="Courier New" w:hAnsi="Courier New" w:eastAsia="Courier New" w:cs="Courier New"/>
          <w:highlight w:val="yellow"/>
        </w:rPr>
        <w:t>4.50</w:t>
      </w:r>
      <w:r>
        <w:rPr>
          <w:rFonts w:ascii="Courier New" w:hAnsi="Courier New" w:eastAsia="Courier New" w:cs="Courier New"/>
        </w:rPr>
        <w:t xml:space="preserve"> for functionality, </w:t>
      </w:r>
      <w:r>
        <w:rPr>
          <w:rFonts w:ascii="Courier New" w:hAnsi="Courier New" w:eastAsia="Courier New" w:cs="Courier New"/>
          <w:highlight w:val="yellow"/>
        </w:rPr>
        <w:t>4.37</w:t>
      </w:r>
      <w:r>
        <w:rPr>
          <w:rFonts w:ascii="Courier New" w:hAnsi="Courier New" w:eastAsia="Courier New" w:cs="Courier New"/>
        </w:rPr>
        <w:t xml:space="preserve"> for usability, </w:t>
      </w:r>
      <w:r>
        <w:rPr>
          <w:rFonts w:ascii="Courier New" w:hAnsi="Courier New" w:eastAsia="Courier New" w:cs="Courier New"/>
          <w:highlight w:val="yellow"/>
        </w:rPr>
        <w:t>4.36</w:t>
      </w:r>
      <w:r>
        <w:rPr>
          <w:rFonts w:ascii="Courier New" w:hAnsi="Courier New" w:eastAsia="Courier New" w:cs="Courier New"/>
        </w:rPr>
        <w:t xml:space="preserve"> for security, </w:t>
      </w:r>
      <w:r>
        <w:rPr>
          <w:rFonts w:ascii="Courier New" w:hAnsi="Courier New" w:eastAsia="Courier New" w:cs="Courier New"/>
          <w:highlight w:val="yellow"/>
        </w:rPr>
        <w:t>4.28</w:t>
      </w:r>
      <w:r>
        <w:rPr>
          <w:rFonts w:ascii="Courier New" w:hAnsi="Courier New" w:eastAsia="Courier New" w:cs="Courier New"/>
        </w:rPr>
        <w:t xml:space="preserve"> for reliability, </w:t>
      </w:r>
      <w:r>
        <w:rPr>
          <w:rFonts w:ascii="Courier New" w:hAnsi="Courier New" w:eastAsia="Courier New" w:cs="Courier New"/>
          <w:highlight w:val="yellow"/>
        </w:rPr>
        <w:t>4.15</w:t>
      </w:r>
      <w:r>
        <w:rPr>
          <w:rFonts w:ascii="Courier New" w:hAnsi="Courier New" w:eastAsia="Courier New" w:cs="Courier New"/>
        </w:rPr>
        <w:t xml:space="preserve"> for maintainability, and </w:t>
      </w:r>
      <w:r>
        <w:rPr>
          <w:rFonts w:ascii="Courier New" w:hAnsi="Courier New" w:eastAsia="Courier New" w:cs="Courier New"/>
          <w:highlight w:val="yellow"/>
        </w:rPr>
        <w:t>4.08</w:t>
      </w:r>
      <w:r>
        <w:rPr>
          <w:rFonts w:ascii="Courier New" w:hAnsi="Courier New" w:eastAsia="Courier New" w:cs="Courier New"/>
        </w:rPr>
        <w:t xml:space="preserve"> for efficiency. Efficiency and maintainability were rated </w:t>
      </w:r>
      <w:r>
        <w:rPr>
          <w:rFonts w:ascii="Courier New" w:hAnsi="Courier New" w:eastAsia="Courier New" w:cs="Courier New"/>
          <w:highlight w:val="yellow"/>
        </w:rPr>
        <w:t>Agree (Very Good)</w:t>
      </w:r>
      <w:r>
        <w:rPr>
          <w:rFonts w:ascii="Courier New" w:hAnsi="Courier New" w:eastAsia="Courier New" w:cs="Courier New"/>
        </w:rPr>
        <w:t xml:space="preserve">, while the other characteristics were rated </w:t>
      </w:r>
      <w:r>
        <w:rPr>
          <w:rFonts w:ascii="Courier New" w:hAnsi="Courier New" w:eastAsia="Courier New" w:cs="Courier New"/>
          <w:highlight w:val="yellow"/>
        </w:rPr>
        <w:t>Strongly Agree (Excellent)</w:t>
      </w:r>
      <w:r>
        <w:rPr>
          <w:rFonts w:ascii="Courier New" w:hAnsi="Courier New" w:eastAsia="Courier New" w:cs="Courier New"/>
        </w:rPr>
        <w:t>. These findings confirm that the system is highly suitable and secure for the operation of the store, though there is room for improvement in efficiency and maintainability to further enhance the overall quality of the system.</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73368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47566BD5">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7A95E757">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POS checkout with items in the cart and the Receipt Ready window  (/pos)</w:t>
            </w:r>
          </w:p>
        </w:tc>
      </w:tr>
    </w:tbl>
    <w:p w14:paraId="17483E0E">
      <w:pPr>
        <w:spacing w:before="120" w:after="240" w:line="276" w:lineRule="auto"/>
        <w:jc w:val="center"/>
        <w:rPr>
          <w:rFonts w:ascii="Courier New" w:hAnsi="Courier New" w:eastAsia="Courier New" w:cs="Courier New"/>
        </w:rPr>
      </w:pPr>
      <w:r>
        <w:rPr>
          <w:rFonts w:ascii="Courier New" w:hAnsi="Courier New" w:eastAsia="Courier New" w:cs="Courier New"/>
          <w:b/>
          <w:bCs/>
        </w:rPr>
        <w:t>Figure 38. Software Best Quality Function</w:t>
      </w:r>
    </w:p>
    <w:p w14:paraId="6FF5A2C0">
      <w:pPr>
        <w:spacing w:line="480" w:lineRule="auto"/>
        <w:ind w:firstLine="720"/>
        <w:jc w:val="both"/>
        <w:rPr>
          <w:rFonts w:ascii="Courier New" w:hAnsi="Courier New" w:eastAsia="Courier New" w:cs="Courier New"/>
        </w:rPr>
      </w:pPr>
      <w:r>
        <w:rPr>
          <w:rFonts w:ascii="Courier New" w:hAnsi="Courier New" w:eastAsia="Courier New" w:cs="Courier New"/>
        </w:rPr>
        <w:t>The figure above shows the best quality function of the system, which is functionality. In the POS checkout, the administrator adds products to the cart, receives a cash or GCash payment, and prints the receipt, while the sold quantities are deducted from the inventory automatically and the sale is recorded for the reports.</w:t>
      </w:r>
    </w:p>
    <w:p w14:paraId="60146BE1">
      <w:pPr>
        <w:pStyle w:val="3"/>
        <w:keepNext/>
        <w:spacing w:line="480" w:lineRule="auto"/>
        <w:rPr>
          <w:rFonts w:ascii="Courier New" w:hAnsi="Courier New" w:eastAsia="Courier New" w:cs="Courier New"/>
        </w:rPr>
      </w:pPr>
      <w:r>
        <w:rPr>
          <w:rFonts w:ascii="Courier New" w:hAnsi="Courier New" w:eastAsia="Courier New" w:cs="Courier New"/>
        </w:rPr>
        <w:t>Usability of the System</w:t>
      </w:r>
    </w:p>
    <w:p w14:paraId="081C14AF">
      <w:pPr>
        <w:spacing w:line="480" w:lineRule="auto"/>
        <w:ind w:firstLine="720"/>
        <w:jc w:val="both"/>
        <w:rPr>
          <w:rFonts w:ascii="Courier New" w:hAnsi="Courier New" w:eastAsia="Courier New" w:cs="Courier New"/>
        </w:rPr>
      </w:pPr>
      <w:r>
        <w:rPr>
          <w:rFonts w:ascii="Courier New" w:hAnsi="Courier New" w:eastAsia="Courier New" w:cs="Courier New"/>
        </w:rPr>
        <w:t>Table 18 presents the usability of the system as rated by the 37 respondents composed of the store owner and merchants, the store employees, and the customers, based on the usefulness, satisfaction, and ease of use and learning of the system.</w:t>
      </w:r>
    </w:p>
    <w:p w14:paraId="460BC380">
      <w:pPr>
        <w:spacing w:line="480" w:lineRule="auto"/>
        <w:ind w:firstLine="720"/>
        <w:jc w:val="both"/>
        <w:rPr>
          <w:rFonts w:ascii="Courier New" w:hAnsi="Courier New" w:eastAsia="Courier New" w:cs="Courier New"/>
        </w:rPr>
      </w:pPr>
    </w:p>
    <w:p w14:paraId="7F06B571">
      <w:pPr>
        <w:spacing w:line="480" w:lineRule="auto"/>
        <w:ind w:firstLine="720"/>
        <w:jc w:val="both"/>
        <w:rPr>
          <w:rFonts w:ascii="Courier New" w:hAnsi="Courier New" w:eastAsia="Courier New" w:cs="Courier New"/>
        </w:rPr>
      </w:pPr>
    </w:p>
    <w:p w14:paraId="6BE0EB16">
      <w:pPr>
        <w:spacing w:line="480" w:lineRule="auto"/>
        <w:ind w:firstLine="720"/>
        <w:jc w:val="both"/>
        <w:rPr>
          <w:rFonts w:ascii="Courier New" w:hAnsi="Courier New" w:eastAsia="Courier New" w:cs="Courier New"/>
        </w:rPr>
      </w:pPr>
    </w:p>
    <w:p w14:paraId="56EB505A">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18. Usability of the System</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6"/>
        <w:gridCol w:w="1100"/>
        <w:gridCol w:w="2900"/>
      </w:tblGrid>
      <w:tr w14:paraId="1F860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3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220A9C6B">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CRITERIA</w:t>
            </w:r>
          </w:p>
        </w:tc>
        <w:tc>
          <w:tcPr>
            <w:tcW w:w="1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BCDB6FB">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MEAN</w:t>
            </w:r>
          </w:p>
        </w:tc>
        <w:tc>
          <w:tcPr>
            <w:tcW w:w="2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7CFA542C">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VERBAL INTERPRETATION</w:t>
            </w:r>
          </w:p>
        </w:tc>
      </w:tr>
      <w:tr w14:paraId="25029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F0A0CD2">
            <w:pPr>
              <w:spacing w:after="40" w:line="251" w:lineRule="auto"/>
              <w:jc w:val="left"/>
              <w:rPr>
                <w:rFonts w:ascii="Courier New" w:hAnsi="Courier New" w:eastAsia="Courier New" w:cs="Courier New"/>
              </w:rPr>
            </w:pPr>
            <w:r>
              <w:rPr>
                <w:rFonts w:ascii="Courier New" w:hAnsi="Courier New" w:eastAsia="Courier New" w:cs="Courier New"/>
                <w:sz w:val="20"/>
                <w:szCs w:val="20"/>
              </w:rPr>
              <w:t>Usefulness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54C694F">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4.35</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03ACED7">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149FC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DE4ACD7">
            <w:pPr>
              <w:spacing w:after="40" w:line="251" w:lineRule="auto"/>
              <w:jc w:val="left"/>
              <w:rPr>
                <w:rFonts w:ascii="Courier New" w:hAnsi="Courier New" w:eastAsia="Courier New" w:cs="Courier New"/>
              </w:rPr>
            </w:pPr>
            <w:r>
              <w:rPr>
                <w:rFonts w:ascii="Courier New" w:hAnsi="Courier New" w:eastAsia="Courier New" w:cs="Courier New"/>
                <w:sz w:val="20"/>
                <w:szCs w:val="20"/>
              </w:rPr>
              <w:t>Satisfaction</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392F708">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4.28</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8DB2EB9">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3ADAB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0A52AC8">
            <w:pPr>
              <w:spacing w:after="40" w:line="251" w:lineRule="auto"/>
              <w:jc w:val="left"/>
              <w:rPr>
                <w:rFonts w:ascii="Courier New" w:hAnsi="Courier New" w:eastAsia="Courier New" w:cs="Courier New"/>
              </w:rPr>
            </w:pPr>
            <w:r>
              <w:rPr>
                <w:rFonts w:ascii="Courier New" w:hAnsi="Courier New" w:eastAsia="Courier New" w:cs="Courier New"/>
                <w:sz w:val="20"/>
                <w:szCs w:val="20"/>
              </w:rPr>
              <w:t>Ease of Use and Learning</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AAA482D">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4.22</w:t>
            </w:r>
          </w:p>
        </w:tc>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AB82867">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6E0B7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306"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3FD6760C">
            <w:pPr>
              <w:spacing w:after="40" w:line="251" w:lineRule="auto"/>
              <w:jc w:val="left"/>
              <w:rPr>
                <w:rFonts w:ascii="Courier New" w:hAnsi="Courier New" w:eastAsia="Courier New" w:cs="Courier New"/>
              </w:rPr>
            </w:pPr>
            <w:r>
              <w:rPr>
                <w:rFonts w:ascii="Courier New" w:hAnsi="Courier New" w:eastAsia="Courier New" w:cs="Courier New"/>
                <w:b/>
                <w:bCs/>
                <w:sz w:val="20"/>
                <w:szCs w:val="20"/>
              </w:rPr>
              <w:t>TOTAL WEIGHTED MEAN</w:t>
            </w:r>
          </w:p>
        </w:tc>
        <w:tc>
          <w:tcPr>
            <w:tcW w:w="11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6F132DF6">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4.28</w:t>
            </w:r>
          </w:p>
        </w:tc>
        <w:tc>
          <w:tcPr>
            <w:tcW w:w="29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3C1412FC">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Strongly Agree (Excellent)</w:t>
            </w:r>
          </w:p>
        </w:tc>
      </w:tr>
    </w:tbl>
    <w:p w14:paraId="5E838866"/>
    <w:p w14:paraId="7FE45086">
      <w:pPr>
        <w:spacing w:line="480" w:lineRule="auto"/>
        <w:ind w:firstLine="720"/>
        <w:jc w:val="both"/>
        <w:rPr>
          <w:rFonts w:ascii="Courier New" w:hAnsi="Courier New" w:eastAsia="Courier New" w:cs="Courier New"/>
        </w:rPr>
      </w:pPr>
      <w:r>
        <w:rPr>
          <w:rFonts w:ascii="Courier New" w:hAnsi="Courier New" w:eastAsia="Courier New" w:cs="Courier New"/>
        </w:rPr>
        <w:t xml:space="preserve">Table 18 shows that the system was rated </w:t>
      </w:r>
      <w:r>
        <w:rPr>
          <w:rFonts w:ascii="Courier New" w:hAnsi="Courier New" w:eastAsia="Courier New" w:cs="Courier New"/>
          <w:highlight w:val="yellow"/>
        </w:rPr>
        <w:t>Strongly Agree (Excellent)</w:t>
      </w:r>
      <w:r>
        <w:rPr>
          <w:rFonts w:ascii="Courier New" w:hAnsi="Courier New" w:eastAsia="Courier New" w:cs="Courier New"/>
        </w:rPr>
        <w:t xml:space="preserve"> overall, with mean scores ranging from </w:t>
      </w:r>
      <w:r>
        <w:rPr>
          <w:rFonts w:ascii="Courier New" w:hAnsi="Courier New" w:eastAsia="Courier New" w:cs="Courier New"/>
          <w:highlight w:val="yellow"/>
        </w:rPr>
        <w:t>4.22</w:t>
      </w:r>
      <w:r>
        <w:rPr>
          <w:rFonts w:ascii="Courier New" w:hAnsi="Courier New" w:eastAsia="Courier New" w:cs="Courier New"/>
        </w:rPr>
        <w:t xml:space="preserve"> to </w:t>
      </w:r>
      <w:r>
        <w:rPr>
          <w:rFonts w:ascii="Courier New" w:hAnsi="Courier New" w:eastAsia="Courier New" w:cs="Courier New"/>
          <w:highlight w:val="yellow"/>
        </w:rPr>
        <w:t>4.35</w:t>
      </w:r>
      <w:r>
        <w:rPr>
          <w:rFonts w:ascii="Courier New" w:hAnsi="Courier New" w:eastAsia="Courier New" w:cs="Courier New"/>
        </w:rPr>
        <w:t xml:space="preserve">. Specifically, the system obtained </w:t>
      </w:r>
      <w:r>
        <w:rPr>
          <w:rFonts w:ascii="Courier New" w:hAnsi="Courier New" w:eastAsia="Courier New" w:cs="Courier New"/>
          <w:highlight w:val="yellow"/>
        </w:rPr>
        <w:t>4.35</w:t>
      </w:r>
      <w:r>
        <w:rPr>
          <w:rFonts w:ascii="Courier New" w:hAnsi="Courier New" w:eastAsia="Courier New" w:cs="Courier New"/>
        </w:rPr>
        <w:t xml:space="preserve"> for usefulness, </w:t>
      </w:r>
      <w:r>
        <w:rPr>
          <w:rFonts w:ascii="Courier New" w:hAnsi="Courier New" w:eastAsia="Courier New" w:cs="Courier New"/>
          <w:highlight w:val="yellow"/>
        </w:rPr>
        <w:t>4.28</w:t>
      </w:r>
      <w:r>
        <w:rPr>
          <w:rFonts w:ascii="Courier New" w:hAnsi="Courier New" w:eastAsia="Courier New" w:cs="Courier New"/>
        </w:rPr>
        <w:t xml:space="preserve"> for satisfaction, and </w:t>
      </w:r>
      <w:r>
        <w:rPr>
          <w:rFonts w:ascii="Courier New" w:hAnsi="Courier New" w:eastAsia="Courier New" w:cs="Courier New"/>
          <w:highlight w:val="yellow"/>
        </w:rPr>
        <w:t>4.22</w:t>
      </w:r>
      <w:r>
        <w:rPr>
          <w:rFonts w:ascii="Courier New" w:hAnsi="Courier New" w:eastAsia="Courier New" w:cs="Courier New"/>
        </w:rPr>
        <w:t xml:space="preserve"> for ease of use and learning. With a total weighted mean of </w:t>
      </w:r>
      <w:r>
        <w:rPr>
          <w:rFonts w:ascii="Courier New" w:hAnsi="Courier New" w:eastAsia="Courier New" w:cs="Courier New"/>
          <w:highlight w:val="yellow"/>
        </w:rPr>
        <w:t>4.28</w:t>
      </w:r>
      <w:r>
        <w:rPr>
          <w:rFonts w:ascii="Courier New" w:hAnsi="Courier New" w:eastAsia="Courier New" w:cs="Courier New"/>
        </w:rPr>
        <w:t>, the findings confirm that the system provides a positive user experience, balancing usability, practicality, and satisfaction, thereby supporting effective use and adoption by the store owner, the store employees, and the customers.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57D17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306" w:type="dxa"/>
            <w:tcBorders>
              <w:top w:val="dashed" w:color="7F7F7F" w:sz="8" w:space="0"/>
              <w:left w:val="dashed" w:color="7F7F7F" w:sz="8" w:space="0"/>
              <w:bottom w:val="dashed" w:color="7F7F7F" w:sz="8" w:space="0"/>
              <w:right w:val="dashed" w:color="7F7F7F" w:sz="8" w:space="0"/>
            </w:tcBorders>
            <w:shd w:val="clear" w:color="auto" w:fill="F2F2F2"/>
            <w:tcMar>
              <w:top w:w="60" w:type="dxa"/>
              <w:left w:w="100" w:type="dxa"/>
              <w:bottom w:w="60" w:type="dxa"/>
              <w:right w:w="100" w:type="dxa"/>
            </w:tcMar>
            <w:vAlign w:val="center"/>
          </w:tcPr>
          <w:p w14:paraId="627FA18A">
            <w:pPr>
              <w:keepNext/>
              <w:spacing w:after="40" w:line="251" w:lineRule="auto"/>
              <w:jc w:val="center"/>
              <w:rPr>
                <w:rFonts w:ascii="Courier New" w:hAnsi="Courier New" w:eastAsia="Courier New" w:cs="Courier New"/>
              </w:rPr>
            </w:pPr>
            <w:r>
              <w:rPr>
                <w:rFonts w:ascii="Courier New" w:hAnsi="Courier New" w:eastAsia="Courier New" w:cs="Courier New"/>
                <w:b/>
                <w:bCs/>
                <w:sz w:val="22"/>
                <w:szCs w:val="22"/>
                <w:highlight w:val="yellow"/>
              </w:rPr>
              <w:t>[ INSERT SCREENSHOT HERE ]</w:t>
            </w:r>
          </w:p>
          <w:p w14:paraId="67BDB9EB">
            <w:pPr>
              <w:keepNext/>
              <w:spacing w:after="40" w:line="251" w:lineRule="auto"/>
              <w:jc w:val="center"/>
              <w:rPr>
                <w:rFonts w:ascii="Courier New" w:hAnsi="Courier New" w:eastAsia="Courier New" w:cs="Courier New"/>
              </w:rPr>
            </w:pPr>
            <w:r>
              <w:rPr>
                <w:rFonts w:ascii="Courier New" w:hAnsi="Courier New" w:eastAsia="Courier New" w:cs="Courier New"/>
                <w:i/>
                <w:iCs/>
                <w:sz w:val="18"/>
                <w:szCs w:val="18"/>
              </w:rPr>
              <w:t>Capture: Store landing page showing the product catalogue, the Log In option, and the Download App button  (/)</w:t>
            </w:r>
          </w:p>
        </w:tc>
      </w:tr>
    </w:tbl>
    <w:p w14:paraId="3ED62206">
      <w:pPr>
        <w:spacing w:before="120" w:after="240" w:line="276" w:lineRule="auto"/>
        <w:jc w:val="center"/>
        <w:rPr>
          <w:rFonts w:ascii="Courier New" w:hAnsi="Courier New" w:eastAsia="Courier New" w:cs="Courier New"/>
        </w:rPr>
      </w:pPr>
      <w:r>
        <w:rPr>
          <w:rFonts w:ascii="Courier New" w:hAnsi="Courier New" w:eastAsia="Courier New" w:cs="Courier New"/>
          <w:b/>
          <w:bCs/>
        </w:rPr>
        <w:t>Figure 39. Software Usability</w:t>
      </w:r>
    </w:p>
    <w:p w14:paraId="26BC81A6">
      <w:pPr>
        <w:spacing w:line="480" w:lineRule="auto"/>
        <w:ind w:firstLine="720"/>
        <w:jc w:val="both"/>
        <w:rPr>
          <w:rFonts w:ascii="Courier New" w:hAnsi="Courier New" w:eastAsia="Courier New" w:cs="Courier New"/>
        </w:rPr>
      </w:pPr>
      <w:r>
        <w:rPr>
          <w:rFonts w:ascii="Courier New" w:hAnsi="Courier New" w:eastAsia="Courier New" w:cs="Courier New"/>
        </w:rPr>
        <w:t>The figure above shows the landing page of the system, where customers can view the products of the store, send an inquiry, log in or register, and download the Android application. The simple layout and the clear labels make the system easy to use and to learn for customers who have limited technical knowledge.</w:t>
      </w:r>
    </w:p>
    <w:p w14:paraId="102F491F">
      <w:pPr>
        <w:pStyle w:val="3"/>
        <w:keepNext/>
        <w:spacing w:line="480" w:lineRule="auto"/>
        <w:rPr>
          <w:rFonts w:ascii="Courier New" w:hAnsi="Courier New" w:eastAsia="Courier New" w:cs="Courier New"/>
        </w:rPr>
      </w:pPr>
      <w:r>
        <w:rPr>
          <w:rFonts w:ascii="Courier New" w:hAnsi="Courier New" w:eastAsia="Courier New" w:cs="Courier New"/>
        </w:rPr>
        <w:t>Summary of the Evaluation Results</w:t>
      </w:r>
    </w:p>
    <w:p w14:paraId="11CE4780">
      <w:pPr>
        <w:spacing w:line="480" w:lineRule="auto"/>
        <w:ind w:firstLine="720"/>
        <w:jc w:val="both"/>
        <w:rPr>
          <w:rFonts w:ascii="Courier New" w:hAnsi="Courier New" w:eastAsia="Courier New" w:cs="Courier New"/>
        </w:rPr>
      </w:pPr>
      <w:r>
        <w:rPr>
          <w:rFonts w:ascii="Courier New" w:hAnsi="Courier New" w:eastAsia="Courier New" w:cs="Courier New"/>
        </w:rPr>
        <w:t>Table 19 summarizes the weighted mean of each component evaluated in this study.</w:t>
      </w:r>
    </w:p>
    <w:p w14:paraId="18015DDB">
      <w:pPr>
        <w:keepNext/>
        <w:spacing w:before="200" w:after="120" w:line="276" w:lineRule="auto"/>
        <w:jc w:val="center"/>
        <w:rPr>
          <w:rFonts w:ascii="Courier New" w:hAnsi="Courier New" w:eastAsia="Courier New" w:cs="Courier New"/>
        </w:rPr>
      </w:pPr>
      <w:r>
        <w:rPr>
          <w:rFonts w:ascii="Courier New" w:hAnsi="Courier New" w:eastAsia="Courier New" w:cs="Courier New"/>
          <w:b/>
          <w:bCs/>
        </w:rPr>
        <w:t>Table 19. Summary of the Evaluation Results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00"/>
        <w:gridCol w:w="1500"/>
        <w:gridCol w:w="1000"/>
        <w:gridCol w:w="2206"/>
      </w:tblGrid>
      <w:tr w14:paraId="26E46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82A8765">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COMPONENT</w:t>
            </w:r>
          </w:p>
        </w:tc>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7473351C">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RESPONDENTS</w:t>
            </w:r>
          </w:p>
        </w:tc>
        <w:tc>
          <w:tcPr>
            <w:tcW w:w="10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4B8EEC4A">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MEAN</w:t>
            </w:r>
          </w:p>
        </w:tc>
        <w:tc>
          <w:tcPr>
            <w:tcW w:w="2206"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987427A">
            <w:pPr>
              <w:spacing w:after="40" w:line="251" w:lineRule="auto"/>
              <w:jc w:val="center"/>
              <w:rPr>
                <w:rFonts w:ascii="Courier New" w:hAnsi="Courier New" w:eastAsia="Courier New" w:cs="Courier New"/>
              </w:rPr>
            </w:pPr>
            <w:r>
              <w:rPr>
                <w:rFonts w:ascii="Courier New" w:hAnsi="Courier New" w:eastAsia="Courier New" w:cs="Courier New"/>
                <w:b/>
                <w:bCs/>
                <w:sz w:val="20"/>
                <w:szCs w:val="20"/>
              </w:rPr>
              <w:t>VERBAL INTERPRETATION</w:t>
            </w:r>
          </w:p>
        </w:tc>
      </w:tr>
      <w:tr w14:paraId="22F27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7851F15">
            <w:pPr>
              <w:spacing w:after="40" w:line="251" w:lineRule="auto"/>
              <w:jc w:val="left"/>
              <w:rPr>
                <w:rFonts w:ascii="Courier New" w:hAnsi="Courier New" w:eastAsia="Courier New" w:cs="Courier New"/>
              </w:rPr>
            </w:pPr>
            <w:r>
              <w:rPr>
                <w:rFonts w:ascii="Courier New" w:hAnsi="Courier New" w:eastAsia="Courier New" w:cs="Courier New"/>
                <w:sz w:val="20"/>
                <w:szCs w:val="20"/>
              </w:rPr>
              <w:t>Administrator dashboard (functionality)</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D29D553">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12</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71740B3">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4.53</w:t>
            </w:r>
          </w:p>
        </w:tc>
        <w:tc>
          <w:tcPr>
            <w:tcW w:w="22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87F184C">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66931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529EE46">
            <w:pPr>
              <w:spacing w:after="40" w:line="251" w:lineRule="auto"/>
              <w:jc w:val="left"/>
              <w:rPr>
                <w:rFonts w:ascii="Courier New" w:hAnsi="Courier New" w:eastAsia="Courier New" w:cs="Courier New"/>
              </w:rPr>
            </w:pPr>
            <w:r>
              <w:rPr>
                <w:rFonts w:ascii="Courier New" w:hAnsi="Courier New" w:eastAsia="Courier New" w:cs="Courier New"/>
                <w:sz w:val="20"/>
                <w:szCs w:val="20"/>
              </w:rPr>
              <w:t>Administrator management functions (functionality)</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91263D6">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12</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4E1844E">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4.54</w:t>
            </w:r>
          </w:p>
        </w:tc>
        <w:tc>
          <w:tcPr>
            <w:tcW w:w="22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6DD8038">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1F6E9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6A062FC">
            <w:pPr>
              <w:spacing w:after="40" w:line="251" w:lineRule="auto"/>
              <w:jc w:val="left"/>
              <w:rPr>
                <w:rFonts w:ascii="Courier New" w:hAnsi="Courier New" w:eastAsia="Courier New" w:cs="Courier New"/>
              </w:rPr>
            </w:pPr>
            <w:r>
              <w:rPr>
                <w:rFonts w:ascii="Courier New" w:hAnsi="Courier New" w:eastAsia="Courier New" w:cs="Courier New"/>
                <w:sz w:val="20"/>
                <w:szCs w:val="20"/>
              </w:rPr>
              <w:t>Customer website (functionality)</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ACC14BE">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35</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8885A60">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4.50</w:t>
            </w:r>
          </w:p>
        </w:tc>
        <w:tc>
          <w:tcPr>
            <w:tcW w:w="22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DAB41D4">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61575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73C57B1">
            <w:pPr>
              <w:spacing w:after="40" w:line="251" w:lineRule="auto"/>
              <w:jc w:val="left"/>
              <w:rPr>
                <w:rFonts w:ascii="Courier New" w:hAnsi="Courier New" w:eastAsia="Courier New" w:cs="Courier New"/>
              </w:rPr>
            </w:pPr>
            <w:r>
              <w:rPr>
                <w:rFonts w:ascii="Courier New" w:hAnsi="Courier New" w:eastAsia="Courier New" w:cs="Courier New"/>
                <w:sz w:val="20"/>
                <w:szCs w:val="20"/>
              </w:rPr>
              <w:t>Android mobile application (functionality)</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8B2ABFD">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35</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603905F">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4.51</w:t>
            </w:r>
          </w:p>
        </w:tc>
        <w:tc>
          <w:tcPr>
            <w:tcW w:w="22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F31E1EF">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61A87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16D202B">
            <w:pPr>
              <w:spacing w:after="40" w:line="251" w:lineRule="auto"/>
              <w:jc w:val="left"/>
              <w:rPr>
                <w:rFonts w:ascii="Courier New" w:hAnsi="Courier New" w:eastAsia="Courier New" w:cs="Courier New"/>
              </w:rPr>
            </w:pPr>
            <w:r>
              <w:rPr>
                <w:rFonts w:ascii="Courier New" w:hAnsi="Courier New" w:eastAsia="Courier New" w:cs="Courier New"/>
                <w:sz w:val="20"/>
                <w:szCs w:val="20"/>
              </w:rPr>
              <w:t>Software quality based on ISO/IEC 25010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F3F8BC9">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5</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DF785D2">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4.29</w:t>
            </w:r>
          </w:p>
        </w:tc>
        <w:tc>
          <w:tcPr>
            <w:tcW w:w="22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A1CA016">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4B3D3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2E0392">
            <w:pPr>
              <w:spacing w:after="40" w:line="251" w:lineRule="auto"/>
              <w:jc w:val="left"/>
              <w:rPr>
                <w:rFonts w:ascii="Courier New" w:hAnsi="Courier New" w:eastAsia="Courier New" w:cs="Courier New"/>
              </w:rPr>
            </w:pPr>
            <w:r>
              <w:rPr>
                <w:rFonts w:ascii="Courier New" w:hAnsi="Courier New" w:eastAsia="Courier New" w:cs="Courier New"/>
                <w:sz w:val="20"/>
                <w:szCs w:val="20"/>
              </w:rPr>
              <w:t>Usability (usefulness, satisfaction, ease of use and learning)</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D24641F">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37</w:t>
            </w:r>
          </w:p>
        </w:tc>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D6BDC99">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4.28</w:t>
            </w:r>
          </w:p>
        </w:tc>
        <w:tc>
          <w:tcPr>
            <w:tcW w:w="220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6677572">
            <w:pPr>
              <w:spacing w:after="40" w:line="251" w:lineRule="auto"/>
              <w:jc w:val="center"/>
              <w:rPr>
                <w:rFonts w:ascii="Courier New" w:hAnsi="Courier New" w:eastAsia="Courier New" w:cs="Courier New"/>
              </w:rPr>
            </w:pPr>
            <w:r>
              <w:rPr>
                <w:rFonts w:ascii="Courier New" w:hAnsi="Courier New" w:eastAsia="Courier New" w:cs="Courier New"/>
                <w:sz w:val="20"/>
                <w:szCs w:val="20"/>
                <w:highlight w:val="yellow"/>
              </w:rPr>
              <w:t>Strongly Agree (Excellent)</w:t>
            </w:r>
          </w:p>
        </w:tc>
      </w:tr>
      <w:tr w14:paraId="2B719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11E2ED9D">
            <w:pPr>
              <w:spacing w:after="40" w:line="251" w:lineRule="auto"/>
              <w:jc w:val="left"/>
              <w:rPr>
                <w:rFonts w:ascii="Courier New" w:hAnsi="Courier New" w:eastAsia="Courier New" w:cs="Courier New"/>
              </w:rPr>
            </w:pPr>
            <w:r>
              <w:rPr>
                <w:rFonts w:ascii="Courier New" w:hAnsi="Courier New" w:eastAsia="Courier New" w:cs="Courier New"/>
                <w:b/>
                <w:bCs/>
                <w:sz w:val="20"/>
                <w:szCs w:val="20"/>
              </w:rPr>
              <w:t>OVERALL WEIGHTED MEAN</w:t>
            </w:r>
          </w:p>
        </w:tc>
        <w:tc>
          <w:tcPr>
            <w:tcW w:w="1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65A14EE6">
            <w:pPr>
              <w:spacing w:after="40" w:line="251" w:lineRule="auto"/>
              <w:jc w:val="center"/>
              <w:rPr>
                <w:rFonts w:ascii="Courier New" w:hAnsi="Courier New" w:eastAsia="Courier New" w:cs="Courier New"/>
              </w:rPr>
            </w:pPr>
          </w:p>
        </w:tc>
        <w:tc>
          <w:tcPr>
            <w:tcW w:w="10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108C3127">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4.44</w:t>
            </w:r>
          </w:p>
        </w:tc>
        <w:tc>
          <w:tcPr>
            <w:tcW w:w="2206"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vAlign w:val="center"/>
          </w:tcPr>
          <w:p w14:paraId="287F7FF2">
            <w:pPr>
              <w:spacing w:after="40" w:line="251" w:lineRule="auto"/>
              <w:jc w:val="center"/>
              <w:rPr>
                <w:rFonts w:ascii="Courier New" w:hAnsi="Courier New" w:eastAsia="Courier New" w:cs="Courier New"/>
              </w:rPr>
            </w:pPr>
            <w:r>
              <w:rPr>
                <w:rFonts w:ascii="Courier New" w:hAnsi="Courier New" w:eastAsia="Courier New" w:cs="Courier New"/>
                <w:b/>
                <w:bCs/>
                <w:sz w:val="20"/>
                <w:szCs w:val="20"/>
                <w:highlight w:val="yellow"/>
              </w:rPr>
              <w:t>Strongly Agree (Excellent)</w:t>
            </w:r>
          </w:p>
        </w:tc>
      </w:tr>
    </w:tbl>
    <w:p w14:paraId="46DD3A22"/>
    <w:p w14:paraId="2A2679F3">
      <w:pPr>
        <w:spacing w:line="480" w:lineRule="auto"/>
        <w:ind w:firstLine="720"/>
        <w:jc w:val="both"/>
        <w:rPr>
          <w:rFonts w:ascii="Courier New" w:hAnsi="Courier New" w:eastAsia="Courier New" w:cs="Courier New"/>
        </w:rPr>
      </w:pPr>
      <w:r>
        <w:rPr>
          <w:rFonts w:ascii="Courier New" w:hAnsi="Courier New" w:eastAsia="Courier New" w:cs="Courier New"/>
        </w:rPr>
        <w:t xml:space="preserve">Table 19 shows that all of the components of the system were rated </w:t>
      </w:r>
      <w:r>
        <w:rPr>
          <w:rFonts w:ascii="Courier New" w:hAnsi="Courier New" w:eastAsia="Courier New" w:cs="Courier New"/>
          <w:highlight w:val="yellow"/>
        </w:rPr>
        <w:t>Strongly Agree (Excellent)</w:t>
      </w:r>
      <w:r>
        <w:rPr>
          <w:rFonts w:ascii="Courier New" w:hAnsi="Courier New" w:eastAsia="Courier New" w:cs="Courier New"/>
        </w:rPr>
        <w:t xml:space="preserve">, with component means ranging from </w:t>
      </w:r>
      <w:r>
        <w:rPr>
          <w:rFonts w:ascii="Courier New" w:hAnsi="Courier New" w:eastAsia="Courier New" w:cs="Courier New"/>
          <w:highlight w:val="yellow"/>
        </w:rPr>
        <w:t>4.28</w:t>
      </w:r>
      <w:r>
        <w:rPr>
          <w:rFonts w:ascii="Courier New" w:hAnsi="Courier New" w:eastAsia="Courier New" w:cs="Courier New"/>
        </w:rPr>
        <w:t xml:space="preserve"> to </w:t>
      </w:r>
      <w:r>
        <w:rPr>
          <w:rFonts w:ascii="Courier New" w:hAnsi="Courier New" w:eastAsia="Courier New" w:cs="Courier New"/>
          <w:highlight w:val="yellow"/>
        </w:rPr>
        <w:t>4.54</w:t>
      </w:r>
      <w:r>
        <w:rPr>
          <w:rFonts w:ascii="Courier New" w:hAnsi="Courier New" w:eastAsia="Courier New" w:cs="Courier New"/>
        </w:rPr>
        <w:t xml:space="preserve"> and an overall weighted mean of </w:t>
      </w:r>
      <w:r>
        <w:rPr>
          <w:rFonts w:ascii="Courier New" w:hAnsi="Courier New" w:eastAsia="Courier New" w:cs="Courier New"/>
          <w:highlight w:val="yellow"/>
        </w:rPr>
        <w:t>4.44</w:t>
      </w:r>
      <w:r>
        <w:rPr>
          <w:rFonts w:ascii="Courier New" w:hAnsi="Courier New" w:eastAsia="Courier New" w:cs="Courier New"/>
        </w:rPr>
        <w:t>. These results show that the system was judged by its administrators, customers, and IT experts to be functional, of good quality, and easy to use.</w:t>
      </w:r>
    </w:p>
    <w:p w14:paraId="2E3FE51F">
      <w:pPr>
        <w:keepNext/>
        <w:pageBreakBefore/>
        <w:spacing w:line="480" w:lineRule="auto"/>
        <w:jc w:val="center"/>
        <w:rPr>
          <w:rFonts w:ascii="Courier New" w:hAnsi="Courier New" w:eastAsia="Courier New" w:cs="Courier New"/>
        </w:rPr>
      </w:pPr>
      <w:r>
        <w:rPr>
          <w:rFonts w:ascii="Courier New" w:hAnsi="Courier New" w:eastAsia="Courier New" w:cs="Courier New"/>
          <w:b/>
          <w:bCs/>
        </w:rPr>
        <w:t>CHAPTER V</w:t>
      </w:r>
    </w:p>
    <w:p w14:paraId="26FE31E1">
      <w:pPr>
        <w:keepNext/>
        <w:spacing w:line="480" w:lineRule="auto"/>
        <w:jc w:val="center"/>
        <w:rPr>
          <w:rFonts w:ascii="Courier New" w:hAnsi="Courier New" w:eastAsia="Courier New" w:cs="Courier New"/>
        </w:rPr>
      </w:pPr>
      <w:r>
        <w:rPr>
          <w:rFonts w:ascii="Courier New" w:hAnsi="Courier New" w:eastAsia="Courier New" w:cs="Courier New"/>
          <w:b/>
          <w:bCs/>
        </w:rPr>
        <w:t>SUMMARY OF FINDINGS, CONCLUSIONS, AND RECOMMENDATIONS</w:t>
      </w:r>
    </w:p>
    <w:p w14:paraId="117F1EAA">
      <w:pPr>
        <w:pStyle w:val="3"/>
        <w:keepNext/>
        <w:spacing w:line="480" w:lineRule="auto"/>
        <w:rPr>
          <w:rFonts w:ascii="Courier New" w:hAnsi="Courier New" w:eastAsia="Courier New" w:cs="Courier New"/>
        </w:rPr>
      </w:pPr>
      <w:r>
        <w:rPr>
          <w:rFonts w:ascii="Courier New" w:hAnsi="Courier New" w:eastAsia="Courier New" w:cs="Courier New"/>
        </w:rPr>
        <w:t>SUMMARY OF FINDINGS</w:t>
      </w:r>
    </w:p>
    <w:p w14:paraId="67FFD2EE">
      <w:pPr>
        <w:spacing w:line="480" w:lineRule="auto"/>
        <w:ind w:firstLine="720"/>
        <w:jc w:val="both"/>
        <w:rPr>
          <w:rFonts w:ascii="Courier New" w:hAnsi="Courier New" w:eastAsia="Courier New" w:cs="Courier New"/>
        </w:rPr>
      </w:pPr>
      <w:r>
        <w:rPr>
          <w:rFonts w:ascii="Courier New" w:hAnsi="Courier New" w:eastAsia="Courier New" w:cs="Courier New"/>
        </w:rPr>
        <w:t>This chapter presents the summary of findings, conclusions, and recommendations of the study entitled “Mera’s General Merchandise Store Management System with POS and Chat Support.” The system was developed to replace the manual handling of sales, inventory, reports, and customer communication at Mera’s General Merchandise Store by providing a web portal for the administrator, a customer website with inquiry and chatbot support, and an Android mobile application. It was developed using the Agile (Scrum-based) model and was evaluated by 42 respondents composed of the store owner and merchants, the store employees, the customers, and the IT experts, using the ISO/IEC 25010-based questionnaire and the usability questionnaire described in Chapter III.</w:t>
      </w:r>
    </w:p>
    <w:p w14:paraId="04F0EC00">
      <w:pPr>
        <w:spacing w:line="480" w:lineRule="auto"/>
        <w:ind w:firstLine="720"/>
        <w:jc w:val="both"/>
        <w:rPr>
          <w:rFonts w:ascii="Courier New" w:hAnsi="Courier New" w:eastAsia="Courier New" w:cs="Courier New"/>
        </w:rPr>
      </w:pPr>
      <w:r>
        <w:rPr>
          <w:rFonts w:ascii="Courier New" w:hAnsi="Courier New" w:eastAsia="Courier New" w:cs="Courier New"/>
        </w:rPr>
        <w:t xml:space="preserve">The Chapter IV evaluation showed that the system obtained an overall weighted mean of </w:t>
      </w:r>
      <w:r>
        <w:rPr>
          <w:rFonts w:ascii="Courier New" w:hAnsi="Courier New" w:eastAsia="Courier New" w:cs="Courier New"/>
          <w:highlight w:val="yellow"/>
        </w:rPr>
        <w:t>4.44</w:t>
      </w:r>
      <w:r>
        <w:rPr>
          <w:rFonts w:ascii="Courier New" w:hAnsi="Courier New" w:eastAsia="Courier New" w:cs="Courier New"/>
        </w:rPr>
        <w:t xml:space="preserve">, interpreted as </w:t>
      </w:r>
      <w:r>
        <w:rPr>
          <w:rFonts w:ascii="Courier New" w:hAnsi="Courier New" w:eastAsia="Courier New" w:cs="Courier New"/>
          <w:highlight w:val="yellow"/>
        </w:rPr>
        <w:t>Strongly Agree (Excellent)</w:t>
      </w:r>
      <w:r>
        <w:rPr>
          <w:rFonts w:ascii="Courier New" w:hAnsi="Courier New" w:eastAsia="Courier New" w:cs="Courier New"/>
        </w:rPr>
        <w:t xml:space="preserve">. The component-level weighted means ranged from </w:t>
      </w:r>
      <w:r>
        <w:rPr>
          <w:rFonts w:ascii="Courier New" w:hAnsi="Courier New" w:eastAsia="Courier New" w:cs="Courier New"/>
          <w:highlight w:val="yellow"/>
        </w:rPr>
        <w:t>4.28</w:t>
      </w:r>
      <w:r>
        <w:rPr>
          <w:rFonts w:ascii="Courier New" w:hAnsi="Courier New" w:eastAsia="Courier New" w:cs="Courier New"/>
        </w:rPr>
        <w:t xml:space="preserve"> to </w:t>
      </w:r>
      <w:r>
        <w:rPr>
          <w:rFonts w:ascii="Courier New" w:hAnsi="Courier New" w:eastAsia="Courier New" w:cs="Courier New"/>
          <w:highlight w:val="yellow"/>
        </w:rPr>
        <w:t>4.54</w:t>
      </w:r>
      <w:r>
        <w:rPr>
          <w:rFonts w:ascii="Courier New" w:hAnsi="Courier New" w:eastAsia="Courier New" w:cs="Courier New"/>
        </w:rPr>
        <w:t>, indicating that the system was able to support the intended sales, inventory, reporting, and customer-communication processes of the store. The major findings are summarized below.</w:t>
      </w:r>
    </w:p>
    <w:p w14:paraId="68B70D91">
      <w:pPr>
        <w:spacing w:after="0" w:line="480" w:lineRule="auto"/>
        <w:ind w:left="504" w:hanging="504"/>
        <w:jc w:val="both"/>
        <w:rPr>
          <w:rFonts w:ascii="Courier New" w:hAnsi="Courier New" w:eastAsia="Courier New" w:cs="Courier New"/>
        </w:rPr>
      </w:pPr>
      <w:r>
        <w:rPr>
          <w:rFonts w:ascii="Courier New" w:hAnsi="Courier New" w:eastAsia="Courier New" w:cs="Courier New"/>
          <w:b/>
          <w:bCs/>
        </w:rPr>
        <w:t xml:space="preserve">1. Profile of the respondents. </w:t>
      </w:r>
      <w:r>
        <w:rPr>
          <w:rFonts w:ascii="Courier New" w:hAnsi="Courier New" w:eastAsia="Courier New" w:cs="Courier New"/>
        </w:rPr>
        <w:t xml:space="preserve">The evaluation involved </w:t>
      </w:r>
      <w:r>
        <w:rPr>
          <w:rFonts w:ascii="Courier New" w:hAnsi="Courier New" w:eastAsia="Courier New" w:cs="Courier New"/>
          <w:highlight w:val="yellow"/>
        </w:rPr>
        <w:t>42</w:t>
      </w:r>
      <w:r>
        <w:rPr>
          <w:rFonts w:ascii="Courier New" w:hAnsi="Courier New" w:eastAsia="Courier New" w:cs="Courier New"/>
        </w:rPr>
        <w:t xml:space="preserve"> respondents: </w:t>
      </w:r>
      <w:r>
        <w:rPr>
          <w:rFonts w:ascii="Courier New" w:hAnsi="Courier New" w:eastAsia="Courier New" w:cs="Courier New"/>
          <w:highlight w:val="yellow"/>
        </w:rPr>
        <w:t>2</w:t>
      </w:r>
      <w:r>
        <w:rPr>
          <w:rFonts w:ascii="Courier New" w:hAnsi="Courier New" w:eastAsia="Courier New" w:cs="Courier New"/>
        </w:rPr>
        <w:t xml:space="preserve"> store owner and merchants (</w:t>
      </w:r>
      <w:r>
        <w:rPr>
          <w:rFonts w:ascii="Courier New" w:hAnsi="Courier New" w:eastAsia="Courier New" w:cs="Courier New"/>
          <w:highlight w:val="yellow"/>
        </w:rPr>
        <w:t>4.76%</w:t>
      </w:r>
      <w:r>
        <w:rPr>
          <w:rFonts w:ascii="Courier New" w:hAnsi="Courier New" w:eastAsia="Courier New" w:cs="Courier New"/>
        </w:rPr>
        <w:t xml:space="preserve">), </w:t>
      </w:r>
      <w:r>
        <w:rPr>
          <w:rFonts w:ascii="Courier New" w:hAnsi="Courier New" w:eastAsia="Courier New" w:cs="Courier New"/>
          <w:highlight w:val="yellow"/>
        </w:rPr>
        <w:t>5</w:t>
      </w:r>
      <w:r>
        <w:rPr>
          <w:rFonts w:ascii="Courier New" w:hAnsi="Courier New" w:eastAsia="Courier New" w:cs="Courier New"/>
        </w:rPr>
        <w:t xml:space="preserve"> store employees (</w:t>
      </w:r>
      <w:r>
        <w:rPr>
          <w:rFonts w:ascii="Courier New" w:hAnsi="Courier New" w:eastAsia="Courier New" w:cs="Courier New"/>
          <w:highlight w:val="yellow"/>
        </w:rPr>
        <w:t>11.90%</w:t>
      </w:r>
      <w:r>
        <w:rPr>
          <w:rFonts w:ascii="Courier New" w:hAnsi="Courier New" w:eastAsia="Courier New" w:cs="Courier New"/>
        </w:rPr>
        <w:t xml:space="preserve">), </w:t>
      </w:r>
      <w:r>
        <w:rPr>
          <w:rFonts w:ascii="Courier New" w:hAnsi="Courier New" w:eastAsia="Courier New" w:cs="Courier New"/>
          <w:highlight w:val="yellow"/>
        </w:rPr>
        <w:t>30</w:t>
      </w:r>
      <w:r>
        <w:rPr>
          <w:rFonts w:ascii="Courier New" w:hAnsi="Courier New" w:eastAsia="Courier New" w:cs="Courier New"/>
        </w:rPr>
        <w:t xml:space="preserve"> customers (</w:t>
      </w:r>
      <w:r>
        <w:rPr>
          <w:rFonts w:ascii="Courier New" w:hAnsi="Courier New" w:eastAsia="Courier New" w:cs="Courier New"/>
          <w:highlight w:val="yellow"/>
        </w:rPr>
        <w:t>71.43%</w:t>
      </w:r>
      <w:r>
        <w:rPr>
          <w:rFonts w:ascii="Courier New" w:hAnsi="Courier New" w:eastAsia="Courier New" w:cs="Courier New"/>
        </w:rPr>
        <w:t xml:space="preserve">), and </w:t>
      </w:r>
      <w:r>
        <w:rPr>
          <w:rFonts w:ascii="Courier New" w:hAnsi="Courier New" w:eastAsia="Courier New" w:cs="Courier New"/>
          <w:highlight w:val="yellow"/>
        </w:rPr>
        <w:t>5</w:t>
      </w:r>
      <w:r>
        <w:rPr>
          <w:rFonts w:ascii="Courier New" w:hAnsi="Courier New" w:eastAsia="Courier New" w:cs="Courier New"/>
        </w:rPr>
        <w:t xml:space="preserve"> IT experts (</w:t>
      </w:r>
      <w:r>
        <w:rPr>
          <w:rFonts w:ascii="Courier New" w:hAnsi="Courier New" w:eastAsia="Courier New" w:cs="Courier New"/>
          <w:highlight w:val="yellow"/>
        </w:rPr>
        <w:t>11.90%</w:t>
      </w:r>
      <w:r>
        <w:rPr>
          <w:rFonts w:ascii="Courier New" w:hAnsi="Courier New" w:eastAsia="Courier New" w:cs="Courier New"/>
        </w:rPr>
        <w:t>). The customers were the largest group, so the system was evaluated mainly by its intended end users, while the IT experts assessed its software quality.</w:t>
      </w:r>
    </w:p>
    <w:p w14:paraId="14208725">
      <w:pPr>
        <w:spacing w:after="0" w:line="480" w:lineRule="auto"/>
        <w:ind w:left="504" w:hanging="504"/>
        <w:jc w:val="both"/>
        <w:rPr>
          <w:rFonts w:ascii="Courier New" w:hAnsi="Courier New" w:eastAsia="Courier New" w:cs="Courier New"/>
        </w:rPr>
      </w:pPr>
      <w:r>
        <w:rPr>
          <w:rFonts w:ascii="Courier New" w:hAnsi="Courier New" w:eastAsia="Courier New" w:cs="Courier New"/>
          <w:b/>
          <w:bCs/>
        </w:rPr>
        <w:t xml:space="preserve">2. Administrator dashboard. </w:t>
      </w:r>
      <w:r>
        <w:rPr>
          <w:rFonts w:ascii="Courier New" w:hAnsi="Courier New" w:eastAsia="Courier New" w:cs="Courier New"/>
        </w:rPr>
        <w:t xml:space="preserve">The dashboard that displays the daily, weekly, and monthly sales, the total revenue, the number of products, the low-stock count and alerts, the recent sales, and the sales and product charts obtained a total weighted mean of </w:t>
      </w:r>
      <w:r>
        <w:rPr>
          <w:rFonts w:ascii="Courier New" w:hAnsi="Courier New" w:eastAsia="Courier New" w:cs="Courier New"/>
          <w:highlight w:val="yellow"/>
        </w:rPr>
        <w:t>4.53</w:t>
      </w:r>
      <w:r>
        <w:rPr>
          <w:rFonts w:ascii="Courier New" w:hAnsi="Courier New" w:eastAsia="Courier New" w:cs="Courier New"/>
        </w:rPr>
        <w:t xml:space="preserve">. This indicates that the dashboard gives the store owner accessible and accurate information about the operation of the store. Displaying the Low Stock Alerts received the highest indicator mean of </w:t>
      </w:r>
      <w:r>
        <w:rPr>
          <w:rFonts w:ascii="Courier New" w:hAnsi="Courier New" w:eastAsia="Courier New" w:cs="Courier New"/>
          <w:highlight w:val="yellow"/>
        </w:rPr>
        <w:t>4.75</w:t>
      </w:r>
      <w:r>
        <w:rPr>
          <w:rFonts w:ascii="Courier New" w:hAnsi="Courier New" w:eastAsia="Courier New" w:cs="Courier New"/>
        </w:rPr>
        <w:t xml:space="preserve">, while displaying the Seven-Day Sales Trend chart received the lowest indicator mean of </w:t>
      </w:r>
      <w:r>
        <w:rPr>
          <w:rFonts w:ascii="Courier New" w:hAnsi="Courier New" w:eastAsia="Courier New" w:cs="Courier New"/>
          <w:highlight w:val="yellow"/>
        </w:rPr>
        <w:t>4.33</w:t>
      </w:r>
      <w:r>
        <w:rPr>
          <w:rFonts w:ascii="Courier New" w:hAnsi="Courier New" w:eastAsia="Courier New" w:cs="Courier New"/>
        </w:rPr>
        <w:t>, showing an opportunity for further refinement of the dashboard.</w:t>
      </w:r>
    </w:p>
    <w:p w14:paraId="1D166DE3">
      <w:pPr>
        <w:spacing w:after="0" w:line="480" w:lineRule="auto"/>
        <w:ind w:left="504" w:hanging="504"/>
        <w:jc w:val="both"/>
        <w:rPr>
          <w:rFonts w:ascii="Courier New" w:hAnsi="Courier New" w:eastAsia="Courier New" w:cs="Courier New"/>
        </w:rPr>
      </w:pPr>
      <w:r>
        <w:rPr>
          <w:rFonts w:ascii="Courier New" w:hAnsi="Courier New" w:eastAsia="Courier New" w:cs="Courier New"/>
          <w:b/>
          <w:bCs/>
        </w:rPr>
        <w:t xml:space="preserve">3. Administrator management functions. </w:t>
      </w:r>
      <w:r>
        <w:rPr>
          <w:rFonts w:ascii="Courier New" w:hAnsi="Courier New" w:eastAsia="Courier New" w:cs="Courier New"/>
        </w:rPr>
        <w:t xml:space="preserve">The functions for managing products and inventory, importing products, bulk pricing, POS checkout, cash and GCash payment, receipts, sales reports, customer inquiries, support chat, user accounts, activity logs, and system settings achieved a total weighted mean of </w:t>
      </w:r>
      <w:r>
        <w:rPr>
          <w:rFonts w:ascii="Courier New" w:hAnsi="Courier New" w:eastAsia="Courier New" w:cs="Courier New"/>
          <w:highlight w:val="yellow"/>
        </w:rPr>
        <w:t>4.54</w:t>
      </w:r>
      <w:r>
        <w:rPr>
          <w:rFonts w:ascii="Courier New" w:hAnsi="Courier New" w:eastAsia="Courier New" w:cs="Courier New"/>
        </w:rPr>
        <w:t xml:space="preserve">. These results confirm that the administrator portal can support the daily transactions and record keeping of the store. Processing POS sales through the cart and checkout and deducting sold quantities from the inventory automatically received the highest indicator mean of </w:t>
      </w:r>
      <w:r>
        <w:rPr>
          <w:rFonts w:ascii="Courier New" w:hAnsi="Courier New" w:eastAsia="Courier New" w:cs="Courier New"/>
          <w:highlight w:val="yellow"/>
        </w:rPr>
        <w:t>4.75</w:t>
      </w:r>
      <w:r>
        <w:rPr>
          <w:rFonts w:ascii="Courier New" w:hAnsi="Courier New" w:eastAsia="Courier New" w:cs="Courier New"/>
        </w:rPr>
        <w:t xml:space="preserve">, while importing products from a CSV file received the lowest indicator mean of </w:t>
      </w:r>
      <w:r>
        <w:rPr>
          <w:rFonts w:ascii="Courier New" w:hAnsi="Courier New" w:eastAsia="Courier New" w:cs="Courier New"/>
          <w:highlight w:val="yellow"/>
        </w:rPr>
        <w:t>4.33</w:t>
      </w:r>
      <w:r>
        <w:rPr>
          <w:rFonts w:ascii="Courier New" w:hAnsi="Courier New" w:eastAsia="Courier New" w:cs="Courier New"/>
        </w:rPr>
        <w:t>, showing an opportunity for further refinement of the administrator portal.</w:t>
      </w:r>
    </w:p>
    <w:p w14:paraId="19E2320D">
      <w:pPr>
        <w:spacing w:after="0" w:line="480" w:lineRule="auto"/>
        <w:ind w:left="504" w:hanging="504"/>
        <w:jc w:val="both"/>
        <w:rPr>
          <w:rFonts w:ascii="Courier New" w:hAnsi="Courier New" w:eastAsia="Courier New" w:cs="Courier New"/>
        </w:rPr>
      </w:pPr>
      <w:r>
        <w:rPr>
          <w:rFonts w:ascii="Courier New" w:hAnsi="Courier New" w:eastAsia="Courier New" w:cs="Courier New"/>
          <w:b/>
          <w:bCs/>
        </w:rPr>
        <w:t xml:space="preserve">4. Customer website. </w:t>
      </w:r>
      <w:r>
        <w:rPr>
          <w:rFonts w:ascii="Courier New" w:hAnsi="Courier New" w:eastAsia="Courier New" w:cs="Courier New"/>
        </w:rPr>
        <w:t xml:space="preserve">The functions for viewing and searching the product catalogue, checking prices and stock status, sending inquiries, registering and logging in, recovering a password, receiving notifications, and using the chatbot obtained a total weighted mean of </w:t>
      </w:r>
      <w:r>
        <w:rPr>
          <w:rFonts w:ascii="Courier New" w:hAnsi="Courier New" w:eastAsia="Courier New" w:cs="Courier New"/>
          <w:highlight w:val="yellow"/>
        </w:rPr>
        <w:t>4.50</w:t>
      </w:r>
      <w:r>
        <w:rPr>
          <w:rFonts w:ascii="Courier New" w:hAnsi="Courier New" w:eastAsia="Courier New" w:cs="Courier New"/>
        </w:rPr>
        <w:t xml:space="preserve">. This shows that customers can obtain information from the store and communicate with it through the website. Displaying the store landing page and product catalogue and submitting store inquiries received the highest indicator mean of </w:t>
      </w:r>
      <w:r>
        <w:rPr>
          <w:rFonts w:ascii="Courier New" w:hAnsi="Courier New" w:eastAsia="Courier New" w:cs="Courier New"/>
          <w:highlight w:val="yellow"/>
        </w:rPr>
        <w:t>4.60</w:t>
      </w:r>
      <w:r>
        <w:rPr>
          <w:rFonts w:ascii="Courier New" w:hAnsi="Courier New" w:eastAsia="Courier New" w:cs="Courier New"/>
        </w:rPr>
        <w:t xml:space="preserve">, while viewing the customer account and inquiry reply notifications received the lowest indicator mean of </w:t>
      </w:r>
      <w:r>
        <w:rPr>
          <w:rFonts w:ascii="Courier New" w:hAnsi="Courier New" w:eastAsia="Courier New" w:cs="Courier New"/>
          <w:highlight w:val="yellow"/>
        </w:rPr>
        <w:t>4.34</w:t>
      </w:r>
      <w:r>
        <w:rPr>
          <w:rFonts w:ascii="Courier New" w:hAnsi="Courier New" w:eastAsia="Courier New" w:cs="Courier New"/>
        </w:rPr>
        <w:t>, showing an opportunity for further refinement of the customer website.</w:t>
      </w:r>
    </w:p>
    <w:p w14:paraId="4E27EE36">
      <w:pPr>
        <w:spacing w:after="0" w:line="480" w:lineRule="auto"/>
        <w:ind w:left="504" w:hanging="504"/>
        <w:jc w:val="both"/>
        <w:rPr>
          <w:rFonts w:ascii="Courier New" w:hAnsi="Courier New" w:eastAsia="Courier New" w:cs="Courier New"/>
        </w:rPr>
      </w:pPr>
      <w:r>
        <w:rPr>
          <w:rFonts w:ascii="Courier New" w:hAnsi="Courier New" w:eastAsia="Courier New" w:cs="Courier New"/>
          <w:b/>
          <w:bCs/>
        </w:rPr>
        <w:t xml:space="preserve">5. Android mobile application. </w:t>
      </w:r>
      <w:r>
        <w:rPr>
          <w:rFonts w:ascii="Courier New" w:hAnsi="Courier New" w:eastAsia="Courier New" w:cs="Courier New"/>
        </w:rPr>
        <w:t xml:space="preserve">The Android application obtained a total weighted mean of </w:t>
      </w:r>
      <w:r>
        <w:rPr>
          <w:rFonts w:ascii="Courier New" w:hAnsi="Courier New" w:eastAsia="Courier New" w:cs="Courier New"/>
          <w:highlight w:val="yellow"/>
        </w:rPr>
        <w:t>4.51</w:t>
      </w:r>
      <w:r>
        <w:rPr>
          <w:rFonts w:ascii="Courier New" w:hAnsi="Courier New" w:eastAsia="Courier New" w:cs="Courier New"/>
        </w:rPr>
        <w:t xml:space="preserve">, which indicates that providing access through a mobile device supports the convenience and portability of the system, including the push notification of the store's replies to inquiries. Browsing and searching products on a mobile device received the highest indicator mean of </w:t>
      </w:r>
      <w:r>
        <w:rPr>
          <w:rFonts w:ascii="Courier New" w:hAnsi="Courier New" w:eastAsia="Courier New" w:cs="Courier New"/>
          <w:highlight w:val="yellow"/>
        </w:rPr>
        <w:t>4.60</w:t>
      </w:r>
      <w:r>
        <w:rPr>
          <w:rFonts w:ascii="Courier New" w:hAnsi="Courier New" w:eastAsia="Courier New" w:cs="Courier New"/>
        </w:rPr>
        <w:t xml:space="preserve">, while receiving push notifications when the store replies to an inquiry received the lowest indicator mean of </w:t>
      </w:r>
      <w:r>
        <w:rPr>
          <w:rFonts w:ascii="Courier New" w:hAnsi="Courier New" w:eastAsia="Courier New" w:cs="Courier New"/>
          <w:highlight w:val="yellow"/>
        </w:rPr>
        <w:t>4.43</w:t>
      </w:r>
      <w:r>
        <w:rPr>
          <w:rFonts w:ascii="Courier New" w:hAnsi="Courier New" w:eastAsia="Courier New" w:cs="Courier New"/>
        </w:rPr>
        <w:t>, showing an opportunity for further refinement of the mobile application.</w:t>
      </w:r>
    </w:p>
    <w:p w14:paraId="556DF26C">
      <w:pPr>
        <w:spacing w:after="0" w:line="480" w:lineRule="auto"/>
        <w:ind w:left="504" w:hanging="504"/>
        <w:jc w:val="both"/>
        <w:rPr>
          <w:rFonts w:ascii="Courier New" w:hAnsi="Courier New" w:eastAsia="Courier New" w:cs="Courier New"/>
        </w:rPr>
      </w:pPr>
      <w:r>
        <w:rPr>
          <w:rFonts w:ascii="Courier New" w:hAnsi="Courier New" w:eastAsia="Courier New" w:cs="Courier New"/>
          <w:b/>
          <w:bCs/>
        </w:rPr>
        <w:t xml:space="preserve">6. Software quality based on ISO/IEC 25010. </w:t>
      </w:r>
      <w:r>
        <w:rPr>
          <w:rFonts w:ascii="Courier New" w:hAnsi="Courier New" w:eastAsia="Courier New" w:cs="Courier New"/>
        </w:rPr>
        <w:t xml:space="preserve">The IT experts rated the quality of the system with a total weighted mean of </w:t>
      </w:r>
      <w:r>
        <w:rPr>
          <w:rFonts w:ascii="Courier New" w:hAnsi="Courier New" w:eastAsia="Courier New" w:cs="Courier New"/>
          <w:highlight w:val="yellow"/>
        </w:rPr>
        <w:t>4.29</w:t>
      </w:r>
      <w:r>
        <w:rPr>
          <w:rFonts w:ascii="Courier New" w:hAnsi="Courier New" w:eastAsia="Courier New" w:cs="Courier New"/>
        </w:rPr>
        <w:t xml:space="preserve">. Functionality received the highest mean of </w:t>
      </w:r>
      <w:r>
        <w:rPr>
          <w:rFonts w:ascii="Courier New" w:hAnsi="Courier New" w:eastAsia="Courier New" w:cs="Courier New"/>
          <w:highlight w:val="yellow"/>
        </w:rPr>
        <w:t>4.50</w:t>
      </w:r>
      <w:r>
        <w:rPr>
          <w:rFonts w:ascii="Courier New" w:hAnsi="Courier New" w:eastAsia="Courier New" w:cs="Courier New"/>
        </w:rPr>
        <w:t xml:space="preserve">, while efficiency received the lowest mean of </w:t>
      </w:r>
      <w:r>
        <w:rPr>
          <w:rFonts w:ascii="Courier New" w:hAnsi="Courier New" w:eastAsia="Courier New" w:cs="Courier New"/>
          <w:highlight w:val="yellow"/>
        </w:rPr>
        <w:t>4.08</w:t>
      </w:r>
      <w:r>
        <w:rPr>
          <w:rFonts w:ascii="Courier New" w:hAnsi="Courier New" w:eastAsia="Courier New" w:cs="Courier New"/>
        </w:rPr>
        <w:t xml:space="preserve">, interpreted as </w:t>
      </w:r>
      <w:r>
        <w:rPr>
          <w:rFonts w:ascii="Courier New" w:hAnsi="Courier New" w:eastAsia="Courier New" w:cs="Courier New"/>
          <w:highlight w:val="yellow"/>
        </w:rPr>
        <w:t>Agree (Very Good)</w:t>
      </w:r>
      <w:r>
        <w:rPr>
          <w:rFonts w:ascii="Courier New" w:hAnsi="Courier New" w:eastAsia="Courier New" w:cs="Courier New"/>
        </w:rPr>
        <w:t>. The system is therefore functional, secure, and reliable for the needs of the store, with the lowest-rated characteristics offering the greatest opportunity for improvement.</w:t>
      </w:r>
    </w:p>
    <w:p w14:paraId="2BC00B25">
      <w:pPr>
        <w:spacing w:after="0" w:line="480" w:lineRule="auto"/>
        <w:ind w:left="504" w:hanging="504"/>
        <w:jc w:val="both"/>
        <w:rPr>
          <w:rFonts w:ascii="Courier New" w:hAnsi="Courier New" w:eastAsia="Courier New" w:cs="Courier New"/>
        </w:rPr>
      </w:pPr>
      <w:r>
        <w:rPr>
          <w:rFonts w:ascii="Courier New" w:hAnsi="Courier New" w:eastAsia="Courier New" w:cs="Courier New"/>
          <w:b/>
          <w:bCs/>
        </w:rPr>
        <w:t xml:space="preserve">7. Usability. </w:t>
      </w:r>
      <w:r>
        <w:rPr>
          <w:rFonts w:ascii="Courier New" w:hAnsi="Courier New" w:eastAsia="Courier New" w:cs="Courier New"/>
        </w:rPr>
        <w:t xml:space="preserve">The store owner, the store employees, and the customers rated the usability of the system with a total weighted mean of </w:t>
      </w:r>
      <w:r>
        <w:rPr>
          <w:rFonts w:ascii="Courier New" w:hAnsi="Courier New" w:eastAsia="Courier New" w:cs="Courier New"/>
          <w:highlight w:val="yellow"/>
        </w:rPr>
        <w:t>4.28</w:t>
      </w:r>
      <w:r>
        <w:rPr>
          <w:rFonts w:ascii="Courier New" w:hAnsi="Courier New" w:eastAsia="Courier New" w:cs="Courier New"/>
        </w:rPr>
        <w:t xml:space="preserve">. Usefulness received the highest mean of </w:t>
      </w:r>
      <w:r>
        <w:rPr>
          <w:rFonts w:ascii="Courier New" w:hAnsi="Courier New" w:eastAsia="Courier New" w:cs="Courier New"/>
          <w:highlight w:val="yellow"/>
        </w:rPr>
        <w:t>4.35</w:t>
      </w:r>
      <w:r>
        <w:rPr>
          <w:rFonts w:ascii="Courier New" w:hAnsi="Courier New" w:eastAsia="Courier New" w:cs="Courier New"/>
        </w:rPr>
        <w:t xml:space="preserve">, while ease of use and learning received </w:t>
      </w:r>
      <w:r>
        <w:rPr>
          <w:rFonts w:ascii="Courier New" w:hAnsi="Courier New" w:eastAsia="Courier New" w:cs="Courier New"/>
          <w:highlight w:val="yellow"/>
        </w:rPr>
        <w:t>4.22</w:t>
      </w:r>
      <w:r>
        <w:rPr>
          <w:rFonts w:ascii="Courier New" w:hAnsi="Courier New" w:eastAsia="Courier New" w:cs="Courier New"/>
        </w:rPr>
        <w:t>. This confirms that the system is useful, satisfying, and easy to learn for the people who use it.</w:t>
      </w:r>
    </w:p>
    <w:p w14:paraId="1475CE0C">
      <w:pPr>
        <w:pStyle w:val="3"/>
        <w:keepNext/>
        <w:spacing w:line="480" w:lineRule="auto"/>
        <w:rPr>
          <w:rFonts w:ascii="Courier New" w:hAnsi="Courier New" w:eastAsia="Courier New" w:cs="Courier New"/>
        </w:rPr>
      </w:pPr>
      <w:r>
        <w:rPr>
          <w:rFonts w:ascii="Courier New" w:hAnsi="Courier New" w:eastAsia="Courier New" w:cs="Courier New"/>
        </w:rPr>
        <w:t>CONCLUSIONS</w:t>
      </w:r>
    </w:p>
    <w:p w14:paraId="349EA288">
      <w:pPr>
        <w:spacing w:line="480" w:lineRule="auto"/>
        <w:ind w:firstLine="720"/>
        <w:jc w:val="both"/>
        <w:rPr>
          <w:rFonts w:ascii="Courier New" w:hAnsi="Courier New" w:eastAsia="Courier New" w:cs="Courier New"/>
        </w:rPr>
      </w:pPr>
      <w:r>
        <w:rPr>
          <w:rFonts w:ascii="Courier New" w:hAnsi="Courier New" w:eastAsia="Courier New" w:cs="Courier New"/>
        </w:rPr>
        <w:t xml:space="preserve">Based on the findings, the researchers conclude that Mera’s General Merchandise Store Management System with POS and Chat Support achieved its intended purpose of providing the store with a centralized and reliable platform for managing products, inventory, point-of-sale transactions, sales reports, and customer communication. The </w:t>
      </w:r>
      <w:r>
        <w:rPr>
          <w:rFonts w:ascii="Courier New" w:hAnsi="Courier New" w:eastAsia="Courier New" w:cs="Courier New"/>
          <w:highlight w:val="yellow"/>
        </w:rPr>
        <w:t>Strongly Agree (Excellent)</w:t>
      </w:r>
      <w:r>
        <w:rPr>
          <w:rFonts w:ascii="Courier New" w:hAnsi="Courier New" w:eastAsia="Courier New" w:cs="Courier New"/>
        </w:rPr>
        <w:t xml:space="preserve"> rating of the evaluated components shows that the system can record sales accurately, deduct sold items from the inventory automatically, monitor low-stock products, produce sales reports, and respond to customer inquiries in an organized and efficient manner.</w:t>
      </w:r>
    </w:p>
    <w:p w14:paraId="67EBFE76">
      <w:pPr>
        <w:spacing w:line="480" w:lineRule="auto"/>
        <w:ind w:firstLine="720"/>
        <w:jc w:val="both"/>
        <w:rPr>
          <w:rFonts w:ascii="Courier New" w:hAnsi="Courier New" w:eastAsia="Courier New" w:cs="Courier New"/>
        </w:rPr>
      </w:pPr>
      <w:r>
        <w:rPr>
          <w:rFonts w:ascii="Courier New" w:hAnsi="Courier New" w:eastAsia="Courier New" w:cs="Courier New"/>
        </w:rPr>
        <w:t>The system also supports the needs of its different users. The administrator, who handles the POS, can manage products, process cash and GCash sales, print receipts, generate reports, answer customer inquiries, and monitor user accounts and activity logs, while customers can browse the catalogue, send inquiries, receive replies, and use the chatbot through the website or the Android application. These capabilities improve the record keeping, the speed of service, and the communication of the store with its customers.</w:t>
      </w:r>
    </w:p>
    <w:p w14:paraId="2FF96484">
      <w:pPr>
        <w:spacing w:line="480" w:lineRule="auto"/>
        <w:ind w:firstLine="720"/>
        <w:jc w:val="both"/>
        <w:rPr>
          <w:rFonts w:ascii="Courier New" w:hAnsi="Courier New" w:eastAsia="Courier New" w:cs="Courier New"/>
        </w:rPr>
      </w:pPr>
      <w:r>
        <w:rPr>
          <w:rFonts w:ascii="Courier New" w:hAnsi="Courier New" w:eastAsia="Courier New" w:cs="Courier New"/>
        </w:rPr>
        <w:t>The ISO/IEC 25010 results show that the system is functional, secure, and usable, while efficiency and maintainability received lower ratings than the other characteristics. The positive usability results also confirm that the store owner, the store employees, and the customers find the system useful, satisfying, and easy to use and learn. Continued maintenance, user guidance, and regular review of records will be important to sustain the usefulness and reliability of the system after deployment.</w:t>
      </w:r>
    </w:p>
    <w:p w14:paraId="73037948">
      <w:pPr>
        <w:pStyle w:val="3"/>
        <w:keepNext/>
        <w:spacing w:line="480" w:lineRule="auto"/>
        <w:rPr>
          <w:rFonts w:ascii="Courier New" w:hAnsi="Courier New" w:eastAsia="Courier New" w:cs="Courier New"/>
        </w:rPr>
      </w:pPr>
      <w:r>
        <w:rPr>
          <w:rFonts w:ascii="Courier New" w:hAnsi="Courier New" w:eastAsia="Courier New" w:cs="Courier New"/>
        </w:rPr>
        <w:t>RECOMMENDATIONS</w:t>
      </w:r>
    </w:p>
    <w:p w14:paraId="048E1C7C">
      <w:pPr>
        <w:spacing w:line="480" w:lineRule="auto"/>
        <w:ind w:firstLine="720"/>
        <w:jc w:val="both"/>
        <w:rPr>
          <w:rFonts w:ascii="Courier New" w:hAnsi="Courier New" w:eastAsia="Courier New" w:cs="Courier New"/>
        </w:rPr>
      </w:pPr>
      <w:r>
        <w:rPr>
          <w:rFonts w:ascii="Courier New" w:hAnsi="Courier New" w:eastAsia="Courier New" w:cs="Courier New"/>
        </w:rPr>
        <w:t>To sustain and further improve Mera’s General Merchandise Store Management System with POS and Chat Support, the researchers recommend the following actions:</w:t>
      </w:r>
    </w:p>
    <w:p w14:paraId="24A1E7E1">
      <w:pPr>
        <w:spacing w:after="0" w:line="480" w:lineRule="auto"/>
        <w:ind w:left="504" w:hanging="504"/>
        <w:jc w:val="both"/>
        <w:rPr>
          <w:rFonts w:ascii="Courier New" w:hAnsi="Courier New" w:eastAsia="Courier New" w:cs="Courier New"/>
        </w:rPr>
      </w:pPr>
      <w:r>
        <w:rPr>
          <w:rFonts w:ascii="Courier New" w:hAnsi="Courier New" w:eastAsia="Courier New" w:cs="Courier New"/>
          <w:b/>
          <w:bCs/>
        </w:rPr>
        <w:t xml:space="preserve">1. Improve system efficiency. </w:t>
      </w:r>
      <w:r>
        <w:rPr>
          <w:rFonts w:ascii="Courier New" w:hAnsi="Courier New" w:eastAsia="Courier New" w:cs="Courier New"/>
        </w:rPr>
        <w:t>Efficiency received one of the lowest quality ratings (</w:t>
      </w:r>
      <w:r>
        <w:rPr>
          <w:rFonts w:ascii="Courier New" w:hAnsi="Courier New" w:eastAsia="Courier New" w:cs="Courier New"/>
          <w:highlight w:val="yellow"/>
        </w:rPr>
        <w:t>4.08</w:t>
      </w:r>
      <w:r>
        <w:rPr>
          <w:rFonts w:ascii="Courier New" w:hAnsi="Courier New" w:eastAsia="Courier New" w:cs="Courier New"/>
        </w:rPr>
        <w:t>). The researchers recommend optimizing database queries, adding indexes and caching for the dashboard, reports, and product catalogue, compressing product images, and paginating long lists so that pages load and respond faster as the number of products and sales records grows.</w:t>
      </w:r>
    </w:p>
    <w:p w14:paraId="2F0ACE6A">
      <w:pPr>
        <w:spacing w:after="0" w:line="480" w:lineRule="auto"/>
        <w:ind w:left="504" w:hanging="504"/>
        <w:jc w:val="both"/>
        <w:rPr>
          <w:rFonts w:ascii="Courier New" w:hAnsi="Courier New" w:eastAsia="Courier New" w:cs="Courier New"/>
        </w:rPr>
      </w:pPr>
      <w:r>
        <w:rPr>
          <w:rFonts w:ascii="Courier New" w:hAnsi="Courier New" w:eastAsia="Courier New" w:cs="Courier New"/>
          <w:b/>
          <w:bCs/>
        </w:rPr>
        <w:t xml:space="preserve">2. Strengthen maintainability. </w:t>
      </w:r>
      <w:r>
        <w:rPr>
          <w:rFonts w:ascii="Courier New" w:hAnsi="Courier New" w:eastAsia="Courier New" w:cs="Courier New"/>
        </w:rPr>
        <w:t xml:space="preserve">Maintainability received a mean of </w:t>
      </w:r>
      <w:r>
        <w:rPr>
          <w:rFonts w:ascii="Courier New" w:hAnsi="Courier New" w:eastAsia="Courier New" w:cs="Courier New"/>
          <w:highlight w:val="yellow"/>
        </w:rPr>
        <w:t>4.15</w:t>
      </w:r>
      <w:r>
        <w:rPr>
          <w:rFonts w:ascii="Courier New" w:hAnsi="Courier New" w:eastAsia="Courier New" w:cs="Courier New"/>
        </w:rPr>
        <w:t>. Technical documentation, consistent coding standards, and automated tests for the POS, inventory, report, and account modules should be prepared so that errors can be corrected and features can be updated with less risk. The modular structure and the version control of the code should be maintained.</w:t>
      </w:r>
    </w:p>
    <w:p w14:paraId="0EC7D440">
      <w:pPr>
        <w:spacing w:after="0" w:line="480" w:lineRule="auto"/>
        <w:ind w:left="504" w:hanging="504"/>
        <w:jc w:val="both"/>
        <w:rPr>
          <w:rFonts w:ascii="Courier New" w:hAnsi="Courier New" w:eastAsia="Courier New" w:cs="Courier New"/>
        </w:rPr>
      </w:pPr>
      <w:r>
        <w:rPr>
          <w:rFonts w:ascii="Courier New" w:hAnsi="Courier New" w:eastAsia="Courier New" w:cs="Courier New"/>
          <w:b/>
          <w:bCs/>
        </w:rPr>
        <w:t xml:space="preserve">3. Integrate an online payment gateway. </w:t>
      </w:r>
      <w:r>
        <w:rPr>
          <w:rFonts w:ascii="Courier New" w:hAnsi="Courier New" w:eastAsia="Courier New" w:cs="Courier New"/>
        </w:rPr>
        <w:t>The POS currently displays a GCash QR code and relies on the cashier to confirm the payment. Integrating an official GCash or other payment gateway will allow payments to be confirmed automatically, reference numbers to be recorded, and digital receipts to be generated, which reduces errors and speeds up the checkout.</w:t>
      </w:r>
    </w:p>
    <w:p w14:paraId="5DA4D8CF">
      <w:pPr>
        <w:spacing w:after="0" w:line="480" w:lineRule="auto"/>
        <w:ind w:left="504" w:hanging="504"/>
        <w:jc w:val="both"/>
        <w:rPr>
          <w:rFonts w:ascii="Courier New" w:hAnsi="Courier New" w:eastAsia="Courier New" w:cs="Courier New"/>
        </w:rPr>
      </w:pPr>
      <w:r>
        <w:rPr>
          <w:rFonts w:ascii="Courier New" w:hAnsi="Courier New" w:eastAsia="Courier New" w:cs="Courier New"/>
          <w:b/>
          <w:bCs/>
        </w:rPr>
        <w:t xml:space="preserve">4. Expand user roles and online ordering. </w:t>
      </w:r>
      <w:r>
        <w:rPr>
          <w:rFonts w:ascii="Courier New" w:hAnsi="Courier New" w:eastAsia="Courier New" w:cs="Courier New"/>
        </w:rPr>
        <w:t>Separate Cashier and Merchant accounts with limited access should be added, and customers should be allowed to place orders or reservations through the website and the mobile application. This will improve the accountability for sales and extend the system from information and inquiries to complete online transactions.</w:t>
      </w:r>
    </w:p>
    <w:p w14:paraId="524557C3">
      <w:pPr>
        <w:spacing w:after="0" w:line="480" w:lineRule="auto"/>
        <w:ind w:left="504" w:hanging="504"/>
        <w:jc w:val="both"/>
        <w:rPr>
          <w:rFonts w:ascii="Courier New" w:hAnsi="Courier New" w:eastAsia="Courier New" w:cs="Courier New"/>
        </w:rPr>
      </w:pPr>
      <w:r>
        <w:rPr>
          <w:rFonts w:ascii="Courier New" w:hAnsi="Courier New" w:eastAsia="Courier New" w:cs="Courier New"/>
          <w:b/>
          <w:bCs/>
        </w:rPr>
        <w:t xml:space="preserve">5. Enhance the mobile application and chat support. </w:t>
      </w:r>
      <w:r>
        <w:rPr>
          <w:rFonts w:ascii="Courier New" w:hAnsi="Courier New" w:eastAsia="Courier New" w:cs="Courier New"/>
        </w:rPr>
        <w:t>Native features of the Android application such as in-app notifications, offline viewing of the product catalogue, and an iOS version should be developed. The answers of the chatbot should be expanded and a chat history should be kept in the account of the customer.</w:t>
      </w:r>
    </w:p>
    <w:p w14:paraId="646AFC81">
      <w:pPr>
        <w:spacing w:after="0" w:line="480" w:lineRule="auto"/>
        <w:ind w:left="504" w:hanging="504"/>
        <w:jc w:val="both"/>
        <w:rPr>
          <w:rFonts w:ascii="Courier New" w:hAnsi="Courier New" w:eastAsia="Courier New" w:cs="Courier New"/>
        </w:rPr>
      </w:pPr>
      <w:r>
        <w:rPr>
          <w:rFonts w:ascii="Courier New" w:hAnsi="Courier New" w:eastAsia="Courier New" w:cs="Courier New"/>
          <w:b/>
          <w:bCs/>
        </w:rPr>
        <w:t xml:space="preserve">6. Provide user orientation and support. </w:t>
      </w:r>
      <w:r>
        <w:rPr>
          <w:rFonts w:ascii="Courier New" w:hAnsi="Courier New" w:eastAsia="Courier New" w:cs="Courier New"/>
        </w:rPr>
        <w:t>Orientation sessions and concise user guides should be prepared for the administrator, the store employees, and the customers, particularly on POS checkout, product and stock updates, report generation, inquiry handling, account recovery, and installing the Android application.</w:t>
      </w:r>
    </w:p>
    <w:p w14:paraId="38E868F3">
      <w:pPr>
        <w:spacing w:after="0" w:line="480" w:lineRule="auto"/>
        <w:ind w:left="504" w:hanging="504"/>
        <w:jc w:val="both"/>
        <w:rPr>
          <w:rFonts w:ascii="Courier New" w:hAnsi="Courier New" w:eastAsia="Courier New" w:cs="Courier New"/>
        </w:rPr>
      </w:pPr>
      <w:r>
        <w:rPr>
          <w:rFonts w:ascii="Courier New" w:hAnsi="Courier New" w:eastAsia="Courier New" w:cs="Courier New"/>
          <w:b/>
          <w:bCs/>
        </w:rPr>
        <w:t xml:space="preserve">7. Maintain security and data privacy. </w:t>
      </w:r>
      <w:r>
        <w:rPr>
          <w:rFonts w:ascii="Courier New" w:hAnsi="Courier New" w:eastAsia="Courier New" w:cs="Courier New"/>
        </w:rPr>
        <w:t>Hashed passwords, role-based access, and activity logs should be kept, stronger password rules should be required, the database should be backed up regularly using the Export &amp; Backup function, and the framework and libraries should be updated regularly. Customer information should continue to be handled in accordance with the Data Privacy Act of 2012 (Republic Act No. 10173).</w:t>
      </w:r>
    </w:p>
    <w:p w14:paraId="4499A5EC">
      <w:pPr>
        <w:spacing w:after="0" w:line="480" w:lineRule="auto"/>
        <w:ind w:left="504" w:hanging="504"/>
        <w:jc w:val="both"/>
        <w:rPr>
          <w:rFonts w:ascii="Courier New" w:hAnsi="Courier New" w:eastAsia="Courier New" w:cs="Courier New"/>
        </w:rPr>
      </w:pPr>
      <w:r>
        <w:rPr>
          <w:rFonts w:ascii="Courier New" w:hAnsi="Courier New" w:eastAsia="Courier New" w:cs="Courier New"/>
          <w:b/>
          <w:bCs/>
        </w:rPr>
        <w:t xml:space="preserve">8. Conduct continuing evaluation. </w:t>
      </w:r>
      <w:r>
        <w:rPr>
          <w:rFonts w:ascii="Courier New" w:hAnsi="Courier New" w:eastAsia="Courier New" w:cs="Courier New"/>
        </w:rPr>
        <w:t>Feedback should be collected regularly from the store owner, the employees, and the customers after deployment and used to guide improvements. A future evaluation may involve a larger number of respondents and a broader ISO/IEC 25010 assessment that also covers compatibility and portability.</w:t>
      </w:r>
    </w:p>
    <w:sectPr>
      <w:pgSz w:w="11906" w:h="16838"/>
      <w:pgMar w:top="1440" w:right="1440" w:bottom="1440" w:left="21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86"/>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bullet"/>
      <w:lvlText w:val="•"/>
      <w:lvlJc w:val="left"/>
      <w:pPr>
        <w:ind w:left="1080" w:hanging="360"/>
      </w:pPr>
      <w:rPr>
        <w:rFonts w:ascii="Courier New" w:hAnsi="Courier New" w:eastAsia="Courier New" w:cs="Courier New"/>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38C0F93"/>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ourier New" w:hAnsi="Courier New" w:eastAsia="Courier New" w:cs="Courier New"/>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9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99" w:semiHidden="0" w:name="endnote reference"/>
    <w:lsdException w:unhideWhenUsed="0"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ourier New" w:hAnsi="Courier New" w:eastAsia="Courier New" w:cs="Courier New"/>
      <w:sz w:val="24"/>
      <w:szCs w:val="24"/>
      <w:lang w:val="en-PH" w:eastAsia="en-PH" w:bidi="ar-SA"/>
    </w:rPr>
  </w:style>
  <w:style w:type="paragraph" w:styleId="2">
    <w:name w:val="heading 1"/>
    <w:qFormat/>
    <w:uiPriority w:val="9"/>
    <w:pPr>
      <w:outlineLvl w:val="0"/>
    </w:pPr>
    <w:rPr>
      <w:rFonts w:ascii="Courier New" w:hAnsi="Courier New" w:eastAsia="Courier New" w:cs="Courier New"/>
      <w:color w:val="2E74B5"/>
      <w:sz w:val="32"/>
      <w:szCs w:val="32"/>
      <w:lang w:val="en-PH" w:eastAsia="en-PH" w:bidi="ar-SA"/>
    </w:rPr>
  </w:style>
  <w:style w:type="paragraph" w:styleId="3">
    <w:name w:val="heading 2"/>
    <w:qFormat/>
    <w:uiPriority w:val="9"/>
    <w:pPr>
      <w:outlineLvl w:val="1"/>
    </w:pPr>
    <w:rPr>
      <w:rFonts w:ascii="Courier New" w:hAnsi="Courier New" w:eastAsia="Courier New" w:cs="Courier New"/>
      <w:b/>
      <w:bCs/>
      <w:color w:val="000000"/>
      <w:sz w:val="24"/>
      <w:szCs w:val="24"/>
      <w:lang w:val="en-PH" w:eastAsia="en-PH" w:bidi="ar-SA"/>
    </w:rPr>
  </w:style>
  <w:style w:type="paragraph" w:styleId="4">
    <w:name w:val="heading 3"/>
    <w:qFormat/>
    <w:uiPriority w:val="9"/>
    <w:pPr>
      <w:outlineLvl w:val="2"/>
    </w:pPr>
    <w:rPr>
      <w:rFonts w:ascii="Courier New" w:hAnsi="Courier New" w:eastAsia="Courier New" w:cs="Courier New"/>
      <w:b/>
      <w:bCs/>
      <w:color w:val="000000"/>
      <w:sz w:val="24"/>
      <w:szCs w:val="24"/>
      <w:lang w:val="en-PH" w:eastAsia="en-PH" w:bidi="ar-SA"/>
    </w:rPr>
  </w:style>
  <w:style w:type="paragraph" w:styleId="5">
    <w:name w:val="heading 4"/>
    <w:qFormat/>
    <w:uiPriority w:val="9"/>
    <w:pPr>
      <w:outlineLvl w:val="3"/>
    </w:pPr>
    <w:rPr>
      <w:rFonts w:ascii="Courier New" w:hAnsi="Courier New" w:eastAsia="Courier New" w:cs="Courier New"/>
      <w:i/>
      <w:iCs/>
      <w:color w:val="2E74B5"/>
      <w:sz w:val="24"/>
      <w:szCs w:val="24"/>
      <w:lang w:val="en-PH" w:eastAsia="en-PH" w:bidi="ar-SA"/>
    </w:rPr>
  </w:style>
  <w:style w:type="paragraph" w:styleId="6">
    <w:name w:val="heading 5"/>
    <w:qFormat/>
    <w:uiPriority w:val="9"/>
    <w:pPr>
      <w:outlineLvl w:val="4"/>
    </w:pPr>
    <w:rPr>
      <w:rFonts w:ascii="Courier New" w:hAnsi="Courier New" w:eastAsia="Courier New" w:cs="Courier New"/>
      <w:color w:val="2E74B5"/>
      <w:sz w:val="24"/>
      <w:szCs w:val="24"/>
      <w:lang w:val="en-PH" w:eastAsia="en-PH" w:bidi="ar-SA"/>
    </w:rPr>
  </w:style>
  <w:style w:type="paragraph" w:styleId="7">
    <w:name w:val="heading 6"/>
    <w:qFormat/>
    <w:uiPriority w:val="9"/>
    <w:pPr>
      <w:outlineLvl w:val="5"/>
    </w:pPr>
    <w:rPr>
      <w:rFonts w:ascii="Courier New" w:hAnsi="Courier New" w:eastAsia="Courier New" w:cs="Courier New"/>
      <w:color w:val="1F4D78"/>
      <w:sz w:val="24"/>
      <w:szCs w:val="24"/>
      <w:lang w:val="en-PH" w:eastAsia="en-PH" w:bidi="ar-SA"/>
    </w:rPr>
  </w:style>
  <w:style w:type="character" w:default="1" w:styleId="8">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character" w:styleId="10">
    <w:name w:val="endnote reference"/>
    <w:qFormat/>
    <w:uiPriority w:val="99"/>
    <w:rPr>
      <w:vertAlign w:val="superscript"/>
    </w:rPr>
  </w:style>
  <w:style w:type="paragraph" w:styleId="11">
    <w:name w:val="endnote text"/>
    <w:link w:val="19"/>
    <w:uiPriority w:val="99"/>
    <w:rPr>
      <w:rFonts w:ascii="Courier New" w:hAnsi="Courier New" w:eastAsia="Courier New" w:cs="Courier New"/>
      <w:sz w:val="20"/>
      <w:szCs w:val="20"/>
      <w:lang w:val="en-PH" w:eastAsia="en-PH" w:bidi="ar-SA"/>
    </w:rPr>
  </w:style>
  <w:style w:type="character" w:styleId="12">
    <w:name w:val="footnote reference"/>
    <w:qFormat/>
    <w:uiPriority w:val="99"/>
    <w:rPr>
      <w:vertAlign w:val="superscript"/>
    </w:rPr>
  </w:style>
  <w:style w:type="paragraph" w:styleId="13">
    <w:name w:val="footnote text"/>
    <w:link w:val="18"/>
    <w:qFormat/>
    <w:uiPriority w:val="99"/>
    <w:rPr>
      <w:rFonts w:ascii="Courier New" w:hAnsi="Courier New" w:eastAsia="Courier New" w:cs="Courier New"/>
      <w:sz w:val="20"/>
      <w:szCs w:val="20"/>
      <w:lang w:val="en-PH" w:eastAsia="en-PH" w:bidi="ar-SA"/>
    </w:rPr>
  </w:style>
  <w:style w:type="character" w:styleId="14">
    <w:name w:val="Hyperlink"/>
    <w:qFormat/>
    <w:uiPriority w:val="99"/>
    <w:rPr>
      <w:color w:val="0563C1"/>
      <w:u w:val="single"/>
    </w:rPr>
  </w:style>
  <w:style w:type="paragraph" w:styleId="15">
    <w:name w:val="Title"/>
    <w:qFormat/>
    <w:uiPriority w:val="10"/>
    <w:rPr>
      <w:rFonts w:ascii="Courier New" w:hAnsi="Courier New" w:eastAsia="Courier New" w:cs="Courier New"/>
      <w:sz w:val="56"/>
      <w:szCs w:val="56"/>
      <w:lang w:val="en-PH" w:eastAsia="en-PH" w:bidi="ar-SA"/>
    </w:rPr>
  </w:style>
  <w:style w:type="paragraph" w:customStyle="1" w:styleId="16">
    <w:name w:val="Strong1"/>
    <w:qFormat/>
    <w:uiPriority w:val="0"/>
    <w:rPr>
      <w:rFonts w:ascii="Courier New" w:hAnsi="Courier New" w:eastAsia="Courier New" w:cs="Courier New"/>
      <w:b/>
      <w:bCs/>
      <w:sz w:val="24"/>
      <w:szCs w:val="24"/>
      <w:lang w:val="en-PH" w:eastAsia="en-PH" w:bidi="ar-SA"/>
    </w:rPr>
  </w:style>
  <w:style w:type="paragraph" w:styleId="17">
    <w:name w:val="List Paragraph"/>
    <w:qFormat/>
    <w:uiPriority w:val="0"/>
    <w:rPr>
      <w:rFonts w:ascii="Courier New" w:hAnsi="Courier New" w:eastAsia="Courier New" w:cs="Courier New"/>
      <w:sz w:val="24"/>
      <w:szCs w:val="24"/>
      <w:lang w:val="en-PH" w:eastAsia="en-PH" w:bidi="ar-SA"/>
    </w:rPr>
  </w:style>
  <w:style w:type="character" w:customStyle="1" w:styleId="18">
    <w:name w:val="Footnote Text Char"/>
    <w:link w:val="13"/>
    <w:uiPriority w:val="99"/>
    <w:rPr>
      <w:sz w:val="20"/>
      <w:szCs w:val="20"/>
    </w:rPr>
  </w:style>
  <w:style w:type="character" w:customStyle="1" w:styleId="19">
    <w:name w:val="Endnote Text Char"/>
    <w:link w:val="11"/>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54</Pages>
  <Words>8673</Words>
  <Characters>48072</Characters>
  <Paragraphs>435</Paragraphs>
  <TotalTime>8</TotalTime>
  <ScaleCrop>false</ScaleCrop>
  <LinksUpToDate>false</LinksUpToDate>
  <CharactersWithSpaces>56073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2026-09-23T15:22:00Z</dcterms:created>
  <dc:creator>Capstone Team</dc:creator>
  <cp:lastModifiedBy>davea</cp:lastModifiedBy>
  <dcterms:modified xsi:type="dcterms:W3CDTF">2026-10-01T18:38:39Z</dcterms:modified>
  <dc:title>Chapter III - Methodology - Mera's General Merchandise Store Management System</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799a4a3f267546bd8647928d22b8b7f0_23</vt:lpwstr>
  </property>
  <property fmtid="{D5CDD505-2E9C-101B-9397-08002B2CF9AE}" pid="3" name="KSOTemplateDocerSaveRecord">
    <vt:lpwstr>eyJoZGlkIjoiOTc3M2Y5NzIzMDFlZjAyY2Q4Njk5ODkyYjFjNzBiNTQifQ==</vt:lpwstr>
  </property>
  <property fmtid="{D5CDD505-2E9C-101B-9397-08002B2CF9AE}" pid="4" name="KSOProductBuildVer">
    <vt:lpwstr>1033-12.1.0.28485</vt:lpwstr>
  </property>
</Properties>
</file>