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6B04" w14:textId="389DA9EF" w:rsidR="0036381B" w:rsidRDefault="002865B9" w:rsidP="0036381B">
      <w:pPr>
        <w:jc w:val="both"/>
      </w:pPr>
      <w:r>
        <w:t>Après deux jours de marche acharnée et d’exploration, vous avez enfin devant l’entrée de la fameuse grotte</w:t>
      </w:r>
      <w:r w:rsidR="0036381B">
        <w:t xml:space="preserve">. Vous vous préparez à </w:t>
      </w:r>
      <w:r w:rsidR="006C1584">
        <w:t>entrer</w:t>
      </w:r>
      <w:r w:rsidR="0036381B">
        <w:t xml:space="preserve"> tout en essayant de contenir votre excitation. Vous allumez une torche trouvée au sol afin de voir dans l’obscurité sourde. Vous avancez à tâtons dans ces tunnels lugubres et étroits. Soudainement votre pied heurte quelque chose qui se trouvé sur le sol.</w:t>
      </w:r>
    </w:p>
    <w:sectPr w:rsidR="0036381B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60"/>
    <w:rsid w:val="002865B9"/>
    <w:rsid w:val="0036381B"/>
    <w:rsid w:val="006C1584"/>
    <w:rsid w:val="00940660"/>
    <w:rsid w:val="00B15623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C656"/>
  <w15:chartTrackingRefBased/>
  <w15:docId w15:val="{96BE62D7-D8DD-4CD9-9CC5-C7DF6CC6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4</cp:revision>
  <dcterms:created xsi:type="dcterms:W3CDTF">2023-05-01T19:53:00Z</dcterms:created>
  <dcterms:modified xsi:type="dcterms:W3CDTF">2023-05-03T17:06:00Z</dcterms:modified>
</cp:coreProperties>
</file>