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11017" w14:textId="26004431" w:rsidR="00DD7F30" w:rsidRDefault="009F05C1" w:rsidP="009F05C1">
      <w:pPr>
        <w:jc w:val="both"/>
      </w:pPr>
      <w:r>
        <w:t>Vous décidez de sauter dans l’eau. Elle fut plus chaude que vous ne le pensiez. Après cinq minutes de nage, vous plongez enfin pour atteindre la fameuse grotte sous-marine. Une fois arrivé sur la terre ferme, vous décidé de vous sécher. Maintenant que vous êtes à nouveau sec, vous vous allongez dix minutes pour vous reposer.</w:t>
      </w:r>
    </w:p>
    <w:sectPr w:rsidR="00DD7F30" w:rsidSect="00CC2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33"/>
    <w:rsid w:val="009F05C1"/>
    <w:rsid w:val="00A24E33"/>
    <w:rsid w:val="00B15623"/>
    <w:rsid w:val="00CC2307"/>
    <w:rsid w:val="00DD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0153D"/>
  <w15:chartTrackingRefBased/>
  <w15:docId w15:val="{E8AC6858-13DB-46D9-B203-3D933D1F4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COURTADE Orianne</dc:creator>
  <cp:keywords/>
  <dc:description/>
  <cp:lastModifiedBy>COURTADE Orianne</cp:lastModifiedBy>
  <cp:revision>2</cp:revision>
  <dcterms:created xsi:type="dcterms:W3CDTF">2023-05-09T17:06:00Z</dcterms:created>
  <dcterms:modified xsi:type="dcterms:W3CDTF">2023-05-09T17:09:00Z</dcterms:modified>
</cp:coreProperties>
</file>