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B60B" w14:textId="137D76D8" w:rsidR="00D13DBB" w:rsidRDefault="00D13DBB" w:rsidP="001A6E95">
      <w:pPr>
        <w:jc w:val="both"/>
      </w:pPr>
      <w:r>
        <w:t>Vous êtes subitement attiré par ce mystérieux rayon de lumière rougeâtre. Malheureusement votre instinct vous à amener à faire la rencontre du majestueux dragon aux écailles d’un rouge resplendissan</w:t>
      </w:r>
      <w:r w:rsidR="00615261">
        <w:t>t. Il gardait un coffre en bois avec de belles dorures, il contient surement un objet précieux. En vous rapprochant de lui, il déploya ses immenses ailes, vous balayant au passage accompagné d’un regard meurtrier comme vous n’en aviez jamais vu au paravent.</w:t>
      </w:r>
    </w:p>
    <w:sectPr w:rsidR="00D13DBB" w:rsidSect="00CC2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60"/>
    <w:rsid w:val="001A6E95"/>
    <w:rsid w:val="00615261"/>
    <w:rsid w:val="00B15623"/>
    <w:rsid w:val="00CC2307"/>
    <w:rsid w:val="00D13DBB"/>
    <w:rsid w:val="00DD7F30"/>
    <w:rsid w:val="00E12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8C3"/>
  <w15:chartTrackingRefBased/>
  <w15:docId w15:val="{1CA42CAF-3EEC-4141-9849-D5BD9DF4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70</Words>
  <Characters>386</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COURTADE Orianne</dc:creator>
  <cp:keywords/>
  <dc:description/>
  <cp:lastModifiedBy>COURTADE Orianne</cp:lastModifiedBy>
  <cp:revision>3</cp:revision>
  <dcterms:created xsi:type="dcterms:W3CDTF">2023-05-03T16:33:00Z</dcterms:created>
  <dcterms:modified xsi:type="dcterms:W3CDTF">2023-05-03T17:06:00Z</dcterms:modified>
</cp:coreProperties>
</file>