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bidi w:val="0"/>
        <w:spacing w:lineRule="auto" w:line="276" w:before="0" w:after="140"/>
        <w:ind w:hanging="0" w:start="113" w:end="0"/>
        <w:jc w:val="start"/>
        <w:rPr/>
      </w:pPr>
      <w:r>
        <w:rPr/>
        <w:t>Le projet Lait’s go , se reposant entièrement sur les vaches laitières et leurs capacités à produire du lait en quantité (mais tout en respectant aussi un certain palier de qualité défini par les attentes clients) se doit de se définir des stratégies et des méthodes afin de se démarquer sur le marché laitier.</w:t>
      </w:r>
    </w:p>
    <w:p>
      <w:pPr>
        <w:pStyle w:val="BodyText"/>
        <w:bidi w:val="0"/>
        <w:spacing w:lineRule="auto" w:line="276" w:before="0" w:after="140"/>
        <w:ind w:hanging="0" w:start="113" w:end="0"/>
        <w:jc w:val="start"/>
        <w:rPr>
          <w:b/>
          <w:bCs/>
          <w:sz w:val="28"/>
          <w:szCs w:val="28"/>
          <w:u w:val="single"/>
        </w:rPr>
      </w:pPr>
      <w:r>
        <w:rPr>
          <w:b/>
          <w:bCs/>
          <w:sz w:val="28"/>
          <w:szCs w:val="28"/>
          <w:u w:val="single"/>
        </w:rPr>
        <w:t>Contrôle des hormones et production de lait:</w:t>
      </w:r>
    </w:p>
    <w:p>
      <w:pPr>
        <w:pStyle w:val="BodyText"/>
        <w:bidi w:val="0"/>
        <w:spacing w:lineRule="auto" w:line="276" w:before="0" w:after="140"/>
        <w:ind w:hanging="0" w:start="113" w:end="0"/>
        <w:jc w:val="start"/>
        <w:rPr/>
      </w:pPr>
      <w:r>
        <w:rPr>
          <w:b w:val="false"/>
          <w:bCs w:val="false"/>
          <w:sz w:val="24"/>
          <w:szCs w:val="24"/>
          <w:u w:val="none"/>
        </w:rPr>
        <w:t>Le stress, qui libère du cortisol diminue la production de lait.</w:t>
        <w:br/>
        <w:br/>
      </w:r>
      <w:r>
        <w:rPr>
          <w:b w:val="false"/>
          <w:bCs w:val="false"/>
          <w:i/>
          <w:iCs/>
          <w:sz w:val="24"/>
          <w:szCs w:val="24"/>
          <w:u w:val="none"/>
        </w:rPr>
        <w:t xml:space="preserve">Ce qu’il faut éviter dans l’environnement des vaches laitières : </w:t>
      </w:r>
      <w:r>
        <w:rPr>
          <w:b w:val="false"/>
          <w:bCs w:val="false"/>
          <w:i w:val="false"/>
          <w:iCs w:val="false"/>
          <w:sz w:val="24"/>
          <w:szCs w:val="24"/>
          <w:u w:val="none"/>
        </w:rPr>
        <w:t xml:space="preserve">des bruits assourdissants , de la chaleur excessive , et des manipulations trop brutales (eg : traite de lait trop forte) , </w:t>
      </w:r>
      <w:r>
        <w:rPr>
          <w:b w:val="false"/>
          <w:bCs w:val="false"/>
          <w:i w:val="false"/>
          <w:iCs w:val="false"/>
          <w:sz w:val="24"/>
          <w:szCs w:val="24"/>
          <w:u w:val="none"/>
        </w:rPr>
        <w:t xml:space="preserve">ainsi que d’autres gênes physiques </w:t>
      </w:r>
      <w:r>
        <w:rPr>
          <w:b w:val="false"/>
          <w:bCs w:val="false"/>
          <w:i w:val="false"/>
          <w:iCs w:val="false"/>
          <w:sz w:val="24"/>
          <w:szCs w:val="24"/>
          <w:u w:val="none"/>
        </w:rPr>
        <w:br/>
        <w:br/>
      </w:r>
      <w:r>
        <w:rPr>
          <w:b w:val="false"/>
          <w:bCs w:val="false"/>
          <w:i/>
          <w:iCs/>
          <w:sz w:val="24"/>
          <w:szCs w:val="24"/>
          <w:u w:val="none"/>
        </w:rPr>
        <w:t xml:space="preserve">Ce qui va : </w:t>
      </w:r>
      <w:r>
        <w:rPr>
          <w:b w:val="false"/>
          <w:bCs w:val="false"/>
          <w:i w:val="false"/>
          <w:iCs w:val="false"/>
          <w:sz w:val="24"/>
          <w:szCs w:val="24"/>
          <w:u w:val="none"/>
        </w:rPr>
        <w:t xml:space="preserve">un environnement propre, pas trop encombré, dans certains cas de la musique douce (pour de vrai, ça existe), </w:t>
      </w:r>
      <w:r>
        <w:rPr>
          <w:b w:val="false"/>
          <w:bCs w:val="false"/>
          <w:i w:val="false"/>
          <w:iCs w:val="false"/>
          <w:sz w:val="24"/>
          <w:szCs w:val="24"/>
          <w:u w:val="none"/>
        </w:rPr>
        <w:t>accès constante à une source d’eau , ventilation correcte, température comfortable</w:t>
      </w:r>
      <w:r>
        <w:rPr/>
        <w:br/>
        <w:br/>
      </w:r>
      <w:r>
        <w:rPr>
          <w:b/>
          <w:bCs/>
          <w:sz w:val="28"/>
          <w:szCs w:val="28"/>
          <w:u w:val="single"/>
        </w:rPr>
        <w:t xml:space="preserve">La qualité de l’alimentation : </w:t>
      </w:r>
    </w:p>
    <w:p>
      <w:pPr>
        <w:pStyle w:val="Normal"/>
        <w:numPr>
          <w:ilvl w:val="0"/>
          <w:numId w:val="0"/>
        </w:numPr>
        <w:tabs>
          <w:tab w:val="clear" w:pos="709"/>
          <w:tab w:val="left" w:pos="207" w:leader="none"/>
          <w:tab w:val="left" w:pos="436" w:leader="none"/>
          <w:tab w:val="left" w:pos="796" w:leader="none"/>
        </w:tabs>
        <w:bidi w:val="0"/>
        <w:ind w:hanging="0" w:start="113" w:end="0"/>
        <w:jc w:val="start"/>
        <w:rPr/>
      </w:pPr>
      <w:r>
        <w:rPr/>
        <w:t>U</w:t>
      </w:r>
      <w:r>
        <w:rPr/>
        <w:t xml:space="preserve">n budget élevé est déjà mis donc là n’est pas le problème. </w:t>
        <w:br/>
        <w:br/>
        <w:t xml:space="preserve"> L’optimum serait de trouver des rations riches en : </w:t>
      </w:r>
    </w:p>
    <w:p>
      <w:pPr>
        <w:pStyle w:val="Normal"/>
        <w:numPr>
          <w:ilvl w:val="0"/>
          <w:numId w:val="2"/>
        </w:numPr>
        <w:bidi w:val="0"/>
        <w:ind w:firstLine="454" w:start="283" w:end="0"/>
        <w:jc w:val="start"/>
        <w:rPr/>
      </w:pPr>
      <w:r>
        <w:rPr/>
        <w:t>Energie</w:t>
      </w:r>
    </w:p>
    <w:p>
      <w:pPr>
        <w:pStyle w:val="Normal"/>
        <w:numPr>
          <w:ilvl w:val="0"/>
          <w:numId w:val="2"/>
        </w:numPr>
        <w:bidi w:val="0"/>
        <w:ind w:firstLine="454" w:start="283" w:end="0"/>
        <w:jc w:val="start"/>
        <w:rPr/>
      </w:pPr>
      <w:r>
        <w:rPr/>
        <w:t>Protéines</w:t>
      </w:r>
    </w:p>
    <w:p>
      <w:pPr>
        <w:pStyle w:val="Normal"/>
        <w:numPr>
          <w:ilvl w:val="0"/>
          <w:numId w:val="2"/>
        </w:numPr>
        <w:bidi w:val="0"/>
        <w:ind w:firstLine="454" w:start="283" w:end="0"/>
        <w:jc w:val="start"/>
        <w:rPr/>
      </w:pPr>
      <w:r>
        <w:rPr/>
        <w:t>Minéraux</w:t>
        <w:br/>
        <w:t xml:space="preserve"> </w:t>
      </w:r>
    </w:p>
    <w:p>
      <w:pPr>
        <w:pStyle w:val="Normal"/>
        <w:numPr>
          <w:ilvl w:val="0"/>
          <w:numId w:val="0"/>
        </w:numPr>
        <w:bidi w:val="0"/>
        <w:ind w:hanging="0" w:start="227" w:end="0"/>
        <w:jc w:val="start"/>
        <w:rPr/>
      </w:pPr>
      <w:r>
        <w:rPr/>
        <w:t>Aussi, le fourrage qui est la base de ces rations devra</w:t>
      </w:r>
      <w:r>
        <w:rPr/>
        <w:t>it</w:t>
      </w:r>
      <w:r>
        <w:rPr/>
        <w:t xml:space="preserve"> être bon , constitué majoritairement d’ensilage de maïs et de l’herbe.</w:t>
        <w:br/>
      </w:r>
      <w:r>
        <w:rPr/>
        <w:t>On peut aussi considérer des compléments alimentaires selon l’état de la vache (en lactation ou en gestation)</w:t>
        <w:br/>
      </w:r>
    </w:p>
    <w:p>
      <w:pPr>
        <w:pStyle w:val="Normal"/>
        <w:numPr>
          <w:ilvl w:val="0"/>
          <w:numId w:val="0"/>
        </w:numPr>
        <w:bidi w:val="0"/>
        <w:ind w:hanging="0" w:start="227" w:end="0"/>
        <w:jc w:val="start"/>
        <w:rPr/>
      </w:pPr>
      <w:r>
        <w:rPr>
          <w:b/>
          <w:bCs/>
          <w:sz w:val="28"/>
          <w:szCs w:val="28"/>
          <w:u w:val="single"/>
        </w:rPr>
        <w:t>Gestion et renouvellement du troupeau :</w:t>
        <w:br/>
      </w:r>
      <w:r>
        <w:rPr>
          <w:b w:val="false"/>
          <w:bCs w:val="false"/>
          <w:sz w:val="24"/>
          <w:szCs w:val="24"/>
          <w:u w:val="none"/>
        </w:rPr>
        <w:br/>
        <w:t>Certaines vaches ne seront pas rentables, et voici les stratégies à adopter :</w:t>
        <w:br/>
        <w:br/>
        <w:t>- Vendre les bovins qui ne performent pas bien assez</w:t>
        <w:br/>
        <w:br/>
        <w:t xml:space="preserve">- </w:t>
      </w:r>
      <w:r>
        <w:rPr>
          <w:b w:val="false"/>
          <w:bCs w:val="false"/>
          <w:sz w:val="24"/>
          <w:szCs w:val="24"/>
          <w:u w:val="none"/>
        </w:rPr>
        <w:t>Amélioration génétique : o</w:t>
      </w:r>
      <w:r>
        <w:rPr/>
        <w:t xml:space="preserve">n garde pour la reproduction les vaches qui ont : </w:t>
      </w:r>
      <w:r>
        <w:rPr>
          <w:b w:val="false"/>
          <w:bCs w:val="false"/>
        </w:rPr>
        <w:t xml:space="preserve">une </w:t>
      </w:r>
      <w:r>
        <w:rPr>
          <w:rStyle w:val="Strong"/>
          <w:b w:val="false"/>
          <w:bCs w:val="false"/>
        </w:rPr>
        <w:t>production laitière élevée</w:t>
      </w:r>
      <w:r>
        <w:rPr>
          <w:b w:val="false"/>
          <w:bCs w:val="false"/>
        </w:rPr>
        <w:t xml:space="preserve"> , une bonne </w:t>
      </w:r>
      <w:r>
        <w:rPr>
          <w:rStyle w:val="Strong"/>
          <w:b w:val="false"/>
          <w:bCs w:val="false"/>
        </w:rPr>
        <w:t>fertilité ,</w:t>
      </w:r>
      <w:r>
        <w:rPr>
          <w:b w:val="false"/>
          <w:bCs w:val="false"/>
        </w:rPr>
        <w:t xml:space="preserve"> une bonne </w:t>
      </w:r>
      <w:r>
        <w:rPr>
          <w:rStyle w:val="Strong"/>
          <w:b w:val="false"/>
          <w:bCs w:val="false"/>
        </w:rPr>
        <w:t>résistance aux maladies</w:t>
      </w:r>
      <w:r>
        <w:rPr>
          <w:b w:val="false"/>
          <w:bCs w:val="false"/>
        </w:rPr>
        <w:t xml:space="preserve"> . </w:t>
      </w:r>
      <w:r>
        <w:rPr>
          <w:b w:val="false"/>
          <w:bCs w:val="false"/>
        </w:rPr>
        <w:t>Puis on s’assure qu’ils se multiplient afin d’avoir une meilleure production</w:t>
        <w:br/>
        <w:t xml:space="preserve">- </w:t>
      </w:r>
      <w:r>
        <w:rPr/>
        <w:t>Sélection génomique </w:t>
      </w:r>
      <w:r>
        <w:rPr>
          <w:b w:val="false"/>
          <w:bCs w:val="false"/>
        </w:rPr>
        <w:t>: o</w:t>
      </w:r>
      <w:r>
        <w:rPr/>
        <w:t xml:space="preserve">n analyse l’ADN des veaux pour prédire leurs </w:t>
      </w:r>
      <w:r>
        <w:rPr/>
        <w:t xml:space="preserve">futures performances </w:t>
        <w:br/>
        <w:br/>
        <w:t xml:space="preserve">- </w:t>
      </w:r>
      <w:r>
        <w:rPr/>
        <w:t xml:space="preserve">Choix des races : </w:t>
      </w:r>
      <w:r>
        <w:rPr>
          <w:rFonts w:ascii="Liberation Serif" w:hAnsi="Liberation Serif"/>
        </w:rPr>
        <w:t xml:space="preserve">Certaines races sont spécialisées : </w:t>
      </w:r>
      <w:r>
        <w:rPr>
          <w:rStyle w:val="Strong"/>
          <w:rFonts w:ascii="Liberation Serif" w:hAnsi="Liberation Serif"/>
        </w:rPr>
        <w:t>Holstein</w:t>
      </w:r>
      <w:r>
        <w:rPr>
          <w:rFonts w:ascii="Liberation Serif" w:hAnsi="Liberation Serif"/>
        </w:rPr>
        <w:t xml:space="preserve"> </w:t>
      </w:r>
      <w:r>
        <w:rPr>
          <w:rFonts w:ascii="Liberation Serif" w:hAnsi="Liberation Serif"/>
        </w:rPr>
        <w:t>(</w:t>
      </w:r>
      <w:r>
        <w:rPr>
          <w:rFonts w:ascii="Liberation Serif" w:hAnsi="Liberation Serif"/>
        </w:rPr>
        <w:t>très forte production de lait</w:t>
      </w:r>
      <w:r>
        <w:rPr>
          <w:rFonts w:ascii="Liberation Serif" w:hAnsi="Liberation Serif"/>
        </w:rPr>
        <w:t>)</w:t>
      </w:r>
      <w:r>
        <w:rPr>
          <w:rFonts w:ascii="Liberation Serif" w:hAnsi="Liberation Serif"/>
        </w:rPr>
        <w:t xml:space="preserve"> </w:t>
      </w:r>
      <w:r>
        <w:rPr>
          <w:rStyle w:val="Strong"/>
          <w:rFonts w:ascii="Liberation Serif" w:hAnsi="Liberation Serif"/>
        </w:rPr>
        <w:t>Jersey</w:t>
      </w:r>
      <w:r>
        <w:rPr>
          <w:rFonts w:ascii="Liberation Serif" w:hAnsi="Liberation Serif"/>
        </w:rPr>
        <w:t xml:space="preserve">  </w:t>
      </w:r>
      <w:r>
        <w:rPr>
          <w:rFonts w:ascii="Liberation Serif" w:hAnsi="Liberation Serif"/>
        </w:rPr>
        <w:t>(</w:t>
      </w:r>
      <w:r>
        <w:rPr>
          <w:rFonts w:ascii="Liberation Serif" w:hAnsi="Liberation Serif"/>
        </w:rPr>
        <w:t>lait riche en matière grasse</w:t>
      </w:r>
      <w:r>
        <w:rPr>
          <w:rFonts w:ascii="Liberation Serif" w:hAnsi="Liberation Serif"/>
        </w:rPr>
        <w:t>)</w:t>
      </w:r>
      <w:r>
        <w:rPr>
          <w:rFonts w:ascii="Liberation Serif" w:hAnsi="Liberation Serif"/>
        </w:rPr>
        <w:t xml:space="preserve"> ,</w:t>
      </w:r>
      <w:r>
        <w:rPr>
          <w:rStyle w:val="Strong"/>
          <w:rFonts w:ascii="Liberation Serif" w:hAnsi="Liberation Serif"/>
        </w:rPr>
        <w:t>Montbéliarde</w:t>
      </w:r>
      <w:r>
        <w:rPr>
          <w:rFonts w:ascii="Liberation Serif" w:hAnsi="Liberation Serif"/>
        </w:rPr>
        <w:t xml:space="preserve">  </w:t>
      </w:r>
      <w:r>
        <w:rPr>
          <w:rFonts w:ascii="Liberation Serif" w:hAnsi="Liberation Serif"/>
        </w:rPr>
        <w:t>(</w:t>
      </w:r>
      <w:r>
        <w:rPr>
          <w:rFonts w:ascii="Liberation Serif" w:hAnsi="Liberation Serif"/>
        </w:rPr>
        <w:t>bon équilibre lait + robustesse</w:t>
      </w:r>
      <w:r>
        <w:rPr>
          <w:rFonts w:ascii="Liberation Serif" w:hAnsi="Liberation Serif"/>
        </w:rPr>
        <w:t>)</w:t>
      </w:r>
      <w:r>
        <w:rPr/>
        <w:t xml:space="preserve"> </w:t>
      </w:r>
      <w:r>
        <w:rPr>
          <w:b w:val="false"/>
          <w:bCs w:val="false"/>
          <w:sz w:val="24"/>
          <w:szCs w:val="24"/>
          <w:u w:val="none"/>
        </w:rPr>
        <w:br/>
      </w:r>
    </w:p>
    <w:p>
      <w:pPr>
        <w:pStyle w:val="Normal"/>
        <w:numPr>
          <w:ilvl w:val="0"/>
          <w:numId w:val="0"/>
        </w:numPr>
        <w:bidi w:val="0"/>
        <w:ind w:hanging="0" w:start="227" w:end="0"/>
        <w:jc w:val="start"/>
        <w:rPr/>
      </w:pPr>
      <w:r>
        <w:rPr>
          <w:b/>
          <w:bCs/>
          <w:sz w:val="28"/>
          <w:szCs w:val="28"/>
          <w:u w:val="single"/>
        </w:rPr>
        <w:t>Suivi sanitaire </w:t>
      </w:r>
      <w:r>
        <w:rPr>
          <w:b w:val="false"/>
          <w:bCs w:val="false"/>
          <w:sz w:val="24"/>
          <w:szCs w:val="24"/>
          <w:u w:val="none"/>
        </w:rPr>
        <w:t>:</w:t>
        <w:br/>
        <w:br/>
      </w:r>
      <w:r>
        <w:rPr>
          <w:b w:val="false"/>
          <w:bCs w:val="false"/>
          <w:sz w:val="24"/>
          <w:szCs w:val="24"/>
          <w:u w:val="none"/>
        </w:rPr>
        <w:t>Engagement d’experts pour suivre l’état sanitaire des vaches et faire des préventions.</w:t>
        <w:br/>
        <w:br/>
      </w:r>
      <w:r>
        <w:rPr>
          <w:b w:val="false"/>
          <w:bCs w:val="false"/>
          <w:i/>
          <w:iCs/>
          <w:sz w:val="24"/>
          <w:szCs w:val="24"/>
          <w:u w:val="none"/>
        </w:rPr>
        <w:t xml:space="preserve">Les maladies à surveiller : </w:t>
      </w:r>
      <w:r>
        <w:rPr>
          <w:b w:val="false"/>
          <w:bCs w:val="false"/>
          <w:i w:val="false"/>
          <w:iCs w:val="false"/>
          <w:sz w:val="24"/>
          <w:szCs w:val="24"/>
          <w:u w:val="none"/>
        </w:rPr>
        <w:t>la Mammite ( infection de la mamelle) , la fièvre de lait</w:t>
        <w:br/>
      </w:r>
      <w:r>
        <w:rPr>
          <w:b w:val="false"/>
          <w:bCs w:val="false"/>
          <w:i/>
          <w:iCs/>
          <w:sz w:val="24"/>
          <w:szCs w:val="24"/>
          <w:u w:val="none"/>
        </w:rPr>
        <w:t>Bonnes pratiques et préventions : n</w:t>
      </w:r>
      <w:r>
        <w:rPr/>
        <w:t xml:space="preserve">ettoyage régulier des installations,  </w:t>
      </w:r>
      <w:r>
        <w:rPr/>
        <w:t>v</w:t>
      </w:r>
      <w:r>
        <w:rPr/>
        <w:t xml:space="preserve">accination  </w:t>
      </w:r>
      <w:r>
        <w:rPr/>
        <w:t>des vaches , suivi vétérinaire régulier</w:t>
        <w:br/>
        <w:br/>
        <w:t>→ Conséquences sur le long terme : vache avec une meilleure longévité et moins de temps morts sur la production.</w:t>
        <w:br/>
        <w:br/>
      </w:r>
      <w:r>
        <w:rPr>
          <w:b/>
          <w:bCs/>
          <w:sz w:val="28"/>
          <w:szCs w:val="28"/>
          <w:u w:val="single"/>
        </w:rPr>
        <w:t>Diversification des produits et transformations :</w:t>
        <w:br/>
        <w:br/>
      </w:r>
      <w:r>
        <w:rPr>
          <w:b w:val="false"/>
          <w:bCs w:val="false"/>
          <w:sz w:val="24"/>
          <w:szCs w:val="24"/>
          <w:u w:val="none"/>
        </w:rPr>
        <w:t xml:space="preserve">Le lait peut être transformé en d’autres produit ,  y ajoutant de la valeur </w:t>
      </w:r>
      <w:r>
        <w:rPr/>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OpenSymbol">
    <w:altName w:val="Arial Unicode MS"/>
    <w:charset w:val="02"/>
    <w:family w:val="auto"/>
    <w:pitch w:val="default"/>
  </w:font>
  <w:font w:name="Liberation Sans">
    <w:altName w:val="Arial"/>
    <w:charset w:val="00" w:characterSet="windows-1252"/>
    <w:family w:val="swiss"/>
    <w:pitch w:val="variable"/>
  </w:font>
  <w:font w:name="Liberation Serif">
    <w:altName w:val="Times New Roman"/>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bullet"/>
      <w:lvlText w:val=""/>
      <w:lvlJc w:val="start"/>
      <w:pPr>
        <w:tabs>
          <w:tab w:val="num" w:pos="1080"/>
        </w:tabs>
        <w:ind w:start="1080" w:hanging="360"/>
      </w:pPr>
      <w:rPr>
        <w:rFonts w:ascii="Symbol" w:hAnsi="Symbol" w:cs="Symbol" w:hint="default"/>
      </w:rPr>
    </w:lvl>
    <w:lvl w:ilvl="2">
      <w:start w:val="1"/>
      <w:numFmt w:val="bullet"/>
      <w:lvlText w:val=""/>
      <w:lvlJc w:val="start"/>
      <w:pPr>
        <w:tabs>
          <w:tab w:val="num" w:pos="1440"/>
        </w:tabs>
        <w:ind w:start="1440" w:hanging="360"/>
      </w:pPr>
      <w:rPr>
        <w:rFonts w:ascii="Symbol" w:hAnsi="Symbol" w:cs="Symbol" w:hint="default"/>
      </w:rPr>
    </w:lvl>
    <w:lvl w:ilvl="3">
      <w:start w:val="1"/>
      <w:numFmt w:val="bullet"/>
      <w:lvlText w:val=""/>
      <w:lvlJc w:val="start"/>
      <w:pPr>
        <w:tabs>
          <w:tab w:val="num" w:pos="1800"/>
        </w:tabs>
        <w:ind w:start="1800" w:hanging="360"/>
      </w:pPr>
      <w:rPr>
        <w:rFonts w:ascii="Symbol" w:hAnsi="Symbol" w:cs="Symbol" w:hint="default"/>
      </w:rPr>
    </w:lvl>
    <w:lvl w:ilvl="4">
      <w:start w:val="1"/>
      <w:numFmt w:val="bullet"/>
      <w:lvlText w:val=""/>
      <w:lvlJc w:val="start"/>
      <w:pPr>
        <w:tabs>
          <w:tab w:val="num" w:pos="2160"/>
        </w:tabs>
        <w:ind w:start="2160" w:hanging="360"/>
      </w:pPr>
      <w:rPr>
        <w:rFonts w:ascii="Symbol" w:hAnsi="Symbol" w:cs="Symbol" w:hint="default"/>
      </w:rPr>
    </w:lvl>
    <w:lvl w:ilvl="5">
      <w:start w:val="1"/>
      <w:numFmt w:val="bullet"/>
      <w:lvlText w:val=""/>
      <w:lvlJc w:val="start"/>
      <w:pPr>
        <w:tabs>
          <w:tab w:val="num" w:pos="2520"/>
        </w:tabs>
        <w:ind w:start="2520" w:hanging="360"/>
      </w:pPr>
      <w:rPr>
        <w:rFonts w:ascii="Symbol" w:hAnsi="Symbol" w:cs="Symbol" w:hint="default"/>
      </w:rPr>
    </w:lvl>
    <w:lvl w:ilvl="6">
      <w:start w:val="1"/>
      <w:numFmt w:val="bullet"/>
      <w:lvlText w:val=""/>
      <w:lvlJc w:val="start"/>
      <w:pPr>
        <w:tabs>
          <w:tab w:val="num" w:pos="2880"/>
        </w:tabs>
        <w:ind w:start="2880" w:hanging="360"/>
      </w:pPr>
      <w:rPr>
        <w:rFonts w:ascii="Symbol" w:hAnsi="Symbol" w:cs="Symbol" w:hint="default"/>
      </w:rPr>
    </w:lvl>
    <w:lvl w:ilvl="7">
      <w:start w:val="1"/>
      <w:numFmt w:val="bullet"/>
      <w:lvlText w:val=""/>
      <w:lvlJc w:val="start"/>
      <w:pPr>
        <w:tabs>
          <w:tab w:val="num" w:pos="3240"/>
        </w:tabs>
        <w:ind w:start="3240" w:hanging="360"/>
      </w:pPr>
      <w:rPr>
        <w:rFonts w:ascii="Symbol" w:hAnsi="Symbol" w:cs="Symbol" w:hint="default"/>
      </w:rPr>
    </w:lvl>
    <w:lvl w:ilvl="8">
      <w:start w:val="1"/>
      <w:numFmt w:val="bullet"/>
      <w:lvlText w:val=""/>
      <w:lvlJc w:val="start"/>
      <w:pPr>
        <w:tabs>
          <w:tab w:val="num" w:pos="3600"/>
        </w:tabs>
        <w:ind w:start="3600" w:hanging="360"/>
      </w:pPr>
      <w:rPr>
        <w:rFonts w:ascii="Symbol" w:hAnsi="Symbol" w:cs="Symbol" w:hint="default"/>
      </w:rPr>
    </w:lvl>
  </w:abstractNum>
  <w:num w:numId="1">
    <w:abstractNumId w:val="1"/>
  </w:num>
  <w:num w:numId="2">
    <w:abstractNumId w:val="2"/>
  </w:num>
</w:numbering>
</file>

<file path=word/settings.xml><?xml version="1.0" encoding="utf-8"?>
<w:settings xmlns:w="http://schemas.openxmlformats.org/wordprocessingml/2006/main">
  <w:zoom w:percent="110"/>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fr-FR"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fr-FR" w:eastAsia="zh-CN" w:bidi="hi-IN"/>
    </w:rPr>
  </w:style>
  <w:style w:type="paragraph" w:styleId="Heading1">
    <w:name w:val="heading 1"/>
    <w:basedOn w:val="Titre"/>
    <w:next w:val="BodyText"/>
    <w:qFormat/>
    <w:pPr>
      <w:numPr>
        <w:ilvl w:val="0"/>
        <w:numId w:val="1"/>
      </w:numPr>
      <w:spacing w:before="240" w:after="120"/>
      <w:outlineLvl w:val="0"/>
    </w:pPr>
    <w:rPr>
      <w:b/>
      <w:bCs/>
      <w:sz w:val="36"/>
      <w:szCs w:val="36"/>
    </w:rPr>
  </w:style>
  <w:style w:type="paragraph" w:styleId="Heading2">
    <w:name w:val="heading 2"/>
    <w:basedOn w:val="Titre"/>
    <w:next w:val="BodyText"/>
    <w:qFormat/>
    <w:pPr>
      <w:numPr>
        <w:ilvl w:val="1"/>
        <w:numId w:val="1"/>
      </w:numPr>
      <w:spacing w:before="200" w:after="120"/>
      <w:outlineLvl w:val="1"/>
    </w:pPr>
    <w:rPr>
      <w:b/>
      <w:bCs/>
      <w:sz w:val="32"/>
      <w:szCs w:val="32"/>
    </w:rPr>
  </w:style>
  <w:style w:type="character" w:styleId="Puces">
    <w:name w:val="Puces"/>
    <w:qFormat/>
    <w:rPr>
      <w:rFonts w:ascii="OpenSymbol" w:hAnsi="OpenSymbol" w:eastAsia="OpenSymbol" w:cs="OpenSymbol"/>
    </w:rPr>
  </w:style>
  <w:style w:type="character" w:styleId="Strong">
    <w:name w:val="Strong"/>
    <w:qFormat/>
    <w:rPr>
      <w:b/>
      <w:bCs/>
    </w:rPr>
  </w:style>
  <w:style w:type="paragraph" w:styleId="Titre">
    <w:name w:val="Titre"/>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LibreOffice/25.8.5.2$Windows_X86_64 LibreOffice_project/9c8b85f387cc00a89945a79c9e6239f32e450ac2</Application>
  <AppVersion>15.0000</AppVersion>
  <Pages>2</Pages>
  <Words>416</Words>
  <Characters>2100</Characters>
  <CharactersWithSpaces>2530</CharactersWithSpaces>
  <Paragraphs>10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2026-03-21T15:04:36Z</dcterms:created>
  <dc:creator/>
  <dc:description/>
  <dc:language>fr-FR</dc:language>
  <cp:lastModifiedBy/>
  <dcterms:modified xsi:type="dcterms:W3CDTF">2026-03-21T15:45:27Z</dcterms:modified>
  <cp:revision>1</cp:revision>
  <dc:subject/>
  <dc:title/>
</cp:coreProperties>
</file>