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80"/>
        <w:jc w:val="right"/>
      </w:pPr>
      <w:r>
        <w:rPr>
          <w:rFonts w:ascii="Arial" w:cs="Arial" w:eastAsia="Arial" w:hAnsi="Arial"/>
          <w:b/>
          <w:bCs/>
          <w:color w:val="B7791F"/>
          <w:sz w:val="19"/>
          <w:szCs w:val="19"/>
          <w:rtl/>
          <w:lang w:bidi="he-IL"/>
        </w:rPr>
        <w:t xml:space="preserve">פתרון מוצע • Sigit Empire • תרגיל 6 מתוך 8</w:t>
      </w:r>
    </w:p>
    <w:p>
      <w:pPr>
        <w:pStyle w:val="Title"/>
        <w:bidi/>
        <w:spacing w:after="120"/>
        <w:jc w:val="right"/>
      </w:pPr>
      <w:r>
        <w:rPr>
          <w:rFonts w:ascii="Arial" w:cs="Arial" w:eastAsia="Arial" w:hAnsi="Arial"/>
          <w:b/>
          <w:bCs/>
          <w:color w:val="13315C"/>
          <w:sz w:val="42"/>
          <w:szCs w:val="42"/>
          <w:rtl/>
          <w:lang w:bidi="he-IL"/>
        </w:rPr>
        <w:t xml:space="preserve">תרגיל 6: רכישת נכס</w:t>
      </w:r>
    </w:p>
    <w:p>
      <w:pPr>
        <w:bidi/>
        <w:spacing w:after="220"/>
        <w:jc w:val="right"/>
      </w:pPr>
      <w:r>
        <w:rPr>
          <w:rFonts w:ascii="Arial" w:cs="Arial" w:eastAsia="Arial" w:hAnsi="Arial"/>
          <w:i/>
          <w:iCs/>
          <w:color w:val="52647A"/>
          <w:rtl/>
          <w:lang w:bidi="he-IL"/>
        </w:rPr>
        <w:t xml:space="preserve">מסמך זה מציג דרך אחת נכונה לפתרון. אפשר לבחור מבנה קוד אחר כל עוד חוזה ה־HTTP וההתנהגות זהים.</w:t>
      </w:r>
    </w:p>
    <w:p>
      <w:pPr>
        <w:pStyle w:val="Heading1"/>
        <w:bidi/>
        <w:spacing w:after="120" w:before="260"/>
        <w:jc w:val="right"/>
      </w:pPr>
      <w:r>
        <w:rPr>
          <w:rFonts w:ascii="Arial" w:cs="Arial" w:eastAsia="Arial" w:hAnsi="Arial"/>
          <w:b/>
          <w:bCs/>
          <w:color w:val="13315C"/>
          <w:rtl/>
          <w:lang w:bidi="he-IL"/>
        </w:rPr>
        <w:t xml:space="preserve">התרגיל</w:t>
      </w:r>
    </w:p>
    <w:p>
      <w:pPr>
        <w:bidi/>
        <w:spacing w:after="140" w:line="320"/>
        <w:jc w:val="right"/>
      </w:pPr>
      <w:r>
        <w:rPr>
          <w:rFonts w:ascii="Arial" w:cs="Arial" w:eastAsia="Arial" w:hAnsi="Arial"/>
          <w:b/>
          <w:bCs/>
          <w:color w:val="17233C"/>
          <w:rtl/>
          <w:lang w:bidi="he-IL"/>
        </w:rPr>
        <w:t xml:space="preserve">להוסיף POST /api/game/buy שרוכש נכס פנוי כאשר הפעולה מותרת ומעדכן כסף ושתי תצוגות בעלות באותה פעולה.</w:t>
      </w:r>
    </w:p>
    <w:p>
      <w:pPr>
        <w:pStyle w:val="Heading2"/>
        <w:bidi/>
        <w:spacing w:after="120" w:before="180"/>
        <w:jc w:val="right"/>
      </w:pPr>
      <w:r>
        <w:rPr>
          <w:rFonts w:ascii="Arial" w:cs="Arial" w:eastAsia="Arial" w:hAnsi="Arial"/>
          <w:b/>
          <w:bCs/>
          <w:color w:val="1B6B69"/>
          <w:rtl/>
          <w:lang w:bidi="he-IL"/>
        </w:rPr>
        <w:t xml:space="preserve">תנאי קבלה</w:t>
      </w:r>
    </w:p>
    <w:p>
      <w:pPr>
        <w:pStyle w:val="ListParagraph"/>
        <w:numPr>
          <w:ilvl w:val="0"/>
          <w:numId w:val="2"/>
        </w:numPr>
        <w:bidi/>
        <w:spacing w:after="90" w:line="300"/>
        <w:jc w:val="right"/>
      </w:pPr>
      <w:r>
        <w:rPr>
          <w:rFonts w:ascii="Arial" w:cs="Arial" w:eastAsia="Arial" w:hAnsi="Arial"/>
          <w:color w:val="17233C"/>
          <w:rtl/>
          <w:lang w:bidi="he-IL"/>
        </w:rPr>
        <w:t xml:space="preserve">הרכישה אפשרית רק כאשר buy מופיעה ב־available_actions.</w:t>
      </w:r>
    </w:p>
    <w:p>
      <w:pPr>
        <w:pStyle w:val="ListParagraph"/>
        <w:numPr>
          <w:ilvl w:val="0"/>
          <w:numId w:val="2"/>
        </w:numPr>
        <w:bidi/>
        <w:spacing w:after="90" w:line="300"/>
        <w:jc w:val="right"/>
      </w:pPr>
      <w:r>
        <w:rPr>
          <w:rFonts w:ascii="Arial" w:cs="Arial" w:eastAsia="Arial" w:hAnsi="Arial"/>
          <w:color w:val="17233C"/>
          <w:rtl/>
          <w:lang w:bidi="he-IL"/>
        </w:rPr>
        <w:t xml:space="preserve">מחיר הנכס מופחת מכסף השחקן, owner_id מתעדכן ומזהה הנכס נוסף ל־owned_tile_ids.</w:t>
      </w:r>
    </w:p>
    <w:p>
      <w:pPr>
        <w:pStyle w:val="ListParagraph"/>
        <w:numPr>
          <w:ilvl w:val="0"/>
          <w:numId w:val="2"/>
        </w:numPr>
        <w:bidi/>
        <w:spacing w:after="90" w:line="300"/>
        <w:jc w:val="right"/>
      </w:pPr>
      <w:r>
        <w:rPr>
          <w:rFonts w:ascii="Arial" w:cs="Arial" w:eastAsia="Arial" w:hAnsi="Arial"/>
          <w:color w:val="17233C"/>
          <w:rtl/>
          <w:lang w:bidi="he-IL"/>
        </w:rPr>
        <w:t xml:space="preserve">לאחר הרכישה רק end_turn זמינה ונוסף אירוע קנייה.</w:t>
      </w:r>
    </w:p>
    <w:p>
      <w:pPr>
        <w:pStyle w:val="ListParagraph"/>
        <w:numPr>
          <w:ilvl w:val="0"/>
          <w:numId w:val="2"/>
        </w:numPr>
        <w:bidi/>
        <w:spacing w:after="90" w:line="300"/>
        <w:jc w:val="right"/>
      </w:pPr>
      <w:r>
        <w:rPr>
          <w:rFonts w:ascii="Arial" w:cs="Arial" w:eastAsia="Arial" w:hAnsi="Arial"/>
          <w:color w:val="17233C"/>
          <w:rtl/>
          <w:lang w:bidi="he-IL"/>
        </w:rPr>
        <w:t xml:space="preserve">נכס תפוס, משבצת אחרת, חוסר כסף או זמן לא מתאים מחזירים 409 ללא שינוי חלקי.</w:t>
      </w:r>
    </w:p>
    <w:p>
      <w:pPr>
        <w:pStyle w:val="Heading1"/>
        <w:bidi/>
        <w:spacing w:after="120" w:before="260"/>
        <w:jc w:val="right"/>
      </w:pPr>
      <w:r>
        <w:rPr>
          <w:rFonts w:ascii="Arial" w:cs="Arial" w:eastAsia="Arial" w:hAnsi="Arial"/>
          <w:b/>
          <w:bCs/>
          <w:color w:val="13315C"/>
          <w:rtl/>
          <w:lang w:bidi="he-IL"/>
        </w:rPr>
        <w:t xml:space="preserve">התשובה במילים</w:t>
      </w:r>
    </w:p>
    <w:p>
      <w:pPr>
        <w:bidi/>
        <w:spacing w:after="140" w:line="320"/>
        <w:jc w:val="right"/>
      </w:pPr>
      <w:r>
        <w:rPr>
          <w:rFonts w:ascii="Arial" w:cs="Arial" w:eastAsia="Arial" w:hAnsi="Arial"/>
          <w:color w:val="17233C"/>
          <w:rtl/>
          <w:lang w:bidi="he-IL"/>
        </w:rPr>
        <w:t xml:space="preserve">לפני כל שינוי בודקים את כל התנאים. רק לאחר שכל הבדיקות עברו מבצעים את שלושת העדכונים יחד, כך לא נשאר מצב שבו הכסף ירד אך הבעלות לא נרשמה.</w:t>
      </w:r>
    </w:p>
    <w:p>
      <w:pPr>
        <w:bidi/>
        <w:spacing w:after="140" w:line="320"/>
        <w:jc w:val="right"/>
      </w:pPr>
      <w:r>
        <w:rPr>
          <w:rFonts w:ascii="Arial" w:cs="Arial" w:eastAsia="Arial" w:hAnsi="Arial"/>
          <w:color w:val="17233C"/>
          <w:rtl/>
          <w:lang w:bidi="he-IL"/>
        </w:rPr>
        <w:t xml:space="preserve">הבעלות מופיעה גם על הנכס וגם ברשימת השחקן משום שה־UI צריך להציג את הלוח ואת תיק הנכסים. שני המקומות חייבים להסכים.</w:t>
      </w:r>
    </w:p>
    <w:p>
      <w:pPr>
        <w:pStyle w:val="Heading1"/>
        <w:bidi/>
        <w:spacing w:after="120" w:before="260"/>
        <w:jc w:val="right"/>
      </w:pPr>
      <w:r>
        <w:rPr>
          <w:rFonts w:ascii="Arial" w:cs="Arial" w:eastAsia="Arial" w:hAnsi="Arial"/>
          <w:b/>
          <w:bCs/>
          <w:color w:val="13315C"/>
          <w:rtl/>
          <w:lang w:bidi="he-IL"/>
        </w:rPr>
        <w:t xml:space="preserve">התשובה בקוד</w:t>
      </w:r>
    </w:p>
    <w:p>
      <w:pPr>
        <w:bidi/>
        <w:spacing w:after="55" w:before="100"/>
        <w:jc w:val="right"/>
      </w:pPr>
      <w:r>
        <w:rPr>
          <w:rFonts w:ascii="Arial" w:cs="Arial" w:eastAsia="Arial" w:hAnsi="Arial"/>
          <w:b/>
          <w:bCs/>
          <w:color w:val="345995"/>
          <w:sz w:val="20"/>
          <w:szCs w:val="20"/>
          <w:rtl/>
          <w:lang w:bidi="he-IL"/>
        </w:rPr>
        <w:t xml:space="preserve">GameService.buy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9415F" w:sz="2"/>
              <w:left w:val="single" w:color="29415F" w:sz="2"/>
              <w:bottom w:val="single" w:color="29415F" w:sz="2"/>
              <w:right w:val="single" w:color="29415F" w:sz="2"/>
            </w:tcBorders>
            <w:shd w:fill="10182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E8EEF7"/>
                <w:sz w:val="17"/>
                <w:szCs w:val="17"/>
              </w:rPr>
              <w:t xml:space="preserve">def buy(self) -&gt; Game:</w:t>
            </w:r>
          </w:p>
          <w:p>
            <w:pPr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E8EEF7"/>
                <w:sz w:val="17"/>
                <w:szCs w:val="17"/>
              </w:rPr>
              <w:t xml:space="preserve">    game = self.get_game()</w:t>
            </w:r>
          </w:p>
          <w:p>
            <w:pPr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E8EEF7"/>
                <w:sz w:val="17"/>
                <w:szCs w:val="17"/>
              </w:rPr>
              <w:t xml:space="preserve">    self._require_action(game, "buy")</w:t>
            </w:r>
          </w:p>
          <w:p>
            <w:pPr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E8EEF7"/>
                <w:sz w:val="17"/>
                <w:szCs w:val="17"/>
              </w:rPr>
              <w:t xml:space="preserve">    player = self._current_player(game)</w:t>
            </w:r>
          </w:p>
          <w:p>
            <w:pPr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E8EEF7"/>
                <w:sz w:val="17"/>
                <w:szCs w:val="17"/>
              </w:rPr>
              <w:t xml:space="preserve">    tile = game.board[player.position]</w:t>
            </w:r>
          </w:p>
          <w:p>
            <w:pPr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E8EEF7"/>
                <w:sz w:val="17"/>
                <w:szCs w:val="17"/>
              </w:rPr>
              <w:t xml:space="preserve"> </w:t>
            </w:r>
          </w:p>
          <w:p>
            <w:pPr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E8EEF7"/>
                <w:sz w:val="17"/>
                <w:szCs w:val="17"/>
              </w:rPr>
              <w:t xml:space="preserve">    if not isinstance(tile, PropertyTile) or tile.owner_id is not None:</w:t>
            </w:r>
          </w:p>
          <w:p>
            <w:pPr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E8EEF7"/>
                <w:sz w:val="17"/>
                <w:szCs w:val="17"/>
              </w:rPr>
              <w:t xml:space="preserve">        raise InvalidActionError("There is no unowned property to buy.")</w:t>
            </w:r>
          </w:p>
          <w:p>
            <w:pPr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E8EEF7"/>
                <w:sz w:val="17"/>
                <w:szCs w:val="17"/>
              </w:rPr>
              <w:t xml:space="preserve">    if player.money &lt; tile.price:</w:t>
            </w:r>
          </w:p>
          <w:p>
            <w:pPr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E8EEF7"/>
                <w:sz w:val="17"/>
                <w:szCs w:val="17"/>
              </w:rPr>
              <w:t xml:space="preserve">        raise InvalidActionError("Player does not have enough money.")</w:t>
            </w:r>
          </w:p>
          <w:p>
            <w:pPr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E8EEF7"/>
                <w:sz w:val="17"/>
                <w:szCs w:val="17"/>
              </w:rPr>
              <w:t xml:space="preserve"> </w:t>
            </w:r>
          </w:p>
          <w:p>
            <w:pPr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E8EEF7"/>
                <w:sz w:val="17"/>
                <w:szCs w:val="17"/>
              </w:rPr>
              <w:t xml:space="preserve">    player.change_money(-tile.price)</w:t>
            </w:r>
          </w:p>
          <w:p>
            <w:pPr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E8EEF7"/>
                <w:sz w:val="17"/>
                <w:szCs w:val="17"/>
              </w:rPr>
              <w:t xml:space="preserve">    tile.owner_id = player.id</w:t>
            </w:r>
          </w:p>
          <w:p>
            <w:pPr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E8EEF7"/>
                <w:sz w:val="17"/>
                <w:szCs w:val="17"/>
              </w:rPr>
              <w:t xml:space="preserve">    player.owned_tile_ids.append(tile.id)</w:t>
            </w:r>
          </w:p>
          <w:p>
            <w:pPr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E8EEF7"/>
                <w:sz w:val="17"/>
                <w:szCs w:val="17"/>
              </w:rPr>
              <w:t xml:space="preserve">    game.available_actions = ["end_turn"]</w:t>
            </w:r>
          </w:p>
          <w:p>
            <w:pPr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E8EEF7"/>
                <w:sz w:val="17"/>
                <w:szCs w:val="17"/>
              </w:rPr>
              <w:t xml:space="preserve">    game.add_event(f"{player.name} bought {tile.name} for {tile.price}.")</w:t>
            </w:r>
          </w:p>
          <w:p>
            <w:pPr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E8EEF7"/>
                <w:sz w:val="17"/>
                <w:szCs w:val="17"/>
              </w:rPr>
              <w:t xml:space="preserve">    return self.repository.save(game)</w:t>
            </w:r>
          </w:p>
        </w:tc>
      </w:tr>
    </w:tbl>
    <w:p>
      <w:pPr>
        <w:bidi/>
        <w:spacing w:after="55" w:before="100"/>
        <w:jc w:val="right"/>
      </w:pPr>
      <w:r>
        <w:rPr>
          <w:rFonts w:ascii="Arial" w:cs="Arial" w:eastAsia="Arial" w:hAnsi="Arial"/>
          <w:b/>
          <w:bCs/>
          <w:color w:val="345995"/>
          <w:sz w:val="20"/>
          <w:szCs w:val="20"/>
          <w:rtl/>
          <w:lang w:bidi="he-IL"/>
        </w:rPr>
        <w:t xml:space="preserve">נתיב הקנייה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9415F" w:sz="2"/>
              <w:left w:val="single" w:color="29415F" w:sz="2"/>
              <w:bottom w:val="single" w:color="29415F" w:sz="2"/>
              <w:right w:val="single" w:color="29415F" w:sz="2"/>
            </w:tcBorders>
            <w:shd w:fill="10182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E8EEF7"/>
                <w:sz w:val="17"/>
                <w:szCs w:val="17"/>
              </w:rPr>
              <w:t xml:space="preserve">@router.post("/game/buy", response_model=ActionResponse)</w:t>
            </w:r>
          </w:p>
          <w:p>
            <w:pPr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E8EEF7"/>
                <w:sz w:val="17"/>
                <w:szCs w:val="17"/>
              </w:rPr>
              <w:t xml:space="preserve">def buy(service: GameService = Depends(get_game_service)) -&gt; ActionResponse:</w:t>
            </w:r>
          </w:p>
          <w:p>
            <w:pPr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E8EEF7"/>
                <w:sz w:val="17"/>
                <w:szCs w:val="17"/>
              </w:rPr>
              <w:t xml:space="preserve">    state = GameStateResponse.model_validate(service.buy().to_dict())</w:t>
            </w:r>
          </w:p>
          <w:p>
            <w:pPr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E8EEF7"/>
                <w:sz w:val="17"/>
                <w:szCs w:val="17"/>
              </w:rPr>
              <w:t xml:space="preserve">    return ActionResponse(state=state)</w:t>
            </w:r>
          </w:p>
        </w:tc>
      </w:tr>
    </w:tbl>
    <w:p>
      <w:pPr>
        <w:pStyle w:val="Heading1"/>
        <w:bidi/>
        <w:spacing w:after="120" w:before="260"/>
        <w:jc w:val="right"/>
      </w:pPr>
      <w:r>
        <w:rPr>
          <w:rFonts w:ascii="Arial" w:cs="Arial" w:eastAsia="Arial" w:hAnsi="Arial"/>
          <w:b/>
          <w:bCs/>
          <w:color w:val="13315C"/>
          <w:rtl/>
          <w:lang w:bidi="he-IL"/>
        </w:rPr>
        <w:t xml:space="preserve">למה הפתרון עובד</w:t>
      </w:r>
    </w:p>
    <w:p>
      <w:pPr>
        <w:pStyle w:val="ListParagraph"/>
        <w:numPr>
          <w:ilvl w:val="0"/>
          <w:numId w:val="3"/>
        </w:numPr>
        <w:bidi/>
        <w:spacing w:after="90" w:line="300"/>
        <w:jc w:val="right"/>
      </w:pPr>
      <w:r>
        <w:rPr>
          <w:rFonts w:ascii="Arial" w:cs="Arial" w:eastAsia="Arial" w:hAnsi="Arial"/>
          <w:color w:val="17233C"/>
          <w:rtl/>
          <w:lang w:bidi="he-IL"/>
        </w:rPr>
        <w:t xml:space="preserve">כל השגיאות נזרקות לפני השורה הראשונה שמשנה כסף או בעלות.</w:t>
      </w:r>
    </w:p>
    <w:p>
      <w:pPr>
        <w:pStyle w:val="ListParagraph"/>
        <w:numPr>
          <w:ilvl w:val="0"/>
          <w:numId w:val="3"/>
        </w:numPr>
        <w:bidi/>
        <w:spacing w:after="90" w:line="300"/>
        <w:jc w:val="right"/>
      </w:pPr>
      <w:r>
        <w:rPr>
          <w:rFonts w:ascii="Arial" w:cs="Arial" w:eastAsia="Arial" w:hAnsi="Arial"/>
          <w:color w:val="17233C"/>
          <w:rtl/>
          <w:lang w:bidi="he-IL"/>
        </w:rPr>
        <w:t xml:space="preserve">העדכון נשמר רק לאחר השלמת כל השינויים.</w:t>
      </w:r>
    </w:p>
    <w:p>
      <w:pPr>
        <w:pStyle w:val="ListParagraph"/>
        <w:numPr>
          <w:ilvl w:val="0"/>
          <w:numId w:val="3"/>
        </w:numPr>
        <w:bidi/>
        <w:spacing w:after="90" w:line="300"/>
        <w:jc w:val="right"/>
      </w:pPr>
      <w:r>
        <w:rPr>
          <w:rFonts w:ascii="Arial" w:cs="Arial" w:eastAsia="Arial" w:hAnsi="Arial"/>
          <w:color w:val="17233C"/>
          <w:rtl/>
          <w:lang w:bidi="he-IL"/>
        </w:rPr>
        <w:t xml:space="preserve">התגובה עטופה ב־state כמו שאר פעולות המשחק.</w:t>
      </w:r>
    </w:p>
    <w:p>
      <w:pPr>
        <w:pStyle w:val="Heading1"/>
        <w:bidi/>
        <w:spacing w:after="120" w:before="260"/>
        <w:jc w:val="right"/>
      </w:pPr>
      <w:r>
        <w:rPr>
          <w:rFonts w:ascii="Arial" w:cs="Arial" w:eastAsia="Arial" w:hAnsi="Arial"/>
          <w:b/>
          <w:bCs/>
          <w:color w:val="13315C"/>
          <w:rtl/>
          <w:lang w:bidi="he-IL"/>
        </w:rPr>
        <w:t xml:space="preserve">איך לבדוק</w:t>
      </w:r>
    </w:p>
    <w:p>
      <w:pPr>
        <w:pStyle w:val="ListParagraph"/>
        <w:numPr>
          <w:ilvl w:val="0"/>
          <w:numId w:val="4"/>
        </w:numPr>
        <w:bidi/>
        <w:spacing w:after="90" w:line="300"/>
        <w:jc w:val="right"/>
      </w:pPr>
      <w:r>
        <w:rPr>
          <w:rFonts w:ascii="Arial" w:cs="Arial" w:eastAsia="Arial" w:hAnsi="Arial"/>
          <w:color w:val="17233C"/>
          <w:rtl/>
          <w:lang w:bidi="he-IL"/>
        </w:rPr>
        <w:t xml:space="preserve">כפו זריקה 1, קנו את ירדן ובדקו: money=1400, owner_id=1 ו־owned_tile_ids=[1].</w:t>
      </w:r>
    </w:p>
    <w:p>
      <w:pPr>
        <w:pStyle w:val="ListParagraph"/>
        <w:numPr>
          <w:ilvl w:val="0"/>
          <w:numId w:val="4"/>
        </w:numPr>
        <w:bidi/>
        <w:spacing w:after="90" w:line="300"/>
        <w:jc w:val="right"/>
      </w:pPr>
      <w:r>
        <w:rPr>
          <w:rFonts w:ascii="Arial" w:cs="Arial" w:eastAsia="Arial" w:hAnsi="Arial"/>
          <w:color w:val="17233C"/>
          <w:rtl/>
          <w:lang w:bidi="he-IL"/>
        </w:rPr>
        <w:t xml:space="preserve">שלחו buy פעם נוספת ובדקו 409 ושמצב המשחק זהה למצב שלפני הבקשה.</w:t>
      </w:r>
    </w:p>
    <w:p>
      <w:pPr>
        <w:pStyle w:val="ListParagraph"/>
        <w:numPr>
          <w:ilvl w:val="0"/>
          <w:numId w:val="4"/>
        </w:numPr>
        <w:bidi/>
        <w:spacing w:after="90" w:line="300"/>
        <w:jc w:val="right"/>
      </w:pPr>
      <w:r>
        <w:rPr>
          <w:rFonts w:ascii="Arial" w:cs="Arial" w:eastAsia="Arial" w:hAnsi="Arial"/>
          <w:color w:val="17233C"/>
          <w:rtl/>
          <w:lang w:bidi="he-IL"/>
        </w:rPr>
        <w:t xml:space="preserve">הריצו בדיקת תרגיל 6.</w:t>
      </w:r>
    </w:p>
    <w:p>
      <w:pPr>
        <w:bidi/>
        <w:spacing w:after="0" w:before="260"/>
        <w:jc w:val="right"/>
      </w:pPr>
      <w:r>
        <w:rPr>
          <w:rFonts w:ascii="Arial" w:cs="Arial" w:eastAsia="Arial" w:hAnsi="Arial"/>
          <w:b/>
          <w:bCs/>
          <w:color w:val="8A4B08"/>
          <w:rtl/>
          <w:lang w:bidi="he-IL"/>
        </w:rPr>
        <w:t xml:space="preserve">הפתרון המלא והניתן להרצה נמצא בתיקייה instructor/solution-api. מומלץ להשוות אליו רק לאחר ניסיון עצמאי והרצת ה־checkpoint המתאים.</w:t>
      </w:r>
    </w:p>
    <w:sectPr>
      <w:headerReference w:type="default" r:id="rId7"/>
      <w:footerReference w:type="default" r:id="rId8"/>
      <w:pgSz w:w="11906" w:h="16838" w:orient="portrait"/>
      <w:pgMar w:top="1050" w:right="1440" w:bottom="105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4748B"/>
        <w:sz w:val="17"/>
        <w:szCs w:val="17"/>
        <w:rtl/>
        <w:lang w:bidi="he-IL"/>
      </w:rPr>
      <w:t xml:space="preserve">עמוד </w:t>
    </w:r>
    <w:r>
      <w:rPr>
        <w:rFonts w:ascii="Arial" w:cs="Arial" w:eastAsia="Arial" w:hAnsi="Arial"/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bidi/>
      <w:spacing w:after="60"/>
      <w:jc w:val="right"/>
    </w:pPr>
    <w:r>
      <w:rPr>
        <w:rFonts w:ascii="Arial" w:cs="Arial" w:eastAsia="Arial" w:hAnsi="Arial"/>
        <w:color w:val="64748B"/>
        <w:sz w:val="17"/>
        <w:szCs w:val="17"/>
        <w:rtl/>
        <w:lang w:bidi="he-IL"/>
      </w:rPr>
      <w:t xml:space="preserve">Sigit Empire | תשובות לתרגילי Backend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54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7233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outlineLvl w:val="0"/>
    </w:pPr>
    <w:rPr>
      <w:rFonts w:ascii="Arial" w:cs="Arial" w:eastAsia="Arial" w:hAnsi="Arial"/>
      <w:b/>
      <w:bCs/>
      <w:sz w:val="42"/>
      <w:szCs w:val="42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תרגיל 6: רכישת נכס — פתרון</dc:title>
  <dc:creator>Sigit Empire Classroom</dc:creator>
  <dc:description>Hebrew instructor answer guide with explanation and code.</dc:description>
  <cp:lastModifiedBy>Un-named</cp:lastModifiedBy>
  <cp:revision>1</cp:revision>
  <dcterms:created xsi:type="dcterms:W3CDTF">2026-08-04T21:21:14.418Z</dcterms:created>
  <dcterms:modified xsi:type="dcterms:W3CDTF">2026-08-04T21:21:14.418Z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