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6D2CA" w14:textId="77777777" w:rsidR="00CD38EC" w:rsidRDefault="00CD38EC" w:rsidP="00CD38EC">
      <w:pPr>
        <w:spacing w:after="0" w:line="240" w:lineRule="auto"/>
      </w:pPr>
      <w:r>
        <w:t>============================================================================</w:t>
      </w:r>
    </w:p>
    <w:p w14:paraId="537D0757" w14:textId="77777777" w:rsidR="0048092F" w:rsidRDefault="00CD38EC" w:rsidP="0048092F">
      <w:pPr>
        <w:spacing w:after="0" w:line="240" w:lineRule="auto"/>
      </w:pPr>
      <w:r>
        <w:t xml:space="preserve">To:   </w:t>
      </w:r>
      <w:r w:rsidR="0048092F">
        <w:rPr>
          <w:rFonts w:ascii="Arial" w:hAnsi="Arial" w:cs="Arial"/>
          <w:color w:val="222222"/>
          <w:sz w:val="19"/>
          <w:szCs w:val="19"/>
          <w:shd w:val="clear" w:color="auto" w:fill="FFFFFF"/>
        </w:rPr>
        <w:t>Munindar Singh</w:t>
      </w:r>
      <w:r>
        <w:t xml:space="preserve">, Editor-in-Chief, </w:t>
      </w:r>
      <w:r w:rsidR="0048092F">
        <w:t>ACM Transactions on Internet Technology (TOIT)</w:t>
      </w:r>
    </w:p>
    <w:p w14:paraId="0A9554D6" w14:textId="0E991776" w:rsidR="00CD38EC" w:rsidRDefault="00CD38EC" w:rsidP="00513E5F">
      <w:pPr>
        <w:spacing w:after="0" w:line="240" w:lineRule="auto"/>
      </w:pPr>
      <w:r>
        <w:t xml:space="preserve">Date: </w:t>
      </w:r>
      <w:r w:rsidR="00513E5F">
        <w:t>17/8/2016</w:t>
      </w:r>
      <w:bookmarkStart w:id="0" w:name="_GoBack"/>
      <w:bookmarkEnd w:id="0"/>
    </w:p>
    <w:p w14:paraId="1DE45F19" w14:textId="1FF1497B" w:rsidR="00CD38EC" w:rsidRDefault="00CD38EC" w:rsidP="0048092F">
      <w:pPr>
        <w:spacing w:after="0" w:line="240" w:lineRule="auto"/>
      </w:pPr>
      <w:r>
        <w:t>From:</w:t>
      </w:r>
      <w:r w:rsidR="0048092F" w:rsidRPr="0048092F">
        <w:t xml:space="preserve"> Liron Samama-Kachko, Barak Hagbi, Roni Stern, Rami Puzis,  </w:t>
      </w:r>
      <w:r w:rsidR="0048092F">
        <w:t xml:space="preserve">and </w:t>
      </w:r>
      <w:r w:rsidR="0048092F" w:rsidRPr="0048092F">
        <w:t>Ariel Felner</w:t>
      </w:r>
    </w:p>
    <w:p w14:paraId="5D211540" w14:textId="1DCC2A65" w:rsidR="00CD38EC" w:rsidRDefault="00CD38EC" w:rsidP="0048092F">
      <w:pPr>
        <w:spacing w:after="0" w:line="240" w:lineRule="auto"/>
      </w:pPr>
      <w:r>
        <w:t xml:space="preserve">Re:   Revised </w:t>
      </w:r>
      <w:r w:rsidR="0048092F">
        <w:t>ACM TOIT</w:t>
      </w:r>
      <w:r>
        <w:t xml:space="preserve"> submission </w:t>
      </w:r>
      <w:r w:rsidR="0048092F" w:rsidRPr="0048092F">
        <w:t>TOIT-2016-0051</w:t>
      </w:r>
      <w:r>
        <w:t>, "</w:t>
      </w:r>
      <w:r w:rsidR="0048092F" w:rsidRPr="0048092F">
        <w:rPr>
          <w:rFonts w:ascii="Arial" w:hAnsi="Arial" w:cs="Arial"/>
          <w:color w:val="222222"/>
          <w:sz w:val="19"/>
          <w:szCs w:val="19"/>
          <w:shd w:val="clear" w:color="auto" w:fill="FFFFFF"/>
        </w:rPr>
        <w:t>TONIC: Target Oriented Network Intelligence Collection</w:t>
      </w:r>
      <w:r w:rsidR="0048092F">
        <w:rPr>
          <w:rFonts w:ascii="Arial" w:hAnsi="Arial" w:cs="Arial"/>
          <w:color w:val="222222"/>
          <w:sz w:val="19"/>
          <w:szCs w:val="19"/>
          <w:shd w:val="clear" w:color="auto" w:fill="FFFFFF"/>
        </w:rPr>
        <w:t xml:space="preserve"> </w:t>
      </w:r>
      <w:r w:rsidR="0048092F" w:rsidRPr="0048092F">
        <w:rPr>
          <w:rFonts w:ascii="Arial" w:hAnsi="Arial" w:cs="Arial"/>
          <w:color w:val="222222"/>
          <w:sz w:val="19"/>
          <w:szCs w:val="19"/>
          <w:shd w:val="clear" w:color="auto" w:fill="FFFFFF"/>
        </w:rPr>
        <w:t>Efficient Exploration of Social Networks</w:t>
      </w:r>
      <w:r>
        <w:t>"</w:t>
      </w:r>
    </w:p>
    <w:p w14:paraId="593929EA" w14:textId="77777777" w:rsidR="00CD38EC" w:rsidRDefault="00CD38EC" w:rsidP="00CD38EC">
      <w:pPr>
        <w:spacing w:after="0" w:line="240" w:lineRule="auto"/>
      </w:pPr>
    </w:p>
    <w:p w14:paraId="0109E4E8" w14:textId="77777777" w:rsidR="00CD38EC" w:rsidRDefault="00CD38EC" w:rsidP="00CD38EC">
      <w:pPr>
        <w:spacing w:after="0" w:line="240" w:lineRule="auto"/>
      </w:pPr>
      <w:r>
        <w:t>Dear Editor,</w:t>
      </w:r>
    </w:p>
    <w:p w14:paraId="739F4529" w14:textId="77777777" w:rsidR="00CD38EC" w:rsidRDefault="00CD38EC" w:rsidP="00CD38EC">
      <w:pPr>
        <w:spacing w:after="0" w:line="240" w:lineRule="auto"/>
      </w:pPr>
    </w:p>
    <w:p w14:paraId="402D2E88" w14:textId="32FEAE5A" w:rsidR="00CD38EC" w:rsidRDefault="00CD38EC" w:rsidP="0048092F">
      <w:pPr>
        <w:spacing w:after="0" w:line="240" w:lineRule="auto"/>
      </w:pPr>
      <w:r>
        <w:t xml:space="preserve">Thank you for your correspondences from </w:t>
      </w:r>
      <w:r w:rsidR="00D83B68">
        <w:t xml:space="preserve">June </w:t>
      </w:r>
      <w:r w:rsidR="0048092F">
        <w:t>6</w:t>
      </w:r>
      <w:r w:rsidR="00D83B68" w:rsidRPr="00D83B68">
        <w:rPr>
          <w:vertAlign w:val="superscript"/>
        </w:rPr>
        <w:t>th</w:t>
      </w:r>
      <w:r w:rsidR="00D83B68">
        <w:t>, 2016</w:t>
      </w:r>
      <w:r>
        <w:t xml:space="preserve">, regarding our submission </w:t>
      </w:r>
      <w:r w:rsidR="0048092F">
        <w:t>"</w:t>
      </w:r>
      <w:r w:rsidR="0048092F" w:rsidRPr="0048092F">
        <w:rPr>
          <w:rFonts w:ascii="Arial" w:hAnsi="Arial" w:cs="Arial"/>
          <w:color w:val="222222"/>
          <w:sz w:val="19"/>
          <w:szCs w:val="19"/>
          <w:shd w:val="clear" w:color="auto" w:fill="FFFFFF"/>
        </w:rPr>
        <w:t>TONIC: Target Oriented Network Intelligence Collection</w:t>
      </w:r>
      <w:r w:rsidR="0048092F">
        <w:rPr>
          <w:rFonts w:ascii="Arial" w:hAnsi="Arial" w:cs="Arial"/>
          <w:color w:val="222222"/>
          <w:sz w:val="19"/>
          <w:szCs w:val="19"/>
          <w:shd w:val="clear" w:color="auto" w:fill="FFFFFF"/>
        </w:rPr>
        <w:t xml:space="preserve"> </w:t>
      </w:r>
      <w:r w:rsidR="0048092F" w:rsidRPr="0048092F">
        <w:rPr>
          <w:rFonts w:ascii="Arial" w:hAnsi="Arial" w:cs="Arial"/>
          <w:color w:val="222222"/>
          <w:sz w:val="19"/>
          <w:szCs w:val="19"/>
          <w:shd w:val="clear" w:color="auto" w:fill="FFFFFF"/>
        </w:rPr>
        <w:t>Efficient Exploration of Social Networks</w:t>
      </w:r>
      <w:r>
        <w:t xml:space="preserve">".  </w:t>
      </w:r>
    </w:p>
    <w:p w14:paraId="205EE75B" w14:textId="5DC2B576" w:rsidR="00CD38EC" w:rsidRDefault="00CD38EC" w:rsidP="0048092F">
      <w:pPr>
        <w:spacing w:after="0" w:line="240" w:lineRule="auto"/>
      </w:pPr>
      <w:r>
        <w:t xml:space="preserve">We appreciate </w:t>
      </w:r>
      <w:r w:rsidR="0048092F">
        <w:t xml:space="preserve">your comments and efforts </w:t>
      </w:r>
      <w:r>
        <w:t xml:space="preserve">and did our best to improve our paper and address the issues raised by the previous reviewers. </w:t>
      </w:r>
    </w:p>
    <w:p w14:paraId="65251E81" w14:textId="77777777" w:rsidR="001F2C1A" w:rsidRDefault="001F2C1A" w:rsidP="001F2C1A">
      <w:pPr>
        <w:spacing w:after="0" w:line="240" w:lineRule="auto"/>
      </w:pPr>
    </w:p>
    <w:p w14:paraId="73DE60A0" w14:textId="3F1F0766" w:rsidR="00CD38EC" w:rsidRDefault="001F2C1A" w:rsidP="00AF4AB5">
      <w:pPr>
        <w:spacing w:after="0" w:line="240" w:lineRule="auto"/>
      </w:pPr>
      <w:r>
        <w:t xml:space="preserve">In particular, we made the following </w:t>
      </w:r>
      <w:r w:rsidR="009F3965">
        <w:t xml:space="preserve">main </w:t>
      </w:r>
      <w:r>
        <w:t>changes to the paper to account for the reviewers’ concerns</w:t>
      </w:r>
      <w:r w:rsidR="00AF4AB5">
        <w:t>:</w:t>
      </w:r>
    </w:p>
    <w:p w14:paraId="6E3BE093" w14:textId="69B8D746" w:rsidR="009F3965" w:rsidRDefault="009F3965" w:rsidP="009F3965">
      <w:pPr>
        <w:pStyle w:val="ListParagraph"/>
        <w:numPr>
          <w:ilvl w:val="0"/>
          <w:numId w:val="2"/>
        </w:numPr>
        <w:spacing w:after="0" w:line="240" w:lineRule="auto"/>
      </w:pPr>
      <w:r>
        <w:t xml:space="preserve">Following the recommendation of all reviewers, we added experimental results on two additional online social networks and analyzed the results. We believe this also addresses reviewer's 3 concern about having enough added material over the conference versions of this work. </w:t>
      </w:r>
    </w:p>
    <w:p w14:paraId="38B40B5D" w14:textId="3244DD5A" w:rsidR="004B49DC" w:rsidRDefault="004B49DC" w:rsidP="009F3965">
      <w:pPr>
        <w:pStyle w:val="ListParagraph"/>
        <w:numPr>
          <w:ilvl w:val="0"/>
          <w:numId w:val="2"/>
        </w:numPr>
        <w:spacing w:after="0" w:line="240" w:lineRule="auto"/>
      </w:pPr>
      <w:r>
        <w:t xml:space="preserve">The related work section was significantly expanded, including a discussion on graph sampling methods, focused web crawling, and a broader discussion on searching in an unknown graph. </w:t>
      </w:r>
    </w:p>
    <w:p w14:paraId="26BBE917" w14:textId="4E734F3F" w:rsidR="009F3965" w:rsidRDefault="009F3965" w:rsidP="009F3965">
      <w:pPr>
        <w:pStyle w:val="ListParagraph"/>
        <w:numPr>
          <w:ilvl w:val="0"/>
          <w:numId w:val="2"/>
        </w:numPr>
        <w:spacing w:after="0" w:line="240" w:lineRule="auto"/>
      </w:pPr>
      <w:r>
        <w:t xml:space="preserve">We defined more clearly the term "lead" to address the concerns of reviewers 1 and 2. </w:t>
      </w:r>
    </w:p>
    <w:p w14:paraId="66032B6F" w14:textId="3CEED175" w:rsidR="009F3965" w:rsidRDefault="009F3965" w:rsidP="009F3965">
      <w:pPr>
        <w:pStyle w:val="ListParagraph"/>
        <w:numPr>
          <w:ilvl w:val="0"/>
          <w:numId w:val="2"/>
        </w:numPr>
        <w:spacing w:after="0" w:line="240" w:lineRule="auto"/>
      </w:pPr>
      <w:r>
        <w:t xml:space="preserve">A better example is given to demonstrate the differences between the proposed aggregation methods of the promising heuristic. </w:t>
      </w:r>
    </w:p>
    <w:p w14:paraId="7FB5D4EB" w14:textId="701D3929" w:rsidR="001F2C1A" w:rsidRPr="009F3965" w:rsidRDefault="009F3965" w:rsidP="009F3965">
      <w:pPr>
        <w:pStyle w:val="ListParagraph"/>
        <w:numPr>
          <w:ilvl w:val="0"/>
          <w:numId w:val="2"/>
        </w:numPr>
        <w:spacing w:after="0" w:line="240" w:lineRule="auto"/>
      </w:pPr>
      <w:r>
        <w:t xml:space="preserve">Typos and other minor errors were fixed. </w:t>
      </w:r>
    </w:p>
    <w:p w14:paraId="65D03BEE" w14:textId="77777777" w:rsidR="001F2C1A" w:rsidRDefault="001F2C1A" w:rsidP="00CD38EC">
      <w:pPr>
        <w:spacing w:after="0" w:line="240" w:lineRule="auto"/>
      </w:pPr>
    </w:p>
    <w:p w14:paraId="352DE0C6" w14:textId="4FCAF2B3" w:rsidR="00CD38EC" w:rsidRDefault="00CD38EC" w:rsidP="0048092F">
      <w:pPr>
        <w:spacing w:after="0" w:line="240" w:lineRule="auto"/>
      </w:pPr>
      <w:r>
        <w:t xml:space="preserve">In accordance with your recommendation, we hereby submit our revised version to </w:t>
      </w:r>
      <w:r w:rsidR="0048092F">
        <w:t>ACM TOIT</w:t>
      </w:r>
      <w:r>
        <w:t xml:space="preserve">. Below please find our detailed response to all the previous reviewers’ comments. </w:t>
      </w:r>
    </w:p>
    <w:p w14:paraId="3C14CF24" w14:textId="77777777" w:rsidR="00CD38EC" w:rsidRDefault="00CD38EC" w:rsidP="00CD38EC">
      <w:pPr>
        <w:spacing w:after="0" w:line="240" w:lineRule="auto"/>
      </w:pPr>
    </w:p>
    <w:p w14:paraId="055B6F4C" w14:textId="77777777" w:rsidR="00CD38EC" w:rsidRDefault="00CD38EC" w:rsidP="00CD38EC">
      <w:pPr>
        <w:spacing w:after="0" w:line="240" w:lineRule="auto"/>
      </w:pPr>
      <w:r>
        <w:t>Thank you.</w:t>
      </w:r>
    </w:p>
    <w:p w14:paraId="1FC97A92" w14:textId="17971033" w:rsidR="00CD38EC" w:rsidRDefault="0048092F" w:rsidP="00CD38EC">
      <w:pPr>
        <w:spacing w:after="0" w:line="240" w:lineRule="auto"/>
      </w:pPr>
      <w:r>
        <w:t>Liron, Barak, Roni, Rami, and Ariel</w:t>
      </w:r>
    </w:p>
    <w:p w14:paraId="0F700337" w14:textId="77777777" w:rsidR="00CD38EC" w:rsidRDefault="00CD38EC" w:rsidP="00CD38EC">
      <w:pPr>
        <w:spacing w:after="0" w:line="240" w:lineRule="auto"/>
      </w:pPr>
      <w:r>
        <w:t>=======================================================================</w:t>
      </w:r>
    </w:p>
    <w:p w14:paraId="6BF01DA3" w14:textId="77777777" w:rsidR="001F2C1A" w:rsidRDefault="001F2C1A" w:rsidP="001F2C1A">
      <w:pPr>
        <w:pStyle w:val="Heading2"/>
        <w:rPr>
          <w:shd w:val="clear" w:color="auto" w:fill="FFFFFF"/>
        </w:rPr>
      </w:pPr>
    </w:p>
    <w:p w14:paraId="6B096B81" w14:textId="2B13F716" w:rsidR="00D83B68" w:rsidRDefault="00D83B68" w:rsidP="00D83B68">
      <w:pPr>
        <w:pStyle w:val="Heading2"/>
        <w:rPr>
          <w:shd w:val="clear" w:color="auto" w:fill="FFFFFF"/>
        </w:rPr>
      </w:pPr>
      <w:r>
        <w:rPr>
          <w:shd w:val="clear" w:color="auto" w:fill="FFFFFF"/>
        </w:rPr>
        <w:t>Associate Editor:</w:t>
      </w:r>
    </w:p>
    <w:p w14:paraId="742772BB" w14:textId="52A5A012" w:rsidR="0045364A" w:rsidRDefault="0045364A" w:rsidP="0045364A">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AE 1.</w:t>
      </w:r>
    </w:p>
    <w:p w14:paraId="1AE4124B" w14:textId="77777777" w:rsidR="0045364A" w:rsidRDefault="0048092F" w:rsidP="00921DC3">
      <w:pPr>
        <w:rPr>
          <w:rFonts w:ascii="Arial" w:hAnsi="Arial" w:cs="Arial"/>
          <w:i/>
          <w:iCs/>
          <w:color w:val="002060"/>
          <w:sz w:val="19"/>
          <w:szCs w:val="19"/>
          <w:shd w:val="clear" w:color="auto" w:fill="FFFFFF"/>
        </w:rPr>
      </w:pPr>
      <w:r w:rsidRPr="0045364A">
        <w:rPr>
          <w:rFonts w:ascii="Arial" w:hAnsi="Arial" w:cs="Arial"/>
          <w:i/>
          <w:iCs/>
          <w:color w:val="002060"/>
          <w:sz w:val="19"/>
          <w:szCs w:val="19"/>
          <w:shd w:val="clear" w:color="auto" w:fill="FFFFFF"/>
        </w:rPr>
        <w:t>The paper received varied feedback from different reviewers. While all the reviewers appreciated the contributions of this paper, there were also multiple questions raised about the methodological details as well as the novelty of the work. An important concern raised was with regards to the novelty of this paper given two prior publications with a similar theme by the authors. With a Major Revision rating, the guest editors would like to provide the authors a chance to explain their contributions w.r.t. the prior work and also respond to the other concerns raised by the reviewers.</w:t>
      </w:r>
    </w:p>
    <w:p w14:paraId="656CE4C7" w14:textId="77777777" w:rsidR="00C56207" w:rsidRDefault="00DC5FA3" w:rsidP="000934CA">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p>
    <w:p w14:paraId="30C913CF" w14:textId="4B0AFEDB" w:rsidR="00AB4E1F" w:rsidRDefault="00C56207" w:rsidP="00AB4E1F">
      <w:pPr>
        <w:rPr>
          <w:rFonts w:ascii="Arial" w:hAnsi="Arial" w:cs="Arial"/>
          <w:color w:val="222222"/>
          <w:sz w:val="19"/>
          <w:szCs w:val="19"/>
          <w:shd w:val="clear" w:color="auto" w:fill="FFFFFF"/>
        </w:rPr>
      </w:pPr>
      <w:r>
        <w:rPr>
          <w:rFonts w:ascii="Arial" w:hAnsi="Arial" w:cs="Arial"/>
          <w:color w:val="222222"/>
          <w:sz w:val="19"/>
          <w:szCs w:val="19"/>
          <w:shd w:val="clear" w:color="auto" w:fill="FFFFFF"/>
        </w:rPr>
        <w:t>Each of t</w:t>
      </w:r>
      <w:r w:rsidRPr="00C56207">
        <w:rPr>
          <w:rFonts w:ascii="Arial" w:hAnsi="Arial" w:cs="Arial"/>
          <w:color w:val="222222"/>
          <w:sz w:val="19"/>
          <w:szCs w:val="19"/>
          <w:shd w:val="clear" w:color="auto" w:fill="FFFFFF"/>
        </w:rPr>
        <w:t xml:space="preserve">he two previous conferences </w:t>
      </w:r>
      <w:r>
        <w:rPr>
          <w:rFonts w:ascii="Arial" w:hAnsi="Arial" w:cs="Arial"/>
          <w:color w:val="222222"/>
          <w:sz w:val="19"/>
          <w:szCs w:val="19"/>
          <w:shd w:val="clear" w:color="auto" w:fill="FFFFFF"/>
        </w:rPr>
        <w:t>papers had a special focus on s</w:t>
      </w:r>
      <w:r w:rsidR="00CA6E6D">
        <w:rPr>
          <w:rFonts w:ascii="Arial" w:hAnsi="Arial" w:cs="Arial"/>
          <w:color w:val="222222"/>
          <w:sz w:val="19"/>
          <w:szCs w:val="19"/>
          <w:shd w:val="clear" w:color="auto" w:fill="FFFFFF"/>
        </w:rPr>
        <w:t xml:space="preserve">ome aspects of </w:t>
      </w:r>
      <w:r w:rsidR="001C6457">
        <w:rPr>
          <w:rFonts w:ascii="Arial" w:hAnsi="Arial" w:cs="Arial"/>
          <w:color w:val="222222"/>
          <w:sz w:val="19"/>
          <w:szCs w:val="19"/>
          <w:shd w:val="clear" w:color="auto" w:fill="FFFFFF"/>
        </w:rPr>
        <w:t xml:space="preserve">the TONIC problem and </w:t>
      </w:r>
      <w:r w:rsidR="00AB4E1F">
        <w:rPr>
          <w:rFonts w:ascii="Arial" w:hAnsi="Arial" w:cs="Arial"/>
          <w:color w:val="222222"/>
          <w:sz w:val="19"/>
          <w:szCs w:val="19"/>
          <w:shd w:val="clear" w:color="auto" w:fill="FFFFFF"/>
        </w:rPr>
        <w:t>the approaches to solve it</w:t>
      </w:r>
      <w:r w:rsidR="00CA6E6D">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001C6457">
        <w:rPr>
          <w:rFonts w:ascii="Arial" w:hAnsi="Arial" w:cs="Arial"/>
          <w:color w:val="222222"/>
          <w:sz w:val="19"/>
          <w:szCs w:val="19"/>
          <w:shd w:val="clear" w:color="auto" w:fill="FFFFFF"/>
        </w:rPr>
        <w:t xml:space="preserve">A </w:t>
      </w:r>
      <w:r w:rsidR="00A15F1C">
        <w:rPr>
          <w:rFonts w:ascii="Arial" w:hAnsi="Arial" w:cs="Arial"/>
          <w:color w:val="222222"/>
          <w:sz w:val="19"/>
          <w:szCs w:val="19"/>
          <w:shd w:val="clear" w:color="auto" w:fill="FFFFFF"/>
        </w:rPr>
        <w:t xml:space="preserve">main </w:t>
      </w:r>
      <w:r w:rsidR="001C6457">
        <w:rPr>
          <w:rFonts w:ascii="Arial" w:hAnsi="Arial" w:cs="Arial"/>
          <w:color w:val="222222"/>
          <w:sz w:val="19"/>
          <w:szCs w:val="19"/>
          <w:shd w:val="clear" w:color="auto" w:fill="FFFFFF"/>
        </w:rPr>
        <w:t xml:space="preserve">contribution </w:t>
      </w:r>
      <w:r w:rsidR="00A15F1C">
        <w:rPr>
          <w:rFonts w:ascii="Arial" w:hAnsi="Arial" w:cs="Arial"/>
          <w:color w:val="222222"/>
          <w:sz w:val="19"/>
          <w:szCs w:val="19"/>
          <w:shd w:val="clear" w:color="auto" w:fill="FFFFFF"/>
        </w:rPr>
        <w:t xml:space="preserve">of this current submission is that here we provide a unifying view that summarized all our past work on the subject in a coherent </w:t>
      </w:r>
      <w:r w:rsidR="00AB4E1F">
        <w:rPr>
          <w:rFonts w:ascii="Arial" w:hAnsi="Arial" w:cs="Arial"/>
          <w:color w:val="222222"/>
          <w:sz w:val="19"/>
          <w:szCs w:val="19"/>
          <w:shd w:val="clear" w:color="auto" w:fill="FFFFFF"/>
        </w:rPr>
        <w:t xml:space="preserve">and comprehensive </w:t>
      </w:r>
      <w:r w:rsidR="00A15F1C">
        <w:rPr>
          <w:rFonts w:ascii="Arial" w:hAnsi="Arial" w:cs="Arial"/>
          <w:color w:val="222222"/>
          <w:sz w:val="19"/>
          <w:szCs w:val="19"/>
          <w:shd w:val="clear" w:color="auto" w:fill="FFFFFF"/>
        </w:rPr>
        <w:t xml:space="preserve">manner. </w:t>
      </w:r>
    </w:p>
    <w:p w14:paraId="3A9E7EB2" w14:textId="5542DFAB" w:rsidR="0045364A" w:rsidRPr="00CA6E6D" w:rsidRDefault="00C56207" w:rsidP="00CB7A86">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Nevertheless,</w:t>
      </w:r>
      <w:r w:rsidR="00CA6E6D">
        <w:rPr>
          <w:rFonts w:ascii="Arial" w:hAnsi="Arial" w:cs="Arial"/>
          <w:color w:val="222222"/>
          <w:sz w:val="19"/>
          <w:szCs w:val="19"/>
          <w:shd w:val="clear" w:color="auto" w:fill="FFFFFF"/>
        </w:rPr>
        <w:t xml:space="preserve"> t</w:t>
      </w:r>
      <w:r w:rsidR="00AF4AB5" w:rsidRPr="00AF4AB5">
        <w:rPr>
          <w:rFonts w:ascii="Arial" w:hAnsi="Arial" w:cs="Arial"/>
          <w:color w:val="222222"/>
          <w:sz w:val="19"/>
          <w:szCs w:val="19"/>
          <w:shd w:val="clear" w:color="auto" w:fill="FFFFFF"/>
        </w:rPr>
        <w:t>o</w:t>
      </w:r>
      <w:r w:rsidR="00AF4AB5">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further strengthen the</w:t>
      </w:r>
      <w:r w:rsidR="00AF4AB5">
        <w:rPr>
          <w:rFonts w:ascii="Arial" w:hAnsi="Arial" w:cs="Arial"/>
          <w:color w:val="222222"/>
          <w:sz w:val="19"/>
          <w:szCs w:val="19"/>
          <w:shd w:val="clear" w:color="auto" w:fill="FFFFFF"/>
        </w:rPr>
        <w:t xml:space="preserve"> novelty of </w:t>
      </w:r>
      <w:r w:rsidR="001C6457">
        <w:rPr>
          <w:rFonts w:ascii="Arial" w:hAnsi="Arial" w:cs="Arial"/>
          <w:color w:val="222222"/>
          <w:sz w:val="19"/>
          <w:szCs w:val="19"/>
          <w:shd w:val="clear" w:color="auto" w:fill="FFFFFF"/>
        </w:rPr>
        <w:t>this</w:t>
      </w:r>
      <w:r w:rsidR="00AF4AB5">
        <w:rPr>
          <w:rFonts w:ascii="Arial" w:hAnsi="Arial" w:cs="Arial"/>
          <w:color w:val="222222"/>
          <w:sz w:val="19"/>
          <w:szCs w:val="19"/>
          <w:shd w:val="clear" w:color="auto" w:fill="FFFFFF"/>
        </w:rPr>
        <w:t xml:space="preserve"> paper, we now added </w:t>
      </w:r>
      <w:r w:rsidR="00CB7A86">
        <w:rPr>
          <w:rFonts w:ascii="Arial" w:hAnsi="Arial" w:cs="Arial"/>
          <w:color w:val="222222"/>
          <w:sz w:val="19"/>
          <w:szCs w:val="19"/>
          <w:shd w:val="clear" w:color="auto" w:fill="FFFFFF"/>
        </w:rPr>
        <w:t xml:space="preserve">(1) </w:t>
      </w:r>
      <w:r w:rsidR="00AF4AB5">
        <w:rPr>
          <w:rFonts w:ascii="Arial" w:hAnsi="Arial" w:cs="Arial"/>
          <w:color w:val="222222"/>
          <w:sz w:val="19"/>
          <w:szCs w:val="19"/>
          <w:shd w:val="clear" w:color="auto" w:fill="FFFFFF"/>
        </w:rPr>
        <w:t>two additional online social networks to the experimental analysis, thus allowing a more comprehensive evaluation and sounder conclusions</w:t>
      </w:r>
      <w:r w:rsidR="00CB7A86">
        <w:rPr>
          <w:rFonts w:ascii="Arial" w:hAnsi="Arial" w:cs="Arial"/>
          <w:color w:val="222222"/>
          <w:sz w:val="19"/>
          <w:szCs w:val="19"/>
          <w:shd w:val="clear" w:color="auto" w:fill="FFFFFF"/>
        </w:rPr>
        <w:t xml:space="preserve">, and (2) completely re-wrote the related work section to make it </w:t>
      </w:r>
      <w:r w:rsidR="001C6457">
        <w:rPr>
          <w:rFonts w:ascii="Arial" w:hAnsi="Arial" w:cs="Arial"/>
          <w:color w:val="222222"/>
          <w:sz w:val="19"/>
          <w:szCs w:val="19"/>
          <w:shd w:val="clear" w:color="auto" w:fill="FFFFFF"/>
        </w:rPr>
        <w:t xml:space="preserve">much more thorough, situating our work in proper context and explaining </w:t>
      </w:r>
      <w:r w:rsidR="00AB4E1F">
        <w:rPr>
          <w:rFonts w:ascii="Arial" w:hAnsi="Arial" w:cs="Arial"/>
          <w:color w:val="222222"/>
          <w:sz w:val="19"/>
          <w:szCs w:val="19"/>
          <w:shd w:val="clear" w:color="auto" w:fill="FFFFFF"/>
        </w:rPr>
        <w:t>its relation with related topics like intelligent web crawling, graph sampling, and others.</w:t>
      </w:r>
      <w:r w:rsidR="000934CA">
        <w:rPr>
          <w:rFonts w:ascii="Arial" w:hAnsi="Arial" w:cs="Arial"/>
          <w:color w:val="222222"/>
          <w:sz w:val="19"/>
          <w:szCs w:val="19"/>
          <w:shd w:val="clear" w:color="auto" w:fill="FFFFFF"/>
        </w:rPr>
        <w:t xml:space="preserve"> </w:t>
      </w:r>
      <w:r w:rsidR="00CB7A86">
        <w:rPr>
          <w:rFonts w:ascii="Arial" w:hAnsi="Arial" w:cs="Arial"/>
          <w:color w:val="222222"/>
          <w:sz w:val="19"/>
          <w:szCs w:val="19"/>
          <w:shd w:val="clear" w:color="auto" w:fill="FFFFFF"/>
        </w:rPr>
        <w:t xml:space="preserve">In addition, we also </w:t>
      </w:r>
      <w:r w:rsidR="00AF4AB5">
        <w:rPr>
          <w:rFonts w:ascii="Arial" w:hAnsi="Arial" w:cs="Arial"/>
          <w:color w:val="222222"/>
          <w:sz w:val="19"/>
          <w:szCs w:val="19"/>
          <w:shd w:val="clear" w:color="auto" w:fill="FFFFFF"/>
        </w:rPr>
        <w:t xml:space="preserve">handled all the other concerns of the reviewers to the best of our ability. </w:t>
      </w:r>
    </w:p>
    <w:p w14:paraId="40AA1C19" w14:textId="539960A3" w:rsidR="0045364A" w:rsidRDefault="0048092F" w:rsidP="0045364A">
      <w:pPr>
        <w:pStyle w:val="Heading2"/>
        <w:rPr>
          <w:shd w:val="clear" w:color="auto" w:fill="FFFFFF"/>
        </w:rPr>
      </w:pPr>
      <w:r w:rsidRPr="0045364A">
        <w:rPr>
          <w:rFonts w:ascii="Arial" w:hAnsi="Arial" w:cs="Arial"/>
          <w:i/>
          <w:iCs/>
          <w:color w:val="002060"/>
          <w:sz w:val="19"/>
          <w:szCs w:val="19"/>
          <w:shd w:val="clear" w:color="auto" w:fill="FFFFFF"/>
        </w:rPr>
        <w:br/>
      </w:r>
      <w:r w:rsidR="0045364A">
        <w:rPr>
          <w:shd w:val="clear" w:color="auto" w:fill="FFFFFF"/>
        </w:rPr>
        <w:t>Referee 1:</w:t>
      </w:r>
    </w:p>
    <w:p w14:paraId="3E1D39A3" w14:textId="77777777" w:rsidR="00DC5FA3" w:rsidRPr="00DC5FA3" w:rsidRDefault="00DC5FA3" w:rsidP="00DC5FA3"/>
    <w:p w14:paraId="0BED069A" w14:textId="77777777" w:rsidR="00DC5FA3" w:rsidRDefault="0045364A" w:rsidP="00DC5FA3">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 </w:t>
      </w:r>
      <w:r w:rsidR="0048092F" w:rsidRPr="0045364A">
        <w:rPr>
          <w:rFonts w:ascii="Arial" w:hAnsi="Arial" w:cs="Arial"/>
          <w:i/>
          <w:iCs/>
          <w:color w:val="002060"/>
          <w:sz w:val="19"/>
          <w:szCs w:val="19"/>
          <w:shd w:val="clear" w:color="auto" w:fill="FFFFFF"/>
        </w:rPr>
        <w:t>The primary concern that the reviewer has is the identification of leads. In this paper the assumption is that if a node is in LoF of target or of a lead, it can be considered as a lead. The paper does not provide a metric to measure using isLead() or Acquire() how can a user understand that a particular node is a lead.</w:t>
      </w:r>
    </w:p>
    <w:p w14:paraId="0F295A9D" w14:textId="4D2BBBDD" w:rsidR="0045364A" w:rsidRPr="004330C1" w:rsidRDefault="00DC5FA3" w:rsidP="00700CEF">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4330C1">
        <w:rPr>
          <w:rFonts w:ascii="Arial" w:hAnsi="Arial" w:cs="Arial"/>
          <w:color w:val="222222"/>
          <w:sz w:val="19"/>
          <w:szCs w:val="19"/>
          <w:shd w:val="clear" w:color="auto" w:fill="FFFFFF"/>
        </w:rPr>
        <w:t xml:space="preserve">As the reviewer wrote we defined that a lead is a profile that has the target in its LoF. Thus, a particular profile is either a lead or not. We dedicate a paragraph in section 3 (starting with the sentence </w:t>
      </w:r>
      <w:r w:rsidR="004330C1" w:rsidRPr="004330C1">
        <w:rPr>
          <w:rFonts w:ascii="Arial" w:hAnsi="Arial" w:cs="Arial"/>
          <w:color w:val="222222"/>
          <w:sz w:val="19"/>
          <w:szCs w:val="19"/>
          <w:shd w:val="clear" w:color="auto" w:fill="FFFFFF"/>
        </w:rPr>
        <w:t>"Information in general and the LOF in particular can be extracted from an OSN profile in several ways"</w:t>
      </w:r>
      <w:r w:rsidR="004330C1">
        <w:rPr>
          <w:rFonts w:ascii="Arial" w:hAnsi="Arial" w:cs="Arial"/>
          <w:color w:val="222222"/>
          <w:sz w:val="19"/>
          <w:szCs w:val="19"/>
          <w:shd w:val="clear" w:color="auto" w:fill="FFFFFF"/>
        </w:rPr>
        <w:t xml:space="preserve">) in which we list several ways to extract the LOF of a given profile (web scrapping and OSN API such as FQL). </w:t>
      </w:r>
    </w:p>
    <w:p w14:paraId="070EAE10" w14:textId="77777777" w:rsidR="00DC5FA3" w:rsidRDefault="00DC5FA3" w:rsidP="00DC5FA3">
      <w:pPr>
        <w:rPr>
          <w:rFonts w:ascii="Arial" w:hAnsi="Arial" w:cs="Arial"/>
          <w:b/>
          <w:bCs/>
          <w:color w:val="222222"/>
          <w:sz w:val="19"/>
          <w:szCs w:val="19"/>
          <w:shd w:val="clear" w:color="auto" w:fill="FFFFFF"/>
        </w:rPr>
      </w:pPr>
    </w:p>
    <w:p w14:paraId="7C8BB974" w14:textId="77777777" w:rsidR="00463A4C" w:rsidRDefault="0045364A" w:rsidP="00463A4C">
      <w:pPr>
        <w:rPr>
          <w:rFonts w:ascii="Arial" w:hAnsi="Arial" w:cs="Arial"/>
          <w:color w:val="222222"/>
          <w:sz w:val="19"/>
          <w:szCs w:val="19"/>
        </w:rPr>
      </w:pPr>
      <w:r>
        <w:rPr>
          <w:rFonts w:ascii="Arial" w:hAnsi="Arial" w:cs="Arial"/>
          <w:b/>
          <w:bCs/>
          <w:color w:val="222222"/>
          <w:sz w:val="19"/>
          <w:szCs w:val="19"/>
          <w:shd w:val="clear" w:color="auto" w:fill="FFFFFF"/>
        </w:rPr>
        <w:t xml:space="preserve">R 1.2. </w:t>
      </w:r>
      <w:r w:rsidR="0048092F" w:rsidRPr="0045364A">
        <w:rPr>
          <w:rFonts w:ascii="Arial" w:hAnsi="Arial" w:cs="Arial"/>
          <w:i/>
          <w:iCs/>
          <w:color w:val="002060"/>
          <w:sz w:val="19"/>
          <w:szCs w:val="19"/>
          <w:shd w:val="clear" w:color="auto" w:fill="FFFFFF"/>
        </w:rPr>
        <w:t>The paper needs to re-format its references. Currently the paper is unreadable due to its reference formating since most of the references and tables/figures do not conform to the numbering scheme provided in the body of the paper. For example page 9 line 44 "power law distribution [14],". Since the references are by author names, the reader is expected to count the reference to arrive at it. Please change the reference format for this paper.</w:t>
      </w:r>
    </w:p>
    <w:p w14:paraId="744BB1B5" w14:textId="17568DE8" w:rsidR="0045364A" w:rsidRPr="002F3ABB" w:rsidRDefault="009E0705" w:rsidP="00463A4C">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Response. </w:t>
      </w:r>
      <w:r w:rsidR="002F3ABB" w:rsidRPr="002F3ABB">
        <w:rPr>
          <w:rFonts w:ascii="Arial" w:hAnsi="Arial" w:cs="Arial"/>
          <w:color w:val="222222"/>
          <w:sz w:val="19"/>
          <w:szCs w:val="19"/>
          <w:shd w:val="clear" w:color="auto" w:fill="FFFFFF"/>
        </w:rPr>
        <w:t>We are sorry for this unfortunate compilation error. It was corrected.</w:t>
      </w:r>
    </w:p>
    <w:p w14:paraId="72901A9D" w14:textId="77777777" w:rsidR="00463A4C" w:rsidRDefault="00463A4C" w:rsidP="0045364A">
      <w:pPr>
        <w:rPr>
          <w:rFonts w:ascii="Arial" w:hAnsi="Arial" w:cs="Arial"/>
          <w:b/>
          <w:bCs/>
          <w:color w:val="222222"/>
          <w:sz w:val="19"/>
          <w:szCs w:val="19"/>
          <w:shd w:val="clear" w:color="auto" w:fill="FFFFFF"/>
        </w:rPr>
      </w:pPr>
    </w:p>
    <w:p w14:paraId="529EFF72" w14:textId="1D022A25" w:rsidR="00463A4C" w:rsidRDefault="0045364A" w:rsidP="00463A4C">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R 1.3.</w:t>
      </w:r>
      <w:r w:rsidRPr="0045364A">
        <w:rPr>
          <w:rFonts w:ascii="Arial" w:hAnsi="Arial" w:cs="Arial"/>
          <w:color w:val="222222"/>
          <w:sz w:val="19"/>
          <w:szCs w:val="19"/>
          <w:shd w:val="clear" w:color="auto" w:fill="FFFFFF"/>
        </w:rPr>
        <w:t xml:space="preserve"> </w:t>
      </w:r>
      <w:r w:rsidRPr="0045364A">
        <w:rPr>
          <w:rFonts w:ascii="Arial" w:hAnsi="Arial" w:cs="Arial"/>
          <w:i/>
          <w:iCs/>
          <w:color w:val="002060"/>
          <w:sz w:val="19"/>
          <w:szCs w:val="19"/>
          <w:shd w:val="clear" w:color="auto" w:fill="FFFFFF"/>
        </w:rPr>
        <w:t>Page 2 Line 50: Please provide a well-known reference of a best-first search. For example: (Vempaty 1991). You can choose a better example. The idea is to help a reader who has not come across a best-first search.</w:t>
      </w:r>
      <w:r>
        <w:rPr>
          <w:rFonts w:ascii="Arial" w:hAnsi="Arial" w:cs="Arial"/>
          <w:color w:val="222222"/>
          <w:sz w:val="19"/>
          <w:szCs w:val="19"/>
        </w:rPr>
        <w:br/>
      </w:r>
      <w:r w:rsidRPr="0045364A">
        <w:rPr>
          <w:rFonts w:ascii="Arial" w:hAnsi="Arial" w:cs="Arial"/>
          <w:i/>
          <w:iCs/>
          <w:color w:val="002060"/>
          <w:sz w:val="19"/>
          <w:szCs w:val="19"/>
          <w:shd w:val="clear" w:color="auto" w:fill="FFFFFF"/>
        </w:rPr>
        <w:br/>
      </w:r>
      <w:r w:rsidR="00463A4C">
        <w:rPr>
          <w:rFonts w:ascii="Arial" w:hAnsi="Arial" w:cs="Arial"/>
          <w:b/>
          <w:bCs/>
          <w:color w:val="222222"/>
          <w:sz w:val="19"/>
          <w:szCs w:val="19"/>
          <w:shd w:val="clear" w:color="auto" w:fill="FFFFFF"/>
        </w:rPr>
        <w:t xml:space="preserve">Response. </w:t>
      </w:r>
      <w:r w:rsidR="00463A4C" w:rsidRPr="002F3ABB">
        <w:rPr>
          <w:rFonts w:ascii="Arial" w:hAnsi="Arial" w:cs="Arial"/>
          <w:color w:val="222222"/>
          <w:sz w:val="19"/>
          <w:szCs w:val="19"/>
          <w:shd w:val="clear" w:color="auto" w:fill="FFFFFF"/>
        </w:rPr>
        <w:t>We a</w:t>
      </w:r>
      <w:r w:rsidR="00463A4C">
        <w:rPr>
          <w:rFonts w:ascii="Arial" w:hAnsi="Arial" w:cs="Arial"/>
          <w:color w:val="222222"/>
          <w:sz w:val="19"/>
          <w:szCs w:val="19"/>
          <w:shd w:val="clear" w:color="auto" w:fill="FFFFFF"/>
        </w:rPr>
        <w:t xml:space="preserve">dded the reference suggested by the reviewer and an additional reference. </w:t>
      </w:r>
    </w:p>
    <w:p w14:paraId="77177CA5" w14:textId="77777777" w:rsidR="00463A4C" w:rsidRPr="002F3ABB" w:rsidRDefault="00463A4C" w:rsidP="00463A4C">
      <w:pPr>
        <w:rPr>
          <w:rFonts w:ascii="Arial" w:hAnsi="Arial" w:cs="Arial"/>
          <w:color w:val="222222"/>
          <w:sz w:val="19"/>
          <w:szCs w:val="19"/>
          <w:shd w:val="clear" w:color="auto" w:fill="FFFFFF"/>
        </w:rPr>
      </w:pPr>
    </w:p>
    <w:p w14:paraId="017404D2" w14:textId="44C19C89" w:rsidR="0045364A" w:rsidRDefault="0045364A" w:rsidP="00463A4C">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1.4. </w:t>
      </w:r>
      <w:r w:rsidRPr="0045364A">
        <w:rPr>
          <w:rFonts w:ascii="Arial" w:hAnsi="Arial" w:cs="Arial"/>
          <w:i/>
          <w:iCs/>
          <w:color w:val="002060"/>
          <w:sz w:val="19"/>
          <w:szCs w:val="19"/>
          <w:shd w:val="clear" w:color="auto" w:fill="FFFFFF"/>
        </w:rPr>
        <w:t>Related Works: The paper mentioned Profile Attribute Prediction as a related topic to the paper. Although the reviewer agrees to this premist but feels like web search can be an ideal candidate for relevant literature review. The similarity of</w:t>
      </w:r>
      <w:r w:rsidRPr="0045364A">
        <w:rPr>
          <w:i/>
          <w:iCs/>
          <w:color w:val="002060"/>
        </w:rPr>
        <w:t> TONIC </w:t>
      </w:r>
      <w:r w:rsidRPr="0045364A">
        <w:rPr>
          <w:rFonts w:ascii="Arial" w:hAnsi="Arial" w:cs="Arial"/>
          <w:i/>
          <w:iCs/>
          <w:color w:val="002060"/>
          <w:sz w:val="19"/>
          <w:szCs w:val="19"/>
          <w:shd w:val="clear" w:color="auto" w:fill="FFFFFF"/>
        </w:rPr>
        <w:t>with web search is the fact both of these techniques look into a special graph for targeted nodes.</w:t>
      </w:r>
    </w:p>
    <w:p w14:paraId="25790A14" w14:textId="37579449" w:rsidR="00045E7D" w:rsidRPr="00045E7D" w:rsidRDefault="00463A4C" w:rsidP="005D4C50">
      <w:pPr>
        <w:rPr>
          <w:rFonts w:ascii="Arial" w:eastAsia="Calibri" w:hAnsi="Arial" w:cs="Arial"/>
          <w:i/>
          <w:iCs/>
          <w:color w:val="222222"/>
          <w:sz w:val="19"/>
          <w:szCs w:val="19"/>
        </w:rPr>
      </w:pPr>
      <w:r>
        <w:rPr>
          <w:rFonts w:ascii="Arial" w:hAnsi="Arial" w:cs="Arial"/>
          <w:b/>
          <w:bCs/>
          <w:color w:val="222222"/>
          <w:sz w:val="19"/>
          <w:szCs w:val="19"/>
          <w:shd w:val="clear" w:color="auto" w:fill="FFFFFF"/>
        </w:rPr>
        <w:t xml:space="preserve">Response. </w:t>
      </w:r>
      <w:r w:rsidR="00062D54">
        <w:rPr>
          <w:rFonts w:ascii="Arial" w:eastAsia="Calibri" w:hAnsi="Arial" w:cs="Arial"/>
          <w:color w:val="222222"/>
          <w:sz w:val="19"/>
          <w:szCs w:val="19"/>
        </w:rPr>
        <w:t>Following the reviewer's suggestion, w</w:t>
      </w:r>
      <w:r w:rsidR="00045E7D" w:rsidRPr="00045E7D">
        <w:rPr>
          <w:rFonts w:ascii="Arial" w:eastAsia="Calibri" w:hAnsi="Arial" w:cs="Arial"/>
          <w:color w:val="222222"/>
          <w:sz w:val="19"/>
          <w:szCs w:val="19"/>
        </w:rPr>
        <w:t xml:space="preserve">e have extended the discussion on web crawling and moved it to the beginning of </w:t>
      </w:r>
      <w:r w:rsidR="00C66F86">
        <w:rPr>
          <w:rFonts w:ascii="Arial" w:eastAsia="Calibri" w:hAnsi="Arial" w:cs="Arial"/>
          <w:color w:val="222222"/>
          <w:sz w:val="19"/>
          <w:szCs w:val="19"/>
        </w:rPr>
        <w:t>the related work</w:t>
      </w:r>
      <w:r w:rsidR="00045E7D" w:rsidRPr="00045E7D">
        <w:rPr>
          <w:rFonts w:ascii="Arial" w:eastAsia="Calibri" w:hAnsi="Arial" w:cs="Arial"/>
          <w:color w:val="222222"/>
          <w:sz w:val="19"/>
          <w:szCs w:val="19"/>
        </w:rPr>
        <w:t xml:space="preserve"> section. In addition to the fish- and shark- search methods we </w:t>
      </w:r>
      <w:r w:rsidR="005D4C50">
        <w:rPr>
          <w:rFonts w:ascii="Arial" w:eastAsia="Calibri" w:hAnsi="Arial" w:cs="Arial"/>
          <w:color w:val="222222"/>
          <w:sz w:val="19"/>
          <w:szCs w:val="19"/>
        </w:rPr>
        <w:t xml:space="preserve">also mention focused search methods based on TF-IDF, PageRank and others. </w:t>
      </w:r>
    </w:p>
    <w:p w14:paraId="271279E1" w14:textId="77777777" w:rsidR="00045E7D" w:rsidRDefault="00045E7D" w:rsidP="0045364A">
      <w:pPr>
        <w:rPr>
          <w:rFonts w:ascii="Arial" w:hAnsi="Arial" w:cs="Arial"/>
          <w:b/>
          <w:bCs/>
          <w:color w:val="222222"/>
          <w:sz w:val="19"/>
          <w:szCs w:val="19"/>
          <w:shd w:val="clear" w:color="auto" w:fill="FFFFFF"/>
        </w:rPr>
      </w:pPr>
    </w:p>
    <w:p w14:paraId="317E30B7" w14:textId="77777777" w:rsidR="00913D8E" w:rsidRDefault="0045364A" w:rsidP="00913D8E">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1.5. </w:t>
      </w:r>
      <w:r w:rsidRPr="0045364A">
        <w:rPr>
          <w:rFonts w:ascii="Arial" w:hAnsi="Arial" w:cs="Arial"/>
          <w:i/>
          <w:iCs/>
          <w:color w:val="002060"/>
          <w:sz w:val="19"/>
          <w:szCs w:val="19"/>
          <w:shd w:val="clear" w:color="auto" w:fill="FFFFFF"/>
        </w:rPr>
        <w:t>Page 6 Para 2 Lines 18-22: The reviewer feels that the Heuristic search in an Unknown Graph is more relevant than Link Prediction (See last comment). Please elaborate on this section and (if necessary, due to page constraints) reduce section 2.1.</w:t>
      </w:r>
    </w:p>
    <w:p w14:paraId="18985D37" w14:textId="05456EF6" w:rsidR="00045E7D" w:rsidRPr="00045E7D" w:rsidRDefault="00AA3584" w:rsidP="00913D8E">
      <w:pPr>
        <w:rPr>
          <w:rFonts w:ascii="Arial" w:eastAsia="Calibri" w:hAnsi="Arial" w:cs="Arial"/>
          <w:color w:val="222222"/>
          <w:sz w:val="19"/>
          <w:szCs w:val="19"/>
        </w:rPr>
      </w:pPr>
      <w:r>
        <w:rPr>
          <w:rFonts w:ascii="Arial" w:hAnsi="Arial" w:cs="Arial"/>
          <w:b/>
          <w:bCs/>
          <w:color w:val="222222"/>
          <w:sz w:val="19"/>
          <w:szCs w:val="19"/>
          <w:shd w:val="clear" w:color="auto" w:fill="FFFFFF"/>
        </w:rPr>
        <w:t xml:space="preserve">Response. </w:t>
      </w:r>
      <w:r w:rsidR="002E598C">
        <w:rPr>
          <w:rFonts w:ascii="Arial" w:hAnsi="Arial" w:cs="Arial"/>
          <w:color w:val="222222"/>
          <w:sz w:val="19"/>
          <w:szCs w:val="19"/>
          <w:shd w:val="clear" w:color="auto" w:fill="FFFFFF"/>
        </w:rPr>
        <w:t xml:space="preserve">Following the reviewer's </w:t>
      </w:r>
      <w:r w:rsidR="00D51552">
        <w:rPr>
          <w:rFonts w:ascii="Arial" w:hAnsi="Arial" w:cs="Arial"/>
          <w:color w:val="222222"/>
          <w:sz w:val="19"/>
          <w:szCs w:val="19"/>
          <w:shd w:val="clear" w:color="auto" w:fill="FFFFFF"/>
        </w:rPr>
        <w:t>suggestion,</w:t>
      </w:r>
      <w:r w:rsidR="002E598C">
        <w:rPr>
          <w:rFonts w:ascii="Arial" w:hAnsi="Arial" w:cs="Arial"/>
          <w:color w:val="222222"/>
          <w:sz w:val="19"/>
          <w:szCs w:val="19"/>
          <w:shd w:val="clear" w:color="auto" w:fill="FFFFFF"/>
        </w:rPr>
        <w:t xml:space="preserve"> we extended the related work section on heuristic search in an unknown graph, and t</w:t>
      </w:r>
      <w:r w:rsidR="00045E7D" w:rsidRPr="00045E7D">
        <w:rPr>
          <w:rFonts w:ascii="Arial" w:eastAsia="Calibri" w:hAnsi="Arial" w:cs="Arial"/>
          <w:color w:val="222222"/>
          <w:sz w:val="19"/>
          <w:szCs w:val="19"/>
        </w:rPr>
        <w:t xml:space="preserve">he discussions on attribute and link prediction were significantly shortened focusing only on insights and measures that are utilized in current work. </w:t>
      </w:r>
    </w:p>
    <w:p w14:paraId="282D86AB" w14:textId="77777777" w:rsidR="00913D8E" w:rsidRDefault="00913D8E" w:rsidP="0045364A">
      <w:pPr>
        <w:rPr>
          <w:rFonts w:ascii="Arial" w:hAnsi="Arial" w:cs="Arial"/>
          <w:b/>
          <w:bCs/>
          <w:color w:val="222222"/>
          <w:sz w:val="19"/>
          <w:szCs w:val="19"/>
          <w:shd w:val="clear" w:color="auto" w:fill="FFFFFF"/>
        </w:rPr>
      </w:pPr>
    </w:p>
    <w:p w14:paraId="739E3F5E" w14:textId="3AB0B571" w:rsidR="0045364A" w:rsidRPr="00913D8E" w:rsidRDefault="0045364A" w:rsidP="0045364A">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1.6. </w:t>
      </w:r>
      <w:r w:rsidRPr="00913D8E">
        <w:rPr>
          <w:rFonts w:ascii="Arial" w:hAnsi="Arial" w:cs="Arial"/>
          <w:i/>
          <w:iCs/>
          <w:color w:val="002060"/>
          <w:sz w:val="19"/>
          <w:szCs w:val="19"/>
          <w:shd w:val="clear" w:color="auto" w:fill="FFFFFF"/>
        </w:rPr>
        <w:t>Def: 3.3 Page 6 Line 35: Once a lead is acquired, how will the user verify whether the lead contains information pertaining to the target. The paper does not provide a metric to capture this. The paper assumes that members in LoF will contain relevant information about the user, which is not always true. I have 438 friends in facebook. Approx. 25~30 out them can be considered leads if I am considered a target.</w:t>
      </w:r>
    </w:p>
    <w:p w14:paraId="1F3FBDEA" w14:textId="4E10FFE7" w:rsidR="00F65833" w:rsidRPr="00B5670D" w:rsidRDefault="00B410D3" w:rsidP="00016DF0">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Response.</w:t>
      </w:r>
      <w:r w:rsidR="00B5670D">
        <w:rPr>
          <w:rFonts w:ascii="Arial" w:hAnsi="Arial" w:cs="Arial"/>
          <w:b/>
          <w:bCs/>
          <w:color w:val="222222"/>
          <w:sz w:val="19"/>
          <w:szCs w:val="19"/>
          <w:shd w:val="clear" w:color="auto" w:fill="FFFFFF"/>
        </w:rPr>
        <w:t xml:space="preserve"> </w:t>
      </w:r>
      <w:r w:rsidR="00016DF0">
        <w:rPr>
          <w:rFonts w:ascii="Arial" w:hAnsi="Arial" w:cs="Arial"/>
          <w:color w:val="222222"/>
          <w:sz w:val="19"/>
          <w:szCs w:val="19"/>
          <w:shd w:val="clear" w:color="auto" w:fill="FFFFFF"/>
        </w:rPr>
        <w:t>Following the reviewer's concern, we refined our definitions: a lead now is explicitly defined in Definition 3 as a profile that has the target in its LOF. Thus, all of your 438 friends will be regarded as leads and the task in TONIC is to find them. Afterwards, w</w:t>
      </w:r>
      <w:r w:rsidR="00915AED">
        <w:rPr>
          <w:rFonts w:ascii="Arial" w:hAnsi="Arial" w:cs="Arial"/>
          <w:color w:val="222222"/>
          <w:sz w:val="19"/>
          <w:szCs w:val="19"/>
          <w:shd w:val="clear" w:color="auto" w:fill="FFFFFF"/>
        </w:rPr>
        <w:t xml:space="preserve">e envision </w:t>
      </w:r>
      <w:r w:rsidR="00016DF0">
        <w:rPr>
          <w:rFonts w:ascii="Arial" w:hAnsi="Arial" w:cs="Arial"/>
          <w:color w:val="222222"/>
          <w:sz w:val="19"/>
          <w:szCs w:val="19"/>
          <w:shd w:val="clear" w:color="auto" w:fill="FFFFFF"/>
        </w:rPr>
        <w:t xml:space="preserve">a secondary process in which </w:t>
      </w:r>
      <w:r w:rsidR="00915AED">
        <w:rPr>
          <w:rFonts w:ascii="Arial" w:hAnsi="Arial" w:cs="Arial"/>
          <w:color w:val="222222"/>
          <w:sz w:val="19"/>
          <w:szCs w:val="19"/>
          <w:shd w:val="clear" w:color="auto" w:fill="FFFFFF"/>
        </w:rPr>
        <w:t>an offline process analyzes the data from these leads to see which one of them indeed contains valuable information about the target.</w:t>
      </w:r>
      <w:r w:rsidR="00016DF0">
        <w:rPr>
          <w:rFonts w:ascii="Arial" w:hAnsi="Arial" w:cs="Arial"/>
          <w:color w:val="222222"/>
          <w:sz w:val="19"/>
          <w:szCs w:val="19"/>
          <w:shd w:val="clear" w:color="auto" w:fill="FFFFFF"/>
        </w:rPr>
        <w:t xml:space="preserve"> This secondary phase is out of the scope of our work, and may be done, for example, </w:t>
      </w:r>
      <w:r w:rsidR="00F65833">
        <w:rPr>
          <w:rFonts w:ascii="Arial" w:hAnsi="Arial" w:cs="Arial"/>
          <w:color w:val="222222"/>
          <w:sz w:val="19"/>
          <w:szCs w:val="19"/>
          <w:shd w:val="clear" w:color="auto" w:fill="FFFFFF"/>
        </w:rPr>
        <w:t xml:space="preserve">manually by an analyst or automatically with some sophisticated information extraction algorithms, to identify which of the found leads provide useful information. </w:t>
      </w:r>
    </w:p>
    <w:p w14:paraId="10028FE2" w14:textId="77777777" w:rsidR="0045364A" w:rsidRDefault="0045364A" w:rsidP="0045364A">
      <w:pPr>
        <w:rPr>
          <w:rFonts w:ascii="Arial" w:hAnsi="Arial" w:cs="Arial"/>
          <w:b/>
          <w:bCs/>
          <w:color w:val="222222"/>
          <w:sz w:val="19"/>
          <w:szCs w:val="19"/>
          <w:shd w:val="clear" w:color="auto" w:fill="FFFFFF"/>
        </w:rPr>
      </w:pPr>
    </w:p>
    <w:p w14:paraId="7DE031BE" w14:textId="77777777" w:rsidR="00913D8E" w:rsidRDefault="0045364A" w:rsidP="00913D8E">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1.7. </w:t>
      </w:r>
      <w:r w:rsidRPr="00913D8E">
        <w:rPr>
          <w:rFonts w:ascii="Arial" w:hAnsi="Arial" w:cs="Arial"/>
          <w:i/>
          <w:iCs/>
          <w:color w:val="002060"/>
          <w:sz w:val="19"/>
          <w:szCs w:val="19"/>
          <w:shd w:val="clear" w:color="auto" w:fill="FFFFFF"/>
        </w:rPr>
        <w:t>How does the paper understand whether someone is a L, PL, or a NL.</w:t>
      </w:r>
    </w:p>
    <w:p w14:paraId="6FD6BAFD" w14:textId="77777777" w:rsidR="00FB2A64" w:rsidRDefault="000D3FE8" w:rsidP="00C66F86">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Response. </w:t>
      </w:r>
      <w:r w:rsidR="00357273">
        <w:rPr>
          <w:rFonts w:ascii="Arial" w:hAnsi="Arial" w:cs="Arial"/>
          <w:color w:val="222222"/>
          <w:sz w:val="19"/>
          <w:szCs w:val="19"/>
          <w:shd w:val="clear" w:color="auto" w:fill="FFFFFF"/>
        </w:rPr>
        <w:t xml:space="preserve">Any discovered profile that is not one of the initial leads is in PL until an isLead() query is applied </w:t>
      </w:r>
      <w:r w:rsidR="00C66F86">
        <w:rPr>
          <w:rFonts w:ascii="Arial" w:hAnsi="Arial" w:cs="Arial"/>
          <w:color w:val="222222"/>
          <w:sz w:val="19"/>
          <w:szCs w:val="19"/>
          <w:shd w:val="clear" w:color="auto" w:fill="FFFFFF"/>
        </w:rPr>
        <w:t>to</w:t>
      </w:r>
      <w:r w:rsidR="00357273">
        <w:rPr>
          <w:rFonts w:ascii="Arial" w:hAnsi="Arial" w:cs="Arial"/>
          <w:color w:val="222222"/>
          <w:sz w:val="19"/>
          <w:szCs w:val="19"/>
          <w:shd w:val="clear" w:color="auto" w:fill="FFFFFF"/>
        </w:rPr>
        <w:t xml:space="preserve"> it. After applying an isLead() query to a profile, it is either added to L if it is found to be a lead, or added to NL otherwise. </w:t>
      </w:r>
      <w:r w:rsidR="00FB2A64">
        <w:rPr>
          <w:rFonts w:ascii="Arial" w:hAnsi="Arial" w:cs="Arial"/>
          <w:color w:val="222222"/>
          <w:sz w:val="19"/>
          <w:szCs w:val="19"/>
          <w:shd w:val="clear" w:color="auto" w:fill="FFFFFF"/>
        </w:rPr>
        <w:t xml:space="preserve">This is explicitly given in the pseudo code of Algorithm 1, and we also added in the revised version an explanation of a profile's life-cycle in the paragraph before we defined the TONIC problem. </w:t>
      </w:r>
    </w:p>
    <w:p w14:paraId="553C021C" w14:textId="7EBDCFF7" w:rsidR="000D3FE8" w:rsidRDefault="00FB2A64" w:rsidP="00FB2A64">
      <w:pPr>
        <w:rPr>
          <w:rFonts w:ascii="Arial" w:hAnsi="Arial" w:cs="Arial"/>
          <w:b/>
          <w:bCs/>
          <w:color w:val="222222"/>
          <w:sz w:val="19"/>
          <w:szCs w:val="19"/>
          <w:shd w:val="clear" w:color="auto" w:fill="FFFFFF"/>
          <w:rtl/>
        </w:rPr>
      </w:pPr>
      <w:r>
        <w:rPr>
          <w:rFonts w:ascii="Arial" w:hAnsi="Arial" w:cs="Arial"/>
          <w:color w:val="222222"/>
          <w:sz w:val="19"/>
          <w:szCs w:val="19"/>
          <w:shd w:val="clear" w:color="auto" w:fill="FFFFFF"/>
        </w:rPr>
        <w:t xml:space="preserve">Thus, the key to understand the group in which a profile resides depends mainly on whether an IsLead() was applied to it. As we clarified above and in the revised paper, a profile is a lead if it is </w:t>
      </w:r>
      <w:r w:rsidR="00357273">
        <w:rPr>
          <w:rFonts w:ascii="Arial" w:hAnsi="Arial" w:cs="Arial"/>
          <w:color w:val="222222"/>
          <w:sz w:val="19"/>
          <w:szCs w:val="19"/>
          <w:shd w:val="clear" w:color="auto" w:fill="FFFFFF"/>
        </w:rPr>
        <w:t>a friend of the target</w:t>
      </w:r>
      <w:r>
        <w:rPr>
          <w:rFonts w:ascii="Arial" w:hAnsi="Arial" w:cs="Arial"/>
          <w:color w:val="222222"/>
          <w:sz w:val="19"/>
          <w:szCs w:val="19"/>
          <w:shd w:val="clear" w:color="auto" w:fill="FFFFFF"/>
        </w:rPr>
        <w:t xml:space="preserve">, and therefore </w:t>
      </w:r>
      <w:r w:rsidR="00357273">
        <w:rPr>
          <w:rFonts w:ascii="Arial" w:hAnsi="Arial" w:cs="Arial"/>
          <w:color w:val="222222"/>
          <w:sz w:val="19"/>
          <w:szCs w:val="19"/>
          <w:shd w:val="clear" w:color="auto" w:fill="FFFFFF"/>
        </w:rPr>
        <w:t>implementing isLead() is simply to check if the target is in a profile's LOF</w:t>
      </w:r>
    </w:p>
    <w:p w14:paraId="50C2D7A4" w14:textId="77777777" w:rsidR="00CC73C7" w:rsidRDefault="0045364A" w:rsidP="00CC73C7">
      <w:pPr>
        <w:rPr>
          <w:rFonts w:ascii="Arial" w:hAnsi="Arial" w:cs="Arial"/>
          <w:b/>
          <w:bCs/>
          <w:color w:val="222222"/>
          <w:sz w:val="19"/>
          <w:szCs w:val="19"/>
          <w:shd w:val="clear" w:color="auto" w:fill="FFFFFF"/>
        </w:rPr>
      </w:pPr>
      <w:r>
        <w:rPr>
          <w:rFonts w:ascii="Arial" w:hAnsi="Arial" w:cs="Arial"/>
          <w:color w:val="222222"/>
          <w:sz w:val="19"/>
          <w:szCs w:val="19"/>
        </w:rPr>
        <w:br/>
      </w:r>
      <w:r>
        <w:rPr>
          <w:rFonts w:ascii="Arial" w:hAnsi="Arial" w:cs="Arial"/>
          <w:b/>
          <w:bCs/>
          <w:color w:val="222222"/>
          <w:sz w:val="19"/>
          <w:szCs w:val="19"/>
          <w:shd w:val="clear" w:color="auto" w:fill="FFFFFF"/>
        </w:rPr>
        <w:t xml:space="preserve">R 1.8. </w:t>
      </w:r>
      <w:r w:rsidRPr="00913D8E">
        <w:rPr>
          <w:rFonts w:ascii="Arial" w:hAnsi="Arial" w:cs="Arial"/>
          <w:i/>
          <w:iCs/>
          <w:color w:val="002060"/>
          <w:sz w:val="19"/>
          <w:szCs w:val="19"/>
          <w:shd w:val="clear" w:color="auto" w:fill="FFFFFF"/>
        </w:rPr>
        <w:t>Please provide numbers to each equation for easy reference.</w:t>
      </w:r>
      <w:r w:rsidR="00CC73C7">
        <w:rPr>
          <w:rFonts w:ascii="Arial" w:hAnsi="Arial" w:cs="Arial"/>
          <w:b/>
          <w:bCs/>
          <w:color w:val="222222"/>
          <w:sz w:val="19"/>
          <w:szCs w:val="19"/>
          <w:shd w:val="clear" w:color="auto" w:fill="FFFFFF"/>
        </w:rPr>
        <w:t xml:space="preserve"> </w:t>
      </w:r>
    </w:p>
    <w:p w14:paraId="55E29CBA" w14:textId="662B6DAF" w:rsidR="00CC73C7" w:rsidRDefault="00CC73C7" w:rsidP="00D156F9">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D156F9" w:rsidRPr="00D156F9">
        <w:rPr>
          <w:rFonts w:ascii="Arial" w:hAnsi="Arial" w:cs="Arial"/>
          <w:color w:val="222222"/>
          <w:sz w:val="19"/>
          <w:szCs w:val="19"/>
          <w:shd w:val="clear" w:color="auto" w:fill="FFFFFF"/>
        </w:rPr>
        <w:t>Done</w:t>
      </w:r>
    </w:p>
    <w:p w14:paraId="64EA7B5A" w14:textId="6301C4AA" w:rsidR="0045364A" w:rsidRPr="00913D8E" w:rsidRDefault="0045364A" w:rsidP="00CC73C7">
      <w:pPr>
        <w:rPr>
          <w:rFonts w:ascii="Arial" w:hAnsi="Arial" w:cs="Arial"/>
          <w:i/>
          <w:iCs/>
          <w:color w:val="002060"/>
          <w:sz w:val="19"/>
          <w:szCs w:val="19"/>
          <w:shd w:val="clear" w:color="auto" w:fill="FFFFFF"/>
        </w:rPr>
      </w:pPr>
      <w:r>
        <w:rPr>
          <w:rFonts w:ascii="Arial" w:hAnsi="Arial" w:cs="Arial"/>
          <w:color w:val="222222"/>
          <w:sz w:val="19"/>
          <w:szCs w:val="19"/>
        </w:rPr>
        <w:br/>
      </w:r>
      <w:r>
        <w:rPr>
          <w:rFonts w:ascii="Arial" w:hAnsi="Arial" w:cs="Arial"/>
          <w:b/>
          <w:bCs/>
          <w:color w:val="222222"/>
          <w:sz w:val="19"/>
          <w:szCs w:val="19"/>
          <w:shd w:val="clear" w:color="auto" w:fill="FFFFFF"/>
        </w:rPr>
        <w:t xml:space="preserve">R 1.9. </w:t>
      </w:r>
      <w:r w:rsidRPr="00913D8E">
        <w:rPr>
          <w:rFonts w:ascii="Arial" w:hAnsi="Arial" w:cs="Arial"/>
          <w:i/>
          <w:iCs/>
          <w:color w:val="002060"/>
          <w:sz w:val="19"/>
          <w:szCs w:val="19"/>
          <w:shd w:val="clear" w:color="auto" w:fill="FFFFFF"/>
        </w:rPr>
        <w:t>Page 6 Line 51: There should be a mention that isLead being in LoF is a necessary condition for isLead(v) but not sufficient condition.</w:t>
      </w:r>
    </w:p>
    <w:p w14:paraId="3C42114F" w14:textId="61859246" w:rsidR="00CC73C7" w:rsidRPr="001218C2" w:rsidRDefault="00CC73C7" w:rsidP="00C62C21">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D156F9">
        <w:rPr>
          <w:rFonts w:ascii="Arial" w:hAnsi="Arial" w:cs="Arial"/>
          <w:color w:val="222222"/>
          <w:sz w:val="19"/>
          <w:szCs w:val="19"/>
          <w:shd w:val="clear" w:color="auto" w:fill="FFFFFF"/>
        </w:rPr>
        <w:t xml:space="preserve">We clarified above and in the revised manuscript that we define lead in this work exactly as a profile that has the target in its LOF. </w:t>
      </w:r>
      <w:r w:rsidR="00C62C21">
        <w:rPr>
          <w:rFonts w:ascii="Arial" w:hAnsi="Arial" w:cs="Arial"/>
          <w:color w:val="222222"/>
          <w:sz w:val="19"/>
          <w:szCs w:val="19"/>
          <w:shd w:val="clear" w:color="auto" w:fill="FFFFFF"/>
        </w:rPr>
        <w:t xml:space="preserve">To determine whether a lead contains valuable information about the target is therefore left to either be done manually by a human analyst or by sophisticated Information Extraction tools that are outside the scope of this work. </w:t>
      </w:r>
    </w:p>
    <w:p w14:paraId="0484F1B5" w14:textId="2A332C39" w:rsidR="0045364A" w:rsidRDefault="0045364A" w:rsidP="0045364A">
      <w:pPr>
        <w:rPr>
          <w:rFonts w:ascii="Arial" w:hAnsi="Arial" w:cs="Arial"/>
          <w:b/>
          <w:bCs/>
          <w:color w:val="222222"/>
          <w:sz w:val="19"/>
          <w:szCs w:val="19"/>
          <w:shd w:val="clear" w:color="auto" w:fill="FFFFFF"/>
        </w:rPr>
      </w:pPr>
      <w:r>
        <w:rPr>
          <w:rFonts w:ascii="Arial" w:hAnsi="Arial" w:cs="Arial"/>
          <w:color w:val="222222"/>
          <w:sz w:val="19"/>
          <w:szCs w:val="19"/>
        </w:rPr>
        <w:br/>
      </w:r>
      <w:r>
        <w:rPr>
          <w:rFonts w:ascii="Arial" w:hAnsi="Arial" w:cs="Arial"/>
          <w:b/>
          <w:bCs/>
          <w:color w:val="222222"/>
          <w:sz w:val="19"/>
          <w:szCs w:val="19"/>
          <w:shd w:val="clear" w:color="auto" w:fill="FFFFFF"/>
        </w:rPr>
        <w:t xml:space="preserve">R 1.10. </w:t>
      </w:r>
      <w:r w:rsidRPr="00913D8E">
        <w:rPr>
          <w:rFonts w:ascii="Arial" w:hAnsi="Arial" w:cs="Arial"/>
          <w:i/>
          <w:iCs/>
          <w:color w:val="002060"/>
          <w:sz w:val="19"/>
          <w:szCs w:val="19"/>
          <w:shd w:val="clear" w:color="auto" w:fill="FFFFFF"/>
        </w:rPr>
        <w:t>Equation Page 6 Lines 52: How do you account for target profiles that suppress their LoF.</w:t>
      </w:r>
    </w:p>
    <w:p w14:paraId="2A61BA93" w14:textId="63D6224F" w:rsidR="00810251" w:rsidRDefault="00CC73C7" w:rsidP="00810251">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Response.  </w:t>
      </w:r>
      <w:r w:rsidR="00810251">
        <w:rPr>
          <w:rFonts w:ascii="Arial" w:hAnsi="Arial" w:cs="Arial"/>
          <w:color w:val="222222"/>
          <w:sz w:val="19"/>
          <w:szCs w:val="19"/>
          <w:shd w:val="clear" w:color="auto" w:fill="FFFFFF"/>
        </w:rPr>
        <w:t xml:space="preserve">We were unsure if by "target profiles" the reviewer means that target profiles or the profiles that are being queried during the TONIC process. If the reviewer is asking what to do if the target profile has suppressed its LoF (i.e, that accessing the target's profile is not allowed) then this is exactly the problem we address in this work: the target's LOF is not accessible and we aim to "reconstruct" it by accessing the LOF's of other profiles, which may have accessible LOFs. Accessing these LoF's may reveal that the target profile is in them, and consequently that the corresponding profile is a lead. </w:t>
      </w:r>
    </w:p>
    <w:p w14:paraId="28EF1149" w14:textId="2C1D088C" w:rsidR="00810251" w:rsidRDefault="00810251" w:rsidP="00810251">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If the reviewer is asking what to do if a profile that is being queried (either isLead() or acquire()) has suppressed its LoF (i.e., made its LoF unaccessible), then we consider these profiles as non-leads. This is because we cannot verify that they are leads. Indeed, this is an important observation by the reviewer and we have added footnote in the revised manuscript to clarify this. </w:t>
      </w:r>
    </w:p>
    <w:p w14:paraId="790E7F99" w14:textId="77777777" w:rsidR="00CC73C7" w:rsidRDefault="00CC73C7" w:rsidP="00CC73C7">
      <w:pPr>
        <w:rPr>
          <w:rFonts w:ascii="Arial" w:hAnsi="Arial" w:cs="Arial"/>
          <w:b/>
          <w:bCs/>
          <w:color w:val="222222"/>
          <w:sz w:val="19"/>
          <w:szCs w:val="19"/>
          <w:shd w:val="clear" w:color="auto" w:fill="FFFFFF"/>
        </w:rPr>
      </w:pPr>
    </w:p>
    <w:p w14:paraId="621A4D7D" w14:textId="4548F1E4" w:rsidR="0045364A" w:rsidRPr="00913D8E" w:rsidRDefault="0045364A" w:rsidP="0045364A">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lastRenderedPageBreak/>
        <w:t xml:space="preserve">R 1.11. </w:t>
      </w:r>
      <w:r w:rsidRPr="00913D8E">
        <w:rPr>
          <w:rFonts w:ascii="Arial" w:hAnsi="Arial" w:cs="Arial"/>
          <w:i/>
          <w:iCs/>
          <w:color w:val="002060"/>
          <w:sz w:val="19"/>
          <w:szCs w:val="19"/>
          <w:shd w:val="clear" w:color="auto" w:fill="FFFFFF"/>
        </w:rPr>
        <w:t>The paper needs to elaborate on 2nd paragraph page 7 Lines</w:t>
      </w:r>
      <w:r w:rsidRPr="00913D8E">
        <w:rPr>
          <w:i/>
          <w:iCs/>
          <w:color w:val="002060"/>
        </w:rPr>
        <w:t> 11:14</w:t>
      </w:r>
      <w:r w:rsidRPr="00913D8E">
        <w:rPr>
          <w:rFonts w:ascii="Arial" w:hAnsi="Arial" w:cs="Arial"/>
          <w:i/>
          <w:iCs/>
          <w:color w:val="002060"/>
          <w:sz w:val="19"/>
          <w:szCs w:val="19"/>
          <w:shd w:val="clear" w:color="auto" w:fill="FFFFFF"/>
        </w:rPr>
        <w:t>: The paper mentions: "Intial leads can, for example, be found manually by using traditional intelligence techniques". Please elaborate. Do you mean u look at the entire LoF manually? Please provide references or elaborate.</w:t>
      </w:r>
    </w:p>
    <w:p w14:paraId="660F6587" w14:textId="2D218BD0" w:rsidR="00CC73C7" w:rsidRDefault="00CC73C7" w:rsidP="003B414D">
      <w:r>
        <w:rPr>
          <w:rFonts w:ascii="Arial" w:hAnsi="Arial" w:cs="Arial"/>
          <w:b/>
          <w:bCs/>
          <w:color w:val="222222"/>
          <w:sz w:val="19"/>
          <w:szCs w:val="19"/>
          <w:shd w:val="clear" w:color="auto" w:fill="FFFFFF"/>
        </w:rPr>
        <w:t xml:space="preserve">Response.  </w:t>
      </w:r>
      <w:r w:rsidR="003B414D">
        <w:rPr>
          <w:rFonts w:ascii="Arial" w:hAnsi="Arial" w:cs="Arial"/>
          <w:color w:val="222222"/>
          <w:sz w:val="19"/>
          <w:szCs w:val="19"/>
          <w:shd w:val="clear" w:color="auto" w:fill="FFFFFF"/>
        </w:rPr>
        <w:t xml:space="preserve">We elaborate on this in the revised version, and provide examples of how this can be done. </w:t>
      </w:r>
      <w:r w:rsidR="00064B11">
        <w:rPr>
          <w:rFonts w:ascii="Arial" w:hAnsi="Arial" w:cs="Arial"/>
          <w:color w:val="222222"/>
          <w:sz w:val="19"/>
          <w:szCs w:val="19"/>
          <w:shd w:val="clear" w:color="auto" w:fill="FFFFFF"/>
        </w:rPr>
        <w:t>For example, in a polic</w:t>
      </w:r>
      <w:r w:rsidR="00DC18AE">
        <w:rPr>
          <w:rFonts w:ascii="Arial" w:hAnsi="Arial" w:cs="Arial"/>
          <w:color w:val="222222"/>
          <w:sz w:val="19"/>
          <w:szCs w:val="19"/>
          <w:shd w:val="clear" w:color="auto" w:fill="FFFFFF"/>
        </w:rPr>
        <w:t>e</w:t>
      </w:r>
      <w:r w:rsidR="00064B11">
        <w:rPr>
          <w:rFonts w:ascii="Arial" w:hAnsi="Arial" w:cs="Arial"/>
          <w:color w:val="222222"/>
          <w:sz w:val="19"/>
          <w:szCs w:val="19"/>
          <w:shd w:val="clear" w:color="auto" w:fill="FFFFFF"/>
        </w:rPr>
        <w:t xml:space="preserve"> scenario where the goal is to obtain leads of a running fugitive, then the polic</w:t>
      </w:r>
      <w:r w:rsidR="00DC18AE">
        <w:rPr>
          <w:rFonts w:ascii="Arial" w:hAnsi="Arial" w:cs="Arial"/>
          <w:color w:val="222222"/>
          <w:sz w:val="19"/>
          <w:szCs w:val="19"/>
          <w:shd w:val="clear" w:color="auto" w:fill="FFFFFF"/>
        </w:rPr>
        <w:t>e</w:t>
      </w:r>
      <w:r w:rsidR="00064B11">
        <w:rPr>
          <w:rFonts w:ascii="Arial" w:hAnsi="Arial" w:cs="Arial"/>
          <w:color w:val="222222"/>
          <w:sz w:val="19"/>
          <w:szCs w:val="19"/>
          <w:shd w:val="clear" w:color="auto" w:fill="FFFFFF"/>
        </w:rPr>
        <w:t xml:space="preserve"> may know the OSN profiles of the targets family and close friends, and these may serve as initial leads. </w:t>
      </w:r>
    </w:p>
    <w:p w14:paraId="39AFA7DE" w14:textId="0AE25EB7" w:rsidR="0045364A" w:rsidRDefault="0045364A" w:rsidP="00913D8E">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1.12. </w:t>
      </w:r>
      <w:r w:rsidRPr="00913D8E">
        <w:rPr>
          <w:rFonts w:ascii="Arial" w:hAnsi="Arial" w:cs="Arial"/>
          <w:i/>
          <w:iCs/>
          <w:color w:val="002060"/>
          <w:sz w:val="19"/>
          <w:szCs w:val="19"/>
          <w:shd w:val="clear" w:color="auto" w:fill="FFFFFF"/>
        </w:rPr>
        <w:t>Recommended: Page 7: Line 46: please italicize cost/reward. Can ignore.</w:t>
      </w:r>
    </w:p>
    <w:p w14:paraId="43566FE4" w14:textId="18BE3A0C" w:rsidR="00CC73C7" w:rsidRDefault="00CC73C7" w:rsidP="00064B11">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064B11" w:rsidRPr="00064B11">
        <w:rPr>
          <w:rFonts w:ascii="Arial" w:hAnsi="Arial" w:cs="Arial"/>
          <w:color w:val="222222"/>
          <w:sz w:val="19"/>
          <w:szCs w:val="19"/>
          <w:shd w:val="clear" w:color="auto" w:fill="FFFFFF"/>
        </w:rPr>
        <w:t>Done</w:t>
      </w:r>
      <w:r w:rsidR="00064B11">
        <w:rPr>
          <w:rFonts w:ascii="Arial" w:hAnsi="Arial" w:cs="Arial"/>
          <w:color w:val="222222"/>
          <w:sz w:val="19"/>
          <w:szCs w:val="19"/>
          <w:shd w:val="clear" w:color="auto" w:fill="FFFFFF"/>
        </w:rPr>
        <w:t>.</w:t>
      </w:r>
    </w:p>
    <w:p w14:paraId="1265D705" w14:textId="77777777" w:rsidR="00913D8E" w:rsidRDefault="0048092F" w:rsidP="00913D8E">
      <w:pPr>
        <w:rPr>
          <w:rFonts w:ascii="Arial" w:hAnsi="Arial" w:cs="Arial"/>
          <w:i/>
          <w:iCs/>
          <w:color w:val="002060"/>
          <w:sz w:val="19"/>
          <w:szCs w:val="19"/>
          <w:shd w:val="clear" w:color="auto" w:fill="FFFFFF"/>
        </w:rPr>
      </w:pPr>
      <w:r>
        <w:rPr>
          <w:rFonts w:ascii="Arial" w:hAnsi="Arial" w:cs="Arial"/>
          <w:color w:val="222222"/>
          <w:sz w:val="19"/>
          <w:szCs w:val="19"/>
        </w:rPr>
        <w:br/>
      </w:r>
      <w:r w:rsidR="0045364A">
        <w:rPr>
          <w:rFonts w:ascii="Arial" w:hAnsi="Arial" w:cs="Arial"/>
          <w:b/>
          <w:bCs/>
          <w:color w:val="222222"/>
          <w:sz w:val="19"/>
          <w:szCs w:val="19"/>
          <w:shd w:val="clear" w:color="auto" w:fill="FFFFFF"/>
        </w:rPr>
        <w:t xml:space="preserve">R 1.13. </w:t>
      </w:r>
      <w:r w:rsidR="0045364A" w:rsidRPr="00913D8E">
        <w:rPr>
          <w:rFonts w:ascii="Arial" w:hAnsi="Arial" w:cs="Arial"/>
          <w:i/>
          <w:iCs/>
          <w:color w:val="002060"/>
          <w:sz w:val="19"/>
          <w:szCs w:val="19"/>
          <w:shd w:val="clear" w:color="auto" w:fill="FFFFFF"/>
        </w:rPr>
        <w:t>Page 8 Line 26: Algorithm 19? Should be Algorithm 1.</w:t>
      </w:r>
    </w:p>
    <w:p w14:paraId="0F8D85E6" w14:textId="67F6A3CB" w:rsidR="00CC73C7" w:rsidRDefault="00CC73C7" w:rsidP="00913D8E">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8E2396" w:rsidRPr="008E2396">
        <w:rPr>
          <w:rFonts w:ascii="Arial" w:hAnsi="Arial" w:cs="Arial"/>
          <w:color w:val="222222"/>
          <w:sz w:val="19"/>
          <w:szCs w:val="19"/>
          <w:shd w:val="clear" w:color="auto" w:fill="FFFFFF"/>
        </w:rPr>
        <w:t>Fixed.</w:t>
      </w:r>
      <w:r w:rsidR="008E2396">
        <w:rPr>
          <w:rFonts w:ascii="Arial" w:hAnsi="Arial" w:cs="Arial"/>
          <w:b/>
          <w:bCs/>
          <w:color w:val="222222"/>
          <w:sz w:val="19"/>
          <w:szCs w:val="19"/>
          <w:shd w:val="clear" w:color="auto" w:fill="FFFFFF"/>
        </w:rPr>
        <w:t xml:space="preserve"> </w:t>
      </w:r>
    </w:p>
    <w:p w14:paraId="3F5D5B62" w14:textId="77777777" w:rsidR="00913D8E" w:rsidRDefault="00913D8E" w:rsidP="0045364A">
      <w:pPr>
        <w:rPr>
          <w:rFonts w:ascii="Arial" w:hAnsi="Arial" w:cs="Arial"/>
          <w:b/>
          <w:bCs/>
          <w:color w:val="222222"/>
          <w:sz w:val="19"/>
          <w:szCs w:val="19"/>
          <w:shd w:val="clear" w:color="auto" w:fill="FFFFFF"/>
        </w:rPr>
      </w:pPr>
    </w:p>
    <w:p w14:paraId="6E64EF5D" w14:textId="7BF69FCC" w:rsidR="0045364A" w:rsidRPr="00913D8E" w:rsidRDefault="0045364A" w:rsidP="0045364A">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1.14. </w:t>
      </w:r>
      <w:r w:rsidRPr="00913D8E">
        <w:rPr>
          <w:rFonts w:ascii="Arial" w:hAnsi="Arial" w:cs="Arial"/>
          <w:i/>
          <w:iCs/>
          <w:color w:val="002060"/>
          <w:sz w:val="19"/>
          <w:szCs w:val="19"/>
          <w:shd w:val="clear" w:color="auto" w:fill="FFFFFF"/>
        </w:rPr>
        <w:t>Page 8 Algorithm 1: Line 6: In the text there is no elaboration on the ChooseBEST(OPEN) method. Please elaborate.</w:t>
      </w:r>
    </w:p>
    <w:p w14:paraId="6B21ECFD" w14:textId="3313D517" w:rsidR="00CC73C7" w:rsidRDefault="00CC73C7" w:rsidP="008E2396">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8E2396">
        <w:rPr>
          <w:rFonts w:ascii="Arial" w:hAnsi="Arial" w:cs="Arial"/>
          <w:color w:val="222222"/>
          <w:sz w:val="19"/>
          <w:szCs w:val="19"/>
          <w:shd w:val="clear" w:color="auto" w:fill="FFFFFF"/>
        </w:rPr>
        <w:t xml:space="preserve">We now discuss the ChooseBest method in the text. </w:t>
      </w:r>
    </w:p>
    <w:p w14:paraId="1AE29811" w14:textId="77777777" w:rsidR="008E2396" w:rsidRDefault="008E2396" w:rsidP="008E2396">
      <w:pPr>
        <w:rPr>
          <w:rFonts w:ascii="Arial" w:hAnsi="Arial" w:cs="Arial"/>
          <w:b/>
          <w:bCs/>
          <w:color w:val="222222"/>
          <w:sz w:val="19"/>
          <w:szCs w:val="19"/>
          <w:shd w:val="clear" w:color="auto" w:fill="FFFFFF"/>
        </w:rPr>
      </w:pPr>
    </w:p>
    <w:p w14:paraId="3D550F3F" w14:textId="77777777" w:rsidR="00BE6A68" w:rsidRPr="00913D8E" w:rsidRDefault="0045364A" w:rsidP="00BE6A68">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1.15. </w:t>
      </w:r>
      <w:r w:rsidRPr="00913D8E">
        <w:rPr>
          <w:rFonts w:ascii="Arial" w:hAnsi="Arial" w:cs="Arial"/>
          <w:i/>
          <w:iCs/>
          <w:color w:val="002060"/>
          <w:sz w:val="19"/>
          <w:szCs w:val="19"/>
          <w:shd w:val="clear" w:color="auto" w:fill="FFFFFF"/>
        </w:rPr>
        <w:t>Page 9: Para 2: Lines 19-23: Naming errors. b &amp; c interchanged. Refer to figure 1.</w:t>
      </w:r>
    </w:p>
    <w:p w14:paraId="3863E3AB" w14:textId="0336BB42" w:rsidR="00CC73C7" w:rsidRDefault="00CC73C7" w:rsidP="00BE6A68">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BE6A68" w:rsidRPr="00BE6A68">
        <w:rPr>
          <w:rFonts w:ascii="Arial" w:hAnsi="Arial" w:cs="Arial"/>
          <w:color w:val="222222"/>
          <w:sz w:val="19"/>
          <w:szCs w:val="19"/>
          <w:shd w:val="clear" w:color="auto" w:fill="FFFFFF"/>
        </w:rPr>
        <w:t>Fixed.</w:t>
      </w:r>
    </w:p>
    <w:p w14:paraId="3E942F86" w14:textId="77777777" w:rsidR="00BE6A68" w:rsidRDefault="00BE6A68" w:rsidP="0045364A">
      <w:pPr>
        <w:rPr>
          <w:rFonts w:ascii="Arial" w:hAnsi="Arial" w:cs="Arial"/>
          <w:b/>
          <w:bCs/>
          <w:color w:val="222222"/>
          <w:sz w:val="19"/>
          <w:szCs w:val="19"/>
          <w:shd w:val="clear" w:color="auto" w:fill="FFFFFF"/>
        </w:rPr>
      </w:pPr>
    </w:p>
    <w:p w14:paraId="56CC1890" w14:textId="77777777" w:rsidR="00BE6A68" w:rsidRPr="00183565" w:rsidRDefault="0045364A" w:rsidP="00BE6A68">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1.16. </w:t>
      </w:r>
      <w:r w:rsidRPr="00183565">
        <w:rPr>
          <w:rFonts w:ascii="Arial" w:hAnsi="Arial" w:cs="Arial"/>
          <w:i/>
          <w:iCs/>
          <w:color w:val="002060"/>
          <w:sz w:val="19"/>
          <w:szCs w:val="19"/>
          <w:shd w:val="clear" w:color="auto" w:fill="FFFFFF"/>
        </w:rPr>
        <w:t>Page 9 line 21: initial lead instead of leads.</w:t>
      </w:r>
    </w:p>
    <w:p w14:paraId="4F0FAF96" w14:textId="12C2213C" w:rsidR="00BE6A68" w:rsidRDefault="00CC73C7" w:rsidP="007130D5">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7130D5" w:rsidRPr="009C4EB9">
        <w:rPr>
          <w:rFonts w:ascii="Arial" w:hAnsi="Arial" w:cs="Arial"/>
          <w:color w:val="222222"/>
          <w:sz w:val="19"/>
          <w:szCs w:val="19"/>
          <w:shd w:val="clear" w:color="auto" w:fill="FFFFFF"/>
        </w:rPr>
        <w:t>Fixed</w:t>
      </w:r>
    </w:p>
    <w:p w14:paraId="3C81B218" w14:textId="77777777" w:rsidR="007130D5" w:rsidRDefault="007130D5" w:rsidP="007130D5">
      <w:pPr>
        <w:rPr>
          <w:rFonts w:ascii="Arial" w:hAnsi="Arial" w:cs="Arial"/>
          <w:b/>
          <w:bCs/>
          <w:color w:val="222222"/>
          <w:sz w:val="19"/>
          <w:szCs w:val="19"/>
          <w:shd w:val="clear" w:color="auto" w:fill="FFFFFF"/>
        </w:rPr>
      </w:pPr>
    </w:p>
    <w:p w14:paraId="035218C6" w14:textId="36CF7030" w:rsidR="002A6C99" w:rsidRPr="0042016B" w:rsidRDefault="0045364A" w:rsidP="002A6C99">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1.17. </w:t>
      </w:r>
      <w:r w:rsidRPr="0042016B">
        <w:rPr>
          <w:rFonts w:ascii="Arial" w:hAnsi="Arial" w:cs="Arial"/>
          <w:i/>
          <w:iCs/>
          <w:color w:val="002060"/>
          <w:sz w:val="19"/>
          <w:szCs w:val="19"/>
          <w:shd w:val="clear" w:color="auto" w:fill="FFFFFF"/>
        </w:rPr>
        <w:t>Page 9: Line 53: Peoples -&gt; people.</w:t>
      </w:r>
    </w:p>
    <w:p w14:paraId="28730F47" w14:textId="49BEE2BC" w:rsidR="002A6C99" w:rsidRDefault="002A6C99" w:rsidP="009C4EB9">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9C4EB9" w:rsidRPr="009C4EB9">
        <w:rPr>
          <w:rFonts w:ascii="Arial" w:hAnsi="Arial" w:cs="Arial"/>
          <w:color w:val="222222"/>
          <w:sz w:val="19"/>
          <w:szCs w:val="19"/>
          <w:shd w:val="clear" w:color="auto" w:fill="FFFFFF"/>
        </w:rPr>
        <w:t>Fixed</w:t>
      </w:r>
    </w:p>
    <w:p w14:paraId="70827BAD" w14:textId="77777777" w:rsidR="00BE6A68" w:rsidRDefault="00BE6A68" w:rsidP="008E2396">
      <w:pPr>
        <w:rPr>
          <w:rFonts w:ascii="Arial" w:hAnsi="Arial" w:cs="Arial"/>
          <w:b/>
          <w:bCs/>
          <w:color w:val="222222"/>
          <w:sz w:val="19"/>
          <w:szCs w:val="19"/>
          <w:shd w:val="clear" w:color="auto" w:fill="FFFFFF"/>
        </w:rPr>
      </w:pPr>
    </w:p>
    <w:p w14:paraId="5B7AF129" w14:textId="05C86672" w:rsidR="002A6C99" w:rsidRPr="008E2396" w:rsidRDefault="0045364A" w:rsidP="00EE57F3">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 1.18. </w:t>
      </w:r>
      <w:r w:rsidR="009F1D50" w:rsidRPr="0042016B">
        <w:rPr>
          <w:rFonts w:ascii="Arial" w:hAnsi="Arial" w:cs="Arial"/>
          <w:i/>
          <w:iCs/>
          <w:color w:val="002060"/>
          <w:sz w:val="19"/>
          <w:szCs w:val="19"/>
          <w:shd w:val="clear" w:color="auto" w:fill="FFFFFF"/>
        </w:rPr>
        <w:t>Page 11 Line 32: Please change footnote to a symbol. superscript 2 might be mistaken for a square.</w:t>
      </w:r>
      <w:r w:rsidR="009F1D50" w:rsidRPr="0042016B">
        <w:rPr>
          <w:rFonts w:ascii="Arial" w:hAnsi="Arial" w:cs="Arial"/>
          <w:i/>
          <w:iCs/>
          <w:color w:val="002060"/>
          <w:sz w:val="19"/>
          <w:szCs w:val="19"/>
          <w:shd w:val="clear" w:color="auto" w:fill="FFFFFF"/>
        </w:rPr>
        <w:br/>
      </w:r>
      <w:r w:rsidR="009F1D50">
        <w:rPr>
          <w:rFonts w:ascii="Arial" w:hAnsi="Arial" w:cs="Arial"/>
          <w:color w:val="222222"/>
          <w:sz w:val="19"/>
          <w:szCs w:val="19"/>
        </w:rPr>
        <w:br/>
      </w:r>
      <w:r w:rsidR="002A6C99">
        <w:rPr>
          <w:rFonts w:ascii="Arial" w:hAnsi="Arial" w:cs="Arial"/>
          <w:b/>
          <w:bCs/>
          <w:color w:val="222222"/>
          <w:sz w:val="19"/>
          <w:szCs w:val="19"/>
          <w:shd w:val="clear" w:color="auto" w:fill="FFFFFF"/>
        </w:rPr>
        <w:t xml:space="preserve">Response.  </w:t>
      </w:r>
      <w:r w:rsidR="00EE57F3">
        <w:rPr>
          <w:rFonts w:ascii="Arial" w:hAnsi="Arial" w:cs="Arial"/>
          <w:color w:val="222222"/>
          <w:sz w:val="19"/>
          <w:szCs w:val="19"/>
          <w:shd w:val="clear" w:color="auto" w:fill="FFFFFF"/>
        </w:rPr>
        <w:t>W</w:t>
      </w:r>
      <w:r w:rsidR="008E2396">
        <w:rPr>
          <w:rFonts w:ascii="Arial" w:hAnsi="Arial" w:cs="Arial"/>
          <w:color w:val="222222"/>
          <w:sz w:val="19"/>
          <w:szCs w:val="19"/>
          <w:shd w:val="clear" w:color="auto" w:fill="FFFFFF"/>
        </w:rPr>
        <w:t>e kept the footnote symbol to be a number to conform with TOIT standards.</w:t>
      </w:r>
      <w:r w:rsidR="00EE57F3">
        <w:rPr>
          <w:rFonts w:ascii="Arial" w:hAnsi="Arial" w:cs="Arial"/>
          <w:color w:val="222222"/>
          <w:sz w:val="19"/>
          <w:szCs w:val="19"/>
          <w:shd w:val="clear" w:color="auto" w:fill="FFFFFF"/>
        </w:rPr>
        <w:t xml:space="preserve"> Note that we put it after punctuation marks to avoid such mistakes. </w:t>
      </w:r>
    </w:p>
    <w:p w14:paraId="6FB25BA7" w14:textId="77777777" w:rsidR="002A6C99" w:rsidRDefault="002A6C99" w:rsidP="002A6C99">
      <w:pPr>
        <w:rPr>
          <w:rFonts w:ascii="Arial" w:hAnsi="Arial" w:cs="Arial"/>
          <w:b/>
          <w:bCs/>
          <w:color w:val="222222"/>
          <w:sz w:val="19"/>
          <w:szCs w:val="19"/>
          <w:shd w:val="clear" w:color="auto" w:fill="FFFFFF"/>
        </w:rPr>
      </w:pPr>
    </w:p>
    <w:p w14:paraId="32C08512" w14:textId="33C34228" w:rsidR="002A6C99" w:rsidRPr="0042016B" w:rsidRDefault="0045364A" w:rsidP="0042016B">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1.19. </w:t>
      </w:r>
      <w:r w:rsidR="009F1D50" w:rsidRPr="0042016B">
        <w:rPr>
          <w:rFonts w:ascii="Arial" w:hAnsi="Arial" w:cs="Arial"/>
          <w:i/>
          <w:iCs/>
          <w:color w:val="002060"/>
          <w:sz w:val="19"/>
          <w:szCs w:val="19"/>
          <w:shd w:val="clear" w:color="auto" w:fill="FFFFFF"/>
        </w:rPr>
        <w:t>Page 11 Section 5.1.4: Lines 45, 46: MaxP(P2) = 1/3 not MaxP(P1) = 1/3. And AvgP(P2) = 1/3 not</w:t>
      </w:r>
      <w:r w:rsidR="0042016B">
        <w:rPr>
          <w:rFonts w:ascii="Arial" w:hAnsi="Arial" w:cs="Arial"/>
          <w:i/>
          <w:iCs/>
          <w:color w:val="002060"/>
          <w:sz w:val="19"/>
          <w:szCs w:val="19"/>
          <w:shd w:val="clear" w:color="auto" w:fill="FFFFFF"/>
        </w:rPr>
        <w:t xml:space="preserve"> </w:t>
      </w:r>
      <w:r w:rsidR="009F1D50" w:rsidRPr="0042016B">
        <w:rPr>
          <w:rFonts w:ascii="Arial" w:hAnsi="Arial" w:cs="Arial"/>
          <w:i/>
          <w:iCs/>
          <w:color w:val="002060"/>
          <w:sz w:val="19"/>
          <w:szCs w:val="19"/>
          <w:shd w:val="clear" w:color="auto" w:fill="FFFFFF"/>
        </w:rPr>
        <w:t>AvgP(P1) = 1/3.</w:t>
      </w:r>
    </w:p>
    <w:p w14:paraId="6FBAA8CD" w14:textId="7215AE38" w:rsidR="002A6C99" w:rsidRDefault="002A6C99" w:rsidP="00EE57F3">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EE57F3">
        <w:rPr>
          <w:rFonts w:ascii="Arial" w:hAnsi="Arial" w:cs="Arial"/>
          <w:color w:val="222222"/>
          <w:sz w:val="19"/>
          <w:szCs w:val="19"/>
          <w:shd w:val="clear" w:color="auto" w:fill="FFFFFF"/>
        </w:rPr>
        <w:t>Fixed.</w:t>
      </w:r>
    </w:p>
    <w:p w14:paraId="12FE7D76" w14:textId="77777777" w:rsidR="002A6C99" w:rsidRDefault="002A6C99" w:rsidP="002A6C99">
      <w:pPr>
        <w:rPr>
          <w:rFonts w:ascii="Arial" w:hAnsi="Arial" w:cs="Arial"/>
          <w:b/>
          <w:bCs/>
          <w:color w:val="222222"/>
          <w:sz w:val="19"/>
          <w:szCs w:val="19"/>
          <w:shd w:val="clear" w:color="auto" w:fill="FFFFFF"/>
        </w:rPr>
      </w:pPr>
    </w:p>
    <w:p w14:paraId="2A49F4EB" w14:textId="2C07C022" w:rsidR="002A6C99" w:rsidRDefault="0045364A" w:rsidP="001E6479">
      <w:pPr>
        <w:rPr>
          <w:rFonts w:ascii="Arial" w:hAnsi="Arial" w:cs="Arial"/>
          <w:b/>
          <w:bCs/>
          <w:color w:val="222222"/>
          <w:sz w:val="19"/>
          <w:szCs w:val="19"/>
          <w:shd w:val="clear" w:color="auto" w:fill="FFFFFF"/>
          <w:rtl/>
        </w:rPr>
      </w:pPr>
      <w:r>
        <w:rPr>
          <w:rFonts w:ascii="Arial" w:hAnsi="Arial" w:cs="Arial"/>
          <w:b/>
          <w:bCs/>
          <w:color w:val="222222"/>
          <w:sz w:val="19"/>
          <w:szCs w:val="19"/>
          <w:shd w:val="clear" w:color="auto" w:fill="FFFFFF"/>
        </w:rPr>
        <w:t xml:space="preserve">R 1.20. </w:t>
      </w:r>
      <w:r w:rsidR="009F1D50" w:rsidRPr="0042016B">
        <w:rPr>
          <w:rFonts w:ascii="Arial" w:hAnsi="Arial" w:cs="Arial"/>
          <w:i/>
          <w:iCs/>
          <w:color w:val="002060"/>
          <w:sz w:val="19"/>
          <w:szCs w:val="19"/>
          <w:shd w:val="clear" w:color="auto" w:fill="FFFFFF"/>
        </w:rPr>
        <w:t>Page 12: Lines 16-20: Please show a toy example where BysP is superior to MaxP or AvgP. In the</w:t>
      </w:r>
      <w:r w:rsidR="002A6C99" w:rsidRPr="0042016B">
        <w:rPr>
          <w:rFonts w:ascii="Arial" w:hAnsi="Arial" w:cs="Arial"/>
          <w:i/>
          <w:iCs/>
          <w:color w:val="002060"/>
          <w:sz w:val="19"/>
          <w:szCs w:val="19"/>
          <w:shd w:val="clear" w:color="auto" w:fill="FFFFFF"/>
        </w:rPr>
        <w:t xml:space="preserve"> </w:t>
      </w:r>
      <w:r w:rsidR="009F1D50" w:rsidRPr="0042016B">
        <w:rPr>
          <w:rFonts w:ascii="Arial" w:hAnsi="Arial" w:cs="Arial"/>
          <w:i/>
          <w:iCs/>
          <w:color w:val="002060"/>
          <w:sz w:val="19"/>
          <w:szCs w:val="19"/>
          <w:shd w:val="clear" w:color="auto" w:fill="FFFFFF"/>
        </w:rPr>
        <w:t>example you provided all the 3 are pointing to the same nodes. P1 in this case which will be expanded first.</w:t>
      </w:r>
      <w:r w:rsidR="009F1D50" w:rsidRPr="0042016B">
        <w:rPr>
          <w:rFonts w:ascii="Arial" w:hAnsi="Arial" w:cs="Arial"/>
          <w:i/>
          <w:iCs/>
          <w:color w:val="002060"/>
          <w:sz w:val="19"/>
          <w:szCs w:val="19"/>
          <w:shd w:val="clear" w:color="auto" w:fill="FFFFFF"/>
        </w:rPr>
        <w:br/>
      </w:r>
      <w:r w:rsidR="009F1D50">
        <w:rPr>
          <w:rFonts w:ascii="Arial" w:hAnsi="Arial" w:cs="Arial"/>
          <w:color w:val="222222"/>
          <w:sz w:val="19"/>
          <w:szCs w:val="19"/>
        </w:rPr>
        <w:br/>
      </w:r>
      <w:r w:rsidR="002A6C99">
        <w:rPr>
          <w:rFonts w:ascii="Arial" w:hAnsi="Arial" w:cs="Arial"/>
          <w:b/>
          <w:bCs/>
          <w:color w:val="222222"/>
          <w:sz w:val="19"/>
          <w:szCs w:val="19"/>
          <w:shd w:val="clear" w:color="auto" w:fill="FFFFFF"/>
        </w:rPr>
        <w:lastRenderedPageBreak/>
        <w:t xml:space="preserve">Response.  </w:t>
      </w:r>
      <w:r w:rsidR="001E6479" w:rsidRPr="001E6479">
        <w:rPr>
          <w:rFonts w:ascii="Arial" w:hAnsi="Arial" w:cs="Arial"/>
          <w:color w:val="222222"/>
          <w:sz w:val="19"/>
          <w:szCs w:val="19"/>
          <w:shd w:val="clear" w:color="auto" w:fill="FFFFFF"/>
        </w:rPr>
        <w:t>Following the reviewer's comment</w:t>
      </w:r>
      <w:r w:rsidR="001E6479">
        <w:rPr>
          <w:rFonts w:ascii="Arial" w:hAnsi="Arial" w:cs="Arial"/>
          <w:color w:val="222222"/>
          <w:sz w:val="19"/>
          <w:szCs w:val="19"/>
          <w:shd w:val="clear" w:color="auto" w:fill="FFFFFF"/>
        </w:rPr>
        <w:t xml:space="preserve">, we replace Figure 6b with a different one that better shows the differences between the three aggregation methods. </w:t>
      </w:r>
    </w:p>
    <w:p w14:paraId="76C4501B" w14:textId="77777777" w:rsidR="002A6C99" w:rsidRDefault="002A6C99" w:rsidP="002A6C99">
      <w:pPr>
        <w:rPr>
          <w:rFonts w:ascii="Arial" w:hAnsi="Arial" w:cs="Arial"/>
          <w:b/>
          <w:bCs/>
          <w:color w:val="222222"/>
          <w:sz w:val="19"/>
          <w:szCs w:val="19"/>
          <w:shd w:val="clear" w:color="auto" w:fill="FFFFFF"/>
        </w:rPr>
      </w:pPr>
    </w:p>
    <w:p w14:paraId="43361156" w14:textId="123FB1BE" w:rsidR="002A6C99" w:rsidRDefault="0045364A" w:rsidP="00E85EEC">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 1.21. </w:t>
      </w:r>
      <w:r w:rsidR="009F1D50" w:rsidRPr="0042016B">
        <w:rPr>
          <w:rFonts w:ascii="Arial" w:hAnsi="Arial" w:cs="Arial"/>
          <w:i/>
          <w:iCs/>
          <w:color w:val="002060"/>
          <w:sz w:val="19"/>
          <w:szCs w:val="19"/>
          <w:shd w:val="clear" w:color="auto" w:fill="FFFFFF"/>
        </w:rPr>
        <w:t>Page 12 Para starting with {The friend measure}: Lines 29-33: please mention the fact that it is a Jaccard measure.</w:t>
      </w:r>
      <w:r w:rsidR="009F1D50">
        <w:rPr>
          <w:rFonts w:ascii="Arial" w:hAnsi="Arial" w:cs="Arial"/>
          <w:color w:val="222222"/>
          <w:sz w:val="19"/>
          <w:szCs w:val="19"/>
        </w:rPr>
        <w:br/>
      </w:r>
      <w:r w:rsidR="009F1D50">
        <w:rPr>
          <w:rFonts w:ascii="Arial" w:hAnsi="Arial" w:cs="Arial"/>
          <w:color w:val="222222"/>
          <w:sz w:val="19"/>
          <w:szCs w:val="19"/>
        </w:rPr>
        <w:br/>
      </w:r>
      <w:r w:rsidR="002A6C99">
        <w:rPr>
          <w:rFonts w:ascii="Arial" w:hAnsi="Arial" w:cs="Arial"/>
          <w:b/>
          <w:bCs/>
          <w:color w:val="222222"/>
          <w:sz w:val="19"/>
          <w:szCs w:val="19"/>
          <w:shd w:val="clear" w:color="auto" w:fill="FFFFFF"/>
        </w:rPr>
        <w:t xml:space="preserve">Response. </w:t>
      </w:r>
      <w:r w:rsidR="00065D57">
        <w:rPr>
          <w:rFonts w:ascii="Arial" w:hAnsi="Arial" w:cs="Arial"/>
          <w:color w:val="222222"/>
          <w:sz w:val="19"/>
          <w:szCs w:val="19"/>
          <w:shd w:val="clear" w:color="auto" w:fill="FFFFFF"/>
        </w:rPr>
        <w:t xml:space="preserve">The friends measure is different from Jaccard's measure. </w:t>
      </w:r>
      <w:r w:rsidR="00E85EEC">
        <w:rPr>
          <w:rFonts w:ascii="Arial" w:hAnsi="Arial" w:cs="Arial"/>
          <w:color w:val="222222"/>
          <w:sz w:val="19"/>
          <w:szCs w:val="19"/>
          <w:shd w:val="clear" w:color="auto" w:fill="FFFFFF"/>
        </w:rPr>
        <w:t>The Jaccard's measure is the</w:t>
      </w:r>
      <w:r w:rsidR="00E85EEC" w:rsidRPr="009662E4">
        <w:rPr>
          <w:rFonts w:ascii="Arial" w:hAnsi="Arial" w:cs="Arial"/>
          <w:color w:val="222222"/>
          <w:sz w:val="19"/>
          <w:szCs w:val="19"/>
          <w:shd w:val="clear" w:color="auto" w:fill="FFFFFF"/>
        </w:rPr>
        <w:t xml:space="preserve"> ratio between the intersection of the nodes' neighborhoods and the union of their neighborhoods</w:t>
      </w:r>
      <w:r w:rsidR="00E85EEC">
        <w:rPr>
          <w:rFonts w:ascii="Arial" w:hAnsi="Arial" w:cs="Arial"/>
          <w:color w:val="222222"/>
          <w:sz w:val="19"/>
          <w:szCs w:val="19"/>
          <w:shd w:val="clear" w:color="auto" w:fill="FFFFFF"/>
        </w:rPr>
        <w:t xml:space="preserve">, while the Friends Measure counts the </w:t>
      </w:r>
      <w:r w:rsidR="00E85EEC" w:rsidRPr="00E85EEC">
        <w:rPr>
          <w:rFonts w:ascii="Arial" w:hAnsi="Arial" w:cs="Arial"/>
          <w:b/>
          <w:bCs/>
          <w:color w:val="222222"/>
          <w:sz w:val="19"/>
          <w:szCs w:val="19"/>
          <w:shd w:val="clear" w:color="auto" w:fill="FFFFFF"/>
        </w:rPr>
        <w:t>nodes</w:t>
      </w:r>
      <w:r w:rsidR="00E85EEC">
        <w:rPr>
          <w:rFonts w:ascii="Arial" w:hAnsi="Arial" w:cs="Arial"/>
          <w:color w:val="222222"/>
          <w:sz w:val="19"/>
          <w:szCs w:val="19"/>
          <w:shd w:val="clear" w:color="auto" w:fill="FFFFFF"/>
        </w:rPr>
        <w:t xml:space="preserve"> in the intersection of the neighborhoods and also counts the number of </w:t>
      </w:r>
      <w:r w:rsidR="00E85EEC" w:rsidRPr="00E85EEC">
        <w:rPr>
          <w:rFonts w:ascii="Arial" w:hAnsi="Arial" w:cs="Arial"/>
          <w:b/>
          <w:bCs/>
          <w:color w:val="222222"/>
          <w:sz w:val="19"/>
          <w:szCs w:val="19"/>
          <w:shd w:val="clear" w:color="auto" w:fill="FFFFFF"/>
        </w:rPr>
        <w:t>edges</w:t>
      </w:r>
      <w:r w:rsidR="00E85EEC">
        <w:rPr>
          <w:rFonts w:ascii="Arial" w:hAnsi="Arial" w:cs="Arial"/>
          <w:color w:val="222222"/>
          <w:sz w:val="19"/>
          <w:szCs w:val="19"/>
          <w:shd w:val="clear" w:color="auto" w:fill="FFFFFF"/>
        </w:rPr>
        <w:t xml:space="preserve"> between nodes in the neighborhoods of the measured nodes. </w:t>
      </w:r>
      <w:r w:rsidR="00065D57">
        <w:rPr>
          <w:rFonts w:ascii="Arial" w:hAnsi="Arial" w:cs="Arial"/>
          <w:color w:val="222222"/>
          <w:sz w:val="19"/>
          <w:szCs w:val="19"/>
          <w:shd w:val="clear" w:color="auto" w:fill="FFFFFF"/>
        </w:rPr>
        <w:t xml:space="preserve">In </w:t>
      </w:r>
      <w:r w:rsidR="00E85EEC">
        <w:rPr>
          <w:rFonts w:ascii="Arial" w:hAnsi="Arial" w:cs="Arial"/>
          <w:color w:val="222222"/>
          <w:sz w:val="19"/>
          <w:szCs w:val="19"/>
          <w:shd w:val="clear" w:color="auto" w:fill="FFFFFF"/>
        </w:rPr>
        <w:t>other words</w:t>
      </w:r>
      <w:r w:rsidR="00065D57">
        <w:rPr>
          <w:rFonts w:ascii="Arial" w:hAnsi="Arial" w:cs="Arial"/>
          <w:color w:val="222222"/>
          <w:sz w:val="19"/>
          <w:szCs w:val="19"/>
          <w:shd w:val="clear" w:color="auto" w:fill="FFFFFF"/>
        </w:rPr>
        <w:t xml:space="preserve">, </w:t>
      </w:r>
      <w:r w:rsidR="00E85EEC">
        <w:rPr>
          <w:rFonts w:ascii="Arial" w:hAnsi="Arial" w:cs="Arial"/>
          <w:color w:val="222222"/>
          <w:sz w:val="19"/>
          <w:szCs w:val="19"/>
          <w:shd w:val="clear" w:color="auto" w:fill="FFFFFF"/>
        </w:rPr>
        <w:t xml:space="preserve">when computing </w:t>
      </w:r>
      <w:r w:rsidR="00065D57">
        <w:rPr>
          <w:rFonts w:ascii="Arial" w:hAnsi="Arial" w:cs="Arial"/>
          <w:color w:val="222222"/>
          <w:sz w:val="19"/>
          <w:szCs w:val="19"/>
          <w:shd w:val="clear" w:color="auto" w:fill="FFFFFF"/>
        </w:rPr>
        <w:t xml:space="preserve">Jaccard's measure </w:t>
      </w:r>
      <w:r w:rsidR="00E85EEC">
        <w:rPr>
          <w:rFonts w:ascii="Arial" w:hAnsi="Arial" w:cs="Arial"/>
          <w:color w:val="222222"/>
          <w:sz w:val="19"/>
          <w:szCs w:val="19"/>
          <w:shd w:val="clear" w:color="auto" w:fill="FFFFFF"/>
        </w:rPr>
        <w:t xml:space="preserve">between two vertices </w:t>
      </w:r>
      <w:r w:rsidR="00E85EEC" w:rsidRPr="00E85EEC">
        <w:rPr>
          <w:rFonts w:ascii="Arial" w:hAnsi="Arial" w:cs="Arial"/>
          <w:i/>
          <w:iCs/>
          <w:color w:val="222222"/>
          <w:sz w:val="19"/>
          <w:szCs w:val="19"/>
          <w:shd w:val="clear" w:color="auto" w:fill="FFFFFF"/>
        </w:rPr>
        <w:t>v</w:t>
      </w:r>
      <w:r w:rsidR="00E85EEC">
        <w:rPr>
          <w:rFonts w:ascii="Arial" w:hAnsi="Arial" w:cs="Arial"/>
          <w:color w:val="222222"/>
          <w:sz w:val="19"/>
          <w:szCs w:val="19"/>
          <w:shd w:val="clear" w:color="auto" w:fill="FFFFFF"/>
        </w:rPr>
        <w:t xml:space="preserve"> and </w:t>
      </w:r>
      <w:r w:rsidR="00E85EEC" w:rsidRPr="00E85EEC">
        <w:rPr>
          <w:rFonts w:ascii="Arial" w:hAnsi="Arial" w:cs="Arial"/>
          <w:i/>
          <w:iCs/>
          <w:color w:val="222222"/>
          <w:sz w:val="19"/>
          <w:szCs w:val="19"/>
          <w:shd w:val="clear" w:color="auto" w:fill="FFFFFF"/>
        </w:rPr>
        <w:t>u</w:t>
      </w:r>
      <w:r w:rsidR="00E85EEC">
        <w:rPr>
          <w:rFonts w:ascii="Arial" w:hAnsi="Arial" w:cs="Arial"/>
          <w:color w:val="222222"/>
          <w:sz w:val="19"/>
          <w:szCs w:val="19"/>
          <w:shd w:val="clear" w:color="auto" w:fill="FFFFFF"/>
        </w:rPr>
        <w:t xml:space="preserve">, then you do not consider the edges between node in the neighborhood of u and nodes in the neighborhood of v. In contrast, Friends Measure counts these edges, in addition to the intersection between the neighborhoods. Nonetheless, in the revised version we better situate the Friends Measure w.r.t other measures, and in particular note that </w:t>
      </w:r>
      <w:r w:rsidR="009662E4">
        <w:rPr>
          <w:rFonts w:ascii="Arial" w:hAnsi="Arial" w:cs="Arial"/>
          <w:color w:val="222222"/>
          <w:sz w:val="19"/>
          <w:szCs w:val="19"/>
          <w:shd w:val="clear" w:color="auto" w:fill="FFFFFF"/>
        </w:rPr>
        <w:t xml:space="preserve">Friends Measure is a special case of the Katz measure. </w:t>
      </w:r>
    </w:p>
    <w:p w14:paraId="25696E70" w14:textId="77777777" w:rsidR="002A6C99" w:rsidRDefault="002A6C99" w:rsidP="009573AF">
      <w:pPr>
        <w:rPr>
          <w:rFonts w:ascii="Arial" w:hAnsi="Arial" w:cs="Arial"/>
          <w:b/>
          <w:bCs/>
          <w:color w:val="222222"/>
          <w:sz w:val="19"/>
          <w:szCs w:val="19"/>
          <w:shd w:val="clear" w:color="auto" w:fill="FFFFFF"/>
        </w:rPr>
      </w:pPr>
    </w:p>
    <w:p w14:paraId="04E5C477" w14:textId="0C43F061" w:rsidR="00E70933" w:rsidRDefault="0045364A" w:rsidP="009573AF">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1.22. </w:t>
      </w:r>
      <w:r w:rsidR="009F1D50" w:rsidRPr="0042016B">
        <w:rPr>
          <w:rFonts w:ascii="Arial" w:hAnsi="Arial" w:cs="Arial"/>
          <w:i/>
          <w:iCs/>
          <w:color w:val="002060"/>
          <w:sz w:val="19"/>
          <w:szCs w:val="19"/>
          <w:shd w:val="clear" w:color="auto" w:fill="FFFFFF"/>
        </w:rPr>
        <w:t>Table 1, Page 14: please mention in the figure title which model is used.</w:t>
      </w:r>
      <w:r w:rsidR="009F1D50" w:rsidRPr="0042016B">
        <w:rPr>
          <w:rFonts w:ascii="Arial" w:hAnsi="Arial" w:cs="Arial"/>
          <w:i/>
          <w:iCs/>
          <w:color w:val="002060"/>
          <w:sz w:val="19"/>
          <w:szCs w:val="19"/>
          <w:shd w:val="clear" w:color="auto" w:fill="FFFFFF"/>
        </w:rPr>
        <w:br/>
      </w:r>
      <w:r w:rsidR="009F1D50">
        <w:rPr>
          <w:rFonts w:ascii="Arial" w:hAnsi="Arial" w:cs="Arial"/>
          <w:color w:val="222222"/>
          <w:sz w:val="19"/>
          <w:szCs w:val="19"/>
        </w:rPr>
        <w:br/>
      </w:r>
      <w:r w:rsidR="00E70933">
        <w:rPr>
          <w:rFonts w:ascii="Arial" w:hAnsi="Arial" w:cs="Arial"/>
          <w:b/>
          <w:bCs/>
          <w:color w:val="222222"/>
          <w:sz w:val="19"/>
          <w:szCs w:val="19"/>
          <w:shd w:val="clear" w:color="auto" w:fill="FFFFFF"/>
        </w:rPr>
        <w:t xml:space="preserve">Response. </w:t>
      </w:r>
      <w:r w:rsidR="009573AF">
        <w:rPr>
          <w:rFonts w:ascii="Arial" w:hAnsi="Arial" w:cs="Arial"/>
          <w:color w:val="222222"/>
          <w:sz w:val="19"/>
          <w:szCs w:val="19"/>
          <w:shd w:val="clear" w:color="auto" w:fill="FFFFFF"/>
        </w:rPr>
        <w:t xml:space="preserve">The BTF corresponds to the column title zero, and the others are ETF with different bounds. We added this clarification to the figure caption. </w:t>
      </w:r>
    </w:p>
    <w:p w14:paraId="57C40B88" w14:textId="77777777" w:rsidR="00E70933" w:rsidRDefault="00E70933" w:rsidP="001B469E">
      <w:pPr>
        <w:rPr>
          <w:rFonts w:ascii="Arial" w:hAnsi="Arial" w:cs="Arial"/>
          <w:b/>
          <w:bCs/>
          <w:color w:val="222222"/>
          <w:sz w:val="19"/>
          <w:szCs w:val="19"/>
          <w:shd w:val="clear" w:color="auto" w:fill="FFFFFF"/>
        </w:rPr>
      </w:pPr>
    </w:p>
    <w:p w14:paraId="4304669D" w14:textId="2BD4A860" w:rsidR="0042016B" w:rsidRPr="00C97B5D" w:rsidRDefault="0045364A" w:rsidP="00C97B5D">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 1.23. </w:t>
      </w:r>
      <w:r w:rsidR="009F1D50" w:rsidRPr="0042016B">
        <w:rPr>
          <w:rFonts w:ascii="Arial" w:hAnsi="Arial" w:cs="Arial"/>
          <w:i/>
          <w:iCs/>
          <w:color w:val="002060"/>
          <w:sz w:val="19"/>
          <w:szCs w:val="19"/>
          <w:shd w:val="clear" w:color="auto" w:fill="FFFFFF"/>
        </w:rPr>
        <w:t>Page 16 para 1: Lines 17-25: please rephrase: sounds repetitive.</w:t>
      </w:r>
      <w:r w:rsidR="009F1D50" w:rsidRPr="0042016B">
        <w:rPr>
          <w:rFonts w:ascii="Arial" w:hAnsi="Arial" w:cs="Arial"/>
          <w:i/>
          <w:iCs/>
          <w:color w:val="002060"/>
          <w:sz w:val="19"/>
          <w:szCs w:val="19"/>
          <w:shd w:val="clear" w:color="auto" w:fill="FFFFFF"/>
        </w:rPr>
        <w:br/>
      </w:r>
      <w:r w:rsidR="009F1D50">
        <w:rPr>
          <w:rFonts w:ascii="Arial" w:hAnsi="Arial" w:cs="Arial"/>
          <w:color w:val="222222"/>
          <w:sz w:val="19"/>
          <w:szCs w:val="19"/>
        </w:rPr>
        <w:br/>
      </w:r>
      <w:r w:rsidR="00C97B5D">
        <w:rPr>
          <w:rFonts w:ascii="Arial" w:hAnsi="Arial" w:cs="Arial"/>
          <w:b/>
          <w:bCs/>
          <w:color w:val="222222"/>
          <w:sz w:val="19"/>
          <w:szCs w:val="19"/>
          <w:shd w:val="clear" w:color="auto" w:fill="FFFFFF"/>
        </w:rPr>
        <w:t xml:space="preserve">Response. </w:t>
      </w:r>
      <w:r w:rsidR="00C97B5D">
        <w:rPr>
          <w:rFonts w:ascii="Arial" w:hAnsi="Arial" w:cs="Arial"/>
          <w:color w:val="222222"/>
          <w:sz w:val="19"/>
          <w:szCs w:val="19"/>
          <w:shd w:val="clear" w:color="auto" w:fill="FFFFFF"/>
        </w:rPr>
        <w:t>We deeply apologize for this error and have removed the repeated part.</w:t>
      </w:r>
    </w:p>
    <w:p w14:paraId="35321E54" w14:textId="77777777" w:rsidR="00C97B5D" w:rsidRDefault="00C97B5D" w:rsidP="00C97B5D">
      <w:pPr>
        <w:rPr>
          <w:rFonts w:ascii="Arial" w:hAnsi="Arial" w:cs="Arial"/>
          <w:b/>
          <w:bCs/>
          <w:color w:val="222222"/>
          <w:sz w:val="19"/>
          <w:szCs w:val="19"/>
          <w:shd w:val="clear" w:color="auto" w:fill="FFFFFF"/>
        </w:rPr>
      </w:pPr>
    </w:p>
    <w:p w14:paraId="41DA21C5" w14:textId="77777777" w:rsidR="009F1D50" w:rsidRPr="0042016B" w:rsidRDefault="0045364A" w:rsidP="009F1D50">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1.24. </w:t>
      </w:r>
      <w:r w:rsidR="009F1D50" w:rsidRPr="0042016B">
        <w:rPr>
          <w:rFonts w:ascii="Arial" w:hAnsi="Arial" w:cs="Arial"/>
          <w:i/>
          <w:iCs/>
          <w:color w:val="002060"/>
          <w:sz w:val="19"/>
          <w:szCs w:val="19"/>
          <w:shd w:val="clear" w:color="auto" w:fill="FFFFFF"/>
        </w:rPr>
        <w:t>Since this paper has a valid ethical concern, the reviewer requests a more detailed ethical concerns discussions.</w:t>
      </w:r>
    </w:p>
    <w:p w14:paraId="12D573C8" w14:textId="6A8FA78A" w:rsidR="00EE57F3" w:rsidRPr="00EE57F3" w:rsidRDefault="0042016B" w:rsidP="00EE57F3">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Response.  </w:t>
      </w:r>
      <w:r w:rsidR="00EE57F3">
        <w:rPr>
          <w:rFonts w:ascii="Arial" w:hAnsi="Arial" w:cs="Arial"/>
          <w:color w:val="222222"/>
          <w:sz w:val="19"/>
          <w:szCs w:val="19"/>
          <w:shd w:val="clear" w:color="auto" w:fill="FFFFFF"/>
        </w:rPr>
        <w:t xml:space="preserve">We broadened the last section that discusses ethical concerns, explicitly stating the ethical concerns and discussing their gravity. </w:t>
      </w:r>
    </w:p>
    <w:p w14:paraId="632C7478" w14:textId="48599C61" w:rsidR="001227EC" w:rsidRDefault="001227EC" w:rsidP="001227EC">
      <w:pPr>
        <w:pStyle w:val="Heading2"/>
        <w:rPr>
          <w:shd w:val="clear" w:color="auto" w:fill="FFFFFF"/>
        </w:rPr>
      </w:pPr>
      <w:r w:rsidRPr="0045364A">
        <w:rPr>
          <w:rFonts w:ascii="Arial" w:hAnsi="Arial" w:cs="Arial"/>
          <w:i/>
          <w:iCs/>
          <w:color w:val="002060"/>
          <w:sz w:val="19"/>
          <w:szCs w:val="19"/>
          <w:shd w:val="clear" w:color="auto" w:fill="FFFFFF"/>
        </w:rPr>
        <w:br/>
      </w:r>
      <w:r>
        <w:rPr>
          <w:shd w:val="clear" w:color="auto" w:fill="FFFFFF"/>
        </w:rPr>
        <w:t>Referee 2:</w:t>
      </w:r>
    </w:p>
    <w:p w14:paraId="017E8F7E" w14:textId="654F763D" w:rsidR="001227EC" w:rsidRDefault="0048092F" w:rsidP="001227EC">
      <w:pPr>
        <w:rPr>
          <w:rFonts w:ascii="Arial" w:hAnsi="Arial" w:cs="Arial"/>
          <w:b/>
          <w:bCs/>
          <w:color w:val="222222"/>
          <w:sz w:val="19"/>
          <w:szCs w:val="19"/>
          <w:shd w:val="clear" w:color="auto" w:fill="FFFFFF"/>
        </w:rPr>
      </w:pPr>
      <w:r>
        <w:rPr>
          <w:rFonts w:ascii="Arial" w:hAnsi="Arial" w:cs="Arial"/>
          <w:color w:val="222222"/>
          <w:sz w:val="19"/>
          <w:szCs w:val="19"/>
        </w:rPr>
        <w:br/>
      </w:r>
    </w:p>
    <w:p w14:paraId="46E6C0C5" w14:textId="77777777" w:rsidR="005E66F7" w:rsidRDefault="001227EC" w:rsidP="005E66F7">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2.1. </w:t>
      </w:r>
      <w:r w:rsidRPr="00194B5B">
        <w:rPr>
          <w:rFonts w:ascii="Arial" w:hAnsi="Arial" w:cs="Arial"/>
          <w:i/>
          <w:iCs/>
          <w:color w:val="002060"/>
          <w:sz w:val="19"/>
          <w:szCs w:val="19"/>
          <w:shd w:val="clear" w:color="auto" w:fill="FFFFFF"/>
        </w:rPr>
        <w:t>1). what is the different between the task/approach in this paper and heterogeneous networks? It is clear that a lead could be a profie exposes information about the target, while heterogeneous networks could be built by extending the target by connected profiles or information. heterogeneous networks/graphs have been deeply discussed and explored in various applications and domains. I hope the authors can introduce related work and distinguish it from their own work here.</w:t>
      </w:r>
    </w:p>
    <w:p w14:paraId="6C453898" w14:textId="1D7E12E5" w:rsidR="00937FED" w:rsidRPr="00937FED" w:rsidRDefault="00194B5B" w:rsidP="005E66F7">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 xml:space="preserve">Response. </w:t>
      </w:r>
      <w:r w:rsidR="00937FED" w:rsidRPr="00937FED">
        <w:rPr>
          <w:rFonts w:ascii="Arial" w:hAnsi="Arial" w:cs="Arial"/>
          <w:color w:val="222222"/>
          <w:sz w:val="19"/>
          <w:szCs w:val="19"/>
          <w:shd w:val="clear" w:color="auto" w:fill="FFFFFF"/>
        </w:rPr>
        <w:t>Heterogeneous social networks are studied mainly in context of link prediction, community detection, and influence / information diffusion. The only context relevant to current rese</w:t>
      </w:r>
      <w:r w:rsidR="00937FED">
        <w:rPr>
          <w:rFonts w:ascii="Arial" w:hAnsi="Arial" w:cs="Arial"/>
          <w:color w:val="222222"/>
          <w:sz w:val="19"/>
          <w:szCs w:val="19"/>
          <w:shd w:val="clear" w:color="auto" w:fill="FFFFFF"/>
        </w:rPr>
        <w:t xml:space="preserve">arch is link prediction. Indeed, </w:t>
      </w:r>
      <w:r w:rsidR="00937FED" w:rsidRPr="00937FED">
        <w:rPr>
          <w:rFonts w:ascii="Arial" w:hAnsi="Arial" w:cs="Arial"/>
          <w:color w:val="222222"/>
          <w:sz w:val="19"/>
          <w:szCs w:val="19"/>
          <w:shd w:val="clear" w:color="auto" w:fill="FFFFFF"/>
        </w:rPr>
        <w:t xml:space="preserve">referring to multiple types of relationships could improve the crawling heuristics studied in this paper. Since such relationships are usually created by different social processes they carry more information than flat networks. This gives strong motivation to using machine learning models for guiding the search process in TONIC. We have added </w:t>
      </w:r>
      <w:r w:rsidR="00937FED">
        <w:rPr>
          <w:rFonts w:ascii="Arial" w:hAnsi="Arial" w:cs="Arial"/>
          <w:color w:val="222222"/>
          <w:sz w:val="19"/>
          <w:szCs w:val="19"/>
          <w:shd w:val="clear" w:color="auto" w:fill="FFFFFF"/>
        </w:rPr>
        <w:t>a p</w:t>
      </w:r>
      <w:r w:rsidR="00937FED" w:rsidRPr="00937FED">
        <w:rPr>
          <w:rFonts w:ascii="Arial" w:hAnsi="Arial" w:cs="Arial"/>
          <w:color w:val="222222"/>
          <w:sz w:val="19"/>
          <w:szCs w:val="19"/>
          <w:shd w:val="clear" w:color="auto" w:fill="FFFFFF"/>
        </w:rPr>
        <w:t xml:space="preserve">aragraph </w:t>
      </w:r>
      <w:r w:rsidR="005066A6">
        <w:rPr>
          <w:rFonts w:ascii="Arial" w:hAnsi="Arial" w:cs="Arial"/>
          <w:color w:val="222222"/>
          <w:sz w:val="19"/>
          <w:szCs w:val="19"/>
          <w:shd w:val="clear" w:color="auto" w:fill="FFFFFF"/>
        </w:rPr>
        <w:t xml:space="preserve">along these lines </w:t>
      </w:r>
      <w:r w:rsidR="00937FED" w:rsidRPr="00937FED">
        <w:rPr>
          <w:rFonts w:ascii="Arial" w:hAnsi="Arial" w:cs="Arial"/>
          <w:color w:val="222222"/>
          <w:sz w:val="19"/>
          <w:szCs w:val="19"/>
          <w:shd w:val="clear" w:color="auto" w:fill="FFFFFF"/>
        </w:rPr>
        <w:t>to the related works section in context of link prediction.</w:t>
      </w:r>
    </w:p>
    <w:p w14:paraId="1CD49C4A" w14:textId="77777777" w:rsidR="00937FED" w:rsidRDefault="00937FED" w:rsidP="007D570B">
      <w:pPr>
        <w:rPr>
          <w:rFonts w:ascii="Arial" w:hAnsi="Arial" w:cs="Arial"/>
          <w:b/>
          <w:bCs/>
          <w:color w:val="222222"/>
          <w:sz w:val="19"/>
          <w:szCs w:val="19"/>
          <w:shd w:val="clear" w:color="auto" w:fill="FFFFFF"/>
        </w:rPr>
      </w:pPr>
    </w:p>
    <w:p w14:paraId="15EF62AF" w14:textId="2DD495A1" w:rsidR="00194B5B" w:rsidRPr="001218C2" w:rsidRDefault="001227EC" w:rsidP="00ED1EA9">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lastRenderedPageBreak/>
        <w:t xml:space="preserve">R 2.2. </w:t>
      </w:r>
      <w:r w:rsidRPr="00194B5B">
        <w:rPr>
          <w:rFonts w:ascii="Arial" w:hAnsi="Arial" w:cs="Arial"/>
          <w:i/>
          <w:iCs/>
          <w:color w:val="002060"/>
          <w:sz w:val="19"/>
          <w:szCs w:val="19"/>
          <w:shd w:val="clear" w:color="auto" w:fill="FFFFFF"/>
        </w:rPr>
        <w:t>2). The authors introduced a hybrid approach in sectgion 6.2.2. As far as I know, there are a number hybrid heuristic approaches. Here, the authors adopted a switching method. Any other hybrid approaches can be used as alternative solutions? will the switching approach significantly increases computational costs? since it will switch as soon as BysP exhausted teh set of leads it can reach.</w:t>
      </w:r>
      <w:r w:rsidRPr="00194B5B">
        <w:rPr>
          <w:rFonts w:ascii="Arial" w:hAnsi="Arial" w:cs="Arial"/>
          <w:i/>
          <w:iCs/>
          <w:color w:val="002060"/>
          <w:sz w:val="19"/>
          <w:szCs w:val="19"/>
          <w:shd w:val="clear" w:color="auto" w:fill="FFFFFF"/>
        </w:rPr>
        <w:br/>
      </w:r>
      <w:r>
        <w:rPr>
          <w:rFonts w:ascii="Arial" w:hAnsi="Arial" w:cs="Arial"/>
          <w:color w:val="222222"/>
          <w:sz w:val="19"/>
          <w:szCs w:val="19"/>
        </w:rPr>
        <w:br/>
      </w:r>
      <w:r w:rsidR="00194B5B">
        <w:rPr>
          <w:rFonts w:ascii="Arial" w:hAnsi="Arial" w:cs="Arial"/>
          <w:b/>
          <w:bCs/>
          <w:color w:val="222222"/>
          <w:sz w:val="19"/>
          <w:szCs w:val="19"/>
          <w:shd w:val="clear" w:color="auto" w:fill="FFFFFF"/>
        </w:rPr>
        <w:t xml:space="preserve">Response. </w:t>
      </w:r>
      <w:r w:rsidR="00194B5B">
        <w:rPr>
          <w:rFonts w:ascii="Arial" w:hAnsi="Arial" w:cs="Arial"/>
          <w:color w:val="222222"/>
          <w:sz w:val="19"/>
          <w:szCs w:val="19"/>
          <w:shd w:val="clear" w:color="auto" w:fill="FFFFFF"/>
        </w:rPr>
        <w:t xml:space="preserve">Indeed, </w:t>
      </w:r>
      <w:r w:rsidR="00EF19B3">
        <w:rPr>
          <w:rFonts w:ascii="Arial" w:hAnsi="Arial" w:cs="Arial"/>
          <w:color w:val="222222"/>
          <w:sz w:val="19"/>
          <w:szCs w:val="19"/>
          <w:shd w:val="clear" w:color="auto" w:fill="FFFFFF"/>
        </w:rPr>
        <w:t xml:space="preserve">we have </w:t>
      </w:r>
      <w:r w:rsidR="00D232A0">
        <w:rPr>
          <w:rFonts w:ascii="Arial" w:hAnsi="Arial" w:cs="Arial"/>
          <w:color w:val="222222"/>
          <w:sz w:val="19"/>
          <w:szCs w:val="19"/>
          <w:shd w:val="clear" w:color="auto" w:fill="FFFFFF"/>
        </w:rPr>
        <w:t>tried</w:t>
      </w:r>
      <w:r w:rsidR="00EF19B3">
        <w:rPr>
          <w:rFonts w:ascii="Arial" w:hAnsi="Arial" w:cs="Arial"/>
          <w:color w:val="222222"/>
          <w:sz w:val="19"/>
          <w:szCs w:val="19"/>
          <w:shd w:val="clear" w:color="auto" w:fill="FFFFFF"/>
        </w:rPr>
        <w:t xml:space="preserve"> a number of</w:t>
      </w:r>
      <w:r w:rsidR="00194B5B">
        <w:rPr>
          <w:rFonts w:ascii="Arial" w:hAnsi="Arial" w:cs="Arial"/>
          <w:color w:val="222222"/>
          <w:sz w:val="19"/>
          <w:szCs w:val="19"/>
          <w:shd w:val="clear" w:color="auto" w:fill="FFFFFF"/>
        </w:rPr>
        <w:t xml:space="preserve"> hybrid approaches. We introduced the switching method as in our preliminary studies it worked better than other simple hybrid approaches. Further research may study more intelligent ways to combine any of the proposed heuristics, e.g., by learning from past crawls which combination of heuristics works best in every step of the search. Preliminary studies showed some potential to this approach, and we mention this in the revised manuscript's future work section. </w:t>
      </w:r>
    </w:p>
    <w:p w14:paraId="36A7C959" w14:textId="5DE43F6F" w:rsidR="001C6457" w:rsidRDefault="00194B5B" w:rsidP="001C645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Regarding computational costs, the proposed switching approach requires only a negligible amount of </w:t>
      </w:r>
      <w:r w:rsidR="00C95B63">
        <w:rPr>
          <w:rFonts w:ascii="Arial" w:hAnsi="Arial" w:cs="Arial"/>
          <w:color w:val="222222"/>
          <w:sz w:val="19"/>
          <w:szCs w:val="19"/>
          <w:shd w:val="clear" w:color="auto" w:fill="FFFFFF"/>
        </w:rPr>
        <w:t>overhead</w:t>
      </w:r>
      <w:r>
        <w:rPr>
          <w:rFonts w:ascii="Arial" w:hAnsi="Arial" w:cs="Arial"/>
          <w:color w:val="222222"/>
          <w:sz w:val="19"/>
          <w:szCs w:val="19"/>
          <w:shd w:val="clear" w:color="auto" w:fill="FFFFFF"/>
        </w:rPr>
        <w:t xml:space="preserve"> of that of BysP – </w:t>
      </w:r>
      <w:r w:rsidR="001C6457">
        <w:rPr>
          <w:rFonts w:ascii="Arial" w:hAnsi="Arial" w:cs="Arial"/>
          <w:color w:val="222222"/>
          <w:sz w:val="19"/>
          <w:szCs w:val="19"/>
          <w:shd w:val="clear" w:color="auto" w:fill="FFFFFF"/>
        </w:rPr>
        <w:t xml:space="preserve">the overhead required to keep track of the number of IsLead() actions since the last lead was found. </w:t>
      </w:r>
    </w:p>
    <w:p w14:paraId="186278F1" w14:textId="77777777" w:rsidR="001C6457" w:rsidRPr="00194B5B" w:rsidRDefault="001C6457" w:rsidP="001C6457">
      <w:pPr>
        <w:rPr>
          <w:rFonts w:ascii="Arial" w:hAnsi="Arial" w:cs="Arial"/>
          <w:color w:val="222222"/>
          <w:sz w:val="19"/>
          <w:szCs w:val="19"/>
          <w:shd w:val="clear" w:color="auto" w:fill="FFFFFF"/>
        </w:rPr>
      </w:pPr>
    </w:p>
    <w:p w14:paraId="70FFAD61" w14:textId="0B22FF0A" w:rsidR="00C95B63" w:rsidRDefault="001227EC" w:rsidP="007D570B">
      <w:pPr>
        <w:rPr>
          <w:rFonts w:ascii="Arial" w:hAnsi="Arial" w:cs="Arial"/>
          <w:color w:val="222222"/>
          <w:sz w:val="19"/>
          <w:szCs w:val="19"/>
        </w:rPr>
      </w:pPr>
      <w:r>
        <w:rPr>
          <w:rFonts w:ascii="Arial" w:hAnsi="Arial" w:cs="Arial"/>
          <w:b/>
          <w:bCs/>
          <w:color w:val="222222"/>
          <w:sz w:val="19"/>
          <w:szCs w:val="19"/>
          <w:shd w:val="clear" w:color="auto" w:fill="FFFFFF"/>
        </w:rPr>
        <w:t xml:space="preserve">R 2.3. </w:t>
      </w:r>
      <w:r w:rsidRPr="00C95B63">
        <w:rPr>
          <w:rFonts w:ascii="Arial" w:hAnsi="Arial" w:cs="Arial"/>
          <w:i/>
          <w:iCs/>
          <w:color w:val="002060"/>
          <w:sz w:val="19"/>
          <w:szCs w:val="19"/>
          <w:shd w:val="clear" w:color="auto" w:fill="FFFFFF"/>
        </w:rPr>
        <w:t>3). The experimental results are clear but only reply on the Google+ network. To make a strong claim on the results or patterns, for example, ETF outperforms RTF and even runs faster, it is better to get it evaluated based on multiple data, such as Facebook and Twitter social networks. I suggest the authors to examine at least on additional data, if it is possible to acquire the appropriate data for experiments.</w:t>
      </w:r>
      <w:r w:rsidRPr="00C95B63">
        <w:rPr>
          <w:rFonts w:ascii="Arial" w:hAnsi="Arial" w:cs="Arial"/>
          <w:i/>
          <w:iCs/>
          <w:color w:val="002060"/>
          <w:sz w:val="19"/>
          <w:szCs w:val="19"/>
          <w:shd w:val="clear" w:color="auto" w:fill="FFFFFF"/>
        </w:rPr>
        <w:br/>
      </w:r>
      <w:r>
        <w:rPr>
          <w:rFonts w:ascii="Arial" w:hAnsi="Arial" w:cs="Arial"/>
          <w:color w:val="222222"/>
          <w:sz w:val="19"/>
          <w:szCs w:val="19"/>
        </w:rPr>
        <w:br/>
      </w:r>
      <w:r w:rsidR="00C95B63">
        <w:rPr>
          <w:rFonts w:ascii="Arial" w:hAnsi="Arial" w:cs="Arial"/>
          <w:b/>
          <w:bCs/>
          <w:color w:val="222222"/>
          <w:sz w:val="19"/>
          <w:szCs w:val="19"/>
          <w:shd w:val="clear" w:color="auto" w:fill="FFFFFF"/>
        </w:rPr>
        <w:t xml:space="preserve">Response. </w:t>
      </w:r>
      <w:r w:rsidR="00C95B63" w:rsidRPr="00C95B63">
        <w:rPr>
          <w:rFonts w:ascii="Arial" w:hAnsi="Arial" w:cs="Arial"/>
          <w:color w:val="222222"/>
          <w:sz w:val="19"/>
          <w:szCs w:val="19"/>
          <w:shd w:val="clear" w:color="auto" w:fill="FFFFFF"/>
        </w:rPr>
        <w:t>We too</w:t>
      </w:r>
      <w:r w:rsidR="00C95B63">
        <w:rPr>
          <w:rFonts w:ascii="Arial" w:hAnsi="Arial" w:cs="Arial"/>
          <w:color w:val="222222"/>
          <w:sz w:val="19"/>
          <w:szCs w:val="19"/>
          <w:shd w:val="clear" w:color="auto" w:fill="FFFFFF"/>
        </w:rPr>
        <w:t>k this comment of the reviewer very seriously and performed additional experimental evaluation on two additional OSNs. The results of these experiments are expl</w:t>
      </w:r>
      <w:r w:rsidR="007D570B">
        <w:rPr>
          <w:rFonts w:ascii="Arial" w:hAnsi="Arial" w:cs="Arial"/>
          <w:color w:val="222222"/>
          <w:sz w:val="19"/>
          <w:szCs w:val="19"/>
          <w:shd w:val="clear" w:color="auto" w:fill="FFFFFF"/>
        </w:rPr>
        <w:t>ained in the revised manuscript in Section 9.</w:t>
      </w:r>
      <w:r w:rsidR="00C95B63">
        <w:rPr>
          <w:rFonts w:ascii="Arial" w:hAnsi="Arial" w:cs="Arial"/>
          <w:color w:val="222222"/>
          <w:sz w:val="19"/>
          <w:szCs w:val="19"/>
          <w:shd w:val="clear" w:color="auto" w:fill="FFFFFF"/>
        </w:rPr>
        <w:t xml:space="preserve"> </w:t>
      </w:r>
    </w:p>
    <w:p w14:paraId="17EC8663" w14:textId="77777777" w:rsidR="00C95B63" w:rsidRDefault="00C95B63" w:rsidP="00C95B63">
      <w:pPr>
        <w:rPr>
          <w:rFonts w:ascii="Arial" w:hAnsi="Arial" w:cs="Arial"/>
          <w:color w:val="222222"/>
          <w:sz w:val="19"/>
          <w:szCs w:val="19"/>
        </w:rPr>
      </w:pPr>
    </w:p>
    <w:p w14:paraId="13D43F5A" w14:textId="1BAB5BC6" w:rsidR="0056694F" w:rsidRPr="006D13D7" w:rsidRDefault="0048092F" w:rsidP="006D13D7">
      <w:pPr>
        <w:pStyle w:val="Heading2"/>
        <w:rPr>
          <w:rFonts w:ascii="Arial" w:hAnsi="Arial" w:cs="Arial"/>
          <w:i/>
          <w:iCs/>
          <w:color w:val="002060"/>
          <w:sz w:val="19"/>
          <w:szCs w:val="19"/>
          <w:shd w:val="clear" w:color="auto" w:fill="FFFFFF"/>
        </w:rPr>
      </w:pPr>
      <w:r w:rsidRPr="006D13D7">
        <w:rPr>
          <w:shd w:val="clear" w:color="auto" w:fill="FFFFFF"/>
        </w:rPr>
        <w:t>Referee: 3</w:t>
      </w:r>
      <w:r w:rsidRPr="006D13D7">
        <w:rPr>
          <w:shd w:val="clear" w:color="auto" w:fill="FFFFFF"/>
        </w:rPr>
        <w:br/>
      </w:r>
    </w:p>
    <w:p w14:paraId="57E61062" w14:textId="7F14CB13" w:rsidR="0056694F" w:rsidRPr="001218C2" w:rsidRDefault="0056694F" w:rsidP="00ED6716">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3.1. </w:t>
      </w:r>
      <w:r w:rsidRPr="006D13D7">
        <w:rPr>
          <w:rFonts w:ascii="Arial" w:hAnsi="Arial" w:cs="Arial"/>
          <w:i/>
          <w:iCs/>
          <w:color w:val="002060"/>
          <w:sz w:val="19"/>
          <w:szCs w:val="19"/>
          <w:shd w:val="clear" w:color="auto" w:fill="FFFFFF"/>
        </w:rPr>
        <w:t>1) The novelty of this paper is limited. The technique presented in this paper is almost the same as the authors' pervious two papers [Ref 1,2]. There is lack of justification of the unique contribution of this submission. How does this submission significantly extend the pervious work?</w:t>
      </w:r>
      <w:r w:rsidRPr="006D13D7">
        <w:rPr>
          <w:rFonts w:ascii="Arial" w:hAnsi="Arial" w:cs="Arial"/>
          <w:i/>
          <w:iCs/>
          <w:color w:val="002060"/>
          <w:sz w:val="19"/>
          <w:szCs w:val="19"/>
          <w:shd w:val="clear" w:color="auto" w:fill="FFFFFF"/>
        </w:rPr>
        <w:br/>
      </w:r>
      <w:r>
        <w:rPr>
          <w:rFonts w:ascii="Arial" w:hAnsi="Arial" w:cs="Arial"/>
          <w:color w:val="222222"/>
          <w:sz w:val="19"/>
          <w:szCs w:val="19"/>
        </w:rPr>
        <w:br/>
      </w:r>
      <w:r w:rsidR="006D13D7">
        <w:rPr>
          <w:rFonts w:ascii="Arial" w:hAnsi="Arial" w:cs="Arial"/>
          <w:b/>
          <w:bCs/>
          <w:color w:val="222222"/>
          <w:sz w:val="19"/>
          <w:szCs w:val="19"/>
          <w:shd w:val="clear" w:color="auto" w:fill="FFFFFF"/>
        </w:rPr>
        <w:t xml:space="preserve">Response. </w:t>
      </w:r>
      <w:r w:rsidR="00CB1C1F" w:rsidRPr="00CB1C1F">
        <w:rPr>
          <w:rFonts w:ascii="Arial" w:hAnsi="Arial" w:cs="Arial"/>
          <w:color w:val="222222"/>
          <w:sz w:val="19"/>
          <w:szCs w:val="19"/>
          <w:shd w:val="clear" w:color="auto" w:fill="FFFFFF"/>
        </w:rPr>
        <w:t>Indeed,</w:t>
      </w:r>
      <w:r w:rsidR="00CB1C1F">
        <w:rPr>
          <w:rFonts w:ascii="Arial" w:hAnsi="Arial" w:cs="Arial"/>
          <w:b/>
          <w:bCs/>
          <w:color w:val="222222"/>
          <w:sz w:val="19"/>
          <w:szCs w:val="19"/>
          <w:shd w:val="clear" w:color="auto" w:fill="FFFFFF"/>
        </w:rPr>
        <w:t xml:space="preserve"> </w:t>
      </w:r>
      <w:r w:rsidR="00CB1C1F" w:rsidRPr="00CB1C1F">
        <w:rPr>
          <w:rFonts w:ascii="Arial" w:hAnsi="Arial" w:cs="Arial"/>
          <w:color w:val="222222"/>
          <w:sz w:val="19"/>
          <w:szCs w:val="19"/>
          <w:shd w:val="clear" w:color="auto" w:fill="FFFFFF"/>
        </w:rPr>
        <w:t>some part</w:t>
      </w:r>
      <w:r w:rsidR="00CB1C1F">
        <w:rPr>
          <w:rFonts w:ascii="Arial" w:hAnsi="Arial" w:cs="Arial"/>
          <w:color w:val="222222"/>
          <w:sz w:val="19"/>
          <w:szCs w:val="19"/>
          <w:shd w:val="clear" w:color="auto" w:fill="FFFFFF"/>
        </w:rPr>
        <w:t xml:space="preserve"> of the paper were already presented in two </w:t>
      </w:r>
      <w:r w:rsidR="00115415">
        <w:rPr>
          <w:rFonts w:ascii="Arial" w:hAnsi="Arial" w:cs="Arial"/>
          <w:color w:val="222222"/>
          <w:sz w:val="19"/>
          <w:szCs w:val="19"/>
          <w:shd w:val="clear" w:color="auto" w:fill="FFFFFF"/>
        </w:rPr>
        <w:t>separate conference papers. The main importance of this current submission is that here, we provide a unifying view that summarized</w:t>
      </w:r>
      <w:r w:rsidR="00CB1C1F">
        <w:rPr>
          <w:rFonts w:ascii="Arial" w:hAnsi="Arial" w:cs="Arial"/>
          <w:color w:val="222222"/>
          <w:sz w:val="19"/>
          <w:szCs w:val="19"/>
          <w:shd w:val="clear" w:color="auto" w:fill="FFFFFF"/>
        </w:rPr>
        <w:t xml:space="preserve"> all our past work on the subject</w:t>
      </w:r>
      <w:r w:rsidR="00115415">
        <w:rPr>
          <w:rFonts w:ascii="Arial" w:hAnsi="Arial" w:cs="Arial"/>
          <w:color w:val="222222"/>
          <w:sz w:val="19"/>
          <w:szCs w:val="19"/>
          <w:shd w:val="clear" w:color="auto" w:fill="FFFFFF"/>
        </w:rPr>
        <w:t xml:space="preserve"> in a coherent flowing manner.</w:t>
      </w:r>
      <w:r w:rsidR="00CB1C1F">
        <w:rPr>
          <w:rFonts w:ascii="Arial" w:hAnsi="Arial" w:cs="Arial"/>
          <w:color w:val="222222"/>
          <w:sz w:val="19"/>
          <w:szCs w:val="19"/>
          <w:shd w:val="clear" w:color="auto" w:fill="FFFFFF"/>
        </w:rPr>
        <w:t xml:space="preserve"> </w:t>
      </w:r>
      <w:r w:rsidR="00115415">
        <w:rPr>
          <w:rFonts w:ascii="Arial" w:hAnsi="Arial" w:cs="Arial"/>
          <w:color w:val="222222"/>
          <w:sz w:val="19"/>
          <w:szCs w:val="19"/>
          <w:shd w:val="clear" w:color="auto" w:fill="FFFFFF"/>
        </w:rPr>
        <w:t>In addition,</w:t>
      </w:r>
      <w:r w:rsidR="00CB1C1F">
        <w:rPr>
          <w:rFonts w:ascii="Arial" w:hAnsi="Arial" w:cs="Arial"/>
          <w:color w:val="222222"/>
          <w:sz w:val="19"/>
          <w:szCs w:val="19"/>
          <w:shd w:val="clear" w:color="auto" w:fill="FFFFFF"/>
        </w:rPr>
        <w:t xml:space="preserve"> (as the reviewer noted) </w:t>
      </w:r>
      <w:r w:rsidR="00115415">
        <w:rPr>
          <w:rFonts w:ascii="Arial" w:hAnsi="Arial" w:cs="Arial"/>
          <w:color w:val="222222"/>
          <w:sz w:val="19"/>
          <w:szCs w:val="19"/>
          <w:shd w:val="clear" w:color="auto" w:fill="FFFFFF"/>
        </w:rPr>
        <w:t>we added</w:t>
      </w:r>
      <w:r w:rsidR="00CB1C1F">
        <w:rPr>
          <w:rFonts w:ascii="Arial" w:hAnsi="Arial" w:cs="Arial"/>
          <w:color w:val="222222"/>
          <w:sz w:val="19"/>
          <w:szCs w:val="19"/>
          <w:shd w:val="clear" w:color="auto" w:fill="FFFFFF"/>
        </w:rPr>
        <w:t xml:space="preserve"> analysis from the Information Retrieval perspective. </w:t>
      </w:r>
      <w:r w:rsidR="003D1A15">
        <w:rPr>
          <w:rFonts w:ascii="Arial" w:hAnsi="Arial" w:cs="Arial"/>
          <w:color w:val="222222"/>
          <w:sz w:val="19"/>
          <w:szCs w:val="19"/>
          <w:shd w:val="clear" w:color="auto" w:fill="FFFFFF"/>
        </w:rPr>
        <w:t>Moreover</w:t>
      </w:r>
      <w:r w:rsidR="00CB1C1F">
        <w:rPr>
          <w:rFonts w:ascii="Arial" w:hAnsi="Arial" w:cs="Arial"/>
          <w:color w:val="222222"/>
          <w:sz w:val="19"/>
          <w:szCs w:val="19"/>
          <w:shd w:val="clear" w:color="auto" w:fill="FFFFFF"/>
        </w:rPr>
        <w:t>, following the reviewers comment, we also add in this revision</w:t>
      </w:r>
      <w:r w:rsidR="00115415">
        <w:rPr>
          <w:rFonts w:ascii="Arial" w:hAnsi="Arial" w:cs="Arial"/>
          <w:color w:val="222222"/>
          <w:sz w:val="19"/>
          <w:szCs w:val="19"/>
          <w:shd w:val="clear" w:color="auto" w:fill="FFFFFF"/>
        </w:rPr>
        <w:t xml:space="preserve"> new experimental</w:t>
      </w:r>
      <w:r w:rsidR="00CB1C1F">
        <w:rPr>
          <w:rFonts w:ascii="Arial" w:hAnsi="Arial" w:cs="Arial"/>
          <w:color w:val="222222"/>
          <w:sz w:val="19"/>
          <w:szCs w:val="19"/>
          <w:shd w:val="clear" w:color="auto" w:fill="FFFFFF"/>
        </w:rPr>
        <w:t xml:space="preserve"> results on two new OSNs and analyze them. </w:t>
      </w:r>
      <w:r w:rsidR="00115415">
        <w:rPr>
          <w:rFonts w:ascii="Arial" w:hAnsi="Arial" w:cs="Arial"/>
          <w:color w:val="222222"/>
          <w:sz w:val="19"/>
          <w:szCs w:val="19"/>
          <w:shd w:val="clear" w:color="auto" w:fill="FFFFFF"/>
        </w:rPr>
        <w:t xml:space="preserve">These results show that out approach is robust across different OSNs. </w:t>
      </w:r>
    </w:p>
    <w:p w14:paraId="575D6390" w14:textId="77777777" w:rsidR="00D03752" w:rsidRDefault="0056694F" w:rsidP="00D03752">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3.2. </w:t>
      </w:r>
      <w:r w:rsidRPr="00CB1C1F">
        <w:rPr>
          <w:rFonts w:ascii="Arial" w:hAnsi="Arial" w:cs="Arial"/>
          <w:i/>
          <w:iCs/>
          <w:color w:val="002060"/>
          <w:sz w:val="19"/>
          <w:szCs w:val="19"/>
          <w:shd w:val="clear" w:color="auto" w:fill="FFFFFF"/>
        </w:rPr>
        <w:t>2) The experiment results are similar to the results presented in [1,2]. The IR task in section 8 is the only new addition. However, the section doesn't provide much insight beyond the previous sections. Further discussion may include how different methods work or fail in dealing with false positive or false negative cases.</w:t>
      </w:r>
    </w:p>
    <w:p w14:paraId="38DD61C7" w14:textId="5BBF9E66" w:rsidR="00CB1C1F" w:rsidRDefault="00CB1C1F" w:rsidP="00ED6716">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Response.</w:t>
      </w:r>
      <w:r w:rsidR="008D3674">
        <w:rPr>
          <w:rFonts w:ascii="Arial" w:hAnsi="Arial" w:cs="Arial"/>
          <w:b/>
          <w:bCs/>
          <w:color w:val="222222"/>
          <w:sz w:val="19"/>
          <w:szCs w:val="19"/>
          <w:shd w:val="clear" w:color="auto" w:fill="FFFFFF"/>
        </w:rPr>
        <w:t xml:space="preserve"> </w:t>
      </w:r>
      <w:r w:rsidR="00602FCE">
        <w:rPr>
          <w:rFonts w:ascii="Arial" w:hAnsi="Arial" w:cs="Arial"/>
          <w:color w:val="222222"/>
          <w:sz w:val="19"/>
          <w:szCs w:val="19"/>
          <w:shd w:val="clear" w:color="auto" w:fill="FFFFFF"/>
        </w:rPr>
        <w:t>A</w:t>
      </w:r>
      <w:r w:rsidR="008D3674">
        <w:rPr>
          <w:rFonts w:ascii="Arial" w:hAnsi="Arial" w:cs="Arial"/>
          <w:color w:val="222222"/>
          <w:sz w:val="19"/>
          <w:szCs w:val="19"/>
          <w:shd w:val="clear" w:color="auto" w:fill="FFFFFF"/>
        </w:rPr>
        <w:t xml:space="preserve">s we wrote above, </w:t>
      </w:r>
      <w:r w:rsidR="00602FCE">
        <w:rPr>
          <w:rFonts w:ascii="Arial" w:hAnsi="Arial" w:cs="Arial"/>
          <w:color w:val="222222"/>
          <w:sz w:val="19"/>
          <w:szCs w:val="19"/>
          <w:shd w:val="clear" w:color="auto" w:fill="FFFFFF"/>
        </w:rPr>
        <w:t xml:space="preserve">to address the reviewer's concern </w:t>
      </w:r>
      <w:r w:rsidR="008D3674">
        <w:rPr>
          <w:rFonts w:ascii="Arial" w:hAnsi="Arial" w:cs="Arial"/>
          <w:color w:val="222222"/>
          <w:sz w:val="19"/>
          <w:szCs w:val="19"/>
          <w:shd w:val="clear" w:color="auto" w:fill="FFFFFF"/>
        </w:rPr>
        <w:t>we added substantial new experimental results on two new OSNs in the revised manuscript.</w:t>
      </w:r>
      <w:r w:rsidR="000C79A9">
        <w:rPr>
          <w:rFonts w:ascii="Arial" w:hAnsi="Arial" w:cs="Arial"/>
          <w:color w:val="222222"/>
          <w:sz w:val="19"/>
          <w:szCs w:val="19"/>
          <w:shd w:val="clear" w:color="auto" w:fill="FFFFFF"/>
        </w:rPr>
        <w:t xml:space="preserve"> In addition, we expanded on the analysis of our IR results, and in particular on what lessons can be learned from comparing the AUC and DCG metrics. Regarding a deeper study of how different methods work or fail in dealing with false positive and false negatives, we note that this is in some sense related to the net-gain results</w:t>
      </w:r>
      <w:r w:rsidR="000C79A9">
        <w:rPr>
          <w:rFonts w:ascii="Arial" w:hAnsi="Arial" w:cs="Arial"/>
          <w:b/>
          <w:bCs/>
          <w:color w:val="222222"/>
          <w:sz w:val="19"/>
          <w:szCs w:val="19"/>
          <w:shd w:val="clear" w:color="auto" w:fill="FFFFFF"/>
        </w:rPr>
        <w:t xml:space="preserve"> </w:t>
      </w:r>
      <w:r w:rsidR="000C79A9">
        <w:rPr>
          <w:rFonts w:ascii="Arial" w:hAnsi="Arial" w:cs="Arial"/>
          <w:color w:val="222222"/>
          <w:sz w:val="19"/>
          <w:szCs w:val="19"/>
          <w:shd w:val="clear" w:color="auto" w:fill="FFFFFF"/>
        </w:rPr>
        <w:t xml:space="preserve">in the cost-benefit analysis section (section 7). On this line, one may consider having different costs for querying different profiles, e.g., if some profiles are more sensitive to queries and thus adds a risk element to querying them. This is indeed an exciting line of research to pursue, and we added this as a possible future work. </w:t>
      </w:r>
      <w:r>
        <w:rPr>
          <w:rFonts w:ascii="Arial" w:hAnsi="Arial" w:cs="Arial"/>
          <w:b/>
          <w:bCs/>
          <w:color w:val="222222"/>
          <w:sz w:val="19"/>
          <w:szCs w:val="19"/>
          <w:shd w:val="clear" w:color="auto" w:fill="FFFFFF"/>
        </w:rPr>
        <w:t xml:space="preserve"> </w:t>
      </w:r>
    </w:p>
    <w:p w14:paraId="6AB5FEC6" w14:textId="77777777" w:rsidR="00D03752" w:rsidRDefault="0056694F" w:rsidP="00D03752">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3.3. </w:t>
      </w:r>
      <w:r w:rsidRPr="00D03752">
        <w:rPr>
          <w:rFonts w:ascii="Arial" w:hAnsi="Arial" w:cs="Arial"/>
          <w:i/>
          <w:iCs/>
          <w:color w:val="002060"/>
          <w:sz w:val="19"/>
          <w:szCs w:val="19"/>
          <w:shd w:val="clear" w:color="auto" w:fill="FFFFFF"/>
        </w:rPr>
        <w:t>3) The proposed approach is based on the following statement: "Based on the assumption that leads tend to cluster together, …" -- the authors had not justified this assumption properly.</w:t>
      </w:r>
    </w:p>
    <w:p w14:paraId="73CDC813" w14:textId="76E83CB4" w:rsidR="003D1A15" w:rsidRPr="001218C2" w:rsidRDefault="00D03752" w:rsidP="00154F67">
      <w:pPr>
        <w:rPr>
          <w:rFonts w:ascii="Arial" w:hAnsi="Arial" w:cs="Arial"/>
          <w:b/>
          <w:bCs/>
          <w:color w:val="222222"/>
          <w:sz w:val="19"/>
          <w:szCs w:val="19"/>
          <w:rtl/>
        </w:rPr>
      </w:pPr>
      <w:r>
        <w:rPr>
          <w:rFonts w:ascii="Arial" w:hAnsi="Arial" w:cs="Arial"/>
          <w:b/>
          <w:bCs/>
          <w:color w:val="222222"/>
          <w:sz w:val="19"/>
          <w:szCs w:val="19"/>
          <w:shd w:val="clear" w:color="auto" w:fill="FFFFFF"/>
        </w:rPr>
        <w:lastRenderedPageBreak/>
        <w:t xml:space="preserve">Response. </w:t>
      </w:r>
      <w:r w:rsidR="008D3674">
        <w:rPr>
          <w:rFonts w:ascii="Arial" w:hAnsi="Arial" w:cs="Arial"/>
          <w:color w:val="222222"/>
          <w:sz w:val="19"/>
          <w:szCs w:val="19"/>
          <w:shd w:val="clear" w:color="auto" w:fill="FFFFFF"/>
        </w:rPr>
        <w:t xml:space="preserve">The support for this </w:t>
      </w:r>
      <w:r w:rsidR="003D1A15">
        <w:rPr>
          <w:rFonts w:ascii="Arial" w:hAnsi="Arial" w:cs="Arial"/>
          <w:color w:val="222222"/>
          <w:sz w:val="19"/>
          <w:szCs w:val="19"/>
          <w:shd w:val="clear" w:color="auto" w:fill="FFFFFF"/>
        </w:rPr>
        <w:t xml:space="preserve">assumption comes from the homophiliy principle, which </w:t>
      </w:r>
      <w:r w:rsidR="00A445C8">
        <w:rPr>
          <w:rFonts w:ascii="Arial" w:hAnsi="Arial" w:cs="Arial"/>
          <w:color w:val="222222"/>
          <w:sz w:val="19"/>
          <w:szCs w:val="19"/>
          <w:shd w:val="clear" w:color="auto" w:fill="FFFFFF"/>
        </w:rPr>
        <w:t>states</w:t>
      </w:r>
      <w:r w:rsidR="003D1A15">
        <w:rPr>
          <w:rFonts w:ascii="Arial" w:hAnsi="Arial" w:cs="Arial"/>
          <w:color w:val="222222"/>
          <w:sz w:val="19"/>
          <w:szCs w:val="19"/>
          <w:shd w:val="clear" w:color="auto" w:fill="FFFFFF"/>
        </w:rPr>
        <w:t xml:space="preserve"> that people tend to be friends with people with similar attributes. </w:t>
      </w:r>
      <w:r w:rsidR="003D1A15" w:rsidRPr="00A445C8">
        <w:rPr>
          <w:rFonts w:ascii="Arial" w:hAnsi="Arial" w:cs="Arial"/>
          <w:color w:val="222222"/>
          <w:sz w:val="19"/>
          <w:szCs w:val="19"/>
        </w:rPr>
        <w:t xml:space="preserve">This principle is known to manifest in online social networks, and it translates </w:t>
      </w:r>
      <w:r w:rsidR="00A445C8">
        <w:rPr>
          <w:rFonts w:ascii="Arial" w:hAnsi="Arial" w:cs="Arial"/>
          <w:color w:val="222222"/>
          <w:sz w:val="19"/>
          <w:szCs w:val="19"/>
        </w:rPr>
        <w:t xml:space="preserve">in our context to supporting </w:t>
      </w:r>
      <w:r w:rsidR="00A445C8" w:rsidRPr="00A445C8">
        <w:rPr>
          <w:rFonts w:ascii="Arial" w:hAnsi="Arial" w:cs="Arial"/>
          <w:color w:val="222222"/>
          <w:sz w:val="19"/>
          <w:szCs w:val="19"/>
        </w:rPr>
        <w:t xml:space="preserve">the </w:t>
      </w:r>
      <w:r w:rsidR="003D1A15" w:rsidRPr="00A445C8">
        <w:rPr>
          <w:rFonts w:ascii="Arial" w:hAnsi="Arial" w:cs="Arial"/>
          <w:color w:val="222222"/>
          <w:sz w:val="19"/>
          <w:szCs w:val="19"/>
        </w:rPr>
        <w:t>assumption that leads tend to cluster together.</w:t>
      </w:r>
      <w:r w:rsidR="00A445C8">
        <w:rPr>
          <w:rFonts w:ascii="Arial" w:hAnsi="Arial" w:cs="Arial"/>
          <w:color w:val="222222"/>
          <w:sz w:val="19"/>
          <w:szCs w:val="19"/>
        </w:rPr>
        <w:t xml:space="preserve"> This is better explained in the revised manuscript.</w:t>
      </w:r>
    </w:p>
    <w:p w14:paraId="0E64DD5E" w14:textId="709C2CF6" w:rsidR="0056694F" w:rsidRDefault="0056694F" w:rsidP="0056694F">
      <w:pPr>
        <w:rPr>
          <w:rFonts w:ascii="Arial" w:hAnsi="Arial" w:cs="Arial"/>
          <w:color w:val="222222"/>
          <w:sz w:val="19"/>
          <w:szCs w:val="19"/>
        </w:rPr>
      </w:pPr>
    </w:p>
    <w:p w14:paraId="15F36B95" w14:textId="5E767C30" w:rsidR="0056694F" w:rsidRDefault="0056694F" w:rsidP="0056694F">
      <w:pPr>
        <w:rPr>
          <w:rFonts w:ascii="Arial" w:hAnsi="Arial" w:cs="Arial"/>
          <w:color w:val="222222"/>
          <w:sz w:val="19"/>
          <w:szCs w:val="19"/>
        </w:rPr>
      </w:pPr>
      <w:r>
        <w:rPr>
          <w:rFonts w:ascii="Arial" w:hAnsi="Arial" w:cs="Arial"/>
          <w:b/>
          <w:bCs/>
          <w:color w:val="222222"/>
          <w:sz w:val="19"/>
          <w:szCs w:val="19"/>
          <w:shd w:val="clear" w:color="auto" w:fill="FFFFFF"/>
        </w:rPr>
        <w:t xml:space="preserve">R 3.4. </w:t>
      </w:r>
      <w:r w:rsidRPr="00D03752">
        <w:rPr>
          <w:rFonts w:ascii="Arial" w:hAnsi="Arial" w:cs="Arial"/>
          <w:i/>
          <w:iCs/>
          <w:color w:val="002060"/>
          <w:sz w:val="19"/>
          <w:szCs w:val="19"/>
          <w:shd w:val="clear" w:color="auto" w:fill="FFFFFF"/>
        </w:rPr>
        <w:t>4) The related work is not sufficient and appropriate. The authors should carefully review related work in graph sampling and survey sampling methodology. For example, related work like [Ref 3,4] have discussed more conditions (such as graph structure) and sampling criteria (such as representativeness) that are relevant to this problem.</w:t>
      </w:r>
      <w:r w:rsidRPr="00D03752">
        <w:rPr>
          <w:rFonts w:ascii="Arial" w:hAnsi="Arial" w:cs="Arial"/>
          <w:i/>
          <w:iCs/>
          <w:color w:val="002060"/>
          <w:sz w:val="19"/>
          <w:szCs w:val="19"/>
          <w:shd w:val="clear" w:color="auto" w:fill="FFFFFF"/>
        </w:rPr>
        <w:br/>
      </w:r>
    </w:p>
    <w:p w14:paraId="545E5B51" w14:textId="04D187C3" w:rsidR="00477E24" w:rsidRDefault="00D03752" w:rsidP="00ED6716">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Response. </w:t>
      </w:r>
      <w:r w:rsidR="00CB4005">
        <w:rPr>
          <w:rFonts w:ascii="Arial" w:hAnsi="Arial" w:cs="Arial"/>
          <w:color w:val="222222"/>
          <w:sz w:val="19"/>
          <w:szCs w:val="19"/>
        </w:rPr>
        <w:t xml:space="preserve"> We thank the reviewer for pointing out this issue and have re-worked the related work section to discuss web crawling algorithms designed for graph sampling. The key difference between TONIC and web crawling for graph sampling is that in TONIC we to find profiles that are leads, while in graph sampling the purpose is to </w:t>
      </w:r>
      <w:r w:rsidR="00CB4005" w:rsidRPr="00CB4005">
        <w:rPr>
          <w:rFonts w:ascii="Arial" w:hAnsi="Arial" w:cs="Arial"/>
          <w:b/>
          <w:bCs/>
          <w:i/>
          <w:iCs/>
          <w:color w:val="222222"/>
          <w:sz w:val="19"/>
          <w:szCs w:val="19"/>
        </w:rPr>
        <w:t>estimate</w:t>
      </w:r>
      <w:r w:rsidR="00CB4005">
        <w:rPr>
          <w:rFonts w:ascii="Arial" w:hAnsi="Arial" w:cs="Arial"/>
          <w:color w:val="222222"/>
          <w:sz w:val="19"/>
          <w:szCs w:val="19"/>
        </w:rPr>
        <w:t xml:space="preserve"> a property of the OSN (e.g., how many profiles attended college). Also, the number of profiles usually crawled in graph sampling research is much more than the number of crawls in a TONIC search. </w:t>
      </w:r>
    </w:p>
    <w:p w14:paraId="2B916087" w14:textId="77777777" w:rsidR="00685820" w:rsidRDefault="0056694F" w:rsidP="0056694F">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3.5. </w:t>
      </w:r>
      <w:r w:rsidRPr="00685820">
        <w:rPr>
          <w:rFonts w:ascii="Arial" w:hAnsi="Arial" w:cs="Arial"/>
          <w:i/>
          <w:iCs/>
          <w:color w:val="002060"/>
          <w:sz w:val="19"/>
          <w:szCs w:val="19"/>
          <w:shd w:val="clear" w:color="auto" w:fill="FFFFFF"/>
        </w:rPr>
        <w:t>5) The writing of the paper seems pretty rough. The citations and references are in different formats and hence are difficult to correspond.</w:t>
      </w:r>
    </w:p>
    <w:p w14:paraId="33A15979" w14:textId="7552070C" w:rsidR="0056694F" w:rsidRPr="00ED6716" w:rsidRDefault="00685820" w:rsidP="00ED6716">
      <w:pPr>
        <w:rPr>
          <w:rFonts w:ascii="Arial" w:hAnsi="Arial" w:cs="Arial"/>
          <w:color w:val="222222"/>
          <w:sz w:val="19"/>
          <w:szCs w:val="19"/>
        </w:rPr>
      </w:pPr>
      <w:r>
        <w:rPr>
          <w:rFonts w:ascii="Arial" w:hAnsi="Arial" w:cs="Arial"/>
          <w:b/>
          <w:bCs/>
          <w:color w:val="222222"/>
          <w:sz w:val="19"/>
          <w:szCs w:val="19"/>
          <w:shd w:val="clear" w:color="auto" w:fill="FFFFFF"/>
        </w:rPr>
        <w:t xml:space="preserve">Response. </w:t>
      </w:r>
      <w:r w:rsidRPr="00045E7D">
        <w:rPr>
          <w:rFonts w:ascii="Arial" w:hAnsi="Arial" w:cs="Arial"/>
          <w:color w:val="222222"/>
          <w:sz w:val="19"/>
          <w:szCs w:val="19"/>
          <w:shd w:val="clear" w:color="auto" w:fill="FFFFFF"/>
        </w:rPr>
        <w:t>We are sorry for this unfortunate compilation error. It was corrected.</w:t>
      </w:r>
    </w:p>
    <w:p w14:paraId="70769AD5" w14:textId="77777777" w:rsidR="0056694F" w:rsidRPr="00685820" w:rsidRDefault="0056694F" w:rsidP="0056694F">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3.6. </w:t>
      </w:r>
      <w:r w:rsidRPr="00685820">
        <w:rPr>
          <w:rFonts w:ascii="Arial" w:hAnsi="Arial" w:cs="Arial"/>
          <w:i/>
          <w:iCs/>
          <w:color w:val="002060"/>
          <w:sz w:val="19"/>
          <w:szCs w:val="19"/>
          <w:shd w:val="clear" w:color="auto" w:fill="FFFFFF"/>
        </w:rPr>
        <w:t>6) The relevance of this paper to the special issue has not been well justified.</w:t>
      </w:r>
    </w:p>
    <w:p w14:paraId="51847CB5" w14:textId="66E554F0" w:rsidR="00685820" w:rsidRPr="00ED6716" w:rsidRDefault="00685820" w:rsidP="00ED6716">
      <w:pPr>
        <w:rPr>
          <w:rFonts w:ascii="Arial" w:hAnsi="Arial" w:cs="Arial"/>
          <w:color w:val="222222"/>
          <w:sz w:val="19"/>
          <w:szCs w:val="19"/>
        </w:rPr>
      </w:pPr>
      <w:r>
        <w:rPr>
          <w:rFonts w:ascii="Arial" w:hAnsi="Arial" w:cs="Arial"/>
          <w:b/>
          <w:bCs/>
          <w:color w:val="222222"/>
          <w:sz w:val="19"/>
          <w:szCs w:val="19"/>
          <w:shd w:val="clear" w:color="auto" w:fill="FFFFFF"/>
        </w:rPr>
        <w:t>Response.</w:t>
      </w:r>
      <w:r w:rsidR="008D3674">
        <w:rPr>
          <w:rFonts w:ascii="Arial" w:hAnsi="Arial" w:cs="Arial"/>
          <w:color w:val="222222"/>
          <w:sz w:val="19"/>
          <w:szCs w:val="19"/>
          <w:shd w:val="clear" w:color="auto" w:fill="FFFFFF"/>
        </w:rPr>
        <w:t xml:space="preserve"> Our paper is aimed to the general scope of ACM TOIT, which is "</w:t>
      </w:r>
      <w:r w:rsidR="008D3674" w:rsidRPr="008D3674">
        <w:rPr>
          <w:rFonts w:ascii="Arial" w:hAnsi="Arial" w:cs="Arial"/>
          <w:color w:val="222222"/>
          <w:sz w:val="19"/>
          <w:szCs w:val="19"/>
          <w:shd w:val="clear" w:color="auto" w:fill="FFFFFF"/>
        </w:rPr>
        <w:t>all areas of network and web systems</w:t>
      </w:r>
      <w:r w:rsidR="008D3674">
        <w:rPr>
          <w:rFonts w:ascii="Arial" w:hAnsi="Arial" w:cs="Arial"/>
          <w:color w:val="222222"/>
          <w:sz w:val="19"/>
          <w:szCs w:val="19"/>
          <w:shd w:val="clear" w:color="auto" w:fill="FFFFFF"/>
        </w:rPr>
        <w:t>"</w:t>
      </w:r>
      <w:r w:rsidR="008D3674">
        <w:rPr>
          <w:rFonts w:ascii="Arial" w:hAnsi="Arial" w:cs="Arial"/>
          <w:color w:val="222222"/>
          <w:sz w:val="19"/>
          <w:szCs w:val="19"/>
        </w:rPr>
        <w:t xml:space="preserve">. We believe that intelligent crawling for information in web-based social networks fall into this category. </w:t>
      </w:r>
    </w:p>
    <w:p w14:paraId="5C6BE4BC" w14:textId="77777777" w:rsidR="008D3674" w:rsidRDefault="0056694F" w:rsidP="008D3674">
      <w:pPr>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R 3.7. </w:t>
      </w:r>
      <w:r w:rsidRPr="00685820">
        <w:rPr>
          <w:rFonts w:ascii="Arial" w:hAnsi="Arial" w:cs="Arial"/>
          <w:i/>
          <w:iCs/>
          <w:color w:val="002060"/>
          <w:sz w:val="19"/>
          <w:szCs w:val="19"/>
          <w:shd w:val="clear" w:color="auto" w:fill="FFFFFF"/>
        </w:rPr>
        <w:t>* For different ETF heuristics, the paper provides empirical results with different iteration number (Figure 6). It would be nice to also provide the same analysis on RTF heuristics.</w:t>
      </w:r>
    </w:p>
    <w:p w14:paraId="463E05C4" w14:textId="56F390A0" w:rsidR="008D3674" w:rsidRPr="00B240C5" w:rsidRDefault="008D3674" w:rsidP="00B240C5">
      <w:pPr>
        <w:rPr>
          <w:rFonts w:ascii="Arial" w:hAnsi="Arial" w:cs="Arial"/>
          <w:color w:val="222222"/>
          <w:sz w:val="19"/>
          <w:szCs w:val="19"/>
          <w:shd w:val="clear" w:color="auto" w:fill="FFFFFF"/>
        </w:rPr>
      </w:pPr>
      <w:r>
        <w:rPr>
          <w:rFonts w:ascii="Arial" w:hAnsi="Arial" w:cs="Arial"/>
          <w:b/>
          <w:bCs/>
          <w:color w:val="222222"/>
          <w:sz w:val="19"/>
          <w:szCs w:val="19"/>
          <w:shd w:val="clear" w:color="auto" w:fill="FFFFFF"/>
        </w:rPr>
        <w:t>Response.</w:t>
      </w:r>
      <w:r>
        <w:rPr>
          <w:rFonts w:ascii="Arial" w:hAnsi="Arial" w:cs="Arial"/>
          <w:color w:val="222222"/>
          <w:sz w:val="19"/>
          <w:szCs w:val="19"/>
        </w:rPr>
        <w:t xml:space="preserve"> </w:t>
      </w:r>
      <w:r w:rsidR="00B240C5" w:rsidRPr="00B240C5">
        <w:rPr>
          <w:rFonts w:ascii="Arial" w:hAnsi="Arial" w:cs="Arial"/>
          <w:color w:val="222222"/>
          <w:sz w:val="19"/>
          <w:szCs w:val="19"/>
          <w:shd w:val="clear" w:color="auto" w:fill="FFFFFF"/>
        </w:rPr>
        <w:t xml:space="preserve">Both perspectives </w:t>
      </w:r>
      <w:r w:rsidR="00B240C5">
        <w:rPr>
          <w:rFonts w:ascii="Arial" w:hAnsi="Arial" w:cs="Arial"/>
          <w:color w:val="222222"/>
          <w:sz w:val="19"/>
          <w:szCs w:val="19"/>
          <w:shd w:val="clear" w:color="auto" w:fill="FFFFFF"/>
        </w:rPr>
        <w:t xml:space="preserve">(percentage and leads) </w:t>
      </w:r>
      <w:r w:rsidR="00B240C5" w:rsidRPr="00B240C5">
        <w:rPr>
          <w:rFonts w:ascii="Arial" w:hAnsi="Arial" w:cs="Arial"/>
          <w:color w:val="222222"/>
          <w:sz w:val="19"/>
          <w:szCs w:val="19"/>
          <w:shd w:val="clear" w:color="auto" w:fill="FFFFFF"/>
        </w:rPr>
        <w:t>are interesting</w:t>
      </w:r>
      <w:r w:rsidR="00B240C5">
        <w:rPr>
          <w:rFonts w:ascii="Arial" w:hAnsi="Arial" w:cs="Arial"/>
          <w:color w:val="222222"/>
          <w:sz w:val="19"/>
          <w:szCs w:val="19"/>
          <w:shd w:val="clear" w:color="auto" w:fill="FFFFFF"/>
        </w:rPr>
        <w:t xml:space="preserve"> but we did not want to over-crowd the paper with too many experimental results variants. However, the new results for the added OSNs are given with the same analysis – where the number of iterations is on the x-axis. </w:t>
      </w:r>
    </w:p>
    <w:p w14:paraId="79A3EA4D" w14:textId="77777777" w:rsidR="008D3674" w:rsidRDefault="0056694F" w:rsidP="008D3674">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 xml:space="preserve">R 3.8. </w:t>
      </w:r>
      <w:r w:rsidRPr="00685820">
        <w:rPr>
          <w:rFonts w:ascii="Arial" w:hAnsi="Arial" w:cs="Arial"/>
          <w:i/>
          <w:iCs/>
          <w:color w:val="002060"/>
          <w:sz w:val="19"/>
          <w:szCs w:val="19"/>
          <w:shd w:val="clear" w:color="auto" w:fill="FFFFFF"/>
        </w:rPr>
        <w:t>* There are typos in this paper. For example, in the example in Page 9  b is non lead and c is lead according to figure 1, while lines 21-23 say b is lead and c is non lead.</w:t>
      </w:r>
    </w:p>
    <w:p w14:paraId="47BF272E" w14:textId="6CDBCAE5" w:rsidR="0048092F" w:rsidRPr="00E57CEF" w:rsidRDefault="008D3674" w:rsidP="008D3674">
      <w:pPr>
        <w:rPr>
          <w:rFonts w:ascii="Arial" w:hAnsi="Arial" w:cs="Arial"/>
          <w:i/>
          <w:iCs/>
          <w:color w:val="002060"/>
          <w:sz w:val="19"/>
          <w:szCs w:val="19"/>
          <w:shd w:val="clear" w:color="auto" w:fill="FFFFFF"/>
        </w:rPr>
      </w:pPr>
      <w:r>
        <w:rPr>
          <w:rFonts w:ascii="Arial" w:hAnsi="Arial" w:cs="Arial"/>
          <w:b/>
          <w:bCs/>
          <w:color w:val="222222"/>
          <w:sz w:val="19"/>
          <w:szCs w:val="19"/>
          <w:shd w:val="clear" w:color="auto" w:fill="FFFFFF"/>
        </w:rPr>
        <w:t>Response</w:t>
      </w:r>
      <w:r>
        <w:rPr>
          <w:rFonts w:ascii="Arial" w:hAnsi="Arial" w:cs="Arial"/>
          <w:b/>
          <w:bCs/>
          <w:color w:val="222222"/>
          <w:sz w:val="19"/>
          <w:szCs w:val="19"/>
        </w:rPr>
        <w:t xml:space="preserve">. </w:t>
      </w:r>
      <w:r>
        <w:rPr>
          <w:rFonts w:ascii="Arial" w:hAnsi="Arial" w:cs="Arial"/>
          <w:color w:val="222222"/>
          <w:sz w:val="19"/>
          <w:szCs w:val="19"/>
        </w:rPr>
        <w:t xml:space="preserve">We apologize for such errors and did our best to fix them in the revised manuscript. </w:t>
      </w:r>
      <w:r w:rsidR="0048092F">
        <w:rPr>
          <w:rFonts w:ascii="Arial" w:hAnsi="Arial" w:cs="Arial"/>
          <w:color w:val="222222"/>
          <w:sz w:val="19"/>
          <w:szCs w:val="19"/>
        </w:rPr>
        <w:br/>
      </w:r>
      <w:r w:rsidR="0048092F">
        <w:rPr>
          <w:rFonts w:ascii="Arial" w:hAnsi="Arial" w:cs="Arial"/>
          <w:color w:val="222222"/>
          <w:sz w:val="19"/>
          <w:szCs w:val="19"/>
        </w:rPr>
        <w:br/>
      </w:r>
      <w:r w:rsidR="0048092F">
        <w:rPr>
          <w:rFonts w:ascii="Arial" w:hAnsi="Arial" w:cs="Arial"/>
          <w:color w:val="222222"/>
          <w:sz w:val="19"/>
          <w:szCs w:val="19"/>
        </w:rPr>
        <w:br/>
      </w:r>
      <w:r w:rsidR="0048092F">
        <w:rPr>
          <w:rFonts w:ascii="Arial" w:hAnsi="Arial" w:cs="Arial"/>
          <w:color w:val="222222"/>
          <w:sz w:val="19"/>
          <w:szCs w:val="19"/>
        </w:rPr>
        <w:br/>
      </w:r>
      <w:r w:rsidR="0048092F">
        <w:rPr>
          <w:rFonts w:ascii="Arial" w:hAnsi="Arial" w:cs="Arial"/>
          <w:color w:val="222222"/>
          <w:sz w:val="19"/>
          <w:szCs w:val="19"/>
        </w:rPr>
        <w:br/>
      </w:r>
    </w:p>
    <w:sectPr w:rsidR="0048092F" w:rsidRPr="00E57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EC90F" w14:textId="77777777" w:rsidR="00832B8C" w:rsidRDefault="00832B8C" w:rsidP="009C61D2">
      <w:pPr>
        <w:spacing w:after="0" w:line="240" w:lineRule="auto"/>
      </w:pPr>
      <w:r>
        <w:separator/>
      </w:r>
    </w:p>
  </w:endnote>
  <w:endnote w:type="continuationSeparator" w:id="0">
    <w:p w14:paraId="2987C32D" w14:textId="77777777" w:rsidR="00832B8C" w:rsidRDefault="00832B8C" w:rsidP="009C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5C915" w14:textId="77777777" w:rsidR="00832B8C" w:rsidRDefault="00832B8C" w:rsidP="009C61D2">
      <w:pPr>
        <w:spacing w:after="0" w:line="240" w:lineRule="auto"/>
      </w:pPr>
      <w:r>
        <w:separator/>
      </w:r>
    </w:p>
  </w:footnote>
  <w:footnote w:type="continuationSeparator" w:id="0">
    <w:p w14:paraId="3ABFF286" w14:textId="77777777" w:rsidR="00832B8C" w:rsidRDefault="00832B8C" w:rsidP="009C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200F0"/>
    <w:multiLevelType w:val="hybridMultilevel"/>
    <w:tmpl w:val="F28ED15E"/>
    <w:lvl w:ilvl="0" w:tplc="6CB87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92D17"/>
    <w:multiLevelType w:val="hybridMultilevel"/>
    <w:tmpl w:val="0732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B52700"/>
    <w:multiLevelType w:val="hybridMultilevel"/>
    <w:tmpl w:val="1740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B3643E"/>
    <w:multiLevelType w:val="hybridMultilevel"/>
    <w:tmpl w:val="A32C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90"/>
    <w:rsid w:val="000006C9"/>
    <w:rsid w:val="00002161"/>
    <w:rsid w:val="00012548"/>
    <w:rsid w:val="00016DF0"/>
    <w:rsid w:val="000171CA"/>
    <w:rsid w:val="00024EA8"/>
    <w:rsid w:val="00037DBD"/>
    <w:rsid w:val="00044596"/>
    <w:rsid w:val="00045E7D"/>
    <w:rsid w:val="000512FE"/>
    <w:rsid w:val="00053670"/>
    <w:rsid w:val="000576D6"/>
    <w:rsid w:val="00057990"/>
    <w:rsid w:val="00062D54"/>
    <w:rsid w:val="00063474"/>
    <w:rsid w:val="00064870"/>
    <w:rsid w:val="00064B11"/>
    <w:rsid w:val="00065D57"/>
    <w:rsid w:val="00067BDD"/>
    <w:rsid w:val="00071939"/>
    <w:rsid w:val="00072F90"/>
    <w:rsid w:val="000746BD"/>
    <w:rsid w:val="00075B22"/>
    <w:rsid w:val="000769D9"/>
    <w:rsid w:val="00082DC8"/>
    <w:rsid w:val="00083219"/>
    <w:rsid w:val="00086017"/>
    <w:rsid w:val="00086F3A"/>
    <w:rsid w:val="00091781"/>
    <w:rsid w:val="000934CA"/>
    <w:rsid w:val="0009359D"/>
    <w:rsid w:val="0009522E"/>
    <w:rsid w:val="00097111"/>
    <w:rsid w:val="00097508"/>
    <w:rsid w:val="000A03C2"/>
    <w:rsid w:val="000A76C5"/>
    <w:rsid w:val="000B0483"/>
    <w:rsid w:val="000B1115"/>
    <w:rsid w:val="000B1FFB"/>
    <w:rsid w:val="000B2FD7"/>
    <w:rsid w:val="000B7818"/>
    <w:rsid w:val="000B7E4D"/>
    <w:rsid w:val="000C1F52"/>
    <w:rsid w:val="000C4226"/>
    <w:rsid w:val="000C6CA9"/>
    <w:rsid w:val="000C79A9"/>
    <w:rsid w:val="000D150B"/>
    <w:rsid w:val="000D2A65"/>
    <w:rsid w:val="000D3FE8"/>
    <w:rsid w:val="000D5F2D"/>
    <w:rsid w:val="000D7129"/>
    <w:rsid w:val="000E0C1C"/>
    <w:rsid w:val="000F6826"/>
    <w:rsid w:val="00100701"/>
    <w:rsid w:val="00101F7E"/>
    <w:rsid w:val="00102B95"/>
    <w:rsid w:val="00104C73"/>
    <w:rsid w:val="00105ED3"/>
    <w:rsid w:val="00106A59"/>
    <w:rsid w:val="00106C47"/>
    <w:rsid w:val="00115415"/>
    <w:rsid w:val="00115816"/>
    <w:rsid w:val="00115AF4"/>
    <w:rsid w:val="00115D66"/>
    <w:rsid w:val="001168B1"/>
    <w:rsid w:val="00117575"/>
    <w:rsid w:val="001218C2"/>
    <w:rsid w:val="001227EC"/>
    <w:rsid w:val="00123DD1"/>
    <w:rsid w:val="001255AD"/>
    <w:rsid w:val="0012780D"/>
    <w:rsid w:val="00130556"/>
    <w:rsid w:val="001325B8"/>
    <w:rsid w:val="00136EA1"/>
    <w:rsid w:val="00137173"/>
    <w:rsid w:val="0014165E"/>
    <w:rsid w:val="00143B91"/>
    <w:rsid w:val="00144509"/>
    <w:rsid w:val="001449AF"/>
    <w:rsid w:val="0014642E"/>
    <w:rsid w:val="00146C28"/>
    <w:rsid w:val="00152FFC"/>
    <w:rsid w:val="00153611"/>
    <w:rsid w:val="00154F67"/>
    <w:rsid w:val="00155B40"/>
    <w:rsid w:val="001569E4"/>
    <w:rsid w:val="00157201"/>
    <w:rsid w:val="00157CB2"/>
    <w:rsid w:val="00160544"/>
    <w:rsid w:val="00160848"/>
    <w:rsid w:val="00160E90"/>
    <w:rsid w:val="00161286"/>
    <w:rsid w:val="001615CA"/>
    <w:rsid w:val="00161E9F"/>
    <w:rsid w:val="00161FD4"/>
    <w:rsid w:val="00170569"/>
    <w:rsid w:val="001728AE"/>
    <w:rsid w:val="00174C5F"/>
    <w:rsid w:val="00175929"/>
    <w:rsid w:val="001816D7"/>
    <w:rsid w:val="00183565"/>
    <w:rsid w:val="00186CAC"/>
    <w:rsid w:val="0019013D"/>
    <w:rsid w:val="00191A89"/>
    <w:rsid w:val="00194B5B"/>
    <w:rsid w:val="00194EEB"/>
    <w:rsid w:val="00196D2E"/>
    <w:rsid w:val="001A5EF0"/>
    <w:rsid w:val="001B0FC8"/>
    <w:rsid w:val="001B14AF"/>
    <w:rsid w:val="001B1803"/>
    <w:rsid w:val="001B1A4D"/>
    <w:rsid w:val="001B3F6C"/>
    <w:rsid w:val="001B4087"/>
    <w:rsid w:val="001B469E"/>
    <w:rsid w:val="001B5371"/>
    <w:rsid w:val="001B6E45"/>
    <w:rsid w:val="001C13F4"/>
    <w:rsid w:val="001C3A7B"/>
    <w:rsid w:val="001C5A1B"/>
    <w:rsid w:val="001C6457"/>
    <w:rsid w:val="001C6CA9"/>
    <w:rsid w:val="001C7791"/>
    <w:rsid w:val="001D3290"/>
    <w:rsid w:val="001D5F6B"/>
    <w:rsid w:val="001D64BD"/>
    <w:rsid w:val="001D748D"/>
    <w:rsid w:val="001E075A"/>
    <w:rsid w:val="001E1AC8"/>
    <w:rsid w:val="001E29E2"/>
    <w:rsid w:val="001E37EF"/>
    <w:rsid w:val="001E4A6E"/>
    <w:rsid w:val="001E565A"/>
    <w:rsid w:val="001E58A3"/>
    <w:rsid w:val="001E6479"/>
    <w:rsid w:val="001E7E4C"/>
    <w:rsid w:val="001F2C1A"/>
    <w:rsid w:val="001F35CF"/>
    <w:rsid w:val="001F35F7"/>
    <w:rsid w:val="001F464F"/>
    <w:rsid w:val="001F71D9"/>
    <w:rsid w:val="001F7810"/>
    <w:rsid w:val="002007A0"/>
    <w:rsid w:val="00201177"/>
    <w:rsid w:val="0020334E"/>
    <w:rsid w:val="0020410F"/>
    <w:rsid w:val="00204405"/>
    <w:rsid w:val="0020464E"/>
    <w:rsid w:val="00205005"/>
    <w:rsid w:val="0020569C"/>
    <w:rsid w:val="00206795"/>
    <w:rsid w:val="00211786"/>
    <w:rsid w:val="00211CB0"/>
    <w:rsid w:val="00212B57"/>
    <w:rsid w:val="00213577"/>
    <w:rsid w:val="002177D4"/>
    <w:rsid w:val="00222581"/>
    <w:rsid w:val="002236CC"/>
    <w:rsid w:val="002265FE"/>
    <w:rsid w:val="00227965"/>
    <w:rsid w:val="00235102"/>
    <w:rsid w:val="002355EC"/>
    <w:rsid w:val="00240239"/>
    <w:rsid w:val="00243639"/>
    <w:rsid w:val="002437B1"/>
    <w:rsid w:val="002469AD"/>
    <w:rsid w:val="0024711A"/>
    <w:rsid w:val="00250FE9"/>
    <w:rsid w:val="00252766"/>
    <w:rsid w:val="00252F00"/>
    <w:rsid w:val="00254F07"/>
    <w:rsid w:val="00257D04"/>
    <w:rsid w:val="002632BF"/>
    <w:rsid w:val="0026426A"/>
    <w:rsid w:val="00264976"/>
    <w:rsid w:val="0026644E"/>
    <w:rsid w:val="002668F9"/>
    <w:rsid w:val="00266BCF"/>
    <w:rsid w:val="00266E3B"/>
    <w:rsid w:val="00271BA1"/>
    <w:rsid w:val="00273140"/>
    <w:rsid w:val="002734B2"/>
    <w:rsid w:val="00280150"/>
    <w:rsid w:val="00283648"/>
    <w:rsid w:val="002845DC"/>
    <w:rsid w:val="00286B37"/>
    <w:rsid w:val="00290272"/>
    <w:rsid w:val="002928E2"/>
    <w:rsid w:val="00296D26"/>
    <w:rsid w:val="00297403"/>
    <w:rsid w:val="00297EE9"/>
    <w:rsid w:val="002A46B6"/>
    <w:rsid w:val="002A6C99"/>
    <w:rsid w:val="002A7465"/>
    <w:rsid w:val="002A7CEF"/>
    <w:rsid w:val="002B0C7B"/>
    <w:rsid w:val="002B0D96"/>
    <w:rsid w:val="002B190D"/>
    <w:rsid w:val="002B2EA7"/>
    <w:rsid w:val="002B4289"/>
    <w:rsid w:val="002B5AB1"/>
    <w:rsid w:val="002B60B3"/>
    <w:rsid w:val="002C2787"/>
    <w:rsid w:val="002C2C2A"/>
    <w:rsid w:val="002C7713"/>
    <w:rsid w:val="002D0732"/>
    <w:rsid w:val="002D6179"/>
    <w:rsid w:val="002E4051"/>
    <w:rsid w:val="002E598C"/>
    <w:rsid w:val="002E5A4D"/>
    <w:rsid w:val="002E6FD7"/>
    <w:rsid w:val="002E71D3"/>
    <w:rsid w:val="002F150E"/>
    <w:rsid w:val="002F20E7"/>
    <w:rsid w:val="002F304C"/>
    <w:rsid w:val="002F3ABB"/>
    <w:rsid w:val="002F3E5C"/>
    <w:rsid w:val="00301CFB"/>
    <w:rsid w:val="00303322"/>
    <w:rsid w:val="00304DB3"/>
    <w:rsid w:val="00315302"/>
    <w:rsid w:val="00315F48"/>
    <w:rsid w:val="00323396"/>
    <w:rsid w:val="00324447"/>
    <w:rsid w:val="003258B1"/>
    <w:rsid w:val="00325EE6"/>
    <w:rsid w:val="003260E7"/>
    <w:rsid w:val="00326864"/>
    <w:rsid w:val="00326F19"/>
    <w:rsid w:val="00331917"/>
    <w:rsid w:val="003326C1"/>
    <w:rsid w:val="00333024"/>
    <w:rsid w:val="00333FA6"/>
    <w:rsid w:val="00334697"/>
    <w:rsid w:val="00335E0E"/>
    <w:rsid w:val="003365A8"/>
    <w:rsid w:val="00346A49"/>
    <w:rsid w:val="00350349"/>
    <w:rsid w:val="00351683"/>
    <w:rsid w:val="003540C5"/>
    <w:rsid w:val="00355564"/>
    <w:rsid w:val="00357273"/>
    <w:rsid w:val="00360899"/>
    <w:rsid w:val="00362924"/>
    <w:rsid w:val="00362CEF"/>
    <w:rsid w:val="0036325D"/>
    <w:rsid w:val="003678A8"/>
    <w:rsid w:val="00367935"/>
    <w:rsid w:val="00370627"/>
    <w:rsid w:val="00372E83"/>
    <w:rsid w:val="003825E8"/>
    <w:rsid w:val="00382B81"/>
    <w:rsid w:val="00387614"/>
    <w:rsid w:val="003906C5"/>
    <w:rsid w:val="003919FC"/>
    <w:rsid w:val="0039299F"/>
    <w:rsid w:val="00395DC0"/>
    <w:rsid w:val="00397676"/>
    <w:rsid w:val="00397A12"/>
    <w:rsid w:val="003A2083"/>
    <w:rsid w:val="003A2C14"/>
    <w:rsid w:val="003B0250"/>
    <w:rsid w:val="003B070E"/>
    <w:rsid w:val="003B1FE6"/>
    <w:rsid w:val="003B3D6F"/>
    <w:rsid w:val="003B414D"/>
    <w:rsid w:val="003B742B"/>
    <w:rsid w:val="003C3183"/>
    <w:rsid w:val="003C3199"/>
    <w:rsid w:val="003C5EDF"/>
    <w:rsid w:val="003C6166"/>
    <w:rsid w:val="003C6C22"/>
    <w:rsid w:val="003C7E04"/>
    <w:rsid w:val="003D167C"/>
    <w:rsid w:val="003D1A15"/>
    <w:rsid w:val="003D43CD"/>
    <w:rsid w:val="003E016C"/>
    <w:rsid w:val="003E1AF0"/>
    <w:rsid w:val="003E4CE6"/>
    <w:rsid w:val="003E4DC8"/>
    <w:rsid w:val="003E7AB9"/>
    <w:rsid w:val="003E7C63"/>
    <w:rsid w:val="003E7F8F"/>
    <w:rsid w:val="003F057C"/>
    <w:rsid w:val="003F0B41"/>
    <w:rsid w:val="003F34B0"/>
    <w:rsid w:val="003F400F"/>
    <w:rsid w:val="003F6312"/>
    <w:rsid w:val="00404B69"/>
    <w:rsid w:val="0040543E"/>
    <w:rsid w:val="00407133"/>
    <w:rsid w:val="0041282E"/>
    <w:rsid w:val="00417607"/>
    <w:rsid w:val="00417AB1"/>
    <w:rsid w:val="0042016B"/>
    <w:rsid w:val="0042115B"/>
    <w:rsid w:val="00421F55"/>
    <w:rsid w:val="00425658"/>
    <w:rsid w:val="004330C1"/>
    <w:rsid w:val="00433EB8"/>
    <w:rsid w:val="0043677C"/>
    <w:rsid w:val="00436D1F"/>
    <w:rsid w:val="0044070A"/>
    <w:rsid w:val="0044072B"/>
    <w:rsid w:val="004416C7"/>
    <w:rsid w:val="00442A4C"/>
    <w:rsid w:val="004433E0"/>
    <w:rsid w:val="004445D4"/>
    <w:rsid w:val="0044583A"/>
    <w:rsid w:val="00452B81"/>
    <w:rsid w:val="0045310E"/>
    <w:rsid w:val="004532C4"/>
    <w:rsid w:val="0045364A"/>
    <w:rsid w:val="004562DF"/>
    <w:rsid w:val="00463A4C"/>
    <w:rsid w:val="00463C60"/>
    <w:rsid w:val="00467C32"/>
    <w:rsid w:val="00467C9D"/>
    <w:rsid w:val="00472C9C"/>
    <w:rsid w:val="00472FFC"/>
    <w:rsid w:val="00477E24"/>
    <w:rsid w:val="004801B3"/>
    <w:rsid w:val="0048068A"/>
    <w:rsid w:val="0048092F"/>
    <w:rsid w:val="00482695"/>
    <w:rsid w:val="00485D10"/>
    <w:rsid w:val="00487545"/>
    <w:rsid w:val="00487E51"/>
    <w:rsid w:val="00490263"/>
    <w:rsid w:val="00490765"/>
    <w:rsid w:val="00490BD7"/>
    <w:rsid w:val="00494072"/>
    <w:rsid w:val="004A2DC5"/>
    <w:rsid w:val="004A4C19"/>
    <w:rsid w:val="004A4D2C"/>
    <w:rsid w:val="004A7533"/>
    <w:rsid w:val="004B12C4"/>
    <w:rsid w:val="004B1D7C"/>
    <w:rsid w:val="004B3A6C"/>
    <w:rsid w:val="004B4244"/>
    <w:rsid w:val="004B49DC"/>
    <w:rsid w:val="004B78BD"/>
    <w:rsid w:val="004C219F"/>
    <w:rsid w:val="004C2501"/>
    <w:rsid w:val="004C29AE"/>
    <w:rsid w:val="004C4B7E"/>
    <w:rsid w:val="004C78F2"/>
    <w:rsid w:val="004D1BA4"/>
    <w:rsid w:val="004D4194"/>
    <w:rsid w:val="004D4AB3"/>
    <w:rsid w:val="004D5277"/>
    <w:rsid w:val="004E0733"/>
    <w:rsid w:val="004E39C1"/>
    <w:rsid w:val="004E6041"/>
    <w:rsid w:val="004E6263"/>
    <w:rsid w:val="004E7F12"/>
    <w:rsid w:val="004F2483"/>
    <w:rsid w:val="004F3120"/>
    <w:rsid w:val="004F3BC8"/>
    <w:rsid w:val="004F6904"/>
    <w:rsid w:val="00502996"/>
    <w:rsid w:val="0050486E"/>
    <w:rsid w:val="005066A6"/>
    <w:rsid w:val="00507A56"/>
    <w:rsid w:val="005113BC"/>
    <w:rsid w:val="00512118"/>
    <w:rsid w:val="00513E5F"/>
    <w:rsid w:val="00514600"/>
    <w:rsid w:val="00514C2D"/>
    <w:rsid w:val="00515043"/>
    <w:rsid w:val="00516DD9"/>
    <w:rsid w:val="00520E99"/>
    <w:rsid w:val="0052203B"/>
    <w:rsid w:val="005229ED"/>
    <w:rsid w:val="00532E39"/>
    <w:rsid w:val="00533C18"/>
    <w:rsid w:val="00534EAD"/>
    <w:rsid w:val="00535C8C"/>
    <w:rsid w:val="00542088"/>
    <w:rsid w:val="005427EF"/>
    <w:rsid w:val="00544B7B"/>
    <w:rsid w:val="00544BDD"/>
    <w:rsid w:val="00545B53"/>
    <w:rsid w:val="00546392"/>
    <w:rsid w:val="005466FE"/>
    <w:rsid w:val="00546841"/>
    <w:rsid w:val="00546D26"/>
    <w:rsid w:val="0055397B"/>
    <w:rsid w:val="005555AB"/>
    <w:rsid w:val="00555FEF"/>
    <w:rsid w:val="005562A7"/>
    <w:rsid w:val="00557846"/>
    <w:rsid w:val="005629E7"/>
    <w:rsid w:val="005631A6"/>
    <w:rsid w:val="005650A3"/>
    <w:rsid w:val="0056694F"/>
    <w:rsid w:val="005708B9"/>
    <w:rsid w:val="00571366"/>
    <w:rsid w:val="00571758"/>
    <w:rsid w:val="00572661"/>
    <w:rsid w:val="0057437F"/>
    <w:rsid w:val="005748FE"/>
    <w:rsid w:val="00575206"/>
    <w:rsid w:val="005813DC"/>
    <w:rsid w:val="005860C7"/>
    <w:rsid w:val="00586665"/>
    <w:rsid w:val="005928A4"/>
    <w:rsid w:val="00593619"/>
    <w:rsid w:val="005952AE"/>
    <w:rsid w:val="00597B2E"/>
    <w:rsid w:val="005A3B76"/>
    <w:rsid w:val="005A411C"/>
    <w:rsid w:val="005A5685"/>
    <w:rsid w:val="005A5C4B"/>
    <w:rsid w:val="005A5DB7"/>
    <w:rsid w:val="005A7598"/>
    <w:rsid w:val="005B1801"/>
    <w:rsid w:val="005B2507"/>
    <w:rsid w:val="005B2C80"/>
    <w:rsid w:val="005B3ED3"/>
    <w:rsid w:val="005B6DEC"/>
    <w:rsid w:val="005B7CC8"/>
    <w:rsid w:val="005C1789"/>
    <w:rsid w:val="005C261A"/>
    <w:rsid w:val="005C5EC8"/>
    <w:rsid w:val="005C5FCD"/>
    <w:rsid w:val="005C6C4A"/>
    <w:rsid w:val="005C6E07"/>
    <w:rsid w:val="005D4C50"/>
    <w:rsid w:val="005D4DC6"/>
    <w:rsid w:val="005D6724"/>
    <w:rsid w:val="005E51B7"/>
    <w:rsid w:val="005E5A13"/>
    <w:rsid w:val="005E66F7"/>
    <w:rsid w:val="005F07F9"/>
    <w:rsid w:val="005F2E30"/>
    <w:rsid w:val="005F54F8"/>
    <w:rsid w:val="005F7A5E"/>
    <w:rsid w:val="00602FCE"/>
    <w:rsid w:val="0060414A"/>
    <w:rsid w:val="00606F9B"/>
    <w:rsid w:val="00610AF5"/>
    <w:rsid w:val="006113AF"/>
    <w:rsid w:val="00611FCF"/>
    <w:rsid w:val="006146C1"/>
    <w:rsid w:val="00617D1D"/>
    <w:rsid w:val="00620E1C"/>
    <w:rsid w:val="00622C7C"/>
    <w:rsid w:val="0062658A"/>
    <w:rsid w:val="00631E77"/>
    <w:rsid w:val="00631F02"/>
    <w:rsid w:val="00632C26"/>
    <w:rsid w:val="00636AE9"/>
    <w:rsid w:val="00636DDF"/>
    <w:rsid w:val="006378D4"/>
    <w:rsid w:val="00642F24"/>
    <w:rsid w:val="00643C66"/>
    <w:rsid w:val="00644E9A"/>
    <w:rsid w:val="006458DE"/>
    <w:rsid w:val="00646BC0"/>
    <w:rsid w:val="006519D4"/>
    <w:rsid w:val="006533ED"/>
    <w:rsid w:val="00653490"/>
    <w:rsid w:val="006549D5"/>
    <w:rsid w:val="00654EAA"/>
    <w:rsid w:val="00655727"/>
    <w:rsid w:val="00656E39"/>
    <w:rsid w:val="006575DC"/>
    <w:rsid w:val="0066090C"/>
    <w:rsid w:val="00663840"/>
    <w:rsid w:val="006639DC"/>
    <w:rsid w:val="006664E1"/>
    <w:rsid w:val="006732F7"/>
    <w:rsid w:val="006735E2"/>
    <w:rsid w:val="00676074"/>
    <w:rsid w:val="0067693A"/>
    <w:rsid w:val="00685820"/>
    <w:rsid w:val="00685917"/>
    <w:rsid w:val="00686353"/>
    <w:rsid w:val="00686F00"/>
    <w:rsid w:val="0069080A"/>
    <w:rsid w:val="00690FF4"/>
    <w:rsid w:val="00697E00"/>
    <w:rsid w:val="006A0906"/>
    <w:rsid w:val="006A2E55"/>
    <w:rsid w:val="006A56FA"/>
    <w:rsid w:val="006A71A3"/>
    <w:rsid w:val="006B1700"/>
    <w:rsid w:val="006B2EDA"/>
    <w:rsid w:val="006B702C"/>
    <w:rsid w:val="006B75DC"/>
    <w:rsid w:val="006C0497"/>
    <w:rsid w:val="006C0CCF"/>
    <w:rsid w:val="006C2CDE"/>
    <w:rsid w:val="006C609C"/>
    <w:rsid w:val="006C75BA"/>
    <w:rsid w:val="006C7E46"/>
    <w:rsid w:val="006D132E"/>
    <w:rsid w:val="006D13D7"/>
    <w:rsid w:val="006D362C"/>
    <w:rsid w:val="006D6509"/>
    <w:rsid w:val="006D665E"/>
    <w:rsid w:val="006D7258"/>
    <w:rsid w:val="006D7EF1"/>
    <w:rsid w:val="006E146A"/>
    <w:rsid w:val="006E1FBE"/>
    <w:rsid w:val="006E407E"/>
    <w:rsid w:val="006E59D3"/>
    <w:rsid w:val="006F019D"/>
    <w:rsid w:val="006F5EE2"/>
    <w:rsid w:val="006F7833"/>
    <w:rsid w:val="007009BB"/>
    <w:rsid w:val="00700CEF"/>
    <w:rsid w:val="00706235"/>
    <w:rsid w:val="007130D5"/>
    <w:rsid w:val="00717D39"/>
    <w:rsid w:val="00721ED5"/>
    <w:rsid w:val="00726A90"/>
    <w:rsid w:val="0073094B"/>
    <w:rsid w:val="007327CB"/>
    <w:rsid w:val="00733CC5"/>
    <w:rsid w:val="00734A6E"/>
    <w:rsid w:val="00735918"/>
    <w:rsid w:val="00740CF5"/>
    <w:rsid w:val="00741A72"/>
    <w:rsid w:val="0075147A"/>
    <w:rsid w:val="00753A69"/>
    <w:rsid w:val="00753AE0"/>
    <w:rsid w:val="00754F55"/>
    <w:rsid w:val="00755162"/>
    <w:rsid w:val="00755D5B"/>
    <w:rsid w:val="00755FE2"/>
    <w:rsid w:val="0076294E"/>
    <w:rsid w:val="00764E84"/>
    <w:rsid w:val="00771AE5"/>
    <w:rsid w:val="0078059F"/>
    <w:rsid w:val="007828F8"/>
    <w:rsid w:val="0078557E"/>
    <w:rsid w:val="00787D3F"/>
    <w:rsid w:val="00791870"/>
    <w:rsid w:val="007947D6"/>
    <w:rsid w:val="00797320"/>
    <w:rsid w:val="007A2CB8"/>
    <w:rsid w:val="007A4919"/>
    <w:rsid w:val="007A4EFE"/>
    <w:rsid w:val="007A4F13"/>
    <w:rsid w:val="007A650F"/>
    <w:rsid w:val="007B0BC7"/>
    <w:rsid w:val="007B0DF1"/>
    <w:rsid w:val="007B4924"/>
    <w:rsid w:val="007C15E0"/>
    <w:rsid w:val="007C1666"/>
    <w:rsid w:val="007C40FC"/>
    <w:rsid w:val="007C436B"/>
    <w:rsid w:val="007D1B1F"/>
    <w:rsid w:val="007D537F"/>
    <w:rsid w:val="007D570B"/>
    <w:rsid w:val="007E103B"/>
    <w:rsid w:val="007E2B35"/>
    <w:rsid w:val="007F1190"/>
    <w:rsid w:val="007F1C9D"/>
    <w:rsid w:val="007F271B"/>
    <w:rsid w:val="007F5ACC"/>
    <w:rsid w:val="007F7101"/>
    <w:rsid w:val="00801AAF"/>
    <w:rsid w:val="0080307D"/>
    <w:rsid w:val="0080318D"/>
    <w:rsid w:val="00803CC3"/>
    <w:rsid w:val="008057AF"/>
    <w:rsid w:val="008100D3"/>
    <w:rsid w:val="00810251"/>
    <w:rsid w:val="00811080"/>
    <w:rsid w:val="00811975"/>
    <w:rsid w:val="00812C2A"/>
    <w:rsid w:val="00814287"/>
    <w:rsid w:val="008163A0"/>
    <w:rsid w:val="00820A7D"/>
    <w:rsid w:val="00822D2D"/>
    <w:rsid w:val="00824C98"/>
    <w:rsid w:val="00830F2E"/>
    <w:rsid w:val="00831BB6"/>
    <w:rsid w:val="00832B8C"/>
    <w:rsid w:val="00833B96"/>
    <w:rsid w:val="00836F90"/>
    <w:rsid w:val="008426EB"/>
    <w:rsid w:val="00843717"/>
    <w:rsid w:val="00844706"/>
    <w:rsid w:val="0085205E"/>
    <w:rsid w:val="00855E1A"/>
    <w:rsid w:val="00855EC5"/>
    <w:rsid w:val="008607F2"/>
    <w:rsid w:val="008621E5"/>
    <w:rsid w:val="008640C3"/>
    <w:rsid w:val="008723A0"/>
    <w:rsid w:val="00880421"/>
    <w:rsid w:val="00882E5F"/>
    <w:rsid w:val="008912A0"/>
    <w:rsid w:val="00892E28"/>
    <w:rsid w:val="008978B9"/>
    <w:rsid w:val="008A1200"/>
    <w:rsid w:val="008A6865"/>
    <w:rsid w:val="008A7BC1"/>
    <w:rsid w:val="008B2439"/>
    <w:rsid w:val="008B2828"/>
    <w:rsid w:val="008B2E07"/>
    <w:rsid w:val="008B699D"/>
    <w:rsid w:val="008C1E38"/>
    <w:rsid w:val="008C21E9"/>
    <w:rsid w:val="008C5311"/>
    <w:rsid w:val="008C559D"/>
    <w:rsid w:val="008C5959"/>
    <w:rsid w:val="008D1EEC"/>
    <w:rsid w:val="008D31CD"/>
    <w:rsid w:val="008D3674"/>
    <w:rsid w:val="008D6D1E"/>
    <w:rsid w:val="008E2396"/>
    <w:rsid w:val="008E26F7"/>
    <w:rsid w:val="008E2FA4"/>
    <w:rsid w:val="008E42A2"/>
    <w:rsid w:val="008E556E"/>
    <w:rsid w:val="008E7734"/>
    <w:rsid w:val="008E7F2F"/>
    <w:rsid w:val="008F017B"/>
    <w:rsid w:val="008F2779"/>
    <w:rsid w:val="008F633D"/>
    <w:rsid w:val="008F728C"/>
    <w:rsid w:val="008F7BB3"/>
    <w:rsid w:val="009005ED"/>
    <w:rsid w:val="00901768"/>
    <w:rsid w:val="0090425C"/>
    <w:rsid w:val="0090496E"/>
    <w:rsid w:val="00905DE9"/>
    <w:rsid w:val="0091011B"/>
    <w:rsid w:val="0091106E"/>
    <w:rsid w:val="00912462"/>
    <w:rsid w:val="00913D8E"/>
    <w:rsid w:val="009159D1"/>
    <w:rsid w:val="00915AED"/>
    <w:rsid w:val="00921DC3"/>
    <w:rsid w:val="00923670"/>
    <w:rsid w:val="00924E25"/>
    <w:rsid w:val="009259B5"/>
    <w:rsid w:val="0092725B"/>
    <w:rsid w:val="00930DA3"/>
    <w:rsid w:val="009353CB"/>
    <w:rsid w:val="00937764"/>
    <w:rsid w:val="00937FED"/>
    <w:rsid w:val="0094035B"/>
    <w:rsid w:val="00941C8D"/>
    <w:rsid w:val="00942A9E"/>
    <w:rsid w:val="00943BA6"/>
    <w:rsid w:val="00945914"/>
    <w:rsid w:val="00953FC0"/>
    <w:rsid w:val="00954F97"/>
    <w:rsid w:val="0095720C"/>
    <w:rsid w:val="009573AF"/>
    <w:rsid w:val="00962580"/>
    <w:rsid w:val="009662E4"/>
    <w:rsid w:val="009669A5"/>
    <w:rsid w:val="0097247B"/>
    <w:rsid w:val="0097252D"/>
    <w:rsid w:val="00975247"/>
    <w:rsid w:val="00975669"/>
    <w:rsid w:val="009761E3"/>
    <w:rsid w:val="00976362"/>
    <w:rsid w:val="0097733A"/>
    <w:rsid w:val="00982014"/>
    <w:rsid w:val="00982255"/>
    <w:rsid w:val="009867C1"/>
    <w:rsid w:val="009877B7"/>
    <w:rsid w:val="00990729"/>
    <w:rsid w:val="00990F99"/>
    <w:rsid w:val="009934F1"/>
    <w:rsid w:val="00993B78"/>
    <w:rsid w:val="00993F52"/>
    <w:rsid w:val="00995969"/>
    <w:rsid w:val="00995C17"/>
    <w:rsid w:val="00996E1F"/>
    <w:rsid w:val="009A233F"/>
    <w:rsid w:val="009A72AC"/>
    <w:rsid w:val="009A7DF2"/>
    <w:rsid w:val="009B313F"/>
    <w:rsid w:val="009B4061"/>
    <w:rsid w:val="009B575A"/>
    <w:rsid w:val="009B6619"/>
    <w:rsid w:val="009C160E"/>
    <w:rsid w:val="009C43D6"/>
    <w:rsid w:val="009C4C9B"/>
    <w:rsid w:val="009C4EB9"/>
    <w:rsid w:val="009C61D2"/>
    <w:rsid w:val="009C6499"/>
    <w:rsid w:val="009C7B87"/>
    <w:rsid w:val="009D09F6"/>
    <w:rsid w:val="009D0BC6"/>
    <w:rsid w:val="009D1208"/>
    <w:rsid w:val="009D358B"/>
    <w:rsid w:val="009D4E7F"/>
    <w:rsid w:val="009D531D"/>
    <w:rsid w:val="009D5FA1"/>
    <w:rsid w:val="009D6FC4"/>
    <w:rsid w:val="009E0705"/>
    <w:rsid w:val="009E2F40"/>
    <w:rsid w:val="009E4853"/>
    <w:rsid w:val="009E55D8"/>
    <w:rsid w:val="009E5F1F"/>
    <w:rsid w:val="009E60E3"/>
    <w:rsid w:val="009E6E5F"/>
    <w:rsid w:val="009E7CFB"/>
    <w:rsid w:val="009F1D50"/>
    <w:rsid w:val="009F3965"/>
    <w:rsid w:val="009F3C26"/>
    <w:rsid w:val="009F7173"/>
    <w:rsid w:val="009F76AD"/>
    <w:rsid w:val="00A001DA"/>
    <w:rsid w:val="00A01D08"/>
    <w:rsid w:val="00A13148"/>
    <w:rsid w:val="00A15F1C"/>
    <w:rsid w:val="00A20C6D"/>
    <w:rsid w:val="00A22AA5"/>
    <w:rsid w:val="00A22DC1"/>
    <w:rsid w:val="00A23775"/>
    <w:rsid w:val="00A25913"/>
    <w:rsid w:val="00A272C4"/>
    <w:rsid w:val="00A3180F"/>
    <w:rsid w:val="00A31FE0"/>
    <w:rsid w:val="00A34314"/>
    <w:rsid w:val="00A347BC"/>
    <w:rsid w:val="00A349B0"/>
    <w:rsid w:val="00A35787"/>
    <w:rsid w:val="00A40875"/>
    <w:rsid w:val="00A40A21"/>
    <w:rsid w:val="00A40CBB"/>
    <w:rsid w:val="00A414B7"/>
    <w:rsid w:val="00A433B2"/>
    <w:rsid w:val="00A4346F"/>
    <w:rsid w:val="00A445C8"/>
    <w:rsid w:val="00A4555D"/>
    <w:rsid w:val="00A50767"/>
    <w:rsid w:val="00A51D96"/>
    <w:rsid w:val="00A53FC6"/>
    <w:rsid w:val="00A6175B"/>
    <w:rsid w:val="00A6197D"/>
    <w:rsid w:val="00A64FCD"/>
    <w:rsid w:val="00A6620B"/>
    <w:rsid w:val="00A709B6"/>
    <w:rsid w:val="00A7150F"/>
    <w:rsid w:val="00A721D7"/>
    <w:rsid w:val="00A770A1"/>
    <w:rsid w:val="00A77DD3"/>
    <w:rsid w:val="00A81668"/>
    <w:rsid w:val="00A9521C"/>
    <w:rsid w:val="00AA0A79"/>
    <w:rsid w:val="00AA3584"/>
    <w:rsid w:val="00AA3674"/>
    <w:rsid w:val="00AA3794"/>
    <w:rsid w:val="00AA6B5A"/>
    <w:rsid w:val="00AB1A02"/>
    <w:rsid w:val="00AB4E1F"/>
    <w:rsid w:val="00AB54C8"/>
    <w:rsid w:val="00AB5C66"/>
    <w:rsid w:val="00AB7334"/>
    <w:rsid w:val="00AB7AF8"/>
    <w:rsid w:val="00AB7B1C"/>
    <w:rsid w:val="00AC4DE3"/>
    <w:rsid w:val="00AC5A50"/>
    <w:rsid w:val="00AC5A54"/>
    <w:rsid w:val="00AC766F"/>
    <w:rsid w:val="00AD0DFF"/>
    <w:rsid w:val="00AD211E"/>
    <w:rsid w:val="00AD3D34"/>
    <w:rsid w:val="00AD6587"/>
    <w:rsid w:val="00AE27AE"/>
    <w:rsid w:val="00AF0DA8"/>
    <w:rsid w:val="00AF0F86"/>
    <w:rsid w:val="00AF2ECF"/>
    <w:rsid w:val="00AF40E3"/>
    <w:rsid w:val="00AF4AB5"/>
    <w:rsid w:val="00AF6544"/>
    <w:rsid w:val="00AF73B7"/>
    <w:rsid w:val="00B002EE"/>
    <w:rsid w:val="00B004FD"/>
    <w:rsid w:val="00B015D9"/>
    <w:rsid w:val="00B046A1"/>
    <w:rsid w:val="00B0599A"/>
    <w:rsid w:val="00B14382"/>
    <w:rsid w:val="00B146C9"/>
    <w:rsid w:val="00B14843"/>
    <w:rsid w:val="00B14AF9"/>
    <w:rsid w:val="00B20C22"/>
    <w:rsid w:val="00B22105"/>
    <w:rsid w:val="00B233B2"/>
    <w:rsid w:val="00B240C5"/>
    <w:rsid w:val="00B30C08"/>
    <w:rsid w:val="00B36FB8"/>
    <w:rsid w:val="00B3727C"/>
    <w:rsid w:val="00B410D3"/>
    <w:rsid w:val="00B41D21"/>
    <w:rsid w:val="00B50350"/>
    <w:rsid w:val="00B503BE"/>
    <w:rsid w:val="00B51016"/>
    <w:rsid w:val="00B51A8D"/>
    <w:rsid w:val="00B5471D"/>
    <w:rsid w:val="00B5488E"/>
    <w:rsid w:val="00B559D1"/>
    <w:rsid w:val="00B5670D"/>
    <w:rsid w:val="00B61267"/>
    <w:rsid w:val="00B654F8"/>
    <w:rsid w:val="00B663DB"/>
    <w:rsid w:val="00B7014B"/>
    <w:rsid w:val="00B7230B"/>
    <w:rsid w:val="00B731E5"/>
    <w:rsid w:val="00B73AEE"/>
    <w:rsid w:val="00B742BF"/>
    <w:rsid w:val="00B87FD0"/>
    <w:rsid w:val="00B94893"/>
    <w:rsid w:val="00B948C3"/>
    <w:rsid w:val="00B955C2"/>
    <w:rsid w:val="00B955D0"/>
    <w:rsid w:val="00B96737"/>
    <w:rsid w:val="00B96EAB"/>
    <w:rsid w:val="00BA221B"/>
    <w:rsid w:val="00BA2578"/>
    <w:rsid w:val="00BA7B07"/>
    <w:rsid w:val="00BB4D74"/>
    <w:rsid w:val="00BC41B0"/>
    <w:rsid w:val="00BC6573"/>
    <w:rsid w:val="00BC6C4F"/>
    <w:rsid w:val="00BC752A"/>
    <w:rsid w:val="00BC7622"/>
    <w:rsid w:val="00BD2735"/>
    <w:rsid w:val="00BD39E0"/>
    <w:rsid w:val="00BD7A91"/>
    <w:rsid w:val="00BE0117"/>
    <w:rsid w:val="00BE1CB4"/>
    <w:rsid w:val="00BE3AD7"/>
    <w:rsid w:val="00BE56CD"/>
    <w:rsid w:val="00BE6A68"/>
    <w:rsid w:val="00BE7527"/>
    <w:rsid w:val="00BF0513"/>
    <w:rsid w:val="00BF266D"/>
    <w:rsid w:val="00BF302F"/>
    <w:rsid w:val="00BF40EC"/>
    <w:rsid w:val="00C06392"/>
    <w:rsid w:val="00C11991"/>
    <w:rsid w:val="00C1311C"/>
    <w:rsid w:val="00C16922"/>
    <w:rsid w:val="00C208CB"/>
    <w:rsid w:val="00C20DDA"/>
    <w:rsid w:val="00C232B5"/>
    <w:rsid w:val="00C23B99"/>
    <w:rsid w:val="00C24828"/>
    <w:rsid w:val="00C25F83"/>
    <w:rsid w:val="00C32193"/>
    <w:rsid w:val="00C3486C"/>
    <w:rsid w:val="00C36DEF"/>
    <w:rsid w:val="00C37089"/>
    <w:rsid w:val="00C37240"/>
    <w:rsid w:val="00C407C9"/>
    <w:rsid w:val="00C409AD"/>
    <w:rsid w:val="00C41BDF"/>
    <w:rsid w:val="00C43E0B"/>
    <w:rsid w:val="00C43FA8"/>
    <w:rsid w:val="00C45BAB"/>
    <w:rsid w:val="00C4770B"/>
    <w:rsid w:val="00C53294"/>
    <w:rsid w:val="00C53D91"/>
    <w:rsid w:val="00C56207"/>
    <w:rsid w:val="00C564C9"/>
    <w:rsid w:val="00C570CE"/>
    <w:rsid w:val="00C6213D"/>
    <w:rsid w:val="00C62C21"/>
    <w:rsid w:val="00C65042"/>
    <w:rsid w:val="00C654C0"/>
    <w:rsid w:val="00C66F86"/>
    <w:rsid w:val="00C704A5"/>
    <w:rsid w:val="00C708EB"/>
    <w:rsid w:val="00C744E6"/>
    <w:rsid w:val="00C75E9E"/>
    <w:rsid w:val="00C91170"/>
    <w:rsid w:val="00C91E73"/>
    <w:rsid w:val="00C95B63"/>
    <w:rsid w:val="00C97B5D"/>
    <w:rsid w:val="00CA07F7"/>
    <w:rsid w:val="00CA0F1E"/>
    <w:rsid w:val="00CA15A6"/>
    <w:rsid w:val="00CA1A1E"/>
    <w:rsid w:val="00CA5553"/>
    <w:rsid w:val="00CA6583"/>
    <w:rsid w:val="00CA6E6D"/>
    <w:rsid w:val="00CB1C1F"/>
    <w:rsid w:val="00CB3749"/>
    <w:rsid w:val="00CB4005"/>
    <w:rsid w:val="00CB7A86"/>
    <w:rsid w:val="00CC1865"/>
    <w:rsid w:val="00CC73C7"/>
    <w:rsid w:val="00CD0E60"/>
    <w:rsid w:val="00CD1A30"/>
    <w:rsid w:val="00CD1BF6"/>
    <w:rsid w:val="00CD2F2C"/>
    <w:rsid w:val="00CD38EC"/>
    <w:rsid w:val="00CD5334"/>
    <w:rsid w:val="00CD6A8E"/>
    <w:rsid w:val="00CD6B75"/>
    <w:rsid w:val="00CD6F2C"/>
    <w:rsid w:val="00CE3CCA"/>
    <w:rsid w:val="00CE6320"/>
    <w:rsid w:val="00CF22F5"/>
    <w:rsid w:val="00CF33A8"/>
    <w:rsid w:val="00CF6008"/>
    <w:rsid w:val="00CF62D5"/>
    <w:rsid w:val="00CF6B67"/>
    <w:rsid w:val="00D011BF"/>
    <w:rsid w:val="00D027D6"/>
    <w:rsid w:val="00D03752"/>
    <w:rsid w:val="00D052C6"/>
    <w:rsid w:val="00D0577F"/>
    <w:rsid w:val="00D10188"/>
    <w:rsid w:val="00D1077A"/>
    <w:rsid w:val="00D111B2"/>
    <w:rsid w:val="00D11DC8"/>
    <w:rsid w:val="00D153CC"/>
    <w:rsid w:val="00D156F9"/>
    <w:rsid w:val="00D165D0"/>
    <w:rsid w:val="00D17516"/>
    <w:rsid w:val="00D20960"/>
    <w:rsid w:val="00D20F8D"/>
    <w:rsid w:val="00D2201B"/>
    <w:rsid w:val="00D232A0"/>
    <w:rsid w:val="00D24D58"/>
    <w:rsid w:val="00D25823"/>
    <w:rsid w:val="00D278BF"/>
    <w:rsid w:val="00D32539"/>
    <w:rsid w:val="00D3269F"/>
    <w:rsid w:val="00D3328C"/>
    <w:rsid w:val="00D33A1C"/>
    <w:rsid w:val="00D33AED"/>
    <w:rsid w:val="00D4174C"/>
    <w:rsid w:val="00D45F1F"/>
    <w:rsid w:val="00D46897"/>
    <w:rsid w:val="00D46DCE"/>
    <w:rsid w:val="00D47143"/>
    <w:rsid w:val="00D51552"/>
    <w:rsid w:val="00D529A6"/>
    <w:rsid w:val="00D52AB0"/>
    <w:rsid w:val="00D567B6"/>
    <w:rsid w:val="00D57292"/>
    <w:rsid w:val="00D57AFC"/>
    <w:rsid w:val="00D607FF"/>
    <w:rsid w:val="00D652FD"/>
    <w:rsid w:val="00D666F3"/>
    <w:rsid w:val="00D66F07"/>
    <w:rsid w:val="00D71F98"/>
    <w:rsid w:val="00D72F8C"/>
    <w:rsid w:val="00D77440"/>
    <w:rsid w:val="00D83B68"/>
    <w:rsid w:val="00D84F66"/>
    <w:rsid w:val="00D860A5"/>
    <w:rsid w:val="00D867C6"/>
    <w:rsid w:val="00D909BD"/>
    <w:rsid w:val="00D90D07"/>
    <w:rsid w:val="00D93A68"/>
    <w:rsid w:val="00D97872"/>
    <w:rsid w:val="00DA2E73"/>
    <w:rsid w:val="00DA39D9"/>
    <w:rsid w:val="00DA41E4"/>
    <w:rsid w:val="00DA5083"/>
    <w:rsid w:val="00DA59B9"/>
    <w:rsid w:val="00DA70C0"/>
    <w:rsid w:val="00DB055C"/>
    <w:rsid w:val="00DB3EC7"/>
    <w:rsid w:val="00DB529F"/>
    <w:rsid w:val="00DB5485"/>
    <w:rsid w:val="00DB6726"/>
    <w:rsid w:val="00DB6EC6"/>
    <w:rsid w:val="00DC18AE"/>
    <w:rsid w:val="00DC2143"/>
    <w:rsid w:val="00DC31CF"/>
    <w:rsid w:val="00DC5FA3"/>
    <w:rsid w:val="00DC7806"/>
    <w:rsid w:val="00DD0DF8"/>
    <w:rsid w:val="00DD3216"/>
    <w:rsid w:val="00DD5158"/>
    <w:rsid w:val="00DD6C05"/>
    <w:rsid w:val="00DE0D35"/>
    <w:rsid w:val="00DE36AE"/>
    <w:rsid w:val="00DF5395"/>
    <w:rsid w:val="00E01C93"/>
    <w:rsid w:val="00E03567"/>
    <w:rsid w:val="00E07654"/>
    <w:rsid w:val="00E07CCB"/>
    <w:rsid w:val="00E10BEF"/>
    <w:rsid w:val="00E128C4"/>
    <w:rsid w:val="00E139A7"/>
    <w:rsid w:val="00E14849"/>
    <w:rsid w:val="00E15B5D"/>
    <w:rsid w:val="00E21886"/>
    <w:rsid w:val="00E21990"/>
    <w:rsid w:val="00E22053"/>
    <w:rsid w:val="00E223C0"/>
    <w:rsid w:val="00E231B0"/>
    <w:rsid w:val="00E247D0"/>
    <w:rsid w:val="00E253FD"/>
    <w:rsid w:val="00E3415E"/>
    <w:rsid w:val="00E3523A"/>
    <w:rsid w:val="00E37317"/>
    <w:rsid w:val="00E412D6"/>
    <w:rsid w:val="00E42AB0"/>
    <w:rsid w:val="00E565D7"/>
    <w:rsid w:val="00E57CEF"/>
    <w:rsid w:val="00E6574C"/>
    <w:rsid w:val="00E65A70"/>
    <w:rsid w:val="00E67822"/>
    <w:rsid w:val="00E70933"/>
    <w:rsid w:val="00E73B96"/>
    <w:rsid w:val="00E74EBC"/>
    <w:rsid w:val="00E814B1"/>
    <w:rsid w:val="00E817D6"/>
    <w:rsid w:val="00E82114"/>
    <w:rsid w:val="00E82C56"/>
    <w:rsid w:val="00E83294"/>
    <w:rsid w:val="00E83615"/>
    <w:rsid w:val="00E83A7E"/>
    <w:rsid w:val="00E85CDF"/>
    <w:rsid w:val="00E85EEC"/>
    <w:rsid w:val="00E863CC"/>
    <w:rsid w:val="00E87775"/>
    <w:rsid w:val="00E87A39"/>
    <w:rsid w:val="00E87D00"/>
    <w:rsid w:val="00E9103E"/>
    <w:rsid w:val="00E91FCD"/>
    <w:rsid w:val="00E95B9D"/>
    <w:rsid w:val="00E95DB1"/>
    <w:rsid w:val="00E96156"/>
    <w:rsid w:val="00E96EB6"/>
    <w:rsid w:val="00EA37BE"/>
    <w:rsid w:val="00EA3B1B"/>
    <w:rsid w:val="00EA408B"/>
    <w:rsid w:val="00EA47B2"/>
    <w:rsid w:val="00EB1173"/>
    <w:rsid w:val="00EB346B"/>
    <w:rsid w:val="00EB55FE"/>
    <w:rsid w:val="00EC0545"/>
    <w:rsid w:val="00EC2124"/>
    <w:rsid w:val="00EC48B3"/>
    <w:rsid w:val="00EC55A5"/>
    <w:rsid w:val="00ED15BA"/>
    <w:rsid w:val="00ED1EA9"/>
    <w:rsid w:val="00ED22EE"/>
    <w:rsid w:val="00ED2665"/>
    <w:rsid w:val="00ED39E1"/>
    <w:rsid w:val="00ED6716"/>
    <w:rsid w:val="00ED68FE"/>
    <w:rsid w:val="00EE3CEC"/>
    <w:rsid w:val="00EE57F3"/>
    <w:rsid w:val="00EE6C5E"/>
    <w:rsid w:val="00EE7A4B"/>
    <w:rsid w:val="00EE7B55"/>
    <w:rsid w:val="00EF19B3"/>
    <w:rsid w:val="00EF4937"/>
    <w:rsid w:val="00EF4DDE"/>
    <w:rsid w:val="00EF5E37"/>
    <w:rsid w:val="00F00BA6"/>
    <w:rsid w:val="00F0108E"/>
    <w:rsid w:val="00F016A3"/>
    <w:rsid w:val="00F040B2"/>
    <w:rsid w:val="00F06592"/>
    <w:rsid w:val="00F13F7C"/>
    <w:rsid w:val="00F1666C"/>
    <w:rsid w:val="00F3090F"/>
    <w:rsid w:val="00F31C44"/>
    <w:rsid w:val="00F32410"/>
    <w:rsid w:val="00F325B1"/>
    <w:rsid w:val="00F366C1"/>
    <w:rsid w:val="00F3680C"/>
    <w:rsid w:val="00F42157"/>
    <w:rsid w:val="00F5019A"/>
    <w:rsid w:val="00F50487"/>
    <w:rsid w:val="00F523F1"/>
    <w:rsid w:val="00F536E4"/>
    <w:rsid w:val="00F5636D"/>
    <w:rsid w:val="00F57F98"/>
    <w:rsid w:val="00F61B4E"/>
    <w:rsid w:val="00F61C19"/>
    <w:rsid w:val="00F642D9"/>
    <w:rsid w:val="00F65833"/>
    <w:rsid w:val="00F66D14"/>
    <w:rsid w:val="00F708BD"/>
    <w:rsid w:val="00F759C1"/>
    <w:rsid w:val="00F7684B"/>
    <w:rsid w:val="00F76B91"/>
    <w:rsid w:val="00F80A12"/>
    <w:rsid w:val="00F85206"/>
    <w:rsid w:val="00F85862"/>
    <w:rsid w:val="00F86926"/>
    <w:rsid w:val="00F91586"/>
    <w:rsid w:val="00F92468"/>
    <w:rsid w:val="00F9273E"/>
    <w:rsid w:val="00F946D9"/>
    <w:rsid w:val="00FA680F"/>
    <w:rsid w:val="00FB2A64"/>
    <w:rsid w:val="00FB2D7A"/>
    <w:rsid w:val="00FC2034"/>
    <w:rsid w:val="00FC224C"/>
    <w:rsid w:val="00FC3405"/>
    <w:rsid w:val="00FC4D0E"/>
    <w:rsid w:val="00FC53C6"/>
    <w:rsid w:val="00FD1724"/>
    <w:rsid w:val="00FD403F"/>
    <w:rsid w:val="00FD4F9C"/>
    <w:rsid w:val="00FD6EFB"/>
    <w:rsid w:val="00FD793C"/>
    <w:rsid w:val="00FE5980"/>
    <w:rsid w:val="00FE629D"/>
    <w:rsid w:val="00FF1D9F"/>
    <w:rsid w:val="00FF2C76"/>
    <w:rsid w:val="00FF7867"/>
    <w:rsid w:val="00FF79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C253"/>
  <w15:chartTrackingRefBased/>
  <w15:docId w15:val="{01860E73-597F-4106-BD77-353CB267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8EC"/>
  </w:style>
  <w:style w:type="paragraph" w:styleId="Heading1">
    <w:name w:val="heading 1"/>
    <w:next w:val="Normal"/>
    <w:link w:val="Heading1Char"/>
    <w:uiPriority w:val="9"/>
    <w:unhideWhenUsed/>
    <w:qFormat/>
    <w:rsid w:val="00A6620B"/>
    <w:pPr>
      <w:keepNext/>
      <w:keepLines/>
      <w:spacing w:after="3"/>
      <w:ind w:left="10" w:hanging="10"/>
      <w:outlineLvl w:val="0"/>
    </w:pPr>
    <w:rPr>
      <w:rFonts w:ascii="Cambria" w:eastAsia="Cambria" w:hAnsi="Cambria" w:cs="Cambria"/>
      <w:color w:val="000000"/>
      <w:sz w:val="24"/>
    </w:rPr>
  </w:style>
  <w:style w:type="paragraph" w:styleId="Heading2">
    <w:name w:val="heading 2"/>
    <w:basedOn w:val="Normal"/>
    <w:next w:val="Normal"/>
    <w:link w:val="Heading2Char"/>
    <w:uiPriority w:val="9"/>
    <w:unhideWhenUsed/>
    <w:qFormat/>
    <w:rsid w:val="001F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320"/>
    <w:rPr>
      <w:color w:val="808080"/>
    </w:rPr>
  </w:style>
  <w:style w:type="character" w:styleId="CommentReference">
    <w:name w:val="annotation reference"/>
    <w:basedOn w:val="DefaultParagraphFont"/>
    <w:uiPriority w:val="99"/>
    <w:semiHidden/>
    <w:unhideWhenUsed/>
    <w:rsid w:val="00B96737"/>
    <w:rPr>
      <w:sz w:val="16"/>
      <w:szCs w:val="16"/>
    </w:rPr>
  </w:style>
  <w:style w:type="paragraph" w:styleId="CommentText">
    <w:name w:val="annotation text"/>
    <w:basedOn w:val="Normal"/>
    <w:link w:val="CommentTextChar"/>
    <w:uiPriority w:val="99"/>
    <w:semiHidden/>
    <w:unhideWhenUsed/>
    <w:rsid w:val="00B96737"/>
    <w:pPr>
      <w:spacing w:line="240" w:lineRule="auto"/>
    </w:pPr>
    <w:rPr>
      <w:sz w:val="20"/>
      <w:szCs w:val="20"/>
    </w:rPr>
  </w:style>
  <w:style w:type="character" w:customStyle="1" w:styleId="CommentTextChar">
    <w:name w:val="Comment Text Char"/>
    <w:basedOn w:val="DefaultParagraphFont"/>
    <w:link w:val="CommentText"/>
    <w:uiPriority w:val="99"/>
    <w:semiHidden/>
    <w:rsid w:val="00B96737"/>
    <w:rPr>
      <w:sz w:val="20"/>
      <w:szCs w:val="20"/>
    </w:rPr>
  </w:style>
  <w:style w:type="paragraph" w:styleId="CommentSubject">
    <w:name w:val="annotation subject"/>
    <w:basedOn w:val="CommentText"/>
    <w:next w:val="CommentText"/>
    <w:link w:val="CommentSubjectChar"/>
    <w:uiPriority w:val="99"/>
    <w:semiHidden/>
    <w:unhideWhenUsed/>
    <w:rsid w:val="00B96737"/>
    <w:rPr>
      <w:b/>
      <w:bCs/>
    </w:rPr>
  </w:style>
  <w:style w:type="character" w:customStyle="1" w:styleId="CommentSubjectChar">
    <w:name w:val="Comment Subject Char"/>
    <w:basedOn w:val="CommentTextChar"/>
    <w:link w:val="CommentSubject"/>
    <w:uiPriority w:val="99"/>
    <w:semiHidden/>
    <w:rsid w:val="00B96737"/>
    <w:rPr>
      <w:b/>
      <w:bCs/>
      <w:sz w:val="20"/>
      <w:szCs w:val="20"/>
    </w:rPr>
  </w:style>
  <w:style w:type="paragraph" w:styleId="BalloonText">
    <w:name w:val="Balloon Text"/>
    <w:basedOn w:val="Normal"/>
    <w:link w:val="BalloonTextChar"/>
    <w:uiPriority w:val="99"/>
    <w:semiHidden/>
    <w:unhideWhenUsed/>
    <w:rsid w:val="00B96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37"/>
    <w:rPr>
      <w:rFonts w:ascii="Segoe UI" w:hAnsi="Segoe UI" w:cs="Segoe UI"/>
      <w:sz w:val="18"/>
      <w:szCs w:val="18"/>
    </w:rPr>
  </w:style>
  <w:style w:type="paragraph" w:styleId="ListParagraph">
    <w:name w:val="List Paragraph"/>
    <w:basedOn w:val="Normal"/>
    <w:uiPriority w:val="34"/>
    <w:qFormat/>
    <w:rsid w:val="00534EAD"/>
    <w:pPr>
      <w:ind w:left="720"/>
      <w:contextualSpacing/>
    </w:pPr>
  </w:style>
  <w:style w:type="paragraph" w:styleId="Header">
    <w:name w:val="header"/>
    <w:basedOn w:val="Normal"/>
    <w:link w:val="HeaderChar"/>
    <w:uiPriority w:val="99"/>
    <w:unhideWhenUsed/>
    <w:rsid w:val="009C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D2"/>
  </w:style>
  <w:style w:type="paragraph" w:styleId="Footer">
    <w:name w:val="footer"/>
    <w:basedOn w:val="Normal"/>
    <w:link w:val="FooterChar"/>
    <w:uiPriority w:val="99"/>
    <w:unhideWhenUsed/>
    <w:rsid w:val="009C6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D2"/>
  </w:style>
  <w:style w:type="character" w:customStyle="1" w:styleId="Heading1Char">
    <w:name w:val="Heading 1 Char"/>
    <w:basedOn w:val="DefaultParagraphFont"/>
    <w:link w:val="Heading1"/>
    <w:uiPriority w:val="9"/>
    <w:rsid w:val="00A6620B"/>
    <w:rPr>
      <w:rFonts w:ascii="Cambria" w:eastAsia="Cambria" w:hAnsi="Cambria" w:cs="Cambria"/>
      <w:color w:val="000000"/>
      <w:sz w:val="24"/>
    </w:rPr>
  </w:style>
  <w:style w:type="character" w:customStyle="1" w:styleId="Heading2Char">
    <w:name w:val="Heading 2 Char"/>
    <w:basedOn w:val="DefaultParagraphFont"/>
    <w:link w:val="Heading2"/>
    <w:uiPriority w:val="9"/>
    <w:rsid w:val="001F2C1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E36AE"/>
    <w:rPr>
      <w:color w:val="0563C1" w:themeColor="hyperlink"/>
      <w:u w:val="single"/>
    </w:rPr>
  </w:style>
  <w:style w:type="character" w:customStyle="1" w:styleId="apple-converted-space">
    <w:name w:val="apple-converted-space"/>
    <w:basedOn w:val="DefaultParagraphFont"/>
    <w:rsid w:val="0048092F"/>
  </w:style>
  <w:style w:type="character" w:customStyle="1" w:styleId="il">
    <w:name w:val="il"/>
    <w:basedOn w:val="DefaultParagraphFont"/>
    <w:rsid w:val="0048092F"/>
  </w:style>
  <w:style w:type="character" w:customStyle="1" w:styleId="aqj">
    <w:name w:val="aqj"/>
    <w:basedOn w:val="DefaultParagraphFont"/>
    <w:rsid w:val="0048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7662">
      <w:bodyDiv w:val="1"/>
      <w:marLeft w:val="0"/>
      <w:marRight w:val="0"/>
      <w:marTop w:val="0"/>
      <w:marBottom w:val="0"/>
      <w:divBdr>
        <w:top w:val="none" w:sz="0" w:space="0" w:color="auto"/>
        <w:left w:val="none" w:sz="0" w:space="0" w:color="auto"/>
        <w:bottom w:val="none" w:sz="0" w:space="0" w:color="auto"/>
        <w:right w:val="none" w:sz="0" w:space="0" w:color="auto"/>
      </w:divBdr>
      <w:divsChild>
        <w:div w:id="1352872721">
          <w:marLeft w:val="0"/>
          <w:marRight w:val="0"/>
          <w:marTop w:val="0"/>
          <w:marBottom w:val="0"/>
          <w:divBdr>
            <w:top w:val="none" w:sz="0" w:space="0" w:color="auto"/>
            <w:left w:val="none" w:sz="0" w:space="0" w:color="auto"/>
            <w:bottom w:val="none" w:sz="0" w:space="0" w:color="auto"/>
            <w:right w:val="none" w:sz="0" w:space="0" w:color="auto"/>
          </w:divBdr>
          <w:divsChild>
            <w:div w:id="1982075069">
              <w:marLeft w:val="0"/>
              <w:marRight w:val="0"/>
              <w:marTop w:val="0"/>
              <w:marBottom w:val="0"/>
              <w:divBdr>
                <w:top w:val="none" w:sz="0" w:space="0" w:color="auto"/>
                <w:left w:val="none" w:sz="0" w:space="0" w:color="auto"/>
                <w:bottom w:val="none" w:sz="0" w:space="0" w:color="auto"/>
                <w:right w:val="none" w:sz="0" w:space="0" w:color="auto"/>
              </w:divBdr>
            </w:div>
            <w:div w:id="674235126">
              <w:marLeft w:val="0"/>
              <w:marRight w:val="0"/>
              <w:marTop w:val="0"/>
              <w:marBottom w:val="0"/>
              <w:divBdr>
                <w:top w:val="none" w:sz="0" w:space="0" w:color="auto"/>
                <w:left w:val="none" w:sz="0" w:space="0" w:color="auto"/>
                <w:bottom w:val="none" w:sz="0" w:space="0" w:color="auto"/>
                <w:right w:val="none" w:sz="0" w:space="0" w:color="auto"/>
              </w:divBdr>
            </w:div>
            <w:div w:id="1933775388">
              <w:marLeft w:val="0"/>
              <w:marRight w:val="0"/>
              <w:marTop w:val="0"/>
              <w:marBottom w:val="0"/>
              <w:divBdr>
                <w:top w:val="none" w:sz="0" w:space="0" w:color="auto"/>
                <w:left w:val="none" w:sz="0" w:space="0" w:color="auto"/>
                <w:bottom w:val="none" w:sz="0" w:space="0" w:color="auto"/>
                <w:right w:val="none" w:sz="0" w:space="0" w:color="auto"/>
              </w:divBdr>
              <w:divsChild>
                <w:div w:id="367223122">
                  <w:marLeft w:val="0"/>
                  <w:marRight w:val="0"/>
                  <w:marTop w:val="0"/>
                  <w:marBottom w:val="0"/>
                  <w:divBdr>
                    <w:top w:val="none" w:sz="0" w:space="0" w:color="auto"/>
                    <w:left w:val="none" w:sz="0" w:space="0" w:color="auto"/>
                    <w:bottom w:val="none" w:sz="0" w:space="0" w:color="auto"/>
                    <w:right w:val="none" w:sz="0" w:space="0" w:color="auto"/>
                  </w:divBdr>
                </w:div>
                <w:div w:id="604266090">
                  <w:marLeft w:val="0"/>
                  <w:marRight w:val="0"/>
                  <w:marTop w:val="0"/>
                  <w:marBottom w:val="0"/>
                  <w:divBdr>
                    <w:top w:val="none" w:sz="0" w:space="0" w:color="auto"/>
                    <w:left w:val="none" w:sz="0" w:space="0" w:color="auto"/>
                    <w:bottom w:val="none" w:sz="0" w:space="0" w:color="auto"/>
                    <w:right w:val="none" w:sz="0" w:space="0" w:color="auto"/>
                  </w:divBdr>
                </w:div>
                <w:div w:id="514654237">
                  <w:marLeft w:val="0"/>
                  <w:marRight w:val="0"/>
                  <w:marTop w:val="0"/>
                  <w:marBottom w:val="0"/>
                  <w:divBdr>
                    <w:top w:val="none" w:sz="0" w:space="0" w:color="auto"/>
                    <w:left w:val="none" w:sz="0" w:space="0" w:color="auto"/>
                    <w:bottom w:val="none" w:sz="0" w:space="0" w:color="auto"/>
                    <w:right w:val="none" w:sz="0" w:space="0" w:color="auto"/>
                  </w:divBdr>
                </w:div>
                <w:div w:id="17219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3527</Words>
  <Characters>17635</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Stern</dc:creator>
  <cp:keywords/>
  <dc:description/>
  <cp:lastModifiedBy>Roni&amp;Adi Stern</cp:lastModifiedBy>
  <cp:revision>4</cp:revision>
  <cp:lastPrinted>2015-12-24T09:22:00Z</cp:lastPrinted>
  <dcterms:created xsi:type="dcterms:W3CDTF">2016-08-17T05:17:00Z</dcterms:created>
  <dcterms:modified xsi:type="dcterms:W3CDTF">2016-08-17T11:56:00Z</dcterms:modified>
</cp:coreProperties>
</file>