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FCD425" w14:textId="09F7C7AC" w:rsidR="00AF4AAC" w:rsidRPr="00AF4AAC" w:rsidRDefault="00AF4AAC" w:rsidP="00AF4AAC">
      <w:pPr>
        <w:spacing w:line="360" w:lineRule="auto"/>
        <w:ind w:left="360" w:hanging="360"/>
        <w:jc w:val="center"/>
        <w:rPr>
          <w:rFonts w:asciiTheme="majorBidi" w:hAnsiTheme="majorBidi" w:cstheme="majorBidi"/>
          <w:b/>
          <w:bCs/>
          <w:sz w:val="26"/>
          <w:szCs w:val="26"/>
        </w:rPr>
      </w:pPr>
      <w:r w:rsidRPr="00AF4AAC">
        <w:rPr>
          <w:rFonts w:asciiTheme="majorBidi" w:hAnsiTheme="majorBidi" w:cstheme="majorBidi"/>
          <w:b/>
          <w:bCs/>
          <w:sz w:val="26"/>
          <w:szCs w:val="26"/>
          <w:rtl/>
        </w:rPr>
        <w:t>מפת מדדים – כישורי חיים</w:t>
      </w:r>
    </w:p>
    <w:p w14:paraId="6F077E85" w14:textId="61EB4A91" w:rsidR="003F5E16" w:rsidRPr="00AF4AAC" w:rsidRDefault="003F5E16" w:rsidP="00AF4AAC">
      <w:pPr>
        <w:pStyle w:val="a9"/>
        <w:numPr>
          <w:ilvl w:val="0"/>
          <w:numId w:val="8"/>
        </w:numPr>
        <w:spacing w:line="360" w:lineRule="auto"/>
        <w:rPr>
          <w:rFonts w:asciiTheme="majorBidi" w:hAnsiTheme="majorBidi" w:cstheme="majorBidi"/>
          <w:b/>
          <w:bCs/>
          <w:rtl/>
        </w:rPr>
      </w:pPr>
      <w:r w:rsidRPr="00AF4AAC">
        <w:rPr>
          <w:rFonts w:asciiTheme="majorBidi" w:hAnsiTheme="majorBidi" w:cstheme="majorBidi"/>
          <w:b/>
          <w:bCs/>
          <w:rtl/>
        </w:rPr>
        <w:t>הקדמה / מבוא</w:t>
      </w:r>
    </w:p>
    <w:p w14:paraId="0C705745" w14:textId="1E32B9B1" w:rsidR="003F5E16" w:rsidRPr="00AF4AAC" w:rsidRDefault="003F5E16" w:rsidP="003F5E16">
      <w:pPr>
        <w:spacing w:line="360" w:lineRule="auto"/>
        <w:rPr>
          <w:rFonts w:asciiTheme="majorBidi" w:hAnsiTheme="majorBidi" w:cstheme="majorBidi"/>
          <w:rtl/>
        </w:rPr>
      </w:pPr>
      <w:r w:rsidRPr="00AF4AAC">
        <w:rPr>
          <w:rFonts w:asciiTheme="majorBidi" w:hAnsiTheme="majorBidi" w:cstheme="majorBidi"/>
          <w:rtl/>
        </w:rPr>
        <w:t>בעשור האחרון, הכישורים הדיגיטליים הפכו לאחד מעמודי התווך להשתתפות פעילה ומשמעותית במרחבים החברתיים, הכלכליים והאזרחיים. אוריינות דיגיטלית</w:t>
      </w:r>
      <w:r w:rsidR="007771BB">
        <w:rPr>
          <w:rFonts w:asciiTheme="majorBidi" w:hAnsiTheme="majorBidi" w:cstheme="majorBidi" w:hint="cs"/>
          <w:rtl/>
        </w:rPr>
        <w:t>,</w:t>
      </w:r>
      <w:r w:rsidRPr="00AF4AAC">
        <w:rPr>
          <w:rFonts w:asciiTheme="majorBidi" w:hAnsiTheme="majorBidi" w:cstheme="majorBidi"/>
          <w:rtl/>
        </w:rPr>
        <w:t xml:space="preserve"> המוגדרת כמכלול היכולות לגשת למידע, להעריכו, ליצור בו ערך ולשתפו באמצעות טכנולוגיות דיגיטליות</w:t>
      </w:r>
      <w:r w:rsidR="007771BB">
        <w:rPr>
          <w:rFonts w:asciiTheme="majorBidi" w:hAnsiTheme="majorBidi" w:cstheme="majorBidi" w:hint="cs"/>
          <w:rtl/>
        </w:rPr>
        <w:t>,</w:t>
      </w:r>
      <w:r w:rsidRPr="00AF4AAC">
        <w:rPr>
          <w:rFonts w:asciiTheme="majorBidi" w:hAnsiTheme="majorBidi" w:cstheme="majorBidi"/>
          <w:rtl/>
        </w:rPr>
        <w:t xml:space="preserve"> הפכה לדרישת סף בחיים המודרניים (</w:t>
      </w:r>
      <w:r w:rsidRPr="00AF4AAC">
        <w:rPr>
          <w:rFonts w:asciiTheme="majorBidi" w:hAnsiTheme="majorBidi" w:cstheme="majorBidi"/>
        </w:rPr>
        <w:t>Digby et al., 2022; Litt, 2013</w:t>
      </w:r>
      <w:r w:rsidRPr="00AF4AAC">
        <w:rPr>
          <w:rFonts w:asciiTheme="majorBidi" w:hAnsiTheme="majorBidi" w:cstheme="majorBidi"/>
          <w:rtl/>
        </w:rPr>
        <w:t>). על רקע ההתרחבות המהירה של פלטפורמות מקוונות ושל כלים מבוססי בינה מלאכותית (</w:t>
      </w:r>
      <w:r w:rsidRPr="00AF4AAC">
        <w:rPr>
          <w:rFonts w:asciiTheme="majorBidi" w:hAnsiTheme="majorBidi" w:cstheme="majorBidi"/>
        </w:rPr>
        <w:t>AI</w:t>
      </w:r>
      <w:r w:rsidRPr="00AF4AAC">
        <w:rPr>
          <w:rFonts w:asciiTheme="majorBidi" w:hAnsiTheme="majorBidi" w:cstheme="majorBidi"/>
          <w:rtl/>
        </w:rPr>
        <w:t>), גוברת ההבנה כי יש לפתח מדדים תקפים ומהימנים שיאפשרו לא רק להבין את הפערים הקיימים, אלא גם לתכנן התערבויות אפקטיביות לצמצומם (</w:t>
      </w:r>
      <w:r w:rsidRPr="00AF4AAC">
        <w:rPr>
          <w:rFonts w:asciiTheme="majorBidi" w:hAnsiTheme="majorBidi" w:cstheme="majorBidi"/>
        </w:rPr>
        <w:t xml:space="preserve">Blank &amp; Dutton, 2019; </w:t>
      </w:r>
      <w:proofErr w:type="spellStart"/>
      <w:r w:rsidRPr="00AF4AAC">
        <w:rPr>
          <w:rFonts w:asciiTheme="majorBidi" w:hAnsiTheme="majorBidi" w:cstheme="majorBidi"/>
        </w:rPr>
        <w:t>Tinmaz</w:t>
      </w:r>
      <w:proofErr w:type="spellEnd"/>
      <w:r w:rsidRPr="00AF4AAC">
        <w:rPr>
          <w:rFonts w:asciiTheme="majorBidi" w:hAnsiTheme="majorBidi" w:cstheme="majorBidi"/>
        </w:rPr>
        <w:t xml:space="preserve"> et al., 2022</w:t>
      </w:r>
      <w:r w:rsidRPr="00AF4AAC">
        <w:rPr>
          <w:rFonts w:asciiTheme="majorBidi" w:hAnsiTheme="majorBidi" w:cstheme="majorBidi"/>
          <w:rtl/>
        </w:rPr>
        <w:t>).</w:t>
      </w:r>
    </w:p>
    <w:p w14:paraId="68B42FD5" w14:textId="1B0A729A" w:rsidR="00AF4AAC" w:rsidRPr="00AF4AAC" w:rsidRDefault="003F5E16" w:rsidP="007771BB">
      <w:pPr>
        <w:spacing w:line="360" w:lineRule="auto"/>
        <w:rPr>
          <w:rFonts w:asciiTheme="majorBidi" w:hAnsiTheme="majorBidi" w:cstheme="majorBidi"/>
          <w:rtl/>
        </w:rPr>
      </w:pPr>
      <w:r w:rsidRPr="00AF4AAC">
        <w:rPr>
          <w:rFonts w:asciiTheme="majorBidi" w:hAnsiTheme="majorBidi" w:cstheme="majorBidi"/>
          <w:rtl/>
        </w:rPr>
        <w:t xml:space="preserve">במענה לצורך זה, יזם המשרד הדיגיטלי הממשלתי </w:t>
      </w:r>
      <w:r w:rsidRPr="00AF4AAC">
        <w:rPr>
          <w:rFonts w:asciiTheme="majorBidi" w:hAnsiTheme="majorBidi" w:cstheme="majorBidi"/>
          <w:rtl/>
        </w:rPr>
        <w:t xml:space="preserve">, </w:t>
      </w:r>
      <w:r w:rsidRPr="00AF4AAC">
        <w:rPr>
          <w:rFonts w:asciiTheme="majorBidi" w:hAnsiTheme="majorBidi" w:cstheme="majorBidi"/>
          <w:rtl/>
        </w:rPr>
        <w:t>בשיתוף עם ארגון הג'וינט-ישראל</w:t>
      </w:r>
      <w:r w:rsidRPr="00AF4AAC">
        <w:rPr>
          <w:rFonts w:asciiTheme="majorBidi" w:hAnsiTheme="majorBidi" w:cstheme="majorBidi"/>
          <w:rtl/>
        </w:rPr>
        <w:t>,</w:t>
      </w:r>
      <w:r w:rsidRPr="00AF4AAC">
        <w:rPr>
          <w:rFonts w:asciiTheme="majorBidi" w:hAnsiTheme="majorBidi" w:cstheme="majorBidi"/>
          <w:rtl/>
        </w:rPr>
        <w:t xml:space="preserve"> פרויקט לאומי חדשני שמטרתו למפות ולהעריך את הכישורים הדיגיטליים בקרב אוכלוסיות מגוונות. התוצר המרכזי של מיזם זה הוא "מפת חום הכישורים": לוח מחוונים אינטראקטיבי, המאפשר תצוגה חזותית של רמות האוריינות בתחומי חיים מגוונים ומעניק בידי מקבלי החלטות וחוקרים כלי אפקטיבי לניתוח מבוסס-נתונים.</w:t>
      </w:r>
    </w:p>
    <w:p w14:paraId="3B680E7C" w14:textId="435DA12B" w:rsidR="003F5E16" w:rsidRPr="00AF4AAC" w:rsidRDefault="003F5E16" w:rsidP="00AF4AAC">
      <w:pPr>
        <w:pStyle w:val="a9"/>
        <w:numPr>
          <w:ilvl w:val="0"/>
          <w:numId w:val="8"/>
        </w:numPr>
        <w:spacing w:line="360" w:lineRule="auto"/>
        <w:rPr>
          <w:rFonts w:asciiTheme="majorBidi" w:hAnsiTheme="majorBidi" w:cstheme="majorBidi"/>
          <w:b/>
          <w:bCs/>
          <w:rtl/>
        </w:rPr>
      </w:pPr>
      <w:r w:rsidRPr="00AF4AAC">
        <w:rPr>
          <w:rFonts w:asciiTheme="majorBidi" w:hAnsiTheme="majorBidi" w:cstheme="majorBidi"/>
          <w:b/>
          <w:bCs/>
          <w:rtl/>
        </w:rPr>
        <w:t>מבנה, עקרונות וחדשנות</w:t>
      </w:r>
    </w:p>
    <w:p w14:paraId="0A699975" w14:textId="4ACFF1E1" w:rsidR="003F5E16" w:rsidRPr="00AF4AAC" w:rsidRDefault="003F5E16" w:rsidP="007771BB">
      <w:pPr>
        <w:spacing w:line="360" w:lineRule="auto"/>
        <w:rPr>
          <w:rFonts w:asciiTheme="majorBidi" w:hAnsiTheme="majorBidi" w:cstheme="majorBidi"/>
          <w:rtl/>
        </w:rPr>
      </w:pPr>
      <w:r w:rsidRPr="00AF4AAC">
        <w:rPr>
          <w:rFonts w:asciiTheme="majorBidi" w:hAnsiTheme="majorBidi" w:cstheme="majorBidi"/>
          <w:rtl/>
        </w:rPr>
        <w:t xml:space="preserve">מפת </w:t>
      </w:r>
      <w:r w:rsidR="007771BB">
        <w:rPr>
          <w:rFonts w:asciiTheme="majorBidi" w:hAnsiTheme="majorBidi" w:cstheme="majorBidi" w:hint="cs"/>
          <w:rtl/>
        </w:rPr>
        <w:t>המדדים</w:t>
      </w:r>
      <w:r w:rsidRPr="00AF4AAC">
        <w:rPr>
          <w:rFonts w:asciiTheme="majorBidi" w:hAnsiTheme="majorBidi" w:cstheme="majorBidi"/>
          <w:rtl/>
        </w:rPr>
        <w:t xml:space="preserve"> שפותחה במסגרת הפרויקט היא כלי ויזואלי מתקדם, המאפשר מבט חוצה תחומים על מצב האוריינות הדיגיטלית בישראל. </w:t>
      </w:r>
      <w:r w:rsidR="007771BB" w:rsidRPr="00AF4AAC">
        <w:rPr>
          <w:rFonts w:asciiTheme="majorBidi" w:hAnsiTheme="majorBidi" w:cstheme="majorBidi"/>
          <w:rtl/>
        </w:rPr>
        <w:t>המפה מעניקה מקום מרכזי לאוריינות בינה מלאכותית, תחום המתפתח במהירות וצפוי להפוך לאבן יסוד בכישורים הנדרשים בעשור הקרוב. הבנת עקרונות ה-</w:t>
      </w:r>
      <w:r w:rsidR="007771BB" w:rsidRPr="00AF4AAC">
        <w:rPr>
          <w:rFonts w:asciiTheme="majorBidi" w:hAnsiTheme="majorBidi" w:cstheme="majorBidi"/>
        </w:rPr>
        <w:t>AI</w:t>
      </w:r>
      <w:r w:rsidR="007771BB" w:rsidRPr="00AF4AAC">
        <w:rPr>
          <w:rFonts w:asciiTheme="majorBidi" w:hAnsiTheme="majorBidi" w:cstheme="majorBidi"/>
          <w:rtl/>
        </w:rPr>
        <w:t>, שימוש מושכל בו, והכרה בהשלכותיו האתיות, מהווים בסיס להשתתפות מודעת ואחראית בעידן הדיגיטלי (</w:t>
      </w:r>
      <w:r w:rsidR="007771BB" w:rsidRPr="00AF4AAC">
        <w:rPr>
          <w:rFonts w:asciiTheme="majorBidi" w:hAnsiTheme="majorBidi" w:cstheme="majorBidi"/>
        </w:rPr>
        <w:t>Wang et al., 2023</w:t>
      </w:r>
      <w:r w:rsidR="007771BB" w:rsidRPr="00AF4AAC">
        <w:rPr>
          <w:rFonts w:asciiTheme="majorBidi" w:hAnsiTheme="majorBidi" w:cstheme="majorBidi"/>
          <w:rtl/>
        </w:rPr>
        <w:t>).</w:t>
      </w:r>
      <w:r w:rsidR="007771BB">
        <w:rPr>
          <w:rFonts w:asciiTheme="majorBidi" w:hAnsiTheme="majorBidi" w:cstheme="majorBidi" w:hint="cs"/>
          <w:rtl/>
        </w:rPr>
        <w:t xml:space="preserve"> </w:t>
      </w:r>
      <w:r w:rsidRPr="00AF4AAC">
        <w:rPr>
          <w:rFonts w:asciiTheme="majorBidi" w:hAnsiTheme="majorBidi" w:cstheme="majorBidi"/>
          <w:rtl/>
        </w:rPr>
        <w:t>היא בנויה כשילוב של שני צירים עיקריים:</w:t>
      </w:r>
    </w:p>
    <w:p w14:paraId="17E661E2" w14:textId="77777777" w:rsidR="003F5E16" w:rsidRPr="00AF4AAC" w:rsidRDefault="003F5E16" w:rsidP="003F5E16">
      <w:pPr>
        <w:pStyle w:val="a9"/>
        <w:numPr>
          <w:ilvl w:val="0"/>
          <w:numId w:val="7"/>
        </w:numPr>
        <w:spacing w:line="360" w:lineRule="auto"/>
        <w:rPr>
          <w:rFonts w:asciiTheme="majorBidi" w:hAnsiTheme="majorBidi" w:cstheme="majorBidi"/>
        </w:rPr>
      </w:pPr>
      <w:r w:rsidRPr="007771BB">
        <w:rPr>
          <w:rFonts w:asciiTheme="majorBidi" w:hAnsiTheme="majorBidi" w:cstheme="majorBidi"/>
          <w:u w:val="single"/>
          <w:rtl/>
        </w:rPr>
        <w:t>כישורים דיגיטליים:</w:t>
      </w:r>
      <w:r w:rsidRPr="00AF4AAC">
        <w:rPr>
          <w:rFonts w:asciiTheme="majorBidi" w:hAnsiTheme="majorBidi" w:cstheme="majorBidi"/>
          <w:rtl/>
        </w:rPr>
        <w:t xml:space="preserve"> ניהול מידע, תקשורת, ביצוע עסקאות, פתרון בעיות, ואוריינות בינה מלאכותית (</w:t>
      </w:r>
      <w:r w:rsidRPr="00AF4AAC">
        <w:rPr>
          <w:rFonts w:asciiTheme="majorBidi" w:hAnsiTheme="majorBidi" w:cstheme="majorBidi"/>
        </w:rPr>
        <w:t>AI Literacy</w:t>
      </w:r>
      <w:r w:rsidRPr="00AF4AAC">
        <w:rPr>
          <w:rFonts w:asciiTheme="majorBidi" w:hAnsiTheme="majorBidi" w:cstheme="majorBidi"/>
          <w:rtl/>
        </w:rPr>
        <w:t>). הקטגוריות נבנו בהשראת מודלים בין-לאומיים לאוריינות דיגיטלית, תוך התאמה להקשר הישראלי (</w:t>
      </w:r>
      <w:r w:rsidRPr="00AF4AAC">
        <w:rPr>
          <w:rFonts w:asciiTheme="majorBidi" w:hAnsiTheme="majorBidi" w:cstheme="majorBidi"/>
        </w:rPr>
        <w:t>Digby et al., 2022; Wang et al., 2023</w:t>
      </w:r>
      <w:r w:rsidRPr="00AF4AAC">
        <w:rPr>
          <w:rFonts w:asciiTheme="majorBidi" w:hAnsiTheme="majorBidi" w:cstheme="majorBidi"/>
          <w:rtl/>
        </w:rPr>
        <w:t>).</w:t>
      </w:r>
    </w:p>
    <w:p w14:paraId="2A3F6617" w14:textId="2C8743FF" w:rsidR="003F5E16" w:rsidRPr="00AF4AAC" w:rsidRDefault="003F5E16" w:rsidP="003F5E16">
      <w:pPr>
        <w:pStyle w:val="a9"/>
        <w:numPr>
          <w:ilvl w:val="0"/>
          <w:numId w:val="7"/>
        </w:numPr>
        <w:spacing w:line="360" w:lineRule="auto"/>
        <w:rPr>
          <w:rFonts w:asciiTheme="majorBidi" w:hAnsiTheme="majorBidi" w:cstheme="majorBidi"/>
          <w:rtl/>
        </w:rPr>
      </w:pPr>
      <w:r w:rsidRPr="007771BB">
        <w:rPr>
          <w:rFonts w:asciiTheme="majorBidi" w:hAnsiTheme="majorBidi" w:cstheme="majorBidi"/>
          <w:u w:val="single"/>
          <w:rtl/>
        </w:rPr>
        <w:t>תחומי חיים:</w:t>
      </w:r>
      <w:r w:rsidRPr="00AF4AAC">
        <w:rPr>
          <w:rFonts w:asciiTheme="majorBidi" w:hAnsiTheme="majorBidi" w:cstheme="majorBidi"/>
          <w:rtl/>
        </w:rPr>
        <w:t xml:space="preserve"> תעסוקה, בריאות, פיננסים, תרבות ופנאי, למידה דיגיטלית, וממשל. הבחירה בתחומים אלה מבוססת על ההכרה בכך שכישורים דיגיטליים אינם מתקיימים בחלל ריק, אלא נטועים בקשרים תרבותיים, כלכליים וחברתיים שונים (</w:t>
      </w:r>
      <w:r w:rsidRPr="00AF4AAC">
        <w:rPr>
          <w:rFonts w:asciiTheme="majorBidi" w:hAnsiTheme="majorBidi" w:cstheme="majorBidi"/>
        </w:rPr>
        <w:t>Blank &amp; Dutton, 2019; Rafaeli et al., 2018</w:t>
      </w:r>
      <w:r w:rsidRPr="00AF4AAC">
        <w:rPr>
          <w:rFonts w:asciiTheme="majorBidi" w:hAnsiTheme="majorBidi" w:cstheme="majorBidi"/>
          <w:rtl/>
        </w:rPr>
        <w:t>).</w:t>
      </w:r>
    </w:p>
    <w:p w14:paraId="6C63441B" w14:textId="267F0FE5" w:rsidR="003F5E16" w:rsidRPr="00AF4AAC" w:rsidRDefault="003F5E16" w:rsidP="007771BB">
      <w:pPr>
        <w:spacing w:line="360" w:lineRule="auto"/>
        <w:rPr>
          <w:rFonts w:asciiTheme="majorBidi" w:hAnsiTheme="majorBidi" w:cstheme="majorBidi"/>
          <w:rtl/>
        </w:rPr>
      </w:pPr>
      <w:r w:rsidRPr="00AF4AAC">
        <w:rPr>
          <w:rFonts w:asciiTheme="majorBidi" w:hAnsiTheme="majorBidi" w:cstheme="majorBidi"/>
          <w:rtl/>
        </w:rPr>
        <w:t xml:space="preserve">בכל צומת של כישור ותחום חיים מופיעים </w:t>
      </w:r>
      <w:r w:rsidR="007771BB">
        <w:rPr>
          <w:rFonts w:asciiTheme="majorBidi" w:hAnsiTheme="majorBidi" w:cstheme="majorBidi" w:hint="cs"/>
          <w:rtl/>
        </w:rPr>
        <w:t>בין 1 ל5</w:t>
      </w:r>
      <w:r w:rsidRPr="00AF4AAC">
        <w:rPr>
          <w:rFonts w:asciiTheme="majorBidi" w:hAnsiTheme="majorBidi" w:cstheme="majorBidi"/>
          <w:rtl/>
        </w:rPr>
        <w:t xml:space="preserve"> אינדיקטורים, המחולקים לשלושה ממדים משלימים: התנהגות (</w:t>
      </w:r>
      <w:r w:rsidRPr="00AF4AAC">
        <w:rPr>
          <w:rFonts w:asciiTheme="majorBidi" w:hAnsiTheme="majorBidi" w:cstheme="majorBidi"/>
        </w:rPr>
        <w:t>B</w:t>
      </w:r>
      <w:r w:rsidRPr="00AF4AAC">
        <w:rPr>
          <w:rFonts w:asciiTheme="majorBidi" w:hAnsiTheme="majorBidi" w:cstheme="majorBidi"/>
          <w:rtl/>
        </w:rPr>
        <w:t xml:space="preserve">), </w:t>
      </w:r>
      <w:r w:rsidRPr="00AF4AAC">
        <w:rPr>
          <w:rFonts w:asciiTheme="majorBidi" w:hAnsiTheme="majorBidi" w:cstheme="majorBidi"/>
          <w:rtl/>
        </w:rPr>
        <w:t>י</w:t>
      </w:r>
      <w:r w:rsidRPr="00AF4AAC">
        <w:rPr>
          <w:rFonts w:asciiTheme="majorBidi" w:hAnsiTheme="majorBidi" w:cstheme="majorBidi"/>
          <w:rtl/>
        </w:rPr>
        <w:t>דע (</w:t>
      </w:r>
      <w:r w:rsidRPr="00AF4AAC">
        <w:rPr>
          <w:rFonts w:asciiTheme="majorBidi" w:hAnsiTheme="majorBidi" w:cstheme="majorBidi"/>
        </w:rPr>
        <w:t>K</w:t>
      </w:r>
      <w:r w:rsidRPr="00AF4AAC">
        <w:rPr>
          <w:rFonts w:asciiTheme="majorBidi" w:hAnsiTheme="majorBidi" w:cstheme="majorBidi"/>
          <w:rtl/>
        </w:rPr>
        <w:t>) ועמדה (</w:t>
      </w:r>
      <w:r w:rsidRPr="00AF4AAC">
        <w:rPr>
          <w:rFonts w:asciiTheme="majorBidi" w:hAnsiTheme="majorBidi" w:cstheme="majorBidi"/>
        </w:rPr>
        <w:t>A</w:t>
      </w:r>
      <w:r w:rsidRPr="00AF4AAC">
        <w:rPr>
          <w:rFonts w:asciiTheme="majorBidi" w:hAnsiTheme="majorBidi" w:cstheme="majorBidi"/>
          <w:rtl/>
        </w:rPr>
        <w:t>). חלוקה זו נועדה לשקף את הגישה המחקרית הממליצה על הערכה רב-ממדית הכוללת גם היבטים קוגניטיביים, גם מעשיים, וגם רגשיים-ערכיים (</w:t>
      </w:r>
      <w:r w:rsidRPr="00AF4AAC">
        <w:rPr>
          <w:rFonts w:asciiTheme="majorBidi" w:hAnsiTheme="majorBidi" w:cstheme="majorBidi"/>
        </w:rPr>
        <w:t xml:space="preserve">Chetty et al., 2018; </w:t>
      </w:r>
      <w:proofErr w:type="spellStart"/>
      <w:r w:rsidRPr="00AF4AAC">
        <w:rPr>
          <w:rFonts w:asciiTheme="majorBidi" w:hAnsiTheme="majorBidi" w:cstheme="majorBidi"/>
        </w:rPr>
        <w:t>Hargittai</w:t>
      </w:r>
      <w:proofErr w:type="spellEnd"/>
      <w:r w:rsidRPr="00AF4AAC">
        <w:rPr>
          <w:rFonts w:asciiTheme="majorBidi" w:hAnsiTheme="majorBidi" w:cstheme="majorBidi"/>
        </w:rPr>
        <w:t xml:space="preserve"> et al., 2019</w:t>
      </w:r>
      <w:r w:rsidRPr="00AF4AAC">
        <w:rPr>
          <w:rFonts w:asciiTheme="majorBidi" w:hAnsiTheme="majorBidi" w:cstheme="majorBidi"/>
          <w:rtl/>
        </w:rPr>
        <w:t>).</w:t>
      </w:r>
    </w:p>
    <w:p w14:paraId="39A51EBC" w14:textId="4319A895" w:rsidR="003F5E16" w:rsidRPr="00AF4AAC" w:rsidRDefault="003F5E16" w:rsidP="003F5E16">
      <w:pPr>
        <w:spacing w:line="360" w:lineRule="auto"/>
        <w:rPr>
          <w:rFonts w:asciiTheme="majorBidi" w:hAnsiTheme="majorBidi" w:cstheme="majorBidi"/>
          <w:rtl/>
        </w:rPr>
      </w:pPr>
      <w:r w:rsidRPr="00AF4AAC">
        <w:rPr>
          <w:rFonts w:asciiTheme="majorBidi" w:hAnsiTheme="majorBidi" w:cstheme="majorBidi"/>
          <w:rtl/>
        </w:rPr>
        <w:lastRenderedPageBreak/>
        <w:t xml:space="preserve">העיצוב הגרפי של המפה כולל קידוד צבעים אינטואיטיבי: גוונים כהים מסמנים רמות כישורים נמוכות, ומכונים "צווארי בקבוק דיגיטליים", ואילו גוונים בהירים מעידים על רמות אוריינות גבוהות. </w:t>
      </w:r>
      <w:r w:rsidRPr="00AF4AAC">
        <w:rPr>
          <w:rFonts w:asciiTheme="majorBidi" w:hAnsiTheme="majorBidi" w:cstheme="majorBidi"/>
          <w:highlight w:val="yellow"/>
          <w:rtl/>
        </w:rPr>
        <w:t xml:space="preserve">איור </w:t>
      </w:r>
      <w:r w:rsidRPr="00AF4AAC">
        <w:rPr>
          <w:rFonts w:asciiTheme="majorBidi" w:hAnsiTheme="majorBidi" w:cstheme="majorBidi"/>
          <w:highlight w:val="yellow"/>
        </w:rPr>
        <w:t>X</w:t>
      </w:r>
      <w:r w:rsidRPr="00AF4AAC">
        <w:rPr>
          <w:rFonts w:asciiTheme="majorBidi" w:hAnsiTheme="majorBidi" w:cstheme="majorBidi"/>
          <w:rtl/>
        </w:rPr>
        <w:t xml:space="preserve"> מציג צילום-מסך מתוך לוח המחוונים וממחיש את מנגנון הסינון וההצלבה שביכולתו לספק תובנות ממוקדות בזמן אמת.</w:t>
      </w:r>
    </w:p>
    <w:p w14:paraId="0E98EB17" w14:textId="1EE4F1AF" w:rsidR="003F5E16" w:rsidRPr="00AF4AAC" w:rsidRDefault="003F5E16" w:rsidP="003F5E16">
      <w:pPr>
        <w:spacing w:line="360" w:lineRule="auto"/>
        <w:jc w:val="center"/>
        <w:rPr>
          <w:rFonts w:asciiTheme="majorBidi" w:hAnsiTheme="majorBidi" w:cstheme="majorBidi"/>
          <w:b/>
          <w:bCs/>
          <w:rtl/>
        </w:rPr>
      </w:pPr>
      <w:r w:rsidRPr="007771BB">
        <w:rPr>
          <w:rFonts w:asciiTheme="majorBidi" w:hAnsiTheme="majorBidi" w:cstheme="majorBidi"/>
          <w:b/>
          <w:bCs/>
          <w:noProof/>
          <w:highlight w:val="yellow"/>
          <w:rtl/>
        </w:rPr>
        <w:drawing>
          <wp:anchor distT="0" distB="0" distL="114300" distR="114300" simplePos="0" relativeHeight="251659264" behindDoc="0" locked="0" layoutInCell="1" allowOverlap="1" wp14:anchorId="73B5A6D4" wp14:editId="1ACE1A57">
            <wp:simplePos x="0" y="0"/>
            <wp:positionH relativeFrom="column">
              <wp:posOffset>198120</wp:posOffset>
            </wp:positionH>
            <wp:positionV relativeFrom="paragraph">
              <wp:posOffset>46990</wp:posOffset>
            </wp:positionV>
            <wp:extent cx="5076190" cy="3118485"/>
            <wp:effectExtent l="12700" t="12700" r="16510" b="18415"/>
            <wp:wrapSquare wrapText="bothSides"/>
            <wp:docPr id="198392943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929431" name=""/>
                    <pic:cNvPicPr/>
                  </pic:nvPicPr>
                  <pic:blipFill rotWithShape="1">
                    <a:blip r:embed="rId5" cstate="print">
                      <a:extLst>
                        <a:ext uri="{28A0092B-C50C-407E-A947-70E740481C1C}">
                          <a14:useLocalDpi xmlns:a14="http://schemas.microsoft.com/office/drawing/2010/main" val="0"/>
                        </a:ext>
                      </a:extLst>
                    </a:blip>
                    <a:srcRect l="784" t="1381" r="1" b="1026"/>
                    <a:stretch>
                      <a:fillRect/>
                    </a:stretch>
                  </pic:blipFill>
                  <pic:spPr bwMode="auto">
                    <a:xfrm>
                      <a:off x="0" y="0"/>
                      <a:ext cx="5076190" cy="3118485"/>
                    </a:xfrm>
                    <a:prstGeom prst="rect">
                      <a:avLst/>
                    </a:prstGeom>
                    <a:ln w="9525">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771BB">
        <w:rPr>
          <w:rFonts w:asciiTheme="majorBidi" w:hAnsiTheme="majorBidi" w:cstheme="majorBidi"/>
          <w:b/>
          <w:bCs/>
          <w:highlight w:val="yellow"/>
          <w:rtl/>
        </w:rPr>
        <w:t xml:space="preserve">איור </w:t>
      </w:r>
      <w:r w:rsidRPr="007771BB">
        <w:rPr>
          <w:rFonts w:asciiTheme="majorBidi" w:hAnsiTheme="majorBidi" w:cstheme="majorBidi"/>
          <w:b/>
          <w:bCs/>
          <w:highlight w:val="yellow"/>
        </w:rPr>
        <w:t>X</w:t>
      </w:r>
    </w:p>
    <w:p w14:paraId="077F00E4" w14:textId="086A2D87" w:rsidR="003F5E16" w:rsidRPr="00AF4AAC" w:rsidRDefault="003F5E16" w:rsidP="00AF4AAC">
      <w:pPr>
        <w:pStyle w:val="a9"/>
        <w:numPr>
          <w:ilvl w:val="0"/>
          <w:numId w:val="8"/>
        </w:numPr>
        <w:spacing w:line="360" w:lineRule="auto"/>
        <w:rPr>
          <w:rFonts w:asciiTheme="majorBidi" w:hAnsiTheme="majorBidi" w:cstheme="majorBidi"/>
          <w:b/>
          <w:bCs/>
          <w:rtl/>
        </w:rPr>
      </w:pPr>
      <w:r w:rsidRPr="00AF4AAC">
        <w:rPr>
          <w:rFonts w:asciiTheme="majorBidi" w:hAnsiTheme="majorBidi" w:cstheme="majorBidi"/>
          <w:b/>
          <w:bCs/>
          <w:rtl/>
        </w:rPr>
        <w:t>חשיבות</w:t>
      </w:r>
      <w:r w:rsidRPr="00AF4AAC">
        <w:rPr>
          <w:rFonts w:asciiTheme="majorBidi" w:hAnsiTheme="majorBidi" w:cstheme="majorBidi"/>
          <w:b/>
          <w:bCs/>
          <w:rtl/>
        </w:rPr>
        <w:t xml:space="preserve"> יישומית ואקדמית</w:t>
      </w:r>
    </w:p>
    <w:p w14:paraId="1343651C" w14:textId="09C6D128" w:rsidR="003F5E16" w:rsidRPr="00AF4AAC" w:rsidRDefault="003F5E16" w:rsidP="003F5E16">
      <w:pPr>
        <w:spacing w:line="360" w:lineRule="auto"/>
        <w:rPr>
          <w:rFonts w:asciiTheme="majorBidi" w:hAnsiTheme="majorBidi" w:cstheme="majorBidi"/>
          <w:rtl/>
        </w:rPr>
      </w:pPr>
      <w:r w:rsidRPr="00AF4AAC">
        <w:rPr>
          <w:rFonts w:asciiTheme="majorBidi" w:hAnsiTheme="majorBidi" w:cstheme="majorBidi"/>
          <w:rtl/>
        </w:rPr>
        <w:t xml:space="preserve">הייחודיות של מפת </w:t>
      </w:r>
      <w:r w:rsidR="007771BB">
        <w:rPr>
          <w:rFonts w:asciiTheme="majorBidi" w:hAnsiTheme="majorBidi" w:cstheme="majorBidi" w:hint="cs"/>
          <w:rtl/>
        </w:rPr>
        <w:t>המדדים</w:t>
      </w:r>
      <w:r w:rsidRPr="00AF4AAC">
        <w:rPr>
          <w:rFonts w:asciiTheme="majorBidi" w:hAnsiTheme="majorBidi" w:cstheme="majorBidi"/>
          <w:rtl/>
        </w:rPr>
        <w:t xml:space="preserve"> נעוצה ביכולת שלה לשרת קהלים מגוונים</w:t>
      </w:r>
      <w:r w:rsidRPr="00AF4AAC">
        <w:rPr>
          <w:rFonts w:asciiTheme="majorBidi" w:hAnsiTheme="majorBidi" w:cstheme="majorBidi"/>
          <w:rtl/>
        </w:rPr>
        <w:t>, החל</w:t>
      </w:r>
      <w:r w:rsidRPr="00AF4AAC">
        <w:rPr>
          <w:rFonts w:asciiTheme="majorBidi" w:hAnsiTheme="majorBidi" w:cstheme="majorBidi"/>
          <w:rtl/>
        </w:rPr>
        <w:t xml:space="preserve"> ממקבלי החלטות, דרך אנשי חינוך ועד לחוקרים</w:t>
      </w:r>
      <w:r w:rsidRPr="00AF4AAC">
        <w:rPr>
          <w:rFonts w:asciiTheme="majorBidi" w:hAnsiTheme="majorBidi" w:cstheme="majorBidi"/>
          <w:rtl/>
        </w:rPr>
        <w:t>,</w:t>
      </w:r>
      <w:r w:rsidRPr="00AF4AAC">
        <w:rPr>
          <w:rFonts w:asciiTheme="majorBidi" w:hAnsiTheme="majorBidi" w:cstheme="majorBidi"/>
          <w:rtl/>
        </w:rPr>
        <w:t xml:space="preserve"> ולאפשר להם לפעול מתוך תובנות מבוססות-נתונים. הצגת פערים בין קבוצות אוכלוסייה (כגון קשישים, חרדים, ערבים ואחרים) מספקת תשתית לאיתור צווארי בקבוק בתחום האוריינות הדיגיטלית, ומסייעת </w:t>
      </w:r>
      <w:proofErr w:type="spellStart"/>
      <w:r w:rsidRPr="00AF4AAC">
        <w:rPr>
          <w:rFonts w:asciiTheme="majorBidi" w:hAnsiTheme="majorBidi" w:cstheme="majorBidi"/>
          <w:rtl/>
        </w:rPr>
        <w:t>לתעדוף</w:t>
      </w:r>
      <w:proofErr w:type="spellEnd"/>
      <w:r w:rsidRPr="00AF4AAC">
        <w:rPr>
          <w:rFonts w:asciiTheme="majorBidi" w:hAnsiTheme="majorBidi" w:cstheme="majorBidi"/>
          <w:rtl/>
        </w:rPr>
        <w:t xml:space="preserve"> השקעות בהתאם לצורכי השטח והמדיניות.</w:t>
      </w:r>
    </w:p>
    <w:p w14:paraId="1B8A9CB8" w14:textId="77777777" w:rsidR="003F5E16" w:rsidRPr="00AF4AAC" w:rsidRDefault="003F5E16" w:rsidP="003F5E16">
      <w:pPr>
        <w:spacing w:line="360" w:lineRule="auto"/>
        <w:rPr>
          <w:rFonts w:asciiTheme="majorBidi" w:hAnsiTheme="majorBidi" w:cstheme="majorBidi"/>
          <w:rtl/>
        </w:rPr>
      </w:pPr>
      <w:r w:rsidRPr="00AF4AAC">
        <w:rPr>
          <w:rFonts w:asciiTheme="majorBidi" w:hAnsiTheme="majorBidi" w:cstheme="majorBidi"/>
          <w:rtl/>
        </w:rPr>
        <w:t>בנוסף, יכולתה של המפה להציג נתוני-אורך רציפים מאפשרת מעקב אחר מגמות שינוי בכישורים הדיגיטליים לאורך זמן. תובנות אלו תורמות להערכת האפקטיביות של תוכניות הכשרה והתערבות, ולהתאמה מתמשכת של מדיניות ההטמעה.</w:t>
      </w:r>
    </w:p>
    <w:p w14:paraId="167A801C" w14:textId="1484320A" w:rsidR="003F5E16" w:rsidRDefault="003F5E16" w:rsidP="003F5E16">
      <w:pPr>
        <w:spacing w:line="360" w:lineRule="auto"/>
        <w:rPr>
          <w:rFonts w:asciiTheme="majorBidi" w:hAnsiTheme="majorBidi" w:cstheme="majorBidi"/>
          <w:rtl/>
        </w:rPr>
      </w:pPr>
      <w:r w:rsidRPr="00AF4AAC">
        <w:rPr>
          <w:rFonts w:asciiTheme="majorBidi" w:hAnsiTheme="majorBidi" w:cstheme="majorBidi"/>
          <w:rtl/>
        </w:rPr>
        <w:t>הפלטפורמה פותחת פתח למחקר מתקדם ברזולוציה גבוהה (</w:t>
      </w:r>
      <w:r w:rsidRPr="00AF4AAC">
        <w:rPr>
          <w:rFonts w:asciiTheme="majorBidi" w:hAnsiTheme="majorBidi" w:cstheme="majorBidi"/>
        </w:rPr>
        <w:t>granular-level</w:t>
      </w:r>
      <w:r w:rsidRPr="00AF4AAC">
        <w:rPr>
          <w:rFonts w:asciiTheme="majorBidi" w:hAnsiTheme="majorBidi" w:cstheme="majorBidi"/>
          <w:rtl/>
        </w:rPr>
        <w:t>), המשלב נתוני סקר עם עקבות דיגיטליים. גישה זו מאפשרת לחוקרים לבחון לעומק קשרים בין תפיסות, ידע והתנהגות בפועל, ולחשוף דפוסים בין-תרבותיים ובין-דוריים (</w:t>
      </w:r>
      <w:r w:rsidRPr="00AF4AAC">
        <w:rPr>
          <w:rFonts w:asciiTheme="majorBidi" w:hAnsiTheme="majorBidi" w:cstheme="majorBidi"/>
        </w:rPr>
        <w:t>Rafaeli et al., 2018; Van Deursen &amp; Van Dijk, 2014</w:t>
      </w:r>
      <w:r w:rsidRPr="00AF4AAC">
        <w:rPr>
          <w:rFonts w:asciiTheme="majorBidi" w:hAnsiTheme="majorBidi" w:cstheme="majorBidi"/>
          <w:rtl/>
        </w:rPr>
        <w:t>).</w:t>
      </w:r>
      <w:r w:rsidRPr="00AF4AAC">
        <w:rPr>
          <w:rFonts w:asciiTheme="majorBidi" w:hAnsiTheme="majorBidi" w:cstheme="majorBidi"/>
          <w:rtl/>
        </w:rPr>
        <w:t xml:space="preserve"> </w:t>
      </w:r>
      <w:r w:rsidRPr="00AF4AAC">
        <w:rPr>
          <w:rFonts w:asciiTheme="majorBidi" w:hAnsiTheme="majorBidi" w:cstheme="majorBidi"/>
          <w:rtl/>
        </w:rPr>
        <w:t xml:space="preserve">באופן זה, מפת </w:t>
      </w:r>
      <w:r w:rsidR="007771BB">
        <w:rPr>
          <w:rFonts w:asciiTheme="majorBidi" w:hAnsiTheme="majorBidi" w:cstheme="majorBidi" w:hint="cs"/>
          <w:rtl/>
        </w:rPr>
        <w:t>המדדים</w:t>
      </w:r>
      <w:r w:rsidRPr="00AF4AAC">
        <w:rPr>
          <w:rFonts w:asciiTheme="majorBidi" w:hAnsiTheme="majorBidi" w:cstheme="majorBidi"/>
          <w:rtl/>
        </w:rPr>
        <w:t xml:space="preserve"> לא רק מרחיבה את גבולות החקר אלא גם תורמת להתפתחות תאורטית ויישומית בתחום אוריינות דיגיטלית.</w:t>
      </w:r>
    </w:p>
    <w:p w14:paraId="1B3DA651" w14:textId="77777777" w:rsidR="007771BB" w:rsidRPr="00AF4AAC" w:rsidRDefault="007771BB" w:rsidP="003F5E16">
      <w:pPr>
        <w:spacing w:line="360" w:lineRule="auto"/>
        <w:rPr>
          <w:rFonts w:asciiTheme="majorBidi" w:hAnsiTheme="majorBidi" w:cstheme="majorBidi"/>
          <w:rtl/>
        </w:rPr>
      </w:pPr>
    </w:p>
    <w:p w14:paraId="09C179CC" w14:textId="41C0457D" w:rsidR="003F5E16" w:rsidRPr="00AF4AAC" w:rsidRDefault="003F5E16" w:rsidP="00AF4AAC">
      <w:pPr>
        <w:pStyle w:val="a9"/>
        <w:numPr>
          <w:ilvl w:val="0"/>
          <w:numId w:val="8"/>
        </w:numPr>
        <w:spacing w:line="360" w:lineRule="auto"/>
        <w:rPr>
          <w:rFonts w:asciiTheme="majorBidi" w:hAnsiTheme="majorBidi" w:cstheme="majorBidi"/>
          <w:b/>
          <w:bCs/>
          <w:rtl/>
        </w:rPr>
      </w:pPr>
      <w:r w:rsidRPr="00AF4AAC">
        <w:rPr>
          <w:rFonts w:asciiTheme="majorBidi" w:hAnsiTheme="majorBidi" w:cstheme="majorBidi"/>
          <w:b/>
          <w:bCs/>
          <w:rtl/>
        </w:rPr>
        <w:lastRenderedPageBreak/>
        <w:t>תהליך העבודה</w:t>
      </w:r>
    </w:p>
    <w:p w14:paraId="3B1EE969" w14:textId="56B66A27" w:rsidR="003F5E16" w:rsidRPr="00AF4AAC" w:rsidRDefault="003F5E16" w:rsidP="007771BB">
      <w:pPr>
        <w:spacing w:line="360" w:lineRule="auto"/>
        <w:rPr>
          <w:rFonts w:asciiTheme="majorBidi" w:hAnsiTheme="majorBidi" w:cstheme="majorBidi"/>
          <w:rtl/>
        </w:rPr>
      </w:pPr>
      <w:r w:rsidRPr="00AF4AAC">
        <w:rPr>
          <w:rFonts w:asciiTheme="majorBidi" w:hAnsiTheme="majorBidi" w:cstheme="majorBidi"/>
          <w:rtl/>
        </w:rPr>
        <w:t xml:space="preserve">הפיתוח של מפת </w:t>
      </w:r>
      <w:r w:rsidR="007771BB">
        <w:rPr>
          <w:rFonts w:asciiTheme="majorBidi" w:hAnsiTheme="majorBidi" w:cstheme="majorBidi" w:hint="cs"/>
          <w:rtl/>
        </w:rPr>
        <w:t>המדדים</w:t>
      </w:r>
      <w:r w:rsidRPr="00AF4AAC">
        <w:rPr>
          <w:rFonts w:asciiTheme="majorBidi" w:hAnsiTheme="majorBidi" w:cstheme="majorBidi"/>
          <w:rtl/>
        </w:rPr>
        <w:t xml:space="preserve"> התבסס על מתודולוגיה רב-שלבית ומוקפדת, שנועדה להבטיח רמה מחקרית גבוהה לצד רלוונטיות יישומית. בשלב הראשון בוצעה סקירה שיטתית של 160 כלי מדידה בין-לאומיים בתחום האוריינות הדיגיטלית. מתוך המאגר הרחב הזה נבחרו אינדיקטורים שעמדו בקריטריונים של רלוונטיות תכנית, תוקף תוכן, וישימות בהקשר המקומי.</w:t>
      </w:r>
      <w:r w:rsidR="007771BB">
        <w:rPr>
          <w:rFonts w:asciiTheme="majorBidi" w:hAnsiTheme="majorBidi" w:cstheme="majorBidi" w:hint="cs"/>
          <w:rtl/>
        </w:rPr>
        <w:t xml:space="preserve"> </w:t>
      </w:r>
      <w:r w:rsidRPr="00AF4AAC">
        <w:rPr>
          <w:rFonts w:asciiTheme="majorBidi" w:hAnsiTheme="majorBidi" w:cstheme="majorBidi"/>
          <w:rtl/>
        </w:rPr>
        <w:t>כל אינדיקטור דורג בסולם בן חמש דרגות, מתוך מטרה לחדד את התאמתו ולהבטיח כי הוא מייצג נאמנה את הכשירות הנבדקת (</w:t>
      </w:r>
      <w:r w:rsidRPr="00AF4AAC">
        <w:rPr>
          <w:rFonts w:asciiTheme="majorBidi" w:hAnsiTheme="majorBidi" w:cstheme="majorBidi"/>
        </w:rPr>
        <w:t>Chetty et al., 2018</w:t>
      </w:r>
      <w:r w:rsidRPr="00AF4AAC">
        <w:rPr>
          <w:rFonts w:asciiTheme="majorBidi" w:hAnsiTheme="majorBidi" w:cstheme="majorBidi"/>
          <w:rtl/>
        </w:rPr>
        <w:t>). לאחר מכן בוצע תהליך תרגום-חוזר והטמעה תרבותית של הפריטים, תוך התאמה לשפה ולרגישויות החברתיות בישראל.</w:t>
      </w:r>
    </w:p>
    <w:p w14:paraId="2440D204" w14:textId="7F49513B" w:rsidR="00AF4AAC" w:rsidRPr="00AF4AAC" w:rsidRDefault="00AF4AAC" w:rsidP="00AF4AAC">
      <w:pPr>
        <w:spacing w:line="360" w:lineRule="auto"/>
        <w:rPr>
          <w:rFonts w:asciiTheme="majorBidi" w:hAnsiTheme="majorBidi" w:cstheme="majorBidi"/>
          <w:rtl/>
        </w:rPr>
      </w:pPr>
      <w:r w:rsidRPr="00AF4AAC">
        <w:rPr>
          <w:rFonts w:asciiTheme="majorBidi" w:hAnsiTheme="majorBidi" w:cs="Times New Roman" w:hint="cs"/>
          <w:rtl/>
        </w:rPr>
        <w:t>תהליך</w:t>
      </w:r>
      <w:r w:rsidRPr="00AF4AAC">
        <w:rPr>
          <w:rFonts w:asciiTheme="majorBidi" w:hAnsiTheme="majorBidi" w:cs="Times New Roman"/>
          <w:rtl/>
        </w:rPr>
        <w:t xml:space="preserve"> </w:t>
      </w:r>
      <w:r w:rsidRPr="00AF4AAC">
        <w:rPr>
          <w:rFonts w:asciiTheme="majorBidi" w:hAnsiTheme="majorBidi" w:cs="Times New Roman" w:hint="cs"/>
          <w:rtl/>
        </w:rPr>
        <w:t>הפיתוח</w:t>
      </w:r>
      <w:r w:rsidRPr="00AF4AAC">
        <w:rPr>
          <w:rFonts w:asciiTheme="majorBidi" w:hAnsiTheme="majorBidi" w:cs="Times New Roman"/>
          <w:rtl/>
        </w:rPr>
        <w:t xml:space="preserve"> </w:t>
      </w:r>
      <w:r w:rsidRPr="00AF4AAC">
        <w:rPr>
          <w:rFonts w:asciiTheme="majorBidi" w:hAnsiTheme="majorBidi" w:cs="Times New Roman" w:hint="cs"/>
          <w:rtl/>
        </w:rPr>
        <w:t>של</w:t>
      </w:r>
      <w:r w:rsidRPr="00AF4AAC">
        <w:rPr>
          <w:rFonts w:asciiTheme="majorBidi" w:hAnsiTheme="majorBidi" w:cs="Times New Roman"/>
          <w:rtl/>
        </w:rPr>
        <w:t xml:space="preserve"> </w:t>
      </w:r>
      <w:r w:rsidRPr="00AF4AAC">
        <w:rPr>
          <w:rFonts w:asciiTheme="majorBidi" w:hAnsiTheme="majorBidi" w:cs="Times New Roman" w:hint="cs"/>
          <w:rtl/>
        </w:rPr>
        <w:t>לוח</w:t>
      </w:r>
      <w:r w:rsidRPr="00AF4AAC">
        <w:rPr>
          <w:rFonts w:asciiTheme="majorBidi" w:hAnsiTheme="majorBidi" w:cs="Times New Roman"/>
          <w:rtl/>
        </w:rPr>
        <w:t xml:space="preserve"> </w:t>
      </w:r>
      <w:r w:rsidRPr="00AF4AAC">
        <w:rPr>
          <w:rFonts w:asciiTheme="majorBidi" w:hAnsiTheme="majorBidi" w:cs="Times New Roman" w:hint="cs"/>
          <w:rtl/>
        </w:rPr>
        <w:t>המחוונים</w:t>
      </w:r>
      <w:r w:rsidRPr="00AF4AAC">
        <w:rPr>
          <w:rFonts w:asciiTheme="majorBidi" w:hAnsiTheme="majorBidi" w:cs="Times New Roman"/>
          <w:rtl/>
        </w:rPr>
        <w:t xml:space="preserve"> </w:t>
      </w:r>
      <w:r w:rsidRPr="00AF4AAC">
        <w:rPr>
          <w:rFonts w:asciiTheme="majorBidi" w:hAnsiTheme="majorBidi" w:cs="Times New Roman" w:hint="cs"/>
          <w:rtl/>
        </w:rPr>
        <w:t>כלל</w:t>
      </w:r>
      <w:r w:rsidRPr="00AF4AAC">
        <w:rPr>
          <w:rFonts w:asciiTheme="majorBidi" w:hAnsiTheme="majorBidi" w:cs="Times New Roman"/>
          <w:rtl/>
        </w:rPr>
        <w:t xml:space="preserve"> </w:t>
      </w:r>
      <w:r w:rsidRPr="00AF4AAC">
        <w:rPr>
          <w:rFonts w:asciiTheme="majorBidi" w:hAnsiTheme="majorBidi" w:cs="Times New Roman" w:hint="cs"/>
          <w:rtl/>
        </w:rPr>
        <w:t>תכנון</w:t>
      </w:r>
      <w:r w:rsidRPr="00AF4AAC">
        <w:rPr>
          <w:rFonts w:asciiTheme="majorBidi" w:hAnsiTheme="majorBidi" w:cs="Times New Roman"/>
          <w:rtl/>
        </w:rPr>
        <w:t xml:space="preserve"> </w:t>
      </w:r>
      <w:r w:rsidRPr="00AF4AAC">
        <w:rPr>
          <w:rFonts w:asciiTheme="majorBidi" w:hAnsiTheme="majorBidi" w:cs="Times New Roman" w:hint="cs"/>
          <w:rtl/>
        </w:rPr>
        <w:t>מדוקדק</w:t>
      </w:r>
      <w:r w:rsidRPr="00AF4AAC">
        <w:rPr>
          <w:rFonts w:asciiTheme="majorBidi" w:hAnsiTheme="majorBidi" w:cs="Times New Roman"/>
          <w:rtl/>
        </w:rPr>
        <w:t xml:space="preserve"> </w:t>
      </w:r>
      <w:r w:rsidRPr="00AF4AAC">
        <w:rPr>
          <w:rFonts w:asciiTheme="majorBidi" w:hAnsiTheme="majorBidi" w:cs="Times New Roman" w:hint="cs"/>
          <w:rtl/>
        </w:rPr>
        <w:t>ומימוש</w:t>
      </w:r>
      <w:r w:rsidRPr="00AF4AAC">
        <w:rPr>
          <w:rFonts w:asciiTheme="majorBidi" w:hAnsiTheme="majorBidi" w:cs="Times New Roman"/>
          <w:rtl/>
        </w:rPr>
        <w:t xml:space="preserve"> </w:t>
      </w:r>
      <w:r w:rsidRPr="00AF4AAC">
        <w:rPr>
          <w:rFonts w:asciiTheme="majorBidi" w:hAnsiTheme="majorBidi" w:cs="Times New Roman" w:hint="cs"/>
          <w:rtl/>
        </w:rPr>
        <w:t>הדרגתי</w:t>
      </w:r>
      <w:r w:rsidRPr="00AF4AAC">
        <w:rPr>
          <w:rFonts w:asciiTheme="majorBidi" w:hAnsiTheme="majorBidi" w:cs="Times New Roman"/>
          <w:rtl/>
        </w:rPr>
        <w:t xml:space="preserve"> </w:t>
      </w:r>
      <w:r w:rsidRPr="00AF4AAC">
        <w:rPr>
          <w:rFonts w:asciiTheme="majorBidi" w:hAnsiTheme="majorBidi" w:cs="Times New Roman" w:hint="cs"/>
          <w:rtl/>
        </w:rPr>
        <w:t>של</w:t>
      </w:r>
      <w:r w:rsidRPr="00AF4AAC">
        <w:rPr>
          <w:rFonts w:asciiTheme="majorBidi" w:hAnsiTheme="majorBidi" w:cs="Times New Roman"/>
          <w:rtl/>
        </w:rPr>
        <w:t xml:space="preserve"> </w:t>
      </w:r>
      <w:r w:rsidRPr="00AF4AAC">
        <w:rPr>
          <w:rFonts w:asciiTheme="majorBidi" w:hAnsiTheme="majorBidi" w:cs="Times New Roman" w:hint="cs"/>
          <w:rtl/>
        </w:rPr>
        <w:t>רכיבים</w:t>
      </w:r>
      <w:r w:rsidRPr="00AF4AAC">
        <w:rPr>
          <w:rFonts w:asciiTheme="majorBidi" w:hAnsiTheme="majorBidi" w:cs="Times New Roman"/>
          <w:rtl/>
        </w:rPr>
        <w:t xml:space="preserve"> </w:t>
      </w:r>
      <w:r w:rsidRPr="00AF4AAC">
        <w:rPr>
          <w:rFonts w:asciiTheme="majorBidi" w:hAnsiTheme="majorBidi" w:cs="Times New Roman" w:hint="cs"/>
          <w:rtl/>
        </w:rPr>
        <w:t>טכנולוגיים</w:t>
      </w:r>
      <w:r w:rsidRPr="00AF4AAC">
        <w:rPr>
          <w:rFonts w:asciiTheme="majorBidi" w:hAnsiTheme="majorBidi" w:cs="Times New Roman"/>
          <w:rtl/>
        </w:rPr>
        <w:t xml:space="preserve">. </w:t>
      </w:r>
      <w:r w:rsidRPr="00AF4AAC">
        <w:rPr>
          <w:rFonts w:asciiTheme="majorBidi" w:hAnsiTheme="majorBidi" w:cs="Times New Roman" w:hint="cs"/>
          <w:rtl/>
        </w:rPr>
        <w:t>שלבי</w:t>
      </w:r>
      <w:r w:rsidRPr="00AF4AAC">
        <w:rPr>
          <w:rFonts w:asciiTheme="majorBidi" w:hAnsiTheme="majorBidi" w:cs="Times New Roman"/>
          <w:rtl/>
        </w:rPr>
        <w:t xml:space="preserve"> </w:t>
      </w:r>
      <w:r w:rsidRPr="00AF4AAC">
        <w:rPr>
          <w:rFonts w:asciiTheme="majorBidi" w:hAnsiTheme="majorBidi" w:cs="Times New Roman" w:hint="cs"/>
          <w:rtl/>
        </w:rPr>
        <w:t>הפיתוח</w:t>
      </w:r>
      <w:r w:rsidRPr="00AF4AAC">
        <w:rPr>
          <w:rFonts w:asciiTheme="majorBidi" w:hAnsiTheme="majorBidi" w:cs="Times New Roman"/>
          <w:rtl/>
        </w:rPr>
        <w:t xml:space="preserve"> </w:t>
      </w:r>
      <w:r w:rsidRPr="00AF4AAC">
        <w:rPr>
          <w:rFonts w:asciiTheme="majorBidi" w:hAnsiTheme="majorBidi" w:cs="Times New Roman" w:hint="cs"/>
          <w:rtl/>
        </w:rPr>
        <w:t>כללו</w:t>
      </w:r>
      <w:r w:rsidRPr="00AF4AAC">
        <w:rPr>
          <w:rFonts w:asciiTheme="majorBidi" w:hAnsiTheme="majorBidi" w:cs="Times New Roman"/>
          <w:rtl/>
        </w:rPr>
        <w:t>:</w:t>
      </w:r>
    </w:p>
    <w:p w14:paraId="10437FE8" w14:textId="73845A05" w:rsidR="00AF4AAC" w:rsidRPr="00AF4AAC" w:rsidRDefault="00AF4AAC" w:rsidP="00AF4AAC">
      <w:pPr>
        <w:pStyle w:val="a9"/>
        <w:numPr>
          <w:ilvl w:val="0"/>
          <w:numId w:val="7"/>
        </w:numPr>
        <w:spacing w:line="360" w:lineRule="auto"/>
        <w:rPr>
          <w:rFonts w:asciiTheme="majorBidi" w:hAnsiTheme="majorBidi" w:cstheme="majorBidi"/>
        </w:rPr>
      </w:pPr>
      <w:r w:rsidRPr="00AF4AAC">
        <w:rPr>
          <w:rFonts w:asciiTheme="majorBidi" w:hAnsiTheme="majorBidi" w:cs="Times New Roman" w:hint="cs"/>
          <w:rtl/>
        </w:rPr>
        <w:t>איסוף</w:t>
      </w:r>
      <w:r w:rsidRPr="00AF4AAC">
        <w:rPr>
          <w:rFonts w:asciiTheme="majorBidi" w:hAnsiTheme="majorBidi" w:cs="Times New Roman"/>
          <w:rtl/>
        </w:rPr>
        <w:t xml:space="preserve"> </w:t>
      </w:r>
      <w:r w:rsidRPr="00AF4AAC">
        <w:rPr>
          <w:rFonts w:asciiTheme="majorBidi" w:hAnsiTheme="majorBidi" w:cs="Times New Roman" w:hint="cs"/>
          <w:rtl/>
        </w:rPr>
        <w:t>הנתונים</w:t>
      </w:r>
      <w:r w:rsidR="007771BB">
        <w:rPr>
          <w:rFonts w:asciiTheme="majorBidi" w:hAnsiTheme="majorBidi" w:cs="Times New Roman" w:hint="cs"/>
          <w:rtl/>
        </w:rPr>
        <w:t>:</w:t>
      </w:r>
      <w:r w:rsidRPr="00AF4AAC">
        <w:rPr>
          <w:rFonts w:asciiTheme="majorBidi" w:hAnsiTheme="majorBidi" w:cs="Times New Roman"/>
          <w:rtl/>
        </w:rPr>
        <w:t xml:space="preserve"> </w:t>
      </w:r>
      <w:r w:rsidRPr="00AF4AAC">
        <w:rPr>
          <w:rFonts w:asciiTheme="majorBidi" w:hAnsiTheme="majorBidi" w:cs="Times New Roman" w:hint="cs"/>
          <w:rtl/>
        </w:rPr>
        <w:t>שימוש</w:t>
      </w:r>
      <w:r w:rsidRPr="00AF4AAC">
        <w:rPr>
          <w:rFonts w:asciiTheme="majorBidi" w:hAnsiTheme="majorBidi" w:cs="Times New Roman"/>
          <w:rtl/>
        </w:rPr>
        <w:t xml:space="preserve"> </w:t>
      </w:r>
      <w:r w:rsidRPr="00AF4AAC">
        <w:rPr>
          <w:rFonts w:asciiTheme="majorBidi" w:hAnsiTheme="majorBidi" w:cs="Times New Roman" w:hint="cs"/>
          <w:rtl/>
        </w:rPr>
        <w:t>בקבצי</w:t>
      </w:r>
      <w:r w:rsidRPr="00AF4AAC">
        <w:rPr>
          <w:rFonts w:asciiTheme="majorBidi" w:hAnsiTheme="majorBidi" w:cs="Times New Roman"/>
          <w:rtl/>
        </w:rPr>
        <w:t xml:space="preserve"> </w:t>
      </w:r>
      <w:r w:rsidRPr="00AF4AAC">
        <w:rPr>
          <w:rFonts w:asciiTheme="majorBidi" w:hAnsiTheme="majorBidi" w:cstheme="majorBidi"/>
        </w:rPr>
        <w:t>JSON</w:t>
      </w:r>
      <w:r w:rsidRPr="00AF4AAC">
        <w:rPr>
          <w:rFonts w:asciiTheme="majorBidi" w:hAnsiTheme="majorBidi" w:cs="Times New Roman"/>
          <w:rtl/>
        </w:rPr>
        <w:t xml:space="preserve"> </w:t>
      </w:r>
      <w:r w:rsidRPr="00AF4AAC">
        <w:rPr>
          <w:rFonts w:asciiTheme="majorBidi" w:hAnsiTheme="majorBidi" w:cs="Times New Roman" w:hint="cs"/>
          <w:rtl/>
        </w:rPr>
        <w:t>מבוססי</w:t>
      </w:r>
      <w:r w:rsidRPr="00AF4AAC">
        <w:rPr>
          <w:rFonts w:asciiTheme="majorBidi" w:hAnsiTheme="majorBidi" w:cs="Times New Roman"/>
          <w:rtl/>
        </w:rPr>
        <w:t xml:space="preserve"> </w:t>
      </w:r>
      <w:r w:rsidRPr="00AF4AAC">
        <w:rPr>
          <w:rFonts w:asciiTheme="majorBidi" w:hAnsiTheme="majorBidi" w:cs="Times New Roman" w:hint="cs"/>
          <w:rtl/>
        </w:rPr>
        <w:t>סקר</w:t>
      </w:r>
      <w:r w:rsidRPr="00AF4AAC">
        <w:rPr>
          <w:rFonts w:asciiTheme="majorBidi" w:hAnsiTheme="majorBidi" w:cs="Times New Roman"/>
          <w:rtl/>
        </w:rPr>
        <w:t xml:space="preserve"> </w:t>
      </w:r>
      <w:r w:rsidRPr="00AF4AAC">
        <w:rPr>
          <w:rFonts w:asciiTheme="majorBidi" w:hAnsiTheme="majorBidi" w:cs="Times New Roman" w:hint="cs"/>
          <w:rtl/>
        </w:rPr>
        <w:t>לתיעוד</w:t>
      </w:r>
      <w:r w:rsidRPr="00AF4AAC">
        <w:rPr>
          <w:rFonts w:asciiTheme="majorBidi" w:hAnsiTheme="majorBidi" w:cs="Times New Roman"/>
          <w:rtl/>
        </w:rPr>
        <w:t xml:space="preserve"> </w:t>
      </w:r>
      <w:r w:rsidRPr="00AF4AAC">
        <w:rPr>
          <w:rFonts w:asciiTheme="majorBidi" w:hAnsiTheme="majorBidi" w:cs="Times New Roman" w:hint="cs"/>
          <w:rtl/>
        </w:rPr>
        <w:t>אינדיקטורים</w:t>
      </w:r>
      <w:r w:rsidRPr="00AF4AAC">
        <w:rPr>
          <w:rFonts w:asciiTheme="majorBidi" w:hAnsiTheme="majorBidi" w:cs="Times New Roman"/>
          <w:rtl/>
        </w:rPr>
        <w:t xml:space="preserve">, </w:t>
      </w:r>
      <w:r w:rsidRPr="00AF4AAC">
        <w:rPr>
          <w:rFonts w:asciiTheme="majorBidi" w:hAnsiTheme="majorBidi" w:cs="Times New Roman" w:hint="cs"/>
          <w:rtl/>
        </w:rPr>
        <w:t>תחומי</w:t>
      </w:r>
      <w:r w:rsidRPr="00AF4AAC">
        <w:rPr>
          <w:rFonts w:asciiTheme="majorBidi" w:hAnsiTheme="majorBidi" w:cs="Times New Roman"/>
          <w:rtl/>
        </w:rPr>
        <w:t xml:space="preserve"> </w:t>
      </w:r>
      <w:r w:rsidRPr="00AF4AAC">
        <w:rPr>
          <w:rFonts w:asciiTheme="majorBidi" w:hAnsiTheme="majorBidi" w:cs="Times New Roman" w:hint="cs"/>
          <w:rtl/>
        </w:rPr>
        <w:t>חיים</w:t>
      </w:r>
      <w:r w:rsidRPr="00AF4AAC">
        <w:rPr>
          <w:rFonts w:asciiTheme="majorBidi" w:hAnsiTheme="majorBidi" w:cs="Times New Roman"/>
          <w:rtl/>
        </w:rPr>
        <w:t xml:space="preserve"> </w:t>
      </w:r>
      <w:r w:rsidRPr="00AF4AAC">
        <w:rPr>
          <w:rFonts w:asciiTheme="majorBidi" w:hAnsiTheme="majorBidi" w:cs="Times New Roman" w:hint="cs"/>
          <w:rtl/>
        </w:rPr>
        <w:t>וציונים</w:t>
      </w:r>
      <w:r w:rsidRPr="00AF4AAC">
        <w:rPr>
          <w:rFonts w:asciiTheme="majorBidi" w:hAnsiTheme="majorBidi" w:cs="Times New Roman"/>
          <w:rtl/>
        </w:rPr>
        <w:t xml:space="preserve"> </w:t>
      </w:r>
      <w:r w:rsidRPr="00AF4AAC">
        <w:rPr>
          <w:rFonts w:asciiTheme="majorBidi" w:hAnsiTheme="majorBidi" w:cs="Times New Roman" w:hint="cs"/>
          <w:rtl/>
        </w:rPr>
        <w:t>כמותיים</w:t>
      </w:r>
      <w:r w:rsidRPr="00AF4AAC">
        <w:rPr>
          <w:rFonts w:asciiTheme="majorBidi" w:hAnsiTheme="majorBidi" w:cs="Times New Roman"/>
          <w:rtl/>
        </w:rPr>
        <w:t xml:space="preserve">. </w:t>
      </w:r>
      <w:r w:rsidRPr="00AF4AAC">
        <w:rPr>
          <w:rFonts w:asciiTheme="majorBidi" w:hAnsiTheme="majorBidi" w:cs="Times New Roman" w:hint="cs"/>
          <w:rtl/>
        </w:rPr>
        <w:t>מבנה</w:t>
      </w:r>
      <w:r w:rsidRPr="00AF4AAC">
        <w:rPr>
          <w:rFonts w:asciiTheme="majorBidi" w:hAnsiTheme="majorBidi" w:cs="Times New Roman"/>
          <w:rtl/>
        </w:rPr>
        <w:t xml:space="preserve"> </w:t>
      </w:r>
      <w:r w:rsidRPr="00AF4AAC">
        <w:rPr>
          <w:rFonts w:asciiTheme="majorBidi" w:hAnsiTheme="majorBidi" w:cs="Times New Roman" w:hint="cs"/>
          <w:rtl/>
        </w:rPr>
        <w:t>הקבצים</w:t>
      </w:r>
      <w:r w:rsidRPr="00AF4AAC">
        <w:rPr>
          <w:rFonts w:asciiTheme="majorBidi" w:hAnsiTheme="majorBidi" w:cs="Times New Roman"/>
          <w:rtl/>
        </w:rPr>
        <w:t xml:space="preserve"> </w:t>
      </w:r>
      <w:r w:rsidRPr="00AF4AAC">
        <w:rPr>
          <w:rFonts w:asciiTheme="majorBidi" w:hAnsiTheme="majorBidi" w:cs="Times New Roman" w:hint="cs"/>
          <w:rtl/>
        </w:rPr>
        <w:t>אפשר</w:t>
      </w:r>
      <w:r w:rsidRPr="00AF4AAC">
        <w:rPr>
          <w:rFonts w:asciiTheme="majorBidi" w:hAnsiTheme="majorBidi" w:cs="Times New Roman"/>
          <w:rtl/>
        </w:rPr>
        <w:t xml:space="preserve"> </w:t>
      </w:r>
      <w:r w:rsidRPr="00AF4AAC">
        <w:rPr>
          <w:rFonts w:asciiTheme="majorBidi" w:hAnsiTheme="majorBidi" w:cs="Times New Roman" w:hint="cs"/>
          <w:rtl/>
        </w:rPr>
        <w:t>שליפה</w:t>
      </w:r>
      <w:r w:rsidRPr="00AF4AAC">
        <w:rPr>
          <w:rFonts w:asciiTheme="majorBidi" w:hAnsiTheme="majorBidi" w:cs="Times New Roman"/>
          <w:rtl/>
        </w:rPr>
        <w:t xml:space="preserve"> </w:t>
      </w:r>
      <w:r w:rsidRPr="00AF4AAC">
        <w:rPr>
          <w:rFonts w:asciiTheme="majorBidi" w:hAnsiTheme="majorBidi" w:cs="Times New Roman" w:hint="cs"/>
          <w:rtl/>
        </w:rPr>
        <w:t>וטעינה</w:t>
      </w:r>
      <w:r w:rsidRPr="00AF4AAC">
        <w:rPr>
          <w:rFonts w:asciiTheme="majorBidi" w:hAnsiTheme="majorBidi" w:cs="Times New Roman"/>
          <w:rtl/>
        </w:rPr>
        <w:t xml:space="preserve"> </w:t>
      </w:r>
      <w:r w:rsidRPr="00AF4AAC">
        <w:rPr>
          <w:rFonts w:asciiTheme="majorBidi" w:hAnsiTheme="majorBidi" w:cs="Times New Roman" w:hint="cs"/>
          <w:rtl/>
        </w:rPr>
        <w:t>מהירה</w:t>
      </w:r>
      <w:r w:rsidRPr="00AF4AAC">
        <w:rPr>
          <w:rFonts w:asciiTheme="majorBidi" w:hAnsiTheme="majorBidi" w:cs="Times New Roman"/>
          <w:rtl/>
        </w:rPr>
        <w:t xml:space="preserve"> </w:t>
      </w:r>
      <w:r w:rsidRPr="00AF4AAC">
        <w:rPr>
          <w:rFonts w:asciiTheme="majorBidi" w:hAnsiTheme="majorBidi" w:cs="Times New Roman" w:hint="cs"/>
          <w:rtl/>
        </w:rPr>
        <w:t>לתוך</w:t>
      </w:r>
      <w:r w:rsidRPr="00AF4AAC">
        <w:rPr>
          <w:rFonts w:asciiTheme="majorBidi" w:hAnsiTheme="majorBidi" w:cs="Times New Roman"/>
          <w:rtl/>
        </w:rPr>
        <w:t xml:space="preserve"> </w:t>
      </w:r>
      <w:r w:rsidRPr="00AF4AAC">
        <w:rPr>
          <w:rFonts w:asciiTheme="majorBidi" w:hAnsiTheme="majorBidi" w:cs="Times New Roman" w:hint="cs"/>
          <w:rtl/>
        </w:rPr>
        <w:t>הממשק</w:t>
      </w:r>
      <w:r w:rsidRPr="00AF4AAC">
        <w:rPr>
          <w:rFonts w:asciiTheme="majorBidi" w:hAnsiTheme="majorBidi" w:cs="Times New Roman"/>
          <w:rtl/>
        </w:rPr>
        <w:t>.</w:t>
      </w:r>
    </w:p>
    <w:p w14:paraId="5DA9C1F9" w14:textId="77777777" w:rsidR="00AF4AAC" w:rsidRPr="00AF4AAC" w:rsidRDefault="00AF4AAC" w:rsidP="00AF4AAC">
      <w:pPr>
        <w:pStyle w:val="a9"/>
        <w:numPr>
          <w:ilvl w:val="0"/>
          <w:numId w:val="7"/>
        </w:numPr>
        <w:spacing w:line="360" w:lineRule="auto"/>
        <w:rPr>
          <w:rFonts w:asciiTheme="majorBidi" w:hAnsiTheme="majorBidi" w:cstheme="majorBidi"/>
        </w:rPr>
      </w:pPr>
      <w:r w:rsidRPr="00AF4AAC">
        <w:rPr>
          <w:rFonts w:asciiTheme="majorBidi" w:hAnsiTheme="majorBidi" w:cs="Times New Roman" w:hint="cs"/>
          <w:rtl/>
        </w:rPr>
        <w:t>הוגדרו</w:t>
      </w:r>
      <w:r w:rsidRPr="00AF4AAC">
        <w:rPr>
          <w:rFonts w:asciiTheme="majorBidi" w:hAnsiTheme="majorBidi" w:cs="Times New Roman"/>
          <w:rtl/>
        </w:rPr>
        <w:t xml:space="preserve"> </w:t>
      </w:r>
      <w:r w:rsidRPr="00AF4AAC">
        <w:rPr>
          <w:rFonts w:asciiTheme="majorBidi" w:hAnsiTheme="majorBidi" w:cs="Times New Roman" w:hint="cs"/>
          <w:rtl/>
        </w:rPr>
        <w:t>תהליכי</w:t>
      </w:r>
      <w:r w:rsidRPr="00AF4AAC">
        <w:rPr>
          <w:rFonts w:asciiTheme="majorBidi" w:hAnsiTheme="majorBidi" w:cs="Times New Roman"/>
          <w:rtl/>
        </w:rPr>
        <w:t xml:space="preserve"> </w:t>
      </w:r>
      <w:r w:rsidRPr="00AF4AAC">
        <w:rPr>
          <w:rFonts w:asciiTheme="majorBidi" w:hAnsiTheme="majorBidi" w:cs="Times New Roman" w:hint="cs"/>
          <w:rtl/>
        </w:rPr>
        <w:t>עיבוד</w:t>
      </w:r>
      <w:r>
        <w:rPr>
          <w:rFonts w:asciiTheme="majorBidi" w:hAnsiTheme="majorBidi" w:cs="Times New Roman" w:hint="cs"/>
          <w:rtl/>
        </w:rPr>
        <w:t xml:space="preserve"> המידע</w:t>
      </w:r>
      <w:r w:rsidRPr="00AF4AAC">
        <w:rPr>
          <w:rFonts w:asciiTheme="majorBidi" w:hAnsiTheme="majorBidi" w:cs="Times New Roman"/>
          <w:rtl/>
        </w:rPr>
        <w:t xml:space="preserve"> </w:t>
      </w:r>
      <w:r w:rsidRPr="00AF4AAC">
        <w:rPr>
          <w:rFonts w:asciiTheme="majorBidi" w:hAnsiTheme="majorBidi" w:cs="Times New Roman" w:hint="cs"/>
          <w:rtl/>
        </w:rPr>
        <w:t>כמו</w:t>
      </w:r>
      <w:r w:rsidRPr="00AF4AAC">
        <w:rPr>
          <w:rFonts w:asciiTheme="majorBidi" w:hAnsiTheme="majorBidi" w:cs="Times New Roman"/>
          <w:rtl/>
        </w:rPr>
        <w:t xml:space="preserve"> </w:t>
      </w:r>
      <w:r w:rsidRPr="00AF4AAC">
        <w:rPr>
          <w:rFonts w:asciiTheme="majorBidi" w:hAnsiTheme="majorBidi" w:cs="Times New Roman" w:hint="cs"/>
          <w:rtl/>
        </w:rPr>
        <w:t>קידוד</w:t>
      </w:r>
      <w:r w:rsidRPr="00AF4AAC">
        <w:rPr>
          <w:rFonts w:asciiTheme="majorBidi" w:hAnsiTheme="majorBidi" w:cs="Times New Roman"/>
          <w:rtl/>
        </w:rPr>
        <w:t xml:space="preserve"> </w:t>
      </w:r>
      <w:r w:rsidRPr="00AF4AAC">
        <w:rPr>
          <w:rFonts w:asciiTheme="majorBidi" w:hAnsiTheme="majorBidi" w:cs="Times New Roman" w:hint="cs"/>
          <w:rtl/>
        </w:rPr>
        <w:t>צבעים</w:t>
      </w:r>
      <w:r w:rsidRPr="00AF4AAC">
        <w:rPr>
          <w:rFonts w:asciiTheme="majorBidi" w:hAnsiTheme="majorBidi" w:cs="Times New Roman"/>
          <w:rtl/>
        </w:rPr>
        <w:t xml:space="preserve">, </w:t>
      </w:r>
      <w:r w:rsidRPr="00AF4AAC">
        <w:rPr>
          <w:rFonts w:asciiTheme="majorBidi" w:hAnsiTheme="majorBidi" w:cs="Times New Roman" w:hint="cs"/>
          <w:rtl/>
        </w:rPr>
        <w:t>מיפוי</w:t>
      </w:r>
      <w:r w:rsidRPr="00AF4AAC">
        <w:rPr>
          <w:rFonts w:asciiTheme="majorBidi" w:hAnsiTheme="majorBidi" w:cs="Times New Roman"/>
          <w:rtl/>
        </w:rPr>
        <w:t xml:space="preserve"> </w:t>
      </w:r>
      <w:r w:rsidRPr="00AF4AAC">
        <w:rPr>
          <w:rFonts w:asciiTheme="majorBidi" w:hAnsiTheme="majorBidi" w:cs="Times New Roman" w:hint="cs"/>
          <w:rtl/>
        </w:rPr>
        <w:t>קטגוריות</w:t>
      </w:r>
      <w:r w:rsidRPr="00AF4AAC">
        <w:rPr>
          <w:rFonts w:asciiTheme="majorBidi" w:hAnsiTheme="majorBidi" w:cs="Times New Roman"/>
          <w:rtl/>
        </w:rPr>
        <w:t xml:space="preserve"> </w:t>
      </w:r>
      <w:r w:rsidRPr="00AF4AAC">
        <w:rPr>
          <w:rFonts w:asciiTheme="majorBidi" w:hAnsiTheme="majorBidi" w:cs="Times New Roman" w:hint="cs"/>
          <w:rtl/>
        </w:rPr>
        <w:t>וסידור</w:t>
      </w:r>
      <w:r w:rsidRPr="00AF4AAC">
        <w:rPr>
          <w:rFonts w:asciiTheme="majorBidi" w:hAnsiTheme="majorBidi" w:cs="Times New Roman"/>
          <w:rtl/>
        </w:rPr>
        <w:t xml:space="preserve"> </w:t>
      </w:r>
      <w:r w:rsidRPr="00AF4AAC">
        <w:rPr>
          <w:rFonts w:asciiTheme="majorBidi" w:hAnsiTheme="majorBidi" w:cs="Times New Roman" w:hint="cs"/>
          <w:rtl/>
        </w:rPr>
        <w:t>היררכי</w:t>
      </w:r>
      <w:r w:rsidRPr="00AF4AAC">
        <w:rPr>
          <w:rFonts w:asciiTheme="majorBidi" w:hAnsiTheme="majorBidi" w:cs="Times New Roman"/>
          <w:rtl/>
        </w:rPr>
        <w:t xml:space="preserve"> </w:t>
      </w:r>
      <w:r w:rsidRPr="00AF4AAC">
        <w:rPr>
          <w:rFonts w:asciiTheme="majorBidi" w:hAnsiTheme="majorBidi" w:cs="Times New Roman" w:hint="cs"/>
          <w:rtl/>
        </w:rPr>
        <w:t>של</w:t>
      </w:r>
      <w:r w:rsidRPr="00AF4AAC">
        <w:rPr>
          <w:rFonts w:asciiTheme="majorBidi" w:hAnsiTheme="majorBidi" w:cs="Times New Roman"/>
          <w:rtl/>
        </w:rPr>
        <w:t xml:space="preserve"> </w:t>
      </w:r>
      <w:r w:rsidRPr="00AF4AAC">
        <w:rPr>
          <w:rFonts w:asciiTheme="majorBidi" w:hAnsiTheme="majorBidi" w:cs="Times New Roman" w:hint="cs"/>
          <w:rtl/>
        </w:rPr>
        <w:t>פרמטרים</w:t>
      </w:r>
      <w:r w:rsidRPr="00AF4AAC">
        <w:rPr>
          <w:rFonts w:asciiTheme="majorBidi" w:hAnsiTheme="majorBidi" w:cs="Times New Roman"/>
          <w:rtl/>
        </w:rPr>
        <w:t xml:space="preserve"> </w:t>
      </w:r>
      <w:r w:rsidRPr="00AF4AAC">
        <w:rPr>
          <w:rFonts w:asciiTheme="majorBidi" w:hAnsiTheme="majorBidi" w:cs="Times New Roman" w:hint="cs"/>
          <w:rtl/>
        </w:rPr>
        <w:t>להצגה</w:t>
      </w:r>
      <w:r w:rsidRPr="00AF4AAC">
        <w:rPr>
          <w:rFonts w:asciiTheme="majorBidi" w:hAnsiTheme="majorBidi" w:cs="Times New Roman"/>
          <w:rtl/>
        </w:rPr>
        <w:t>.</w:t>
      </w:r>
    </w:p>
    <w:p w14:paraId="32986D72" w14:textId="77777777" w:rsidR="00AF4AAC" w:rsidRPr="00AF4AAC" w:rsidRDefault="00AF4AAC" w:rsidP="00AF4AAC">
      <w:pPr>
        <w:pStyle w:val="a9"/>
        <w:numPr>
          <w:ilvl w:val="0"/>
          <w:numId w:val="7"/>
        </w:numPr>
        <w:spacing w:line="360" w:lineRule="auto"/>
        <w:rPr>
          <w:rFonts w:asciiTheme="majorBidi" w:hAnsiTheme="majorBidi" w:cstheme="majorBidi"/>
        </w:rPr>
      </w:pPr>
      <w:r>
        <w:rPr>
          <w:rFonts w:asciiTheme="majorBidi" w:hAnsiTheme="majorBidi" w:cs="Times New Roman" w:hint="cs"/>
          <w:rtl/>
        </w:rPr>
        <w:t>ה</w:t>
      </w:r>
      <w:r w:rsidRPr="00AF4AAC">
        <w:rPr>
          <w:rFonts w:asciiTheme="majorBidi" w:hAnsiTheme="majorBidi" w:cs="Times New Roman" w:hint="cs"/>
          <w:rtl/>
        </w:rPr>
        <w:t>ממשק</w:t>
      </w:r>
      <w:r w:rsidRPr="00AF4AAC">
        <w:rPr>
          <w:rFonts w:asciiTheme="majorBidi" w:hAnsiTheme="majorBidi" w:cs="Times New Roman"/>
          <w:rtl/>
        </w:rPr>
        <w:t xml:space="preserve"> </w:t>
      </w:r>
      <w:r w:rsidRPr="00AF4AAC">
        <w:rPr>
          <w:rFonts w:asciiTheme="majorBidi" w:hAnsiTheme="majorBidi" w:cs="Times New Roman" w:hint="cs"/>
          <w:rtl/>
        </w:rPr>
        <w:t>האינטראקטיבי</w:t>
      </w:r>
      <w:r w:rsidRPr="00AF4AAC">
        <w:rPr>
          <w:rFonts w:asciiTheme="majorBidi" w:hAnsiTheme="majorBidi" w:cs="Times New Roman"/>
          <w:rtl/>
        </w:rPr>
        <w:t xml:space="preserve"> </w:t>
      </w:r>
      <w:r>
        <w:rPr>
          <w:rFonts w:asciiTheme="majorBidi" w:hAnsiTheme="majorBidi" w:cs="Times New Roman" w:hint="cs"/>
          <w:rtl/>
        </w:rPr>
        <w:t xml:space="preserve">(מבוסס </w:t>
      </w:r>
      <w:r>
        <w:rPr>
          <w:rFonts w:asciiTheme="majorBidi" w:hAnsiTheme="majorBidi" w:cs="Times New Roman"/>
        </w:rPr>
        <w:t>web</w:t>
      </w:r>
      <w:r>
        <w:rPr>
          <w:rFonts w:asciiTheme="majorBidi" w:hAnsiTheme="majorBidi" w:cs="Times New Roman" w:hint="cs"/>
          <w:rtl/>
        </w:rPr>
        <w:t xml:space="preserve">) </w:t>
      </w:r>
      <w:r w:rsidRPr="00AF4AAC">
        <w:rPr>
          <w:rFonts w:asciiTheme="majorBidi" w:hAnsiTheme="majorBidi" w:cs="Times New Roman" w:hint="cs"/>
          <w:rtl/>
        </w:rPr>
        <w:t>פותח</w:t>
      </w:r>
      <w:r w:rsidRPr="00AF4AAC">
        <w:rPr>
          <w:rFonts w:asciiTheme="majorBidi" w:hAnsiTheme="majorBidi" w:cs="Times New Roman"/>
          <w:rtl/>
        </w:rPr>
        <w:t xml:space="preserve"> </w:t>
      </w:r>
      <w:r w:rsidRPr="00AF4AAC">
        <w:rPr>
          <w:rFonts w:asciiTheme="majorBidi" w:hAnsiTheme="majorBidi" w:cs="Times New Roman" w:hint="cs"/>
          <w:rtl/>
        </w:rPr>
        <w:t>בטכנולוגיית</w:t>
      </w:r>
      <w:r w:rsidRPr="00AF4AAC">
        <w:rPr>
          <w:rFonts w:asciiTheme="majorBidi" w:hAnsiTheme="majorBidi" w:cs="Times New Roman"/>
          <w:rtl/>
        </w:rPr>
        <w:t xml:space="preserve"> </w:t>
      </w:r>
      <w:r w:rsidRPr="00AF4AAC">
        <w:rPr>
          <w:rFonts w:asciiTheme="majorBidi" w:hAnsiTheme="majorBidi" w:cstheme="majorBidi"/>
        </w:rPr>
        <w:t>React</w:t>
      </w:r>
      <w:r w:rsidRPr="00AF4AAC">
        <w:rPr>
          <w:rFonts w:asciiTheme="majorBidi" w:hAnsiTheme="majorBidi" w:cs="Times New Roman"/>
          <w:rtl/>
        </w:rPr>
        <w:t xml:space="preserve"> </w:t>
      </w:r>
      <w:r>
        <w:rPr>
          <w:rFonts w:asciiTheme="majorBidi" w:hAnsiTheme="majorBidi" w:cs="Times New Roman" w:hint="cs"/>
          <w:rtl/>
        </w:rPr>
        <w:t>בשיטה היררכית, כך ש</w:t>
      </w:r>
      <w:r w:rsidRPr="00AF4AAC">
        <w:rPr>
          <w:rFonts w:asciiTheme="majorBidi" w:hAnsiTheme="majorBidi" w:cs="Times New Roman" w:hint="cs"/>
          <w:rtl/>
        </w:rPr>
        <w:t>מבנה</w:t>
      </w:r>
      <w:r w:rsidRPr="00AF4AAC">
        <w:rPr>
          <w:rFonts w:asciiTheme="majorBidi" w:hAnsiTheme="majorBidi" w:cs="Times New Roman"/>
          <w:rtl/>
        </w:rPr>
        <w:t xml:space="preserve"> </w:t>
      </w:r>
      <w:r w:rsidRPr="00AF4AAC">
        <w:rPr>
          <w:rFonts w:asciiTheme="majorBidi" w:hAnsiTheme="majorBidi" w:cs="Times New Roman" w:hint="cs"/>
          <w:rtl/>
        </w:rPr>
        <w:t>הנתונים</w:t>
      </w:r>
      <w:r w:rsidRPr="00AF4AAC">
        <w:rPr>
          <w:rFonts w:asciiTheme="majorBidi" w:hAnsiTheme="majorBidi" w:cs="Times New Roman"/>
          <w:rtl/>
        </w:rPr>
        <w:t xml:space="preserve"> </w:t>
      </w:r>
      <w:r>
        <w:rPr>
          <w:rFonts w:asciiTheme="majorBidi" w:hAnsiTheme="majorBidi" w:cs="Times New Roman" w:hint="cs"/>
          <w:rtl/>
        </w:rPr>
        <w:t>מ</w:t>
      </w:r>
      <w:r w:rsidRPr="00AF4AAC">
        <w:rPr>
          <w:rFonts w:asciiTheme="majorBidi" w:hAnsiTheme="majorBidi" w:cs="Times New Roman" w:hint="cs"/>
          <w:rtl/>
        </w:rPr>
        <w:t>אפשר</w:t>
      </w:r>
      <w:r w:rsidRPr="00AF4AAC">
        <w:rPr>
          <w:rFonts w:asciiTheme="majorBidi" w:hAnsiTheme="majorBidi" w:cs="Times New Roman"/>
          <w:rtl/>
        </w:rPr>
        <w:t xml:space="preserve"> </w:t>
      </w:r>
      <w:r w:rsidRPr="00AF4AAC">
        <w:rPr>
          <w:rFonts w:asciiTheme="majorBidi" w:hAnsiTheme="majorBidi" w:cs="Times New Roman" w:hint="cs"/>
          <w:rtl/>
        </w:rPr>
        <w:t>התאמה</w:t>
      </w:r>
      <w:r w:rsidRPr="00AF4AAC">
        <w:rPr>
          <w:rFonts w:asciiTheme="majorBidi" w:hAnsiTheme="majorBidi" w:cs="Times New Roman"/>
          <w:rtl/>
        </w:rPr>
        <w:t xml:space="preserve"> </w:t>
      </w:r>
      <w:r w:rsidRPr="00AF4AAC">
        <w:rPr>
          <w:rFonts w:asciiTheme="majorBidi" w:hAnsiTheme="majorBidi" w:cs="Times New Roman" w:hint="cs"/>
          <w:rtl/>
        </w:rPr>
        <w:t>דינמית</w:t>
      </w:r>
      <w:r w:rsidRPr="00AF4AAC">
        <w:rPr>
          <w:rFonts w:asciiTheme="majorBidi" w:hAnsiTheme="majorBidi" w:cs="Times New Roman"/>
          <w:rtl/>
        </w:rPr>
        <w:t xml:space="preserve"> </w:t>
      </w:r>
      <w:r w:rsidRPr="00AF4AAC">
        <w:rPr>
          <w:rFonts w:asciiTheme="majorBidi" w:hAnsiTheme="majorBidi" w:cs="Times New Roman" w:hint="cs"/>
          <w:rtl/>
        </w:rPr>
        <w:t>של</w:t>
      </w:r>
      <w:r w:rsidRPr="00AF4AAC">
        <w:rPr>
          <w:rFonts w:asciiTheme="majorBidi" w:hAnsiTheme="majorBidi" w:cs="Times New Roman"/>
          <w:rtl/>
        </w:rPr>
        <w:t xml:space="preserve"> </w:t>
      </w:r>
      <w:r w:rsidRPr="00AF4AAC">
        <w:rPr>
          <w:rFonts w:asciiTheme="majorBidi" w:hAnsiTheme="majorBidi" w:cs="Times New Roman" w:hint="cs"/>
          <w:rtl/>
        </w:rPr>
        <w:t>שכבות</w:t>
      </w:r>
      <w:r w:rsidRPr="00AF4AAC">
        <w:rPr>
          <w:rFonts w:asciiTheme="majorBidi" w:hAnsiTheme="majorBidi" w:cs="Times New Roman"/>
          <w:rtl/>
        </w:rPr>
        <w:t xml:space="preserve"> </w:t>
      </w:r>
      <w:r w:rsidRPr="00AF4AAC">
        <w:rPr>
          <w:rFonts w:asciiTheme="majorBidi" w:hAnsiTheme="majorBidi" w:cs="Times New Roman" w:hint="cs"/>
          <w:rtl/>
        </w:rPr>
        <w:t>התצוגה</w:t>
      </w:r>
      <w:r w:rsidRPr="00AF4AAC">
        <w:rPr>
          <w:rFonts w:asciiTheme="majorBidi" w:hAnsiTheme="majorBidi" w:cs="Times New Roman"/>
          <w:rtl/>
        </w:rPr>
        <w:t xml:space="preserve"> </w:t>
      </w:r>
      <w:r w:rsidRPr="00AF4AAC">
        <w:rPr>
          <w:rFonts w:asciiTheme="majorBidi" w:hAnsiTheme="majorBidi" w:cs="Times New Roman" w:hint="cs"/>
          <w:rtl/>
        </w:rPr>
        <w:t>על</w:t>
      </w:r>
      <w:r w:rsidRPr="00AF4AAC">
        <w:rPr>
          <w:rFonts w:asciiTheme="majorBidi" w:hAnsiTheme="majorBidi" w:cs="Times New Roman"/>
          <w:rtl/>
        </w:rPr>
        <w:t xml:space="preserve"> </w:t>
      </w:r>
      <w:r w:rsidRPr="00AF4AAC">
        <w:rPr>
          <w:rFonts w:asciiTheme="majorBidi" w:hAnsiTheme="majorBidi" w:cs="Times New Roman" w:hint="cs"/>
          <w:rtl/>
        </w:rPr>
        <w:t>פי</w:t>
      </w:r>
      <w:r w:rsidRPr="00AF4AAC">
        <w:rPr>
          <w:rFonts w:asciiTheme="majorBidi" w:hAnsiTheme="majorBidi" w:cs="Times New Roman"/>
          <w:rtl/>
        </w:rPr>
        <w:t xml:space="preserve"> </w:t>
      </w:r>
      <w:r w:rsidRPr="00AF4AAC">
        <w:rPr>
          <w:rFonts w:asciiTheme="majorBidi" w:hAnsiTheme="majorBidi" w:cs="Times New Roman" w:hint="cs"/>
          <w:rtl/>
        </w:rPr>
        <w:t>פילטרים</w:t>
      </w:r>
      <w:r w:rsidRPr="00AF4AAC">
        <w:rPr>
          <w:rFonts w:asciiTheme="majorBidi" w:hAnsiTheme="majorBidi" w:cs="Times New Roman"/>
          <w:rtl/>
        </w:rPr>
        <w:t xml:space="preserve"> </w:t>
      </w:r>
      <w:r w:rsidRPr="00AF4AAC">
        <w:rPr>
          <w:rFonts w:asciiTheme="majorBidi" w:hAnsiTheme="majorBidi" w:cs="Times New Roman" w:hint="cs"/>
          <w:rtl/>
        </w:rPr>
        <w:t>וקטגוריות</w:t>
      </w:r>
      <w:r w:rsidRPr="00AF4AAC">
        <w:rPr>
          <w:rFonts w:asciiTheme="majorBidi" w:hAnsiTheme="majorBidi" w:cs="Times New Roman"/>
          <w:rtl/>
        </w:rPr>
        <w:t>.</w:t>
      </w:r>
    </w:p>
    <w:p w14:paraId="78405AD8" w14:textId="1A17D21D" w:rsidR="003F5E16" w:rsidRDefault="00AF4AAC" w:rsidP="007771BB">
      <w:pPr>
        <w:pStyle w:val="a9"/>
        <w:numPr>
          <w:ilvl w:val="0"/>
          <w:numId w:val="7"/>
        </w:numPr>
        <w:spacing w:line="360" w:lineRule="auto"/>
        <w:rPr>
          <w:rFonts w:asciiTheme="majorBidi" w:hAnsiTheme="majorBidi" w:cstheme="majorBidi"/>
        </w:rPr>
      </w:pPr>
      <w:r w:rsidRPr="00AF4AAC">
        <w:rPr>
          <w:rFonts w:asciiTheme="majorBidi" w:hAnsiTheme="majorBidi" w:cs="Times New Roman" w:hint="cs"/>
          <w:rtl/>
        </w:rPr>
        <w:t>שכבת</w:t>
      </w:r>
      <w:r w:rsidRPr="00AF4AAC">
        <w:rPr>
          <w:rFonts w:asciiTheme="majorBidi" w:hAnsiTheme="majorBidi" w:cs="Times New Roman"/>
          <w:rtl/>
        </w:rPr>
        <w:t xml:space="preserve"> </w:t>
      </w:r>
      <w:r w:rsidRPr="00AF4AAC">
        <w:rPr>
          <w:rFonts w:asciiTheme="majorBidi" w:hAnsiTheme="majorBidi" w:cstheme="majorBidi"/>
        </w:rPr>
        <w:t>API</w:t>
      </w:r>
      <w:r>
        <w:rPr>
          <w:rFonts w:asciiTheme="majorBidi" w:hAnsiTheme="majorBidi" w:cs="Times New Roman" w:hint="cs"/>
          <w:rtl/>
        </w:rPr>
        <w:t xml:space="preserve"> אשר</w:t>
      </w:r>
      <w:r w:rsidRPr="00AF4AAC">
        <w:rPr>
          <w:rFonts w:asciiTheme="majorBidi" w:hAnsiTheme="majorBidi" w:cs="Times New Roman"/>
          <w:rtl/>
        </w:rPr>
        <w:t xml:space="preserve"> </w:t>
      </w:r>
      <w:r w:rsidRPr="00AF4AAC">
        <w:rPr>
          <w:rFonts w:asciiTheme="majorBidi" w:hAnsiTheme="majorBidi" w:cs="Times New Roman" w:hint="cs"/>
          <w:rtl/>
        </w:rPr>
        <w:t>מרכז</w:t>
      </w:r>
      <w:r>
        <w:rPr>
          <w:rFonts w:asciiTheme="majorBidi" w:hAnsiTheme="majorBidi" w:cs="Times New Roman" w:hint="cs"/>
          <w:rtl/>
        </w:rPr>
        <w:t>ת</w:t>
      </w:r>
      <w:r w:rsidRPr="00AF4AAC">
        <w:rPr>
          <w:rFonts w:asciiTheme="majorBidi" w:hAnsiTheme="majorBidi" w:cs="Times New Roman"/>
          <w:rtl/>
        </w:rPr>
        <w:t xml:space="preserve"> </w:t>
      </w:r>
      <w:r w:rsidRPr="00AF4AAC">
        <w:rPr>
          <w:rFonts w:asciiTheme="majorBidi" w:hAnsiTheme="majorBidi" w:cs="Times New Roman" w:hint="cs"/>
          <w:rtl/>
        </w:rPr>
        <w:t>את</w:t>
      </w:r>
      <w:r w:rsidRPr="00AF4AAC">
        <w:rPr>
          <w:rFonts w:asciiTheme="majorBidi" w:hAnsiTheme="majorBidi" w:cs="Times New Roman"/>
          <w:rtl/>
        </w:rPr>
        <w:t xml:space="preserve"> </w:t>
      </w:r>
      <w:r w:rsidRPr="00AF4AAC">
        <w:rPr>
          <w:rFonts w:asciiTheme="majorBidi" w:hAnsiTheme="majorBidi" w:cs="Times New Roman" w:hint="cs"/>
          <w:rtl/>
        </w:rPr>
        <w:t>הממשק</w:t>
      </w:r>
      <w:r w:rsidRPr="00AF4AAC">
        <w:rPr>
          <w:rFonts w:asciiTheme="majorBidi" w:hAnsiTheme="majorBidi" w:cs="Times New Roman"/>
          <w:rtl/>
        </w:rPr>
        <w:t xml:space="preserve"> </w:t>
      </w:r>
      <w:r w:rsidRPr="00AF4AAC">
        <w:rPr>
          <w:rFonts w:asciiTheme="majorBidi" w:hAnsiTheme="majorBidi" w:cs="Times New Roman" w:hint="cs"/>
          <w:rtl/>
        </w:rPr>
        <w:t>לשרת</w:t>
      </w:r>
      <w:r w:rsidRPr="00AF4AAC">
        <w:rPr>
          <w:rFonts w:asciiTheme="majorBidi" w:hAnsiTheme="majorBidi" w:cs="Times New Roman"/>
          <w:rtl/>
        </w:rPr>
        <w:t xml:space="preserve">, </w:t>
      </w:r>
      <w:r w:rsidRPr="00AF4AAC">
        <w:rPr>
          <w:rFonts w:asciiTheme="majorBidi" w:hAnsiTheme="majorBidi" w:cs="Times New Roman" w:hint="cs"/>
          <w:rtl/>
        </w:rPr>
        <w:t>ומאפשר</w:t>
      </w:r>
      <w:r>
        <w:rPr>
          <w:rFonts w:asciiTheme="majorBidi" w:hAnsiTheme="majorBidi" w:cs="Times New Roman" w:hint="cs"/>
          <w:rtl/>
        </w:rPr>
        <w:t>ת</w:t>
      </w:r>
      <w:r w:rsidRPr="00AF4AAC">
        <w:rPr>
          <w:rFonts w:asciiTheme="majorBidi" w:hAnsiTheme="majorBidi" w:cs="Times New Roman"/>
          <w:rtl/>
        </w:rPr>
        <w:t xml:space="preserve"> </w:t>
      </w:r>
      <w:r w:rsidRPr="00AF4AAC">
        <w:rPr>
          <w:rFonts w:asciiTheme="majorBidi" w:hAnsiTheme="majorBidi" w:cs="Times New Roman" w:hint="cs"/>
          <w:rtl/>
        </w:rPr>
        <w:t>קבלת</w:t>
      </w:r>
      <w:r w:rsidRPr="00AF4AAC">
        <w:rPr>
          <w:rFonts w:asciiTheme="majorBidi" w:hAnsiTheme="majorBidi" w:cs="Times New Roman"/>
          <w:rtl/>
        </w:rPr>
        <w:t xml:space="preserve"> </w:t>
      </w:r>
      <w:r w:rsidRPr="00AF4AAC">
        <w:rPr>
          <w:rFonts w:asciiTheme="majorBidi" w:hAnsiTheme="majorBidi" w:cs="Times New Roman" w:hint="cs"/>
          <w:rtl/>
        </w:rPr>
        <w:t>נתונים</w:t>
      </w:r>
      <w:r w:rsidRPr="00AF4AAC">
        <w:rPr>
          <w:rFonts w:asciiTheme="majorBidi" w:hAnsiTheme="majorBidi" w:cs="Times New Roman"/>
          <w:rtl/>
        </w:rPr>
        <w:t xml:space="preserve"> </w:t>
      </w:r>
      <w:r w:rsidRPr="00AF4AAC">
        <w:rPr>
          <w:rFonts w:asciiTheme="majorBidi" w:hAnsiTheme="majorBidi" w:cs="Times New Roman" w:hint="cs"/>
          <w:rtl/>
        </w:rPr>
        <w:t>בזמן</w:t>
      </w:r>
      <w:r w:rsidRPr="00AF4AAC">
        <w:rPr>
          <w:rFonts w:asciiTheme="majorBidi" w:hAnsiTheme="majorBidi" w:cs="Times New Roman"/>
          <w:rtl/>
        </w:rPr>
        <w:t xml:space="preserve"> </w:t>
      </w:r>
      <w:r w:rsidRPr="00AF4AAC">
        <w:rPr>
          <w:rFonts w:asciiTheme="majorBidi" w:hAnsiTheme="majorBidi" w:cs="Times New Roman" w:hint="cs"/>
          <w:rtl/>
        </w:rPr>
        <w:t>אמת</w:t>
      </w:r>
      <w:r w:rsidRPr="00AF4AAC">
        <w:rPr>
          <w:rFonts w:asciiTheme="majorBidi" w:hAnsiTheme="majorBidi" w:cs="Times New Roman"/>
          <w:rtl/>
        </w:rPr>
        <w:t xml:space="preserve"> </w:t>
      </w:r>
      <w:r w:rsidRPr="00AF4AAC">
        <w:rPr>
          <w:rFonts w:asciiTheme="majorBidi" w:hAnsiTheme="majorBidi" w:cs="Times New Roman" w:hint="cs"/>
          <w:rtl/>
        </w:rPr>
        <w:t>לפי</w:t>
      </w:r>
      <w:r w:rsidRPr="00AF4AAC">
        <w:rPr>
          <w:rFonts w:asciiTheme="majorBidi" w:hAnsiTheme="majorBidi" w:cs="Times New Roman"/>
          <w:rtl/>
        </w:rPr>
        <w:t xml:space="preserve"> </w:t>
      </w:r>
      <w:r w:rsidRPr="00AF4AAC">
        <w:rPr>
          <w:rFonts w:asciiTheme="majorBidi" w:hAnsiTheme="majorBidi" w:cs="Times New Roman" w:hint="cs"/>
          <w:rtl/>
        </w:rPr>
        <w:t>שאילתות</w:t>
      </w:r>
      <w:r w:rsidRPr="00AF4AAC">
        <w:rPr>
          <w:rFonts w:asciiTheme="majorBidi" w:hAnsiTheme="majorBidi" w:cs="Times New Roman"/>
          <w:rtl/>
        </w:rPr>
        <w:t xml:space="preserve"> </w:t>
      </w:r>
      <w:r w:rsidRPr="00AF4AAC">
        <w:rPr>
          <w:rFonts w:asciiTheme="majorBidi" w:hAnsiTheme="majorBidi" w:cs="Times New Roman" w:hint="cs"/>
          <w:rtl/>
        </w:rPr>
        <w:t>מובנות</w:t>
      </w:r>
      <w:r w:rsidRPr="00AF4AAC">
        <w:rPr>
          <w:rFonts w:asciiTheme="majorBidi" w:hAnsiTheme="majorBidi" w:cs="Times New Roman"/>
          <w:rtl/>
        </w:rPr>
        <w:t xml:space="preserve">. </w:t>
      </w:r>
      <w:r w:rsidRPr="00AF4AAC">
        <w:rPr>
          <w:rFonts w:asciiTheme="majorBidi" w:hAnsiTheme="majorBidi" w:cs="Times New Roman" w:hint="cs"/>
          <w:rtl/>
        </w:rPr>
        <w:t>מבנה</w:t>
      </w:r>
      <w:r w:rsidRPr="00AF4AAC">
        <w:rPr>
          <w:rFonts w:asciiTheme="majorBidi" w:hAnsiTheme="majorBidi" w:cs="Times New Roman"/>
          <w:rtl/>
        </w:rPr>
        <w:t xml:space="preserve"> </w:t>
      </w:r>
      <w:r w:rsidRPr="00AF4AAC">
        <w:rPr>
          <w:rFonts w:asciiTheme="majorBidi" w:hAnsiTheme="majorBidi" w:cs="Times New Roman" w:hint="cs"/>
          <w:rtl/>
        </w:rPr>
        <w:t>זה</w:t>
      </w:r>
      <w:r w:rsidRPr="00AF4AAC">
        <w:rPr>
          <w:rFonts w:asciiTheme="majorBidi" w:hAnsiTheme="majorBidi" w:cs="Times New Roman"/>
          <w:rtl/>
        </w:rPr>
        <w:t xml:space="preserve"> </w:t>
      </w:r>
      <w:r w:rsidRPr="00AF4AAC">
        <w:rPr>
          <w:rFonts w:asciiTheme="majorBidi" w:hAnsiTheme="majorBidi" w:cs="Times New Roman" w:hint="cs"/>
          <w:rtl/>
        </w:rPr>
        <w:t>מבטיח</w:t>
      </w:r>
      <w:r w:rsidRPr="00AF4AAC">
        <w:rPr>
          <w:rFonts w:asciiTheme="majorBidi" w:hAnsiTheme="majorBidi" w:cs="Times New Roman"/>
          <w:rtl/>
        </w:rPr>
        <w:t xml:space="preserve"> </w:t>
      </w:r>
      <w:r w:rsidRPr="00AF4AAC">
        <w:rPr>
          <w:rFonts w:asciiTheme="majorBidi" w:hAnsiTheme="majorBidi" w:cs="Times New Roman" w:hint="cs"/>
          <w:rtl/>
        </w:rPr>
        <w:t>יכולת</w:t>
      </w:r>
      <w:r w:rsidRPr="00AF4AAC">
        <w:rPr>
          <w:rFonts w:asciiTheme="majorBidi" w:hAnsiTheme="majorBidi" w:cs="Times New Roman"/>
          <w:rtl/>
        </w:rPr>
        <w:t xml:space="preserve"> </w:t>
      </w:r>
      <w:r w:rsidRPr="00AF4AAC">
        <w:rPr>
          <w:rFonts w:asciiTheme="majorBidi" w:hAnsiTheme="majorBidi" w:cs="Times New Roman" w:hint="cs"/>
          <w:rtl/>
        </w:rPr>
        <w:t>הרחבה</w:t>
      </w:r>
      <w:r w:rsidRPr="00AF4AAC">
        <w:rPr>
          <w:rFonts w:asciiTheme="majorBidi" w:hAnsiTheme="majorBidi" w:cs="Times New Roman"/>
          <w:rtl/>
        </w:rPr>
        <w:t xml:space="preserve"> </w:t>
      </w:r>
      <w:r w:rsidRPr="00AF4AAC">
        <w:rPr>
          <w:rFonts w:asciiTheme="majorBidi" w:hAnsiTheme="majorBidi" w:cs="Times New Roman" w:hint="cs"/>
          <w:rtl/>
        </w:rPr>
        <w:t>והוספת</w:t>
      </w:r>
      <w:r w:rsidRPr="00AF4AAC">
        <w:rPr>
          <w:rFonts w:asciiTheme="majorBidi" w:hAnsiTheme="majorBidi" w:cs="Times New Roman"/>
          <w:rtl/>
        </w:rPr>
        <w:t xml:space="preserve"> </w:t>
      </w:r>
      <w:r w:rsidRPr="00AF4AAC">
        <w:rPr>
          <w:rFonts w:asciiTheme="majorBidi" w:hAnsiTheme="majorBidi" w:cs="Times New Roman" w:hint="cs"/>
          <w:rtl/>
        </w:rPr>
        <w:t>מודולים</w:t>
      </w:r>
      <w:r w:rsidRPr="00AF4AAC">
        <w:rPr>
          <w:rFonts w:asciiTheme="majorBidi" w:hAnsiTheme="majorBidi" w:cs="Times New Roman"/>
          <w:rtl/>
        </w:rPr>
        <w:t xml:space="preserve"> </w:t>
      </w:r>
      <w:r w:rsidRPr="00AF4AAC">
        <w:rPr>
          <w:rFonts w:asciiTheme="majorBidi" w:hAnsiTheme="majorBidi" w:cs="Times New Roman" w:hint="cs"/>
          <w:rtl/>
        </w:rPr>
        <w:t>עתידיים</w:t>
      </w:r>
      <w:r w:rsidRPr="00AF4AAC">
        <w:rPr>
          <w:rFonts w:asciiTheme="majorBidi" w:hAnsiTheme="majorBidi" w:cs="Times New Roman"/>
          <w:rtl/>
        </w:rPr>
        <w:t>.</w:t>
      </w:r>
    </w:p>
    <w:p w14:paraId="653901CC" w14:textId="77777777" w:rsidR="007771BB" w:rsidRPr="007771BB" w:rsidRDefault="007771BB" w:rsidP="007771BB">
      <w:pPr>
        <w:spacing w:line="360" w:lineRule="auto"/>
        <w:rPr>
          <w:rFonts w:asciiTheme="majorBidi" w:hAnsiTheme="majorBidi" w:cstheme="majorBidi"/>
          <w:rtl/>
        </w:rPr>
      </w:pPr>
    </w:p>
    <w:p w14:paraId="5EA59DD7" w14:textId="74E02BD7" w:rsidR="00AF4AAC" w:rsidRPr="00AF4AAC" w:rsidRDefault="00AF4AAC" w:rsidP="00AF4AAC">
      <w:pPr>
        <w:pStyle w:val="a9"/>
        <w:numPr>
          <w:ilvl w:val="0"/>
          <w:numId w:val="8"/>
        </w:numPr>
        <w:spacing w:line="360" w:lineRule="auto"/>
        <w:rPr>
          <w:rFonts w:asciiTheme="majorBidi" w:hAnsiTheme="majorBidi" w:cstheme="majorBidi"/>
          <w:b/>
          <w:bCs/>
          <w:rtl/>
        </w:rPr>
      </w:pPr>
      <w:r>
        <w:rPr>
          <w:rFonts w:asciiTheme="majorBidi" w:hAnsiTheme="majorBidi" w:cstheme="majorBidi" w:hint="cs"/>
          <w:b/>
          <w:bCs/>
          <w:rtl/>
        </w:rPr>
        <w:t>תוצרים והרחבות עתידיות</w:t>
      </w:r>
    </w:p>
    <w:p w14:paraId="49CDFCEF" w14:textId="2BED2328" w:rsidR="003F5E16" w:rsidRDefault="003F5E16" w:rsidP="003F5E16">
      <w:pPr>
        <w:spacing w:line="360" w:lineRule="auto"/>
        <w:rPr>
          <w:rFonts w:asciiTheme="majorBidi" w:hAnsiTheme="majorBidi" w:cstheme="majorBidi"/>
          <w:rtl/>
        </w:rPr>
      </w:pPr>
      <w:r w:rsidRPr="00AF4AAC">
        <w:rPr>
          <w:rFonts w:asciiTheme="majorBidi" w:hAnsiTheme="majorBidi" w:cstheme="majorBidi"/>
          <w:rtl/>
        </w:rPr>
        <w:t>תוצרי הפרויקט תרמו ליצירת שפה מדידה אחידה בין משרדי ממשלה וגופים אזרחיים בישראל, והניחו את התשתית להסדרת חובת דיווח שנתית על מדדי אוריינות דיגיטלית. בכך, הפרויקט לא רק מייצר כלי מדידה אלא גם מחולל שינוי מערכתי המעודד הכלה, חדשנות ושקיפות במדיניות הציבורית.</w:t>
      </w:r>
    </w:p>
    <w:p w14:paraId="785E273E" w14:textId="1E5D3E99" w:rsidR="00AF4AAC" w:rsidRPr="00AF4AAC" w:rsidRDefault="00AF4AAC" w:rsidP="007771BB">
      <w:pPr>
        <w:spacing w:line="360" w:lineRule="auto"/>
        <w:rPr>
          <w:rFonts w:asciiTheme="majorBidi" w:hAnsiTheme="majorBidi" w:cstheme="majorBidi"/>
          <w:rtl/>
        </w:rPr>
      </w:pPr>
      <w:r w:rsidRPr="00AF4AAC">
        <w:rPr>
          <w:rFonts w:asciiTheme="majorBidi" w:hAnsiTheme="majorBidi" w:cs="Times New Roman" w:hint="cs"/>
          <w:rtl/>
        </w:rPr>
        <w:t>אחד</w:t>
      </w:r>
      <w:r w:rsidRPr="00AF4AAC">
        <w:rPr>
          <w:rFonts w:asciiTheme="majorBidi" w:hAnsiTheme="majorBidi" w:cs="Times New Roman"/>
          <w:rtl/>
        </w:rPr>
        <w:t xml:space="preserve"> </w:t>
      </w:r>
      <w:r w:rsidRPr="00AF4AAC">
        <w:rPr>
          <w:rFonts w:asciiTheme="majorBidi" w:hAnsiTheme="majorBidi" w:cs="Times New Roman" w:hint="cs"/>
          <w:rtl/>
        </w:rPr>
        <w:t>הצעדים</w:t>
      </w:r>
      <w:r w:rsidRPr="00AF4AAC">
        <w:rPr>
          <w:rFonts w:asciiTheme="majorBidi" w:hAnsiTheme="majorBidi" w:cs="Times New Roman"/>
          <w:rtl/>
        </w:rPr>
        <w:t xml:space="preserve"> </w:t>
      </w:r>
      <w:r w:rsidRPr="00AF4AAC">
        <w:rPr>
          <w:rFonts w:asciiTheme="majorBidi" w:hAnsiTheme="majorBidi" w:cs="Times New Roman" w:hint="cs"/>
          <w:rtl/>
        </w:rPr>
        <w:t>המרכזיים</w:t>
      </w:r>
      <w:r w:rsidRPr="00AF4AAC">
        <w:rPr>
          <w:rFonts w:asciiTheme="majorBidi" w:hAnsiTheme="majorBidi" w:cs="Times New Roman"/>
          <w:rtl/>
        </w:rPr>
        <w:t xml:space="preserve"> </w:t>
      </w:r>
      <w:r>
        <w:rPr>
          <w:rFonts w:asciiTheme="majorBidi" w:hAnsiTheme="majorBidi" w:cs="Times New Roman" w:hint="cs"/>
          <w:rtl/>
        </w:rPr>
        <w:t xml:space="preserve">להרחבת המערכת הינו </w:t>
      </w:r>
      <w:r w:rsidRPr="00AF4AAC">
        <w:rPr>
          <w:rFonts w:asciiTheme="majorBidi" w:hAnsiTheme="majorBidi" w:cs="Times New Roman" w:hint="cs"/>
          <w:rtl/>
        </w:rPr>
        <w:t>הוא</w:t>
      </w:r>
      <w:r w:rsidRPr="00AF4AAC">
        <w:rPr>
          <w:rFonts w:asciiTheme="majorBidi" w:hAnsiTheme="majorBidi" w:cs="Times New Roman"/>
          <w:rtl/>
        </w:rPr>
        <w:t xml:space="preserve"> </w:t>
      </w:r>
      <w:r w:rsidRPr="00AF4AAC">
        <w:rPr>
          <w:rFonts w:asciiTheme="majorBidi" w:hAnsiTheme="majorBidi" w:cs="Times New Roman" w:hint="cs"/>
          <w:rtl/>
        </w:rPr>
        <w:t>פיתוח</w:t>
      </w:r>
      <w:r w:rsidRPr="00AF4AAC">
        <w:rPr>
          <w:rFonts w:asciiTheme="majorBidi" w:hAnsiTheme="majorBidi" w:cs="Times New Roman"/>
          <w:rtl/>
        </w:rPr>
        <w:t xml:space="preserve"> </w:t>
      </w:r>
      <w:r w:rsidRPr="00AF4AAC">
        <w:rPr>
          <w:rFonts w:asciiTheme="majorBidi" w:hAnsiTheme="majorBidi" w:cs="Times New Roman" w:hint="cs"/>
          <w:rtl/>
        </w:rPr>
        <w:t>שכבת</w:t>
      </w:r>
      <w:r w:rsidRPr="00AF4AAC">
        <w:rPr>
          <w:rFonts w:asciiTheme="majorBidi" w:hAnsiTheme="majorBidi" w:cs="Times New Roman"/>
          <w:rtl/>
        </w:rPr>
        <w:t xml:space="preserve"> </w:t>
      </w:r>
      <w:r w:rsidRPr="00AF4AAC">
        <w:rPr>
          <w:rFonts w:asciiTheme="majorBidi" w:hAnsiTheme="majorBidi" w:cs="Times New Roman" w:hint="cs"/>
          <w:rtl/>
        </w:rPr>
        <w:t>אוריינות</w:t>
      </w:r>
      <w:r w:rsidRPr="00AF4AAC">
        <w:rPr>
          <w:rFonts w:asciiTheme="majorBidi" w:hAnsiTheme="majorBidi" w:cs="Times New Roman"/>
          <w:rtl/>
        </w:rPr>
        <w:t xml:space="preserve"> </w:t>
      </w:r>
      <w:r w:rsidRPr="00AF4AAC">
        <w:rPr>
          <w:rFonts w:asciiTheme="majorBidi" w:hAnsiTheme="majorBidi" w:cs="Times New Roman" w:hint="cs"/>
          <w:rtl/>
        </w:rPr>
        <w:t>מתקדמת</w:t>
      </w:r>
      <w:r w:rsidRPr="00AF4AAC">
        <w:rPr>
          <w:rFonts w:asciiTheme="majorBidi" w:hAnsiTheme="majorBidi" w:cs="Times New Roman"/>
          <w:rtl/>
        </w:rPr>
        <w:t xml:space="preserve"> </w:t>
      </w:r>
      <w:r w:rsidRPr="00AF4AAC">
        <w:rPr>
          <w:rFonts w:asciiTheme="majorBidi" w:hAnsiTheme="majorBidi" w:cs="Times New Roman" w:hint="cs"/>
          <w:rtl/>
        </w:rPr>
        <w:t>בבינה</w:t>
      </w:r>
      <w:r w:rsidRPr="00AF4AAC">
        <w:rPr>
          <w:rFonts w:asciiTheme="majorBidi" w:hAnsiTheme="majorBidi" w:cs="Times New Roman"/>
          <w:rtl/>
        </w:rPr>
        <w:t xml:space="preserve"> </w:t>
      </w:r>
      <w:r w:rsidRPr="00AF4AAC">
        <w:rPr>
          <w:rFonts w:asciiTheme="majorBidi" w:hAnsiTheme="majorBidi" w:cs="Times New Roman" w:hint="cs"/>
          <w:rtl/>
        </w:rPr>
        <w:t>מלאכותית</w:t>
      </w:r>
      <w:r w:rsidRPr="00AF4AAC">
        <w:rPr>
          <w:rFonts w:asciiTheme="majorBidi" w:hAnsiTheme="majorBidi" w:cs="Times New Roman"/>
          <w:rtl/>
        </w:rPr>
        <w:t xml:space="preserve"> (</w:t>
      </w:r>
      <w:r w:rsidRPr="00AF4AAC">
        <w:rPr>
          <w:rFonts w:asciiTheme="majorBidi" w:hAnsiTheme="majorBidi" w:cstheme="majorBidi"/>
        </w:rPr>
        <w:t>Generative AI Literacy</w:t>
      </w:r>
      <w:r w:rsidRPr="00AF4AAC">
        <w:rPr>
          <w:rFonts w:asciiTheme="majorBidi" w:hAnsiTheme="majorBidi" w:cs="Times New Roman"/>
          <w:rtl/>
        </w:rPr>
        <w:t xml:space="preserve">), </w:t>
      </w:r>
      <w:r w:rsidRPr="00AF4AAC">
        <w:rPr>
          <w:rFonts w:asciiTheme="majorBidi" w:hAnsiTheme="majorBidi" w:cs="Times New Roman" w:hint="cs"/>
          <w:rtl/>
        </w:rPr>
        <w:t>שתכלול</w:t>
      </w:r>
      <w:r w:rsidRPr="00AF4AAC">
        <w:rPr>
          <w:rFonts w:asciiTheme="majorBidi" w:hAnsiTheme="majorBidi" w:cs="Times New Roman"/>
          <w:rtl/>
        </w:rPr>
        <w:t xml:space="preserve"> </w:t>
      </w:r>
      <w:r w:rsidRPr="00AF4AAC">
        <w:rPr>
          <w:rFonts w:asciiTheme="majorBidi" w:hAnsiTheme="majorBidi" w:cs="Times New Roman" w:hint="cs"/>
          <w:rtl/>
        </w:rPr>
        <w:t>הבנה</w:t>
      </w:r>
      <w:r w:rsidRPr="00AF4AAC">
        <w:rPr>
          <w:rFonts w:asciiTheme="majorBidi" w:hAnsiTheme="majorBidi" w:cs="Times New Roman"/>
          <w:rtl/>
        </w:rPr>
        <w:t xml:space="preserve"> </w:t>
      </w:r>
      <w:r w:rsidRPr="00AF4AAC">
        <w:rPr>
          <w:rFonts w:asciiTheme="majorBidi" w:hAnsiTheme="majorBidi" w:cs="Times New Roman" w:hint="cs"/>
          <w:rtl/>
        </w:rPr>
        <w:t>של</w:t>
      </w:r>
      <w:r w:rsidRPr="00AF4AAC">
        <w:rPr>
          <w:rFonts w:asciiTheme="majorBidi" w:hAnsiTheme="majorBidi" w:cs="Times New Roman"/>
          <w:rtl/>
        </w:rPr>
        <w:t xml:space="preserve"> </w:t>
      </w:r>
      <w:r w:rsidRPr="00AF4AAC">
        <w:rPr>
          <w:rFonts w:asciiTheme="majorBidi" w:hAnsiTheme="majorBidi" w:cs="Times New Roman" w:hint="cs"/>
          <w:rtl/>
        </w:rPr>
        <w:t>כלים</w:t>
      </w:r>
      <w:r w:rsidRPr="00AF4AAC">
        <w:rPr>
          <w:rFonts w:asciiTheme="majorBidi" w:hAnsiTheme="majorBidi" w:cs="Times New Roman"/>
          <w:rtl/>
        </w:rPr>
        <w:t xml:space="preserve"> </w:t>
      </w:r>
      <w:r w:rsidRPr="00AF4AAC">
        <w:rPr>
          <w:rFonts w:asciiTheme="majorBidi" w:hAnsiTheme="majorBidi" w:cs="Times New Roman" w:hint="cs"/>
          <w:rtl/>
        </w:rPr>
        <w:t>מבוססי</w:t>
      </w:r>
      <w:r w:rsidRPr="00AF4AAC">
        <w:rPr>
          <w:rFonts w:asciiTheme="majorBidi" w:hAnsiTheme="majorBidi" w:cs="Times New Roman"/>
          <w:rtl/>
        </w:rPr>
        <w:t xml:space="preserve"> </w:t>
      </w:r>
      <w:r w:rsidRPr="00AF4AAC">
        <w:rPr>
          <w:rFonts w:asciiTheme="majorBidi" w:hAnsiTheme="majorBidi" w:cs="Times New Roman" w:hint="cs"/>
          <w:rtl/>
        </w:rPr>
        <w:t>בינה</w:t>
      </w:r>
      <w:r w:rsidRPr="00AF4AAC">
        <w:rPr>
          <w:rFonts w:asciiTheme="majorBidi" w:hAnsiTheme="majorBidi" w:cs="Times New Roman"/>
          <w:rtl/>
        </w:rPr>
        <w:t xml:space="preserve"> </w:t>
      </w:r>
      <w:r w:rsidRPr="00AF4AAC">
        <w:rPr>
          <w:rFonts w:asciiTheme="majorBidi" w:hAnsiTheme="majorBidi" w:cs="Times New Roman" w:hint="cs"/>
          <w:rtl/>
        </w:rPr>
        <w:t>יוצרת</w:t>
      </w:r>
      <w:r w:rsidRPr="00AF4AAC">
        <w:rPr>
          <w:rFonts w:asciiTheme="majorBidi" w:hAnsiTheme="majorBidi" w:cs="Times New Roman"/>
          <w:rtl/>
        </w:rPr>
        <w:t xml:space="preserve">, </w:t>
      </w:r>
      <w:r w:rsidRPr="00AF4AAC">
        <w:rPr>
          <w:rFonts w:asciiTheme="majorBidi" w:hAnsiTheme="majorBidi" w:cs="Times New Roman" w:hint="cs"/>
          <w:rtl/>
        </w:rPr>
        <w:t>שימוש</w:t>
      </w:r>
      <w:r w:rsidRPr="00AF4AAC">
        <w:rPr>
          <w:rFonts w:asciiTheme="majorBidi" w:hAnsiTheme="majorBidi" w:cs="Times New Roman"/>
          <w:rtl/>
        </w:rPr>
        <w:t xml:space="preserve"> </w:t>
      </w:r>
      <w:r w:rsidRPr="00AF4AAC">
        <w:rPr>
          <w:rFonts w:asciiTheme="majorBidi" w:hAnsiTheme="majorBidi" w:cs="Times New Roman" w:hint="cs"/>
          <w:rtl/>
        </w:rPr>
        <w:t>מושכל</w:t>
      </w:r>
      <w:r w:rsidRPr="00AF4AAC">
        <w:rPr>
          <w:rFonts w:asciiTheme="majorBidi" w:hAnsiTheme="majorBidi" w:cs="Times New Roman"/>
          <w:rtl/>
        </w:rPr>
        <w:t xml:space="preserve"> </w:t>
      </w:r>
      <w:r w:rsidRPr="00AF4AAC">
        <w:rPr>
          <w:rFonts w:asciiTheme="majorBidi" w:hAnsiTheme="majorBidi" w:cs="Times New Roman" w:hint="cs"/>
          <w:rtl/>
        </w:rPr>
        <w:t>במודלים</w:t>
      </w:r>
      <w:r w:rsidRPr="00AF4AAC">
        <w:rPr>
          <w:rFonts w:asciiTheme="majorBidi" w:hAnsiTheme="majorBidi" w:cs="Times New Roman"/>
          <w:rtl/>
        </w:rPr>
        <w:t xml:space="preserve"> </w:t>
      </w:r>
      <w:r w:rsidRPr="00AF4AAC">
        <w:rPr>
          <w:rFonts w:asciiTheme="majorBidi" w:hAnsiTheme="majorBidi" w:cs="Times New Roman" w:hint="cs"/>
          <w:rtl/>
        </w:rPr>
        <w:t>שפתיים</w:t>
      </w:r>
      <w:r w:rsidRPr="00AF4AAC">
        <w:rPr>
          <w:rFonts w:asciiTheme="majorBidi" w:hAnsiTheme="majorBidi" w:cs="Times New Roman"/>
          <w:rtl/>
        </w:rPr>
        <w:t xml:space="preserve">, </w:t>
      </w:r>
      <w:r w:rsidRPr="00AF4AAC">
        <w:rPr>
          <w:rFonts w:asciiTheme="majorBidi" w:hAnsiTheme="majorBidi" w:cs="Times New Roman" w:hint="cs"/>
          <w:rtl/>
        </w:rPr>
        <w:t>והכרה</w:t>
      </w:r>
      <w:r w:rsidRPr="00AF4AAC">
        <w:rPr>
          <w:rFonts w:asciiTheme="majorBidi" w:hAnsiTheme="majorBidi" w:cs="Times New Roman"/>
          <w:rtl/>
        </w:rPr>
        <w:t xml:space="preserve"> </w:t>
      </w:r>
      <w:r w:rsidRPr="00AF4AAC">
        <w:rPr>
          <w:rFonts w:asciiTheme="majorBidi" w:hAnsiTheme="majorBidi" w:cs="Times New Roman" w:hint="cs"/>
          <w:rtl/>
        </w:rPr>
        <w:t>באתגרים</w:t>
      </w:r>
      <w:r w:rsidRPr="00AF4AAC">
        <w:rPr>
          <w:rFonts w:asciiTheme="majorBidi" w:hAnsiTheme="majorBidi" w:cs="Times New Roman"/>
          <w:rtl/>
        </w:rPr>
        <w:t xml:space="preserve"> </w:t>
      </w:r>
      <w:r w:rsidRPr="00AF4AAC">
        <w:rPr>
          <w:rFonts w:asciiTheme="majorBidi" w:hAnsiTheme="majorBidi" w:cs="Times New Roman" w:hint="cs"/>
          <w:rtl/>
        </w:rPr>
        <w:t>האתיים</w:t>
      </w:r>
      <w:r w:rsidRPr="00AF4AAC">
        <w:rPr>
          <w:rFonts w:asciiTheme="majorBidi" w:hAnsiTheme="majorBidi" w:cs="Times New Roman"/>
          <w:rtl/>
        </w:rPr>
        <w:t xml:space="preserve"> </w:t>
      </w:r>
      <w:r w:rsidRPr="00AF4AAC">
        <w:rPr>
          <w:rFonts w:asciiTheme="majorBidi" w:hAnsiTheme="majorBidi" w:cs="Times New Roman" w:hint="cs"/>
          <w:rtl/>
        </w:rPr>
        <w:t>הנלווים</w:t>
      </w:r>
      <w:r w:rsidRPr="00AF4AAC">
        <w:rPr>
          <w:rFonts w:asciiTheme="majorBidi" w:hAnsiTheme="majorBidi" w:cs="Times New Roman"/>
          <w:rtl/>
        </w:rPr>
        <w:t xml:space="preserve"> </w:t>
      </w:r>
      <w:r w:rsidRPr="00AF4AAC">
        <w:rPr>
          <w:rFonts w:asciiTheme="majorBidi" w:hAnsiTheme="majorBidi" w:cs="Times New Roman" w:hint="cs"/>
          <w:rtl/>
        </w:rPr>
        <w:t>לכך</w:t>
      </w:r>
      <w:r w:rsidRPr="00AF4AAC">
        <w:rPr>
          <w:rFonts w:asciiTheme="majorBidi" w:hAnsiTheme="majorBidi" w:cs="Times New Roman"/>
          <w:rtl/>
        </w:rPr>
        <w:t>.</w:t>
      </w:r>
      <w:r w:rsidR="007771BB">
        <w:rPr>
          <w:rFonts w:asciiTheme="majorBidi" w:hAnsiTheme="majorBidi" w:cstheme="majorBidi" w:hint="cs"/>
          <w:rtl/>
        </w:rPr>
        <w:t xml:space="preserve"> </w:t>
      </w:r>
      <w:r w:rsidRPr="00AF4AAC">
        <w:rPr>
          <w:rFonts w:asciiTheme="majorBidi" w:hAnsiTheme="majorBidi" w:cs="Times New Roman" w:hint="cs"/>
          <w:rtl/>
        </w:rPr>
        <w:t>כיוון</w:t>
      </w:r>
      <w:r w:rsidRPr="00AF4AAC">
        <w:rPr>
          <w:rFonts w:asciiTheme="majorBidi" w:hAnsiTheme="majorBidi" w:cs="Times New Roman"/>
          <w:rtl/>
        </w:rPr>
        <w:t xml:space="preserve"> </w:t>
      </w:r>
      <w:r w:rsidRPr="00AF4AAC">
        <w:rPr>
          <w:rFonts w:asciiTheme="majorBidi" w:hAnsiTheme="majorBidi" w:cs="Times New Roman" w:hint="cs"/>
          <w:rtl/>
        </w:rPr>
        <w:t>נוסף</w:t>
      </w:r>
      <w:r w:rsidRPr="00AF4AAC">
        <w:rPr>
          <w:rFonts w:asciiTheme="majorBidi" w:hAnsiTheme="majorBidi" w:cs="Times New Roman"/>
          <w:rtl/>
        </w:rPr>
        <w:t xml:space="preserve"> </w:t>
      </w:r>
      <w:r w:rsidRPr="00AF4AAC">
        <w:rPr>
          <w:rFonts w:asciiTheme="majorBidi" w:hAnsiTheme="majorBidi" w:cs="Times New Roman" w:hint="cs"/>
          <w:rtl/>
        </w:rPr>
        <w:t>הוא</w:t>
      </w:r>
      <w:r w:rsidRPr="00AF4AAC">
        <w:rPr>
          <w:rFonts w:asciiTheme="majorBidi" w:hAnsiTheme="majorBidi" w:cs="Times New Roman"/>
          <w:rtl/>
        </w:rPr>
        <w:t xml:space="preserve"> </w:t>
      </w:r>
      <w:r w:rsidRPr="00AF4AAC">
        <w:rPr>
          <w:rFonts w:asciiTheme="majorBidi" w:hAnsiTheme="majorBidi" w:cs="Times New Roman" w:hint="cs"/>
          <w:rtl/>
        </w:rPr>
        <w:t>שילוב</w:t>
      </w:r>
      <w:r w:rsidRPr="00AF4AAC">
        <w:rPr>
          <w:rFonts w:asciiTheme="majorBidi" w:hAnsiTheme="majorBidi" w:cs="Times New Roman"/>
          <w:rtl/>
        </w:rPr>
        <w:t xml:space="preserve"> </w:t>
      </w:r>
      <w:r w:rsidRPr="00AF4AAC">
        <w:rPr>
          <w:rFonts w:asciiTheme="majorBidi" w:hAnsiTheme="majorBidi" w:cs="Times New Roman" w:hint="cs"/>
          <w:rtl/>
        </w:rPr>
        <w:t>היבטים</w:t>
      </w:r>
      <w:r w:rsidRPr="00AF4AAC">
        <w:rPr>
          <w:rFonts w:asciiTheme="majorBidi" w:hAnsiTheme="majorBidi" w:cs="Times New Roman"/>
          <w:rtl/>
        </w:rPr>
        <w:t xml:space="preserve"> </w:t>
      </w:r>
      <w:r w:rsidRPr="00AF4AAC">
        <w:rPr>
          <w:rFonts w:asciiTheme="majorBidi" w:hAnsiTheme="majorBidi" w:cs="Times New Roman" w:hint="cs"/>
          <w:rtl/>
        </w:rPr>
        <w:t>של</w:t>
      </w:r>
      <w:r w:rsidRPr="00AF4AAC">
        <w:rPr>
          <w:rFonts w:asciiTheme="majorBidi" w:hAnsiTheme="majorBidi" w:cs="Times New Roman"/>
          <w:rtl/>
        </w:rPr>
        <w:t xml:space="preserve"> </w:t>
      </w:r>
      <w:r w:rsidRPr="00AF4AAC">
        <w:rPr>
          <w:rFonts w:asciiTheme="majorBidi" w:hAnsiTheme="majorBidi" w:cs="Times New Roman" w:hint="cs"/>
          <w:rtl/>
        </w:rPr>
        <w:t>היגיינת</w:t>
      </w:r>
      <w:r w:rsidRPr="00AF4AAC">
        <w:rPr>
          <w:rFonts w:asciiTheme="majorBidi" w:hAnsiTheme="majorBidi" w:cs="Times New Roman"/>
          <w:rtl/>
        </w:rPr>
        <w:t xml:space="preserve"> </w:t>
      </w:r>
      <w:r w:rsidRPr="00AF4AAC">
        <w:rPr>
          <w:rFonts w:asciiTheme="majorBidi" w:hAnsiTheme="majorBidi" w:cs="Times New Roman" w:hint="cs"/>
          <w:rtl/>
        </w:rPr>
        <w:t>סייבר</w:t>
      </w:r>
      <w:r w:rsidRPr="00AF4AAC">
        <w:rPr>
          <w:rFonts w:asciiTheme="majorBidi" w:hAnsiTheme="majorBidi" w:cs="Times New Roman"/>
          <w:rtl/>
        </w:rPr>
        <w:t xml:space="preserve"> </w:t>
      </w:r>
      <w:r w:rsidRPr="00AF4AAC">
        <w:rPr>
          <w:rFonts w:asciiTheme="majorBidi" w:hAnsiTheme="majorBidi" w:cs="Times New Roman" w:hint="cs"/>
          <w:rtl/>
        </w:rPr>
        <w:t>באמצעות</w:t>
      </w:r>
      <w:r w:rsidRPr="00AF4AAC">
        <w:rPr>
          <w:rFonts w:asciiTheme="majorBidi" w:hAnsiTheme="majorBidi" w:cs="Times New Roman"/>
          <w:rtl/>
        </w:rPr>
        <w:t xml:space="preserve"> </w:t>
      </w:r>
      <w:r w:rsidRPr="00AF4AAC">
        <w:rPr>
          <w:rFonts w:asciiTheme="majorBidi" w:hAnsiTheme="majorBidi" w:cs="Times New Roman" w:hint="cs"/>
          <w:rtl/>
        </w:rPr>
        <w:t>פיתוח</w:t>
      </w:r>
      <w:r w:rsidRPr="00AF4AAC">
        <w:rPr>
          <w:rFonts w:asciiTheme="majorBidi" w:hAnsiTheme="majorBidi" w:cs="Times New Roman"/>
          <w:rtl/>
        </w:rPr>
        <w:t xml:space="preserve"> </w:t>
      </w:r>
      <w:r w:rsidRPr="00AF4AAC">
        <w:rPr>
          <w:rFonts w:asciiTheme="majorBidi" w:hAnsiTheme="majorBidi" w:cs="Times New Roman" w:hint="cs"/>
          <w:rtl/>
        </w:rPr>
        <w:t>אינדיקטורים</w:t>
      </w:r>
      <w:r w:rsidRPr="00AF4AAC">
        <w:rPr>
          <w:rFonts w:asciiTheme="majorBidi" w:hAnsiTheme="majorBidi" w:cs="Times New Roman"/>
          <w:rtl/>
        </w:rPr>
        <w:t xml:space="preserve"> </w:t>
      </w:r>
      <w:r w:rsidRPr="00AF4AAC">
        <w:rPr>
          <w:rFonts w:asciiTheme="majorBidi" w:hAnsiTheme="majorBidi" w:cs="Times New Roman" w:hint="cs"/>
          <w:rtl/>
        </w:rPr>
        <w:t>למדידת</w:t>
      </w:r>
      <w:r w:rsidRPr="00AF4AAC">
        <w:rPr>
          <w:rFonts w:asciiTheme="majorBidi" w:hAnsiTheme="majorBidi" w:cs="Times New Roman"/>
          <w:rtl/>
        </w:rPr>
        <w:t xml:space="preserve"> </w:t>
      </w:r>
      <w:r w:rsidRPr="00AF4AAC">
        <w:rPr>
          <w:rFonts w:asciiTheme="majorBidi" w:hAnsiTheme="majorBidi" w:cs="Times New Roman" w:hint="cs"/>
          <w:rtl/>
        </w:rPr>
        <w:t>מודעות</w:t>
      </w:r>
      <w:r w:rsidRPr="00AF4AAC">
        <w:rPr>
          <w:rFonts w:asciiTheme="majorBidi" w:hAnsiTheme="majorBidi" w:cs="Times New Roman"/>
          <w:rtl/>
        </w:rPr>
        <w:t xml:space="preserve"> </w:t>
      </w:r>
      <w:r w:rsidRPr="00AF4AAC">
        <w:rPr>
          <w:rFonts w:asciiTheme="majorBidi" w:hAnsiTheme="majorBidi" w:cs="Times New Roman" w:hint="cs"/>
          <w:rtl/>
        </w:rPr>
        <w:t>לסיכוני</w:t>
      </w:r>
      <w:r w:rsidRPr="00AF4AAC">
        <w:rPr>
          <w:rFonts w:asciiTheme="majorBidi" w:hAnsiTheme="majorBidi" w:cs="Times New Roman"/>
          <w:rtl/>
        </w:rPr>
        <w:t xml:space="preserve"> </w:t>
      </w:r>
      <w:r w:rsidRPr="00AF4AAC">
        <w:rPr>
          <w:rFonts w:asciiTheme="majorBidi" w:hAnsiTheme="majorBidi" w:cs="Times New Roman" w:hint="cs"/>
          <w:rtl/>
        </w:rPr>
        <w:t>אבטחת</w:t>
      </w:r>
      <w:r w:rsidRPr="00AF4AAC">
        <w:rPr>
          <w:rFonts w:asciiTheme="majorBidi" w:hAnsiTheme="majorBidi" w:cs="Times New Roman"/>
          <w:rtl/>
        </w:rPr>
        <w:t xml:space="preserve"> </w:t>
      </w:r>
      <w:r w:rsidRPr="00AF4AAC">
        <w:rPr>
          <w:rFonts w:asciiTheme="majorBidi" w:hAnsiTheme="majorBidi" w:cs="Times New Roman" w:hint="cs"/>
          <w:rtl/>
        </w:rPr>
        <w:t>מידע</w:t>
      </w:r>
      <w:r w:rsidRPr="00AF4AAC">
        <w:rPr>
          <w:rFonts w:asciiTheme="majorBidi" w:hAnsiTheme="majorBidi" w:cs="Times New Roman"/>
          <w:rtl/>
        </w:rPr>
        <w:t xml:space="preserve">. </w:t>
      </w:r>
      <w:r w:rsidRPr="00AF4AAC">
        <w:rPr>
          <w:rFonts w:asciiTheme="majorBidi" w:hAnsiTheme="majorBidi" w:cs="Times New Roman" w:hint="cs"/>
          <w:rtl/>
        </w:rPr>
        <w:t>אינדיקטורים</w:t>
      </w:r>
      <w:r w:rsidRPr="00AF4AAC">
        <w:rPr>
          <w:rFonts w:asciiTheme="majorBidi" w:hAnsiTheme="majorBidi" w:cs="Times New Roman"/>
          <w:rtl/>
        </w:rPr>
        <w:t xml:space="preserve"> </w:t>
      </w:r>
      <w:r w:rsidRPr="00AF4AAC">
        <w:rPr>
          <w:rFonts w:asciiTheme="majorBidi" w:hAnsiTheme="majorBidi" w:cs="Times New Roman" w:hint="cs"/>
          <w:rtl/>
        </w:rPr>
        <w:t>אלה</w:t>
      </w:r>
      <w:r w:rsidRPr="00AF4AAC">
        <w:rPr>
          <w:rFonts w:asciiTheme="majorBidi" w:hAnsiTheme="majorBidi" w:cs="Times New Roman"/>
          <w:rtl/>
        </w:rPr>
        <w:t xml:space="preserve"> </w:t>
      </w:r>
      <w:r w:rsidRPr="00AF4AAC">
        <w:rPr>
          <w:rFonts w:asciiTheme="majorBidi" w:hAnsiTheme="majorBidi" w:cs="Times New Roman" w:hint="cs"/>
          <w:rtl/>
        </w:rPr>
        <w:t>יבחינו</w:t>
      </w:r>
      <w:r w:rsidRPr="00AF4AAC">
        <w:rPr>
          <w:rFonts w:asciiTheme="majorBidi" w:hAnsiTheme="majorBidi" w:cs="Times New Roman"/>
          <w:rtl/>
        </w:rPr>
        <w:t xml:space="preserve">, </w:t>
      </w:r>
      <w:r w:rsidRPr="00AF4AAC">
        <w:rPr>
          <w:rFonts w:asciiTheme="majorBidi" w:hAnsiTheme="majorBidi" w:cs="Times New Roman" w:hint="cs"/>
          <w:rtl/>
        </w:rPr>
        <w:t>למשל</w:t>
      </w:r>
      <w:r w:rsidRPr="00AF4AAC">
        <w:rPr>
          <w:rFonts w:asciiTheme="majorBidi" w:hAnsiTheme="majorBidi" w:cs="Times New Roman"/>
          <w:rtl/>
        </w:rPr>
        <w:t xml:space="preserve">, </w:t>
      </w:r>
      <w:r w:rsidRPr="00AF4AAC">
        <w:rPr>
          <w:rFonts w:asciiTheme="majorBidi" w:hAnsiTheme="majorBidi" w:cs="Times New Roman" w:hint="cs"/>
          <w:rtl/>
        </w:rPr>
        <w:t>ביכולת</w:t>
      </w:r>
      <w:r w:rsidRPr="00AF4AAC">
        <w:rPr>
          <w:rFonts w:asciiTheme="majorBidi" w:hAnsiTheme="majorBidi" w:cs="Times New Roman"/>
          <w:rtl/>
        </w:rPr>
        <w:t xml:space="preserve"> </w:t>
      </w:r>
      <w:r w:rsidRPr="00AF4AAC">
        <w:rPr>
          <w:rFonts w:asciiTheme="majorBidi" w:hAnsiTheme="majorBidi" w:cs="Times New Roman" w:hint="cs"/>
          <w:rtl/>
        </w:rPr>
        <w:t>לזהות</w:t>
      </w:r>
      <w:r w:rsidRPr="00AF4AAC">
        <w:rPr>
          <w:rFonts w:asciiTheme="majorBidi" w:hAnsiTheme="majorBidi" w:cs="Times New Roman"/>
          <w:rtl/>
        </w:rPr>
        <w:t xml:space="preserve"> </w:t>
      </w:r>
      <w:r w:rsidRPr="00AF4AAC">
        <w:rPr>
          <w:rFonts w:asciiTheme="majorBidi" w:hAnsiTheme="majorBidi" w:cs="Times New Roman" w:hint="cs"/>
          <w:rtl/>
        </w:rPr>
        <w:t>ניסיונות</w:t>
      </w:r>
      <w:r w:rsidRPr="00AF4AAC">
        <w:rPr>
          <w:rFonts w:asciiTheme="majorBidi" w:hAnsiTheme="majorBidi" w:cs="Times New Roman"/>
          <w:rtl/>
        </w:rPr>
        <w:t xml:space="preserve"> </w:t>
      </w:r>
      <w:r>
        <w:rPr>
          <w:rFonts w:asciiTheme="majorBidi" w:hAnsiTheme="majorBidi" w:cs="Times New Roman" w:hint="cs"/>
          <w:rtl/>
        </w:rPr>
        <w:t>מרמה</w:t>
      </w:r>
      <w:r w:rsidRPr="00AF4AAC">
        <w:rPr>
          <w:rFonts w:asciiTheme="majorBidi" w:hAnsiTheme="majorBidi" w:cs="Times New Roman"/>
          <w:rtl/>
        </w:rPr>
        <w:t xml:space="preserve">, </w:t>
      </w:r>
      <w:r w:rsidRPr="00AF4AAC">
        <w:rPr>
          <w:rFonts w:asciiTheme="majorBidi" w:hAnsiTheme="majorBidi" w:cs="Times New Roman" w:hint="cs"/>
          <w:rtl/>
        </w:rPr>
        <w:t>בניהול</w:t>
      </w:r>
      <w:r w:rsidRPr="00AF4AAC">
        <w:rPr>
          <w:rFonts w:asciiTheme="majorBidi" w:hAnsiTheme="majorBidi" w:cs="Times New Roman"/>
          <w:rtl/>
        </w:rPr>
        <w:t xml:space="preserve"> </w:t>
      </w:r>
      <w:r w:rsidRPr="00AF4AAC">
        <w:rPr>
          <w:rFonts w:asciiTheme="majorBidi" w:hAnsiTheme="majorBidi" w:cs="Times New Roman" w:hint="cs"/>
          <w:rtl/>
        </w:rPr>
        <w:t>סיסמאות</w:t>
      </w:r>
      <w:r w:rsidRPr="00AF4AAC">
        <w:rPr>
          <w:rFonts w:asciiTheme="majorBidi" w:hAnsiTheme="majorBidi" w:cs="Times New Roman"/>
          <w:rtl/>
        </w:rPr>
        <w:t xml:space="preserve"> </w:t>
      </w:r>
      <w:r w:rsidRPr="00AF4AAC">
        <w:rPr>
          <w:rFonts w:asciiTheme="majorBidi" w:hAnsiTheme="majorBidi" w:cs="Times New Roman" w:hint="cs"/>
          <w:rtl/>
        </w:rPr>
        <w:t>באופן</w:t>
      </w:r>
      <w:r w:rsidRPr="00AF4AAC">
        <w:rPr>
          <w:rFonts w:asciiTheme="majorBidi" w:hAnsiTheme="majorBidi" w:cs="Times New Roman"/>
          <w:rtl/>
        </w:rPr>
        <w:t xml:space="preserve"> </w:t>
      </w:r>
      <w:r w:rsidRPr="00AF4AAC">
        <w:rPr>
          <w:rFonts w:asciiTheme="majorBidi" w:hAnsiTheme="majorBidi" w:cs="Times New Roman" w:hint="cs"/>
          <w:rtl/>
        </w:rPr>
        <w:t>בטוח</w:t>
      </w:r>
      <w:r w:rsidRPr="00AF4AAC">
        <w:rPr>
          <w:rFonts w:asciiTheme="majorBidi" w:hAnsiTheme="majorBidi" w:cs="Times New Roman"/>
          <w:rtl/>
        </w:rPr>
        <w:t xml:space="preserve"> </w:t>
      </w:r>
      <w:r w:rsidRPr="00AF4AAC">
        <w:rPr>
          <w:rFonts w:asciiTheme="majorBidi" w:hAnsiTheme="majorBidi" w:cs="Times New Roman" w:hint="cs"/>
          <w:rtl/>
        </w:rPr>
        <w:t>ובשימוש</w:t>
      </w:r>
      <w:r w:rsidRPr="00AF4AAC">
        <w:rPr>
          <w:rFonts w:asciiTheme="majorBidi" w:hAnsiTheme="majorBidi" w:cs="Times New Roman"/>
          <w:rtl/>
        </w:rPr>
        <w:t xml:space="preserve"> </w:t>
      </w:r>
      <w:r w:rsidRPr="00AF4AAC">
        <w:rPr>
          <w:rFonts w:asciiTheme="majorBidi" w:hAnsiTheme="majorBidi" w:cs="Times New Roman" w:hint="cs"/>
          <w:rtl/>
        </w:rPr>
        <w:t>מושכל</w:t>
      </w:r>
      <w:r w:rsidRPr="00AF4AAC">
        <w:rPr>
          <w:rFonts w:asciiTheme="majorBidi" w:hAnsiTheme="majorBidi" w:cs="Times New Roman"/>
          <w:rtl/>
        </w:rPr>
        <w:t xml:space="preserve"> </w:t>
      </w:r>
      <w:r w:rsidRPr="00AF4AAC">
        <w:rPr>
          <w:rFonts w:asciiTheme="majorBidi" w:hAnsiTheme="majorBidi" w:cs="Times New Roman" w:hint="cs"/>
          <w:rtl/>
        </w:rPr>
        <w:t>בכלים</w:t>
      </w:r>
      <w:r w:rsidRPr="00AF4AAC">
        <w:rPr>
          <w:rFonts w:asciiTheme="majorBidi" w:hAnsiTheme="majorBidi" w:cs="Times New Roman"/>
          <w:rtl/>
        </w:rPr>
        <w:t xml:space="preserve"> </w:t>
      </w:r>
      <w:r w:rsidRPr="00AF4AAC">
        <w:rPr>
          <w:rFonts w:asciiTheme="majorBidi" w:hAnsiTheme="majorBidi" w:cs="Times New Roman" w:hint="cs"/>
          <w:rtl/>
        </w:rPr>
        <w:t>לתקשורת</w:t>
      </w:r>
      <w:r w:rsidRPr="00AF4AAC">
        <w:rPr>
          <w:rFonts w:asciiTheme="majorBidi" w:hAnsiTheme="majorBidi" w:cs="Times New Roman"/>
          <w:rtl/>
        </w:rPr>
        <w:t xml:space="preserve"> </w:t>
      </w:r>
      <w:r w:rsidRPr="00AF4AAC">
        <w:rPr>
          <w:rFonts w:asciiTheme="majorBidi" w:hAnsiTheme="majorBidi" w:cs="Times New Roman" w:hint="cs"/>
          <w:rtl/>
        </w:rPr>
        <w:t>מאובטחת</w:t>
      </w:r>
      <w:r w:rsidRPr="00AF4AAC">
        <w:rPr>
          <w:rFonts w:asciiTheme="majorBidi" w:hAnsiTheme="majorBidi" w:cs="Times New Roman"/>
          <w:rtl/>
        </w:rPr>
        <w:t>.</w:t>
      </w:r>
    </w:p>
    <w:p w14:paraId="41DC5DA7" w14:textId="2E34E405" w:rsidR="00AF4AAC" w:rsidRPr="00AF4AAC" w:rsidRDefault="00AF4AAC" w:rsidP="00AF4AAC">
      <w:pPr>
        <w:spacing w:line="360" w:lineRule="auto"/>
        <w:rPr>
          <w:rFonts w:asciiTheme="majorBidi" w:hAnsiTheme="majorBidi" w:cstheme="majorBidi"/>
          <w:rtl/>
        </w:rPr>
      </w:pPr>
      <w:r w:rsidRPr="00AF4AAC">
        <w:rPr>
          <w:rFonts w:asciiTheme="majorBidi" w:hAnsiTheme="majorBidi" w:cs="Times New Roman" w:hint="cs"/>
          <w:rtl/>
        </w:rPr>
        <w:lastRenderedPageBreak/>
        <w:t>החזון</w:t>
      </w:r>
      <w:r w:rsidRPr="00AF4AAC">
        <w:rPr>
          <w:rFonts w:asciiTheme="majorBidi" w:hAnsiTheme="majorBidi" w:cs="Times New Roman"/>
          <w:rtl/>
        </w:rPr>
        <w:t xml:space="preserve"> </w:t>
      </w:r>
      <w:r>
        <w:rPr>
          <w:rFonts w:asciiTheme="majorBidi" w:hAnsiTheme="majorBidi" w:cs="Times New Roman" w:hint="cs"/>
          <w:rtl/>
        </w:rPr>
        <w:t xml:space="preserve">העתידי </w:t>
      </w:r>
      <w:r w:rsidRPr="00AF4AAC">
        <w:rPr>
          <w:rFonts w:asciiTheme="majorBidi" w:hAnsiTheme="majorBidi" w:cs="Times New Roman" w:hint="cs"/>
          <w:rtl/>
        </w:rPr>
        <w:t>כולל</w:t>
      </w:r>
      <w:r w:rsidRPr="00AF4AAC">
        <w:rPr>
          <w:rFonts w:asciiTheme="majorBidi" w:hAnsiTheme="majorBidi" w:cs="Times New Roman"/>
          <w:rtl/>
        </w:rPr>
        <w:t xml:space="preserve"> </w:t>
      </w:r>
      <w:r w:rsidRPr="00AF4AAC">
        <w:rPr>
          <w:rFonts w:asciiTheme="majorBidi" w:hAnsiTheme="majorBidi" w:cs="Times New Roman" w:hint="cs"/>
          <w:rtl/>
        </w:rPr>
        <w:t>גם</w:t>
      </w:r>
      <w:r w:rsidRPr="00AF4AAC">
        <w:rPr>
          <w:rFonts w:asciiTheme="majorBidi" w:hAnsiTheme="majorBidi" w:cs="Times New Roman"/>
          <w:rtl/>
        </w:rPr>
        <w:t xml:space="preserve"> </w:t>
      </w:r>
      <w:r w:rsidRPr="00AF4AAC">
        <w:rPr>
          <w:rFonts w:asciiTheme="majorBidi" w:hAnsiTheme="majorBidi" w:cs="Times New Roman" w:hint="cs"/>
          <w:rtl/>
        </w:rPr>
        <w:t>הרחבה</w:t>
      </w:r>
      <w:r w:rsidRPr="00AF4AAC">
        <w:rPr>
          <w:rFonts w:asciiTheme="majorBidi" w:hAnsiTheme="majorBidi" w:cs="Times New Roman"/>
          <w:rtl/>
        </w:rPr>
        <w:t xml:space="preserve"> </w:t>
      </w:r>
      <w:r w:rsidRPr="00AF4AAC">
        <w:rPr>
          <w:rFonts w:asciiTheme="majorBidi" w:hAnsiTheme="majorBidi" w:cs="Times New Roman" w:hint="cs"/>
          <w:rtl/>
        </w:rPr>
        <w:t>בינלאומית</w:t>
      </w:r>
      <w:r w:rsidRPr="00AF4AAC">
        <w:rPr>
          <w:rFonts w:asciiTheme="majorBidi" w:hAnsiTheme="majorBidi" w:cs="Times New Roman"/>
          <w:rtl/>
        </w:rPr>
        <w:t xml:space="preserve">: </w:t>
      </w:r>
      <w:r w:rsidRPr="00AF4AAC">
        <w:rPr>
          <w:rFonts w:asciiTheme="majorBidi" w:hAnsiTheme="majorBidi" w:cs="Times New Roman" w:hint="cs"/>
          <w:rtl/>
        </w:rPr>
        <w:t>הטמעת</w:t>
      </w:r>
      <w:r w:rsidRPr="00AF4AAC">
        <w:rPr>
          <w:rFonts w:asciiTheme="majorBidi" w:hAnsiTheme="majorBidi" w:cs="Times New Roman"/>
          <w:rtl/>
        </w:rPr>
        <w:t xml:space="preserve"> </w:t>
      </w:r>
      <w:r w:rsidRPr="00AF4AAC">
        <w:rPr>
          <w:rFonts w:asciiTheme="majorBidi" w:hAnsiTheme="majorBidi" w:cs="Times New Roman" w:hint="cs"/>
          <w:rtl/>
        </w:rPr>
        <w:t>המודל</w:t>
      </w:r>
      <w:r w:rsidRPr="00AF4AAC">
        <w:rPr>
          <w:rFonts w:asciiTheme="majorBidi" w:hAnsiTheme="majorBidi" w:cs="Times New Roman"/>
          <w:rtl/>
        </w:rPr>
        <w:t xml:space="preserve"> </w:t>
      </w:r>
      <w:r w:rsidRPr="00AF4AAC">
        <w:rPr>
          <w:rFonts w:asciiTheme="majorBidi" w:hAnsiTheme="majorBidi" w:cs="Times New Roman" w:hint="cs"/>
          <w:rtl/>
        </w:rPr>
        <w:t>במדינות</w:t>
      </w:r>
      <w:r w:rsidRPr="00AF4AAC">
        <w:rPr>
          <w:rFonts w:asciiTheme="majorBidi" w:hAnsiTheme="majorBidi" w:cs="Times New Roman"/>
          <w:rtl/>
        </w:rPr>
        <w:t xml:space="preserve"> </w:t>
      </w:r>
      <w:r w:rsidRPr="00AF4AAC">
        <w:rPr>
          <w:rFonts w:asciiTheme="majorBidi" w:hAnsiTheme="majorBidi" w:cs="Times New Roman" w:hint="cs"/>
          <w:rtl/>
        </w:rPr>
        <w:t>נוספות</w:t>
      </w:r>
      <w:r w:rsidRPr="00AF4AAC">
        <w:rPr>
          <w:rFonts w:asciiTheme="majorBidi" w:hAnsiTheme="majorBidi" w:cs="Times New Roman"/>
          <w:rtl/>
        </w:rPr>
        <w:t xml:space="preserve"> </w:t>
      </w:r>
      <w:r w:rsidRPr="00AF4AAC">
        <w:rPr>
          <w:rFonts w:asciiTheme="majorBidi" w:hAnsiTheme="majorBidi" w:cs="Times New Roman" w:hint="cs"/>
          <w:rtl/>
        </w:rPr>
        <w:t>בשיתוף</w:t>
      </w:r>
      <w:r w:rsidRPr="00AF4AAC">
        <w:rPr>
          <w:rFonts w:asciiTheme="majorBidi" w:hAnsiTheme="majorBidi" w:cs="Times New Roman"/>
          <w:rtl/>
        </w:rPr>
        <w:t xml:space="preserve"> </w:t>
      </w:r>
      <w:r w:rsidRPr="00AF4AAC">
        <w:rPr>
          <w:rFonts w:asciiTheme="majorBidi" w:hAnsiTheme="majorBidi" w:cs="Times New Roman" w:hint="cs"/>
          <w:rtl/>
        </w:rPr>
        <w:t>פעולה</w:t>
      </w:r>
      <w:r w:rsidRPr="00AF4AAC">
        <w:rPr>
          <w:rFonts w:asciiTheme="majorBidi" w:hAnsiTheme="majorBidi" w:cs="Times New Roman"/>
          <w:rtl/>
        </w:rPr>
        <w:t xml:space="preserve"> </w:t>
      </w:r>
      <w:r w:rsidRPr="00AF4AAC">
        <w:rPr>
          <w:rFonts w:asciiTheme="majorBidi" w:hAnsiTheme="majorBidi" w:cs="Times New Roman" w:hint="cs"/>
          <w:rtl/>
        </w:rPr>
        <w:t>עם</w:t>
      </w:r>
      <w:r w:rsidRPr="00AF4AAC">
        <w:rPr>
          <w:rFonts w:asciiTheme="majorBidi" w:hAnsiTheme="majorBidi" w:cs="Times New Roman"/>
          <w:rtl/>
        </w:rPr>
        <w:t xml:space="preserve"> </w:t>
      </w:r>
      <w:r w:rsidRPr="00AF4AAC">
        <w:rPr>
          <w:rFonts w:asciiTheme="majorBidi" w:hAnsiTheme="majorBidi" w:cs="Times New Roman" w:hint="cs"/>
          <w:rtl/>
        </w:rPr>
        <w:t>גופים</w:t>
      </w:r>
      <w:r w:rsidRPr="00AF4AAC">
        <w:rPr>
          <w:rFonts w:asciiTheme="majorBidi" w:hAnsiTheme="majorBidi" w:cs="Times New Roman"/>
          <w:rtl/>
        </w:rPr>
        <w:t xml:space="preserve"> </w:t>
      </w:r>
      <w:r w:rsidRPr="00AF4AAC">
        <w:rPr>
          <w:rFonts w:asciiTheme="majorBidi" w:hAnsiTheme="majorBidi" w:cs="Times New Roman" w:hint="cs"/>
          <w:rtl/>
        </w:rPr>
        <w:t>ממשלתיים</w:t>
      </w:r>
      <w:r w:rsidRPr="00AF4AAC">
        <w:rPr>
          <w:rFonts w:asciiTheme="majorBidi" w:hAnsiTheme="majorBidi" w:cs="Times New Roman"/>
          <w:rtl/>
        </w:rPr>
        <w:t xml:space="preserve">, </w:t>
      </w:r>
      <w:r w:rsidRPr="00AF4AAC">
        <w:rPr>
          <w:rFonts w:asciiTheme="majorBidi" w:hAnsiTheme="majorBidi" w:cs="Times New Roman" w:hint="cs"/>
          <w:rtl/>
        </w:rPr>
        <w:t>מוסדות</w:t>
      </w:r>
      <w:r w:rsidRPr="00AF4AAC">
        <w:rPr>
          <w:rFonts w:asciiTheme="majorBidi" w:hAnsiTheme="majorBidi" w:cs="Times New Roman"/>
          <w:rtl/>
        </w:rPr>
        <w:t xml:space="preserve"> </w:t>
      </w:r>
      <w:r w:rsidRPr="00AF4AAC">
        <w:rPr>
          <w:rFonts w:asciiTheme="majorBidi" w:hAnsiTheme="majorBidi" w:cs="Times New Roman" w:hint="cs"/>
          <w:rtl/>
        </w:rPr>
        <w:t>אקדמיים</w:t>
      </w:r>
      <w:r w:rsidRPr="00AF4AAC">
        <w:rPr>
          <w:rFonts w:asciiTheme="majorBidi" w:hAnsiTheme="majorBidi" w:cs="Times New Roman"/>
          <w:rtl/>
        </w:rPr>
        <w:t xml:space="preserve"> </w:t>
      </w:r>
      <w:r w:rsidRPr="00AF4AAC">
        <w:rPr>
          <w:rFonts w:asciiTheme="majorBidi" w:hAnsiTheme="majorBidi" w:cs="Times New Roman" w:hint="cs"/>
          <w:rtl/>
        </w:rPr>
        <w:t>וארגונים</w:t>
      </w:r>
      <w:r w:rsidRPr="00AF4AAC">
        <w:rPr>
          <w:rFonts w:asciiTheme="majorBidi" w:hAnsiTheme="majorBidi" w:cs="Times New Roman"/>
          <w:rtl/>
        </w:rPr>
        <w:t xml:space="preserve"> </w:t>
      </w:r>
      <w:r w:rsidRPr="00AF4AAC">
        <w:rPr>
          <w:rFonts w:asciiTheme="majorBidi" w:hAnsiTheme="majorBidi" w:cs="Times New Roman" w:hint="cs"/>
          <w:rtl/>
        </w:rPr>
        <w:t>חברתיים</w:t>
      </w:r>
      <w:r w:rsidRPr="00AF4AAC">
        <w:rPr>
          <w:rFonts w:asciiTheme="majorBidi" w:hAnsiTheme="majorBidi" w:cs="Times New Roman"/>
          <w:rtl/>
        </w:rPr>
        <w:t xml:space="preserve">. </w:t>
      </w:r>
      <w:r w:rsidRPr="00AF4AAC">
        <w:rPr>
          <w:rFonts w:asciiTheme="majorBidi" w:hAnsiTheme="majorBidi" w:cs="Times New Roman" w:hint="cs"/>
          <w:rtl/>
        </w:rPr>
        <w:t>מהלך</w:t>
      </w:r>
      <w:r w:rsidRPr="00AF4AAC">
        <w:rPr>
          <w:rFonts w:asciiTheme="majorBidi" w:hAnsiTheme="majorBidi" w:cs="Times New Roman"/>
          <w:rtl/>
        </w:rPr>
        <w:t xml:space="preserve"> </w:t>
      </w:r>
      <w:r w:rsidRPr="00AF4AAC">
        <w:rPr>
          <w:rFonts w:asciiTheme="majorBidi" w:hAnsiTheme="majorBidi" w:cs="Times New Roman" w:hint="cs"/>
          <w:rtl/>
        </w:rPr>
        <w:t>זה</w:t>
      </w:r>
      <w:r w:rsidRPr="00AF4AAC">
        <w:rPr>
          <w:rFonts w:asciiTheme="majorBidi" w:hAnsiTheme="majorBidi" w:cs="Times New Roman"/>
          <w:rtl/>
        </w:rPr>
        <w:t xml:space="preserve"> </w:t>
      </w:r>
      <w:r w:rsidRPr="00AF4AAC">
        <w:rPr>
          <w:rFonts w:asciiTheme="majorBidi" w:hAnsiTheme="majorBidi" w:cs="Times New Roman" w:hint="cs"/>
          <w:rtl/>
        </w:rPr>
        <w:t>נועד</w:t>
      </w:r>
      <w:r w:rsidRPr="00AF4AAC">
        <w:rPr>
          <w:rFonts w:asciiTheme="majorBidi" w:hAnsiTheme="majorBidi" w:cs="Times New Roman"/>
          <w:rtl/>
        </w:rPr>
        <w:t xml:space="preserve"> </w:t>
      </w:r>
      <w:r w:rsidRPr="00AF4AAC">
        <w:rPr>
          <w:rFonts w:asciiTheme="majorBidi" w:hAnsiTheme="majorBidi" w:cs="Times New Roman" w:hint="cs"/>
          <w:rtl/>
        </w:rPr>
        <w:t>לקדם</w:t>
      </w:r>
      <w:r w:rsidRPr="00AF4AAC">
        <w:rPr>
          <w:rFonts w:asciiTheme="majorBidi" w:hAnsiTheme="majorBidi" w:cs="Times New Roman"/>
          <w:rtl/>
        </w:rPr>
        <w:t xml:space="preserve"> </w:t>
      </w:r>
      <w:r w:rsidRPr="00AF4AAC">
        <w:rPr>
          <w:rFonts w:asciiTheme="majorBidi" w:hAnsiTheme="majorBidi" w:cs="Times New Roman" w:hint="cs"/>
          <w:rtl/>
        </w:rPr>
        <w:t>שפה</w:t>
      </w:r>
      <w:r w:rsidRPr="00AF4AAC">
        <w:rPr>
          <w:rFonts w:asciiTheme="majorBidi" w:hAnsiTheme="majorBidi" w:cs="Times New Roman"/>
          <w:rtl/>
        </w:rPr>
        <w:t xml:space="preserve"> </w:t>
      </w:r>
      <w:r w:rsidRPr="00AF4AAC">
        <w:rPr>
          <w:rFonts w:asciiTheme="majorBidi" w:hAnsiTheme="majorBidi" w:cs="Times New Roman" w:hint="cs"/>
          <w:rtl/>
        </w:rPr>
        <w:t>גלובלית</w:t>
      </w:r>
      <w:r w:rsidRPr="00AF4AAC">
        <w:rPr>
          <w:rFonts w:asciiTheme="majorBidi" w:hAnsiTheme="majorBidi" w:cs="Times New Roman"/>
          <w:rtl/>
        </w:rPr>
        <w:t xml:space="preserve"> </w:t>
      </w:r>
      <w:r w:rsidRPr="00AF4AAC">
        <w:rPr>
          <w:rFonts w:asciiTheme="majorBidi" w:hAnsiTheme="majorBidi" w:cs="Times New Roman" w:hint="cs"/>
          <w:rtl/>
        </w:rPr>
        <w:t>משותפת</w:t>
      </w:r>
      <w:r w:rsidRPr="00AF4AAC">
        <w:rPr>
          <w:rFonts w:asciiTheme="majorBidi" w:hAnsiTheme="majorBidi" w:cs="Times New Roman"/>
          <w:rtl/>
        </w:rPr>
        <w:t xml:space="preserve"> </w:t>
      </w:r>
      <w:r w:rsidRPr="00AF4AAC">
        <w:rPr>
          <w:rFonts w:asciiTheme="majorBidi" w:hAnsiTheme="majorBidi" w:cs="Times New Roman" w:hint="cs"/>
          <w:rtl/>
        </w:rPr>
        <w:t>בתחום</w:t>
      </w:r>
      <w:r w:rsidRPr="00AF4AAC">
        <w:rPr>
          <w:rFonts w:asciiTheme="majorBidi" w:hAnsiTheme="majorBidi" w:cs="Times New Roman"/>
          <w:rtl/>
        </w:rPr>
        <w:t xml:space="preserve"> </w:t>
      </w:r>
      <w:r w:rsidRPr="00AF4AAC">
        <w:rPr>
          <w:rFonts w:asciiTheme="majorBidi" w:hAnsiTheme="majorBidi" w:cs="Times New Roman" w:hint="cs"/>
          <w:rtl/>
        </w:rPr>
        <w:t>האוריינות</w:t>
      </w:r>
      <w:r w:rsidRPr="00AF4AAC">
        <w:rPr>
          <w:rFonts w:asciiTheme="majorBidi" w:hAnsiTheme="majorBidi" w:cs="Times New Roman"/>
          <w:rtl/>
        </w:rPr>
        <w:t xml:space="preserve"> </w:t>
      </w:r>
      <w:r w:rsidRPr="00AF4AAC">
        <w:rPr>
          <w:rFonts w:asciiTheme="majorBidi" w:hAnsiTheme="majorBidi" w:cs="Times New Roman" w:hint="cs"/>
          <w:rtl/>
        </w:rPr>
        <w:t>הדיגיטלית</w:t>
      </w:r>
      <w:r w:rsidRPr="00AF4AAC">
        <w:rPr>
          <w:rFonts w:asciiTheme="majorBidi" w:hAnsiTheme="majorBidi" w:cs="Times New Roman"/>
          <w:rtl/>
        </w:rPr>
        <w:t>.</w:t>
      </w:r>
      <w:r>
        <w:rPr>
          <w:rFonts w:asciiTheme="majorBidi" w:hAnsiTheme="majorBidi" w:cstheme="majorBidi" w:hint="cs"/>
          <w:rtl/>
        </w:rPr>
        <w:t xml:space="preserve"> ע״י </w:t>
      </w:r>
      <w:r w:rsidRPr="00AF4AAC">
        <w:rPr>
          <w:rFonts w:asciiTheme="majorBidi" w:hAnsiTheme="majorBidi" w:cs="Times New Roman" w:hint="cs"/>
          <w:rtl/>
        </w:rPr>
        <w:t>שילוב</w:t>
      </w:r>
      <w:r w:rsidRPr="00AF4AAC">
        <w:rPr>
          <w:rFonts w:asciiTheme="majorBidi" w:hAnsiTheme="majorBidi" w:cs="Times New Roman"/>
          <w:rtl/>
        </w:rPr>
        <w:t xml:space="preserve"> </w:t>
      </w:r>
      <w:r w:rsidRPr="00AF4AAC">
        <w:rPr>
          <w:rFonts w:asciiTheme="majorBidi" w:hAnsiTheme="majorBidi" w:cs="Times New Roman" w:hint="cs"/>
          <w:rtl/>
        </w:rPr>
        <w:t>של</w:t>
      </w:r>
      <w:r w:rsidRPr="00AF4AAC">
        <w:rPr>
          <w:rFonts w:asciiTheme="majorBidi" w:hAnsiTheme="majorBidi" w:cs="Times New Roman"/>
          <w:rtl/>
        </w:rPr>
        <w:t xml:space="preserve"> </w:t>
      </w:r>
      <w:r w:rsidRPr="00AF4AAC">
        <w:rPr>
          <w:rFonts w:asciiTheme="majorBidi" w:hAnsiTheme="majorBidi" w:cs="Times New Roman" w:hint="cs"/>
          <w:rtl/>
        </w:rPr>
        <w:t>אלגוריתמים</w:t>
      </w:r>
      <w:r w:rsidRPr="00AF4AAC">
        <w:rPr>
          <w:rFonts w:asciiTheme="majorBidi" w:hAnsiTheme="majorBidi" w:cs="Times New Roman"/>
          <w:rtl/>
        </w:rPr>
        <w:t xml:space="preserve"> </w:t>
      </w:r>
      <w:r w:rsidRPr="00AF4AAC">
        <w:rPr>
          <w:rFonts w:asciiTheme="majorBidi" w:hAnsiTheme="majorBidi" w:cs="Times New Roman" w:hint="cs"/>
          <w:rtl/>
        </w:rPr>
        <w:t>של</w:t>
      </w:r>
      <w:r w:rsidRPr="00AF4AAC">
        <w:rPr>
          <w:rFonts w:asciiTheme="majorBidi" w:hAnsiTheme="majorBidi" w:cs="Times New Roman"/>
          <w:rtl/>
        </w:rPr>
        <w:t xml:space="preserve"> </w:t>
      </w:r>
      <w:r w:rsidRPr="00AF4AAC">
        <w:rPr>
          <w:rFonts w:asciiTheme="majorBidi" w:hAnsiTheme="majorBidi" w:cs="Times New Roman" w:hint="cs"/>
          <w:rtl/>
        </w:rPr>
        <w:t>למידת</w:t>
      </w:r>
      <w:r w:rsidRPr="00AF4AAC">
        <w:rPr>
          <w:rFonts w:asciiTheme="majorBidi" w:hAnsiTheme="majorBidi" w:cs="Times New Roman"/>
          <w:rtl/>
        </w:rPr>
        <w:t xml:space="preserve"> </w:t>
      </w:r>
      <w:r w:rsidRPr="00AF4AAC">
        <w:rPr>
          <w:rFonts w:asciiTheme="majorBidi" w:hAnsiTheme="majorBidi" w:cs="Times New Roman" w:hint="cs"/>
          <w:rtl/>
        </w:rPr>
        <w:t>מכונה</w:t>
      </w:r>
      <w:r w:rsidRPr="00AF4AAC">
        <w:rPr>
          <w:rFonts w:asciiTheme="majorBidi" w:hAnsiTheme="majorBidi" w:cs="Times New Roman"/>
          <w:rtl/>
        </w:rPr>
        <w:t xml:space="preserve"> </w:t>
      </w:r>
      <w:r w:rsidRPr="00AF4AAC">
        <w:rPr>
          <w:rFonts w:asciiTheme="majorBidi" w:hAnsiTheme="majorBidi" w:cs="Times New Roman" w:hint="cs"/>
          <w:rtl/>
        </w:rPr>
        <w:t>לזיהוי</w:t>
      </w:r>
      <w:r w:rsidRPr="00AF4AAC">
        <w:rPr>
          <w:rFonts w:asciiTheme="majorBidi" w:hAnsiTheme="majorBidi" w:cs="Times New Roman"/>
          <w:rtl/>
        </w:rPr>
        <w:t xml:space="preserve"> </w:t>
      </w:r>
      <w:r w:rsidRPr="00AF4AAC">
        <w:rPr>
          <w:rFonts w:asciiTheme="majorBidi" w:hAnsiTheme="majorBidi" w:cs="Times New Roman" w:hint="cs"/>
          <w:rtl/>
        </w:rPr>
        <w:t>קבוצות</w:t>
      </w:r>
      <w:r w:rsidRPr="00AF4AAC">
        <w:rPr>
          <w:rFonts w:asciiTheme="majorBidi" w:hAnsiTheme="majorBidi" w:cs="Times New Roman"/>
          <w:rtl/>
        </w:rPr>
        <w:t xml:space="preserve"> </w:t>
      </w:r>
      <w:r w:rsidRPr="00AF4AAC">
        <w:rPr>
          <w:rFonts w:asciiTheme="majorBidi" w:hAnsiTheme="majorBidi" w:cs="Times New Roman" w:hint="cs"/>
          <w:rtl/>
        </w:rPr>
        <w:t>סיכון</w:t>
      </w:r>
      <w:r w:rsidRPr="00AF4AAC">
        <w:rPr>
          <w:rFonts w:asciiTheme="majorBidi" w:hAnsiTheme="majorBidi" w:cs="Times New Roman"/>
          <w:rtl/>
        </w:rPr>
        <w:t xml:space="preserve">, </w:t>
      </w:r>
      <w:r w:rsidRPr="00AF4AAC">
        <w:rPr>
          <w:rFonts w:asciiTheme="majorBidi" w:hAnsiTheme="majorBidi" w:cs="Times New Roman" w:hint="cs"/>
          <w:rtl/>
        </w:rPr>
        <w:t>יצירת</w:t>
      </w:r>
      <w:r w:rsidRPr="00AF4AAC">
        <w:rPr>
          <w:rFonts w:asciiTheme="majorBidi" w:hAnsiTheme="majorBidi" w:cs="Times New Roman"/>
          <w:rtl/>
        </w:rPr>
        <w:t xml:space="preserve"> </w:t>
      </w:r>
      <w:r w:rsidRPr="00AF4AAC">
        <w:rPr>
          <w:rFonts w:asciiTheme="majorBidi" w:hAnsiTheme="majorBidi" w:cs="Times New Roman" w:hint="cs"/>
          <w:rtl/>
        </w:rPr>
        <w:t>המלצות</w:t>
      </w:r>
      <w:r w:rsidRPr="00AF4AAC">
        <w:rPr>
          <w:rFonts w:asciiTheme="majorBidi" w:hAnsiTheme="majorBidi" w:cs="Times New Roman"/>
          <w:rtl/>
        </w:rPr>
        <w:t xml:space="preserve"> </w:t>
      </w:r>
      <w:r w:rsidRPr="00AF4AAC">
        <w:rPr>
          <w:rFonts w:asciiTheme="majorBidi" w:hAnsiTheme="majorBidi" w:cs="Times New Roman" w:hint="cs"/>
          <w:rtl/>
        </w:rPr>
        <w:t>מותאמות</w:t>
      </w:r>
      <w:r w:rsidRPr="00AF4AAC">
        <w:rPr>
          <w:rFonts w:asciiTheme="majorBidi" w:hAnsiTheme="majorBidi" w:cs="Times New Roman"/>
          <w:rtl/>
        </w:rPr>
        <w:t xml:space="preserve"> </w:t>
      </w:r>
      <w:r w:rsidRPr="00AF4AAC">
        <w:rPr>
          <w:rFonts w:asciiTheme="majorBidi" w:hAnsiTheme="majorBidi" w:cs="Times New Roman" w:hint="cs"/>
          <w:rtl/>
        </w:rPr>
        <w:t>לפעולה</w:t>
      </w:r>
      <w:r w:rsidRPr="00AF4AAC">
        <w:rPr>
          <w:rFonts w:asciiTheme="majorBidi" w:hAnsiTheme="majorBidi" w:cs="Times New Roman"/>
          <w:rtl/>
        </w:rPr>
        <w:t xml:space="preserve">, </w:t>
      </w:r>
      <w:r w:rsidRPr="00AF4AAC">
        <w:rPr>
          <w:rFonts w:asciiTheme="majorBidi" w:hAnsiTheme="majorBidi" w:cs="Times New Roman" w:hint="cs"/>
          <w:rtl/>
        </w:rPr>
        <w:t>ותחזיות</w:t>
      </w:r>
      <w:r w:rsidRPr="00AF4AAC">
        <w:rPr>
          <w:rFonts w:asciiTheme="majorBidi" w:hAnsiTheme="majorBidi" w:cs="Times New Roman"/>
          <w:rtl/>
        </w:rPr>
        <w:t xml:space="preserve"> </w:t>
      </w:r>
      <w:r w:rsidRPr="00AF4AAC">
        <w:rPr>
          <w:rFonts w:asciiTheme="majorBidi" w:hAnsiTheme="majorBidi" w:cs="Times New Roman" w:hint="cs"/>
          <w:rtl/>
        </w:rPr>
        <w:t>דינמיות</w:t>
      </w:r>
      <w:r w:rsidRPr="00AF4AAC">
        <w:rPr>
          <w:rFonts w:asciiTheme="majorBidi" w:hAnsiTheme="majorBidi" w:cs="Times New Roman"/>
          <w:rtl/>
        </w:rPr>
        <w:t xml:space="preserve"> </w:t>
      </w:r>
      <w:r w:rsidRPr="00AF4AAC">
        <w:rPr>
          <w:rFonts w:asciiTheme="majorBidi" w:hAnsiTheme="majorBidi" w:cs="Times New Roman" w:hint="cs"/>
          <w:rtl/>
        </w:rPr>
        <w:t>לשינויים</w:t>
      </w:r>
      <w:r w:rsidRPr="00AF4AAC">
        <w:rPr>
          <w:rFonts w:asciiTheme="majorBidi" w:hAnsiTheme="majorBidi" w:cs="Times New Roman"/>
          <w:rtl/>
        </w:rPr>
        <w:t xml:space="preserve"> </w:t>
      </w:r>
      <w:r w:rsidRPr="00AF4AAC">
        <w:rPr>
          <w:rFonts w:asciiTheme="majorBidi" w:hAnsiTheme="majorBidi" w:cs="Times New Roman" w:hint="cs"/>
          <w:rtl/>
        </w:rPr>
        <w:t>באוריינות</w:t>
      </w:r>
      <w:r w:rsidRPr="00AF4AAC">
        <w:rPr>
          <w:rFonts w:asciiTheme="majorBidi" w:hAnsiTheme="majorBidi" w:cs="Times New Roman"/>
          <w:rtl/>
        </w:rPr>
        <w:t xml:space="preserve"> </w:t>
      </w:r>
      <w:r w:rsidRPr="00AF4AAC">
        <w:rPr>
          <w:rFonts w:asciiTheme="majorBidi" w:hAnsiTheme="majorBidi" w:cs="Times New Roman" w:hint="cs"/>
          <w:rtl/>
        </w:rPr>
        <w:t>לאורך</w:t>
      </w:r>
      <w:r w:rsidRPr="00AF4AAC">
        <w:rPr>
          <w:rFonts w:asciiTheme="majorBidi" w:hAnsiTheme="majorBidi" w:cs="Times New Roman"/>
          <w:rtl/>
        </w:rPr>
        <w:t xml:space="preserve"> </w:t>
      </w:r>
      <w:r w:rsidRPr="00AF4AAC">
        <w:rPr>
          <w:rFonts w:asciiTheme="majorBidi" w:hAnsiTheme="majorBidi" w:cs="Times New Roman" w:hint="cs"/>
          <w:rtl/>
        </w:rPr>
        <w:t>זמן</w:t>
      </w:r>
      <w:r>
        <w:rPr>
          <w:rFonts w:asciiTheme="majorBidi" w:hAnsiTheme="majorBidi" w:cstheme="majorBidi" w:hint="cs"/>
          <w:rtl/>
        </w:rPr>
        <w:t xml:space="preserve">, ניתן יהיה </w:t>
      </w:r>
      <w:r w:rsidRPr="00AF4AAC">
        <w:rPr>
          <w:rFonts w:asciiTheme="majorBidi" w:hAnsiTheme="majorBidi" w:cs="Times New Roman" w:hint="cs"/>
          <w:rtl/>
        </w:rPr>
        <w:t>להפוך</w:t>
      </w:r>
      <w:r w:rsidRPr="00AF4AAC">
        <w:rPr>
          <w:rFonts w:asciiTheme="majorBidi" w:hAnsiTheme="majorBidi" w:cs="Times New Roman"/>
          <w:rtl/>
        </w:rPr>
        <w:t xml:space="preserve"> </w:t>
      </w:r>
      <w:r w:rsidRPr="00AF4AAC">
        <w:rPr>
          <w:rFonts w:asciiTheme="majorBidi" w:hAnsiTheme="majorBidi" w:cs="Times New Roman" w:hint="cs"/>
          <w:rtl/>
        </w:rPr>
        <w:t>את</w:t>
      </w:r>
      <w:r w:rsidRPr="00AF4AAC">
        <w:rPr>
          <w:rFonts w:asciiTheme="majorBidi" w:hAnsiTheme="majorBidi" w:cs="Times New Roman"/>
          <w:rtl/>
        </w:rPr>
        <w:t xml:space="preserve"> </w:t>
      </w:r>
      <w:r w:rsidRPr="00AF4AAC">
        <w:rPr>
          <w:rFonts w:asciiTheme="majorBidi" w:hAnsiTheme="majorBidi" w:cs="Times New Roman" w:hint="cs"/>
          <w:rtl/>
        </w:rPr>
        <w:t>המערכת</w:t>
      </w:r>
      <w:r w:rsidRPr="00AF4AAC">
        <w:rPr>
          <w:rFonts w:asciiTheme="majorBidi" w:hAnsiTheme="majorBidi" w:cs="Times New Roman"/>
          <w:rtl/>
        </w:rPr>
        <w:t xml:space="preserve"> </w:t>
      </w:r>
      <w:r w:rsidRPr="00AF4AAC">
        <w:rPr>
          <w:rFonts w:asciiTheme="majorBidi" w:hAnsiTheme="majorBidi" w:cs="Times New Roman" w:hint="cs"/>
          <w:rtl/>
        </w:rPr>
        <w:t>לפרואקטיבית</w:t>
      </w:r>
      <w:r>
        <w:rPr>
          <w:rFonts w:asciiTheme="majorBidi" w:hAnsiTheme="majorBidi" w:cstheme="majorBidi" w:hint="cs"/>
          <w:rtl/>
        </w:rPr>
        <w:t xml:space="preserve">. </w:t>
      </w:r>
      <w:proofErr w:type="spellStart"/>
      <w:r w:rsidRPr="00AF4AAC">
        <w:rPr>
          <w:rFonts w:asciiTheme="majorBidi" w:hAnsiTheme="majorBidi" w:cs="Times New Roman" w:hint="cs"/>
          <w:rtl/>
        </w:rPr>
        <w:t>חזון</w:t>
      </w:r>
      <w:proofErr w:type="spellEnd"/>
      <w:r w:rsidRPr="00AF4AAC">
        <w:rPr>
          <w:rFonts w:asciiTheme="majorBidi" w:hAnsiTheme="majorBidi" w:cs="Times New Roman"/>
          <w:rtl/>
        </w:rPr>
        <w:t xml:space="preserve"> </w:t>
      </w:r>
      <w:r w:rsidRPr="00AF4AAC">
        <w:rPr>
          <w:rFonts w:asciiTheme="majorBidi" w:hAnsiTheme="majorBidi" w:cs="Times New Roman" w:hint="cs"/>
          <w:rtl/>
        </w:rPr>
        <w:t>זה</w:t>
      </w:r>
      <w:r w:rsidRPr="00AF4AAC">
        <w:rPr>
          <w:rFonts w:asciiTheme="majorBidi" w:hAnsiTheme="majorBidi" w:cs="Times New Roman"/>
          <w:rtl/>
        </w:rPr>
        <w:t xml:space="preserve"> </w:t>
      </w:r>
      <w:r w:rsidRPr="00AF4AAC">
        <w:rPr>
          <w:rFonts w:asciiTheme="majorBidi" w:hAnsiTheme="majorBidi" w:cs="Times New Roman" w:hint="cs"/>
          <w:rtl/>
        </w:rPr>
        <w:t>מבקש</w:t>
      </w:r>
      <w:r w:rsidRPr="00AF4AAC">
        <w:rPr>
          <w:rFonts w:asciiTheme="majorBidi" w:hAnsiTheme="majorBidi" w:cs="Times New Roman"/>
          <w:rtl/>
        </w:rPr>
        <w:t xml:space="preserve"> </w:t>
      </w:r>
      <w:r w:rsidRPr="00AF4AAC">
        <w:rPr>
          <w:rFonts w:asciiTheme="majorBidi" w:hAnsiTheme="majorBidi" w:cs="Times New Roman" w:hint="cs"/>
          <w:rtl/>
        </w:rPr>
        <w:t>להבטיח</w:t>
      </w:r>
      <w:r w:rsidRPr="00AF4AAC">
        <w:rPr>
          <w:rFonts w:asciiTheme="majorBidi" w:hAnsiTheme="majorBidi" w:cs="Times New Roman"/>
          <w:rtl/>
        </w:rPr>
        <w:t xml:space="preserve"> </w:t>
      </w:r>
      <w:r w:rsidRPr="00AF4AAC">
        <w:rPr>
          <w:rFonts w:asciiTheme="majorBidi" w:hAnsiTheme="majorBidi" w:cs="Times New Roman" w:hint="cs"/>
          <w:rtl/>
        </w:rPr>
        <w:t>שמפת</w:t>
      </w:r>
      <w:r w:rsidRPr="00AF4AAC">
        <w:rPr>
          <w:rFonts w:asciiTheme="majorBidi" w:hAnsiTheme="majorBidi" w:cs="Times New Roman"/>
          <w:rtl/>
        </w:rPr>
        <w:t xml:space="preserve"> </w:t>
      </w:r>
      <w:r w:rsidRPr="00AF4AAC">
        <w:rPr>
          <w:rFonts w:asciiTheme="majorBidi" w:hAnsiTheme="majorBidi" w:cs="Times New Roman" w:hint="cs"/>
          <w:rtl/>
        </w:rPr>
        <w:t>החום</w:t>
      </w:r>
      <w:r w:rsidRPr="00AF4AAC">
        <w:rPr>
          <w:rFonts w:asciiTheme="majorBidi" w:hAnsiTheme="majorBidi" w:cs="Times New Roman"/>
          <w:rtl/>
        </w:rPr>
        <w:t xml:space="preserve"> </w:t>
      </w:r>
      <w:r w:rsidRPr="00AF4AAC">
        <w:rPr>
          <w:rFonts w:asciiTheme="majorBidi" w:hAnsiTheme="majorBidi" w:cs="Times New Roman" w:hint="cs"/>
          <w:rtl/>
        </w:rPr>
        <w:t>לא</w:t>
      </w:r>
      <w:r w:rsidRPr="00AF4AAC">
        <w:rPr>
          <w:rFonts w:asciiTheme="majorBidi" w:hAnsiTheme="majorBidi" w:cs="Times New Roman"/>
          <w:rtl/>
        </w:rPr>
        <w:t xml:space="preserve"> </w:t>
      </w:r>
      <w:r w:rsidRPr="00AF4AAC">
        <w:rPr>
          <w:rFonts w:asciiTheme="majorBidi" w:hAnsiTheme="majorBidi" w:cs="Times New Roman" w:hint="cs"/>
          <w:rtl/>
        </w:rPr>
        <w:t>תשמש</w:t>
      </w:r>
      <w:r w:rsidRPr="00AF4AAC">
        <w:rPr>
          <w:rFonts w:asciiTheme="majorBidi" w:hAnsiTheme="majorBidi" w:cs="Times New Roman"/>
          <w:rtl/>
        </w:rPr>
        <w:t xml:space="preserve"> </w:t>
      </w:r>
      <w:r w:rsidRPr="00AF4AAC">
        <w:rPr>
          <w:rFonts w:asciiTheme="majorBidi" w:hAnsiTheme="majorBidi" w:cs="Times New Roman" w:hint="cs"/>
          <w:rtl/>
        </w:rPr>
        <w:t>רק</w:t>
      </w:r>
      <w:r w:rsidRPr="00AF4AAC">
        <w:rPr>
          <w:rFonts w:asciiTheme="majorBidi" w:hAnsiTheme="majorBidi" w:cs="Times New Roman"/>
          <w:rtl/>
        </w:rPr>
        <w:t xml:space="preserve"> </w:t>
      </w:r>
      <w:r w:rsidRPr="00AF4AAC">
        <w:rPr>
          <w:rFonts w:asciiTheme="majorBidi" w:hAnsiTheme="majorBidi" w:cs="Times New Roman" w:hint="cs"/>
          <w:rtl/>
        </w:rPr>
        <w:t>ככלי</w:t>
      </w:r>
      <w:r w:rsidRPr="00AF4AAC">
        <w:rPr>
          <w:rFonts w:asciiTheme="majorBidi" w:hAnsiTheme="majorBidi" w:cs="Times New Roman"/>
          <w:rtl/>
        </w:rPr>
        <w:t xml:space="preserve"> </w:t>
      </w:r>
      <w:r w:rsidRPr="00AF4AAC">
        <w:rPr>
          <w:rFonts w:asciiTheme="majorBidi" w:hAnsiTheme="majorBidi" w:cs="Times New Roman" w:hint="cs"/>
          <w:rtl/>
        </w:rPr>
        <w:t>למדידה</w:t>
      </w:r>
      <w:r w:rsidRPr="00AF4AAC">
        <w:rPr>
          <w:rFonts w:asciiTheme="majorBidi" w:hAnsiTheme="majorBidi" w:cs="Times New Roman"/>
          <w:rtl/>
        </w:rPr>
        <w:t xml:space="preserve">, </w:t>
      </w:r>
      <w:r w:rsidRPr="00AF4AAC">
        <w:rPr>
          <w:rFonts w:asciiTheme="majorBidi" w:hAnsiTheme="majorBidi" w:cs="Times New Roman" w:hint="cs"/>
          <w:rtl/>
        </w:rPr>
        <w:t>אלא</w:t>
      </w:r>
      <w:r w:rsidRPr="00AF4AAC">
        <w:rPr>
          <w:rFonts w:asciiTheme="majorBidi" w:hAnsiTheme="majorBidi" w:cs="Times New Roman"/>
          <w:rtl/>
        </w:rPr>
        <w:t xml:space="preserve"> </w:t>
      </w:r>
      <w:r w:rsidRPr="00AF4AAC">
        <w:rPr>
          <w:rFonts w:asciiTheme="majorBidi" w:hAnsiTheme="majorBidi" w:cs="Times New Roman" w:hint="cs"/>
          <w:rtl/>
        </w:rPr>
        <w:t>גם</w:t>
      </w:r>
      <w:r w:rsidRPr="00AF4AAC">
        <w:rPr>
          <w:rFonts w:asciiTheme="majorBidi" w:hAnsiTheme="majorBidi" w:cs="Times New Roman"/>
          <w:rtl/>
        </w:rPr>
        <w:t xml:space="preserve"> </w:t>
      </w:r>
      <w:r w:rsidRPr="00AF4AAC">
        <w:rPr>
          <w:rFonts w:asciiTheme="majorBidi" w:hAnsiTheme="majorBidi" w:cs="Times New Roman" w:hint="cs"/>
          <w:rtl/>
        </w:rPr>
        <w:t>ככוח</w:t>
      </w:r>
      <w:r w:rsidRPr="00AF4AAC">
        <w:rPr>
          <w:rFonts w:asciiTheme="majorBidi" w:hAnsiTheme="majorBidi" w:cs="Times New Roman"/>
          <w:rtl/>
        </w:rPr>
        <w:t xml:space="preserve"> </w:t>
      </w:r>
      <w:r w:rsidRPr="00AF4AAC">
        <w:rPr>
          <w:rFonts w:asciiTheme="majorBidi" w:hAnsiTheme="majorBidi" w:cs="Times New Roman" w:hint="cs"/>
          <w:rtl/>
        </w:rPr>
        <w:t>מניע</w:t>
      </w:r>
      <w:r w:rsidRPr="00AF4AAC">
        <w:rPr>
          <w:rFonts w:asciiTheme="majorBidi" w:hAnsiTheme="majorBidi" w:cs="Times New Roman"/>
          <w:rtl/>
        </w:rPr>
        <w:t xml:space="preserve"> </w:t>
      </w:r>
      <w:r w:rsidRPr="00AF4AAC">
        <w:rPr>
          <w:rFonts w:asciiTheme="majorBidi" w:hAnsiTheme="majorBidi" w:cs="Times New Roman" w:hint="cs"/>
          <w:rtl/>
        </w:rPr>
        <w:t>לשינוי</w:t>
      </w:r>
      <w:r w:rsidRPr="00AF4AAC">
        <w:rPr>
          <w:rFonts w:asciiTheme="majorBidi" w:hAnsiTheme="majorBidi" w:cs="Times New Roman"/>
          <w:rtl/>
        </w:rPr>
        <w:t xml:space="preserve"> </w:t>
      </w:r>
      <w:r w:rsidRPr="00AF4AAC">
        <w:rPr>
          <w:rFonts w:asciiTheme="majorBidi" w:hAnsiTheme="majorBidi" w:cs="Times New Roman" w:hint="cs"/>
          <w:rtl/>
        </w:rPr>
        <w:t>חברתי</w:t>
      </w:r>
      <w:r w:rsidRPr="00AF4AAC">
        <w:rPr>
          <w:rFonts w:asciiTheme="majorBidi" w:hAnsiTheme="majorBidi" w:cs="Times New Roman"/>
          <w:rtl/>
        </w:rPr>
        <w:t xml:space="preserve">, </w:t>
      </w:r>
      <w:r w:rsidRPr="00AF4AAC">
        <w:rPr>
          <w:rFonts w:asciiTheme="majorBidi" w:hAnsiTheme="majorBidi" w:cs="Times New Roman" w:hint="cs"/>
          <w:rtl/>
        </w:rPr>
        <w:t>חינוכי</w:t>
      </w:r>
      <w:r w:rsidRPr="00AF4AAC">
        <w:rPr>
          <w:rFonts w:asciiTheme="majorBidi" w:hAnsiTheme="majorBidi" w:cs="Times New Roman"/>
          <w:rtl/>
        </w:rPr>
        <w:t xml:space="preserve"> </w:t>
      </w:r>
      <w:r w:rsidRPr="00AF4AAC">
        <w:rPr>
          <w:rFonts w:asciiTheme="majorBidi" w:hAnsiTheme="majorBidi" w:cs="Times New Roman" w:hint="cs"/>
          <w:rtl/>
        </w:rPr>
        <w:t>וטכנולוגי</w:t>
      </w:r>
      <w:r w:rsidRPr="00AF4AAC">
        <w:rPr>
          <w:rFonts w:asciiTheme="majorBidi" w:hAnsiTheme="majorBidi" w:cs="Times New Roman"/>
          <w:rtl/>
        </w:rPr>
        <w:t xml:space="preserve">. </w:t>
      </w:r>
      <w:r w:rsidRPr="00AF4AAC">
        <w:rPr>
          <w:rFonts w:asciiTheme="majorBidi" w:hAnsiTheme="majorBidi" w:cs="Times New Roman" w:hint="cs"/>
          <w:rtl/>
        </w:rPr>
        <w:t>בכך</w:t>
      </w:r>
      <w:r w:rsidRPr="00AF4AAC">
        <w:rPr>
          <w:rFonts w:asciiTheme="majorBidi" w:hAnsiTheme="majorBidi" w:cs="Times New Roman"/>
          <w:rtl/>
        </w:rPr>
        <w:t xml:space="preserve">, </w:t>
      </w:r>
      <w:r w:rsidRPr="00AF4AAC">
        <w:rPr>
          <w:rFonts w:asciiTheme="majorBidi" w:hAnsiTheme="majorBidi" w:cs="Times New Roman" w:hint="cs"/>
          <w:rtl/>
        </w:rPr>
        <w:t>המערכת</w:t>
      </w:r>
      <w:r w:rsidRPr="00AF4AAC">
        <w:rPr>
          <w:rFonts w:asciiTheme="majorBidi" w:hAnsiTheme="majorBidi" w:cs="Times New Roman"/>
          <w:rtl/>
        </w:rPr>
        <w:t xml:space="preserve"> </w:t>
      </w:r>
      <w:r w:rsidRPr="00AF4AAC">
        <w:rPr>
          <w:rFonts w:asciiTheme="majorBidi" w:hAnsiTheme="majorBidi" w:cs="Times New Roman" w:hint="cs"/>
          <w:rtl/>
        </w:rPr>
        <w:t>מתבססת</w:t>
      </w:r>
      <w:r w:rsidRPr="00AF4AAC">
        <w:rPr>
          <w:rFonts w:asciiTheme="majorBidi" w:hAnsiTheme="majorBidi" w:cs="Times New Roman"/>
          <w:rtl/>
        </w:rPr>
        <w:t xml:space="preserve"> </w:t>
      </w:r>
      <w:r w:rsidRPr="00AF4AAC">
        <w:rPr>
          <w:rFonts w:asciiTheme="majorBidi" w:hAnsiTheme="majorBidi" w:cs="Times New Roman" w:hint="cs"/>
          <w:rtl/>
        </w:rPr>
        <w:t>כתשתית</w:t>
      </w:r>
      <w:r w:rsidRPr="00AF4AAC">
        <w:rPr>
          <w:rFonts w:asciiTheme="majorBidi" w:hAnsiTheme="majorBidi" w:cs="Times New Roman"/>
          <w:rtl/>
        </w:rPr>
        <w:t xml:space="preserve"> </w:t>
      </w:r>
      <w:r w:rsidRPr="00AF4AAC">
        <w:rPr>
          <w:rFonts w:asciiTheme="majorBidi" w:hAnsiTheme="majorBidi" w:cs="Times New Roman" w:hint="cs"/>
          <w:rtl/>
        </w:rPr>
        <w:t>דינמית</w:t>
      </w:r>
      <w:r w:rsidRPr="00AF4AAC">
        <w:rPr>
          <w:rFonts w:asciiTheme="majorBidi" w:hAnsiTheme="majorBidi" w:cs="Times New Roman"/>
          <w:rtl/>
        </w:rPr>
        <w:t xml:space="preserve"> </w:t>
      </w:r>
      <w:r w:rsidRPr="00AF4AAC">
        <w:rPr>
          <w:rFonts w:asciiTheme="majorBidi" w:hAnsiTheme="majorBidi" w:cs="Times New Roman" w:hint="cs"/>
          <w:rtl/>
        </w:rPr>
        <w:t>לשיח</w:t>
      </w:r>
      <w:r w:rsidRPr="00AF4AAC">
        <w:rPr>
          <w:rFonts w:asciiTheme="majorBidi" w:hAnsiTheme="majorBidi" w:cs="Times New Roman"/>
          <w:rtl/>
        </w:rPr>
        <w:t xml:space="preserve"> </w:t>
      </w:r>
      <w:r w:rsidRPr="00AF4AAC">
        <w:rPr>
          <w:rFonts w:asciiTheme="majorBidi" w:hAnsiTheme="majorBidi" w:cs="Times New Roman" w:hint="cs"/>
          <w:rtl/>
        </w:rPr>
        <w:t>בין</w:t>
      </w:r>
      <w:r w:rsidRPr="00AF4AAC">
        <w:rPr>
          <w:rFonts w:asciiTheme="majorBidi" w:hAnsiTheme="majorBidi" w:cs="Times New Roman"/>
          <w:rtl/>
        </w:rPr>
        <w:t xml:space="preserve"> </w:t>
      </w:r>
      <w:r w:rsidRPr="00AF4AAC">
        <w:rPr>
          <w:rFonts w:asciiTheme="majorBidi" w:hAnsiTheme="majorBidi" w:cs="Times New Roman" w:hint="cs"/>
          <w:rtl/>
        </w:rPr>
        <w:t>מגזרים</w:t>
      </w:r>
      <w:r w:rsidRPr="00AF4AAC">
        <w:rPr>
          <w:rFonts w:asciiTheme="majorBidi" w:hAnsiTheme="majorBidi" w:cs="Times New Roman"/>
          <w:rtl/>
        </w:rPr>
        <w:t xml:space="preserve">, </w:t>
      </w:r>
      <w:r w:rsidRPr="00AF4AAC">
        <w:rPr>
          <w:rFonts w:asciiTheme="majorBidi" w:hAnsiTheme="majorBidi" w:cs="Times New Roman" w:hint="cs"/>
          <w:rtl/>
        </w:rPr>
        <w:t>תוך</w:t>
      </w:r>
      <w:r w:rsidRPr="00AF4AAC">
        <w:rPr>
          <w:rFonts w:asciiTheme="majorBidi" w:hAnsiTheme="majorBidi" w:cs="Times New Roman"/>
          <w:rtl/>
        </w:rPr>
        <w:t xml:space="preserve"> </w:t>
      </w:r>
      <w:r w:rsidRPr="00AF4AAC">
        <w:rPr>
          <w:rFonts w:asciiTheme="majorBidi" w:hAnsiTheme="majorBidi" w:cs="Times New Roman" w:hint="cs"/>
          <w:rtl/>
        </w:rPr>
        <w:t>שמירה</w:t>
      </w:r>
      <w:r w:rsidRPr="00AF4AAC">
        <w:rPr>
          <w:rFonts w:asciiTheme="majorBidi" w:hAnsiTheme="majorBidi" w:cs="Times New Roman"/>
          <w:rtl/>
        </w:rPr>
        <w:t xml:space="preserve"> </w:t>
      </w:r>
      <w:r w:rsidRPr="00AF4AAC">
        <w:rPr>
          <w:rFonts w:asciiTheme="majorBidi" w:hAnsiTheme="majorBidi" w:cs="Times New Roman" w:hint="cs"/>
          <w:rtl/>
        </w:rPr>
        <w:t>על</w:t>
      </w:r>
      <w:r w:rsidRPr="00AF4AAC">
        <w:rPr>
          <w:rFonts w:asciiTheme="majorBidi" w:hAnsiTheme="majorBidi" w:cs="Times New Roman"/>
          <w:rtl/>
        </w:rPr>
        <w:t xml:space="preserve"> </w:t>
      </w:r>
      <w:r w:rsidRPr="00AF4AAC">
        <w:rPr>
          <w:rFonts w:asciiTheme="majorBidi" w:hAnsiTheme="majorBidi" w:cs="Times New Roman" w:hint="cs"/>
          <w:rtl/>
        </w:rPr>
        <w:t>סטנדרטים</w:t>
      </w:r>
      <w:r w:rsidRPr="00AF4AAC">
        <w:rPr>
          <w:rFonts w:asciiTheme="majorBidi" w:hAnsiTheme="majorBidi" w:cs="Times New Roman"/>
          <w:rtl/>
        </w:rPr>
        <w:t xml:space="preserve"> </w:t>
      </w:r>
      <w:r w:rsidRPr="00AF4AAC">
        <w:rPr>
          <w:rFonts w:asciiTheme="majorBidi" w:hAnsiTheme="majorBidi" w:cs="Times New Roman" w:hint="cs"/>
          <w:rtl/>
        </w:rPr>
        <w:t>של</w:t>
      </w:r>
      <w:r w:rsidRPr="00AF4AAC">
        <w:rPr>
          <w:rFonts w:asciiTheme="majorBidi" w:hAnsiTheme="majorBidi" w:cs="Times New Roman"/>
          <w:rtl/>
        </w:rPr>
        <w:t xml:space="preserve"> </w:t>
      </w:r>
      <w:r w:rsidRPr="00AF4AAC">
        <w:rPr>
          <w:rFonts w:asciiTheme="majorBidi" w:hAnsiTheme="majorBidi" w:cs="Times New Roman" w:hint="cs"/>
          <w:rtl/>
        </w:rPr>
        <w:t>שקיפות</w:t>
      </w:r>
      <w:r w:rsidRPr="00AF4AAC">
        <w:rPr>
          <w:rFonts w:asciiTheme="majorBidi" w:hAnsiTheme="majorBidi" w:cs="Times New Roman"/>
          <w:rtl/>
        </w:rPr>
        <w:t xml:space="preserve">, </w:t>
      </w:r>
      <w:r w:rsidRPr="00AF4AAC">
        <w:rPr>
          <w:rFonts w:asciiTheme="majorBidi" w:hAnsiTheme="majorBidi" w:cs="Times New Roman" w:hint="cs"/>
          <w:rtl/>
        </w:rPr>
        <w:t>נגישות</w:t>
      </w:r>
      <w:r w:rsidRPr="00AF4AAC">
        <w:rPr>
          <w:rFonts w:asciiTheme="majorBidi" w:hAnsiTheme="majorBidi" w:cs="Times New Roman"/>
          <w:rtl/>
        </w:rPr>
        <w:t xml:space="preserve"> </w:t>
      </w:r>
      <w:r w:rsidRPr="00AF4AAC">
        <w:rPr>
          <w:rFonts w:asciiTheme="majorBidi" w:hAnsiTheme="majorBidi" w:cs="Times New Roman" w:hint="cs"/>
          <w:rtl/>
        </w:rPr>
        <w:t>וקבלת</w:t>
      </w:r>
      <w:r w:rsidRPr="00AF4AAC">
        <w:rPr>
          <w:rFonts w:asciiTheme="majorBidi" w:hAnsiTheme="majorBidi" w:cs="Times New Roman"/>
          <w:rtl/>
        </w:rPr>
        <w:t xml:space="preserve"> </w:t>
      </w:r>
      <w:r w:rsidRPr="00AF4AAC">
        <w:rPr>
          <w:rFonts w:asciiTheme="majorBidi" w:hAnsiTheme="majorBidi" w:cs="Times New Roman" w:hint="cs"/>
          <w:rtl/>
        </w:rPr>
        <w:t>החלטות</w:t>
      </w:r>
      <w:r w:rsidRPr="00AF4AAC">
        <w:rPr>
          <w:rFonts w:asciiTheme="majorBidi" w:hAnsiTheme="majorBidi" w:cs="Times New Roman"/>
          <w:rtl/>
        </w:rPr>
        <w:t xml:space="preserve"> </w:t>
      </w:r>
      <w:r w:rsidRPr="00AF4AAC">
        <w:rPr>
          <w:rFonts w:asciiTheme="majorBidi" w:hAnsiTheme="majorBidi" w:cs="Times New Roman" w:hint="cs"/>
          <w:rtl/>
        </w:rPr>
        <w:t>מושכלת</w:t>
      </w:r>
      <w:r w:rsidRPr="00AF4AAC">
        <w:rPr>
          <w:rFonts w:asciiTheme="majorBidi" w:hAnsiTheme="majorBidi" w:cs="Times New Roman"/>
          <w:rtl/>
        </w:rPr>
        <w:t xml:space="preserve"> </w:t>
      </w:r>
      <w:r w:rsidRPr="00AF4AAC">
        <w:rPr>
          <w:rFonts w:asciiTheme="majorBidi" w:hAnsiTheme="majorBidi" w:cs="Times New Roman" w:hint="cs"/>
          <w:rtl/>
        </w:rPr>
        <w:t>בעולם</w:t>
      </w:r>
      <w:r w:rsidRPr="00AF4AAC">
        <w:rPr>
          <w:rFonts w:asciiTheme="majorBidi" w:hAnsiTheme="majorBidi" w:cs="Times New Roman"/>
          <w:rtl/>
        </w:rPr>
        <w:t xml:space="preserve"> </w:t>
      </w:r>
      <w:r w:rsidRPr="00AF4AAC">
        <w:rPr>
          <w:rFonts w:asciiTheme="majorBidi" w:hAnsiTheme="majorBidi" w:cs="Times New Roman" w:hint="cs"/>
          <w:rtl/>
        </w:rPr>
        <w:t>הדיגיטלי</w:t>
      </w:r>
      <w:r w:rsidRPr="00AF4AAC">
        <w:rPr>
          <w:rFonts w:asciiTheme="majorBidi" w:hAnsiTheme="majorBidi" w:cs="Times New Roman"/>
          <w:rtl/>
        </w:rPr>
        <w:t xml:space="preserve"> </w:t>
      </w:r>
      <w:r w:rsidRPr="00AF4AAC">
        <w:rPr>
          <w:rFonts w:asciiTheme="majorBidi" w:hAnsiTheme="majorBidi" w:cs="Times New Roman" w:hint="cs"/>
          <w:rtl/>
        </w:rPr>
        <w:t>המשתנה</w:t>
      </w:r>
      <w:r w:rsidRPr="00AF4AAC">
        <w:rPr>
          <w:rFonts w:asciiTheme="majorBidi" w:hAnsiTheme="majorBidi" w:cs="Times New Roman"/>
          <w:rtl/>
        </w:rPr>
        <w:t xml:space="preserve"> </w:t>
      </w:r>
      <w:r w:rsidRPr="00AF4AAC">
        <w:rPr>
          <w:rFonts w:asciiTheme="majorBidi" w:hAnsiTheme="majorBidi" w:cs="Times New Roman" w:hint="cs"/>
          <w:rtl/>
        </w:rPr>
        <w:t>תדיר</w:t>
      </w:r>
      <w:r w:rsidRPr="00AF4AAC">
        <w:rPr>
          <w:rFonts w:asciiTheme="majorBidi" w:hAnsiTheme="majorBidi" w:cs="Times New Roman"/>
          <w:rtl/>
        </w:rPr>
        <w:t>.</w:t>
      </w:r>
    </w:p>
    <w:p w14:paraId="05721319" w14:textId="77777777" w:rsidR="00AF4AAC" w:rsidRPr="00AF4AAC" w:rsidRDefault="00AF4AAC" w:rsidP="003F5E16">
      <w:pPr>
        <w:spacing w:line="360" w:lineRule="auto"/>
        <w:rPr>
          <w:rFonts w:asciiTheme="majorBidi" w:hAnsiTheme="majorBidi" w:cstheme="majorBidi"/>
          <w:rtl/>
        </w:rPr>
      </w:pPr>
    </w:p>
    <w:p w14:paraId="419729BF" w14:textId="77777777" w:rsidR="003F5E16" w:rsidRPr="00AF4AAC" w:rsidRDefault="003F5E16" w:rsidP="003C0DAE">
      <w:pPr>
        <w:spacing w:line="360" w:lineRule="auto"/>
        <w:rPr>
          <w:rFonts w:asciiTheme="majorBidi" w:hAnsiTheme="majorBidi" w:cstheme="majorBidi"/>
        </w:rPr>
      </w:pPr>
    </w:p>
    <w:sectPr w:rsidR="003F5E16" w:rsidRPr="00AF4AAC" w:rsidSect="0078411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9D35ED"/>
    <w:multiLevelType w:val="multilevel"/>
    <w:tmpl w:val="05CA5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AC2879"/>
    <w:multiLevelType w:val="multilevel"/>
    <w:tmpl w:val="BF0A5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411417"/>
    <w:multiLevelType w:val="hybridMultilevel"/>
    <w:tmpl w:val="08D8C910"/>
    <w:lvl w:ilvl="0" w:tplc="8496098E">
      <w:start w:val="8"/>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04167AF"/>
    <w:multiLevelType w:val="hybridMultilevel"/>
    <w:tmpl w:val="2834CB6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D74CF9"/>
    <w:multiLevelType w:val="hybridMultilevel"/>
    <w:tmpl w:val="B77EEA8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184EC4"/>
    <w:multiLevelType w:val="multilevel"/>
    <w:tmpl w:val="ED4AC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1D6114"/>
    <w:multiLevelType w:val="hybridMultilevel"/>
    <w:tmpl w:val="F8B6F81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565046"/>
    <w:multiLevelType w:val="hybridMultilevel"/>
    <w:tmpl w:val="64243D3C"/>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107963982">
    <w:abstractNumId w:val="1"/>
  </w:num>
  <w:num w:numId="2" w16cid:durableId="1993487086">
    <w:abstractNumId w:val="5"/>
  </w:num>
  <w:num w:numId="3" w16cid:durableId="471602847">
    <w:abstractNumId w:val="0"/>
  </w:num>
  <w:num w:numId="4" w16cid:durableId="1698703347">
    <w:abstractNumId w:val="4"/>
  </w:num>
  <w:num w:numId="5" w16cid:durableId="1986930877">
    <w:abstractNumId w:val="3"/>
  </w:num>
  <w:num w:numId="6" w16cid:durableId="322202527">
    <w:abstractNumId w:val="6"/>
  </w:num>
  <w:num w:numId="7" w16cid:durableId="1494951612">
    <w:abstractNumId w:val="2"/>
  </w:num>
  <w:num w:numId="8" w16cid:durableId="7241363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029"/>
    <w:rsid w:val="00075962"/>
    <w:rsid w:val="000946CF"/>
    <w:rsid w:val="00287360"/>
    <w:rsid w:val="003C0DAE"/>
    <w:rsid w:val="003F5E16"/>
    <w:rsid w:val="00576A76"/>
    <w:rsid w:val="0061596E"/>
    <w:rsid w:val="00665029"/>
    <w:rsid w:val="0076204F"/>
    <w:rsid w:val="007771BB"/>
    <w:rsid w:val="0078411B"/>
    <w:rsid w:val="009064DF"/>
    <w:rsid w:val="00987BFA"/>
    <w:rsid w:val="00AF4AAC"/>
    <w:rsid w:val="00B24B8D"/>
    <w:rsid w:val="00DA484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9A8EA"/>
  <w15:chartTrackingRefBased/>
  <w15:docId w15:val="{F4D3D06D-A5F6-4A42-B05E-9967BC566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6650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autoRedefine/>
    <w:uiPriority w:val="9"/>
    <w:unhideWhenUsed/>
    <w:qFormat/>
    <w:rsid w:val="00075962"/>
    <w:pPr>
      <w:keepNext/>
      <w:keepLines/>
      <w:bidi w:val="0"/>
      <w:spacing w:before="360" w:after="120" w:line="276" w:lineRule="auto"/>
      <w:outlineLvl w:val="1"/>
    </w:pPr>
    <w:rPr>
      <w:rFonts w:ascii="Arial" w:eastAsia="Arial" w:hAnsi="Arial" w:cstheme="majorBidi"/>
      <w:color w:val="000000" w:themeColor="text1"/>
      <w:kern w:val="0"/>
      <w:sz w:val="32"/>
      <w:szCs w:val="28"/>
      <w:lang w:val="en"/>
      <w14:ligatures w14:val="none"/>
    </w:rPr>
  </w:style>
  <w:style w:type="paragraph" w:styleId="3">
    <w:name w:val="heading 3"/>
    <w:basedOn w:val="a"/>
    <w:next w:val="a"/>
    <w:link w:val="30"/>
    <w:uiPriority w:val="9"/>
    <w:semiHidden/>
    <w:unhideWhenUsed/>
    <w:qFormat/>
    <w:rsid w:val="0066502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66502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66502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66502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6502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6502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6502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uiPriority w:val="9"/>
    <w:rsid w:val="00075962"/>
    <w:rPr>
      <w:rFonts w:ascii="Arial" w:eastAsia="Arial" w:hAnsi="Arial" w:cstheme="majorBidi"/>
      <w:color w:val="000000" w:themeColor="text1"/>
      <w:kern w:val="0"/>
      <w:sz w:val="32"/>
      <w:szCs w:val="28"/>
      <w:lang w:val="en"/>
      <w14:ligatures w14:val="none"/>
    </w:rPr>
  </w:style>
  <w:style w:type="character" w:customStyle="1" w:styleId="10">
    <w:name w:val="כותרת 1 תו"/>
    <w:basedOn w:val="a0"/>
    <w:link w:val="1"/>
    <w:uiPriority w:val="9"/>
    <w:rsid w:val="00665029"/>
    <w:rPr>
      <w:rFonts w:asciiTheme="majorHAnsi" w:eastAsiaTheme="majorEastAsia" w:hAnsiTheme="majorHAnsi" w:cstheme="majorBidi"/>
      <w:color w:val="0F4761" w:themeColor="accent1" w:themeShade="BF"/>
      <w:sz w:val="40"/>
      <w:szCs w:val="40"/>
    </w:rPr>
  </w:style>
  <w:style w:type="character" w:customStyle="1" w:styleId="30">
    <w:name w:val="כותרת 3 תו"/>
    <w:basedOn w:val="a0"/>
    <w:link w:val="3"/>
    <w:uiPriority w:val="9"/>
    <w:semiHidden/>
    <w:rsid w:val="00665029"/>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665029"/>
    <w:rPr>
      <w:rFonts w:eastAsiaTheme="majorEastAsia" w:cstheme="majorBidi"/>
      <w:i/>
      <w:iCs/>
      <w:color w:val="0F4761" w:themeColor="accent1" w:themeShade="BF"/>
    </w:rPr>
  </w:style>
  <w:style w:type="character" w:customStyle="1" w:styleId="50">
    <w:name w:val="כותרת 5 תו"/>
    <w:basedOn w:val="a0"/>
    <w:link w:val="5"/>
    <w:uiPriority w:val="9"/>
    <w:semiHidden/>
    <w:rsid w:val="00665029"/>
    <w:rPr>
      <w:rFonts w:eastAsiaTheme="majorEastAsia" w:cstheme="majorBidi"/>
      <w:color w:val="0F4761" w:themeColor="accent1" w:themeShade="BF"/>
    </w:rPr>
  </w:style>
  <w:style w:type="character" w:customStyle="1" w:styleId="60">
    <w:name w:val="כותרת 6 תו"/>
    <w:basedOn w:val="a0"/>
    <w:link w:val="6"/>
    <w:uiPriority w:val="9"/>
    <w:semiHidden/>
    <w:rsid w:val="00665029"/>
    <w:rPr>
      <w:rFonts w:eastAsiaTheme="majorEastAsia" w:cstheme="majorBidi"/>
      <w:i/>
      <w:iCs/>
      <w:color w:val="595959" w:themeColor="text1" w:themeTint="A6"/>
    </w:rPr>
  </w:style>
  <w:style w:type="character" w:customStyle="1" w:styleId="70">
    <w:name w:val="כותרת 7 תו"/>
    <w:basedOn w:val="a0"/>
    <w:link w:val="7"/>
    <w:uiPriority w:val="9"/>
    <w:semiHidden/>
    <w:rsid w:val="00665029"/>
    <w:rPr>
      <w:rFonts w:eastAsiaTheme="majorEastAsia" w:cstheme="majorBidi"/>
      <w:color w:val="595959" w:themeColor="text1" w:themeTint="A6"/>
    </w:rPr>
  </w:style>
  <w:style w:type="character" w:customStyle="1" w:styleId="80">
    <w:name w:val="כותרת 8 תו"/>
    <w:basedOn w:val="a0"/>
    <w:link w:val="8"/>
    <w:uiPriority w:val="9"/>
    <w:semiHidden/>
    <w:rsid w:val="00665029"/>
    <w:rPr>
      <w:rFonts w:eastAsiaTheme="majorEastAsia" w:cstheme="majorBidi"/>
      <w:i/>
      <w:iCs/>
      <w:color w:val="272727" w:themeColor="text1" w:themeTint="D8"/>
    </w:rPr>
  </w:style>
  <w:style w:type="character" w:customStyle="1" w:styleId="90">
    <w:name w:val="כותרת 9 תו"/>
    <w:basedOn w:val="a0"/>
    <w:link w:val="9"/>
    <w:uiPriority w:val="9"/>
    <w:semiHidden/>
    <w:rsid w:val="00665029"/>
    <w:rPr>
      <w:rFonts w:eastAsiaTheme="majorEastAsia" w:cstheme="majorBidi"/>
      <w:color w:val="272727" w:themeColor="text1" w:themeTint="D8"/>
    </w:rPr>
  </w:style>
  <w:style w:type="paragraph" w:styleId="a3">
    <w:name w:val="Title"/>
    <w:basedOn w:val="a"/>
    <w:next w:val="a"/>
    <w:link w:val="a4"/>
    <w:uiPriority w:val="10"/>
    <w:qFormat/>
    <w:rsid w:val="006650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66502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65029"/>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665029"/>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665029"/>
    <w:pPr>
      <w:spacing w:before="160"/>
      <w:jc w:val="center"/>
    </w:pPr>
    <w:rPr>
      <w:i/>
      <w:iCs/>
      <w:color w:val="404040" w:themeColor="text1" w:themeTint="BF"/>
    </w:rPr>
  </w:style>
  <w:style w:type="character" w:customStyle="1" w:styleId="a8">
    <w:name w:val="ציטוט תו"/>
    <w:basedOn w:val="a0"/>
    <w:link w:val="a7"/>
    <w:uiPriority w:val="29"/>
    <w:rsid w:val="00665029"/>
    <w:rPr>
      <w:i/>
      <w:iCs/>
      <w:color w:val="404040" w:themeColor="text1" w:themeTint="BF"/>
    </w:rPr>
  </w:style>
  <w:style w:type="paragraph" w:styleId="a9">
    <w:name w:val="List Paragraph"/>
    <w:basedOn w:val="a"/>
    <w:uiPriority w:val="34"/>
    <w:qFormat/>
    <w:rsid w:val="00665029"/>
    <w:pPr>
      <w:ind w:left="720"/>
      <w:contextualSpacing/>
    </w:pPr>
  </w:style>
  <w:style w:type="character" w:styleId="aa">
    <w:name w:val="Intense Emphasis"/>
    <w:basedOn w:val="a0"/>
    <w:uiPriority w:val="21"/>
    <w:qFormat/>
    <w:rsid w:val="00665029"/>
    <w:rPr>
      <w:i/>
      <w:iCs/>
      <w:color w:val="0F4761" w:themeColor="accent1" w:themeShade="BF"/>
    </w:rPr>
  </w:style>
  <w:style w:type="paragraph" w:styleId="ab">
    <w:name w:val="Intense Quote"/>
    <w:basedOn w:val="a"/>
    <w:next w:val="a"/>
    <w:link w:val="ac"/>
    <w:uiPriority w:val="30"/>
    <w:qFormat/>
    <w:rsid w:val="006650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665029"/>
    <w:rPr>
      <w:i/>
      <w:iCs/>
      <w:color w:val="0F4761" w:themeColor="accent1" w:themeShade="BF"/>
    </w:rPr>
  </w:style>
  <w:style w:type="character" w:styleId="ad">
    <w:name w:val="Intense Reference"/>
    <w:basedOn w:val="a0"/>
    <w:uiPriority w:val="32"/>
    <w:qFormat/>
    <w:rsid w:val="00665029"/>
    <w:rPr>
      <w:b/>
      <w:bCs/>
      <w:smallCaps/>
      <w:color w:val="0F4761" w:themeColor="accent1" w:themeShade="BF"/>
      <w:spacing w:val="5"/>
    </w:rPr>
  </w:style>
  <w:style w:type="character" w:customStyle="1" w:styleId="fadeinm1hgl8">
    <w:name w:val="_fadein_m1hgl_8"/>
    <w:basedOn w:val="a0"/>
    <w:rsid w:val="009064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753864">
      <w:bodyDiv w:val="1"/>
      <w:marLeft w:val="0"/>
      <w:marRight w:val="0"/>
      <w:marTop w:val="0"/>
      <w:marBottom w:val="0"/>
      <w:divBdr>
        <w:top w:val="none" w:sz="0" w:space="0" w:color="auto"/>
        <w:left w:val="none" w:sz="0" w:space="0" w:color="auto"/>
        <w:bottom w:val="none" w:sz="0" w:space="0" w:color="auto"/>
        <w:right w:val="none" w:sz="0" w:space="0" w:color="auto"/>
      </w:divBdr>
    </w:div>
    <w:div w:id="201286928">
      <w:bodyDiv w:val="1"/>
      <w:marLeft w:val="0"/>
      <w:marRight w:val="0"/>
      <w:marTop w:val="0"/>
      <w:marBottom w:val="0"/>
      <w:divBdr>
        <w:top w:val="none" w:sz="0" w:space="0" w:color="auto"/>
        <w:left w:val="none" w:sz="0" w:space="0" w:color="auto"/>
        <w:bottom w:val="none" w:sz="0" w:space="0" w:color="auto"/>
        <w:right w:val="none" w:sz="0" w:space="0" w:color="auto"/>
      </w:divBdr>
    </w:div>
    <w:div w:id="203753167">
      <w:bodyDiv w:val="1"/>
      <w:marLeft w:val="0"/>
      <w:marRight w:val="0"/>
      <w:marTop w:val="0"/>
      <w:marBottom w:val="0"/>
      <w:divBdr>
        <w:top w:val="none" w:sz="0" w:space="0" w:color="auto"/>
        <w:left w:val="none" w:sz="0" w:space="0" w:color="auto"/>
        <w:bottom w:val="none" w:sz="0" w:space="0" w:color="auto"/>
        <w:right w:val="none" w:sz="0" w:space="0" w:color="auto"/>
      </w:divBdr>
    </w:div>
    <w:div w:id="342169781">
      <w:bodyDiv w:val="1"/>
      <w:marLeft w:val="0"/>
      <w:marRight w:val="0"/>
      <w:marTop w:val="0"/>
      <w:marBottom w:val="0"/>
      <w:divBdr>
        <w:top w:val="none" w:sz="0" w:space="0" w:color="auto"/>
        <w:left w:val="none" w:sz="0" w:space="0" w:color="auto"/>
        <w:bottom w:val="none" w:sz="0" w:space="0" w:color="auto"/>
        <w:right w:val="none" w:sz="0" w:space="0" w:color="auto"/>
      </w:divBdr>
    </w:div>
    <w:div w:id="445388979">
      <w:bodyDiv w:val="1"/>
      <w:marLeft w:val="0"/>
      <w:marRight w:val="0"/>
      <w:marTop w:val="0"/>
      <w:marBottom w:val="0"/>
      <w:divBdr>
        <w:top w:val="none" w:sz="0" w:space="0" w:color="auto"/>
        <w:left w:val="none" w:sz="0" w:space="0" w:color="auto"/>
        <w:bottom w:val="none" w:sz="0" w:space="0" w:color="auto"/>
        <w:right w:val="none" w:sz="0" w:space="0" w:color="auto"/>
      </w:divBdr>
    </w:div>
    <w:div w:id="445849631">
      <w:bodyDiv w:val="1"/>
      <w:marLeft w:val="0"/>
      <w:marRight w:val="0"/>
      <w:marTop w:val="0"/>
      <w:marBottom w:val="0"/>
      <w:divBdr>
        <w:top w:val="none" w:sz="0" w:space="0" w:color="auto"/>
        <w:left w:val="none" w:sz="0" w:space="0" w:color="auto"/>
        <w:bottom w:val="none" w:sz="0" w:space="0" w:color="auto"/>
        <w:right w:val="none" w:sz="0" w:space="0" w:color="auto"/>
      </w:divBdr>
    </w:div>
    <w:div w:id="469513921">
      <w:bodyDiv w:val="1"/>
      <w:marLeft w:val="0"/>
      <w:marRight w:val="0"/>
      <w:marTop w:val="0"/>
      <w:marBottom w:val="0"/>
      <w:divBdr>
        <w:top w:val="none" w:sz="0" w:space="0" w:color="auto"/>
        <w:left w:val="none" w:sz="0" w:space="0" w:color="auto"/>
        <w:bottom w:val="none" w:sz="0" w:space="0" w:color="auto"/>
        <w:right w:val="none" w:sz="0" w:space="0" w:color="auto"/>
      </w:divBdr>
      <w:divsChild>
        <w:div w:id="2071149386">
          <w:marLeft w:val="0"/>
          <w:marRight w:val="0"/>
          <w:marTop w:val="0"/>
          <w:marBottom w:val="0"/>
          <w:divBdr>
            <w:top w:val="none" w:sz="0" w:space="0" w:color="auto"/>
            <w:left w:val="none" w:sz="0" w:space="0" w:color="auto"/>
            <w:bottom w:val="none" w:sz="0" w:space="0" w:color="auto"/>
            <w:right w:val="none" w:sz="0" w:space="0" w:color="auto"/>
          </w:divBdr>
          <w:divsChild>
            <w:div w:id="37900110">
              <w:marLeft w:val="0"/>
              <w:marRight w:val="0"/>
              <w:marTop w:val="0"/>
              <w:marBottom w:val="0"/>
              <w:divBdr>
                <w:top w:val="none" w:sz="0" w:space="0" w:color="auto"/>
                <w:left w:val="none" w:sz="0" w:space="0" w:color="auto"/>
                <w:bottom w:val="none" w:sz="0" w:space="0" w:color="auto"/>
                <w:right w:val="none" w:sz="0" w:space="0" w:color="auto"/>
              </w:divBdr>
              <w:divsChild>
                <w:div w:id="603660197">
                  <w:marLeft w:val="0"/>
                  <w:marRight w:val="0"/>
                  <w:marTop w:val="0"/>
                  <w:marBottom w:val="0"/>
                  <w:divBdr>
                    <w:top w:val="none" w:sz="0" w:space="0" w:color="auto"/>
                    <w:left w:val="none" w:sz="0" w:space="0" w:color="auto"/>
                    <w:bottom w:val="none" w:sz="0" w:space="0" w:color="auto"/>
                    <w:right w:val="none" w:sz="0" w:space="0" w:color="auto"/>
                  </w:divBdr>
                  <w:divsChild>
                    <w:div w:id="861742447">
                      <w:marLeft w:val="0"/>
                      <w:marRight w:val="0"/>
                      <w:marTop w:val="0"/>
                      <w:marBottom w:val="0"/>
                      <w:divBdr>
                        <w:top w:val="none" w:sz="0" w:space="0" w:color="auto"/>
                        <w:left w:val="none" w:sz="0" w:space="0" w:color="auto"/>
                        <w:bottom w:val="none" w:sz="0" w:space="0" w:color="auto"/>
                        <w:right w:val="none" w:sz="0" w:space="0" w:color="auto"/>
                      </w:divBdr>
                      <w:divsChild>
                        <w:div w:id="94207950">
                          <w:marLeft w:val="0"/>
                          <w:marRight w:val="0"/>
                          <w:marTop w:val="0"/>
                          <w:marBottom w:val="0"/>
                          <w:divBdr>
                            <w:top w:val="none" w:sz="0" w:space="0" w:color="auto"/>
                            <w:left w:val="none" w:sz="0" w:space="0" w:color="auto"/>
                            <w:bottom w:val="none" w:sz="0" w:space="0" w:color="auto"/>
                            <w:right w:val="none" w:sz="0" w:space="0" w:color="auto"/>
                          </w:divBdr>
                          <w:divsChild>
                            <w:div w:id="1412464626">
                              <w:marLeft w:val="0"/>
                              <w:marRight w:val="0"/>
                              <w:marTop w:val="0"/>
                              <w:marBottom w:val="0"/>
                              <w:divBdr>
                                <w:top w:val="none" w:sz="0" w:space="0" w:color="auto"/>
                                <w:left w:val="none" w:sz="0" w:space="0" w:color="auto"/>
                                <w:bottom w:val="none" w:sz="0" w:space="0" w:color="auto"/>
                                <w:right w:val="none" w:sz="0" w:space="0" w:color="auto"/>
                              </w:divBdr>
                              <w:divsChild>
                                <w:div w:id="465198686">
                                  <w:marLeft w:val="0"/>
                                  <w:marRight w:val="0"/>
                                  <w:marTop w:val="0"/>
                                  <w:marBottom w:val="0"/>
                                  <w:divBdr>
                                    <w:top w:val="none" w:sz="0" w:space="0" w:color="auto"/>
                                    <w:left w:val="none" w:sz="0" w:space="0" w:color="auto"/>
                                    <w:bottom w:val="none" w:sz="0" w:space="0" w:color="auto"/>
                                    <w:right w:val="none" w:sz="0" w:space="0" w:color="auto"/>
                                  </w:divBdr>
                                  <w:divsChild>
                                    <w:div w:id="55208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4729965">
      <w:bodyDiv w:val="1"/>
      <w:marLeft w:val="0"/>
      <w:marRight w:val="0"/>
      <w:marTop w:val="0"/>
      <w:marBottom w:val="0"/>
      <w:divBdr>
        <w:top w:val="none" w:sz="0" w:space="0" w:color="auto"/>
        <w:left w:val="none" w:sz="0" w:space="0" w:color="auto"/>
        <w:bottom w:val="none" w:sz="0" w:space="0" w:color="auto"/>
        <w:right w:val="none" w:sz="0" w:space="0" w:color="auto"/>
      </w:divBdr>
    </w:div>
    <w:div w:id="566846098">
      <w:bodyDiv w:val="1"/>
      <w:marLeft w:val="0"/>
      <w:marRight w:val="0"/>
      <w:marTop w:val="0"/>
      <w:marBottom w:val="0"/>
      <w:divBdr>
        <w:top w:val="none" w:sz="0" w:space="0" w:color="auto"/>
        <w:left w:val="none" w:sz="0" w:space="0" w:color="auto"/>
        <w:bottom w:val="none" w:sz="0" w:space="0" w:color="auto"/>
        <w:right w:val="none" w:sz="0" w:space="0" w:color="auto"/>
      </w:divBdr>
    </w:div>
    <w:div w:id="695694389">
      <w:bodyDiv w:val="1"/>
      <w:marLeft w:val="0"/>
      <w:marRight w:val="0"/>
      <w:marTop w:val="0"/>
      <w:marBottom w:val="0"/>
      <w:divBdr>
        <w:top w:val="none" w:sz="0" w:space="0" w:color="auto"/>
        <w:left w:val="none" w:sz="0" w:space="0" w:color="auto"/>
        <w:bottom w:val="none" w:sz="0" w:space="0" w:color="auto"/>
        <w:right w:val="none" w:sz="0" w:space="0" w:color="auto"/>
      </w:divBdr>
    </w:div>
    <w:div w:id="734666855">
      <w:bodyDiv w:val="1"/>
      <w:marLeft w:val="0"/>
      <w:marRight w:val="0"/>
      <w:marTop w:val="0"/>
      <w:marBottom w:val="0"/>
      <w:divBdr>
        <w:top w:val="none" w:sz="0" w:space="0" w:color="auto"/>
        <w:left w:val="none" w:sz="0" w:space="0" w:color="auto"/>
        <w:bottom w:val="none" w:sz="0" w:space="0" w:color="auto"/>
        <w:right w:val="none" w:sz="0" w:space="0" w:color="auto"/>
      </w:divBdr>
    </w:div>
    <w:div w:id="1233084470">
      <w:bodyDiv w:val="1"/>
      <w:marLeft w:val="0"/>
      <w:marRight w:val="0"/>
      <w:marTop w:val="0"/>
      <w:marBottom w:val="0"/>
      <w:divBdr>
        <w:top w:val="none" w:sz="0" w:space="0" w:color="auto"/>
        <w:left w:val="none" w:sz="0" w:space="0" w:color="auto"/>
        <w:bottom w:val="none" w:sz="0" w:space="0" w:color="auto"/>
        <w:right w:val="none" w:sz="0" w:space="0" w:color="auto"/>
      </w:divBdr>
    </w:div>
    <w:div w:id="1312516891">
      <w:bodyDiv w:val="1"/>
      <w:marLeft w:val="0"/>
      <w:marRight w:val="0"/>
      <w:marTop w:val="0"/>
      <w:marBottom w:val="0"/>
      <w:divBdr>
        <w:top w:val="none" w:sz="0" w:space="0" w:color="auto"/>
        <w:left w:val="none" w:sz="0" w:space="0" w:color="auto"/>
        <w:bottom w:val="none" w:sz="0" w:space="0" w:color="auto"/>
        <w:right w:val="none" w:sz="0" w:space="0" w:color="auto"/>
      </w:divBdr>
      <w:divsChild>
        <w:div w:id="786579813">
          <w:marLeft w:val="0"/>
          <w:marRight w:val="0"/>
          <w:marTop w:val="0"/>
          <w:marBottom w:val="0"/>
          <w:divBdr>
            <w:top w:val="none" w:sz="0" w:space="0" w:color="auto"/>
            <w:left w:val="none" w:sz="0" w:space="0" w:color="auto"/>
            <w:bottom w:val="none" w:sz="0" w:space="0" w:color="auto"/>
            <w:right w:val="none" w:sz="0" w:space="0" w:color="auto"/>
          </w:divBdr>
          <w:divsChild>
            <w:div w:id="1419710399">
              <w:marLeft w:val="0"/>
              <w:marRight w:val="0"/>
              <w:marTop w:val="0"/>
              <w:marBottom w:val="0"/>
              <w:divBdr>
                <w:top w:val="none" w:sz="0" w:space="0" w:color="auto"/>
                <w:left w:val="none" w:sz="0" w:space="0" w:color="auto"/>
                <w:bottom w:val="none" w:sz="0" w:space="0" w:color="auto"/>
                <w:right w:val="none" w:sz="0" w:space="0" w:color="auto"/>
              </w:divBdr>
              <w:divsChild>
                <w:div w:id="2047754610">
                  <w:marLeft w:val="0"/>
                  <w:marRight w:val="0"/>
                  <w:marTop w:val="0"/>
                  <w:marBottom w:val="0"/>
                  <w:divBdr>
                    <w:top w:val="none" w:sz="0" w:space="0" w:color="auto"/>
                    <w:left w:val="none" w:sz="0" w:space="0" w:color="auto"/>
                    <w:bottom w:val="none" w:sz="0" w:space="0" w:color="auto"/>
                    <w:right w:val="none" w:sz="0" w:space="0" w:color="auto"/>
                  </w:divBdr>
                  <w:divsChild>
                    <w:div w:id="599290404">
                      <w:marLeft w:val="0"/>
                      <w:marRight w:val="0"/>
                      <w:marTop w:val="0"/>
                      <w:marBottom w:val="0"/>
                      <w:divBdr>
                        <w:top w:val="none" w:sz="0" w:space="0" w:color="auto"/>
                        <w:left w:val="none" w:sz="0" w:space="0" w:color="auto"/>
                        <w:bottom w:val="none" w:sz="0" w:space="0" w:color="auto"/>
                        <w:right w:val="none" w:sz="0" w:space="0" w:color="auto"/>
                      </w:divBdr>
                      <w:divsChild>
                        <w:div w:id="1717699478">
                          <w:marLeft w:val="0"/>
                          <w:marRight w:val="0"/>
                          <w:marTop w:val="0"/>
                          <w:marBottom w:val="0"/>
                          <w:divBdr>
                            <w:top w:val="none" w:sz="0" w:space="0" w:color="auto"/>
                            <w:left w:val="none" w:sz="0" w:space="0" w:color="auto"/>
                            <w:bottom w:val="none" w:sz="0" w:space="0" w:color="auto"/>
                            <w:right w:val="none" w:sz="0" w:space="0" w:color="auto"/>
                          </w:divBdr>
                          <w:divsChild>
                            <w:div w:id="1246110495">
                              <w:marLeft w:val="0"/>
                              <w:marRight w:val="0"/>
                              <w:marTop w:val="0"/>
                              <w:marBottom w:val="0"/>
                              <w:divBdr>
                                <w:top w:val="none" w:sz="0" w:space="0" w:color="auto"/>
                                <w:left w:val="none" w:sz="0" w:space="0" w:color="auto"/>
                                <w:bottom w:val="none" w:sz="0" w:space="0" w:color="auto"/>
                                <w:right w:val="none" w:sz="0" w:space="0" w:color="auto"/>
                              </w:divBdr>
                              <w:divsChild>
                                <w:div w:id="566455946">
                                  <w:marLeft w:val="0"/>
                                  <w:marRight w:val="0"/>
                                  <w:marTop w:val="0"/>
                                  <w:marBottom w:val="0"/>
                                  <w:divBdr>
                                    <w:top w:val="none" w:sz="0" w:space="0" w:color="auto"/>
                                    <w:left w:val="none" w:sz="0" w:space="0" w:color="auto"/>
                                    <w:bottom w:val="none" w:sz="0" w:space="0" w:color="auto"/>
                                    <w:right w:val="none" w:sz="0" w:space="0" w:color="auto"/>
                                  </w:divBdr>
                                  <w:divsChild>
                                    <w:div w:id="112145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4038047">
      <w:bodyDiv w:val="1"/>
      <w:marLeft w:val="0"/>
      <w:marRight w:val="0"/>
      <w:marTop w:val="0"/>
      <w:marBottom w:val="0"/>
      <w:divBdr>
        <w:top w:val="none" w:sz="0" w:space="0" w:color="auto"/>
        <w:left w:val="none" w:sz="0" w:space="0" w:color="auto"/>
        <w:bottom w:val="none" w:sz="0" w:space="0" w:color="auto"/>
        <w:right w:val="none" w:sz="0" w:space="0" w:color="auto"/>
      </w:divBdr>
    </w:div>
    <w:div w:id="1623030523">
      <w:bodyDiv w:val="1"/>
      <w:marLeft w:val="0"/>
      <w:marRight w:val="0"/>
      <w:marTop w:val="0"/>
      <w:marBottom w:val="0"/>
      <w:divBdr>
        <w:top w:val="none" w:sz="0" w:space="0" w:color="auto"/>
        <w:left w:val="none" w:sz="0" w:space="0" w:color="auto"/>
        <w:bottom w:val="none" w:sz="0" w:space="0" w:color="auto"/>
        <w:right w:val="none" w:sz="0" w:space="0" w:color="auto"/>
      </w:divBdr>
    </w:div>
    <w:div w:id="1857228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978</Words>
  <Characters>4890</Characters>
  <Application>Microsoft Office Word</Application>
  <DocSecurity>0</DocSecurity>
  <Lines>40</Lines>
  <Paragraphs>11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 perets</dc:creator>
  <cp:keywords/>
  <dc:description/>
  <cp:lastModifiedBy>or perets</cp:lastModifiedBy>
  <cp:revision>6</cp:revision>
  <dcterms:created xsi:type="dcterms:W3CDTF">2025-05-17T10:31:00Z</dcterms:created>
  <dcterms:modified xsi:type="dcterms:W3CDTF">2025-05-20T14:37:00Z</dcterms:modified>
</cp:coreProperties>
</file>