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48"/>
        </w:rPr>
        <w:t>Techtanium Remittance API</w:t>
      </w:r>
    </w:p>
    <w:p>
      <w:r>
        <w:rPr>
          <w:b/>
          <w:color w:val="404040"/>
          <w:sz w:val="28"/>
        </w:rPr>
        <w:t>Agent Integration Guide</w:t>
      </w:r>
    </w:p>
    <w:p>
      <w:r>
        <w:rPr>
          <w:color w:val="606060"/>
          <w:sz w:val="20"/>
        </w:rPr>
        <w:t>Version: v1.0    |    Date: August 11, 2026    |    Brand: Techtanium (formerly CapitalPay)</w:t>
      </w:r>
    </w:p>
    <w:p/>
    <w:p>
      <w:pPr>
        <w:spacing w:before="200" w:after="80"/>
      </w:pPr>
      <w:r>
        <w:rPr>
          <w:b/>
          <w:color w:val="1F3864"/>
          <w:sz w:val="30"/>
        </w:rPr>
        <w:t>0. Authentication &amp; Integration Model (Agent)</w:t>
      </w:r>
    </w:p>
    <w:p>
      <w:r>
        <w:rPr>
          <w:b w:val="0"/>
          <w:sz w:val="20"/>
        </w:rPr>
        <w:t>Agents (aggregators / ISOs) integrate with the Techtanium Remittance API using JWT Bearer tokens. An agent account is created by the platform and can operate on behalf of its sub-merchants by passing the sub-merchant's merchant_no.</w:t>
      </w:r>
    </w:p>
    <w:p>
      <w:pPr>
        <w:spacing w:before="120" w:after="40"/>
      </w:pPr>
      <w:r>
        <w:rPr>
          <w:b/>
          <w:color w:val="2E5596"/>
          <w:sz w:val="24"/>
        </w:rPr>
        <w:t>0.1 Obtain a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/api/v1/admin/auth/login/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{"username": "&lt;agent_login&gt;", "password": "&lt;password&gt;"}</w:t>
            </w:r>
          </w:p>
        </w:tc>
      </w:tr>
    </w:tbl>
    <w:p/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/api/v1/admin/auth/login/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"username": "agent_login",</w:t>
            </w:r>
          </w:p>
          <w:p>
            <w:r>
              <w:rPr>
                <w:rFonts w:ascii="Consolas" w:hAnsi="Consolas"/>
                <w:sz w:val="18"/>
              </w:rPr>
              <w:t xml:space="preserve">  "password": "Secret@123"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  <w:p>
            <w:r>
              <w:rPr>
                <w:rFonts w:ascii="Consolas" w:hAnsi="Consolas"/>
                <w:sz w:val="18"/>
              </w:rPr>
              <w:t>--&gt;</w:t>
            </w:r>
          </w:p>
          <w:p>
            <w:r>
              <w:rPr>
                <w:rFonts w:ascii="Consolas" w:hAnsi="Consolas"/>
                <w:sz w:val="18"/>
              </w:rPr>
              <w:t>{ "token": "&lt;jwt&gt;", "user_id": 7, "username": "agent_login" 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0.2 Authorize Requests</w:t>
      </w:r>
    </w:p>
    <w:p>
      <w:r>
        <w:rPr>
          <w:b w:val="0"/>
          <w:sz w:val="20"/>
        </w:rPr>
        <w:t>Include the token in every request header: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Authorization: Bearer &lt;jwt&gt;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0.3 Scope</w:t>
      </w:r>
    </w:p>
    <w:p>
      <w:r>
        <w:rPr>
          <w:b w:val="0"/>
          <w:sz w:val="20"/>
        </w:rPr>
        <w:t>An agent can submit remittances for any of its sub-merchants (pass the sub-merchant's merchant_no in the request body), run sanction pre-checks, query/filter orders across sub-merchants, preview fees, and additionally perform the Agent Operations in Section 6 (review, execute, confirm payment, confirm transfer, refund initiate, refund review).</w:t>
      </w:r>
    </w:p>
    <w:p>
      <w:pPr>
        <w:spacing w:before="200" w:after="80"/>
      </w:pPr>
      <w:r>
        <w:rPr>
          <w:b/>
          <w:color w:val="1F3864"/>
          <w:sz w:val="30"/>
        </w:rPr>
        <w:t>1. Remittance Apply (Submit Application)</w:t>
      </w:r>
    </w:p>
    <w:p>
      <w:r>
        <w:rPr>
          <w:b w:val="0"/>
          <w:sz w:val="20"/>
        </w:rPr>
        <w:t>Submit a cross-border remittance application. A built-in sanction pre-check runs on submission: if the beneficiary name exactly/alias-matches a HIGH-risk sanctioned entity, the submission is blocked (HTTP 400). Fuzzy name / address / country weak signals are returned as warnings only and do not block.</w:t>
      </w:r>
    </w:p>
    <w:p>
      <w:pPr>
        <w:spacing w:before="120" w:after="40"/>
      </w:pPr>
      <w:r>
        <w:rPr>
          <w:b/>
          <w:color w:val="2E5596"/>
          <w:sz w:val="24"/>
        </w:rPr>
        <w:t>1.1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/api/v1/admin/orders/apply/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 — see Section 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Creates a PaymentOrder in status PENDING_REVIEW; auto-generates fee-share &amp; settlement record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1.2 Request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 number (merchant_no), e.g. M20260003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from_currency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string(3)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Send currency, default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string(3)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Receive currency, default CNY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amount, &gt;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fee_bearing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Fee bearer: OUR / SHA / BEN, default OUR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/ recipient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beneficiary_bank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bank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beneficiary_swift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bank SWIFT/BIC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beneficiary_account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account number/IBAN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beneficiary_address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address (used for sanction check)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remittance_purpose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Purpose of remittance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contract_file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Contract file path/URL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ONLINE_BANK / AUTHORIZED / WIRE_TRANSFER, default WIRE_TRANSFER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1.3 Request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/api/v1/admin/orders/apply/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"merchant": "M20260003",</w:t>
            </w:r>
          </w:p>
          <w:p>
            <w:r>
              <w:rPr>
                <w:rFonts w:ascii="Consolas" w:hAnsi="Consolas"/>
                <w:sz w:val="18"/>
              </w:rPr>
              <w:t xml:space="preserve">  "from_currency": "USD",</w:t>
            </w:r>
          </w:p>
          <w:p>
            <w:r>
              <w:rPr>
                <w:rFonts w:ascii="Consolas" w:hAnsi="Consolas"/>
                <w:sz w:val="18"/>
              </w:rPr>
              <w:t xml:space="preserve"> 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"amount": 10000.00,</w:t>
            </w:r>
          </w:p>
          <w:p>
            <w:r>
              <w:rPr>
                <w:rFonts w:ascii="Consolas" w:hAnsi="Consolas"/>
                <w:sz w:val="18"/>
              </w:rPr>
              <w:t xml:space="preserve">  "fee_bearing": "OUR",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"JOHN SMITH",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"beneficiary_bank": "HSBC HONG KONG",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"beneficiary_swift": "HSBCHKHH",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"beneficiary_account": "80123456789",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 Queen Road, Central, Hong Kong",</w:t>
            </w:r>
          </w:p>
          <w:p>
            <w:r>
              <w:rPr>
                <w:rFonts w:ascii="Consolas" w:hAnsi="Consolas"/>
                <w:sz w:val="18"/>
              </w:rPr>
              <w:t xml:space="preserve">  "remittance_purpose": "Trade payment",</w:t>
            </w:r>
          </w:p>
          <w:p>
            <w:r>
              <w:rPr>
                <w:rFonts w:ascii="Consolas" w:hAnsi="Consolas"/>
                <w:sz w:val="18"/>
              </w:rPr>
              <w:t xml:space="preserve">  "pay_method": "WIRE_TRANSFER"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1.4 Response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order_no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Platform order number (prefix RMT...)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merchant_order_no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System-generated merchant order no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unique_identification_no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Unique remittance identification no (prefix PRN...)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merchant_name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 display name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Currency (= to_currency)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from_currency / to_currency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Send / receive currency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fee_amount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Fee = fixed_fee + amount * fee_rate%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settle_amount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Settlement amount (amount * rate - fee)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fee_bearing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OUR / SHA / BEN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beneficiary_name / bank / swift / account / address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Beneficiary 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remittance_purpose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PENDING_REVIEW after submit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Payment method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prn_code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Empty on submit; generated after approval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created_at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Creation time (ISO 8601)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expire_at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datetime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Expiry (submit + 7 days)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1.5 Success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"id": 102,</w:t>
            </w:r>
          </w:p>
          <w:p>
            <w:r>
              <w:rPr>
                <w:rFonts w:ascii="Consolas" w:hAnsi="Consolas"/>
                <w:sz w:val="18"/>
              </w:rPr>
              <w:t xml:space="preserve">  "order_no": "RMT2026081110203012AB3C4D",</w:t>
            </w:r>
          </w:p>
          <w:p>
            <w:r>
              <w:rPr>
                <w:rFonts w:ascii="Consolas" w:hAnsi="Consolas"/>
                <w:sz w:val="18"/>
              </w:rPr>
              <w:t xml:space="preserve">  "merchant_order_no": "M20260811102030...",</w:t>
            </w:r>
          </w:p>
          <w:p>
            <w:r>
              <w:rPr>
                <w:rFonts w:ascii="Consolas" w:hAnsi="Consolas"/>
                <w:sz w:val="18"/>
              </w:rPr>
              <w:t xml:space="preserve">  "unique_identification_no": "PRN20260811...",</w:t>
            </w:r>
          </w:p>
          <w:p>
            <w:r>
              <w:rPr>
                <w:rFonts w:ascii="Consolas" w:hAnsi="Consolas"/>
                <w:sz w:val="18"/>
              </w:rPr>
              <w:t xml:space="preserve">  "merchant_name": "Mikke Trading Ltd",</w:t>
            </w:r>
          </w:p>
          <w:p>
            <w:r>
              <w:rPr>
                <w:rFonts w:ascii="Consolas" w:hAnsi="Consolas"/>
                <w:sz w:val="18"/>
              </w:rPr>
              <w:t xml:space="preserve">  "amount": "10000.00",</w:t>
            </w:r>
          </w:p>
          <w:p>
            <w:r>
              <w:rPr>
                <w:rFonts w:ascii="Consolas" w:hAnsi="Consolas"/>
                <w:sz w:val="18"/>
              </w:rPr>
              <w:t xml:space="preserve">  "currency":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"from_currency": "USD",</w:t>
            </w:r>
          </w:p>
          <w:p>
            <w:r>
              <w:rPr>
                <w:rFonts w:ascii="Consolas" w:hAnsi="Consolas"/>
                <w:sz w:val="18"/>
              </w:rPr>
              <w:t xml:space="preserve"> 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"fee_amount": "30.00",</w:t>
            </w:r>
          </w:p>
          <w:p>
            <w:r>
              <w:rPr>
                <w:rFonts w:ascii="Consolas" w:hAnsi="Consolas"/>
                <w:sz w:val="18"/>
              </w:rPr>
              <w:t xml:space="preserve">  "settle_amount": "66970.00",</w:t>
            </w:r>
          </w:p>
          <w:p>
            <w:r>
              <w:rPr>
                <w:rFonts w:ascii="Consolas" w:hAnsi="Consolas"/>
                <w:sz w:val="18"/>
              </w:rPr>
              <w:t xml:space="preserve">  "fee_bearing": "OUR",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"JOHN SMITH",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"beneficiary_bank": "HSBC HONG KONG",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"beneficiary_swift": "HSBCHKHH",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"beneficiary_account": "80123456789",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 Queen Road, Central, Hong Kong",</w:t>
            </w:r>
          </w:p>
          <w:p>
            <w:r>
              <w:rPr>
                <w:rFonts w:ascii="Consolas" w:hAnsi="Consolas"/>
                <w:sz w:val="18"/>
              </w:rPr>
              <w:t xml:space="preserve">  "remittance_purpose": "Trade payment",</w:t>
            </w:r>
          </w:p>
          <w:p>
            <w:r>
              <w:rPr>
                <w:rFonts w:ascii="Consolas" w:hAnsi="Consolas"/>
                <w:sz w:val="18"/>
              </w:rPr>
              <w:t xml:space="preserve">  "status": "PENDING_REVIEW",</w:t>
            </w:r>
          </w:p>
          <w:p>
            <w:r>
              <w:rPr>
                <w:rFonts w:ascii="Consolas" w:hAnsi="Consolas"/>
                <w:sz w:val="18"/>
              </w:rPr>
              <w:t xml:space="preserve">  "pay_method": "WIRE_TRANSFER",</w:t>
            </w:r>
          </w:p>
          <w:p>
            <w:r>
              <w:rPr>
                <w:rFonts w:ascii="Consolas" w:hAnsi="Consolas"/>
                <w:sz w:val="18"/>
              </w:rPr>
              <w:t xml:space="preserve">  "prn_code": null,</w:t>
            </w:r>
          </w:p>
          <w:p>
            <w:r>
              <w:rPr>
                <w:rFonts w:ascii="Consolas" w:hAnsi="Consolas"/>
                <w:sz w:val="18"/>
              </w:rPr>
              <w:t xml:space="preserve">  "created_at": "2026-08-11T10:20:30Z",</w:t>
            </w:r>
          </w:p>
          <w:p>
            <w:r>
              <w:rPr>
                <w:rFonts w:ascii="Consolas" w:hAnsi="Consolas"/>
                <w:sz w:val="18"/>
              </w:rPr>
              <w:t xml:space="preserve">  "expire_at": "2026-08-18T10:20:30Z"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1.6 Failure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HTTP 400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"detail": "Submission blocked: the beneficiary name exactly matches a HIGH-risk sanctioned entity. Please review before proceeding."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1.7 Business Flow</w:t>
      </w:r>
    </w:p>
    <w:p>
      <w:r>
        <w:rPr>
          <w:b w:val="0"/>
          <w:sz w:val="20"/>
        </w:rPr>
        <w:t>Submit -&gt; (sanction pre-check) -&gt; PENDING_REVIEW -&gt; [Agent/Admin review] -&gt; PENDING_PAY -&gt; [confirm payment] -&gt; PAY_RECEIVED -&gt; [confirm transfer] -&gt; PENDING_SETTLE -&gt; SETTLED. Refund may be initiated from PENDING_PAY / PAY_RECEIVED / PENDING_SETTLE / SETTLED.</w:t>
      </w:r>
    </w:p>
    <w:p>
      <w:pPr>
        <w:spacing w:before="120" w:after="40"/>
      </w:pPr>
      <w:r>
        <w:rPr>
          <w:b/>
          <w:color w:val="2E5596"/>
          <w:sz w:val="24"/>
        </w:rPr>
        <w:t>1.8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Created / accepted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Validation error or submission blocked by sanction pre-check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Authentication failed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Merchant not found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2. Sanction Pre-check</w:t>
      </w:r>
    </w:p>
    <w:p>
      <w:r>
        <w:rPr>
          <w:b w:val="0"/>
          <w:sz w:val="20"/>
        </w:rPr>
        <w:t>Recommended to call before submitting a remittance. Returns matched sanction-list entries (name &amp; address) so the caller can warn the user. This endpoint never blocks; the blocking rule is enforced only inside Remittance Apply.</w:t>
      </w:r>
    </w:p>
    <w:p>
      <w:pPr>
        <w:spacing w:before="120" w:after="40"/>
      </w:pPr>
      <w:r>
        <w:rPr>
          <w:b/>
          <w:color w:val="2E5596"/>
          <w:sz w:val="24"/>
        </w:rPr>
        <w:t>2.1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/api/v1/admin/orders/sanction-check/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2.2 Request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beneficiary_name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No*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Beneficiary name (* at least one of name/address)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beneficiary_address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No*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Beneficiary address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2.3 Request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/api/v1/admin/orders/sanction-check/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"beneficiary_name": "AHMED ALI",</w:t>
            </w:r>
          </w:p>
          <w:p>
            <w:r>
              <w:rPr>
                <w:rFonts w:ascii="Consolas" w:hAnsi="Consolas"/>
                <w:sz w:val="18"/>
              </w:rPr>
              <w:t xml:space="preserve">  "beneficiary_address": "123 Main St, Tehran, Iran"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2.4 Response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is_clear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True when no hits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name_hits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array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Matched entic: entity_name, list_type, risk_level, match_type, score, country, reason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address_hits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array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Matched address: entity_name, list_type, risk_level, keyword, match_type, country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total_hits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name_hits + address_hits count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warning_message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Human-readable warning; empty when clear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2.5 Success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"is_clear": false,</w:t>
            </w:r>
          </w:p>
          <w:p>
            <w:r>
              <w:rPr>
                <w:rFonts w:ascii="Consolas" w:hAnsi="Consolas"/>
                <w:sz w:val="18"/>
              </w:rPr>
              <w:t xml:space="preserve">  "name_hits": [],</w:t>
            </w:r>
          </w:p>
          <w:p>
            <w:r>
              <w:rPr>
                <w:rFonts w:ascii="Consolas" w:hAnsi="Consolas"/>
                <w:sz w:val="18"/>
              </w:rPr>
              <w:t xml:space="preserve">  "address_hits": [</w:t>
            </w:r>
          </w:p>
          <w:p>
            <w:r>
              <w:rPr>
                <w:rFonts w:ascii="Consolas" w:hAnsi="Consolas"/>
                <w:sz w:val="18"/>
              </w:rPr>
              <w:t xml:space="preserve">    {"entity_name": "XXX", "list_type": "OFAC", "risk_level": "HIGH",</w:t>
            </w:r>
          </w:p>
          <w:p>
            <w:r>
              <w:rPr>
                <w:rFonts w:ascii="Consolas" w:hAnsi="Consolas"/>
                <w:sz w:val="18"/>
              </w:rPr>
              <w:t xml:space="preserve">     "keyword": "Iran", "match_type": "country_match", "country": "IR"}</w:t>
            </w:r>
          </w:p>
          <w:p>
            <w:r>
              <w:rPr>
                <w:rFonts w:ascii="Consolas" w:hAnsi="Consolas"/>
                <w:sz w:val="18"/>
              </w:rPr>
              <w:t xml:space="preserve">  ],</w:t>
            </w:r>
          </w:p>
          <w:p>
            <w:r>
              <w:rPr>
                <w:rFonts w:ascii="Consolas" w:hAnsi="Consolas"/>
                <w:sz w:val="18"/>
              </w:rPr>
              <w:t xml:space="preserve">  "total_hits": 1,</w:t>
            </w:r>
          </w:p>
          <w:p>
            <w:r>
              <w:rPr>
                <w:rFonts w:ascii="Consolas" w:hAnsi="Consolas"/>
                <w:sz w:val="18"/>
              </w:rPr>
              <w:t xml:space="preserve">  "warning_message": "Beneficiary address matches high-risk sanctioned region: Iran"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2.6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Check completed (is_clear may be false)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Neither beneficiary_name nor beneficiary_address provided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Authentication failed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3. Query Remittance Orders</w:t>
      </w:r>
    </w:p>
    <w:p>
      <w:r>
        <w:rPr>
          <w:b w:val="0"/>
          <w:sz w:val="20"/>
        </w:rPr>
        <w:t>List and retrieve remittance orders. Results are scoped to the caller's merchant (Merchant role) or to the specified merchant_no (Agent role).</w:t>
      </w:r>
    </w:p>
    <w:p>
      <w:pPr>
        <w:spacing w:before="120" w:after="40"/>
      </w:pPr>
      <w:r>
        <w:rPr>
          <w:b/>
          <w:color w:val="2E5596"/>
          <w:sz w:val="24"/>
        </w:rPr>
        <w:t>3.1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List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   (filters below)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Detail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/api/v1/admin/orders/{order_no}/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Merchant-scoped alt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 /api/v1/merchant/orders/  and  /api/v1/merchant/orders/{order_no}/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3.2 Query / Filter Parameters (list)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OrderStatus (see Appendix A)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pay_method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pay method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merchant__merchant_no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Agent only: filter by sub-merchant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from_currency / to_currency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Filter by currency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Keyword: order_no / prn_code / merchant name / beneficiary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ordering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created_at, amount, status (prefix - for desc)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page / page_size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Pagination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3.3 Detail Response (key fields)</w:t>
      </w:r>
    </w:p>
    <w:p>
      <w:r>
        <w:rPr>
          <w:b w:val="0"/>
          <w:sz w:val="20"/>
        </w:rPr>
        <w:t>Same fields as Section 1.4, plus review/status timestamps: reviewed_by, reviewed_at, review_comment, pay_received_at, settled_at, closed_at, completed_at, prn_code (populated after approval).</w:t>
      </w:r>
    </w:p>
    <w:p>
      <w:pPr>
        <w:spacing w:before="120" w:after="40"/>
      </w:pPr>
      <w:r>
        <w:rPr>
          <w:b/>
          <w:color w:val="2E5596"/>
          <w:sz w:val="24"/>
        </w:rPr>
        <w:t>3.4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GET /api/v1/admin/orders/?status=PENDING_REVIEW&amp;page=1</w:t>
            </w:r>
          </w:p>
          <w:p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"count": 12,</w:t>
            </w:r>
          </w:p>
          <w:p>
            <w:r>
              <w:rPr>
                <w:rFonts w:ascii="Consolas" w:hAnsi="Consolas"/>
                <w:sz w:val="18"/>
              </w:rPr>
              <w:t xml:space="preserve">  "next": null,</w:t>
            </w:r>
          </w:p>
          <w:p>
            <w:r>
              <w:rPr>
                <w:rFonts w:ascii="Consolas" w:hAnsi="Consolas"/>
                <w:sz w:val="18"/>
              </w:rPr>
              <w:t xml:space="preserve">  "previous": null,</w:t>
            </w:r>
          </w:p>
          <w:p>
            <w:r>
              <w:rPr>
                <w:rFonts w:ascii="Consolas" w:hAnsi="Consolas"/>
                <w:sz w:val="18"/>
              </w:rPr>
              <w:t xml:space="preserve">  "results": [ { "order_no": "RMT...", "status": "PENDING_REVIEW", ... } ]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4. Fee Preview</w:t>
      </w:r>
    </w:p>
    <w:p>
      <w:r>
        <w:rPr>
          <w:b w:val="0"/>
          <w:sz w:val="20"/>
        </w:rPr>
        <w:t>Estimate fee and settlement amount for a planned remittance before submission.</w:t>
      </w:r>
    </w:p>
    <w:p>
      <w:pPr>
        <w:spacing w:before="120" w:after="40"/>
      </w:pPr>
      <w:r>
        <w:rPr>
          <w:b/>
          <w:color w:val="2E5596"/>
          <w:sz w:val="24"/>
        </w:rPr>
        <w:t>4.1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/api/v1/admin/orders/fee_preview/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4.2 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merchant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merchant_no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Remittance 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from_currency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default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to_currency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default CNY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4.3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"merchant_name": "Mikke Trading Ltd",</w:t>
            </w:r>
          </w:p>
          <w:p>
            <w:r>
              <w:rPr>
                <w:rFonts w:ascii="Consolas" w:hAnsi="Consolas"/>
                <w:sz w:val="18"/>
              </w:rPr>
              <w:t xml:space="preserve">  "amount": 10000.0, "from_currency": "USD", "to_currency": "CNY",</w:t>
            </w:r>
          </w:p>
          <w:p>
            <w:r>
              <w:rPr>
                <w:rFonts w:ascii="Consolas" w:hAnsi="Consolas"/>
                <w:sz w:val="18"/>
              </w:rPr>
              <w:t xml:space="preserve">  "exchange_rate": 6.70, "rate_source": "ECB",</w:t>
            </w:r>
          </w:p>
          <w:p>
            <w:r>
              <w:rPr>
                <w:rFonts w:ascii="Consolas" w:hAnsi="Consolas"/>
                <w:sz w:val="18"/>
              </w:rPr>
              <w:t xml:space="preserve">  "fee_rate_pct": 0.3, "fixed_fee": 0.0,</w:t>
            </w:r>
          </w:p>
          <w:p>
            <w:r>
              <w:rPr>
                <w:rFonts w:ascii="Consolas" w:hAnsi="Consolas"/>
                <w:sz w:val="18"/>
              </w:rPr>
              <w:t xml:space="preserve">  "percentage_fee": 30.0, "total_fee": 30.0,</w:t>
            </w:r>
          </w:p>
          <w:p>
            <w:r>
              <w:rPr>
                <w:rFonts w:ascii="Consolas" w:hAnsi="Consolas"/>
                <w:sz w:val="18"/>
              </w:rPr>
              <w:t xml:space="preserve">  "settle_amount": 66970.0,</w:t>
            </w:r>
          </w:p>
          <w:p>
            <w:r>
              <w:rPr>
                <w:rFonts w:ascii="Consolas" w:hAnsi="Consolas"/>
                <w:sz w:val="18"/>
              </w:rPr>
              <w:t xml:space="preserve">  "fee_formula": "Fixed fee 0.0 + (Amount 10000.0 x Fee rate 0.3%) = 30.0",</w:t>
            </w:r>
          </w:p>
          <w:p>
            <w:r>
              <w:rPr>
                <w:rFonts w:ascii="Consolas" w:hAnsi="Consolas"/>
                <w:sz w:val="18"/>
              </w:rPr>
              <w:t xml:space="preserve">  "max_single_amount": null, "daily_limit": null,</w:t>
            </w:r>
          </w:p>
          <w:p>
            <w:r>
              <w:rPr>
                <w:rFonts w:ascii="Consolas" w:hAnsi="Consolas"/>
                <w:sz w:val="18"/>
              </w:rPr>
              <w:t xml:space="preserve">  "today_used": 0.0, "remaining_daily": null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5. Refund</w:t>
      </w:r>
    </w:p>
    <w:p>
      <w:r>
        <w:rPr>
          <w:b w:val="0"/>
          <w:sz w:val="20"/>
        </w:rPr>
        <w:t>Request a refund for a settled/paid remittance and query refund status.</w:t>
      </w:r>
    </w:p>
    <w:p>
      <w:pPr>
        <w:spacing w:before="120" w:after="40"/>
      </w:pPr>
      <w:r>
        <w:rPr>
          <w:b/>
          <w:color w:val="2E5596"/>
          <w:sz w:val="24"/>
        </w:rPr>
        <w:t>5.1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Apply (Merchant HMAC)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POST /api/v1/refund/apply/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Query (Merchant HMAC)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GET  /api/v1/refund/query/?order_no=...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Initiate (Agent)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POST /api/v1/admin/orders/{order_no}/refund-initiate/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HMAC (Merchant) / JWT (Agent)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5.2 Refund Apply / Initiate —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order_no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Original remittance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refund_amount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Amount to refund (&lt;= original amount)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reason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Refund reason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idempotency_key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Idempotency key (Merchant HMAC)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5.3 Response Example</w:t>
      </w:r>
    </w:p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"refund_no": "RF20260811...",</w:t>
            </w:r>
          </w:p>
          <w:p>
            <w:r>
              <w:rPr>
                <w:rFonts w:ascii="Consolas" w:hAnsi="Consolas"/>
                <w:sz w:val="18"/>
              </w:rPr>
              <w:t xml:space="preserve">  "refund_amount": "5000.00",</w:t>
            </w:r>
          </w:p>
          <w:p>
            <w:r>
              <w:rPr>
                <w:rFonts w:ascii="Consolas" w:hAnsi="Consolas"/>
                <w:sz w:val="18"/>
              </w:rPr>
              <w:t xml:space="preserve">  "refund_fee_rate": "1.50",</w:t>
            </w:r>
          </w:p>
          <w:p>
            <w:r>
              <w:rPr>
                <w:rFonts w:ascii="Consolas" w:hAnsi="Consolas"/>
                <w:sz w:val="18"/>
              </w:rPr>
              <w:t xml:space="preserve">  "refund_fee_amount": "75.00",</w:t>
            </w:r>
          </w:p>
          <w:p>
            <w:r>
              <w:rPr>
                <w:rFonts w:ascii="Consolas" w:hAnsi="Consolas"/>
                <w:sz w:val="18"/>
              </w:rPr>
              <w:t xml:space="preserve">  "status": "PENDING_REVIEW",</w:t>
            </w:r>
          </w:p>
          <w:p>
            <w:r>
              <w:rPr>
                <w:rFonts w:ascii="Consolas" w:hAnsi="Consolas"/>
                <w:sz w:val="18"/>
              </w:rPr>
              <w:t xml:space="preserve">  "created_at": "2026-08-11T11:00:00Z"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5.4 Refund Status (Appendix D)</w:t>
      </w:r>
    </w:p>
    <w:p>
      <w:r>
        <w:rPr>
          <w:b w:val="0"/>
          <w:sz w:val="20"/>
        </w:rPr>
        <w:t>PENDING_REVIEW -&gt; APPROVED -&gt; PROCESSING -&gt; SUCCESS, or REJECTED / FAILED.</w:t>
      </w: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Appendix</w:t>
      </w:r>
    </w:p>
    <w:p>
      <w:pPr>
        <w:spacing w:before="120" w:after="40"/>
      </w:pPr>
      <w:r>
        <w:rPr>
          <w:b/>
          <w:color w:val="2E5596"/>
          <w:sz w:val="24"/>
        </w:rPr>
        <w:t>A. Order Status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PENDING_REVIEW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Submitted, awaiting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PENDING_PAY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Approved, awaiting payment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PAY_RECEIVED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Payment received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PENDING_SETTLE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Transfer confirmed, awaiting settlement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SETTLED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Settled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COMPLETED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Completed (legacy flow)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CLOSED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Rejected / closed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REFUNDING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in 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REFUNDED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Refunded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B. Pay Method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WIRE_TRANSFER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Wire / telegraphic transfer (default for remittance)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ONLINE_BANK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Online banking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AUTHORIZED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Authorized account payment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C. Fee Bearing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64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OUR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Sender bears all fees (default)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SHA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Sender &amp; receiver share fees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Receiver bears all fees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D. Refund Status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PENDING_REVIEW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Awaiting refund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APPROVED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Approved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REJECTED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PROCESSING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successful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FAILED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Refund failed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E. Common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Code / HTTP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SUCCESS (200/201)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Success (Merchant HMAC responses use {"code":"SUCCESS", ...})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AUTH_FAILED (401)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HMAC signature / JWT invalid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ORDER_NOT_FOUND (404)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Order does not exist or not owned by caller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ORDER_NO_REQUIRED (400)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order_no missing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HTTP 400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Validation error / sanction block / invalid amount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HTTP 409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Duplicate idempotency_key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F.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Base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Production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https://api.techtanium.com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Local / Sandbox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http://localhost:8002</w:t>
            </w:r>
          </w:p>
        </w:tc>
      </w:tr>
    </w:tbl>
    <w:p/>
    <w:p>
      <w:r>
        <w:rPr>
          <w:i/>
          <w:color w:val="804000"/>
          <w:sz w:val="19"/>
        </w:rPr>
        <w:t>NOTE: Merchant HMAC responses wrap results in {"code": "SUCCESS", ...}; Admin (JWT) endpoints return DRF-style {"detail": "..."} with the corresponding HTTP status. Branch on the HTTP status code for both.</w:t>
      </w: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6. Agent Operations (Review / Execute / Confirm)</w:t>
      </w:r>
    </w:p>
    <w:p>
      <w:r>
        <w:rPr>
          <w:b w:val="0"/>
          <w:sz w:val="20"/>
        </w:rPr>
        <w:t>These endpoints are available to the Agent (and Admin) role only. They drive a remittance through its lifecycle after a merchant submits it.</w:t>
      </w:r>
    </w:p>
    <w:p>
      <w:pPr>
        <w:spacing w:before="120" w:after="40"/>
      </w:pPr>
      <w:r>
        <w:rPr>
          <w:b/>
          <w:color w:val="2E5596"/>
          <w:sz w:val="24"/>
        </w:rPr>
        <w:t>6.1 Review (Approve / Reject)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/api/v1/admin/orders/{order_no}/review/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{"action": "approve" | "reject", "reviewed_by": "&lt;operator&gt;", "reason": "&lt;req on reject&gt;"}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approve -&gt; PENDING_PAY (prn_code generated); reject -&gt; CLOSED</w:t>
            </w:r>
          </w:p>
        </w:tc>
      </w:tr>
    </w:tbl>
    <w:p/>
    <w:p>
      <w:pPr>
        <w:spacing w:before="40" w:after="120"/>
        <w:ind w:left="2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POST /api/v1/admin/orders/RMT20260811.../review/</w:t>
            </w:r>
          </w:p>
          <w:p>
            <w:r>
              <w:rPr>
                <w:rFonts w:ascii="Consolas" w:hAnsi="Consolas"/>
                <w:sz w:val="18"/>
              </w:rPr>
              <w:t>{"action": "approve", "reviewed_by": "agent_op_01"}</w:t>
            </w:r>
          </w:p>
          <w:p>
            <w:r>
              <w:rPr>
                <w:rFonts w:ascii="Consolas" w:hAnsi="Consolas"/>
                <w:sz w:val="18"/>
              </w:rPr>
              <w:t>--&gt;</w:t>
            </w:r>
          </w:p>
          <w:p>
            <w:r>
              <w:rPr>
                <w:rFonts w:ascii="Consolas" w:hAnsi="Consolas"/>
                <w:sz w:val="18"/>
              </w:rPr>
              <w:t>{"message": "Remittance approved, order pending payment",</w:t>
            </w:r>
          </w:p>
          <w:p>
            <w:r>
              <w:rPr>
                <w:rFonts w:ascii="Consolas" w:hAnsi="Consolas"/>
                <w:sz w:val="18"/>
              </w:rPr>
              <w:t xml:space="preserve"> "status": "PENDING_PAY", "prn_code": "482913"}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6.2 Execute (Approve shortcut)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/api/v1/admin/orders/{order_no}/execute/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Same as review approve (PENDING_REVIEW -&gt; PENDING_PAY)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6.3 Confirm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/api/v1/admin/orders/{order_no}/confirm-payment/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{"bank_txn_id": "&lt;optional&gt;"}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PENDING_PAY -&gt; PAY_RECEIVED (ensures fee-share record exists)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6.4 Confirm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/api/v1/admin/orders/{order_no}/confirm-transfer/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{"bank_txn_id": "&lt;optional&gt;", "reviewed_by": "&lt;operator&gt;"}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PAY_RECEIVED / PENDING_PAY -&gt; PENDING_SETTLE (queued for settlement)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6.5 Initiate Refund (Agent)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/api/v1/admin/orders/{order_no}/refund-initiate/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{"refund_amount": 5000.00, "reason": "Customer request"}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Creates RefundOrder (PENDING_REVIEW); funds returned to customer account</w:t>
            </w:r>
          </w:p>
        </w:tc>
      </w:tr>
    </w:tbl>
    <w:p/>
    <w:p>
      <w:pPr>
        <w:spacing w:before="120" w:after="40"/>
      </w:pPr>
      <w:r>
        <w:rPr>
          <w:b/>
          <w:color w:val="2E5596"/>
          <w:sz w:val="24"/>
        </w:rPr>
        <w:t>6.6 Review 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Method / Path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POST /api/v1/admin/refunds/{refund_no}/review/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{"action": "approve" | "reject", "reviewer": "&lt;operator&gt;", "reason": "&lt;optional&gt;"}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Effect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approve -&gt; PROCESSING -&gt; SUCCESS; reject -&gt; REJECTED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