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EF98D" w14:textId="0D27CED5" w:rsidR="000A43E1" w:rsidRPr="00BF7842" w:rsidRDefault="000A43E1" w:rsidP="000A43E1">
      <w:pPr>
        <w:shd w:val="clear" w:color="auto" w:fill="FFFFFF"/>
        <w:spacing w:after="240" w:line="480" w:lineRule="atLeast"/>
        <w:outlineLvl w:val="1"/>
        <w:rPr>
          <w:rFonts w:ascii="Garamond" w:eastAsia="Times New Roman" w:hAnsi="Garamond" w:cs="Segoe UI"/>
          <w:b/>
          <w:bCs/>
          <w:color w:val="0F1115"/>
          <w:kern w:val="0"/>
          <w:sz w:val="38"/>
          <w:szCs w:val="38"/>
          <w14:ligatures w14:val="none"/>
        </w:rPr>
      </w:pPr>
      <w:r w:rsidRPr="00BF7842">
        <w:rPr>
          <w:rFonts w:ascii="Garamond" w:eastAsia="Times New Roman" w:hAnsi="Garamond" w:cs="Segoe UI"/>
          <w:b/>
          <w:bCs/>
          <w:color w:val="0F1115"/>
          <w:kern w:val="0"/>
          <w:sz w:val="38"/>
          <w:szCs w:val="38"/>
          <w14:ligatures w14:val="none"/>
        </w:rPr>
        <w:t>OraBooks Developer Stack Guide</w:t>
      </w:r>
    </w:p>
    <w:p w14:paraId="148E0687" w14:textId="5579DDE8" w:rsidR="000A43E1" w:rsidRPr="00BF7842" w:rsidRDefault="000A43E1" w:rsidP="005960C8">
      <w:pPr>
        <w:shd w:val="clear" w:color="auto" w:fill="FFFFFF"/>
        <w:spacing w:before="240" w:after="240" w:line="240" w:lineRule="auto"/>
        <w:rPr>
          <w:rFonts w:ascii="Garamond" w:eastAsia="Times New Roman" w:hAnsi="Garamond" w:cs="Segoe UI"/>
          <w:b/>
          <w:bCs/>
          <w:color w:val="0F1115"/>
          <w:kern w:val="0"/>
          <w14:ligatures w14:val="none"/>
        </w:rPr>
      </w:pPr>
      <w:r w:rsidRPr="00BF7842">
        <w:rPr>
          <w:rFonts w:ascii="Garamond" w:eastAsia="Times New Roman" w:hAnsi="Garamond" w:cs="Segoe UI"/>
          <w:b/>
          <w:bCs/>
          <w:color w:val="0F1115"/>
          <w:kern w:val="0"/>
          <w14:ligatures w14:val="none"/>
        </w:rPr>
        <w:t>Version: 2.8 (Lean MVP Edition)</w:t>
      </w:r>
      <w:r w:rsidRPr="00BF7842">
        <w:rPr>
          <w:rFonts w:ascii="Garamond" w:eastAsia="Times New Roman" w:hAnsi="Garamond" w:cs="Segoe UI"/>
          <w:b/>
          <w:bCs/>
          <w:color w:val="0F1115"/>
          <w:kern w:val="0"/>
          <w14:ligatures w14:val="none"/>
        </w:rPr>
        <w:br/>
        <w:t>Status: Active · Production Ready</w:t>
      </w:r>
      <w:r w:rsidRPr="00BF7842">
        <w:rPr>
          <w:rFonts w:ascii="Garamond" w:eastAsia="Times New Roman" w:hAnsi="Garamond" w:cs="Segoe UI"/>
          <w:b/>
          <w:bCs/>
          <w:color w:val="0F1115"/>
          <w:kern w:val="0"/>
          <w14:ligatures w14:val="none"/>
        </w:rPr>
        <w:br/>
        <w:t>Audience: OraBooks Development Team (All Levels)</w:t>
      </w:r>
      <w:r w:rsidRPr="00BF7842">
        <w:rPr>
          <w:rFonts w:ascii="Garamond" w:eastAsia="Times New Roman" w:hAnsi="Garamond" w:cs="Segoe UI"/>
          <w:b/>
          <w:bCs/>
          <w:color w:val="0F1115"/>
          <w:kern w:val="0"/>
          <w14:ligatures w14:val="none"/>
        </w:rPr>
        <w:br/>
        <w:t>Document Type: Daily Development Reference &amp; Coding Standards</w:t>
      </w:r>
    </w:p>
    <w:p w14:paraId="279D13AE" w14:textId="62020F22" w:rsidR="000A43E1" w:rsidRPr="00BF7842" w:rsidRDefault="000A43E1" w:rsidP="000A43E1">
      <w:pPr>
        <w:shd w:val="clear" w:color="auto" w:fill="FFFFFF"/>
        <w:spacing w:before="240" w:after="240" w:line="240" w:lineRule="auto"/>
        <w:rPr>
          <w:rFonts w:ascii="Garamond" w:eastAsia="Times New Roman" w:hAnsi="Garamond" w:cs="Segoe UI"/>
          <w:color w:val="0F1115"/>
          <w:kern w:val="0"/>
          <w14:ligatures w14:val="none"/>
        </w:rPr>
      </w:pPr>
      <w:r w:rsidRPr="00BF7842">
        <w:rPr>
          <w:rFonts w:ascii="Garamond" w:eastAsia="Times New Roman" w:hAnsi="Garamond" w:cs="Segoe UI"/>
          <w:b/>
          <w:bCs/>
          <w:color w:val="0F1115"/>
          <w:kern w:val="0"/>
          <w14:ligatures w14:val="none"/>
        </w:rPr>
        <w:t>CONFIDENTIAL – INTERNAL USE ONLY</w:t>
      </w:r>
    </w:p>
    <w:p w14:paraId="7A045333" w14:textId="411FAF14" w:rsidR="000A43E1" w:rsidRPr="00BF7842" w:rsidRDefault="000A43E1" w:rsidP="005960C8">
      <w:pPr>
        <w:shd w:val="clear" w:color="auto" w:fill="FFFFFF"/>
        <w:spacing w:before="240" w:after="240" w:line="240" w:lineRule="auto"/>
        <w:jc w:val="both"/>
        <w:rPr>
          <w:rFonts w:ascii="Garamond" w:eastAsia="Times New Roman" w:hAnsi="Garamond" w:cs="Segoe UI"/>
          <w:color w:val="0F1115"/>
          <w:kern w:val="0"/>
          <w14:ligatures w14:val="none"/>
        </w:rPr>
      </w:pPr>
      <w:r w:rsidRPr="00BF7842">
        <w:rPr>
          <w:rFonts w:ascii="Garamond" w:eastAsia="Times New Roman" w:hAnsi="Garamond" w:cs="Segoe UI"/>
          <w:color w:val="0F1115"/>
          <w:kern w:val="0"/>
          <w14:ligatures w14:val="none"/>
        </w:rPr>
        <w:t>This document contains proprietary technical information of OraBooks. Distribution outside authorized development teams is prohibited. Access is granted on a </w:t>
      </w:r>
      <w:r w:rsidRPr="00BF7842">
        <w:rPr>
          <w:rFonts w:ascii="Garamond" w:eastAsia="Times New Roman" w:hAnsi="Garamond" w:cs="Segoe UI"/>
          <w:b/>
          <w:bCs/>
          <w:color w:val="0F1115"/>
          <w:kern w:val="0"/>
          <w14:ligatures w14:val="none"/>
        </w:rPr>
        <w:t>need-to-know basis</w:t>
      </w:r>
      <w:r w:rsidRPr="00BF7842">
        <w:rPr>
          <w:rFonts w:ascii="Garamond" w:eastAsia="Times New Roman" w:hAnsi="Garamond" w:cs="Segoe UI"/>
          <w:color w:val="0F1115"/>
          <w:kern w:val="0"/>
          <w14:ligatures w14:val="none"/>
        </w:rPr>
        <w:t>. All intellectual property, architecture, and implementation details remain the exclusive property of </w:t>
      </w:r>
      <w:r w:rsidRPr="00BF7842">
        <w:rPr>
          <w:rFonts w:ascii="Garamond" w:eastAsia="Times New Roman" w:hAnsi="Garamond" w:cs="Segoe UI"/>
          <w:b/>
          <w:bCs/>
          <w:color w:val="0F1115"/>
          <w:kern w:val="0"/>
          <w14:ligatures w14:val="none"/>
        </w:rPr>
        <w:t>TaxOra LLC</w:t>
      </w:r>
      <w:r w:rsidRPr="00BF7842">
        <w:rPr>
          <w:rFonts w:ascii="Garamond" w:eastAsia="Times New Roman" w:hAnsi="Garamond" w:cs="Segoe UI"/>
          <w:color w:val="0F1115"/>
          <w:kern w:val="0"/>
          <w14:ligatures w14:val="none"/>
        </w:rPr>
        <w:t>.</w:t>
      </w:r>
    </w:p>
    <w:p w14:paraId="12F8BA46" w14:textId="77777777" w:rsidR="000A43E1" w:rsidRPr="00BF7842" w:rsidRDefault="000A43E1" w:rsidP="000A43E1">
      <w:pPr>
        <w:shd w:val="clear" w:color="auto" w:fill="FFFFFF"/>
        <w:spacing w:before="480" w:after="240" w:line="480" w:lineRule="atLeast"/>
        <w:outlineLvl w:val="1"/>
        <w:rPr>
          <w:rFonts w:ascii="Garamond" w:eastAsia="Times New Roman" w:hAnsi="Garamond" w:cs="Segoe UI"/>
          <w:b/>
          <w:bCs/>
          <w:color w:val="0F1115"/>
          <w:kern w:val="0"/>
          <w:sz w:val="33"/>
          <w:szCs w:val="33"/>
          <w14:ligatures w14:val="none"/>
        </w:rPr>
      </w:pPr>
      <w:r w:rsidRPr="00BF7842">
        <w:rPr>
          <w:rFonts w:ascii="Garamond" w:eastAsia="Times New Roman" w:hAnsi="Garamond" w:cs="Segoe UI"/>
          <w:b/>
          <w:bCs/>
          <w:color w:val="0F1115"/>
          <w:kern w:val="0"/>
          <w:sz w:val="33"/>
          <w:szCs w:val="33"/>
          <w14:ligatures w14:val="none"/>
        </w:rPr>
        <w:t>1. Document Control (Quick Reference)</w:t>
      </w:r>
    </w:p>
    <w:tbl>
      <w:tblPr>
        <w:tblW w:w="10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15"/>
        <w:gridCol w:w="8721"/>
      </w:tblGrid>
      <w:tr w:rsidR="000A43E1" w:rsidRPr="00BF7842" w14:paraId="1F6C22F1" w14:textId="77777777" w:rsidTr="00BF7842">
        <w:trPr>
          <w:trHeight w:val="351"/>
          <w:tblHeader/>
        </w:trPr>
        <w:tc>
          <w:tcPr>
            <w:tcW w:w="0" w:type="auto"/>
            <w:tcMar>
              <w:top w:w="150" w:type="dxa"/>
              <w:left w:w="0" w:type="dxa"/>
              <w:bottom w:w="150" w:type="dxa"/>
              <w:right w:w="240" w:type="dxa"/>
            </w:tcMar>
            <w:vAlign w:val="center"/>
            <w:hideMark/>
          </w:tcPr>
          <w:p w14:paraId="6B0ED4E3"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Property</w:t>
            </w:r>
          </w:p>
        </w:tc>
        <w:tc>
          <w:tcPr>
            <w:tcW w:w="0" w:type="auto"/>
            <w:tcMar>
              <w:top w:w="150" w:type="dxa"/>
              <w:left w:w="240" w:type="dxa"/>
              <w:bottom w:w="150" w:type="dxa"/>
              <w:right w:w="240" w:type="dxa"/>
            </w:tcMar>
            <w:vAlign w:val="center"/>
            <w:hideMark/>
          </w:tcPr>
          <w:p w14:paraId="3309F0EA"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Value</w:t>
            </w:r>
          </w:p>
        </w:tc>
      </w:tr>
      <w:tr w:rsidR="000A43E1" w:rsidRPr="00BF7842" w14:paraId="19501FBD" w14:textId="77777777" w:rsidTr="00BF7842">
        <w:trPr>
          <w:trHeight w:val="359"/>
        </w:trPr>
        <w:tc>
          <w:tcPr>
            <w:tcW w:w="0" w:type="auto"/>
            <w:tcMar>
              <w:top w:w="150" w:type="dxa"/>
              <w:left w:w="0" w:type="dxa"/>
              <w:bottom w:w="150" w:type="dxa"/>
              <w:right w:w="240" w:type="dxa"/>
            </w:tcMar>
            <w:vAlign w:val="center"/>
            <w:hideMark/>
          </w:tcPr>
          <w:p w14:paraId="12853A8A"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Document Title</w:t>
            </w:r>
          </w:p>
        </w:tc>
        <w:tc>
          <w:tcPr>
            <w:tcW w:w="0" w:type="auto"/>
            <w:tcMar>
              <w:top w:w="150" w:type="dxa"/>
              <w:left w:w="240" w:type="dxa"/>
              <w:bottom w:w="150" w:type="dxa"/>
              <w:right w:w="0" w:type="dxa"/>
            </w:tcMar>
            <w:vAlign w:val="center"/>
            <w:hideMark/>
          </w:tcPr>
          <w:p w14:paraId="1C238272"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OraBooks Developer Stack Guide</w:t>
            </w:r>
          </w:p>
        </w:tc>
      </w:tr>
      <w:tr w:rsidR="000A43E1" w:rsidRPr="00BF7842" w14:paraId="5EB0081E" w14:textId="77777777" w:rsidTr="00BF7842">
        <w:trPr>
          <w:trHeight w:val="351"/>
        </w:trPr>
        <w:tc>
          <w:tcPr>
            <w:tcW w:w="0" w:type="auto"/>
            <w:tcMar>
              <w:top w:w="150" w:type="dxa"/>
              <w:left w:w="0" w:type="dxa"/>
              <w:bottom w:w="150" w:type="dxa"/>
              <w:right w:w="240" w:type="dxa"/>
            </w:tcMar>
            <w:vAlign w:val="center"/>
            <w:hideMark/>
          </w:tcPr>
          <w:p w14:paraId="31DE64B6"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Version</w:t>
            </w:r>
          </w:p>
        </w:tc>
        <w:tc>
          <w:tcPr>
            <w:tcW w:w="0" w:type="auto"/>
            <w:tcMar>
              <w:top w:w="150" w:type="dxa"/>
              <w:left w:w="240" w:type="dxa"/>
              <w:bottom w:w="150" w:type="dxa"/>
              <w:right w:w="0" w:type="dxa"/>
            </w:tcMar>
            <w:vAlign w:val="center"/>
            <w:hideMark/>
          </w:tcPr>
          <w:p w14:paraId="3BCA65CC"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2.8</w:t>
            </w:r>
          </w:p>
        </w:tc>
      </w:tr>
      <w:tr w:rsidR="000A43E1" w:rsidRPr="00BF7842" w14:paraId="71A58BF9" w14:textId="77777777" w:rsidTr="00BF7842">
        <w:trPr>
          <w:trHeight w:val="351"/>
        </w:trPr>
        <w:tc>
          <w:tcPr>
            <w:tcW w:w="0" w:type="auto"/>
            <w:tcMar>
              <w:top w:w="150" w:type="dxa"/>
              <w:left w:w="0" w:type="dxa"/>
              <w:bottom w:w="150" w:type="dxa"/>
              <w:right w:w="240" w:type="dxa"/>
            </w:tcMar>
            <w:vAlign w:val="center"/>
            <w:hideMark/>
          </w:tcPr>
          <w:p w14:paraId="22344BE7"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Last Updated</w:t>
            </w:r>
          </w:p>
        </w:tc>
        <w:tc>
          <w:tcPr>
            <w:tcW w:w="0" w:type="auto"/>
            <w:tcMar>
              <w:top w:w="150" w:type="dxa"/>
              <w:left w:w="240" w:type="dxa"/>
              <w:bottom w:w="150" w:type="dxa"/>
              <w:right w:w="0" w:type="dxa"/>
            </w:tcMar>
            <w:vAlign w:val="center"/>
            <w:hideMark/>
          </w:tcPr>
          <w:p w14:paraId="4B50B110"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2026-06-26</w:t>
            </w:r>
          </w:p>
        </w:tc>
      </w:tr>
      <w:tr w:rsidR="000A43E1" w:rsidRPr="00BF7842" w14:paraId="084480FC" w14:textId="77777777" w:rsidTr="00BF7842">
        <w:trPr>
          <w:trHeight w:val="359"/>
        </w:trPr>
        <w:tc>
          <w:tcPr>
            <w:tcW w:w="0" w:type="auto"/>
            <w:tcMar>
              <w:top w:w="150" w:type="dxa"/>
              <w:left w:w="0" w:type="dxa"/>
              <w:bottom w:w="150" w:type="dxa"/>
              <w:right w:w="240" w:type="dxa"/>
            </w:tcMar>
            <w:vAlign w:val="center"/>
            <w:hideMark/>
          </w:tcPr>
          <w:p w14:paraId="76F7D580"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Owner</w:t>
            </w:r>
          </w:p>
        </w:tc>
        <w:tc>
          <w:tcPr>
            <w:tcW w:w="0" w:type="auto"/>
            <w:tcMar>
              <w:top w:w="150" w:type="dxa"/>
              <w:left w:w="240" w:type="dxa"/>
              <w:bottom w:w="150" w:type="dxa"/>
              <w:right w:w="0" w:type="dxa"/>
            </w:tcMar>
            <w:vAlign w:val="center"/>
            <w:hideMark/>
          </w:tcPr>
          <w:p w14:paraId="1CC68E0E"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CTO / Head of Engineering</w:t>
            </w:r>
          </w:p>
        </w:tc>
      </w:tr>
      <w:tr w:rsidR="000A43E1" w:rsidRPr="00BF7842" w14:paraId="243ADABD" w14:textId="77777777" w:rsidTr="00BF7842">
        <w:trPr>
          <w:trHeight w:val="351"/>
        </w:trPr>
        <w:tc>
          <w:tcPr>
            <w:tcW w:w="0" w:type="auto"/>
            <w:tcMar>
              <w:top w:w="150" w:type="dxa"/>
              <w:left w:w="0" w:type="dxa"/>
              <w:bottom w:w="150" w:type="dxa"/>
              <w:right w:w="240" w:type="dxa"/>
            </w:tcMar>
            <w:vAlign w:val="center"/>
            <w:hideMark/>
          </w:tcPr>
          <w:p w14:paraId="47150B7A"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Classification</w:t>
            </w:r>
          </w:p>
        </w:tc>
        <w:tc>
          <w:tcPr>
            <w:tcW w:w="0" w:type="auto"/>
            <w:tcMar>
              <w:top w:w="150" w:type="dxa"/>
              <w:left w:w="240" w:type="dxa"/>
              <w:bottom w:w="150" w:type="dxa"/>
              <w:right w:w="0" w:type="dxa"/>
            </w:tcMar>
            <w:vAlign w:val="center"/>
            <w:hideMark/>
          </w:tcPr>
          <w:p w14:paraId="0D662F8D"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Internal – Confidential</w:t>
            </w:r>
          </w:p>
        </w:tc>
      </w:tr>
      <w:tr w:rsidR="000A43E1" w:rsidRPr="00BF7842" w14:paraId="324E6705" w14:textId="77777777" w:rsidTr="00BF7842">
        <w:trPr>
          <w:trHeight w:val="359"/>
        </w:trPr>
        <w:tc>
          <w:tcPr>
            <w:tcW w:w="0" w:type="auto"/>
            <w:tcMar>
              <w:top w:w="150" w:type="dxa"/>
              <w:left w:w="0" w:type="dxa"/>
              <w:bottom w:w="150" w:type="dxa"/>
              <w:right w:w="240" w:type="dxa"/>
            </w:tcMar>
            <w:vAlign w:val="center"/>
            <w:hideMark/>
          </w:tcPr>
          <w:p w14:paraId="00E64614"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Related Docs</w:t>
            </w:r>
          </w:p>
        </w:tc>
        <w:tc>
          <w:tcPr>
            <w:tcW w:w="0" w:type="auto"/>
            <w:tcMar>
              <w:top w:w="150" w:type="dxa"/>
              <w:left w:w="240" w:type="dxa"/>
              <w:bottom w:w="150" w:type="dxa"/>
              <w:right w:w="0" w:type="dxa"/>
            </w:tcMar>
            <w:vAlign w:val="center"/>
            <w:hideMark/>
          </w:tcPr>
          <w:p w14:paraId="1D1B1056"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Full Stack Plan (Confidential - Founder/Architect Only), SL Drafts, API Documentation</w:t>
            </w:r>
          </w:p>
        </w:tc>
      </w:tr>
    </w:tbl>
    <w:p w14:paraId="2D53EF0E" w14:textId="77777777" w:rsidR="000A43E1" w:rsidRPr="00BF7842" w:rsidRDefault="000A43E1" w:rsidP="000A43E1">
      <w:pPr>
        <w:shd w:val="clear" w:color="auto" w:fill="FFFFFF"/>
        <w:spacing w:before="480" w:after="240" w:line="480" w:lineRule="atLeast"/>
        <w:outlineLvl w:val="1"/>
        <w:rPr>
          <w:rFonts w:ascii="Garamond" w:eastAsia="Times New Roman" w:hAnsi="Garamond" w:cs="Segoe UI"/>
          <w:b/>
          <w:bCs/>
          <w:color w:val="0F1115"/>
          <w:kern w:val="0"/>
          <w:sz w:val="33"/>
          <w:szCs w:val="33"/>
          <w14:ligatures w14:val="none"/>
        </w:rPr>
      </w:pPr>
      <w:r w:rsidRPr="00BF7842">
        <w:rPr>
          <w:rFonts w:ascii="Garamond" w:eastAsia="Times New Roman" w:hAnsi="Garamond" w:cs="Segoe UI"/>
          <w:b/>
          <w:bCs/>
          <w:color w:val="0F1115"/>
          <w:kern w:val="0"/>
          <w:sz w:val="33"/>
          <w:szCs w:val="33"/>
          <w14:ligatures w14:val="none"/>
        </w:rPr>
        <w:t>2. Purpose &amp; Scope</w:t>
      </w:r>
    </w:p>
    <w:p w14:paraId="0806BC3A" w14:textId="77777777" w:rsidR="000A43E1" w:rsidRPr="00BF7842" w:rsidRDefault="000A43E1" w:rsidP="000A43E1">
      <w:pPr>
        <w:shd w:val="clear" w:color="auto" w:fill="FFFFFF"/>
        <w:spacing w:before="240" w:after="240" w:line="240" w:lineRule="auto"/>
        <w:rPr>
          <w:rFonts w:ascii="Garamond" w:eastAsia="Times New Roman" w:hAnsi="Garamond" w:cs="Segoe UI"/>
          <w:color w:val="0F1115"/>
          <w:kern w:val="0"/>
          <w14:ligatures w14:val="none"/>
        </w:rPr>
      </w:pPr>
      <w:r w:rsidRPr="00BF7842">
        <w:rPr>
          <w:rFonts w:ascii="Garamond" w:eastAsia="Times New Roman" w:hAnsi="Garamond" w:cs="Segoe UI"/>
          <w:color w:val="0F1115"/>
          <w:kern w:val="0"/>
          <w14:ligatures w14:val="none"/>
        </w:rPr>
        <w:t>This guide defines </w:t>
      </w:r>
      <w:r w:rsidRPr="00BF7842">
        <w:rPr>
          <w:rFonts w:ascii="Garamond" w:eastAsia="Times New Roman" w:hAnsi="Garamond" w:cs="Segoe UI"/>
          <w:b/>
          <w:bCs/>
          <w:color w:val="0F1115"/>
          <w:kern w:val="0"/>
          <w14:ligatures w14:val="none"/>
        </w:rPr>
        <w:t>everything you need to know for daily development</w:t>
      </w:r>
      <w:r w:rsidRPr="00BF7842">
        <w:rPr>
          <w:rFonts w:ascii="Garamond" w:eastAsia="Times New Roman" w:hAnsi="Garamond" w:cs="Segoe UI"/>
          <w:color w:val="0F1115"/>
          <w:kern w:val="0"/>
          <w14:ligatures w14:val="none"/>
        </w:rPr>
        <w:t>:</w:t>
      </w:r>
    </w:p>
    <w:p w14:paraId="056FA785" w14:textId="77777777" w:rsidR="000A43E1" w:rsidRPr="00BF7842" w:rsidRDefault="000A43E1" w:rsidP="00BF7842">
      <w:pPr>
        <w:shd w:val="clear" w:color="auto" w:fill="FFFFFF"/>
        <w:spacing w:after="0" w:line="240" w:lineRule="auto"/>
        <w:ind w:left="720"/>
        <w:rPr>
          <w:rFonts w:ascii="Garamond" w:eastAsia="Times New Roman" w:hAnsi="Garamond" w:cs="Segoe UI"/>
          <w:color w:val="0F1115"/>
          <w:kern w:val="0"/>
          <w14:ligatures w14:val="none"/>
        </w:rPr>
      </w:pPr>
      <w:r w:rsidRPr="00BF7842">
        <w:rPr>
          <w:rFonts w:ascii="Segoe UI Emoji" w:eastAsia="Times New Roman" w:hAnsi="Segoe UI Emoji" w:cs="Segoe UI Emoji"/>
          <w:color w:val="0F1115"/>
          <w:kern w:val="0"/>
          <w14:ligatures w14:val="none"/>
        </w:rPr>
        <w:t>✅</w:t>
      </w:r>
      <w:r w:rsidRPr="00BF7842">
        <w:rPr>
          <w:rFonts w:ascii="Garamond" w:eastAsia="Times New Roman" w:hAnsi="Garamond" w:cs="Segoe UI"/>
          <w:color w:val="0F1115"/>
          <w:kern w:val="0"/>
          <w14:ligatures w14:val="none"/>
        </w:rPr>
        <w:t xml:space="preserve"> Which technologies and versions to use</w:t>
      </w:r>
    </w:p>
    <w:p w14:paraId="277A5C1E" w14:textId="77777777" w:rsidR="000A43E1" w:rsidRPr="00BF7842" w:rsidRDefault="000A43E1" w:rsidP="00BF7842">
      <w:pPr>
        <w:shd w:val="clear" w:color="auto" w:fill="FFFFFF"/>
        <w:spacing w:after="0" w:line="240" w:lineRule="auto"/>
        <w:ind w:left="720"/>
        <w:rPr>
          <w:rFonts w:ascii="Garamond" w:eastAsia="Times New Roman" w:hAnsi="Garamond" w:cs="Segoe UI"/>
          <w:color w:val="0F1115"/>
          <w:kern w:val="0"/>
          <w14:ligatures w14:val="none"/>
        </w:rPr>
      </w:pPr>
      <w:r w:rsidRPr="00BF7842">
        <w:rPr>
          <w:rFonts w:ascii="Segoe UI Emoji" w:eastAsia="Times New Roman" w:hAnsi="Segoe UI Emoji" w:cs="Segoe UI Emoji"/>
          <w:color w:val="0F1115"/>
          <w:kern w:val="0"/>
          <w14:ligatures w14:val="none"/>
        </w:rPr>
        <w:t>✅</w:t>
      </w:r>
      <w:r w:rsidRPr="00BF7842">
        <w:rPr>
          <w:rFonts w:ascii="Garamond" w:eastAsia="Times New Roman" w:hAnsi="Garamond" w:cs="Segoe UI"/>
          <w:color w:val="0F1115"/>
          <w:kern w:val="0"/>
          <w14:ligatures w14:val="none"/>
        </w:rPr>
        <w:t xml:space="preserve"> How to structure your code (folders, naming, patterns)</w:t>
      </w:r>
    </w:p>
    <w:p w14:paraId="1C2CAEF9" w14:textId="77777777" w:rsidR="000A43E1" w:rsidRPr="00BF7842" w:rsidRDefault="000A43E1" w:rsidP="00BF7842">
      <w:pPr>
        <w:shd w:val="clear" w:color="auto" w:fill="FFFFFF"/>
        <w:spacing w:after="0" w:line="240" w:lineRule="auto"/>
        <w:ind w:left="720"/>
        <w:rPr>
          <w:rFonts w:ascii="Garamond" w:eastAsia="Times New Roman" w:hAnsi="Garamond" w:cs="Segoe UI"/>
          <w:color w:val="0F1115"/>
          <w:kern w:val="0"/>
          <w14:ligatures w14:val="none"/>
        </w:rPr>
      </w:pPr>
      <w:r w:rsidRPr="00BF7842">
        <w:rPr>
          <w:rFonts w:ascii="Segoe UI Emoji" w:eastAsia="Times New Roman" w:hAnsi="Segoe UI Emoji" w:cs="Segoe UI Emoji"/>
          <w:color w:val="0F1115"/>
          <w:kern w:val="0"/>
          <w14:ligatures w14:val="none"/>
        </w:rPr>
        <w:t>✅</w:t>
      </w:r>
      <w:r w:rsidRPr="00BF7842">
        <w:rPr>
          <w:rFonts w:ascii="Garamond" w:eastAsia="Times New Roman" w:hAnsi="Garamond" w:cs="Segoe UI"/>
          <w:color w:val="0F1115"/>
          <w:kern w:val="0"/>
          <w14:ligatures w14:val="none"/>
        </w:rPr>
        <w:t xml:space="preserve"> How to write APIs, database schemas, and UI components</w:t>
      </w:r>
    </w:p>
    <w:p w14:paraId="79414DE6" w14:textId="77777777" w:rsidR="000A43E1" w:rsidRPr="00BF7842" w:rsidRDefault="000A43E1" w:rsidP="00BF7842">
      <w:pPr>
        <w:shd w:val="clear" w:color="auto" w:fill="FFFFFF"/>
        <w:spacing w:after="0" w:line="240" w:lineRule="auto"/>
        <w:ind w:left="720"/>
        <w:rPr>
          <w:rFonts w:ascii="Garamond" w:eastAsia="Times New Roman" w:hAnsi="Garamond" w:cs="Segoe UI"/>
          <w:color w:val="0F1115"/>
          <w:kern w:val="0"/>
          <w14:ligatures w14:val="none"/>
        </w:rPr>
      </w:pPr>
      <w:r w:rsidRPr="00BF7842">
        <w:rPr>
          <w:rFonts w:ascii="Segoe UI Emoji" w:eastAsia="Times New Roman" w:hAnsi="Segoe UI Emoji" w:cs="Segoe UI Emoji"/>
          <w:color w:val="0F1115"/>
          <w:kern w:val="0"/>
          <w14:ligatures w14:val="none"/>
        </w:rPr>
        <w:t>✅</w:t>
      </w:r>
      <w:r w:rsidRPr="00BF7842">
        <w:rPr>
          <w:rFonts w:ascii="Garamond" w:eastAsia="Times New Roman" w:hAnsi="Garamond" w:cs="Segoe UI"/>
          <w:color w:val="0F1115"/>
          <w:kern w:val="0"/>
          <w14:ligatures w14:val="none"/>
        </w:rPr>
        <w:t xml:space="preserve"> How to commit code, create PRs, and deploy</w:t>
      </w:r>
    </w:p>
    <w:p w14:paraId="59566508" w14:textId="77777777" w:rsidR="000A43E1" w:rsidRPr="00BF7842" w:rsidRDefault="000A43E1" w:rsidP="00BF7842">
      <w:pPr>
        <w:shd w:val="clear" w:color="auto" w:fill="FFFFFF"/>
        <w:spacing w:after="0" w:line="240" w:lineRule="auto"/>
        <w:ind w:left="720"/>
        <w:rPr>
          <w:rFonts w:ascii="Garamond" w:eastAsia="Times New Roman" w:hAnsi="Garamond" w:cs="Segoe UI"/>
          <w:color w:val="0F1115"/>
          <w:kern w:val="0"/>
          <w14:ligatures w14:val="none"/>
        </w:rPr>
      </w:pPr>
      <w:r w:rsidRPr="00BF7842">
        <w:rPr>
          <w:rFonts w:ascii="Segoe UI Emoji" w:eastAsia="Times New Roman" w:hAnsi="Segoe UI Emoji" w:cs="Segoe UI Emoji"/>
          <w:color w:val="0F1115"/>
          <w:kern w:val="0"/>
          <w14:ligatures w14:val="none"/>
        </w:rPr>
        <w:t>✅</w:t>
      </w:r>
      <w:r w:rsidRPr="00BF7842">
        <w:rPr>
          <w:rFonts w:ascii="Garamond" w:eastAsia="Times New Roman" w:hAnsi="Garamond" w:cs="Segoe UI"/>
          <w:color w:val="0F1115"/>
          <w:kern w:val="0"/>
          <w14:ligatures w14:val="none"/>
        </w:rPr>
        <w:t xml:space="preserve"> How to work with AI Agents (if applicable to your feature)</w:t>
      </w:r>
    </w:p>
    <w:p w14:paraId="626EB880" w14:textId="77777777" w:rsidR="000A43E1" w:rsidRPr="00BF7842" w:rsidRDefault="000A43E1" w:rsidP="000A43E1">
      <w:pPr>
        <w:shd w:val="clear" w:color="auto" w:fill="FFFFFF"/>
        <w:spacing w:before="240" w:after="240" w:line="240" w:lineRule="auto"/>
        <w:rPr>
          <w:rFonts w:ascii="Garamond" w:eastAsia="Times New Roman" w:hAnsi="Garamond" w:cs="Segoe UI"/>
          <w:color w:val="0F1115"/>
          <w:kern w:val="0"/>
          <w14:ligatures w14:val="none"/>
        </w:rPr>
      </w:pPr>
      <w:r w:rsidRPr="00BF7842">
        <w:rPr>
          <w:rFonts w:ascii="Garamond" w:eastAsia="Times New Roman" w:hAnsi="Garamond" w:cs="Segoe UI"/>
          <w:b/>
          <w:bCs/>
          <w:color w:val="0F1115"/>
          <w:kern w:val="0"/>
          <w14:ligatures w14:val="none"/>
        </w:rPr>
        <w:lastRenderedPageBreak/>
        <w:t>What this document does NOT cover:</w:t>
      </w:r>
    </w:p>
    <w:p w14:paraId="4CA8E31C" w14:textId="77777777" w:rsidR="000A43E1" w:rsidRPr="00BF7842" w:rsidRDefault="000A43E1" w:rsidP="000A43E1">
      <w:pPr>
        <w:numPr>
          <w:ilvl w:val="0"/>
          <w:numId w:val="23"/>
        </w:numPr>
        <w:shd w:val="clear" w:color="auto" w:fill="FFFFFF"/>
        <w:spacing w:after="0" w:line="240" w:lineRule="auto"/>
        <w:rPr>
          <w:rFonts w:ascii="Garamond" w:eastAsia="Times New Roman" w:hAnsi="Garamond" w:cs="Segoe UI"/>
          <w:color w:val="0F1115"/>
          <w:kern w:val="0"/>
          <w14:ligatures w14:val="none"/>
        </w:rPr>
      </w:pPr>
      <w:r w:rsidRPr="00BF7842">
        <w:rPr>
          <w:rFonts w:ascii="Segoe UI Emoji" w:eastAsia="Times New Roman" w:hAnsi="Segoe UI Emoji" w:cs="Segoe UI Emoji"/>
          <w:color w:val="0F1115"/>
          <w:kern w:val="0"/>
          <w14:ligatures w14:val="none"/>
        </w:rPr>
        <w:t>❌</w:t>
      </w:r>
      <w:r w:rsidRPr="00BF7842">
        <w:rPr>
          <w:rFonts w:ascii="Garamond" w:eastAsia="Times New Roman" w:hAnsi="Garamond" w:cs="Segoe UI"/>
          <w:color w:val="0F1115"/>
          <w:kern w:val="0"/>
          <w14:ligatures w14:val="none"/>
        </w:rPr>
        <w:t xml:space="preserve"> Future roadmap (5-year vision, pricing, acquisition strategy)</w:t>
      </w:r>
    </w:p>
    <w:p w14:paraId="061D967F" w14:textId="2497F397" w:rsidR="000A43E1" w:rsidRPr="00BF7842" w:rsidRDefault="000A43E1" w:rsidP="000A43E1">
      <w:pPr>
        <w:numPr>
          <w:ilvl w:val="0"/>
          <w:numId w:val="23"/>
        </w:numPr>
        <w:shd w:val="clear" w:color="auto" w:fill="FFFFFF"/>
        <w:spacing w:after="0" w:line="240" w:lineRule="auto"/>
        <w:rPr>
          <w:rFonts w:ascii="Garamond" w:eastAsia="Times New Roman" w:hAnsi="Garamond" w:cs="Segoe UI"/>
          <w:color w:val="0F1115"/>
          <w:kern w:val="0"/>
          <w14:ligatures w14:val="none"/>
        </w:rPr>
      </w:pPr>
      <w:r w:rsidRPr="00BF7842">
        <w:rPr>
          <w:rFonts w:ascii="Segoe UI Emoji" w:eastAsia="Times New Roman" w:hAnsi="Segoe UI Emoji" w:cs="Segoe UI Emoji"/>
          <w:color w:val="0F1115"/>
          <w:kern w:val="0"/>
          <w14:ligatures w14:val="none"/>
        </w:rPr>
        <w:t>❌</w:t>
      </w:r>
      <w:r w:rsidRPr="00BF7842">
        <w:rPr>
          <w:rFonts w:ascii="Garamond" w:eastAsia="Times New Roman" w:hAnsi="Garamond" w:cs="Segoe UI"/>
          <w:color w:val="0F1115"/>
          <w:kern w:val="0"/>
          <w14:ligatures w14:val="none"/>
        </w:rPr>
        <w:t xml:space="preserve"> Full AI Agent governance like Health Scores, SLA, Dependency Graph — those are for architects)</w:t>
      </w:r>
    </w:p>
    <w:p w14:paraId="38233A23" w14:textId="77777777" w:rsidR="000A43E1" w:rsidRPr="00BF7842" w:rsidRDefault="000A43E1" w:rsidP="000A43E1">
      <w:pPr>
        <w:numPr>
          <w:ilvl w:val="0"/>
          <w:numId w:val="23"/>
        </w:numPr>
        <w:shd w:val="clear" w:color="auto" w:fill="FFFFFF"/>
        <w:spacing w:after="0" w:line="240" w:lineRule="auto"/>
        <w:rPr>
          <w:rFonts w:ascii="Garamond" w:eastAsia="Times New Roman" w:hAnsi="Garamond" w:cs="Segoe UI"/>
          <w:color w:val="0F1115"/>
          <w:kern w:val="0"/>
          <w14:ligatures w14:val="none"/>
        </w:rPr>
      </w:pPr>
      <w:r w:rsidRPr="00BF7842">
        <w:rPr>
          <w:rFonts w:ascii="Segoe UI Emoji" w:eastAsia="Times New Roman" w:hAnsi="Segoe UI Emoji" w:cs="Segoe UI Emoji"/>
          <w:color w:val="0F1115"/>
          <w:kern w:val="0"/>
          <w14:ligatures w14:val="none"/>
        </w:rPr>
        <w:t>❌</w:t>
      </w:r>
      <w:r w:rsidRPr="00BF7842">
        <w:rPr>
          <w:rFonts w:ascii="Garamond" w:eastAsia="Times New Roman" w:hAnsi="Garamond" w:cs="Segoe UI"/>
          <w:color w:val="0F1115"/>
          <w:kern w:val="0"/>
          <w14:ligatures w14:val="none"/>
        </w:rPr>
        <w:t xml:space="preserve"> Business strategy or competitive analysis</w:t>
      </w:r>
    </w:p>
    <w:p w14:paraId="7C159760" w14:textId="72B37C5F" w:rsidR="000A43E1" w:rsidRPr="00BF7842" w:rsidRDefault="000A43E1" w:rsidP="00762F94">
      <w:pPr>
        <w:shd w:val="clear" w:color="auto" w:fill="FFFFFF"/>
        <w:spacing w:before="240" w:after="240" w:line="240" w:lineRule="auto"/>
        <w:rPr>
          <w:rFonts w:ascii="Garamond" w:eastAsia="Times New Roman" w:hAnsi="Garamond" w:cs="Segoe UI"/>
          <w:color w:val="0F1115"/>
          <w:kern w:val="0"/>
          <w14:ligatures w14:val="none"/>
        </w:rPr>
      </w:pPr>
      <w:r w:rsidRPr="00BF7842">
        <w:rPr>
          <w:rFonts w:ascii="Garamond" w:eastAsia="Times New Roman" w:hAnsi="Garamond" w:cs="Segoe UI"/>
          <w:b/>
          <w:bCs/>
          <w:color w:val="0F1115"/>
          <w:kern w:val="0"/>
          <w14:ligatures w14:val="none"/>
        </w:rPr>
        <w:t>Rule of thumb:</w:t>
      </w:r>
      <w:r w:rsidRPr="00BF7842">
        <w:rPr>
          <w:rFonts w:ascii="Garamond" w:eastAsia="Times New Roman" w:hAnsi="Garamond" w:cs="Segoe UI"/>
          <w:color w:val="0F1115"/>
          <w:kern w:val="0"/>
          <w14:ligatures w14:val="none"/>
        </w:rPr>
        <w:t> If you need to know something for your current Sprint, it's here. If it's not here, ask your Tech Lead.</w:t>
      </w:r>
    </w:p>
    <w:p w14:paraId="635D3516" w14:textId="77777777" w:rsidR="000A43E1" w:rsidRPr="00BF7842" w:rsidRDefault="000A43E1" w:rsidP="000A43E1">
      <w:pPr>
        <w:shd w:val="clear" w:color="auto" w:fill="FFFFFF"/>
        <w:spacing w:before="480" w:after="240" w:line="480" w:lineRule="atLeast"/>
        <w:outlineLvl w:val="1"/>
        <w:rPr>
          <w:rFonts w:ascii="Garamond" w:eastAsia="Times New Roman" w:hAnsi="Garamond" w:cs="Segoe UI"/>
          <w:b/>
          <w:bCs/>
          <w:color w:val="0F1115"/>
          <w:kern w:val="0"/>
          <w:sz w:val="33"/>
          <w:szCs w:val="33"/>
          <w14:ligatures w14:val="none"/>
        </w:rPr>
      </w:pPr>
      <w:r w:rsidRPr="00BF7842">
        <w:rPr>
          <w:rFonts w:ascii="Garamond" w:eastAsia="Times New Roman" w:hAnsi="Garamond" w:cs="Segoe UI"/>
          <w:b/>
          <w:bCs/>
          <w:color w:val="0F1115"/>
          <w:kern w:val="0"/>
          <w:sz w:val="33"/>
          <w:szCs w:val="33"/>
          <w14:ligatures w14:val="none"/>
        </w:rPr>
        <w:t>3. Technology Stack (Master Table — Core MVP)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0"/>
        <w:gridCol w:w="1605"/>
        <w:gridCol w:w="3099"/>
        <w:gridCol w:w="1338"/>
        <w:gridCol w:w="2088"/>
      </w:tblGrid>
      <w:tr w:rsidR="000A43E1" w:rsidRPr="00BF7842" w14:paraId="696E8891" w14:textId="77777777" w:rsidTr="00762F94">
        <w:trPr>
          <w:tblHeader/>
        </w:trPr>
        <w:tc>
          <w:tcPr>
            <w:tcW w:w="0" w:type="auto"/>
            <w:tcMar>
              <w:top w:w="150" w:type="dxa"/>
              <w:left w:w="0" w:type="dxa"/>
              <w:bottom w:w="150" w:type="dxa"/>
              <w:right w:w="240" w:type="dxa"/>
            </w:tcMar>
            <w:vAlign w:val="center"/>
            <w:hideMark/>
          </w:tcPr>
          <w:p w14:paraId="09CA6689"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Layer</w:t>
            </w:r>
          </w:p>
        </w:tc>
        <w:tc>
          <w:tcPr>
            <w:tcW w:w="0" w:type="auto"/>
            <w:tcMar>
              <w:top w:w="150" w:type="dxa"/>
              <w:left w:w="240" w:type="dxa"/>
              <w:bottom w:w="150" w:type="dxa"/>
              <w:right w:w="240" w:type="dxa"/>
            </w:tcMar>
            <w:vAlign w:val="center"/>
            <w:hideMark/>
          </w:tcPr>
          <w:p w14:paraId="34CC4B92"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Subsystem / Feature Area</w:t>
            </w:r>
          </w:p>
        </w:tc>
        <w:tc>
          <w:tcPr>
            <w:tcW w:w="0" w:type="auto"/>
            <w:tcMar>
              <w:top w:w="150" w:type="dxa"/>
              <w:left w:w="240" w:type="dxa"/>
              <w:bottom w:w="150" w:type="dxa"/>
              <w:right w:w="240" w:type="dxa"/>
            </w:tcMar>
            <w:vAlign w:val="center"/>
            <w:hideMark/>
          </w:tcPr>
          <w:p w14:paraId="1C7BE38D"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Tech / Standard</w:t>
            </w:r>
          </w:p>
        </w:tc>
        <w:tc>
          <w:tcPr>
            <w:tcW w:w="0" w:type="auto"/>
            <w:tcMar>
              <w:top w:w="150" w:type="dxa"/>
              <w:left w:w="240" w:type="dxa"/>
              <w:bottom w:w="150" w:type="dxa"/>
              <w:right w:w="240" w:type="dxa"/>
            </w:tcMar>
            <w:vAlign w:val="center"/>
            <w:hideMark/>
          </w:tcPr>
          <w:p w14:paraId="57D564F3"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Version (Pinned)</w:t>
            </w:r>
          </w:p>
        </w:tc>
        <w:tc>
          <w:tcPr>
            <w:tcW w:w="0" w:type="auto"/>
            <w:tcMar>
              <w:top w:w="150" w:type="dxa"/>
              <w:left w:w="240" w:type="dxa"/>
              <w:bottom w:w="150" w:type="dxa"/>
              <w:right w:w="240" w:type="dxa"/>
            </w:tcMar>
            <w:vAlign w:val="center"/>
            <w:hideMark/>
          </w:tcPr>
          <w:p w14:paraId="308E981E"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Why / Notes</w:t>
            </w:r>
          </w:p>
        </w:tc>
      </w:tr>
      <w:tr w:rsidR="000A43E1" w:rsidRPr="00BF7842" w14:paraId="21DA53C2" w14:textId="77777777" w:rsidTr="00762F94">
        <w:tc>
          <w:tcPr>
            <w:tcW w:w="0" w:type="auto"/>
            <w:tcMar>
              <w:top w:w="150" w:type="dxa"/>
              <w:left w:w="0" w:type="dxa"/>
              <w:bottom w:w="150" w:type="dxa"/>
              <w:right w:w="240" w:type="dxa"/>
            </w:tcMar>
            <w:vAlign w:val="center"/>
            <w:hideMark/>
          </w:tcPr>
          <w:p w14:paraId="507A226E"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Frontend</w:t>
            </w:r>
          </w:p>
        </w:tc>
        <w:tc>
          <w:tcPr>
            <w:tcW w:w="0" w:type="auto"/>
            <w:tcMar>
              <w:top w:w="150" w:type="dxa"/>
              <w:left w:w="240" w:type="dxa"/>
              <w:bottom w:w="150" w:type="dxa"/>
              <w:right w:w="240" w:type="dxa"/>
            </w:tcMar>
            <w:vAlign w:val="center"/>
            <w:hideMark/>
          </w:tcPr>
          <w:p w14:paraId="7887A42F"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Web App Framework</w:t>
            </w:r>
          </w:p>
        </w:tc>
        <w:tc>
          <w:tcPr>
            <w:tcW w:w="0" w:type="auto"/>
            <w:tcMar>
              <w:top w:w="150" w:type="dxa"/>
              <w:left w:w="240" w:type="dxa"/>
              <w:bottom w:w="150" w:type="dxa"/>
              <w:right w:w="240" w:type="dxa"/>
            </w:tcMar>
            <w:vAlign w:val="center"/>
            <w:hideMark/>
          </w:tcPr>
          <w:p w14:paraId="06B29132"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Next.js</w:t>
            </w:r>
          </w:p>
        </w:tc>
        <w:tc>
          <w:tcPr>
            <w:tcW w:w="0" w:type="auto"/>
            <w:tcMar>
              <w:top w:w="150" w:type="dxa"/>
              <w:left w:w="240" w:type="dxa"/>
              <w:bottom w:w="150" w:type="dxa"/>
              <w:right w:w="240" w:type="dxa"/>
            </w:tcMar>
            <w:vAlign w:val="center"/>
            <w:hideMark/>
          </w:tcPr>
          <w:p w14:paraId="0B78D0DB"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15.5 (stable)</w:t>
            </w:r>
          </w:p>
        </w:tc>
        <w:tc>
          <w:tcPr>
            <w:tcW w:w="0" w:type="auto"/>
            <w:tcMar>
              <w:top w:w="150" w:type="dxa"/>
              <w:left w:w="240" w:type="dxa"/>
              <w:bottom w:w="150" w:type="dxa"/>
              <w:right w:w="0" w:type="dxa"/>
            </w:tcMar>
            <w:vAlign w:val="center"/>
            <w:hideMark/>
          </w:tcPr>
          <w:p w14:paraId="34F1230C"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React meta-framework; SSR/ISR; App Router; Turbopack-ready.</w:t>
            </w:r>
          </w:p>
        </w:tc>
      </w:tr>
      <w:tr w:rsidR="000A43E1" w:rsidRPr="00BF7842" w14:paraId="6127FEC3" w14:textId="77777777" w:rsidTr="00762F94">
        <w:tc>
          <w:tcPr>
            <w:tcW w:w="0" w:type="auto"/>
            <w:tcMar>
              <w:top w:w="150" w:type="dxa"/>
              <w:left w:w="0" w:type="dxa"/>
              <w:bottom w:w="150" w:type="dxa"/>
              <w:right w:w="240" w:type="dxa"/>
            </w:tcMar>
            <w:vAlign w:val="center"/>
            <w:hideMark/>
          </w:tcPr>
          <w:p w14:paraId="4FCC0F7E"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Frontend</w:t>
            </w:r>
          </w:p>
        </w:tc>
        <w:tc>
          <w:tcPr>
            <w:tcW w:w="0" w:type="auto"/>
            <w:tcMar>
              <w:top w:w="150" w:type="dxa"/>
              <w:left w:w="240" w:type="dxa"/>
              <w:bottom w:w="150" w:type="dxa"/>
              <w:right w:w="240" w:type="dxa"/>
            </w:tcMar>
            <w:vAlign w:val="center"/>
            <w:hideMark/>
          </w:tcPr>
          <w:p w14:paraId="627B42B1"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UI Library</w:t>
            </w:r>
          </w:p>
        </w:tc>
        <w:tc>
          <w:tcPr>
            <w:tcW w:w="0" w:type="auto"/>
            <w:tcMar>
              <w:top w:w="150" w:type="dxa"/>
              <w:left w:w="240" w:type="dxa"/>
              <w:bottom w:w="150" w:type="dxa"/>
              <w:right w:w="240" w:type="dxa"/>
            </w:tcMar>
            <w:vAlign w:val="center"/>
            <w:hideMark/>
          </w:tcPr>
          <w:p w14:paraId="2DBA6C0D"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React</w:t>
            </w:r>
          </w:p>
        </w:tc>
        <w:tc>
          <w:tcPr>
            <w:tcW w:w="0" w:type="auto"/>
            <w:tcMar>
              <w:top w:w="150" w:type="dxa"/>
              <w:left w:w="240" w:type="dxa"/>
              <w:bottom w:w="150" w:type="dxa"/>
              <w:right w:w="240" w:type="dxa"/>
            </w:tcMar>
            <w:vAlign w:val="center"/>
            <w:hideMark/>
          </w:tcPr>
          <w:p w14:paraId="63CFE9D7"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19.1</w:t>
            </w:r>
          </w:p>
        </w:tc>
        <w:tc>
          <w:tcPr>
            <w:tcW w:w="0" w:type="auto"/>
            <w:tcMar>
              <w:top w:w="150" w:type="dxa"/>
              <w:left w:w="240" w:type="dxa"/>
              <w:bottom w:w="150" w:type="dxa"/>
              <w:right w:w="0" w:type="dxa"/>
            </w:tcMar>
            <w:vAlign w:val="center"/>
            <w:hideMark/>
          </w:tcPr>
          <w:p w14:paraId="3A4AC302"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Current stable major with improved SSR/Suspense.</w:t>
            </w:r>
          </w:p>
        </w:tc>
      </w:tr>
      <w:tr w:rsidR="000A43E1" w:rsidRPr="00BF7842" w14:paraId="20647DC0" w14:textId="77777777" w:rsidTr="00762F94">
        <w:tc>
          <w:tcPr>
            <w:tcW w:w="0" w:type="auto"/>
            <w:tcMar>
              <w:top w:w="150" w:type="dxa"/>
              <w:left w:w="0" w:type="dxa"/>
              <w:bottom w:w="150" w:type="dxa"/>
              <w:right w:w="240" w:type="dxa"/>
            </w:tcMar>
            <w:vAlign w:val="center"/>
            <w:hideMark/>
          </w:tcPr>
          <w:p w14:paraId="56657347"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Frontend</w:t>
            </w:r>
          </w:p>
        </w:tc>
        <w:tc>
          <w:tcPr>
            <w:tcW w:w="0" w:type="auto"/>
            <w:tcMar>
              <w:top w:w="150" w:type="dxa"/>
              <w:left w:w="240" w:type="dxa"/>
              <w:bottom w:w="150" w:type="dxa"/>
              <w:right w:w="240" w:type="dxa"/>
            </w:tcMar>
            <w:vAlign w:val="center"/>
            <w:hideMark/>
          </w:tcPr>
          <w:p w14:paraId="0D044EFA"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Language</w:t>
            </w:r>
          </w:p>
        </w:tc>
        <w:tc>
          <w:tcPr>
            <w:tcW w:w="0" w:type="auto"/>
            <w:tcMar>
              <w:top w:w="150" w:type="dxa"/>
              <w:left w:w="240" w:type="dxa"/>
              <w:bottom w:w="150" w:type="dxa"/>
              <w:right w:w="240" w:type="dxa"/>
            </w:tcMar>
            <w:vAlign w:val="center"/>
            <w:hideMark/>
          </w:tcPr>
          <w:p w14:paraId="79567AAC"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TypeScript</w:t>
            </w:r>
          </w:p>
        </w:tc>
        <w:tc>
          <w:tcPr>
            <w:tcW w:w="0" w:type="auto"/>
            <w:tcMar>
              <w:top w:w="150" w:type="dxa"/>
              <w:left w:w="240" w:type="dxa"/>
              <w:bottom w:w="150" w:type="dxa"/>
              <w:right w:w="240" w:type="dxa"/>
            </w:tcMar>
            <w:vAlign w:val="center"/>
            <w:hideMark/>
          </w:tcPr>
          <w:p w14:paraId="05AD1EFC"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5.9.x</w:t>
            </w:r>
          </w:p>
        </w:tc>
        <w:tc>
          <w:tcPr>
            <w:tcW w:w="0" w:type="auto"/>
            <w:tcMar>
              <w:top w:w="150" w:type="dxa"/>
              <w:left w:w="240" w:type="dxa"/>
              <w:bottom w:w="150" w:type="dxa"/>
              <w:right w:w="0" w:type="dxa"/>
            </w:tcMar>
            <w:vAlign w:val="center"/>
            <w:hideMark/>
          </w:tcPr>
          <w:p w14:paraId="5D8A5ED2"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Latest stable with performance &amp; type-system upgrades.</w:t>
            </w:r>
          </w:p>
        </w:tc>
      </w:tr>
      <w:tr w:rsidR="000A43E1" w:rsidRPr="00BF7842" w14:paraId="3B7C9ECB" w14:textId="77777777" w:rsidTr="00762F94">
        <w:tc>
          <w:tcPr>
            <w:tcW w:w="0" w:type="auto"/>
            <w:tcMar>
              <w:top w:w="150" w:type="dxa"/>
              <w:left w:w="0" w:type="dxa"/>
              <w:bottom w:w="150" w:type="dxa"/>
              <w:right w:w="240" w:type="dxa"/>
            </w:tcMar>
            <w:vAlign w:val="center"/>
            <w:hideMark/>
          </w:tcPr>
          <w:p w14:paraId="4A38F1F6"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Frontend</w:t>
            </w:r>
          </w:p>
        </w:tc>
        <w:tc>
          <w:tcPr>
            <w:tcW w:w="0" w:type="auto"/>
            <w:tcMar>
              <w:top w:w="150" w:type="dxa"/>
              <w:left w:w="240" w:type="dxa"/>
              <w:bottom w:w="150" w:type="dxa"/>
              <w:right w:w="240" w:type="dxa"/>
            </w:tcMar>
            <w:vAlign w:val="center"/>
            <w:hideMark/>
          </w:tcPr>
          <w:p w14:paraId="05A74196"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Styling</w:t>
            </w:r>
          </w:p>
        </w:tc>
        <w:tc>
          <w:tcPr>
            <w:tcW w:w="0" w:type="auto"/>
            <w:tcMar>
              <w:top w:w="150" w:type="dxa"/>
              <w:left w:w="240" w:type="dxa"/>
              <w:bottom w:w="150" w:type="dxa"/>
              <w:right w:w="240" w:type="dxa"/>
            </w:tcMar>
            <w:vAlign w:val="center"/>
            <w:hideMark/>
          </w:tcPr>
          <w:p w14:paraId="7C8BDB73"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Tailwind CSS</w:t>
            </w:r>
          </w:p>
        </w:tc>
        <w:tc>
          <w:tcPr>
            <w:tcW w:w="0" w:type="auto"/>
            <w:tcMar>
              <w:top w:w="150" w:type="dxa"/>
              <w:left w:w="240" w:type="dxa"/>
              <w:bottom w:w="150" w:type="dxa"/>
              <w:right w:w="240" w:type="dxa"/>
            </w:tcMar>
            <w:vAlign w:val="center"/>
            <w:hideMark/>
          </w:tcPr>
          <w:p w14:paraId="1C6EC151"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4.1.13</w:t>
            </w:r>
          </w:p>
        </w:tc>
        <w:tc>
          <w:tcPr>
            <w:tcW w:w="0" w:type="auto"/>
            <w:tcMar>
              <w:top w:w="150" w:type="dxa"/>
              <w:left w:w="240" w:type="dxa"/>
              <w:bottom w:w="150" w:type="dxa"/>
              <w:right w:w="0" w:type="dxa"/>
            </w:tcMar>
            <w:vAlign w:val="center"/>
            <w:hideMark/>
          </w:tcPr>
          <w:p w14:paraId="5FFB01B0"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Utility-first CSS; v4 architecture; better DX/perf.</w:t>
            </w:r>
          </w:p>
        </w:tc>
      </w:tr>
      <w:tr w:rsidR="000A43E1" w:rsidRPr="00BF7842" w14:paraId="7ED52C3E" w14:textId="77777777" w:rsidTr="00762F94">
        <w:tc>
          <w:tcPr>
            <w:tcW w:w="0" w:type="auto"/>
            <w:tcMar>
              <w:top w:w="150" w:type="dxa"/>
              <w:left w:w="0" w:type="dxa"/>
              <w:bottom w:w="150" w:type="dxa"/>
              <w:right w:w="240" w:type="dxa"/>
            </w:tcMar>
            <w:vAlign w:val="center"/>
            <w:hideMark/>
          </w:tcPr>
          <w:p w14:paraId="36E4B421"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lastRenderedPageBreak/>
              <w:t>Frontend</w:t>
            </w:r>
          </w:p>
        </w:tc>
        <w:tc>
          <w:tcPr>
            <w:tcW w:w="0" w:type="auto"/>
            <w:tcMar>
              <w:top w:w="150" w:type="dxa"/>
              <w:left w:w="240" w:type="dxa"/>
              <w:bottom w:w="150" w:type="dxa"/>
              <w:right w:w="240" w:type="dxa"/>
            </w:tcMar>
            <w:vAlign w:val="center"/>
            <w:hideMark/>
          </w:tcPr>
          <w:p w14:paraId="7EDF1C6B"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Schema Validation</w:t>
            </w:r>
          </w:p>
        </w:tc>
        <w:tc>
          <w:tcPr>
            <w:tcW w:w="0" w:type="auto"/>
            <w:tcMar>
              <w:top w:w="150" w:type="dxa"/>
              <w:left w:w="240" w:type="dxa"/>
              <w:bottom w:w="150" w:type="dxa"/>
              <w:right w:w="240" w:type="dxa"/>
            </w:tcMar>
            <w:vAlign w:val="center"/>
            <w:hideMark/>
          </w:tcPr>
          <w:p w14:paraId="50522B2F"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Zod + shadcn</w:t>
            </w:r>
          </w:p>
        </w:tc>
        <w:tc>
          <w:tcPr>
            <w:tcW w:w="0" w:type="auto"/>
            <w:tcMar>
              <w:top w:w="150" w:type="dxa"/>
              <w:left w:w="240" w:type="dxa"/>
              <w:bottom w:w="150" w:type="dxa"/>
              <w:right w:w="240" w:type="dxa"/>
            </w:tcMar>
            <w:vAlign w:val="center"/>
            <w:hideMark/>
          </w:tcPr>
          <w:p w14:paraId="7B4F7CB8"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4.1.x</w:t>
            </w:r>
          </w:p>
        </w:tc>
        <w:tc>
          <w:tcPr>
            <w:tcW w:w="0" w:type="auto"/>
            <w:tcMar>
              <w:top w:w="150" w:type="dxa"/>
              <w:left w:w="240" w:type="dxa"/>
              <w:bottom w:w="150" w:type="dxa"/>
              <w:right w:w="0" w:type="dxa"/>
            </w:tcMar>
            <w:vAlign w:val="center"/>
            <w:hideMark/>
          </w:tcPr>
          <w:p w14:paraId="33708619"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TS-first runtime validation (forms, API payloads).</w:t>
            </w:r>
          </w:p>
        </w:tc>
      </w:tr>
      <w:tr w:rsidR="000A43E1" w:rsidRPr="00BF7842" w14:paraId="25492D0C" w14:textId="77777777" w:rsidTr="00762F94">
        <w:tc>
          <w:tcPr>
            <w:tcW w:w="0" w:type="auto"/>
            <w:tcMar>
              <w:top w:w="150" w:type="dxa"/>
              <w:left w:w="0" w:type="dxa"/>
              <w:bottom w:w="150" w:type="dxa"/>
              <w:right w:w="240" w:type="dxa"/>
            </w:tcMar>
            <w:vAlign w:val="center"/>
            <w:hideMark/>
          </w:tcPr>
          <w:p w14:paraId="530F4B72"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Frontend</w:t>
            </w:r>
          </w:p>
        </w:tc>
        <w:tc>
          <w:tcPr>
            <w:tcW w:w="0" w:type="auto"/>
            <w:tcMar>
              <w:top w:w="150" w:type="dxa"/>
              <w:left w:w="240" w:type="dxa"/>
              <w:bottom w:w="150" w:type="dxa"/>
              <w:right w:w="240" w:type="dxa"/>
            </w:tcMar>
            <w:vAlign w:val="center"/>
            <w:hideMark/>
          </w:tcPr>
          <w:p w14:paraId="0CCE373F"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Headless CMS</w:t>
            </w:r>
          </w:p>
        </w:tc>
        <w:tc>
          <w:tcPr>
            <w:tcW w:w="0" w:type="auto"/>
            <w:tcMar>
              <w:top w:w="150" w:type="dxa"/>
              <w:left w:w="240" w:type="dxa"/>
              <w:bottom w:w="150" w:type="dxa"/>
              <w:right w:w="240" w:type="dxa"/>
            </w:tcMar>
            <w:vAlign w:val="center"/>
            <w:hideMark/>
          </w:tcPr>
          <w:p w14:paraId="5E2A35C4"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Payload CMS</w:t>
            </w:r>
          </w:p>
        </w:tc>
        <w:tc>
          <w:tcPr>
            <w:tcW w:w="0" w:type="auto"/>
            <w:tcMar>
              <w:top w:w="150" w:type="dxa"/>
              <w:left w:w="240" w:type="dxa"/>
              <w:bottom w:w="150" w:type="dxa"/>
              <w:right w:w="240" w:type="dxa"/>
            </w:tcMar>
            <w:vAlign w:val="center"/>
            <w:hideMark/>
          </w:tcPr>
          <w:p w14:paraId="145D7DCB"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3.x (stable)</w:t>
            </w:r>
          </w:p>
        </w:tc>
        <w:tc>
          <w:tcPr>
            <w:tcW w:w="0" w:type="auto"/>
            <w:tcMar>
              <w:top w:w="150" w:type="dxa"/>
              <w:left w:w="240" w:type="dxa"/>
              <w:bottom w:w="150" w:type="dxa"/>
              <w:right w:w="0" w:type="dxa"/>
            </w:tcMar>
            <w:vAlign w:val="center"/>
            <w:hideMark/>
          </w:tcPr>
          <w:p w14:paraId="61AF8333"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Node.js/TypeScript CMS. Manages marketing content, blogs, docs. Unified TS stack.</w:t>
            </w:r>
          </w:p>
        </w:tc>
      </w:tr>
      <w:tr w:rsidR="000A43E1" w:rsidRPr="00BF7842" w14:paraId="4D7D158F" w14:textId="77777777" w:rsidTr="00762F94">
        <w:tc>
          <w:tcPr>
            <w:tcW w:w="0" w:type="auto"/>
            <w:tcMar>
              <w:top w:w="150" w:type="dxa"/>
              <w:left w:w="0" w:type="dxa"/>
              <w:bottom w:w="150" w:type="dxa"/>
              <w:right w:w="240" w:type="dxa"/>
            </w:tcMar>
            <w:vAlign w:val="center"/>
            <w:hideMark/>
          </w:tcPr>
          <w:p w14:paraId="0351DFF5"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Backend</w:t>
            </w:r>
          </w:p>
        </w:tc>
        <w:tc>
          <w:tcPr>
            <w:tcW w:w="0" w:type="auto"/>
            <w:tcMar>
              <w:top w:w="150" w:type="dxa"/>
              <w:left w:w="240" w:type="dxa"/>
              <w:bottom w:w="150" w:type="dxa"/>
              <w:right w:w="240" w:type="dxa"/>
            </w:tcMar>
            <w:vAlign w:val="center"/>
            <w:hideMark/>
          </w:tcPr>
          <w:p w14:paraId="77096F20"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Runtime</w:t>
            </w:r>
          </w:p>
        </w:tc>
        <w:tc>
          <w:tcPr>
            <w:tcW w:w="0" w:type="auto"/>
            <w:tcMar>
              <w:top w:w="150" w:type="dxa"/>
              <w:left w:w="240" w:type="dxa"/>
              <w:bottom w:w="150" w:type="dxa"/>
              <w:right w:w="240" w:type="dxa"/>
            </w:tcMar>
            <w:vAlign w:val="center"/>
            <w:hideMark/>
          </w:tcPr>
          <w:p w14:paraId="3FF91683"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Node.js (LTS)</w:t>
            </w:r>
          </w:p>
        </w:tc>
        <w:tc>
          <w:tcPr>
            <w:tcW w:w="0" w:type="auto"/>
            <w:tcMar>
              <w:top w:w="150" w:type="dxa"/>
              <w:left w:w="240" w:type="dxa"/>
              <w:bottom w:w="150" w:type="dxa"/>
              <w:right w:w="240" w:type="dxa"/>
            </w:tcMar>
            <w:vAlign w:val="center"/>
            <w:hideMark/>
          </w:tcPr>
          <w:p w14:paraId="51E1821F"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22.x LTS</w:t>
            </w:r>
          </w:p>
        </w:tc>
        <w:tc>
          <w:tcPr>
            <w:tcW w:w="0" w:type="auto"/>
            <w:tcMar>
              <w:top w:w="150" w:type="dxa"/>
              <w:left w:w="240" w:type="dxa"/>
              <w:bottom w:w="150" w:type="dxa"/>
              <w:right w:w="0" w:type="dxa"/>
            </w:tcMar>
            <w:vAlign w:val="center"/>
            <w:hideMark/>
          </w:tcPr>
          <w:p w14:paraId="5349B3A1"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Active LTS through 2027.</w:t>
            </w:r>
          </w:p>
        </w:tc>
      </w:tr>
      <w:tr w:rsidR="000A43E1" w:rsidRPr="00BF7842" w14:paraId="3EA31327" w14:textId="77777777" w:rsidTr="00762F94">
        <w:tc>
          <w:tcPr>
            <w:tcW w:w="0" w:type="auto"/>
            <w:tcMar>
              <w:top w:w="150" w:type="dxa"/>
              <w:left w:w="0" w:type="dxa"/>
              <w:bottom w:w="150" w:type="dxa"/>
              <w:right w:w="240" w:type="dxa"/>
            </w:tcMar>
            <w:vAlign w:val="center"/>
            <w:hideMark/>
          </w:tcPr>
          <w:p w14:paraId="52B0E245"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Backend</w:t>
            </w:r>
          </w:p>
        </w:tc>
        <w:tc>
          <w:tcPr>
            <w:tcW w:w="0" w:type="auto"/>
            <w:tcMar>
              <w:top w:w="150" w:type="dxa"/>
              <w:left w:w="240" w:type="dxa"/>
              <w:bottom w:w="150" w:type="dxa"/>
              <w:right w:w="240" w:type="dxa"/>
            </w:tcMar>
            <w:vAlign w:val="center"/>
            <w:hideMark/>
          </w:tcPr>
          <w:p w14:paraId="66E54A4E"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API Framework</w:t>
            </w:r>
          </w:p>
        </w:tc>
        <w:tc>
          <w:tcPr>
            <w:tcW w:w="0" w:type="auto"/>
            <w:tcMar>
              <w:top w:w="150" w:type="dxa"/>
              <w:left w:w="240" w:type="dxa"/>
              <w:bottom w:w="150" w:type="dxa"/>
              <w:right w:w="240" w:type="dxa"/>
            </w:tcMar>
            <w:vAlign w:val="center"/>
            <w:hideMark/>
          </w:tcPr>
          <w:p w14:paraId="056078FE"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NestJS + Prisma</w:t>
            </w:r>
          </w:p>
        </w:tc>
        <w:tc>
          <w:tcPr>
            <w:tcW w:w="0" w:type="auto"/>
            <w:tcMar>
              <w:top w:w="150" w:type="dxa"/>
              <w:left w:w="240" w:type="dxa"/>
              <w:bottom w:w="150" w:type="dxa"/>
              <w:right w:w="240" w:type="dxa"/>
            </w:tcMar>
            <w:vAlign w:val="center"/>
            <w:hideMark/>
          </w:tcPr>
          <w:p w14:paraId="610E55E7"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11.1.x</w:t>
            </w:r>
          </w:p>
        </w:tc>
        <w:tc>
          <w:tcPr>
            <w:tcW w:w="0" w:type="auto"/>
            <w:tcMar>
              <w:top w:w="150" w:type="dxa"/>
              <w:left w:w="240" w:type="dxa"/>
              <w:bottom w:w="150" w:type="dxa"/>
              <w:right w:w="0" w:type="dxa"/>
            </w:tcMar>
            <w:vAlign w:val="center"/>
            <w:hideMark/>
          </w:tcPr>
          <w:p w14:paraId="7E027081"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Enterprise backend (DI, modules) on Node; Express v5 default.</w:t>
            </w:r>
          </w:p>
        </w:tc>
      </w:tr>
      <w:tr w:rsidR="000A43E1" w:rsidRPr="00BF7842" w14:paraId="059B20BF" w14:textId="77777777" w:rsidTr="00762F94">
        <w:tc>
          <w:tcPr>
            <w:tcW w:w="0" w:type="auto"/>
            <w:tcMar>
              <w:top w:w="150" w:type="dxa"/>
              <w:left w:w="0" w:type="dxa"/>
              <w:bottom w:w="150" w:type="dxa"/>
              <w:right w:w="240" w:type="dxa"/>
            </w:tcMar>
            <w:vAlign w:val="center"/>
            <w:hideMark/>
          </w:tcPr>
          <w:p w14:paraId="1122969D"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Backend</w:t>
            </w:r>
          </w:p>
        </w:tc>
        <w:tc>
          <w:tcPr>
            <w:tcW w:w="0" w:type="auto"/>
            <w:tcMar>
              <w:top w:w="150" w:type="dxa"/>
              <w:left w:w="240" w:type="dxa"/>
              <w:bottom w:w="150" w:type="dxa"/>
              <w:right w:w="240" w:type="dxa"/>
            </w:tcMar>
            <w:vAlign w:val="center"/>
            <w:hideMark/>
          </w:tcPr>
          <w:p w14:paraId="76F8B789"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API Contract</w:t>
            </w:r>
          </w:p>
        </w:tc>
        <w:tc>
          <w:tcPr>
            <w:tcW w:w="0" w:type="auto"/>
            <w:tcMar>
              <w:top w:w="150" w:type="dxa"/>
              <w:left w:w="240" w:type="dxa"/>
              <w:bottom w:w="150" w:type="dxa"/>
              <w:right w:w="240" w:type="dxa"/>
            </w:tcMar>
            <w:vAlign w:val="center"/>
            <w:hideMark/>
          </w:tcPr>
          <w:p w14:paraId="3EA5ECF1"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OpenAPI</w:t>
            </w:r>
          </w:p>
        </w:tc>
        <w:tc>
          <w:tcPr>
            <w:tcW w:w="0" w:type="auto"/>
            <w:tcMar>
              <w:top w:w="150" w:type="dxa"/>
              <w:left w:w="240" w:type="dxa"/>
              <w:bottom w:w="150" w:type="dxa"/>
              <w:right w:w="240" w:type="dxa"/>
            </w:tcMar>
            <w:vAlign w:val="center"/>
            <w:hideMark/>
          </w:tcPr>
          <w:p w14:paraId="7E7FC239"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3.1.0</w:t>
            </w:r>
          </w:p>
        </w:tc>
        <w:tc>
          <w:tcPr>
            <w:tcW w:w="0" w:type="auto"/>
            <w:tcMar>
              <w:top w:w="150" w:type="dxa"/>
              <w:left w:w="240" w:type="dxa"/>
              <w:bottom w:w="150" w:type="dxa"/>
              <w:right w:w="0" w:type="dxa"/>
            </w:tcMar>
            <w:vAlign w:val="center"/>
            <w:hideMark/>
          </w:tcPr>
          <w:p w14:paraId="064AFB66"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JSON Schema 2020</w:t>
            </w:r>
            <w:r w:rsidRPr="00BF7842">
              <w:rPr>
                <w:rFonts w:ascii="Garamond" w:eastAsia="Times New Roman" w:hAnsi="Garamond" w:cs="Segoe UI"/>
                <w:kern w:val="0"/>
                <w:sz w:val="23"/>
                <w:szCs w:val="23"/>
                <w14:ligatures w14:val="none"/>
              </w:rPr>
              <w:noBreakHyphen/>
              <w:t>12 alignment; webhooks supported.</w:t>
            </w:r>
          </w:p>
        </w:tc>
      </w:tr>
      <w:tr w:rsidR="000A43E1" w:rsidRPr="00BF7842" w14:paraId="0D54B24A" w14:textId="77777777" w:rsidTr="00762F94">
        <w:tc>
          <w:tcPr>
            <w:tcW w:w="0" w:type="auto"/>
            <w:tcMar>
              <w:top w:w="150" w:type="dxa"/>
              <w:left w:w="0" w:type="dxa"/>
              <w:bottom w:w="150" w:type="dxa"/>
              <w:right w:w="240" w:type="dxa"/>
            </w:tcMar>
            <w:vAlign w:val="center"/>
            <w:hideMark/>
          </w:tcPr>
          <w:p w14:paraId="2B43E4B4"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Backend</w:t>
            </w:r>
          </w:p>
        </w:tc>
        <w:tc>
          <w:tcPr>
            <w:tcW w:w="0" w:type="auto"/>
            <w:tcMar>
              <w:top w:w="150" w:type="dxa"/>
              <w:left w:w="240" w:type="dxa"/>
              <w:bottom w:w="150" w:type="dxa"/>
              <w:right w:w="240" w:type="dxa"/>
            </w:tcMar>
            <w:vAlign w:val="center"/>
            <w:hideMark/>
          </w:tcPr>
          <w:p w14:paraId="66A99266"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Webhooks Security</w:t>
            </w:r>
          </w:p>
        </w:tc>
        <w:tc>
          <w:tcPr>
            <w:tcW w:w="0" w:type="auto"/>
            <w:tcMar>
              <w:top w:w="150" w:type="dxa"/>
              <w:left w:w="240" w:type="dxa"/>
              <w:bottom w:w="150" w:type="dxa"/>
              <w:right w:w="240" w:type="dxa"/>
            </w:tcMar>
            <w:vAlign w:val="center"/>
            <w:hideMark/>
          </w:tcPr>
          <w:p w14:paraId="12623810"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HTTP Message Signatures + Structured Fields</w:t>
            </w:r>
          </w:p>
        </w:tc>
        <w:tc>
          <w:tcPr>
            <w:tcW w:w="0" w:type="auto"/>
            <w:tcMar>
              <w:top w:w="150" w:type="dxa"/>
              <w:left w:w="240" w:type="dxa"/>
              <w:bottom w:w="150" w:type="dxa"/>
              <w:right w:w="240" w:type="dxa"/>
            </w:tcMar>
            <w:vAlign w:val="center"/>
            <w:hideMark/>
          </w:tcPr>
          <w:p w14:paraId="5D0D6B98"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RFC 9421 + RFC 8941</w:t>
            </w:r>
          </w:p>
        </w:tc>
        <w:tc>
          <w:tcPr>
            <w:tcW w:w="0" w:type="auto"/>
            <w:tcMar>
              <w:top w:w="150" w:type="dxa"/>
              <w:left w:w="240" w:type="dxa"/>
              <w:bottom w:w="150" w:type="dxa"/>
              <w:right w:w="0" w:type="dxa"/>
            </w:tcMar>
            <w:vAlign w:val="center"/>
            <w:hideMark/>
          </w:tcPr>
          <w:p w14:paraId="66E57F62"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Cryptographically signed webhooks; header safety.</w:t>
            </w:r>
          </w:p>
        </w:tc>
      </w:tr>
      <w:tr w:rsidR="000A43E1" w:rsidRPr="00BF7842" w14:paraId="683B3B54" w14:textId="77777777" w:rsidTr="00762F94">
        <w:tc>
          <w:tcPr>
            <w:tcW w:w="0" w:type="auto"/>
            <w:tcMar>
              <w:top w:w="150" w:type="dxa"/>
              <w:left w:w="0" w:type="dxa"/>
              <w:bottom w:w="150" w:type="dxa"/>
              <w:right w:w="240" w:type="dxa"/>
            </w:tcMar>
            <w:vAlign w:val="center"/>
            <w:hideMark/>
          </w:tcPr>
          <w:p w14:paraId="054872A4"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Backend</w:t>
            </w:r>
          </w:p>
        </w:tc>
        <w:tc>
          <w:tcPr>
            <w:tcW w:w="0" w:type="auto"/>
            <w:tcMar>
              <w:top w:w="150" w:type="dxa"/>
              <w:left w:w="240" w:type="dxa"/>
              <w:bottom w:w="150" w:type="dxa"/>
              <w:right w:w="240" w:type="dxa"/>
            </w:tcMar>
            <w:vAlign w:val="center"/>
            <w:hideMark/>
          </w:tcPr>
          <w:p w14:paraId="4762A211"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AuthN/AuthZ</w:t>
            </w:r>
          </w:p>
        </w:tc>
        <w:tc>
          <w:tcPr>
            <w:tcW w:w="0" w:type="auto"/>
            <w:tcMar>
              <w:top w:w="150" w:type="dxa"/>
              <w:left w:w="240" w:type="dxa"/>
              <w:bottom w:w="150" w:type="dxa"/>
              <w:right w:w="240" w:type="dxa"/>
            </w:tcMar>
            <w:vAlign w:val="center"/>
            <w:hideMark/>
          </w:tcPr>
          <w:p w14:paraId="2DF051A0"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OIDC + OAuth 2.0 (+ BCP)</w:t>
            </w:r>
          </w:p>
        </w:tc>
        <w:tc>
          <w:tcPr>
            <w:tcW w:w="0" w:type="auto"/>
            <w:tcMar>
              <w:top w:w="150" w:type="dxa"/>
              <w:left w:w="240" w:type="dxa"/>
              <w:bottom w:w="150" w:type="dxa"/>
              <w:right w:w="240" w:type="dxa"/>
            </w:tcMar>
            <w:vAlign w:val="center"/>
            <w:hideMark/>
          </w:tcPr>
          <w:p w14:paraId="77782CBB"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 xml:space="preserve">OIDC 1.0, RFC </w:t>
            </w:r>
            <w:r w:rsidRPr="00BF7842">
              <w:rPr>
                <w:rFonts w:ascii="Garamond" w:eastAsia="Times New Roman" w:hAnsi="Garamond" w:cs="Segoe UI"/>
                <w:kern w:val="0"/>
                <w:sz w:val="23"/>
                <w:szCs w:val="23"/>
                <w14:ligatures w14:val="none"/>
              </w:rPr>
              <w:lastRenderedPageBreak/>
              <w:t>6749, RFC 9700</w:t>
            </w:r>
          </w:p>
        </w:tc>
        <w:tc>
          <w:tcPr>
            <w:tcW w:w="0" w:type="auto"/>
            <w:tcMar>
              <w:top w:w="150" w:type="dxa"/>
              <w:left w:w="240" w:type="dxa"/>
              <w:bottom w:w="150" w:type="dxa"/>
              <w:right w:w="0" w:type="dxa"/>
            </w:tcMar>
            <w:vAlign w:val="center"/>
            <w:hideMark/>
          </w:tcPr>
          <w:p w14:paraId="5858F852"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lastRenderedPageBreak/>
              <w:t xml:space="preserve">Standards-based SSO; PAR/PKCE; </w:t>
            </w:r>
            <w:r w:rsidRPr="00BF7842">
              <w:rPr>
                <w:rFonts w:ascii="Garamond" w:eastAsia="Times New Roman" w:hAnsi="Garamond" w:cs="Segoe UI"/>
                <w:kern w:val="0"/>
                <w:sz w:val="23"/>
                <w:szCs w:val="23"/>
                <w14:ligatures w14:val="none"/>
              </w:rPr>
              <w:lastRenderedPageBreak/>
              <w:t>modern best practices.</w:t>
            </w:r>
          </w:p>
        </w:tc>
      </w:tr>
      <w:tr w:rsidR="000A43E1" w:rsidRPr="00BF7842" w14:paraId="5460AA59" w14:textId="77777777" w:rsidTr="00762F94">
        <w:tc>
          <w:tcPr>
            <w:tcW w:w="0" w:type="auto"/>
            <w:tcMar>
              <w:top w:w="150" w:type="dxa"/>
              <w:left w:w="0" w:type="dxa"/>
              <w:bottom w:w="150" w:type="dxa"/>
              <w:right w:w="240" w:type="dxa"/>
            </w:tcMar>
            <w:vAlign w:val="center"/>
            <w:hideMark/>
          </w:tcPr>
          <w:p w14:paraId="435FE1AD"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lastRenderedPageBreak/>
              <w:t>Data</w:t>
            </w:r>
          </w:p>
        </w:tc>
        <w:tc>
          <w:tcPr>
            <w:tcW w:w="0" w:type="auto"/>
            <w:tcMar>
              <w:top w:w="150" w:type="dxa"/>
              <w:left w:w="240" w:type="dxa"/>
              <w:bottom w:w="150" w:type="dxa"/>
              <w:right w:w="240" w:type="dxa"/>
            </w:tcMar>
            <w:vAlign w:val="center"/>
            <w:hideMark/>
          </w:tcPr>
          <w:p w14:paraId="506193B8"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Primary RDBMS</w:t>
            </w:r>
          </w:p>
        </w:tc>
        <w:tc>
          <w:tcPr>
            <w:tcW w:w="0" w:type="auto"/>
            <w:tcMar>
              <w:top w:w="150" w:type="dxa"/>
              <w:left w:w="240" w:type="dxa"/>
              <w:bottom w:w="150" w:type="dxa"/>
              <w:right w:w="240" w:type="dxa"/>
            </w:tcMar>
            <w:vAlign w:val="center"/>
            <w:hideMark/>
          </w:tcPr>
          <w:p w14:paraId="4A6CECEF"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PostgreSQL + pgvector</w:t>
            </w:r>
          </w:p>
        </w:tc>
        <w:tc>
          <w:tcPr>
            <w:tcW w:w="0" w:type="auto"/>
            <w:tcMar>
              <w:top w:w="150" w:type="dxa"/>
              <w:left w:w="240" w:type="dxa"/>
              <w:bottom w:w="150" w:type="dxa"/>
              <w:right w:w="240" w:type="dxa"/>
            </w:tcMar>
            <w:vAlign w:val="center"/>
            <w:hideMark/>
          </w:tcPr>
          <w:p w14:paraId="4FCA66AA"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17.6 (GA) → 18 GA</w:t>
            </w:r>
          </w:p>
        </w:tc>
        <w:tc>
          <w:tcPr>
            <w:tcW w:w="0" w:type="auto"/>
            <w:tcMar>
              <w:top w:w="150" w:type="dxa"/>
              <w:left w:w="240" w:type="dxa"/>
              <w:bottom w:w="150" w:type="dxa"/>
              <w:right w:w="0" w:type="dxa"/>
            </w:tcMar>
            <w:vAlign w:val="center"/>
            <w:hideMark/>
          </w:tcPr>
          <w:p w14:paraId="22D1596F"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Use 17.6 today; includes vector extension for AI embeddings.</w:t>
            </w:r>
          </w:p>
        </w:tc>
      </w:tr>
      <w:tr w:rsidR="000A43E1" w:rsidRPr="00BF7842" w14:paraId="2A0EC557" w14:textId="77777777" w:rsidTr="00762F94">
        <w:tc>
          <w:tcPr>
            <w:tcW w:w="0" w:type="auto"/>
            <w:tcMar>
              <w:top w:w="150" w:type="dxa"/>
              <w:left w:w="0" w:type="dxa"/>
              <w:bottom w:w="150" w:type="dxa"/>
              <w:right w:w="240" w:type="dxa"/>
            </w:tcMar>
            <w:vAlign w:val="center"/>
            <w:hideMark/>
          </w:tcPr>
          <w:p w14:paraId="1B740CEC"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Data</w:t>
            </w:r>
          </w:p>
        </w:tc>
        <w:tc>
          <w:tcPr>
            <w:tcW w:w="0" w:type="auto"/>
            <w:tcMar>
              <w:top w:w="150" w:type="dxa"/>
              <w:left w:w="240" w:type="dxa"/>
              <w:bottom w:w="150" w:type="dxa"/>
              <w:right w:w="240" w:type="dxa"/>
            </w:tcMar>
            <w:vAlign w:val="center"/>
            <w:hideMark/>
          </w:tcPr>
          <w:p w14:paraId="4E20857D"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Cache/Queue</w:t>
            </w:r>
          </w:p>
        </w:tc>
        <w:tc>
          <w:tcPr>
            <w:tcW w:w="0" w:type="auto"/>
            <w:tcMar>
              <w:top w:w="150" w:type="dxa"/>
              <w:left w:w="240" w:type="dxa"/>
              <w:bottom w:w="150" w:type="dxa"/>
              <w:right w:w="240" w:type="dxa"/>
            </w:tcMar>
            <w:vAlign w:val="center"/>
            <w:hideMark/>
          </w:tcPr>
          <w:p w14:paraId="50ADD863"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Redis</w:t>
            </w:r>
          </w:p>
        </w:tc>
        <w:tc>
          <w:tcPr>
            <w:tcW w:w="0" w:type="auto"/>
            <w:tcMar>
              <w:top w:w="150" w:type="dxa"/>
              <w:left w:w="240" w:type="dxa"/>
              <w:bottom w:w="150" w:type="dxa"/>
              <w:right w:w="240" w:type="dxa"/>
            </w:tcMar>
            <w:vAlign w:val="center"/>
            <w:hideMark/>
          </w:tcPr>
          <w:p w14:paraId="38532ED9"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8.x (GA 2025)</w:t>
            </w:r>
          </w:p>
        </w:tc>
        <w:tc>
          <w:tcPr>
            <w:tcW w:w="0" w:type="auto"/>
            <w:tcMar>
              <w:top w:w="150" w:type="dxa"/>
              <w:left w:w="240" w:type="dxa"/>
              <w:bottom w:w="150" w:type="dxa"/>
              <w:right w:w="0" w:type="dxa"/>
            </w:tcMar>
            <w:vAlign w:val="center"/>
            <w:hideMark/>
          </w:tcPr>
          <w:p w14:paraId="6A390F59"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Caching, rate</w:t>
            </w:r>
            <w:r w:rsidRPr="00BF7842">
              <w:rPr>
                <w:rFonts w:ascii="Garamond" w:eastAsia="Times New Roman" w:hAnsi="Garamond" w:cs="Segoe UI"/>
                <w:kern w:val="0"/>
                <w:sz w:val="23"/>
                <w:szCs w:val="23"/>
                <w14:ligatures w14:val="none"/>
              </w:rPr>
              <w:noBreakHyphen/>
              <w:t>limits, queues/streams.</w:t>
            </w:r>
          </w:p>
        </w:tc>
      </w:tr>
      <w:tr w:rsidR="000A43E1" w:rsidRPr="00BF7842" w14:paraId="3EA6FDFA" w14:textId="77777777" w:rsidTr="00762F94">
        <w:tc>
          <w:tcPr>
            <w:tcW w:w="0" w:type="auto"/>
            <w:tcMar>
              <w:top w:w="150" w:type="dxa"/>
              <w:left w:w="0" w:type="dxa"/>
              <w:bottom w:w="150" w:type="dxa"/>
              <w:right w:w="240" w:type="dxa"/>
            </w:tcMar>
            <w:vAlign w:val="center"/>
            <w:hideMark/>
          </w:tcPr>
          <w:p w14:paraId="13B565B0"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Data</w:t>
            </w:r>
          </w:p>
        </w:tc>
        <w:tc>
          <w:tcPr>
            <w:tcW w:w="0" w:type="auto"/>
            <w:tcMar>
              <w:top w:w="150" w:type="dxa"/>
              <w:left w:w="240" w:type="dxa"/>
              <w:bottom w:w="150" w:type="dxa"/>
              <w:right w:w="240" w:type="dxa"/>
            </w:tcMar>
            <w:vAlign w:val="center"/>
            <w:hideMark/>
          </w:tcPr>
          <w:p w14:paraId="310AC490"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Event Broker (Async Core)</w:t>
            </w:r>
          </w:p>
        </w:tc>
        <w:tc>
          <w:tcPr>
            <w:tcW w:w="0" w:type="auto"/>
            <w:tcMar>
              <w:top w:w="150" w:type="dxa"/>
              <w:left w:w="240" w:type="dxa"/>
              <w:bottom w:w="150" w:type="dxa"/>
              <w:right w:w="240" w:type="dxa"/>
            </w:tcMar>
            <w:vAlign w:val="center"/>
            <w:hideMark/>
          </w:tcPr>
          <w:p w14:paraId="0523A7ED"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Apache Kafka / NATS</w:t>
            </w:r>
          </w:p>
        </w:tc>
        <w:tc>
          <w:tcPr>
            <w:tcW w:w="0" w:type="auto"/>
            <w:tcMar>
              <w:top w:w="150" w:type="dxa"/>
              <w:left w:w="240" w:type="dxa"/>
              <w:bottom w:w="150" w:type="dxa"/>
              <w:right w:w="240" w:type="dxa"/>
            </w:tcMar>
            <w:vAlign w:val="center"/>
            <w:hideMark/>
          </w:tcPr>
          <w:p w14:paraId="43EDD9E2"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Kafka 4.0 / NATS 2.10</w:t>
            </w:r>
          </w:p>
        </w:tc>
        <w:tc>
          <w:tcPr>
            <w:tcW w:w="0" w:type="auto"/>
            <w:tcMar>
              <w:top w:w="150" w:type="dxa"/>
              <w:left w:w="240" w:type="dxa"/>
              <w:bottom w:w="150" w:type="dxa"/>
              <w:right w:w="0" w:type="dxa"/>
            </w:tcMar>
            <w:vAlign w:val="center"/>
            <w:hideMark/>
          </w:tcPr>
          <w:p w14:paraId="16CC8214"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Cloud-agnostic, high-throughput event streaming.</w:t>
            </w:r>
          </w:p>
        </w:tc>
      </w:tr>
      <w:tr w:rsidR="000A43E1" w:rsidRPr="00BF7842" w14:paraId="65D80A32" w14:textId="77777777" w:rsidTr="00762F94">
        <w:tc>
          <w:tcPr>
            <w:tcW w:w="0" w:type="auto"/>
            <w:tcMar>
              <w:top w:w="150" w:type="dxa"/>
              <w:left w:w="0" w:type="dxa"/>
              <w:bottom w:w="150" w:type="dxa"/>
              <w:right w:w="240" w:type="dxa"/>
            </w:tcMar>
            <w:vAlign w:val="center"/>
            <w:hideMark/>
          </w:tcPr>
          <w:p w14:paraId="276A28F4"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Infra &amp; Ops</w:t>
            </w:r>
          </w:p>
        </w:tc>
        <w:tc>
          <w:tcPr>
            <w:tcW w:w="0" w:type="auto"/>
            <w:tcMar>
              <w:top w:w="150" w:type="dxa"/>
              <w:left w:w="240" w:type="dxa"/>
              <w:bottom w:w="150" w:type="dxa"/>
              <w:right w:w="240" w:type="dxa"/>
            </w:tcMar>
            <w:vAlign w:val="center"/>
            <w:hideMark/>
          </w:tcPr>
          <w:p w14:paraId="2EB1D6E8"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Orchestrator</w:t>
            </w:r>
          </w:p>
        </w:tc>
        <w:tc>
          <w:tcPr>
            <w:tcW w:w="0" w:type="auto"/>
            <w:tcMar>
              <w:top w:w="150" w:type="dxa"/>
              <w:left w:w="240" w:type="dxa"/>
              <w:bottom w:w="150" w:type="dxa"/>
              <w:right w:w="240" w:type="dxa"/>
            </w:tcMar>
            <w:vAlign w:val="center"/>
            <w:hideMark/>
          </w:tcPr>
          <w:p w14:paraId="778E59F2"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Kubernetes</w:t>
            </w:r>
          </w:p>
        </w:tc>
        <w:tc>
          <w:tcPr>
            <w:tcW w:w="0" w:type="auto"/>
            <w:tcMar>
              <w:top w:w="150" w:type="dxa"/>
              <w:left w:w="240" w:type="dxa"/>
              <w:bottom w:w="150" w:type="dxa"/>
              <w:right w:w="240" w:type="dxa"/>
            </w:tcMar>
            <w:vAlign w:val="center"/>
            <w:hideMark/>
          </w:tcPr>
          <w:p w14:paraId="2B1D86B0"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1.34</w:t>
            </w:r>
          </w:p>
        </w:tc>
        <w:tc>
          <w:tcPr>
            <w:tcW w:w="0" w:type="auto"/>
            <w:tcMar>
              <w:top w:w="150" w:type="dxa"/>
              <w:left w:w="240" w:type="dxa"/>
              <w:bottom w:w="150" w:type="dxa"/>
              <w:right w:w="0" w:type="dxa"/>
            </w:tcMar>
            <w:vAlign w:val="center"/>
            <w:hideMark/>
          </w:tcPr>
          <w:p w14:paraId="26C4C576"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Latest upstream minor; managed channel (Regular/Stable).</w:t>
            </w:r>
          </w:p>
        </w:tc>
      </w:tr>
      <w:tr w:rsidR="000A43E1" w:rsidRPr="00BF7842" w14:paraId="44123AF3" w14:textId="77777777" w:rsidTr="00762F94">
        <w:tc>
          <w:tcPr>
            <w:tcW w:w="0" w:type="auto"/>
            <w:tcMar>
              <w:top w:w="150" w:type="dxa"/>
              <w:left w:w="0" w:type="dxa"/>
              <w:bottom w:w="150" w:type="dxa"/>
              <w:right w:w="240" w:type="dxa"/>
            </w:tcMar>
            <w:vAlign w:val="center"/>
            <w:hideMark/>
          </w:tcPr>
          <w:p w14:paraId="2C0C0133"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Infra &amp; Ops</w:t>
            </w:r>
          </w:p>
        </w:tc>
        <w:tc>
          <w:tcPr>
            <w:tcW w:w="0" w:type="auto"/>
            <w:tcMar>
              <w:top w:w="150" w:type="dxa"/>
              <w:left w:w="240" w:type="dxa"/>
              <w:bottom w:w="150" w:type="dxa"/>
              <w:right w:w="240" w:type="dxa"/>
            </w:tcMar>
            <w:vAlign w:val="center"/>
            <w:hideMark/>
          </w:tcPr>
          <w:p w14:paraId="6396BD9E"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Infrastructure as Code</w:t>
            </w:r>
          </w:p>
        </w:tc>
        <w:tc>
          <w:tcPr>
            <w:tcW w:w="0" w:type="auto"/>
            <w:tcMar>
              <w:top w:w="150" w:type="dxa"/>
              <w:left w:w="240" w:type="dxa"/>
              <w:bottom w:w="150" w:type="dxa"/>
              <w:right w:w="240" w:type="dxa"/>
            </w:tcMar>
            <w:vAlign w:val="center"/>
            <w:hideMark/>
          </w:tcPr>
          <w:p w14:paraId="28F54A2A"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Terraform / OpenTofu</w:t>
            </w:r>
          </w:p>
        </w:tc>
        <w:tc>
          <w:tcPr>
            <w:tcW w:w="0" w:type="auto"/>
            <w:tcMar>
              <w:top w:w="150" w:type="dxa"/>
              <w:left w:w="240" w:type="dxa"/>
              <w:bottom w:w="150" w:type="dxa"/>
              <w:right w:w="240" w:type="dxa"/>
            </w:tcMar>
            <w:vAlign w:val="center"/>
            <w:hideMark/>
          </w:tcPr>
          <w:p w14:paraId="652AF915"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Terraform 1.10+</w:t>
            </w:r>
          </w:p>
        </w:tc>
        <w:tc>
          <w:tcPr>
            <w:tcW w:w="0" w:type="auto"/>
            <w:tcMar>
              <w:top w:w="150" w:type="dxa"/>
              <w:left w:w="240" w:type="dxa"/>
              <w:bottom w:w="150" w:type="dxa"/>
              <w:right w:w="0" w:type="dxa"/>
            </w:tcMar>
            <w:vAlign w:val="center"/>
            <w:hideMark/>
          </w:tcPr>
          <w:p w14:paraId="3CA293F0"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Cloud-agnostic provisioning. Defines AWS/Azure/GCP resources.</w:t>
            </w:r>
          </w:p>
        </w:tc>
      </w:tr>
      <w:tr w:rsidR="000A43E1" w:rsidRPr="00BF7842" w14:paraId="7D32E0D7" w14:textId="77777777" w:rsidTr="00762F94">
        <w:tc>
          <w:tcPr>
            <w:tcW w:w="0" w:type="auto"/>
            <w:tcMar>
              <w:top w:w="150" w:type="dxa"/>
              <w:left w:w="0" w:type="dxa"/>
              <w:bottom w:w="150" w:type="dxa"/>
              <w:right w:w="240" w:type="dxa"/>
            </w:tcMar>
            <w:vAlign w:val="center"/>
            <w:hideMark/>
          </w:tcPr>
          <w:p w14:paraId="0A6C512D"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lastRenderedPageBreak/>
              <w:t>Infra &amp; Ops</w:t>
            </w:r>
          </w:p>
        </w:tc>
        <w:tc>
          <w:tcPr>
            <w:tcW w:w="0" w:type="auto"/>
            <w:tcMar>
              <w:top w:w="150" w:type="dxa"/>
              <w:left w:w="240" w:type="dxa"/>
              <w:bottom w:w="150" w:type="dxa"/>
              <w:right w:w="240" w:type="dxa"/>
            </w:tcMar>
            <w:vAlign w:val="center"/>
            <w:hideMark/>
          </w:tcPr>
          <w:p w14:paraId="7872D71A"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Observability</w:t>
            </w:r>
          </w:p>
        </w:tc>
        <w:tc>
          <w:tcPr>
            <w:tcW w:w="0" w:type="auto"/>
            <w:tcMar>
              <w:top w:w="150" w:type="dxa"/>
              <w:left w:w="240" w:type="dxa"/>
              <w:bottom w:w="150" w:type="dxa"/>
              <w:right w:w="240" w:type="dxa"/>
            </w:tcMar>
            <w:vAlign w:val="center"/>
            <w:hideMark/>
          </w:tcPr>
          <w:p w14:paraId="68B303A5"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Grafana+Prometheus+Loki+OTel</w:t>
            </w:r>
          </w:p>
        </w:tc>
        <w:tc>
          <w:tcPr>
            <w:tcW w:w="0" w:type="auto"/>
            <w:tcMar>
              <w:top w:w="150" w:type="dxa"/>
              <w:left w:w="240" w:type="dxa"/>
              <w:bottom w:w="150" w:type="dxa"/>
              <w:right w:w="240" w:type="dxa"/>
            </w:tcMar>
            <w:vAlign w:val="center"/>
            <w:hideMark/>
          </w:tcPr>
          <w:p w14:paraId="369FACE1"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Spec 1.48 / OTLP 1.7</w:t>
            </w:r>
          </w:p>
        </w:tc>
        <w:tc>
          <w:tcPr>
            <w:tcW w:w="0" w:type="auto"/>
            <w:tcMar>
              <w:top w:w="150" w:type="dxa"/>
              <w:left w:w="240" w:type="dxa"/>
              <w:bottom w:w="150" w:type="dxa"/>
              <w:right w:w="0" w:type="dxa"/>
            </w:tcMar>
            <w:vAlign w:val="center"/>
            <w:hideMark/>
          </w:tcPr>
          <w:p w14:paraId="26B808B5"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Unified traces/metrics/logs; OTLP gRPC/HTTP 4317/4318.</w:t>
            </w:r>
          </w:p>
        </w:tc>
      </w:tr>
      <w:tr w:rsidR="000A43E1" w:rsidRPr="00BF7842" w14:paraId="4241EE6A" w14:textId="77777777" w:rsidTr="00762F94">
        <w:tc>
          <w:tcPr>
            <w:tcW w:w="0" w:type="auto"/>
            <w:tcMar>
              <w:top w:w="150" w:type="dxa"/>
              <w:left w:w="0" w:type="dxa"/>
              <w:bottom w:w="150" w:type="dxa"/>
              <w:right w:w="240" w:type="dxa"/>
            </w:tcMar>
            <w:vAlign w:val="center"/>
            <w:hideMark/>
          </w:tcPr>
          <w:p w14:paraId="23E89730"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Infra &amp; Ops</w:t>
            </w:r>
          </w:p>
        </w:tc>
        <w:tc>
          <w:tcPr>
            <w:tcW w:w="0" w:type="auto"/>
            <w:tcMar>
              <w:top w:w="150" w:type="dxa"/>
              <w:left w:w="240" w:type="dxa"/>
              <w:bottom w:w="150" w:type="dxa"/>
              <w:right w:w="240" w:type="dxa"/>
            </w:tcMar>
            <w:vAlign w:val="center"/>
            <w:hideMark/>
          </w:tcPr>
          <w:p w14:paraId="2CFCC250"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Transport Security</w:t>
            </w:r>
          </w:p>
        </w:tc>
        <w:tc>
          <w:tcPr>
            <w:tcW w:w="0" w:type="auto"/>
            <w:tcMar>
              <w:top w:w="150" w:type="dxa"/>
              <w:left w:w="240" w:type="dxa"/>
              <w:bottom w:w="150" w:type="dxa"/>
              <w:right w:w="240" w:type="dxa"/>
            </w:tcMar>
            <w:vAlign w:val="center"/>
            <w:hideMark/>
          </w:tcPr>
          <w:p w14:paraId="77B7418A"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TLS</w:t>
            </w:r>
          </w:p>
        </w:tc>
        <w:tc>
          <w:tcPr>
            <w:tcW w:w="0" w:type="auto"/>
            <w:tcMar>
              <w:top w:w="150" w:type="dxa"/>
              <w:left w:w="240" w:type="dxa"/>
              <w:bottom w:w="150" w:type="dxa"/>
              <w:right w:w="240" w:type="dxa"/>
            </w:tcMar>
            <w:vAlign w:val="center"/>
            <w:hideMark/>
          </w:tcPr>
          <w:p w14:paraId="4C5A3A1A"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1.3</w:t>
            </w:r>
          </w:p>
        </w:tc>
        <w:tc>
          <w:tcPr>
            <w:tcW w:w="0" w:type="auto"/>
            <w:tcMar>
              <w:top w:w="150" w:type="dxa"/>
              <w:left w:w="240" w:type="dxa"/>
              <w:bottom w:w="150" w:type="dxa"/>
              <w:right w:w="0" w:type="dxa"/>
            </w:tcMar>
            <w:vAlign w:val="center"/>
            <w:hideMark/>
          </w:tcPr>
          <w:p w14:paraId="3C73D1BC"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Modern cipher suites; forward secrecy; HSTS enabled.</w:t>
            </w:r>
          </w:p>
        </w:tc>
      </w:tr>
      <w:tr w:rsidR="000A43E1" w:rsidRPr="00BF7842" w14:paraId="19C2F73B" w14:textId="77777777" w:rsidTr="00762F94">
        <w:tc>
          <w:tcPr>
            <w:tcW w:w="0" w:type="auto"/>
            <w:tcMar>
              <w:top w:w="150" w:type="dxa"/>
              <w:left w:w="0" w:type="dxa"/>
              <w:bottom w:w="150" w:type="dxa"/>
              <w:right w:w="240" w:type="dxa"/>
            </w:tcMar>
            <w:vAlign w:val="center"/>
            <w:hideMark/>
          </w:tcPr>
          <w:p w14:paraId="76643F88"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Security</w:t>
            </w:r>
          </w:p>
        </w:tc>
        <w:tc>
          <w:tcPr>
            <w:tcW w:w="0" w:type="auto"/>
            <w:tcMar>
              <w:top w:w="150" w:type="dxa"/>
              <w:left w:w="240" w:type="dxa"/>
              <w:bottom w:w="150" w:type="dxa"/>
              <w:right w:w="240" w:type="dxa"/>
            </w:tcMar>
            <w:vAlign w:val="center"/>
            <w:hideMark/>
          </w:tcPr>
          <w:p w14:paraId="7EE63B3D"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Vulnerability Model</w:t>
            </w:r>
          </w:p>
        </w:tc>
        <w:tc>
          <w:tcPr>
            <w:tcW w:w="0" w:type="auto"/>
            <w:tcMar>
              <w:top w:w="150" w:type="dxa"/>
              <w:left w:w="240" w:type="dxa"/>
              <w:bottom w:w="150" w:type="dxa"/>
              <w:right w:w="240" w:type="dxa"/>
            </w:tcMar>
            <w:vAlign w:val="center"/>
            <w:hideMark/>
          </w:tcPr>
          <w:p w14:paraId="617B96A8"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OWASP Top 10</w:t>
            </w:r>
          </w:p>
        </w:tc>
        <w:tc>
          <w:tcPr>
            <w:tcW w:w="0" w:type="auto"/>
            <w:tcMar>
              <w:top w:w="150" w:type="dxa"/>
              <w:left w:w="240" w:type="dxa"/>
              <w:bottom w:w="150" w:type="dxa"/>
              <w:right w:w="240" w:type="dxa"/>
            </w:tcMar>
            <w:vAlign w:val="center"/>
            <w:hideMark/>
          </w:tcPr>
          <w:p w14:paraId="5D4FA2D7"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2021 (Web) / 2025 pending</w:t>
            </w:r>
          </w:p>
        </w:tc>
        <w:tc>
          <w:tcPr>
            <w:tcW w:w="0" w:type="auto"/>
            <w:tcMar>
              <w:top w:w="150" w:type="dxa"/>
              <w:left w:w="240" w:type="dxa"/>
              <w:bottom w:w="150" w:type="dxa"/>
              <w:right w:w="0" w:type="dxa"/>
            </w:tcMar>
            <w:vAlign w:val="center"/>
            <w:hideMark/>
          </w:tcPr>
          <w:p w14:paraId="5326FCF4"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Baseline secure coding &amp; testing guide.</w:t>
            </w:r>
          </w:p>
        </w:tc>
      </w:tr>
      <w:tr w:rsidR="000A43E1" w:rsidRPr="00BF7842" w14:paraId="78D78BCC" w14:textId="77777777" w:rsidTr="00762F94">
        <w:tc>
          <w:tcPr>
            <w:tcW w:w="0" w:type="auto"/>
            <w:tcMar>
              <w:top w:w="150" w:type="dxa"/>
              <w:left w:w="0" w:type="dxa"/>
              <w:bottom w:w="150" w:type="dxa"/>
              <w:right w:w="240" w:type="dxa"/>
            </w:tcMar>
            <w:vAlign w:val="center"/>
            <w:hideMark/>
          </w:tcPr>
          <w:p w14:paraId="67935D0F"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Security</w:t>
            </w:r>
          </w:p>
        </w:tc>
        <w:tc>
          <w:tcPr>
            <w:tcW w:w="0" w:type="auto"/>
            <w:tcMar>
              <w:top w:w="150" w:type="dxa"/>
              <w:left w:w="240" w:type="dxa"/>
              <w:bottom w:w="150" w:type="dxa"/>
              <w:right w:w="240" w:type="dxa"/>
            </w:tcMar>
            <w:vAlign w:val="center"/>
            <w:hideMark/>
          </w:tcPr>
          <w:p w14:paraId="1B66055B"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API Security</w:t>
            </w:r>
          </w:p>
        </w:tc>
        <w:tc>
          <w:tcPr>
            <w:tcW w:w="0" w:type="auto"/>
            <w:tcMar>
              <w:top w:w="150" w:type="dxa"/>
              <w:left w:w="240" w:type="dxa"/>
              <w:bottom w:w="150" w:type="dxa"/>
              <w:right w:w="240" w:type="dxa"/>
            </w:tcMar>
            <w:vAlign w:val="center"/>
            <w:hideMark/>
          </w:tcPr>
          <w:p w14:paraId="33E84608"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OWASP API Top 10</w:t>
            </w:r>
          </w:p>
        </w:tc>
        <w:tc>
          <w:tcPr>
            <w:tcW w:w="0" w:type="auto"/>
            <w:tcMar>
              <w:top w:w="150" w:type="dxa"/>
              <w:left w:w="240" w:type="dxa"/>
              <w:bottom w:w="150" w:type="dxa"/>
              <w:right w:w="240" w:type="dxa"/>
            </w:tcMar>
            <w:vAlign w:val="center"/>
            <w:hideMark/>
          </w:tcPr>
          <w:p w14:paraId="70D36FCE"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2023</w:t>
            </w:r>
          </w:p>
        </w:tc>
        <w:tc>
          <w:tcPr>
            <w:tcW w:w="0" w:type="auto"/>
            <w:tcMar>
              <w:top w:w="150" w:type="dxa"/>
              <w:left w:w="240" w:type="dxa"/>
              <w:bottom w:w="150" w:type="dxa"/>
              <w:right w:w="0" w:type="dxa"/>
            </w:tcMar>
            <w:vAlign w:val="center"/>
            <w:hideMark/>
          </w:tcPr>
          <w:p w14:paraId="7A7515F0"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API</w:t>
            </w:r>
            <w:r w:rsidRPr="00BF7842">
              <w:rPr>
                <w:rFonts w:ascii="Garamond" w:eastAsia="Times New Roman" w:hAnsi="Garamond" w:cs="Segoe UI"/>
                <w:kern w:val="0"/>
                <w:sz w:val="23"/>
                <w:szCs w:val="23"/>
                <w14:ligatures w14:val="none"/>
              </w:rPr>
              <w:noBreakHyphen/>
              <w:t>specific risks; gating tests in CI.</w:t>
            </w:r>
          </w:p>
        </w:tc>
      </w:tr>
      <w:tr w:rsidR="000A43E1" w:rsidRPr="00BF7842" w14:paraId="3EDE9558" w14:textId="77777777" w:rsidTr="00762F94">
        <w:tc>
          <w:tcPr>
            <w:tcW w:w="0" w:type="auto"/>
            <w:tcMar>
              <w:top w:w="150" w:type="dxa"/>
              <w:left w:w="0" w:type="dxa"/>
              <w:bottom w:w="150" w:type="dxa"/>
              <w:right w:w="240" w:type="dxa"/>
            </w:tcMar>
            <w:vAlign w:val="center"/>
            <w:hideMark/>
          </w:tcPr>
          <w:p w14:paraId="001B1BCE"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Security</w:t>
            </w:r>
          </w:p>
        </w:tc>
        <w:tc>
          <w:tcPr>
            <w:tcW w:w="0" w:type="auto"/>
            <w:tcMar>
              <w:top w:w="150" w:type="dxa"/>
              <w:left w:w="240" w:type="dxa"/>
              <w:bottom w:w="150" w:type="dxa"/>
              <w:right w:w="240" w:type="dxa"/>
            </w:tcMar>
            <w:vAlign w:val="center"/>
            <w:hideMark/>
          </w:tcPr>
          <w:p w14:paraId="2B0669B5"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Secrets Management</w:t>
            </w:r>
          </w:p>
        </w:tc>
        <w:tc>
          <w:tcPr>
            <w:tcW w:w="0" w:type="auto"/>
            <w:tcMar>
              <w:top w:w="150" w:type="dxa"/>
              <w:left w:w="240" w:type="dxa"/>
              <w:bottom w:w="150" w:type="dxa"/>
              <w:right w:w="240" w:type="dxa"/>
            </w:tcMar>
            <w:vAlign w:val="center"/>
            <w:hideMark/>
          </w:tcPr>
          <w:p w14:paraId="3011FD41"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HashiCorp Vault / AWS Secrets Manager</w:t>
            </w:r>
          </w:p>
        </w:tc>
        <w:tc>
          <w:tcPr>
            <w:tcW w:w="0" w:type="auto"/>
            <w:tcMar>
              <w:top w:w="150" w:type="dxa"/>
              <w:left w:w="240" w:type="dxa"/>
              <w:bottom w:w="150" w:type="dxa"/>
              <w:right w:w="240" w:type="dxa"/>
            </w:tcMar>
            <w:vAlign w:val="center"/>
            <w:hideMark/>
          </w:tcPr>
          <w:p w14:paraId="3D2D66D4"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Vault 1.15+</w:t>
            </w:r>
          </w:p>
        </w:tc>
        <w:tc>
          <w:tcPr>
            <w:tcW w:w="0" w:type="auto"/>
            <w:tcMar>
              <w:top w:w="150" w:type="dxa"/>
              <w:left w:w="240" w:type="dxa"/>
              <w:bottom w:w="150" w:type="dxa"/>
              <w:right w:w="0" w:type="dxa"/>
            </w:tcMar>
            <w:vAlign w:val="center"/>
            <w:hideMark/>
          </w:tcPr>
          <w:p w14:paraId="11CEA00C"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All secrets encrypted. Rotation policy enforced. No hardcoded secrets.</w:t>
            </w:r>
          </w:p>
        </w:tc>
      </w:tr>
      <w:tr w:rsidR="000A43E1" w:rsidRPr="00BF7842" w14:paraId="778FBEB8" w14:textId="77777777" w:rsidTr="00762F94">
        <w:tc>
          <w:tcPr>
            <w:tcW w:w="0" w:type="auto"/>
            <w:tcMar>
              <w:top w:w="150" w:type="dxa"/>
              <w:left w:w="0" w:type="dxa"/>
              <w:bottom w:w="150" w:type="dxa"/>
              <w:right w:w="240" w:type="dxa"/>
            </w:tcMar>
            <w:vAlign w:val="center"/>
            <w:hideMark/>
          </w:tcPr>
          <w:p w14:paraId="7C143884"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Compliance</w:t>
            </w:r>
          </w:p>
        </w:tc>
        <w:tc>
          <w:tcPr>
            <w:tcW w:w="0" w:type="auto"/>
            <w:tcMar>
              <w:top w:w="150" w:type="dxa"/>
              <w:left w:w="240" w:type="dxa"/>
              <w:bottom w:w="150" w:type="dxa"/>
              <w:right w:w="240" w:type="dxa"/>
            </w:tcMar>
            <w:vAlign w:val="center"/>
            <w:hideMark/>
          </w:tcPr>
          <w:p w14:paraId="2EC92135"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Payment</w:t>
            </w:r>
          </w:p>
        </w:tc>
        <w:tc>
          <w:tcPr>
            <w:tcW w:w="0" w:type="auto"/>
            <w:tcMar>
              <w:top w:w="150" w:type="dxa"/>
              <w:left w:w="240" w:type="dxa"/>
              <w:bottom w:w="150" w:type="dxa"/>
              <w:right w:w="240" w:type="dxa"/>
            </w:tcMar>
            <w:vAlign w:val="center"/>
            <w:hideMark/>
          </w:tcPr>
          <w:p w14:paraId="750BAE77"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PCI DSS</w:t>
            </w:r>
          </w:p>
        </w:tc>
        <w:tc>
          <w:tcPr>
            <w:tcW w:w="0" w:type="auto"/>
            <w:tcMar>
              <w:top w:w="150" w:type="dxa"/>
              <w:left w:w="240" w:type="dxa"/>
              <w:bottom w:w="150" w:type="dxa"/>
              <w:right w:w="240" w:type="dxa"/>
            </w:tcMar>
            <w:vAlign w:val="center"/>
            <w:hideMark/>
          </w:tcPr>
          <w:p w14:paraId="5C30FE9E"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v4.0 / v4.0.1</w:t>
            </w:r>
          </w:p>
        </w:tc>
        <w:tc>
          <w:tcPr>
            <w:tcW w:w="0" w:type="auto"/>
            <w:tcMar>
              <w:top w:w="150" w:type="dxa"/>
              <w:left w:w="240" w:type="dxa"/>
              <w:bottom w:w="150" w:type="dxa"/>
              <w:right w:w="0" w:type="dxa"/>
            </w:tcMar>
            <w:vAlign w:val="center"/>
            <w:hideMark/>
          </w:tcPr>
          <w:p w14:paraId="5EA4E91C"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All future</w:t>
            </w:r>
            <w:r w:rsidRPr="00BF7842">
              <w:rPr>
                <w:rFonts w:ascii="Garamond" w:eastAsia="Times New Roman" w:hAnsi="Garamond" w:cs="Segoe UI"/>
                <w:kern w:val="0"/>
                <w:sz w:val="23"/>
                <w:szCs w:val="23"/>
                <w14:ligatures w14:val="none"/>
              </w:rPr>
              <w:noBreakHyphen/>
              <w:t>dated reqs mandatory from 2025</w:t>
            </w:r>
            <w:r w:rsidRPr="00BF7842">
              <w:rPr>
                <w:rFonts w:ascii="Garamond" w:eastAsia="Times New Roman" w:hAnsi="Garamond" w:cs="Segoe UI"/>
                <w:kern w:val="0"/>
                <w:sz w:val="23"/>
                <w:szCs w:val="23"/>
                <w14:ligatures w14:val="none"/>
              </w:rPr>
              <w:noBreakHyphen/>
              <w:t>03</w:t>
            </w:r>
            <w:r w:rsidRPr="00BF7842">
              <w:rPr>
                <w:rFonts w:ascii="Garamond" w:eastAsia="Times New Roman" w:hAnsi="Garamond" w:cs="Segoe UI"/>
                <w:kern w:val="0"/>
                <w:sz w:val="23"/>
                <w:szCs w:val="23"/>
                <w14:ligatures w14:val="none"/>
              </w:rPr>
              <w:noBreakHyphen/>
              <w:t>31/04</w:t>
            </w:r>
            <w:r w:rsidRPr="00BF7842">
              <w:rPr>
                <w:rFonts w:ascii="Garamond" w:eastAsia="Times New Roman" w:hAnsi="Garamond" w:cs="Segoe UI"/>
                <w:kern w:val="0"/>
                <w:sz w:val="23"/>
                <w:szCs w:val="23"/>
                <w14:ligatures w14:val="none"/>
              </w:rPr>
              <w:noBreakHyphen/>
              <w:t>01.</w:t>
            </w:r>
          </w:p>
        </w:tc>
      </w:tr>
      <w:tr w:rsidR="000A43E1" w:rsidRPr="00BF7842" w14:paraId="75B2F52C" w14:textId="77777777" w:rsidTr="00762F94">
        <w:tc>
          <w:tcPr>
            <w:tcW w:w="0" w:type="auto"/>
            <w:tcMar>
              <w:top w:w="150" w:type="dxa"/>
              <w:left w:w="0" w:type="dxa"/>
              <w:bottom w:w="150" w:type="dxa"/>
              <w:right w:w="240" w:type="dxa"/>
            </w:tcMar>
            <w:vAlign w:val="center"/>
            <w:hideMark/>
          </w:tcPr>
          <w:p w14:paraId="60949A18"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lastRenderedPageBreak/>
              <w:t>Compliance</w:t>
            </w:r>
          </w:p>
        </w:tc>
        <w:tc>
          <w:tcPr>
            <w:tcW w:w="0" w:type="auto"/>
            <w:tcMar>
              <w:top w:w="150" w:type="dxa"/>
              <w:left w:w="240" w:type="dxa"/>
              <w:bottom w:w="150" w:type="dxa"/>
              <w:right w:w="240" w:type="dxa"/>
            </w:tcMar>
            <w:vAlign w:val="center"/>
            <w:hideMark/>
          </w:tcPr>
          <w:p w14:paraId="3FE8714C"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ISMS</w:t>
            </w:r>
          </w:p>
        </w:tc>
        <w:tc>
          <w:tcPr>
            <w:tcW w:w="0" w:type="auto"/>
            <w:tcMar>
              <w:top w:w="150" w:type="dxa"/>
              <w:left w:w="240" w:type="dxa"/>
              <w:bottom w:w="150" w:type="dxa"/>
              <w:right w:w="240" w:type="dxa"/>
            </w:tcMar>
            <w:vAlign w:val="center"/>
            <w:hideMark/>
          </w:tcPr>
          <w:p w14:paraId="534F3DA3"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ISO/IEC 27001</w:t>
            </w:r>
          </w:p>
        </w:tc>
        <w:tc>
          <w:tcPr>
            <w:tcW w:w="0" w:type="auto"/>
            <w:tcMar>
              <w:top w:w="150" w:type="dxa"/>
              <w:left w:w="240" w:type="dxa"/>
              <w:bottom w:w="150" w:type="dxa"/>
              <w:right w:w="240" w:type="dxa"/>
            </w:tcMar>
            <w:vAlign w:val="center"/>
            <w:hideMark/>
          </w:tcPr>
          <w:p w14:paraId="21FC6591"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2022 + Amd 1:2024</w:t>
            </w:r>
          </w:p>
        </w:tc>
        <w:tc>
          <w:tcPr>
            <w:tcW w:w="0" w:type="auto"/>
            <w:tcMar>
              <w:top w:w="150" w:type="dxa"/>
              <w:left w:w="240" w:type="dxa"/>
              <w:bottom w:w="150" w:type="dxa"/>
              <w:right w:w="0" w:type="dxa"/>
            </w:tcMar>
            <w:vAlign w:val="center"/>
            <w:hideMark/>
          </w:tcPr>
          <w:p w14:paraId="6AD12CDC"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ISMS baseline; controls mapped to Annex A.</w:t>
            </w:r>
          </w:p>
        </w:tc>
      </w:tr>
      <w:tr w:rsidR="000A43E1" w:rsidRPr="00BF7842" w14:paraId="72BCCC02" w14:textId="77777777" w:rsidTr="00762F94">
        <w:tc>
          <w:tcPr>
            <w:tcW w:w="0" w:type="auto"/>
            <w:tcMar>
              <w:top w:w="150" w:type="dxa"/>
              <w:left w:w="0" w:type="dxa"/>
              <w:bottom w:w="150" w:type="dxa"/>
              <w:right w:w="240" w:type="dxa"/>
            </w:tcMar>
            <w:vAlign w:val="center"/>
            <w:hideMark/>
          </w:tcPr>
          <w:p w14:paraId="6D747F8F"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Privacy</w:t>
            </w:r>
          </w:p>
        </w:tc>
        <w:tc>
          <w:tcPr>
            <w:tcW w:w="0" w:type="auto"/>
            <w:tcMar>
              <w:top w:w="150" w:type="dxa"/>
              <w:left w:w="240" w:type="dxa"/>
              <w:bottom w:w="150" w:type="dxa"/>
              <w:right w:w="240" w:type="dxa"/>
            </w:tcMar>
            <w:vAlign w:val="center"/>
            <w:hideMark/>
          </w:tcPr>
          <w:p w14:paraId="294E846A"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PIMS</w:t>
            </w:r>
          </w:p>
        </w:tc>
        <w:tc>
          <w:tcPr>
            <w:tcW w:w="0" w:type="auto"/>
            <w:tcMar>
              <w:top w:w="150" w:type="dxa"/>
              <w:left w:w="240" w:type="dxa"/>
              <w:bottom w:w="150" w:type="dxa"/>
              <w:right w:w="240" w:type="dxa"/>
            </w:tcMar>
            <w:vAlign w:val="center"/>
            <w:hideMark/>
          </w:tcPr>
          <w:p w14:paraId="443AACE6"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ISO/IEC 27701</w:t>
            </w:r>
          </w:p>
        </w:tc>
        <w:tc>
          <w:tcPr>
            <w:tcW w:w="0" w:type="auto"/>
            <w:tcMar>
              <w:top w:w="150" w:type="dxa"/>
              <w:left w:w="240" w:type="dxa"/>
              <w:bottom w:w="150" w:type="dxa"/>
              <w:right w:w="240" w:type="dxa"/>
            </w:tcMar>
            <w:vAlign w:val="center"/>
            <w:hideMark/>
          </w:tcPr>
          <w:p w14:paraId="1A07DDF5"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2019</w:t>
            </w:r>
          </w:p>
        </w:tc>
        <w:tc>
          <w:tcPr>
            <w:tcW w:w="0" w:type="auto"/>
            <w:tcMar>
              <w:top w:w="150" w:type="dxa"/>
              <w:left w:w="240" w:type="dxa"/>
              <w:bottom w:w="150" w:type="dxa"/>
              <w:right w:w="0" w:type="dxa"/>
            </w:tcMar>
            <w:vAlign w:val="center"/>
            <w:hideMark/>
          </w:tcPr>
          <w:p w14:paraId="3ADAB0C8"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Privacy extension to ISO 27001 for PII processing.</w:t>
            </w:r>
          </w:p>
        </w:tc>
      </w:tr>
      <w:tr w:rsidR="000A43E1" w:rsidRPr="00BF7842" w14:paraId="14334195" w14:textId="77777777" w:rsidTr="00762F94">
        <w:tc>
          <w:tcPr>
            <w:tcW w:w="0" w:type="auto"/>
            <w:tcMar>
              <w:top w:w="150" w:type="dxa"/>
              <w:left w:w="0" w:type="dxa"/>
              <w:bottom w:w="150" w:type="dxa"/>
              <w:right w:w="240" w:type="dxa"/>
            </w:tcMar>
            <w:vAlign w:val="center"/>
            <w:hideMark/>
          </w:tcPr>
          <w:p w14:paraId="4FEB6362"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Assurance</w:t>
            </w:r>
          </w:p>
        </w:tc>
        <w:tc>
          <w:tcPr>
            <w:tcW w:w="0" w:type="auto"/>
            <w:tcMar>
              <w:top w:w="150" w:type="dxa"/>
              <w:left w:w="240" w:type="dxa"/>
              <w:bottom w:w="150" w:type="dxa"/>
              <w:right w:w="240" w:type="dxa"/>
            </w:tcMar>
            <w:vAlign w:val="center"/>
            <w:hideMark/>
          </w:tcPr>
          <w:p w14:paraId="14508DC8"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Attestation</w:t>
            </w:r>
          </w:p>
        </w:tc>
        <w:tc>
          <w:tcPr>
            <w:tcW w:w="0" w:type="auto"/>
            <w:tcMar>
              <w:top w:w="150" w:type="dxa"/>
              <w:left w:w="240" w:type="dxa"/>
              <w:bottom w:w="150" w:type="dxa"/>
              <w:right w:w="240" w:type="dxa"/>
            </w:tcMar>
            <w:vAlign w:val="center"/>
            <w:hideMark/>
          </w:tcPr>
          <w:p w14:paraId="715BE9B3"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SOC 2 (AICPA TSC)</w:t>
            </w:r>
          </w:p>
        </w:tc>
        <w:tc>
          <w:tcPr>
            <w:tcW w:w="0" w:type="auto"/>
            <w:tcMar>
              <w:top w:w="150" w:type="dxa"/>
              <w:left w:w="240" w:type="dxa"/>
              <w:bottom w:w="150" w:type="dxa"/>
              <w:right w:w="240" w:type="dxa"/>
            </w:tcMar>
            <w:vAlign w:val="center"/>
            <w:hideMark/>
          </w:tcPr>
          <w:p w14:paraId="6E217322"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2017 (with 2022 updates)</w:t>
            </w:r>
          </w:p>
        </w:tc>
        <w:tc>
          <w:tcPr>
            <w:tcW w:w="0" w:type="auto"/>
            <w:tcMar>
              <w:top w:w="150" w:type="dxa"/>
              <w:left w:w="240" w:type="dxa"/>
              <w:bottom w:w="150" w:type="dxa"/>
              <w:right w:w="0" w:type="dxa"/>
            </w:tcMar>
            <w:vAlign w:val="center"/>
            <w:hideMark/>
          </w:tcPr>
          <w:p w14:paraId="144AC9FA"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Trust Services Criteria; Security/Avail/PII etc.</w:t>
            </w:r>
          </w:p>
        </w:tc>
      </w:tr>
      <w:tr w:rsidR="000A43E1" w:rsidRPr="00BF7842" w14:paraId="2D838C5B" w14:textId="77777777" w:rsidTr="00762F94">
        <w:tc>
          <w:tcPr>
            <w:tcW w:w="0" w:type="auto"/>
            <w:tcMar>
              <w:top w:w="150" w:type="dxa"/>
              <w:left w:w="0" w:type="dxa"/>
              <w:bottom w:w="150" w:type="dxa"/>
              <w:right w:w="240" w:type="dxa"/>
            </w:tcMar>
            <w:vAlign w:val="center"/>
            <w:hideMark/>
          </w:tcPr>
          <w:p w14:paraId="0D67A8BB"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Supply Chain</w:t>
            </w:r>
          </w:p>
        </w:tc>
        <w:tc>
          <w:tcPr>
            <w:tcW w:w="0" w:type="auto"/>
            <w:tcMar>
              <w:top w:w="150" w:type="dxa"/>
              <w:left w:w="240" w:type="dxa"/>
              <w:bottom w:w="150" w:type="dxa"/>
              <w:right w:w="240" w:type="dxa"/>
            </w:tcMar>
            <w:vAlign w:val="center"/>
            <w:hideMark/>
          </w:tcPr>
          <w:p w14:paraId="5CC0B8DE"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SBOM (primary)</w:t>
            </w:r>
          </w:p>
        </w:tc>
        <w:tc>
          <w:tcPr>
            <w:tcW w:w="0" w:type="auto"/>
            <w:tcMar>
              <w:top w:w="150" w:type="dxa"/>
              <w:left w:w="240" w:type="dxa"/>
              <w:bottom w:w="150" w:type="dxa"/>
              <w:right w:w="240" w:type="dxa"/>
            </w:tcMar>
            <w:vAlign w:val="center"/>
            <w:hideMark/>
          </w:tcPr>
          <w:p w14:paraId="6880F98F"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SPDX</w:t>
            </w:r>
          </w:p>
        </w:tc>
        <w:tc>
          <w:tcPr>
            <w:tcW w:w="0" w:type="auto"/>
            <w:tcMar>
              <w:top w:w="150" w:type="dxa"/>
              <w:left w:w="240" w:type="dxa"/>
              <w:bottom w:w="150" w:type="dxa"/>
              <w:right w:w="240" w:type="dxa"/>
            </w:tcMar>
            <w:vAlign w:val="center"/>
            <w:hideMark/>
          </w:tcPr>
          <w:p w14:paraId="36F2C5C8"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2.3</w:t>
            </w:r>
          </w:p>
        </w:tc>
        <w:tc>
          <w:tcPr>
            <w:tcW w:w="0" w:type="auto"/>
            <w:tcMar>
              <w:top w:w="150" w:type="dxa"/>
              <w:left w:w="240" w:type="dxa"/>
              <w:bottom w:w="150" w:type="dxa"/>
              <w:right w:w="0" w:type="dxa"/>
            </w:tcMar>
            <w:vAlign w:val="center"/>
            <w:hideMark/>
          </w:tcPr>
          <w:p w14:paraId="1A9A538A"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International SBOM standard; SPDX ISO/IEC 5962:2021.</w:t>
            </w:r>
          </w:p>
        </w:tc>
      </w:tr>
      <w:tr w:rsidR="000A43E1" w:rsidRPr="00BF7842" w14:paraId="4FC3A734" w14:textId="77777777" w:rsidTr="00762F94">
        <w:tc>
          <w:tcPr>
            <w:tcW w:w="0" w:type="auto"/>
            <w:tcMar>
              <w:top w:w="150" w:type="dxa"/>
              <w:left w:w="0" w:type="dxa"/>
              <w:bottom w:w="150" w:type="dxa"/>
              <w:right w:w="240" w:type="dxa"/>
            </w:tcMar>
            <w:vAlign w:val="center"/>
            <w:hideMark/>
          </w:tcPr>
          <w:p w14:paraId="2AAC53E1"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Supply Chain</w:t>
            </w:r>
          </w:p>
        </w:tc>
        <w:tc>
          <w:tcPr>
            <w:tcW w:w="0" w:type="auto"/>
            <w:tcMar>
              <w:top w:w="150" w:type="dxa"/>
              <w:left w:w="240" w:type="dxa"/>
              <w:bottom w:w="150" w:type="dxa"/>
              <w:right w:w="240" w:type="dxa"/>
            </w:tcMar>
            <w:vAlign w:val="center"/>
            <w:hideMark/>
          </w:tcPr>
          <w:p w14:paraId="301AA9E5"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SBOM (alternate)</w:t>
            </w:r>
          </w:p>
        </w:tc>
        <w:tc>
          <w:tcPr>
            <w:tcW w:w="0" w:type="auto"/>
            <w:tcMar>
              <w:top w:w="150" w:type="dxa"/>
              <w:left w:w="240" w:type="dxa"/>
              <w:bottom w:w="150" w:type="dxa"/>
              <w:right w:w="240" w:type="dxa"/>
            </w:tcMar>
            <w:vAlign w:val="center"/>
            <w:hideMark/>
          </w:tcPr>
          <w:p w14:paraId="09F470CA"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CycloneDX</w:t>
            </w:r>
          </w:p>
        </w:tc>
        <w:tc>
          <w:tcPr>
            <w:tcW w:w="0" w:type="auto"/>
            <w:tcMar>
              <w:top w:w="150" w:type="dxa"/>
              <w:left w:w="240" w:type="dxa"/>
              <w:bottom w:w="150" w:type="dxa"/>
              <w:right w:w="240" w:type="dxa"/>
            </w:tcMar>
            <w:vAlign w:val="center"/>
            <w:hideMark/>
          </w:tcPr>
          <w:p w14:paraId="0197AA83"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1.6</w:t>
            </w:r>
          </w:p>
        </w:tc>
        <w:tc>
          <w:tcPr>
            <w:tcW w:w="0" w:type="auto"/>
            <w:tcMar>
              <w:top w:w="150" w:type="dxa"/>
              <w:left w:w="240" w:type="dxa"/>
              <w:bottom w:w="150" w:type="dxa"/>
              <w:right w:w="0" w:type="dxa"/>
            </w:tcMar>
            <w:vAlign w:val="center"/>
            <w:hideMark/>
          </w:tcPr>
          <w:p w14:paraId="32750EC0"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CBOM/CDXA; emerging Ecma standard (ECMA</w:t>
            </w:r>
            <w:r w:rsidRPr="00BF7842">
              <w:rPr>
                <w:rFonts w:ascii="Garamond" w:eastAsia="Times New Roman" w:hAnsi="Garamond" w:cs="Segoe UI"/>
                <w:kern w:val="0"/>
                <w:sz w:val="23"/>
                <w:szCs w:val="23"/>
                <w14:ligatures w14:val="none"/>
              </w:rPr>
              <w:noBreakHyphen/>
              <w:t>424).</w:t>
            </w:r>
          </w:p>
        </w:tc>
      </w:tr>
      <w:tr w:rsidR="000A43E1" w:rsidRPr="00BF7842" w14:paraId="3B5E08CA" w14:textId="77777777" w:rsidTr="00762F94">
        <w:tc>
          <w:tcPr>
            <w:tcW w:w="0" w:type="auto"/>
            <w:tcMar>
              <w:top w:w="150" w:type="dxa"/>
              <w:left w:w="0" w:type="dxa"/>
              <w:bottom w:w="150" w:type="dxa"/>
              <w:right w:w="240" w:type="dxa"/>
            </w:tcMar>
            <w:vAlign w:val="center"/>
            <w:hideMark/>
          </w:tcPr>
          <w:p w14:paraId="1FF257DD"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Supply Chain</w:t>
            </w:r>
          </w:p>
        </w:tc>
        <w:tc>
          <w:tcPr>
            <w:tcW w:w="0" w:type="auto"/>
            <w:tcMar>
              <w:top w:w="150" w:type="dxa"/>
              <w:left w:w="240" w:type="dxa"/>
              <w:bottom w:w="150" w:type="dxa"/>
              <w:right w:w="240" w:type="dxa"/>
            </w:tcMar>
            <w:vAlign w:val="center"/>
            <w:hideMark/>
          </w:tcPr>
          <w:p w14:paraId="2F216C8A"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Build Provenance</w:t>
            </w:r>
          </w:p>
        </w:tc>
        <w:tc>
          <w:tcPr>
            <w:tcW w:w="0" w:type="auto"/>
            <w:tcMar>
              <w:top w:w="150" w:type="dxa"/>
              <w:left w:w="240" w:type="dxa"/>
              <w:bottom w:w="150" w:type="dxa"/>
              <w:right w:w="240" w:type="dxa"/>
            </w:tcMar>
            <w:vAlign w:val="center"/>
            <w:hideMark/>
          </w:tcPr>
          <w:p w14:paraId="304DA6E7"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SLSA</w:t>
            </w:r>
          </w:p>
        </w:tc>
        <w:tc>
          <w:tcPr>
            <w:tcW w:w="0" w:type="auto"/>
            <w:tcMar>
              <w:top w:w="150" w:type="dxa"/>
              <w:left w:w="240" w:type="dxa"/>
              <w:bottom w:w="150" w:type="dxa"/>
              <w:right w:w="240" w:type="dxa"/>
            </w:tcMar>
            <w:vAlign w:val="center"/>
            <w:hideMark/>
          </w:tcPr>
          <w:p w14:paraId="2E08AB4F"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v1.0</w:t>
            </w:r>
          </w:p>
        </w:tc>
        <w:tc>
          <w:tcPr>
            <w:tcW w:w="0" w:type="auto"/>
            <w:tcMar>
              <w:top w:w="150" w:type="dxa"/>
              <w:left w:w="240" w:type="dxa"/>
              <w:bottom w:w="150" w:type="dxa"/>
              <w:right w:w="0" w:type="dxa"/>
            </w:tcMar>
            <w:vAlign w:val="center"/>
            <w:hideMark/>
          </w:tcPr>
          <w:p w14:paraId="1DA0C2CE"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Provenance/attestations across build/source/deps.</w:t>
            </w:r>
          </w:p>
        </w:tc>
      </w:tr>
      <w:tr w:rsidR="000A43E1" w:rsidRPr="00BF7842" w14:paraId="6EC3F4CC" w14:textId="77777777" w:rsidTr="00762F94">
        <w:tc>
          <w:tcPr>
            <w:tcW w:w="0" w:type="auto"/>
            <w:tcMar>
              <w:top w:w="150" w:type="dxa"/>
              <w:left w:w="0" w:type="dxa"/>
              <w:bottom w:w="150" w:type="dxa"/>
              <w:right w:w="240" w:type="dxa"/>
            </w:tcMar>
            <w:vAlign w:val="center"/>
            <w:hideMark/>
          </w:tcPr>
          <w:p w14:paraId="218410D1"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AI Platform</w:t>
            </w:r>
          </w:p>
        </w:tc>
        <w:tc>
          <w:tcPr>
            <w:tcW w:w="0" w:type="auto"/>
            <w:tcMar>
              <w:top w:w="150" w:type="dxa"/>
              <w:left w:w="240" w:type="dxa"/>
              <w:bottom w:w="150" w:type="dxa"/>
              <w:right w:w="240" w:type="dxa"/>
            </w:tcMar>
            <w:vAlign w:val="center"/>
            <w:hideMark/>
          </w:tcPr>
          <w:p w14:paraId="6285D6D3"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AI Gateway</w:t>
            </w:r>
          </w:p>
        </w:tc>
        <w:tc>
          <w:tcPr>
            <w:tcW w:w="0" w:type="auto"/>
            <w:tcMar>
              <w:top w:w="150" w:type="dxa"/>
              <w:left w:w="240" w:type="dxa"/>
              <w:bottom w:w="150" w:type="dxa"/>
              <w:right w:w="240" w:type="dxa"/>
            </w:tcMar>
            <w:vAlign w:val="center"/>
            <w:hideMark/>
          </w:tcPr>
          <w:p w14:paraId="438F3FA2"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NestJS + Fastify</w:t>
            </w:r>
          </w:p>
        </w:tc>
        <w:tc>
          <w:tcPr>
            <w:tcW w:w="0" w:type="auto"/>
            <w:tcMar>
              <w:top w:w="150" w:type="dxa"/>
              <w:left w:w="240" w:type="dxa"/>
              <w:bottom w:w="150" w:type="dxa"/>
              <w:right w:w="240" w:type="dxa"/>
            </w:tcMar>
            <w:vAlign w:val="center"/>
            <w:hideMark/>
          </w:tcPr>
          <w:p w14:paraId="698901AA"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11.1.x</w:t>
            </w:r>
          </w:p>
        </w:tc>
        <w:tc>
          <w:tcPr>
            <w:tcW w:w="0" w:type="auto"/>
            <w:tcMar>
              <w:top w:w="150" w:type="dxa"/>
              <w:left w:w="240" w:type="dxa"/>
              <w:bottom w:w="150" w:type="dxa"/>
              <w:right w:w="0" w:type="dxa"/>
            </w:tcMar>
            <w:vAlign w:val="center"/>
            <w:hideMark/>
          </w:tcPr>
          <w:p w14:paraId="4811D277"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 xml:space="preserve">Centralized routing for all AI requests. Handles auth, rate </w:t>
            </w:r>
            <w:r w:rsidRPr="00BF7842">
              <w:rPr>
                <w:rFonts w:ascii="Garamond" w:eastAsia="Times New Roman" w:hAnsi="Garamond" w:cs="Segoe UI"/>
                <w:kern w:val="0"/>
                <w:sz w:val="23"/>
                <w:szCs w:val="23"/>
                <w14:ligatures w14:val="none"/>
              </w:rPr>
              <w:lastRenderedPageBreak/>
              <w:t>limiting, cost tracking, failover.</w:t>
            </w:r>
          </w:p>
        </w:tc>
      </w:tr>
      <w:tr w:rsidR="000A43E1" w:rsidRPr="00BF7842" w14:paraId="17FD653D" w14:textId="77777777" w:rsidTr="00762F94">
        <w:tc>
          <w:tcPr>
            <w:tcW w:w="0" w:type="auto"/>
            <w:tcMar>
              <w:top w:w="150" w:type="dxa"/>
              <w:left w:w="0" w:type="dxa"/>
              <w:bottom w:w="150" w:type="dxa"/>
              <w:right w:w="240" w:type="dxa"/>
            </w:tcMar>
            <w:vAlign w:val="center"/>
            <w:hideMark/>
          </w:tcPr>
          <w:p w14:paraId="6E932094"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lastRenderedPageBreak/>
              <w:t>AI Platform</w:t>
            </w:r>
          </w:p>
        </w:tc>
        <w:tc>
          <w:tcPr>
            <w:tcW w:w="0" w:type="auto"/>
            <w:tcMar>
              <w:top w:w="150" w:type="dxa"/>
              <w:left w:w="240" w:type="dxa"/>
              <w:bottom w:w="150" w:type="dxa"/>
              <w:right w:w="240" w:type="dxa"/>
            </w:tcMar>
            <w:vAlign w:val="center"/>
            <w:hideMark/>
          </w:tcPr>
          <w:p w14:paraId="1D55D251"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AI Provider Abstraction</w:t>
            </w:r>
          </w:p>
        </w:tc>
        <w:tc>
          <w:tcPr>
            <w:tcW w:w="0" w:type="auto"/>
            <w:tcMar>
              <w:top w:w="150" w:type="dxa"/>
              <w:left w:w="240" w:type="dxa"/>
              <w:bottom w:w="150" w:type="dxa"/>
              <w:right w:w="240" w:type="dxa"/>
            </w:tcMar>
            <w:vAlign w:val="center"/>
            <w:hideMark/>
          </w:tcPr>
          <w:p w14:paraId="00722D58"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LangChain.js / Vercel AI SDK</w:t>
            </w:r>
          </w:p>
        </w:tc>
        <w:tc>
          <w:tcPr>
            <w:tcW w:w="0" w:type="auto"/>
            <w:tcMar>
              <w:top w:w="150" w:type="dxa"/>
              <w:left w:w="240" w:type="dxa"/>
              <w:bottom w:w="150" w:type="dxa"/>
              <w:right w:w="240" w:type="dxa"/>
            </w:tcMar>
            <w:vAlign w:val="center"/>
            <w:hideMark/>
          </w:tcPr>
          <w:p w14:paraId="37423A1F"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LangChain 0.3+ / AI SDK 3.4+</w:t>
            </w:r>
          </w:p>
        </w:tc>
        <w:tc>
          <w:tcPr>
            <w:tcW w:w="0" w:type="auto"/>
            <w:tcMar>
              <w:top w:w="150" w:type="dxa"/>
              <w:left w:w="240" w:type="dxa"/>
              <w:bottom w:w="150" w:type="dxa"/>
              <w:right w:w="0" w:type="dxa"/>
            </w:tcMar>
            <w:vAlign w:val="center"/>
            <w:hideMark/>
          </w:tcPr>
          <w:p w14:paraId="02BC971A"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Unified interface for multiple AI providers. Enables switching without code changes.</w:t>
            </w:r>
          </w:p>
        </w:tc>
      </w:tr>
      <w:tr w:rsidR="000A43E1" w:rsidRPr="00BF7842" w14:paraId="60A4AC57" w14:textId="77777777" w:rsidTr="00762F94">
        <w:tc>
          <w:tcPr>
            <w:tcW w:w="0" w:type="auto"/>
            <w:tcMar>
              <w:top w:w="150" w:type="dxa"/>
              <w:left w:w="0" w:type="dxa"/>
              <w:bottom w:w="150" w:type="dxa"/>
              <w:right w:w="240" w:type="dxa"/>
            </w:tcMar>
            <w:vAlign w:val="center"/>
            <w:hideMark/>
          </w:tcPr>
          <w:p w14:paraId="6F218FC1"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AI Platform</w:t>
            </w:r>
          </w:p>
        </w:tc>
        <w:tc>
          <w:tcPr>
            <w:tcW w:w="0" w:type="auto"/>
            <w:tcMar>
              <w:top w:w="150" w:type="dxa"/>
              <w:left w:w="240" w:type="dxa"/>
              <w:bottom w:w="150" w:type="dxa"/>
              <w:right w:w="240" w:type="dxa"/>
            </w:tcMar>
            <w:vAlign w:val="center"/>
            <w:hideMark/>
          </w:tcPr>
          <w:p w14:paraId="7594D19A"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Multi-Model AI Support</w:t>
            </w:r>
          </w:p>
        </w:tc>
        <w:tc>
          <w:tcPr>
            <w:tcW w:w="0" w:type="auto"/>
            <w:tcMar>
              <w:top w:w="150" w:type="dxa"/>
              <w:left w:w="240" w:type="dxa"/>
              <w:bottom w:w="150" w:type="dxa"/>
              <w:right w:w="240" w:type="dxa"/>
            </w:tcMar>
            <w:vAlign w:val="center"/>
            <w:hideMark/>
          </w:tcPr>
          <w:p w14:paraId="6939EFC3"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OpenAI / Anthropic / Gemini / xAI / OpenRouter / Ollama</w:t>
            </w:r>
          </w:p>
        </w:tc>
        <w:tc>
          <w:tcPr>
            <w:tcW w:w="0" w:type="auto"/>
            <w:tcMar>
              <w:top w:w="150" w:type="dxa"/>
              <w:left w:w="240" w:type="dxa"/>
              <w:bottom w:w="150" w:type="dxa"/>
              <w:right w:w="240" w:type="dxa"/>
            </w:tcMar>
            <w:vAlign w:val="center"/>
            <w:hideMark/>
          </w:tcPr>
          <w:p w14:paraId="6EAFFE8D"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Provider-specific</w:t>
            </w:r>
          </w:p>
        </w:tc>
        <w:tc>
          <w:tcPr>
            <w:tcW w:w="0" w:type="auto"/>
            <w:tcMar>
              <w:top w:w="150" w:type="dxa"/>
              <w:left w:w="240" w:type="dxa"/>
              <w:bottom w:w="150" w:type="dxa"/>
              <w:right w:w="0" w:type="dxa"/>
            </w:tcMar>
            <w:vAlign w:val="center"/>
            <w:hideMark/>
          </w:tcPr>
          <w:p w14:paraId="70C56AF2"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Supports multiple models per task. Enables best-of-breed selection and vendor lock-in prevention.</w:t>
            </w:r>
          </w:p>
        </w:tc>
      </w:tr>
      <w:tr w:rsidR="000A43E1" w:rsidRPr="00BF7842" w14:paraId="36FCCEF3" w14:textId="77777777" w:rsidTr="00762F94">
        <w:tc>
          <w:tcPr>
            <w:tcW w:w="0" w:type="auto"/>
            <w:tcMar>
              <w:top w:w="150" w:type="dxa"/>
              <w:left w:w="0" w:type="dxa"/>
              <w:bottom w:w="150" w:type="dxa"/>
              <w:right w:w="240" w:type="dxa"/>
            </w:tcMar>
            <w:vAlign w:val="center"/>
            <w:hideMark/>
          </w:tcPr>
          <w:p w14:paraId="28746B23"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AI Platform</w:t>
            </w:r>
          </w:p>
        </w:tc>
        <w:tc>
          <w:tcPr>
            <w:tcW w:w="0" w:type="auto"/>
            <w:tcMar>
              <w:top w:w="150" w:type="dxa"/>
              <w:left w:w="240" w:type="dxa"/>
              <w:bottom w:w="150" w:type="dxa"/>
              <w:right w:w="240" w:type="dxa"/>
            </w:tcMar>
            <w:vAlign w:val="center"/>
            <w:hideMark/>
          </w:tcPr>
          <w:p w14:paraId="153ED5EA"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MCP Ready</w:t>
            </w:r>
          </w:p>
        </w:tc>
        <w:tc>
          <w:tcPr>
            <w:tcW w:w="0" w:type="auto"/>
            <w:tcMar>
              <w:top w:w="150" w:type="dxa"/>
              <w:left w:w="240" w:type="dxa"/>
              <w:bottom w:w="150" w:type="dxa"/>
              <w:right w:w="240" w:type="dxa"/>
            </w:tcMar>
            <w:vAlign w:val="center"/>
            <w:hideMark/>
          </w:tcPr>
          <w:p w14:paraId="26A12E54"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MCP SDK (Client + Server)</w:t>
            </w:r>
          </w:p>
        </w:tc>
        <w:tc>
          <w:tcPr>
            <w:tcW w:w="0" w:type="auto"/>
            <w:tcMar>
              <w:top w:w="150" w:type="dxa"/>
              <w:left w:w="240" w:type="dxa"/>
              <w:bottom w:w="150" w:type="dxa"/>
              <w:right w:w="240" w:type="dxa"/>
            </w:tcMar>
            <w:vAlign w:val="center"/>
            <w:hideMark/>
          </w:tcPr>
          <w:p w14:paraId="107B0876"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Spec v1.0</w:t>
            </w:r>
          </w:p>
        </w:tc>
        <w:tc>
          <w:tcPr>
            <w:tcW w:w="0" w:type="auto"/>
            <w:tcMar>
              <w:top w:w="150" w:type="dxa"/>
              <w:left w:w="240" w:type="dxa"/>
              <w:bottom w:w="150" w:type="dxa"/>
              <w:right w:w="0" w:type="dxa"/>
            </w:tcMar>
            <w:vAlign w:val="center"/>
            <w:hideMark/>
          </w:tcPr>
          <w:p w14:paraId="5B005655"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Enables AI agents to securely access accounting data via standardized protocol.</w:t>
            </w:r>
          </w:p>
        </w:tc>
      </w:tr>
      <w:tr w:rsidR="000A43E1" w:rsidRPr="00BF7842" w14:paraId="15B38266" w14:textId="77777777" w:rsidTr="00762F94">
        <w:tc>
          <w:tcPr>
            <w:tcW w:w="0" w:type="auto"/>
            <w:tcMar>
              <w:top w:w="150" w:type="dxa"/>
              <w:left w:w="0" w:type="dxa"/>
              <w:bottom w:w="150" w:type="dxa"/>
              <w:right w:w="240" w:type="dxa"/>
            </w:tcMar>
            <w:vAlign w:val="center"/>
            <w:hideMark/>
          </w:tcPr>
          <w:p w14:paraId="1B9C127A"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AI Platform</w:t>
            </w:r>
          </w:p>
        </w:tc>
        <w:tc>
          <w:tcPr>
            <w:tcW w:w="0" w:type="auto"/>
            <w:tcMar>
              <w:top w:w="150" w:type="dxa"/>
              <w:left w:w="240" w:type="dxa"/>
              <w:bottom w:w="150" w:type="dxa"/>
              <w:right w:w="240" w:type="dxa"/>
            </w:tcMar>
            <w:vAlign w:val="center"/>
            <w:hideMark/>
          </w:tcPr>
          <w:p w14:paraId="4D7D8FC3"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AI Agent Orchestration</w:t>
            </w:r>
          </w:p>
        </w:tc>
        <w:tc>
          <w:tcPr>
            <w:tcW w:w="0" w:type="auto"/>
            <w:tcMar>
              <w:top w:w="150" w:type="dxa"/>
              <w:left w:w="240" w:type="dxa"/>
              <w:bottom w:w="150" w:type="dxa"/>
              <w:right w:w="240" w:type="dxa"/>
            </w:tcMar>
            <w:vAlign w:val="center"/>
            <w:hideMark/>
          </w:tcPr>
          <w:p w14:paraId="65010394"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LangGraph.js + NestJS</w:t>
            </w:r>
          </w:p>
        </w:tc>
        <w:tc>
          <w:tcPr>
            <w:tcW w:w="0" w:type="auto"/>
            <w:tcMar>
              <w:top w:w="150" w:type="dxa"/>
              <w:left w:w="240" w:type="dxa"/>
              <w:bottom w:w="150" w:type="dxa"/>
              <w:right w:w="240" w:type="dxa"/>
            </w:tcMar>
            <w:vAlign w:val="center"/>
            <w:hideMark/>
          </w:tcPr>
          <w:p w14:paraId="72F33980"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LangGraph v0.2+</w:t>
            </w:r>
          </w:p>
        </w:tc>
        <w:tc>
          <w:tcPr>
            <w:tcW w:w="0" w:type="auto"/>
            <w:tcMar>
              <w:top w:w="150" w:type="dxa"/>
              <w:left w:w="240" w:type="dxa"/>
              <w:bottom w:w="150" w:type="dxa"/>
              <w:right w:w="0" w:type="dxa"/>
            </w:tcMar>
            <w:vAlign w:val="center"/>
            <w:hideMark/>
          </w:tcPr>
          <w:p w14:paraId="77F1E38D"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Manages Multi-Model AI agents workflows. Handles SL-022 (Classification), SL-028 (OCR), SL-052 (Voice).</w:t>
            </w:r>
          </w:p>
        </w:tc>
      </w:tr>
    </w:tbl>
    <w:p w14:paraId="2CD7F779" w14:textId="77777777" w:rsidR="000A43E1" w:rsidRPr="00BF7842" w:rsidRDefault="000A43E1" w:rsidP="000A43E1">
      <w:pPr>
        <w:shd w:val="clear" w:color="auto" w:fill="FFFFFF"/>
        <w:spacing w:before="480" w:after="240" w:line="480" w:lineRule="atLeast"/>
        <w:outlineLvl w:val="1"/>
        <w:rPr>
          <w:rFonts w:ascii="Garamond" w:eastAsia="Times New Roman" w:hAnsi="Garamond" w:cs="Segoe UI"/>
          <w:b/>
          <w:bCs/>
          <w:color w:val="0F1115"/>
          <w:kern w:val="0"/>
          <w:sz w:val="33"/>
          <w:szCs w:val="33"/>
          <w14:ligatures w14:val="none"/>
        </w:rPr>
      </w:pPr>
      <w:r w:rsidRPr="00BF7842">
        <w:rPr>
          <w:rFonts w:ascii="Garamond" w:eastAsia="Times New Roman" w:hAnsi="Garamond" w:cs="Segoe UI"/>
          <w:b/>
          <w:bCs/>
          <w:color w:val="0F1115"/>
          <w:kern w:val="0"/>
          <w:sz w:val="33"/>
          <w:szCs w:val="33"/>
          <w14:ligatures w14:val="none"/>
        </w:rPr>
        <w:lastRenderedPageBreak/>
        <w:t>3.1 AI Agent Layer — Lean MVP (Core Agents Only)</w:t>
      </w:r>
    </w:p>
    <w:p w14:paraId="7CFC9467" w14:textId="0B8C029B" w:rsidR="000A43E1" w:rsidRDefault="000A43E1" w:rsidP="00CF1EE5">
      <w:pPr>
        <w:shd w:val="clear" w:color="auto" w:fill="FFFFFF"/>
        <w:spacing w:after="0" w:line="240" w:lineRule="auto"/>
        <w:rPr>
          <w:rFonts w:ascii="Garamond" w:eastAsia="Times New Roman" w:hAnsi="Garamond" w:cs="Segoe UI"/>
          <w:color w:val="0F1115"/>
          <w:kern w:val="0"/>
          <w14:ligatures w14:val="none"/>
        </w:rPr>
      </w:pPr>
      <w:r w:rsidRPr="00BF7842">
        <w:rPr>
          <w:rFonts w:ascii="Garamond" w:eastAsia="Times New Roman" w:hAnsi="Garamond" w:cs="Segoe UI"/>
          <w:b/>
          <w:bCs/>
          <w:color w:val="0F1115"/>
          <w:kern w:val="0"/>
          <w14:ligatures w14:val="none"/>
        </w:rPr>
        <w:t>Note:</w:t>
      </w:r>
      <w:r w:rsidRPr="00BF7842">
        <w:rPr>
          <w:rFonts w:ascii="Garamond" w:eastAsia="Times New Roman" w:hAnsi="Garamond" w:cs="Segoe UI"/>
          <w:color w:val="0F1115"/>
          <w:kern w:val="0"/>
          <w14:ligatures w14:val="none"/>
        </w:rPr>
        <w:t> For Lean MVP, only the following AI Agents are </w:t>
      </w:r>
      <w:r w:rsidRPr="00BF7842">
        <w:rPr>
          <w:rFonts w:ascii="Garamond" w:eastAsia="Times New Roman" w:hAnsi="Garamond" w:cs="Segoe UI"/>
          <w:b/>
          <w:bCs/>
          <w:color w:val="0F1115"/>
          <w:kern w:val="0"/>
          <w14:ligatures w14:val="none"/>
        </w:rPr>
        <w:t>mandatory</w:t>
      </w:r>
      <w:r w:rsidRPr="00BF7842">
        <w:rPr>
          <w:rFonts w:ascii="Garamond" w:eastAsia="Times New Roman" w:hAnsi="Garamond" w:cs="Segoe UI"/>
          <w:color w:val="0F1115"/>
          <w:kern w:val="0"/>
          <w14:ligatures w14:val="none"/>
        </w:rPr>
        <w:t> to build. All other agents (46 total) are documented in the Full Stack Plan but are </w:t>
      </w:r>
      <w:r w:rsidRPr="00BF7842">
        <w:rPr>
          <w:rFonts w:ascii="Garamond" w:eastAsia="Times New Roman" w:hAnsi="Garamond" w:cs="Segoe UI"/>
          <w:b/>
          <w:bCs/>
          <w:color w:val="0F1115"/>
          <w:kern w:val="0"/>
          <w14:ligatures w14:val="none"/>
        </w:rPr>
        <w:t>not required</w:t>
      </w:r>
      <w:r w:rsidRPr="00BF7842">
        <w:rPr>
          <w:rFonts w:ascii="Garamond" w:eastAsia="Times New Roman" w:hAnsi="Garamond" w:cs="Segoe UI"/>
          <w:color w:val="0F1115"/>
          <w:kern w:val="0"/>
          <w14:ligatures w14:val="none"/>
        </w:rPr>
        <w:t> for MVP54. As a developer, you only need to know the agent(s) you are actively building.</w:t>
      </w:r>
    </w:p>
    <w:p w14:paraId="37522CC3" w14:textId="77777777" w:rsidR="00CF1EE5" w:rsidRPr="00BF7842" w:rsidRDefault="00CF1EE5" w:rsidP="00CF1EE5">
      <w:pPr>
        <w:shd w:val="clear" w:color="auto" w:fill="FFFFFF"/>
        <w:spacing w:after="0" w:line="240" w:lineRule="auto"/>
        <w:rPr>
          <w:rFonts w:ascii="Garamond" w:eastAsia="Times New Roman" w:hAnsi="Garamond" w:cs="Segoe UI"/>
          <w:color w:val="0F1115"/>
          <w:kern w:val="0"/>
          <w14:ligatures w14:val="no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19"/>
        <w:gridCol w:w="1992"/>
        <w:gridCol w:w="1918"/>
        <w:gridCol w:w="3139"/>
        <w:gridCol w:w="1382"/>
      </w:tblGrid>
      <w:tr w:rsidR="000A43E1" w:rsidRPr="00BF7842" w14:paraId="7E3F268B" w14:textId="77777777" w:rsidTr="00B87EA9">
        <w:trPr>
          <w:tblHeader/>
        </w:trPr>
        <w:tc>
          <w:tcPr>
            <w:tcW w:w="0" w:type="auto"/>
            <w:tcMar>
              <w:top w:w="150" w:type="dxa"/>
              <w:left w:w="0" w:type="dxa"/>
              <w:bottom w:w="150" w:type="dxa"/>
              <w:right w:w="240" w:type="dxa"/>
            </w:tcMar>
            <w:vAlign w:val="center"/>
            <w:hideMark/>
          </w:tcPr>
          <w:p w14:paraId="00D61EF2"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Agent ID</w:t>
            </w:r>
          </w:p>
        </w:tc>
        <w:tc>
          <w:tcPr>
            <w:tcW w:w="0" w:type="auto"/>
            <w:tcMar>
              <w:top w:w="150" w:type="dxa"/>
              <w:left w:w="240" w:type="dxa"/>
              <w:bottom w:w="150" w:type="dxa"/>
              <w:right w:w="240" w:type="dxa"/>
            </w:tcMar>
            <w:vAlign w:val="center"/>
            <w:hideMark/>
          </w:tcPr>
          <w:p w14:paraId="316DD034"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Agent Name</w:t>
            </w:r>
          </w:p>
        </w:tc>
        <w:tc>
          <w:tcPr>
            <w:tcW w:w="0" w:type="auto"/>
            <w:tcMar>
              <w:top w:w="150" w:type="dxa"/>
              <w:left w:w="240" w:type="dxa"/>
              <w:bottom w:w="150" w:type="dxa"/>
              <w:right w:w="240" w:type="dxa"/>
            </w:tcMar>
            <w:vAlign w:val="center"/>
            <w:hideMark/>
          </w:tcPr>
          <w:p w14:paraId="5CD92DC3"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Layer</w:t>
            </w:r>
          </w:p>
        </w:tc>
        <w:tc>
          <w:tcPr>
            <w:tcW w:w="0" w:type="auto"/>
            <w:tcMar>
              <w:top w:w="150" w:type="dxa"/>
              <w:left w:w="240" w:type="dxa"/>
              <w:bottom w:w="150" w:type="dxa"/>
              <w:right w:w="240" w:type="dxa"/>
            </w:tcMar>
            <w:vAlign w:val="center"/>
            <w:hideMark/>
          </w:tcPr>
          <w:p w14:paraId="12BD7323"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Why in MVP?</w:t>
            </w:r>
          </w:p>
        </w:tc>
        <w:tc>
          <w:tcPr>
            <w:tcW w:w="0" w:type="auto"/>
            <w:tcMar>
              <w:top w:w="150" w:type="dxa"/>
              <w:left w:w="240" w:type="dxa"/>
              <w:bottom w:w="150" w:type="dxa"/>
              <w:right w:w="240" w:type="dxa"/>
            </w:tcMar>
            <w:vAlign w:val="center"/>
            <w:hideMark/>
          </w:tcPr>
          <w:p w14:paraId="08F6C70E"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Build Priority</w:t>
            </w:r>
          </w:p>
        </w:tc>
      </w:tr>
      <w:tr w:rsidR="000A43E1" w:rsidRPr="00BF7842" w14:paraId="766922EF" w14:textId="77777777" w:rsidTr="00B87EA9">
        <w:tc>
          <w:tcPr>
            <w:tcW w:w="0" w:type="auto"/>
            <w:tcMar>
              <w:top w:w="150" w:type="dxa"/>
              <w:left w:w="0" w:type="dxa"/>
              <w:bottom w:w="150" w:type="dxa"/>
              <w:right w:w="240" w:type="dxa"/>
            </w:tcMar>
            <w:vAlign w:val="center"/>
            <w:hideMark/>
          </w:tcPr>
          <w:p w14:paraId="57B6A71E"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AG-001</w:t>
            </w:r>
          </w:p>
        </w:tc>
        <w:tc>
          <w:tcPr>
            <w:tcW w:w="0" w:type="auto"/>
            <w:tcMar>
              <w:top w:w="150" w:type="dxa"/>
              <w:left w:w="240" w:type="dxa"/>
              <w:bottom w:w="150" w:type="dxa"/>
              <w:right w:w="240" w:type="dxa"/>
            </w:tcMar>
            <w:vAlign w:val="center"/>
            <w:hideMark/>
          </w:tcPr>
          <w:p w14:paraId="15361739"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Customer AI Chatbot</w:t>
            </w:r>
          </w:p>
        </w:tc>
        <w:tc>
          <w:tcPr>
            <w:tcW w:w="0" w:type="auto"/>
            <w:tcMar>
              <w:top w:w="150" w:type="dxa"/>
              <w:left w:w="240" w:type="dxa"/>
              <w:bottom w:w="150" w:type="dxa"/>
              <w:right w:w="240" w:type="dxa"/>
            </w:tcMar>
            <w:vAlign w:val="center"/>
            <w:hideMark/>
          </w:tcPr>
          <w:p w14:paraId="572599B5"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Customer Experience</w:t>
            </w:r>
          </w:p>
        </w:tc>
        <w:tc>
          <w:tcPr>
            <w:tcW w:w="0" w:type="auto"/>
            <w:tcMar>
              <w:top w:w="150" w:type="dxa"/>
              <w:left w:w="240" w:type="dxa"/>
              <w:bottom w:w="150" w:type="dxa"/>
              <w:right w:w="240" w:type="dxa"/>
            </w:tcMar>
            <w:vAlign w:val="center"/>
            <w:hideMark/>
          </w:tcPr>
          <w:p w14:paraId="588690D7"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Website &amp; In-App Chat for user support and lead qualification</w:t>
            </w:r>
          </w:p>
        </w:tc>
        <w:tc>
          <w:tcPr>
            <w:tcW w:w="0" w:type="auto"/>
            <w:tcMar>
              <w:top w:w="150" w:type="dxa"/>
              <w:left w:w="240" w:type="dxa"/>
              <w:bottom w:w="150" w:type="dxa"/>
              <w:right w:w="0" w:type="dxa"/>
            </w:tcMar>
            <w:vAlign w:val="center"/>
            <w:hideMark/>
          </w:tcPr>
          <w:p w14:paraId="3D6F6B03"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High</w:t>
            </w:r>
          </w:p>
        </w:tc>
      </w:tr>
      <w:tr w:rsidR="000A43E1" w:rsidRPr="00BF7842" w14:paraId="05F74EB2" w14:textId="77777777" w:rsidTr="00B87EA9">
        <w:tc>
          <w:tcPr>
            <w:tcW w:w="0" w:type="auto"/>
            <w:tcMar>
              <w:top w:w="150" w:type="dxa"/>
              <w:left w:w="0" w:type="dxa"/>
              <w:bottom w:w="150" w:type="dxa"/>
              <w:right w:w="240" w:type="dxa"/>
            </w:tcMar>
            <w:vAlign w:val="center"/>
            <w:hideMark/>
          </w:tcPr>
          <w:p w14:paraId="3A6E2AA7"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AG-002</w:t>
            </w:r>
          </w:p>
        </w:tc>
        <w:tc>
          <w:tcPr>
            <w:tcW w:w="0" w:type="auto"/>
            <w:tcMar>
              <w:top w:w="150" w:type="dxa"/>
              <w:left w:w="240" w:type="dxa"/>
              <w:bottom w:w="150" w:type="dxa"/>
              <w:right w:w="240" w:type="dxa"/>
            </w:tcMar>
            <w:vAlign w:val="center"/>
            <w:hideMark/>
          </w:tcPr>
          <w:p w14:paraId="2F671E03"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Customer Support Agent</w:t>
            </w:r>
          </w:p>
        </w:tc>
        <w:tc>
          <w:tcPr>
            <w:tcW w:w="0" w:type="auto"/>
            <w:tcMar>
              <w:top w:w="150" w:type="dxa"/>
              <w:left w:w="240" w:type="dxa"/>
              <w:bottom w:w="150" w:type="dxa"/>
              <w:right w:w="240" w:type="dxa"/>
            </w:tcMar>
            <w:vAlign w:val="center"/>
            <w:hideMark/>
          </w:tcPr>
          <w:p w14:paraId="21F72EA9"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Customer Experience</w:t>
            </w:r>
          </w:p>
        </w:tc>
        <w:tc>
          <w:tcPr>
            <w:tcW w:w="0" w:type="auto"/>
            <w:tcMar>
              <w:top w:w="150" w:type="dxa"/>
              <w:left w:w="240" w:type="dxa"/>
              <w:bottom w:w="150" w:type="dxa"/>
              <w:right w:w="240" w:type="dxa"/>
            </w:tcMar>
            <w:vAlign w:val="center"/>
            <w:hideMark/>
          </w:tcPr>
          <w:p w14:paraId="22C5CD82"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Knowledge Base search, ticket creation, escalation</w:t>
            </w:r>
          </w:p>
        </w:tc>
        <w:tc>
          <w:tcPr>
            <w:tcW w:w="0" w:type="auto"/>
            <w:tcMar>
              <w:top w:w="150" w:type="dxa"/>
              <w:left w:w="240" w:type="dxa"/>
              <w:bottom w:w="150" w:type="dxa"/>
              <w:right w:w="0" w:type="dxa"/>
            </w:tcMar>
            <w:vAlign w:val="center"/>
            <w:hideMark/>
          </w:tcPr>
          <w:p w14:paraId="1969ABFA"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High</w:t>
            </w:r>
          </w:p>
        </w:tc>
      </w:tr>
      <w:tr w:rsidR="000A43E1" w:rsidRPr="00BF7842" w14:paraId="72254BFD" w14:textId="77777777" w:rsidTr="00B87EA9">
        <w:tc>
          <w:tcPr>
            <w:tcW w:w="0" w:type="auto"/>
            <w:tcMar>
              <w:top w:w="150" w:type="dxa"/>
              <w:left w:w="0" w:type="dxa"/>
              <w:bottom w:w="150" w:type="dxa"/>
              <w:right w:w="240" w:type="dxa"/>
            </w:tcMar>
            <w:vAlign w:val="center"/>
            <w:hideMark/>
          </w:tcPr>
          <w:p w14:paraId="7B92B0F7"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AG-003</w:t>
            </w:r>
          </w:p>
        </w:tc>
        <w:tc>
          <w:tcPr>
            <w:tcW w:w="0" w:type="auto"/>
            <w:tcMar>
              <w:top w:w="150" w:type="dxa"/>
              <w:left w:w="240" w:type="dxa"/>
              <w:bottom w:w="150" w:type="dxa"/>
              <w:right w:w="240" w:type="dxa"/>
            </w:tcMar>
            <w:vAlign w:val="center"/>
            <w:hideMark/>
          </w:tcPr>
          <w:p w14:paraId="459BFDAC"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Accounting Agent</w:t>
            </w:r>
          </w:p>
        </w:tc>
        <w:tc>
          <w:tcPr>
            <w:tcW w:w="0" w:type="auto"/>
            <w:tcMar>
              <w:top w:w="150" w:type="dxa"/>
              <w:left w:w="240" w:type="dxa"/>
              <w:bottom w:w="150" w:type="dxa"/>
              <w:right w:w="240" w:type="dxa"/>
            </w:tcMar>
            <w:vAlign w:val="center"/>
            <w:hideMark/>
          </w:tcPr>
          <w:p w14:paraId="0C5F98C3"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Business</w:t>
            </w:r>
          </w:p>
        </w:tc>
        <w:tc>
          <w:tcPr>
            <w:tcW w:w="0" w:type="auto"/>
            <w:tcMar>
              <w:top w:w="150" w:type="dxa"/>
              <w:left w:w="240" w:type="dxa"/>
              <w:bottom w:w="150" w:type="dxa"/>
              <w:right w:w="240" w:type="dxa"/>
            </w:tcMar>
            <w:vAlign w:val="center"/>
            <w:hideMark/>
          </w:tcPr>
          <w:p w14:paraId="4A742C2F"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Journal suggestions, account mapping, fiscal calendar</w:t>
            </w:r>
          </w:p>
        </w:tc>
        <w:tc>
          <w:tcPr>
            <w:tcW w:w="0" w:type="auto"/>
            <w:tcMar>
              <w:top w:w="150" w:type="dxa"/>
              <w:left w:w="240" w:type="dxa"/>
              <w:bottom w:w="150" w:type="dxa"/>
              <w:right w:w="0" w:type="dxa"/>
            </w:tcMar>
            <w:vAlign w:val="center"/>
            <w:hideMark/>
          </w:tcPr>
          <w:p w14:paraId="65CFDB84"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Critical</w:t>
            </w:r>
          </w:p>
        </w:tc>
      </w:tr>
      <w:tr w:rsidR="000A43E1" w:rsidRPr="00BF7842" w14:paraId="339E0B82" w14:textId="77777777" w:rsidTr="00B87EA9">
        <w:tc>
          <w:tcPr>
            <w:tcW w:w="0" w:type="auto"/>
            <w:tcMar>
              <w:top w:w="150" w:type="dxa"/>
              <w:left w:w="0" w:type="dxa"/>
              <w:bottom w:w="150" w:type="dxa"/>
              <w:right w:w="240" w:type="dxa"/>
            </w:tcMar>
            <w:vAlign w:val="center"/>
            <w:hideMark/>
          </w:tcPr>
          <w:p w14:paraId="1BE11E7A"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AG-006</w:t>
            </w:r>
          </w:p>
        </w:tc>
        <w:tc>
          <w:tcPr>
            <w:tcW w:w="0" w:type="auto"/>
            <w:tcMar>
              <w:top w:w="150" w:type="dxa"/>
              <w:left w:w="240" w:type="dxa"/>
              <w:bottom w:w="150" w:type="dxa"/>
              <w:right w:w="240" w:type="dxa"/>
            </w:tcMar>
            <w:vAlign w:val="center"/>
            <w:hideMark/>
          </w:tcPr>
          <w:p w14:paraId="265AE1A6"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Tax Agent</w:t>
            </w:r>
          </w:p>
        </w:tc>
        <w:tc>
          <w:tcPr>
            <w:tcW w:w="0" w:type="auto"/>
            <w:tcMar>
              <w:top w:w="150" w:type="dxa"/>
              <w:left w:w="240" w:type="dxa"/>
              <w:bottom w:w="150" w:type="dxa"/>
              <w:right w:w="240" w:type="dxa"/>
            </w:tcMar>
            <w:vAlign w:val="center"/>
            <w:hideMark/>
          </w:tcPr>
          <w:p w14:paraId="078F610B"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Business</w:t>
            </w:r>
          </w:p>
        </w:tc>
        <w:tc>
          <w:tcPr>
            <w:tcW w:w="0" w:type="auto"/>
            <w:tcMar>
              <w:top w:w="150" w:type="dxa"/>
              <w:left w:w="240" w:type="dxa"/>
              <w:bottom w:w="150" w:type="dxa"/>
              <w:right w:w="240" w:type="dxa"/>
            </w:tcMar>
            <w:vAlign w:val="center"/>
            <w:hideMark/>
          </w:tcPr>
          <w:p w14:paraId="228A9E44"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VAT/GST calculation, jurisdiction suggestions</w:t>
            </w:r>
          </w:p>
        </w:tc>
        <w:tc>
          <w:tcPr>
            <w:tcW w:w="0" w:type="auto"/>
            <w:tcMar>
              <w:top w:w="150" w:type="dxa"/>
              <w:left w:w="240" w:type="dxa"/>
              <w:bottom w:w="150" w:type="dxa"/>
              <w:right w:w="0" w:type="dxa"/>
            </w:tcMar>
            <w:vAlign w:val="center"/>
            <w:hideMark/>
          </w:tcPr>
          <w:p w14:paraId="3AE6642E"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Critical</w:t>
            </w:r>
          </w:p>
        </w:tc>
      </w:tr>
      <w:tr w:rsidR="000A43E1" w:rsidRPr="00BF7842" w14:paraId="72F7D97E" w14:textId="77777777" w:rsidTr="00B87EA9">
        <w:tc>
          <w:tcPr>
            <w:tcW w:w="0" w:type="auto"/>
            <w:tcMar>
              <w:top w:w="150" w:type="dxa"/>
              <w:left w:w="0" w:type="dxa"/>
              <w:bottom w:w="150" w:type="dxa"/>
              <w:right w:w="240" w:type="dxa"/>
            </w:tcMar>
            <w:vAlign w:val="center"/>
            <w:hideMark/>
          </w:tcPr>
          <w:p w14:paraId="512C490D"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AG-013</w:t>
            </w:r>
          </w:p>
        </w:tc>
        <w:tc>
          <w:tcPr>
            <w:tcW w:w="0" w:type="auto"/>
            <w:tcMar>
              <w:top w:w="150" w:type="dxa"/>
              <w:left w:w="240" w:type="dxa"/>
              <w:bottom w:w="150" w:type="dxa"/>
              <w:right w:w="240" w:type="dxa"/>
            </w:tcMar>
            <w:vAlign w:val="center"/>
            <w:hideMark/>
          </w:tcPr>
          <w:p w14:paraId="2AFB54DC"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Reporting Agent</w:t>
            </w:r>
          </w:p>
        </w:tc>
        <w:tc>
          <w:tcPr>
            <w:tcW w:w="0" w:type="auto"/>
            <w:tcMar>
              <w:top w:w="150" w:type="dxa"/>
              <w:left w:w="240" w:type="dxa"/>
              <w:bottom w:w="150" w:type="dxa"/>
              <w:right w:w="240" w:type="dxa"/>
            </w:tcMar>
            <w:vAlign w:val="center"/>
            <w:hideMark/>
          </w:tcPr>
          <w:p w14:paraId="06F34D4C"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Business</w:t>
            </w:r>
          </w:p>
        </w:tc>
        <w:tc>
          <w:tcPr>
            <w:tcW w:w="0" w:type="auto"/>
            <w:tcMar>
              <w:top w:w="150" w:type="dxa"/>
              <w:left w:w="240" w:type="dxa"/>
              <w:bottom w:w="150" w:type="dxa"/>
              <w:right w:w="240" w:type="dxa"/>
            </w:tcMar>
            <w:vAlign w:val="center"/>
            <w:hideMark/>
          </w:tcPr>
          <w:p w14:paraId="3EE91A20"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Multi-currency &amp; multi-language report generation</w:t>
            </w:r>
          </w:p>
        </w:tc>
        <w:tc>
          <w:tcPr>
            <w:tcW w:w="0" w:type="auto"/>
            <w:tcMar>
              <w:top w:w="150" w:type="dxa"/>
              <w:left w:w="240" w:type="dxa"/>
              <w:bottom w:w="150" w:type="dxa"/>
              <w:right w:w="0" w:type="dxa"/>
            </w:tcMar>
            <w:vAlign w:val="center"/>
            <w:hideMark/>
          </w:tcPr>
          <w:p w14:paraId="0F9C1C56"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High</w:t>
            </w:r>
          </w:p>
        </w:tc>
      </w:tr>
      <w:tr w:rsidR="000A43E1" w:rsidRPr="00BF7842" w14:paraId="33B869E9" w14:textId="77777777" w:rsidTr="00B87EA9">
        <w:tc>
          <w:tcPr>
            <w:tcW w:w="0" w:type="auto"/>
            <w:tcMar>
              <w:top w:w="150" w:type="dxa"/>
              <w:left w:w="0" w:type="dxa"/>
              <w:bottom w:w="150" w:type="dxa"/>
              <w:right w:w="240" w:type="dxa"/>
            </w:tcMar>
            <w:vAlign w:val="center"/>
            <w:hideMark/>
          </w:tcPr>
          <w:p w14:paraId="295FB734"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AG-015</w:t>
            </w:r>
          </w:p>
        </w:tc>
        <w:tc>
          <w:tcPr>
            <w:tcW w:w="0" w:type="auto"/>
            <w:tcMar>
              <w:top w:w="150" w:type="dxa"/>
              <w:left w:w="240" w:type="dxa"/>
              <w:bottom w:w="150" w:type="dxa"/>
              <w:right w:w="240" w:type="dxa"/>
            </w:tcMar>
            <w:vAlign w:val="center"/>
            <w:hideMark/>
          </w:tcPr>
          <w:p w14:paraId="58040641"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Audit Agent</w:t>
            </w:r>
          </w:p>
        </w:tc>
        <w:tc>
          <w:tcPr>
            <w:tcW w:w="0" w:type="auto"/>
            <w:tcMar>
              <w:top w:w="150" w:type="dxa"/>
              <w:left w:w="240" w:type="dxa"/>
              <w:bottom w:w="150" w:type="dxa"/>
              <w:right w:w="240" w:type="dxa"/>
            </w:tcMar>
            <w:vAlign w:val="center"/>
            <w:hideMark/>
          </w:tcPr>
          <w:p w14:paraId="2D70C694"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Business</w:t>
            </w:r>
          </w:p>
        </w:tc>
        <w:tc>
          <w:tcPr>
            <w:tcW w:w="0" w:type="auto"/>
            <w:tcMar>
              <w:top w:w="150" w:type="dxa"/>
              <w:left w:w="240" w:type="dxa"/>
              <w:bottom w:w="150" w:type="dxa"/>
              <w:right w:w="240" w:type="dxa"/>
            </w:tcMar>
            <w:vAlign w:val="center"/>
            <w:hideMark/>
          </w:tcPr>
          <w:p w14:paraId="5A7EE2DF"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Ledger integrity checks, anomaly detection</w:t>
            </w:r>
          </w:p>
        </w:tc>
        <w:tc>
          <w:tcPr>
            <w:tcW w:w="0" w:type="auto"/>
            <w:tcMar>
              <w:top w:w="150" w:type="dxa"/>
              <w:left w:w="240" w:type="dxa"/>
              <w:bottom w:w="150" w:type="dxa"/>
              <w:right w:w="0" w:type="dxa"/>
            </w:tcMar>
            <w:vAlign w:val="center"/>
            <w:hideMark/>
          </w:tcPr>
          <w:p w14:paraId="50D26D50"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Medium</w:t>
            </w:r>
          </w:p>
        </w:tc>
      </w:tr>
      <w:tr w:rsidR="000A43E1" w:rsidRPr="00BF7842" w14:paraId="544B7951" w14:textId="77777777" w:rsidTr="00B87EA9">
        <w:tc>
          <w:tcPr>
            <w:tcW w:w="0" w:type="auto"/>
            <w:tcMar>
              <w:top w:w="150" w:type="dxa"/>
              <w:left w:w="0" w:type="dxa"/>
              <w:bottom w:w="150" w:type="dxa"/>
              <w:right w:w="240" w:type="dxa"/>
            </w:tcMar>
            <w:vAlign w:val="center"/>
            <w:hideMark/>
          </w:tcPr>
          <w:p w14:paraId="44C3CCF0"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AG-016</w:t>
            </w:r>
          </w:p>
        </w:tc>
        <w:tc>
          <w:tcPr>
            <w:tcW w:w="0" w:type="auto"/>
            <w:tcMar>
              <w:top w:w="150" w:type="dxa"/>
              <w:left w:w="240" w:type="dxa"/>
              <w:bottom w:w="150" w:type="dxa"/>
              <w:right w:w="240" w:type="dxa"/>
            </w:tcMar>
            <w:vAlign w:val="center"/>
            <w:hideMark/>
          </w:tcPr>
          <w:p w14:paraId="2699DCFE"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Compliance Agent</w:t>
            </w:r>
          </w:p>
        </w:tc>
        <w:tc>
          <w:tcPr>
            <w:tcW w:w="0" w:type="auto"/>
            <w:tcMar>
              <w:top w:w="150" w:type="dxa"/>
              <w:left w:w="240" w:type="dxa"/>
              <w:bottom w:w="150" w:type="dxa"/>
              <w:right w:w="240" w:type="dxa"/>
            </w:tcMar>
            <w:vAlign w:val="center"/>
            <w:hideMark/>
          </w:tcPr>
          <w:p w14:paraId="77BFD2E3"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Business</w:t>
            </w:r>
          </w:p>
        </w:tc>
        <w:tc>
          <w:tcPr>
            <w:tcW w:w="0" w:type="auto"/>
            <w:tcMar>
              <w:top w:w="150" w:type="dxa"/>
              <w:left w:w="240" w:type="dxa"/>
              <w:bottom w:w="150" w:type="dxa"/>
              <w:right w:w="240" w:type="dxa"/>
            </w:tcMar>
            <w:vAlign w:val="center"/>
            <w:hideMark/>
          </w:tcPr>
          <w:p w14:paraId="150A4DC5"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Regulatory gap detection, compliance reporting</w:t>
            </w:r>
          </w:p>
        </w:tc>
        <w:tc>
          <w:tcPr>
            <w:tcW w:w="0" w:type="auto"/>
            <w:tcMar>
              <w:top w:w="150" w:type="dxa"/>
              <w:left w:w="240" w:type="dxa"/>
              <w:bottom w:w="150" w:type="dxa"/>
              <w:right w:w="0" w:type="dxa"/>
            </w:tcMar>
            <w:vAlign w:val="center"/>
            <w:hideMark/>
          </w:tcPr>
          <w:p w14:paraId="4756496B"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Medium</w:t>
            </w:r>
          </w:p>
        </w:tc>
      </w:tr>
      <w:tr w:rsidR="000A43E1" w:rsidRPr="00BF7842" w14:paraId="11142D10" w14:textId="77777777" w:rsidTr="00B87EA9">
        <w:tc>
          <w:tcPr>
            <w:tcW w:w="0" w:type="auto"/>
            <w:tcMar>
              <w:top w:w="150" w:type="dxa"/>
              <w:left w:w="0" w:type="dxa"/>
              <w:bottom w:w="150" w:type="dxa"/>
              <w:right w:w="240" w:type="dxa"/>
            </w:tcMar>
            <w:vAlign w:val="center"/>
            <w:hideMark/>
          </w:tcPr>
          <w:p w14:paraId="6E7A0465"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AG-017</w:t>
            </w:r>
          </w:p>
        </w:tc>
        <w:tc>
          <w:tcPr>
            <w:tcW w:w="0" w:type="auto"/>
            <w:tcMar>
              <w:top w:w="150" w:type="dxa"/>
              <w:left w:w="240" w:type="dxa"/>
              <w:bottom w:w="150" w:type="dxa"/>
              <w:right w:w="240" w:type="dxa"/>
            </w:tcMar>
            <w:vAlign w:val="center"/>
            <w:hideMark/>
          </w:tcPr>
          <w:p w14:paraId="5A078D14"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OCR Agent</w:t>
            </w:r>
          </w:p>
        </w:tc>
        <w:tc>
          <w:tcPr>
            <w:tcW w:w="0" w:type="auto"/>
            <w:tcMar>
              <w:top w:w="150" w:type="dxa"/>
              <w:left w:w="240" w:type="dxa"/>
              <w:bottom w:w="150" w:type="dxa"/>
              <w:right w:w="240" w:type="dxa"/>
            </w:tcMar>
            <w:vAlign w:val="center"/>
            <w:hideMark/>
          </w:tcPr>
          <w:p w14:paraId="6EBC11CD"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Data Layer</w:t>
            </w:r>
          </w:p>
        </w:tc>
        <w:tc>
          <w:tcPr>
            <w:tcW w:w="0" w:type="auto"/>
            <w:tcMar>
              <w:top w:w="150" w:type="dxa"/>
              <w:left w:w="240" w:type="dxa"/>
              <w:bottom w:w="150" w:type="dxa"/>
              <w:right w:w="240" w:type="dxa"/>
            </w:tcMar>
            <w:vAlign w:val="center"/>
            <w:hideMark/>
          </w:tcPr>
          <w:p w14:paraId="4003E800"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Receipt/Invoice OCR to draft transactions</w:t>
            </w:r>
          </w:p>
        </w:tc>
        <w:tc>
          <w:tcPr>
            <w:tcW w:w="0" w:type="auto"/>
            <w:tcMar>
              <w:top w:w="150" w:type="dxa"/>
              <w:left w:w="240" w:type="dxa"/>
              <w:bottom w:w="150" w:type="dxa"/>
              <w:right w:w="0" w:type="dxa"/>
            </w:tcMar>
            <w:vAlign w:val="center"/>
            <w:hideMark/>
          </w:tcPr>
          <w:p w14:paraId="70E80BA8"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Critical</w:t>
            </w:r>
          </w:p>
        </w:tc>
      </w:tr>
      <w:tr w:rsidR="000A43E1" w:rsidRPr="00BF7842" w14:paraId="6098E19D" w14:textId="77777777" w:rsidTr="00B87EA9">
        <w:tc>
          <w:tcPr>
            <w:tcW w:w="0" w:type="auto"/>
            <w:tcMar>
              <w:top w:w="150" w:type="dxa"/>
              <w:left w:w="0" w:type="dxa"/>
              <w:bottom w:w="150" w:type="dxa"/>
              <w:right w:w="240" w:type="dxa"/>
            </w:tcMar>
            <w:vAlign w:val="center"/>
            <w:hideMark/>
          </w:tcPr>
          <w:p w14:paraId="4E116A32"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AG-018</w:t>
            </w:r>
          </w:p>
        </w:tc>
        <w:tc>
          <w:tcPr>
            <w:tcW w:w="0" w:type="auto"/>
            <w:tcMar>
              <w:top w:w="150" w:type="dxa"/>
              <w:left w:w="240" w:type="dxa"/>
              <w:bottom w:w="150" w:type="dxa"/>
              <w:right w:w="240" w:type="dxa"/>
            </w:tcMar>
            <w:vAlign w:val="center"/>
            <w:hideMark/>
          </w:tcPr>
          <w:p w14:paraId="0D23E086"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Voice Agent</w:t>
            </w:r>
          </w:p>
        </w:tc>
        <w:tc>
          <w:tcPr>
            <w:tcW w:w="0" w:type="auto"/>
            <w:tcMar>
              <w:top w:w="150" w:type="dxa"/>
              <w:left w:w="240" w:type="dxa"/>
              <w:bottom w:w="150" w:type="dxa"/>
              <w:right w:w="240" w:type="dxa"/>
            </w:tcMar>
            <w:vAlign w:val="center"/>
            <w:hideMark/>
          </w:tcPr>
          <w:p w14:paraId="34693EC9"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Data Layer</w:t>
            </w:r>
          </w:p>
        </w:tc>
        <w:tc>
          <w:tcPr>
            <w:tcW w:w="0" w:type="auto"/>
            <w:tcMar>
              <w:top w:w="150" w:type="dxa"/>
              <w:left w:w="240" w:type="dxa"/>
              <w:bottom w:w="150" w:type="dxa"/>
              <w:right w:w="240" w:type="dxa"/>
            </w:tcMar>
            <w:vAlign w:val="center"/>
            <w:hideMark/>
          </w:tcPr>
          <w:p w14:paraId="449A7126"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Voice-to-text transaction creation</w:t>
            </w:r>
          </w:p>
        </w:tc>
        <w:tc>
          <w:tcPr>
            <w:tcW w:w="0" w:type="auto"/>
            <w:tcMar>
              <w:top w:w="150" w:type="dxa"/>
              <w:left w:w="240" w:type="dxa"/>
              <w:bottom w:w="150" w:type="dxa"/>
              <w:right w:w="0" w:type="dxa"/>
            </w:tcMar>
            <w:vAlign w:val="center"/>
            <w:hideMark/>
          </w:tcPr>
          <w:p w14:paraId="73F38742"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Medium</w:t>
            </w:r>
          </w:p>
        </w:tc>
      </w:tr>
      <w:tr w:rsidR="000A43E1" w:rsidRPr="00BF7842" w14:paraId="4164D77C" w14:textId="77777777" w:rsidTr="00B87EA9">
        <w:tc>
          <w:tcPr>
            <w:tcW w:w="0" w:type="auto"/>
            <w:tcMar>
              <w:top w:w="150" w:type="dxa"/>
              <w:left w:w="0" w:type="dxa"/>
              <w:bottom w:w="150" w:type="dxa"/>
              <w:right w:w="240" w:type="dxa"/>
            </w:tcMar>
            <w:vAlign w:val="center"/>
            <w:hideMark/>
          </w:tcPr>
          <w:p w14:paraId="641440F0"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lastRenderedPageBreak/>
              <w:t>AG-019</w:t>
            </w:r>
          </w:p>
        </w:tc>
        <w:tc>
          <w:tcPr>
            <w:tcW w:w="0" w:type="auto"/>
            <w:tcMar>
              <w:top w:w="150" w:type="dxa"/>
              <w:left w:w="240" w:type="dxa"/>
              <w:bottom w:w="150" w:type="dxa"/>
              <w:right w:w="240" w:type="dxa"/>
            </w:tcMar>
            <w:vAlign w:val="center"/>
            <w:hideMark/>
          </w:tcPr>
          <w:p w14:paraId="780C2F85"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Workflow Agent</w:t>
            </w:r>
          </w:p>
        </w:tc>
        <w:tc>
          <w:tcPr>
            <w:tcW w:w="0" w:type="auto"/>
            <w:tcMar>
              <w:top w:w="150" w:type="dxa"/>
              <w:left w:w="240" w:type="dxa"/>
              <w:bottom w:w="150" w:type="dxa"/>
              <w:right w:w="240" w:type="dxa"/>
            </w:tcMar>
            <w:vAlign w:val="center"/>
            <w:hideMark/>
          </w:tcPr>
          <w:p w14:paraId="0687F695"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Customer Experience</w:t>
            </w:r>
          </w:p>
        </w:tc>
        <w:tc>
          <w:tcPr>
            <w:tcW w:w="0" w:type="auto"/>
            <w:tcMar>
              <w:top w:w="150" w:type="dxa"/>
              <w:left w:w="240" w:type="dxa"/>
              <w:bottom w:w="150" w:type="dxa"/>
              <w:right w:w="240" w:type="dxa"/>
            </w:tcMar>
            <w:vAlign w:val="center"/>
            <w:hideMark/>
          </w:tcPr>
          <w:p w14:paraId="290B6FF2"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Multi-step approval workflows</w:t>
            </w:r>
          </w:p>
        </w:tc>
        <w:tc>
          <w:tcPr>
            <w:tcW w:w="0" w:type="auto"/>
            <w:tcMar>
              <w:top w:w="150" w:type="dxa"/>
              <w:left w:w="240" w:type="dxa"/>
              <w:bottom w:w="150" w:type="dxa"/>
              <w:right w:w="0" w:type="dxa"/>
            </w:tcMar>
            <w:vAlign w:val="center"/>
            <w:hideMark/>
          </w:tcPr>
          <w:p w14:paraId="36D26B22"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Medium</w:t>
            </w:r>
          </w:p>
        </w:tc>
      </w:tr>
      <w:tr w:rsidR="000A43E1" w:rsidRPr="00BF7842" w14:paraId="15E75302" w14:textId="77777777" w:rsidTr="00B87EA9">
        <w:tc>
          <w:tcPr>
            <w:tcW w:w="0" w:type="auto"/>
            <w:tcMar>
              <w:top w:w="150" w:type="dxa"/>
              <w:left w:w="0" w:type="dxa"/>
              <w:bottom w:w="150" w:type="dxa"/>
              <w:right w:w="240" w:type="dxa"/>
            </w:tcMar>
            <w:vAlign w:val="center"/>
            <w:hideMark/>
          </w:tcPr>
          <w:p w14:paraId="54AB8B9C"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AG-020</w:t>
            </w:r>
          </w:p>
        </w:tc>
        <w:tc>
          <w:tcPr>
            <w:tcW w:w="0" w:type="auto"/>
            <w:tcMar>
              <w:top w:w="150" w:type="dxa"/>
              <w:left w:w="240" w:type="dxa"/>
              <w:bottom w:w="150" w:type="dxa"/>
              <w:right w:w="240" w:type="dxa"/>
            </w:tcMar>
            <w:vAlign w:val="center"/>
            <w:hideMark/>
          </w:tcPr>
          <w:p w14:paraId="5417B829"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Notification Agent</w:t>
            </w:r>
          </w:p>
        </w:tc>
        <w:tc>
          <w:tcPr>
            <w:tcW w:w="0" w:type="auto"/>
            <w:tcMar>
              <w:top w:w="150" w:type="dxa"/>
              <w:left w:w="240" w:type="dxa"/>
              <w:bottom w:w="150" w:type="dxa"/>
              <w:right w:w="240" w:type="dxa"/>
            </w:tcMar>
            <w:vAlign w:val="center"/>
            <w:hideMark/>
          </w:tcPr>
          <w:p w14:paraId="2D00EA97"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Customer Experience</w:t>
            </w:r>
          </w:p>
        </w:tc>
        <w:tc>
          <w:tcPr>
            <w:tcW w:w="0" w:type="auto"/>
            <w:tcMar>
              <w:top w:w="150" w:type="dxa"/>
              <w:left w:w="240" w:type="dxa"/>
              <w:bottom w:w="150" w:type="dxa"/>
              <w:right w:w="240" w:type="dxa"/>
            </w:tcMar>
            <w:vAlign w:val="center"/>
            <w:hideMark/>
          </w:tcPr>
          <w:p w14:paraId="173479B3"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Email, push, SMS notifications</w:t>
            </w:r>
          </w:p>
        </w:tc>
        <w:tc>
          <w:tcPr>
            <w:tcW w:w="0" w:type="auto"/>
            <w:tcMar>
              <w:top w:w="150" w:type="dxa"/>
              <w:left w:w="240" w:type="dxa"/>
              <w:bottom w:w="150" w:type="dxa"/>
              <w:right w:w="0" w:type="dxa"/>
            </w:tcMar>
            <w:vAlign w:val="center"/>
            <w:hideMark/>
          </w:tcPr>
          <w:p w14:paraId="532D8F82"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Medium</w:t>
            </w:r>
          </w:p>
        </w:tc>
      </w:tr>
      <w:tr w:rsidR="000A43E1" w:rsidRPr="00BF7842" w14:paraId="68A17874" w14:textId="77777777" w:rsidTr="00B87EA9">
        <w:tc>
          <w:tcPr>
            <w:tcW w:w="0" w:type="auto"/>
            <w:tcMar>
              <w:top w:w="150" w:type="dxa"/>
              <w:left w:w="0" w:type="dxa"/>
              <w:bottom w:w="150" w:type="dxa"/>
              <w:right w:w="240" w:type="dxa"/>
            </w:tcMar>
            <w:vAlign w:val="center"/>
            <w:hideMark/>
          </w:tcPr>
          <w:p w14:paraId="666832F7"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AG-046</w:t>
            </w:r>
          </w:p>
        </w:tc>
        <w:tc>
          <w:tcPr>
            <w:tcW w:w="0" w:type="auto"/>
            <w:tcMar>
              <w:top w:w="150" w:type="dxa"/>
              <w:left w:w="240" w:type="dxa"/>
              <w:bottom w:w="150" w:type="dxa"/>
              <w:right w:w="240" w:type="dxa"/>
            </w:tcMar>
            <w:vAlign w:val="center"/>
            <w:hideMark/>
          </w:tcPr>
          <w:p w14:paraId="46781342"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Commission Agent</w:t>
            </w:r>
          </w:p>
        </w:tc>
        <w:tc>
          <w:tcPr>
            <w:tcW w:w="0" w:type="auto"/>
            <w:tcMar>
              <w:top w:w="150" w:type="dxa"/>
              <w:left w:w="240" w:type="dxa"/>
              <w:bottom w:w="150" w:type="dxa"/>
              <w:right w:w="240" w:type="dxa"/>
            </w:tcMar>
            <w:vAlign w:val="center"/>
            <w:hideMark/>
          </w:tcPr>
          <w:p w14:paraId="0787A98A"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Business</w:t>
            </w:r>
          </w:p>
        </w:tc>
        <w:tc>
          <w:tcPr>
            <w:tcW w:w="0" w:type="auto"/>
            <w:tcMar>
              <w:top w:w="150" w:type="dxa"/>
              <w:left w:w="240" w:type="dxa"/>
              <w:bottom w:w="150" w:type="dxa"/>
              <w:right w:w="240" w:type="dxa"/>
            </w:tcMar>
            <w:vAlign w:val="center"/>
            <w:hideMark/>
          </w:tcPr>
          <w:p w14:paraId="7A7FCF72"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Partner commission lifecycle (Escrow, Payout, Expiry)</w:t>
            </w:r>
          </w:p>
        </w:tc>
        <w:tc>
          <w:tcPr>
            <w:tcW w:w="0" w:type="auto"/>
            <w:tcMar>
              <w:top w:w="150" w:type="dxa"/>
              <w:left w:w="240" w:type="dxa"/>
              <w:bottom w:w="150" w:type="dxa"/>
              <w:right w:w="0" w:type="dxa"/>
            </w:tcMar>
            <w:vAlign w:val="center"/>
            <w:hideMark/>
          </w:tcPr>
          <w:p w14:paraId="14465116"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Medium</w:t>
            </w:r>
          </w:p>
        </w:tc>
      </w:tr>
      <w:tr w:rsidR="000A43E1" w:rsidRPr="00BF7842" w14:paraId="730838AD" w14:textId="77777777" w:rsidTr="00B87EA9">
        <w:tc>
          <w:tcPr>
            <w:tcW w:w="0" w:type="auto"/>
            <w:tcMar>
              <w:top w:w="150" w:type="dxa"/>
              <w:left w:w="0" w:type="dxa"/>
              <w:bottom w:w="150" w:type="dxa"/>
              <w:right w:w="240" w:type="dxa"/>
            </w:tcMar>
            <w:vAlign w:val="center"/>
            <w:hideMark/>
          </w:tcPr>
          <w:p w14:paraId="1596F494"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AG-025</w:t>
            </w:r>
          </w:p>
        </w:tc>
        <w:tc>
          <w:tcPr>
            <w:tcW w:w="0" w:type="auto"/>
            <w:tcMar>
              <w:top w:w="150" w:type="dxa"/>
              <w:left w:w="240" w:type="dxa"/>
              <w:bottom w:w="150" w:type="dxa"/>
              <w:right w:w="240" w:type="dxa"/>
            </w:tcMar>
            <w:vAlign w:val="center"/>
            <w:hideMark/>
          </w:tcPr>
          <w:p w14:paraId="5B317D99"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AI SRE Agent</w:t>
            </w:r>
          </w:p>
        </w:tc>
        <w:tc>
          <w:tcPr>
            <w:tcW w:w="0" w:type="auto"/>
            <w:tcMar>
              <w:top w:w="150" w:type="dxa"/>
              <w:left w:w="240" w:type="dxa"/>
              <w:bottom w:w="150" w:type="dxa"/>
              <w:right w:w="240" w:type="dxa"/>
            </w:tcMar>
            <w:vAlign w:val="center"/>
            <w:hideMark/>
          </w:tcPr>
          <w:p w14:paraId="14AC3A64"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Infrastructure</w:t>
            </w:r>
          </w:p>
        </w:tc>
        <w:tc>
          <w:tcPr>
            <w:tcW w:w="0" w:type="auto"/>
            <w:tcMar>
              <w:top w:w="150" w:type="dxa"/>
              <w:left w:w="240" w:type="dxa"/>
              <w:bottom w:w="150" w:type="dxa"/>
              <w:right w:w="240" w:type="dxa"/>
            </w:tcMar>
            <w:vAlign w:val="center"/>
            <w:hideMark/>
          </w:tcPr>
          <w:p w14:paraId="2E48BFB5"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Pod health monitoring, auto-scaling</w:t>
            </w:r>
          </w:p>
        </w:tc>
        <w:tc>
          <w:tcPr>
            <w:tcW w:w="0" w:type="auto"/>
            <w:tcMar>
              <w:top w:w="150" w:type="dxa"/>
              <w:left w:w="240" w:type="dxa"/>
              <w:bottom w:w="150" w:type="dxa"/>
              <w:right w:w="0" w:type="dxa"/>
            </w:tcMar>
            <w:vAlign w:val="center"/>
            <w:hideMark/>
          </w:tcPr>
          <w:p w14:paraId="37EF5121"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Medium</w:t>
            </w:r>
          </w:p>
        </w:tc>
      </w:tr>
      <w:tr w:rsidR="000A43E1" w:rsidRPr="00BF7842" w14:paraId="15C754A5" w14:textId="77777777" w:rsidTr="00B87EA9">
        <w:tc>
          <w:tcPr>
            <w:tcW w:w="0" w:type="auto"/>
            <w:tcMar>
              <w:top w:w="150" w:type="dxa"/>
              <w:left w:w="0" w:type="dxa"/>
              <w:bottom w:w="150" w:type="dxa"/>
              <w:right w:w="240" w:type="dxa"/>
            </w:tcMar>
            <w:vAlign w:val="center"/>
            <w:hideMark/>
          </w:tcPr>
          <w:p w14:paraId="1D732EF3"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AG-026</w:t>
            </w:r>
          </w:p>
        </w:tc>
        <w:tc>
          <w:tcPr>
            <w:tcW w:w="0" w:type="auto"/>
            <w:tcMar>
              <w:top w:w="150" w:type="dxa"/>
              <w:left w:w="240" w:type="dxa"/>
              <w:bottom w:w="150" w:type="dxa"/>
              <w:right w:w="240" w:type="dxa"/>
            </w:tcMar>
            <w:vAlign w:val="center"/>
            <w:hideMark/>
          </w:tcPr>
          <w:p w14:paraId="66DCDB8B"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AI FinOps Agent</w:t>
            </w:r>
          </w:p>
        </w:tc>
        <w:tc>
          <w:tcPr>
            <w:tcW w:w="0" w:type="auto"/>
            <w:tcMar>
              <w:top w:w="150" w:type="dxa"/>
              <w:left w:w="240" w:type="dxa"/>
              <w:bottom w:w="150" w:type="dxa"/>
              <w:right w:w="240" w:type="dxa"/>
            </w:tcMar>
            <w:vAlign w:val="center"/>
            <w:hideMark/>
          </w:tcPr>
          <w:p w14:paraId="41DF5756"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Infrastructure</w:t>
            </w:r>
          </w:p>
        </w:tc>
        <w:tc>
          <w:tcPr>
            <w:tcW w:w="0" w:type="auto"/>
            <w:tcMar>
              <w:top w:w="150" w:type="dxa"/>
              <w:left w:w="240" w:type="dxa"/>
              <w:bottom w:w="150" w:type="dxa"/>
              <w:right w:w="240" w:type="dxa"/>
            </w:tcMar>
            <w:vAlign w:val="center"/>
            <w:hideMark/>
          </w:tcPr>
          <w:p w14:paraId="3026510A"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Cost analysis, cloud budget tracking</w:t>
            </w:r>
          </w:p>
        </w:tc>
        <w:tc>
          <w:tcPr>
            <w:tcW w:w="0" w:type="auto"/>
            <w:tcMar>
              <w:top w:w="150" w:type="dxa"/>
              <w:left w:w="240" w:type="dxa"/>
              <w:bottom w:w="150" w:type="dxa"/>
              <w:right w:w="0" w:type="dxa"/>
            </w:tcMar>
            <w:vAlign w:val="center"/>
            <w:hideMark/>
          </w:tcPr>
          <w:p w14:paraId="48FFBB75"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Low</w:t>
            </w:r>
          </w:p>
        </w:tc>
      </w:tr>
      <w:tr w:rsidR="000A43E1" w:rsidRPr="00BF7842" w14:paraId="48AA80A3" w14:textId="77777777" w:rsidTr="00B87EA9">
        <w:tc>
          <w:tcPr>
            <w:tcW w:w="0" w:type="auto"/>
            <w:tcMar>
              <w:top w:w="150" w:type="dxa"/>
              <w:left w:w="0" w:type="dxa"/>
              <w:bottom w:w="150" w:type="dxa"/>
              <w:right w:w="240" w:type="dxa"/>
            </w:tcMar>
            <w:vAlign w:val="center"/>
            <w:hideMark/>
          </w:tcPr>
          <w:p w14:paraId="1B06E8F4"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AG-032</w:t>
            </w:r>
          </w:p>
        </w:tc>
        <w:tc>
          <w:tcPr>
            <w:tcW w:w="0" w:type="auto"/>
            <w:tcMar>
              <w:top w:w="150" w:type="dxa"/>
              <w:left w:w="240" w:type="dxa"/>
              <w:bottom w:w="150" w:type="dxa"/>
              <w:right w:w="240" w:type="dxa"/>
            </w:tcMar>
            <w:vAlign w:val="center"/>
            <w:hideMark/>
          </w:tcPr>
          <w:p w14:paraId="73239627"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AI Observability Agent</w:t>
            </w:r>
          </w:p>
        </w:tc>
        <w:tc>
          <w:tcPr>
            <w:tcW w:w="0" w:type="auto"/>
            <w:tcMar>
              <w:top w:w="150" w:type="dxa"/>
              <w:left w:w="240" w:type="dxa"/>
              <w:bottom w:w="150" w:type="dxa"/>
              <w:right w:w="240" w:type="dxa"/>
            </w:tcMar>
            <w:vAlign w:val="center"/>
            <w:hideMark/>
          </w:tcPr>
          <w:p w14:paraId="37445B3E"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Infrastructure</w:t>
            </w:r>
          </w:p>
        </w:tc>
        <w:tc>
          <w:tcPr>
            <w:tcW w:w="0" w:type="auto"/>
            <w:tcMar>
              <w:top w:w="150" w:type="dxa"/>
              <w:left w:w="240" w:type="dxa"/>
              <w:bottom w:w="150" w:type="dxa"/>
              <w:right w:w="240" w:type="dxa"/>
            </w:tcMar>
            <w:vAlign w:val="center"/>
            <w:hideMark/>
          </w:tcPr>
          <w:p w14:paraId="546D23C7"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Log–metric–trace correlation</w:t>
            </w:r>
          </w:p>
        </w:tc>
        <w:tc>
          <w:tcPr>
            <w:tcW w:w="0" w:type="auto"/>
            <w:tcMar>
              <w:top w:w="150" w:type="dxa"/>
              <w:left w:w="240" w:type="dxa"/>
              <w:bottom w:w="150" w:type="dxa"/>
              <w:right w:w="0" w:type="dxa"/>
            </w:tcMar>
            <w:vAlign w:val="center"/>
            <w:hideMark/>
          </w:tcPr>
          <w:p w14:paraId="7A02635B"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Medium</w:t>
            </w:r>
          </w:p>
        </w:tc>
      </w:tr>
      <w:tr w:rsidR="000A43E1" w:rsidRPr="00BF7842" w14:paraId="339580EA" w14:textId="77777777" w:rsidTr="00B87EA9">
        <w:tc>
          <w:tcPr>
            <w:tcW w:w="0" w:type="auto"/>
            <w:tcMar>
              <w:top w:w="150" w:type="dxa"/>
              <w:left w:w="0" w:type="dxa"/>
              <w:bottom w:w="150" w:type="dxa"/>
              <w:right w:w="240" w:type="dxa"/>
            </w:tcMar>
            <w:vAlign w:val="center"/>
            <w:hideMark/>
          </w:tcPr>
          <w:p w14:paraId="5015BA51"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AG-033</w:t>
            </w:r>
          </w:p>
        </w:tc>
        <w:tc>
          <w:tcPr>
            <w:tcW w:w="0" w:type="auto"/>
            <w:tcMar>
              <w:top w:w="150" w:type="dxa"/>
              <w:left w:w="240" w:type="dxa"/>
              <w:bottom w:w="150" w:type="dxa"/>
              <w:right w:w="240" w:type="dxa"/>
            </w:tcMar>
            <w:vAlign w:val="center"/>
            <w:hideMark/>
          </w:tcPr>
          <w:p w14:paraId="6C998BBE"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AI Alert Agent</w:t>
            </w:r>
          </w:p>
        </w:tc>
        <w:tc>
          <w:tcPr>
            <w:tcW w:w="0" w:type="auto"/>
            <w:tcMar>
              <w:top w:w="150" w:type="dxa"/>
              <w:left w:w="240" w:type="dxa"/>
              <w:bottom w:w="150" w:type="dxa"/>
              <w:right w:w="240" w:type="dxa"/>
            </w:tcMar>
            <w:vAlign w:val="center"/>
            <w:hideMark/>
          </w:tcPr>
          <w:p w14:paraId="5992DB74"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Infrastructure</w:t>
            </w:r>
          </w:p>
        </w:tc>
        <w:tc>
          <w:tcPr>
            <w:tcW w:w="0" w:type="auto"/>
            <w:tcMar>
              <w:top w:w="150" w:type="dxa"/>
              <w:left w:w="240" w:type="dxa"/>
              <w:bottom w:w="150" w:type="dxa"/>
              <w:right w:w="240" w:type="dxa"/>
            </w:tcMar>
            <w:vAlign w:val="center"/>
            <w:hideMark/>
          </w:tcPr>
          <w:p w14:paraId="71F9CC7A"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False positive filtering, critical alerts</w:t>
            </w:r>
          </w:p>
        </w:tc>
        <w:tc>
          <w:tcPr>
            <w:tcW w:w="0" w:type="auto"/>
            <w:tcMar>
              <w:top w:w="150" w:type="dxa"/>
              <w:left w:w="240" w:type="dxa"/>
              <w:bottom w:w="150" w:type="dxa"/>
              <w:right w:w="0" w:type="dxa"/>
            </w:tcMar>
            <w:vAlign w:val="center"/>
            <w:hideMark/>
          </w:tcPr>
          <w:p w14:paraId="17264E46"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Medium</w:t>
            </w:r>
          </w:p>
        </w:tc>
      </w:tr>
      <w:tr w:rsidR="000A43E1" w:rsidRPr="00BF7842" w14:paraId="3315A88C" w14:textId="77777777" w:rsidTr="00B87EA9">
        <w:tc>
          <w:tcPr>
            <w:tcW w:w="0" w:type="auto"/>
            <w:tcMar>
              <w:top w:w="150" w:type="dxa"/>
              <w:left w:w="0" w:type="dxa"/>
              <w:bottom w:w="150" w:type="dxa"/>
              <w:right w:w="240" w:type="dxa"/>
            </w:tcMar>
            <w:vAlign w:val="center"/>
            <w:hideMark/>
          </w:tcPr>
          <w:p w14:paraId="097F4E4E"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AG-044</w:t>
            </w:r>
          </w:p>
        </w:tc>
        <w:tc>
          <w:tcPr>
            <w:tcW w:w="0" w:type="auto"/>
            <w:tcMar>
              <w:top w:w="150" w:type="dxa"/>
              <w:left w:w="240" w:type="dxa"/>
              <w:bottom w:w="150" w:type="dxa"/>
              <w:right w:w="240" w:type="dxa"/>
            </w:tcMar>
            <w:vAlign w:val="center"/>
            <w:hideMark/>
          </w:tcPr>
          <w:p w14:paraId="73EBA9C6"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AI Platform Orchestrator</w:t>
            </w:r>
          </w:p>
        </w:tc>
        <w:tc>
          <w:tcPr>
            <w:tcW w:w="0" w:type="auto"/>
            <w:tcMar>
              <w:top w:w="150" w:type="dxa"/>
              <w:left w:w="240" w:type="dxa"/>
              <w:bottom w:w="150" w:type="dxa"/>
              <w:right w:w="240" w:type="dxa"/>
            </w:tcMar>
            <w:vAlign w:val="center"/>
            <w:hideMark/>
          </w:tcPr>
          <w:p w14:paraId="32DD0DE9"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Platform Intelligence</w:t>
            </w:r>
          </w:p>
        </w:tc>
        <w:tc>
          <w:tcPr>
            <w:tcW w:w="0" w:type="auto"/>
            <w:tcMar>
              <w:top w:w="150" w:type="dxa"/>
              <w:left w:w="240" w:type="dxa"/>
              <w:bottom w:w="150" w:type="dxa"/>
              <w:right w:w="240" w:type="dxa"/>
            </w:tcMar>
            <w:vAlign w:val="center"/>
            <w:hideMark/>
          </w:tcPr>
          <w:p w14:paraId="656B7C95"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Agent routing, task scheduling, failover</w:t>
            </w:r>
          </w:p>
        </w:tc>
        <w:tc>
          <w:tcPr>
            <w:tcW w:w="0" w:type="auto"/>
            <w:tcMar>
              <w:top w:w="150" w:type="dxa"/>
              <w:left w:w="240" w:type="dxa"/>
              <w:bottom w:w="150" w:type="dxa"/>
              <w:right w:w="0" w:type="dxa"/>
            </w:tcMar>
            <w:vAlign w:val="center"/>
            <w:hideMark/>
          </w:tcPr>
          <w:p w14:paraId="67975145"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Critical</w:t>
            </w:r>
          </w:p>
        </w:tc>
      </w:tr>
    </w:tbl>
    <w:p w14:paraId="6A888C81" w14:textId="77777777" w:rsidR="000A43E1" w:rsidRPr="00BF7842" w:rsidRDefault="000A43E1" w:rsidP="000A43E1">
      <w:pPr>
        <w:shd w:val="clear" w:color="auto" w:fill="FFFFFF"/>
        <w:spacing w:before="480" w:after="240" w:line="480" w:lineRule="atLeast"/>
        <w:outlineLvl w:val="1"/>
        <w:rPr>
          <w:rFonts w:ascii="Garamond" w:eastAsia="Times New Roman" w:hAnsi="Garamond" w:cs="Segoe UI"/>
          <w:b/>
          <w:bCs/>
          <w:color w:val="0F1115"/>
          <w:kern w:val="0"/>
          <w:sz w:val="33"/>
          <w:szCs w:val="33"/>
          <w14:ligatures w14:val="none"/>
        </w:rPr>
      </w:pPr>
      <w:r w:rsidRPr="00BF7842">
        <w:rPr>
          <w:rFonts w:ascii="Garamond" w:eastAsia="Times New Roman" w:hAnsi="Garamond" w:cs="Segoe UI"/>
          <w:b/>
          <w:bCs/>
          <w:color w:val="0F1115"/>
          <w:kern w:val="0"/>
          <w:sz w:val="33"/>
          <w:szCs w:val="33"/>
          <w14:ligatures w14:val="none"/>
        </w:rPr>
        <w:t>4. Technology Compatibility Matrix (For Upgrades)</w:t>
      </w:r>
    </w:p>
    <w:p w14:paraId="13830DED" w14:textId="77777777" w:rsidR="000A43E1" w:rsidRPr="00BF7842" w:rsidRDefault="000A43E1" w:rsidP="000A43E1">
      <w:pPr>
        <w:shd w:val="clear" w:color="auto" w:fill="FFFFFF"/>
        <w:spacing w:before="240" w:after="240" w:line="240" w:lineRule="auto"/>
        <w:rPr>
          <w:rFonts w:ascii="Garamond" w:eastAsia="Times New Roman" w:hAnsi="Garamond" w:cs="Segoe UI"/>
          <w:color w:val="0F1115"/>
          <w:kern w:val="0"/>
          <w14:ligatures w14:val="none"/>
        </w:rPr>
      </w:pPr>
      <w:r w:rsidRPr="00BF7842">
        <w:rPr>
          <w:rFonts w:ascii="Garamond" w:eastAsia="Times New Roman" w:hAnsi="Garamond" w:cs="Segoe UI"/>
          <w:color w:val="0F1115"/>
          <w:kern w:val="0"/>
          <w14:ligatures w14:val="none"/>
        </w:rPr>
        <w:t>Before upgrading any major dependency, check that the versions are compatible:</w:t>
      </w:r>
    </w:p>
    <w:tbl>
      <w:tblPr>
        <w:tblW w:w="105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75"/>
        <w:gridCol w:w="3060"/>
        <w:gridCol w:w="5934"/>
      </w:tblGrid>
      <w:tr w:rsidR="000A43E1" w:rsidRPr="00BF7842" w14:paraId="7522A497" w14:textId="77777777" w:rsidTr="00DA0B8F">
        <w:trPr>
          <w:trHeight w:val="355"/>
          <w:tblHeader/>
        </w:trPr>
        <w:tc>
          <w:tcPr>
            <w:tcW w:w="0" w:type="auto"/>
            <w:tcMar>
              <w:top w:w="150" w:type="dxa"/>
              <w:left w:w="0" w:type="dxa"/>
              <w:bottom w:w="150" w:type="dxa"/>
              <w:right w:w="240" w:type="dxa"/>
            </w:tcMar>
            <w:vAlign w:val="center"/>
            <w:hideMark/>
          </w:tcPr>
          <w:p w14:paraId="25BA0781"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Technology</w:t>
            </w:r>
          </w:p>
        </w:tc>
        <w:tc>
          <w:tcPr>
            <w:tcW w:w="0" w:type="auto"/>
            <w:tcMar>
              <w:top w:w="150" w:type="dxa"/>
              <w:left w:w="240" w:type="dxa"/>
              <w:bottom w:w="150" w:type="dxa"/>
              <w:right w:w="240" w:type="dxa"/>
            </w:tcMar>
            <w:vAlign w:val="center"/>
            <w:hideMark/>
          </w:tcPr>
          <w:p w14:paraId="6CBEA180"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Compatible Versions</w:t>
            </w:r>
          </w:p>
        </w:tc>
        <w:tc>
          <w:tcPr>
            <w:tcW w:w="0" w:type="auto"/>
            <w:tcMar>
              <w:top w:w="150" w:type="dxa"/>
              <w:left w:w="240" w:type="dxa"/>
              <w:bottom w:w="150" w:type="dxa"/>
              <w:right w:w="240" w:type="dxa"/>
            </w:tcMar>
            <w:vAlign w:val="center"/>
            <w:hideMark/>
          </w:tcPr>
          <w:p w14:paraId="684689D5"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Notes</w:t>
            </w:r>
          </w:p>
        </w:tc>
      </w:tr>
      <w:tr w:rsidR="000A43E1" w:rsidRPr="00BF7842" w14:paraId="43D8A416" w14:textId="77777777" w:rsidTr="00DA0B8F">
        <w:trPr>
          <w:trHeight w:val="364"/>
        </w:trPr>
        <w:tc>
          <w:tcPr>
            <w:tcW w:w="0" w:type="auto"/>
            <w:tcMar>
              <w:top w:w="150" w:type="dxa"/>
              <w:left w:w="0" w:type="dxa"/>
              <w:bottom w:w="150" w:type="dxa"/>
              <w:right w:w="240" w:type="dxa"/>
            </w:tcMar>
            <w:vAlign w:val="center"/>
            <w:hideMark/>
          </w:tcPr>
          <w:p w14:paraId="4D112A7E"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Node.js</w:t>
            </w:r>
          </w:p>
        </w:tc>
        <w:tc>
          <w:tcPr>
            <w:tcW w:w="0" w:type="auto"/>
            <w:tcMar>
              <w:top w:w="150" w:type="dxa"/>
              <w:left w:w="240" w:type="dxa"/>
              <w:bottom w:w="150" w:type="dxa"/>
              <w:right w:w="240" w:type="dxa"/>
            </w:tcMar>
            <w:vAlign w:val="center"/>
            <w:hideMark/>
          </w:tcPr>
          <w:p w14:paraId="26980482"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22.x (LTS)</w:t>
            </w:r>
          </w:p>
        </w:tc>
        <w:tc>
          <w:tcPr>
            <w:tcW w:w="0" w:type="auto"/>
            <w:tcMar>
              <w:top w:w="150" w:type="dxa"/>
              <w:left w:w="240" w:type="dxa"/>
              <w:bottom w:w="150" w:type="dxa"/>
              <w:right w:w="0" w:type="dxa"/>
            </w:tcMar>
            <w:vAlign w:val="center"/>
            <w:hideMark/>
          </w:tcPr>
          <w:p w14:paraId="30F1B5CF"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Minimum 20.x (LTS). Use 22.x for best performance.</w:t>
            </w:r>
          </w:p>
        </w:tc>
      </w:tr>
      <w:tr w:rsidR="000A43E1" w:rsidRPr="00BF7842" w14:paraId="08C06ACB" w14:textId="77777777" w:rsidTr="00DA0B8F">
        <w:trPr>
          <w:trHeight w:val="355"/>
        </w:trPr>
        <w:tc>
          <w:tcPr>
            <w:tcW w:w="0" w:type="auto"/>
            <w:tcMar>
              <w:top w:w="150" w:type="dxa"/>
              <w:left w:w="0" w:type="dxa"/>
              <w:bottom w:w="150" w:type="dxa"/>
              <w:right w:w="240" w:type="dxa"/>
            </w:tcMar>
            <w:vAlign w:val="center"/>
            <w:hideMark/>
          </w:tcPr>
          <w:p w14:paraId="691BAA52"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lastRenderedPageBreak/>
              <w:t>NestJS</w:t>
            </w:r>
          </w:p>
        </w:tc>
        <w:tc>
          <w:tcPr>
            <w:tcW w:w="0" w:type="auto"/>
            <w:tcMar>
              <w:top w:w="150" w:type="dxa"/>
              <w:left w:w="240" w:type="dxa"/>
              <w:bottom w:w="150" w:type="dxa"/>
              <w:right w:w="240" w:type="dxa"/>
            </w:tcMar>
            <w:vAlign w:val="center"/>
            <w:hideMark/>
          </w:tcPr>
          <w:p w14:paraId="6561ECD2"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11.1.x</w:t>
            </w:r>
          </w:p>
        </w:tc>
        <w:tc>
          <w:tcPr>
            <w:tcW w:w="0" w:type="auto"/>
            <w:tcMar>
              <w:top w:w="150" w:type="dxa"/>
              <w:left w:w="240" w:type="dxa"/>
              <w:bottom w:w="150" w:type="dxa"/>
              <w:right w:w="0" w:type="dxa"/>
            </w:tcMar>
            <w:vAlign w:val="center"/>
            <w:hideMark/>
          </w:tcPr>
          <w:p w14:paraId="78C716BE"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Works with Node 20.x and 22.x.</w:t>
            </w:r>
          </w:p>
        </w:tc>
      </w:tr>
      <w:tr w:rsidR="000A43E1" w:rsidRPr="00BF7842" w14:paraId="60AEA3FF" w14:textId="77777777" w:rsidTr="00DA0B8F">
        <w:trPr>
          <w:trHeight w:val="355"/>
        </w:trPr>
        <w:tc>
          <w:tcPr>
            <w:tcW w:w="0" w:type="auto"/>
            <w:tcMar>
              <w:top w:w="150" w:type="dxa"/>
              <w:left w:w="0" w:type="dxa"/>
              <w:bottom w:w="150" w:type="dxa"/>
              <w:right w:w="240" w:type="dxa"/>
            </w:tcMar>
            <w:vAlign w:val="center"/>
            <w:hideMark/>
          </w:tcPr>
          <w:p w14:paraId="58CD9349"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Prisma</w:t>
            </w:r>
          </w:p>
        </w:tc>
        <w:tc>
          <w:tcPr>
            <w:tcW w:w="0" w:type="auto"/>
            <w:tcMar>
              <w:top w:w="150" w:type="dxa"/>
              <w:left w:w="240" w:type="dxa"/>
              <w:bottom w:w="150" w:type="dxa"/>
              <w:right w:w="240" w:type="dxa"/>
            </w:tcMar>
            <w:vAlign w:val="center"/>
            <w:hideMark/>
          </w:tcPr>
          <w:p w14:paraId="6198316F"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5.10.x → 6.x</w:t>
            </w:r>
          </w:p>
        </w:tc>
        <w:tc>
          <w:tcPr>
            <w:tcW w:w="0" w:type="auto"/>
            <w:tcMar>
              <w:top w:w="150" w:type="dxa"/>
              <w:left w:w="240" w:type="dxa"/>
              <w:bottom w:w="150" w:type="dxa"/>
              <w:right w:w="0" w:type="dxa"/>
            </w:tcMar>
            <w:vAlign w:val="center"/>
            <w:hideMark/>
          </w:tcPr>
          <w:p w14:paraId="26AD47F7"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Version 6.x requires Node 20+. Prisma 5.x works with Node 18+.</w:t>
            </w:r>
          </w:p>
        </w:tc>
      </w:tr>
      <w:tr w:rsidR="000A43E1" w:rsidRPr="00BF7842" w14:paraId="4BAB5A62" w14:textId="77777777" w:rsidTr="00DA0B8F">
        <w:trPr>
          <w:trHeight w:val="364"/>
        </w:trPr>
        <w:tc>
          <w:tcPr>
            <w:tcW w:w="0" w:type="auto"/>
            <w:tcMar>
              <w:top w:w="150" w:type="dxa"/>
              <w:left w:w="0" w:type="dxa"/>
              <w:bottom w:w="150" w:type="dxa"/>
              <w:right w:w="240" w:type="dxa"/>
            </w:tcMar>
            <w:vAlign w:val="center"/>
            <w:hideMark/>
          </w:tcPr>
          <w:p w14:paraId="26D6629A"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PostgreSQL</w:t>
            </w:r>
          </w:p>
        </w:tc>
        <w:tc>
          <w:tcPr>
            <w:tcW w:w="0" w:type="auto"/>
            <w:tcMar>
              <w:top w:w="150" w:type="dxa"/>
              <w:left w:w="240" w:type="dxa"/>
              <w:bottom w:w="150" w:type="dxa"/>
              <w:right w:w="240" w:type="dxa"/>
            </w:tcMar>
            <w:vAlign w:val="center"/>
            <w:hideMark/>
          </w:tcPr>
          <w:p w14:paraId="0991762E"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17.x (current) → 18.x (future)</w:t>
            </w:r>
          </w:p>
        </w:tc>
        <w:tc>
          <w:tcPr>
            <w:tcW w:w="0" w:type="auto"/>
            <w:tcMar>
              <w:top w:w="150" w:type="dxa"/>
              <w:left w:w="240" w:type="dxa"/>
              <w:bottom w:w="150" w:type="dxa"/>
              <w:right w:w="0" w:type="dxa"/>
            </w:tcMar>
            <w:vAlign w:val="center"/>
            <w:hideMark/>
          </w:tcPr>
          <w:p w14:paraId="2C6F7A16"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Courier New"/>
                <w:kern w:val="0"/>
                <w:sz w:val="20"/>
                <w:szCs w:val="20"/>
                <w:shd w:val="clear" w:color="auto" w:fill="EBEEF2"/>
                <w14:ligatures w14:val="none"/>
              </w:rPr>
              <w:t>pgvector</w:t>
            </w:r>
            <w:r w:rsidRPr="00BF7842">
              <w:rPr>
                <w:rFonts w:ascii="Garamond" w:eastAsia="Times New Roman" w:hAnsi="Garamond" w:cs="Segoe UI"/>
                <w:kern w:val="0"/>
                <w:sz w:val="23"/>
                <w:szCs w:val="23"/>
                <w14:ligatures w14:val="none"/>
              </w:rPr>
              <w:t> extension must be installed.</w:t>
            </w:r>
          </w:p>
        </w:tc>
      </w:tr>
      <w:tr w:rsidR="000A43E1" w:rsidRPr="00BF7842" w14:paraId="14BD3694" w14:textId="77777777" w:rsidTr="00DA0B8F">
        <w:trPr>
          <w:trHeight w:val="355"/>
        </w:trPr>
        <w:tc>
          <w:tcPr>
            <w:tcW w:w="0" w:type="auto"/>
            <w:tcMar>
              <w:top w:w="150" w:type="dxa"/>
              <w:left w:w="0" w:type="dxa"/>
              <w:bottom w:w="150" w:type="dxa"/>
              <w:right w:w="240" w:type="dxa"/>
            </w:tcMar>
            <w:vAlign w:val="center"/>
            <w:hideMark/>
          </w:tcPr>
          <w:p w14:paraId="07B74AE1"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TypeScript</w:t>
            </w:r>
          </w:p>
        </w:tc>
        <w:tc>
          <w:tcPr>
            <w:tcW w:w="0" w:type="auto"/>
            <w:tcMar>
              <w:top w:w="150" w:type="dxa"/>
              <w:left w:w="240" w:type="dxa"/>
              <w:bottom w:w="150" w:type="dxa"/>
              <w:right w:w="240" w:type="dxa"/>
            </w:tcMar>
            <w:vAlign w:val="center"/>
            <w:hideMark/>
          </w:tcPr>
          <w:p w14:paraId="1DC05515"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5.9.x</w:t>
            </w:r>
          </w:p>
        </w:tc>
        <w:tc>
          <w:tcPr>
            <w:tcW w:w="0" w:type="auto"/>
            <w:tcMar>
              <w:top w:w="150" w:type="dxa"/>
              <w:left w:w="240" w:type="dxa"/>
              <w:bottom w:w="150" w:type="dxa"/>
              <w:right w:w="0" w:type="dxa"/>
            </w:tcMar>
            <w:vAlign w:val="center"/>
            <w:hideMark/>
          </w:tcPr>
          <w:p w14:paraId="768CDB12"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Strict mode (</w:t>
            </w:r>
            <w:r w:rsidRPr="00BF7842">
              <w:rPr>
                <w:rFonts w:ascii="Garamond" w:eastAsia="Times New Roman" w:hAnsi="Garamond" w:cs="Courier New"/>
                <w:kern w:val="0"/>
                <w:sz w:val="20"/>
                <w:szCs w:val="20"/>
                <w:shd w:val="clear" w:color="auto" w:fill="EBEEF2"/>
                <w14:ligatures w14:val="none"/>
              </w:rPr>
              <w:t>strict: true</w:t>
            </w:r>
            <w:r w:rsidRPr="00BF7842">
              <w:rPr>
                <w:rFonts w:ascii="Garamond" w:eastAsia="Times New Roman" w:hAnsi="Garamond" w:cs="Segoe UI"/>
                <w:kern w:val="0"/>
                <w:sz w:val="23"/>
                <w:szCs w:val="23"/>
                <w14:ligatures w14:val="none"/>
              </w:rPr>
              <w:t>) is mandatory.</w:t>
            </w:r>
          </w:p>
        </w:tc>
      </w:tr>
      <w:tr w:rsidR="000A43E1" w:rsidRPr="00BF7842" w14:paraId="4605B351" w14:textId="77777777" w:rsidTr="00DA0B8F">
        <w:trPr>
          <w:trHeight w:val="355"/>
        </w:trPr>
        <w:tc>
          <w:tcPr>
            <w:tcW w:w="0" w:type="auto"/>
            <w:tcMar>
              <w:top w:w="150" w:type="dxa"/>
              <w:left w:w="0" w:type="dxa"/>
              <w:bottom w:w="150" w:type="dxa"/>
              <w:right w:w="240" w:type="dxa"/>
            </w:tcMar>
            <w:vAlign w:val="center"/>
            <w:hideMark/>
          </w:tcPr>
          <w:p w14:paraId="39E39B1E"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Next.js</w:t>
            </w:r>
          </w:p>
        </w:tc>
        <w:tc>
          <w:tcPr>
            <w:tcW w:w="0" w:type="auto"/>
            <w:tcMar>
              <w:top w:w="150" w:type="dxa"/>
              <w:left w:w="240" w:type="dxa"/>
              <w:bottom w:w="150" w:type="dxa"/>
              <w:right w:w="240" w:type="dxa"/>
            </w:tcMar>
            <w:vAlign w:val="center"/>
            <w:hideMark/>
          </w:tcPr>
          <w:p w14:paraId="6BC28F15"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15.5.x</w:t>
            </w:r>
          </w:p>
        </w:tc>
        <w:tc>
          <w:tcPr>
            <w:tcW w:w="0" w:type="auto"/>
            <w:tcMar>
              <w:top w:w="150" w:type="dxa"/>
              <w:left w:w="240" w:type="dxa"/>
              <w:bottom w:w="150" w:type="dxa"/>
              <w:right w:w="0" w:type="dxa"/>
            </w:tcMar>
            <w:vAlign w:val="center"/>
            <w:hideMark/>
          </w:tcPr>
          <w:p w14:paraId="21F819E2"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Works with Node 20.x and 22.x.</w:t>
            </w:r>
          </w:p>
        </w:tc>
      </w:tr>
      <w:tr w:rsidR="000A43E1" w:rsidRPr="00BF7842" w14:paraId="7445DE41" w14:textId="77777777" w:rsidTr="00DA0B8F">
        <w:trPr>
          <w:trHeight w:val="364"/>
        </w:trPr>
        <w:tc>
          <w:tcPr>
            <w:tcW w:w="0" w:type="auto"/>
            <w:tcMar>
              <w:top w:w="150" w:type="dxa"/>
              <w:left w:w="0" w:type="dxa"/>
              <w:bottom w:w="150" w:type="dxa"/>
              <w:right w:w="240" w:type="dxa"/>
            </w:tcMar>
            <w:vAlign w:val="center"/>
            <w:hideMark/>
          </w:tcPr>
          <w:p w14:paraId="63BCF773"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React</w:t>
            </w:r>
          </w:p>
        </w:tc>
        <w:tc>
          <w:tcPr>
            <w:tcW w:w="0" w:type="auto"/>
            <w:tcMar>
              <w:top w:w="150" w:type="dxa"/>
              <w:left w:w="240" w:type="dxa"/>
              <w:bottom w:w="150" w:type="dxa"/>
              <w:right w:w="240" w:type="dxa"/>
            </w:tcMar>
            <w:vAlign w:val="center"/>
            <w:hideMark/>
          </w:tcPr>
          <w:p w14:paraId="636DEC7D"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19.1.x</w:t>
            </w:r>
          </w:p>
        </w:tc>
        <w:tc>
          <w:tcPr>
            <w:tcW w:w="0" w:type="auto"/>
            <w:tcMar>
              <w:top w:w="150" w:type="dxa"/>
              <w:left w:w="240" w:type="dxa"/>
              <w:bottom w:w="150" w:type="dxa"/>
              <w:right w:w="0" w:type="dxa"/>
            </w:tcMar>
            <w:vAlign w:val="center"/>
            <w:hideMark/>
          </w:tcPr>
          <w:p w14:paraId="0B165EF7"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Requires TypeScript 5.5+ for best type support.</w:t>
            </w:r>
          </w:p>
        </w:tc>
      </w:tr>
      <w:tr w:rsidR="000A43E1" w:rsidRPr="00BF7842" w14:paraId="3F4A0122" w14:textId="77777777" w:rsidTr="00DA0B8F">
        <w:trPr>
          <w:trHeight w:val="355"/>
        </w:trPr>
        <w:tc>
          <w:tcPr>
            <w:tcW w:w="0" w:type="auto"/>
            <w:tcMar>
              <w:top w:w="150" w:type="dxa"/>
              <w:left w:w="0" w:type="dxa"/>
              <w:bottom w:w="150" w:type="dxa"/>
              <w:right w:w="240" w:type="dxa"/>
            </w:tcMar>
            <w:vAlign w:val="center"/>
            <w:hideMark/>
          </w:tcPr>
          <w:p w14:paraId="376C4A1E"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LangGraph.js</w:t>
            </w:r>
          </w:p>
        </w:tc>
        <w:tc>
          <w:tcPr>
            <w:tcW w:w="0" w:type="auto"/>
            <w:tcMar>
              <w:top w:w="150" w:type="dxa"/>
              <w:left w:w="240" w:type="dxa"/>
              <w:bottom w:w="150" w:type="dxa"/>
              <w:right w:w="240" w:type="dxa"/>
            </w:tcMar>
            <w:vAlign w:val="center"/>
            <w:hideMark/>
          </w:tcPr>
          <w:p w14:paraId="506426F5"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0.2.x</w:t>
            </w:r>
          </w:p>
        </w:tc>
        <w:tc>
          <w:tcPr>
            <w:tcW w:w="0" w:type="auto"/>
            <w:tcMar>
              <w:top w:w="150" w:type="dxa"/>
              <w:left w:w="240" w:type="dxa"/>
              <w:bottom w:w="150" w:type="dxa"/>
              <w:right w:w="0" w:type="dxa"/>
            </w:tcMar>
            <w:vAlign w:val="center"/>
            <w:hideMark/>
          </w:tcPr>
          <w:p w14:paraId="2D37587A"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Works with Node 20+.</w:t>
            </w:r>
          </w:p>
        </w:tc>
      </w:tr>
      <w:tr w:rsidR="000A43E1" w:rsidRPr="00BF7842" w14:paraId="28212BED" w14:textId="77777777" w:rsidTr="00DA0B8F">
        <w:trPr>
          <w:trHeight w:val="364"/>
        </w:trPr>
        <w:tc>
          <w:tcPr>
            <w:tcW w:w="0" w:type="auto"/>
            <w:tcMar>
              <w:top w:w="150" w:type="dxa"/>
              <w:left w:w="0" w:type="dxa"/>
              <w:bottom w:w="150" w:type="dxa"/>
              <w:right w:w="240" w:type="dxa"/>
            </w:tcMar>
            <w:vAlign w:val="center"/>
            <w:hideMark/>
          </w:tcPr>
          <w:p w14:paraId="151A53C4"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Kubernetes</w:t>
            </w:r>
          </w:p>
        </w:tc>
        <w:tc>
          <w:tcPr>
            <w:tcW w:w="0" w:type="auto"/>
            <w:tcMar>
              <w:top w:w="150" w:type="dxa"/>
              <w:left w:w="240" w:type="dxa"/>
              <w:bottom w:w="150" w:type="dxa"/>
              <w:right w:w="240" w:type="dxa"/>
            </w:tcMar>
            <w:vAlign w:val="center"/>
            <w:hideMark/>
          </w:tcPr>
          <w:p w14:paraId="2E0C3496"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1.34.x</w:t>
            </w:r>
          </w:p>
        </w:tc>
        <w:tc>
          <w:tcPr>
            <w:tcW w:w="0" w:type="auto"/>
            <w:tcMar>
              <w:top w:w="150" w:type="dxa"/>
              <w:left w:w="240" w:type="dxa"/>
              <w:bottom w:w="150" w:type="dxa"/>
              <w:right w:w="0" w:type="dxa"/>
            </w:tcMar>
            <w:vAlign w:val="center"/>
            <w:hideMark/>
          </w:tcPr>
          <w:p w14:paraId="254A22AE"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Managed channels ensure compatibility.</w:t>
            </w:r>
          </w:p>
        </w:tc>
      </w:tr>
      <w:tr w:rsidR="000A43E1" w:rsidRPr="00BF7842" w14:paraId="07C4FFBD" w14:textId="77777777" w:rsidTr="00DA0B8F">
        <w:trPr>
          <w:trHeight w:val="355"/>
        </w:trPr>
        <w:tc>
          <w:tcPr>
            <w:tcW w:w="0" w:type="auto"/>
            <w:tcMar>
              <w:top w:w="150" w:type="dxa"/>
              <w:left w:w="0" w:type="dxa"/>
              <w:bottom w:w="150" w:type="dxa"/>
              <w:right w:w="240" w:type="dxa"/>
            </w:tcMar>
            <w:vAlign w:val="center"/>
            <w:hideMark/>
          </w:tcPr>
          <w:p w14:paraId="1B9EFE37"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Terraform</w:t>
            </w:r>
          </w:p>
        </w:tc>
        <w:tc>
          <w:tcPr>
            <w:tcW w:w="0" w:type="auto"/>
            <w:tcMar>
              <w:top w:w="150" w:type="dxa"/>
              <w:left w:w="240" w:type="dxa"/>
              <w:bottom w:w="150" w:type="dxa"/>
              <w:right w:w="240" w:type="dxa"/>
            </w:tcMar>
            <w:vAlign w:val="center"/>
            <w:hideMark/>
          </w:tcPr>
          <w:p w14:paraId="3D8B32A9"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1.10.x</w:t>
            </w:r>
          </w:p>
        </w:tc>
        <w:tc>
          <w:tcPr>
            <w:tcW w:w="0" w:type="auto"/>
            <w:tcMar>
              <w:top w:w="150" w:type="dxa"/>
              <w:left w:w="240" w:type="dxa"/>
              <w:bottom w:w="150" w:type="dxa"/>
              <w:right w:w="0" w:type="dxa"/>
            </w:tcMar>
            <w:vAlign w:val="center"/>
            <w:hideMark/>
          </w:tcPr>
          <w:p w14:paraId="20235D74"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Works with AWS, GCP, Azure providers.</w:t>
            </w:r>
          </w:p>
        </w:tc>
      </w:tr>
    </w:tbl>
    <w:p w14:paraId="2B93ABE9" w14:textId="77777777" w:rsidR="000A43E1" w:rsidRPr="00BF7842" w:rsidRDefault="000A43E1" w:rsidP="000A43E1">
      <w:pPr>
        <w:shd w:val="clear" w:color="auto" w:fill="FFFFFF"/>
        <w:spacing w:before="240" w:after="240" w:line="240" w:lineRule="auto"/>
        <w:rPr>
          <w:rFonts w:ascii="Garamond" w:eastAsia="Times New Roman" w:hAnsi="Garamond" w:cs="Segoe UI"/>
          <w:color w:val="0F1115"/>
          <w:kern w:val="0"/>
          <w14:ligatures w14:val="none"/>
        </w:rPr>
      </w:pPr>
      <w:r w:rsidRPr="00BF7842">
        <w:rPr>
          <w:rFonts w:ascii="Garamond" w:eastAsia="Times New Roman" w:hAnsi="Garamond" w:cs="Segoe UI"/>
          <w:b/>
          <w:bCs/>
          <w:color w:val="0F1115"/>
          <w:kern w:val="0"/>
          <w14:ligatures w14:val="none"/>
        </w:rPr>
        <w:t>Rule:</w:t>
      </w:r>
      <w:r w:rsidRPr="00BF7842">
        <w:rPr>
          <w:rFonts w:ascii="Garamond" w:eastAsia="Times New Roman" w:hAnsi="Garamond" w:cs="Segoe UI"/>
          <w:color w:val="0F1115"/>
          <w:kern w:val="0"/>
          <w14:ligatures w14:val="none"/>
        </w:rPr>
        <w:t> If a version combination is not listed here, create an ADR (Architecture Decision Record) and validate it before upgrading.</w:t>
      </w:r>
    </w:p>
    <w:p w14:paraId="60ED7E4F" w14:textId="77777777" w:rsidR="000A43E1" w:rsidRPr="00BF7842" w:rsidRDefault="000A43E1" w:rsidP="000A43E1">
      <w:pPr>
        <w:shd w:val="clear" w:color="auto" w:fill="FFFFFF"/>
        <w:spacing w:before="480" w:after="240" w:line="480" w:lineRule="atLeast"/>
        <w:outlineLvl w:val="1"/>
        <w:rPr>
          <w:rFonts w:ascii="Garamond" w:eastAsia="Times New Roman" w:hAnsi="Garamond" w:cs="Segoe UI"/>
          <w:b/>
          <w:bCs/>
          <w:color w:val="0F1115"/>
          <w:kern w:val="0"/>
          <w:sz w:val="33"/>
          <w:szCs w:val="33"/>
          <w14:ligatures w14:val="none"/>
        </w:rPr>
      </w:pPr>
      <w:r w:rsidRPr="00BF7842">
        <w:rPr>
          <w:rFonts w:ascii="Garamond" w:eastAsia="Times New Roman" w:hAnsi="Garamond" w:cs="Segoe UI"/>
          <w:b/>
          <w:bCs/>
          <w:color w:val="0F1115"/>
          <w:kern w:val="0"/>
          <w:sz w:val="33"/>
          <w:szCs w:val="33"/>
          <w14:ligatures w14:val="none"/>
        </w:rPr>
        <w:t>5. Stack Update Guide for Developers</w:t>
      </w:r>
    </w:p>
    <w:p w14:paraId="121378CA" w14:textId="77777777" w:rsidR="000A43E1" w:rsidRPr="00BF7842" w:rsidRDefault="000A43E1" w:rsidP="000A43E1">
      <w:pPr>
        <w:shd w:val="clear" w:color="auto" w:fill="FFFFFF"/>
        <w:spacing w:before="480" w:after="240" w:line="450" w:lineRule="atLeast"/>
        <w:outlineLvl w:val="2"/>
        <w:rPr>
          <w:rFonts w:ascii="Garamond" w:eastAsia="Times New Roman" w:hAnsi="Garamond" w:cs="Segoe UI"/>
          <w:b/>
          <w:bCs/>
          <w:color w:val="0F1115"/>
          <w:kern w:val="0"/>
          <w:sz w:val="30"/>
          <w:szCs w:val="30"/>
          <w14:ligatures w14:val="none"/>
        </w:rPr>
      </w:pPr>
      <w:r w:rsidRPr="00BF7842">
        <w:rPr>
          <w:rFonts w:ascii="Garamond" w:eastAsia="Times New Roman" w:hAnsi="Garamond" w:cs="Segoe UI"/>
          <w:b/>
          <w:bCs/>
          <w:color w:val="0F1115"/>
          <w:kern w:val="0"/>
          <w:sz w:val="30"/>
          <w:szCs w:val="30"/>
          <w14:ligatures w14:val="none"/>
        </w:rPr>
        <w:t>5.1 Overview</w:t>
      </w:r>
    </w:p>
    <w:p w14:paraId="100D99EE" w14:textId="77777777" w:rsidR="000A43E1" w:rsidRPr="00BF7842" w:rsidRDefault="000A43E1" w:rsidP="00DA0B8F">
      <w:pPr>
        <w:shd w:val="clear" w:color="auto" w:fill="FFFFFF"/>
        <w:spacing w:before="240" w:after="240" w:line="240" w:lineRule="auto"/>
        <w:jc w:val="both"/>
        <w:rPr>
          <w:rFonts w:ascii="Garamond" w:eastAsia="Times New Roman" w:hAnsi="Garamond" w:cs="Segoe UI"/>
          <w:color w:val="0F1115"/>
          <w:kern w:val="0"/>
          <w14:ligatures w14:val="none"/>
        </w:rPr>
      </w:pPr>
      <w:r w:rsidRPr="00BF7842">
        <w:rPr>
          <w:rFonts w:ascii="Garamond" w:eastAsia="Times New Roman" w:hAnsi="Garamond" w:cs="Segoe UI"/>
          <w:color w:val="0F1115"/>
          <w:kern w:val="0"/>
          <w14:ligatures w14:val="none"/>
        </w:rPr>
        <w:t>As a developer, you will encounter dependency upgrades regularly. This guide helps you understand </w:t>
      </w:r>
      <w:r w:rsidRPr="00BF7842">
        <w:rPr>
          <w:rFonts w:ascii="Garamond" w:eastAsia="Times New Roman" w:hAnsi="Garamond" w:cs="Segoe UI"/>
          <w:b/>
          <w:bCs/>
          <w:color w:val="0F1115"/>
          <w:kern w:val="0"/>
          <w14:ligatures w14:val="none"/>
        </w:rPr>
        <w:t>when, how, and why</w:t>
      </w:r>
      <w:r w:rsidRPr="00BF7842">
        <w:rPr>
          <w:rFonts w:ascii="Garamond" w:eastAsia="Times New Roman" w:hAnsi="Garamond" w:cs="Segoe UI"/>
          <w:color w:val="0F1115"/>
          <w:kern w:val="0"/>
          <w14:ligatures w14:val="none"/>
        </w:rPr>
        <w:t> to upgrade dependencies—and what to do when things go wrong.</w:t>
      </w:r>
    </w:p>
    <w:p w14:paraId="74D6E9F1" w14:textId="77777777" w:rsidR="000A43E1" w:rsidRPr="00BF7842" w:rsidRDefault="000A43E1" w:rsidP="000A43E1">
      <w:pPr>
        <w:shd w:val="clear" w:color="auto" w:fill="FFFFFF"/>
        <w:spacing w:before="480" w:after="240" w:line="450" w:lineRule="atLeast"/>
        <w:outlineLvl w:val="2"/>
        <w:rPr>
          <w:rFonts w:ascii="Garamond" w:eastAsia="Times New Roman" w:hAnsi="Garamond" w:cs="Segoe UI"/>
          <w:b/>
          <w:bCs/>
          <w:color w:val="0F1115"/>
          <w:kern w:val="0"/>
          <w:sz w:val="30"/>
          <w:szCs w:val="30"/>
          <w14:ligatures w14:val="none"/>
        </w:rPr>
      </w:pPr>
      <w:r w:rsidRPr="00BF7842">
        <w:rPr>
          <w:rFonts w:ascii="Garamond" w:eastAsia="Times New Roman" w:hAnsi="Garamond" w:cs="Segoe UI"/>
          <w:b/>
          <w:bCs/>
          <w:color w:val="0F1115"/>
          <w:kern w:val="0"/>
          <w:sz w:val="30"/>
          <w:szCs w:val="30"/>
          <w14:ligatures w14:val="none"/>
        </w:rPr>
        <w:t>5.2 Review Cadence (Your Responsibility)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68"/>
        <w:gridCol w:w="1659"/>
        <w:gridCol w:w="4097"/>
        <w:gridCol w:w="1426"/>
      </w:tblGrid>
      <w:tr w:rsidR="000A43E1" w:rsidRPr="00BF7842" w14:paraId="76D2CADD" w14:textId="77777777" w:rsidTr="00DA0B8F">
        <w:trPr>
          <w:tblHeader/>
        </w:trPr>
        <w:tc>
          <w:tcPr>
            <w:tcW w:w="0" w:type="auto"/>
            <w:tcMar>
              <w:top w:w="150" w:type="dxa"/>
              <w:left w:w="0" w:type="dxa"/>
              <w:bottom w:w="150" w:type="dxa"/>
              <w:right w:w="240" w:type="dxa"/>
            </w:tcMar>
            <w:vAlign w:val="center"/>
            <w:hideMark/>
          </w:tcPr>
          <w:p w14:paraId="73D9C260"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lastRenderedPageBreak/>
              <w:t>Review Type</w:t>
            </w:r>
          </w:p>
        </w:tc>
        <w:tc>
          <w:tcPr>
            <w:tcW w:w="0" w:type="auto"/>
            <w:tcMar>
              <w:top w:w="150" w:type="dxa"/>
              <w:left w:w="240" w:type="dxa"/>
              <w:bottom w:w="150" w:type="dxa"/>
              <w:right w:w="240" w:type="dxa"/>
            </w:tcMar>
            <w:vAlign w:val="center"/>
            <w:hideMark/>
          </w:tcPr>
          <w:p w14:paraId="0402D896"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Frequency</w:t>
            </w:r>
          </w:p>
        </w:tc>
        <w:tc>
          <w:tcPr>
            <w:tcW w:w="0" w:type="auto"/>
            <w:tcMar>
              <w:top w:w="150" w:type="dxa"/>
              <w:left w:w="240" w:type="dxa"/>
              <w:bottom w:w="150" w:type="dxa"/>
              <w:right w:w="240" w:type="dxa"/>
            </w:tcMar>
            <w:vAlign w:val="center"/>
            <w:hideMark/>
          </w:tcPr>
          <w:p w14:paraId="7C3BA1C5"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What You Do</w:t>
            </w:r>
          </w:p>
        </w:tc>
        <w:tc>
          <w:tcPr>
            <w:tcW w:w="0" w:type="auto"/>
            <w:tcMar>
              <w:top w:w="150" w:type="dxa"/>
              <w:left w:w="240" w:type="dxa"/>
              <w:bottom w:w="150" w:type="dxa"/>
              <w:right w:w="240" w:type="dxa"/>
            </w:tcMar>
            <w:vAlign w:val="center"/>
            <w:hideMark/>
          </w:tcPr>
          <w:p w14:paraId="16B9F403"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Owner</w:t>
            </w:r>
          </w:p>
        </w:tc>
      </w:tr>
      <w:tr w:rsidR="000A43E1" w:rsidRPr="00BF7842" w14:paraId="53096504" w14:textId="77777777" w:rsidTr="00DA0B8F">
        <w:tc>
          <w:tcPr>
            <w:tcW w:w="0" w:type="auto"/>
            <w:tcMar>
              <w:top w:w="150" w:type="dxa"/>
              <w:left w:w="0" w:type="dxa"/>
              <w:bottom w:w="150" w:type="dxa"/>
              <w:right w:w="240" w:type="dxa"/>
            </w:tcMar>
            <w:vAlign w:val="center"/>
            <w:hideMark/>
          </w:tcPr>
          <w:p w14:paraId="0FBD6DD5"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Daily Security Scan</w:t>
            </w:r>
          </w:p>
        </w:tc>
        <w:tc>
          <w:tcPr>
            <w:tcW w:w="0" w:type="auto"/>
            <w:tcMar>
              <w:top w:w="150" w:type="dxa"/>
              <w:left w:w="240" w:type="dxa"/>
              <w:bottom w:w="150" w:type="dxa"/>
              <w:right w:w="240" w:type="dxa"/>
            </w:tcMar>
            <w:vAlign w:val="center"/>
            <w:hideMark/>
          </w:tcPr>
          <w:p w14:paraId="712B4D6E"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Every day</w:t>
            </w:r>
          </w:p>
        </w:tc>
        <w:tc>
          <w:tcPr>
            <w:tcW w:w="0" w:type="auto"/>
            <w:tcMar>
              <w:top w:w="150" w:type="dxa"/>
              <w:left w:w="240" w:type="dxa"/>
              <w:bottom w:w="150" w:type="dxa"/>
              <w:right w:w="240" w:type="dxa"/>
            </w:tcMar>
            <w:vAlign w:val="center"/>
            <w:hideMark/>
          </w:tcPr>
          <w:p w14:paraId="254678FD"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Run </w:t>
            </w:r>
            <w:r w:rsidRPr="00BF7842">
              <w:rPr>
                <w:rFonts w:ascii="Garamond" w:eastAsia="Times New Roman" w:hAnsi="Garamond" w:cs="Courier New"/>
                <w:kern w:val="0"/>
                <w:sz w:val="20"/>
                <w:szCs w:val="20"/>
                <w:shd w:val="clear" w:color="auto" w:fill="EBEEF2"/>
                <w14:ligatures w14:val="none"/>
              </w:rPr>
              <w:t>npm audit</w:t>
            </w:r>
            <w:r w:rsidRPr="00BF7842">
              <w:rPr>
                <w:rFonts w:ascii="Garamond" w:eastAsia="Times New Roman" w:hAnsi="Garamond" w:cs="Segoe UI"/>
                <w:kern w:val="0"/>
                <w:sz w:val="23"/>
                <w:szCs w:val="23"/>
                <w14:ligatures w14:val="none"/>
              </w:rPr>
              <w:t> and </w:t>
            </w:r>
            <w:r w:rsidRPr="00BF7842">
              <w:rPr>
                <w:rFonts w:ascii="Garamond" w:eastAsia="Times New Roman" w:hAnsi="Garamond" w:cs="Courier New"/>
                <w:kern w:val="0"/>
                <w:sz w:val="20"/>
                <w:szCs w:val="20"/>
                <w:shd w:val="clear" w:color="auto" w:fill="EBEEF2"/>
                <w14:ligatures w14:val="none"/>
              </w:rPr>
              <w:t>npx snyk test</w:t>
            </w:r>
            <w:r w:rsidRPr="00BF7842">
              <w:rPr>
                <w:rFonts w:ascii="Garamond" w:eastAsia="Times New Roman" w:hAnsi="Garamond" w:cs="Segoe UI"/>
                <w:kern w:val="0"/>
                <w:sz w:val="23"/>
                <w:szCs w:val="23"/>
                <w14:ligatures w14:val="none"/>
              </w:rPr>
              <w:t> locally. Fix critical vulnerabilities immediately.</w:t>
            </w:r>
          </w:p>
        </w:tc>
        <w:tc>
          <w:tcPr>
            <w:tcW w:w="0" w:type="auto"/>
            <w:tcMar>
              <w:top w:w="150" w:type="dxa"/>
              <w:left w:w="240" w:type="dxa"/>
              <w:bottom w:w="150" w:type="dxa"/>
              <w:right w:w="0" w:type="dxa"/>
            </w:tcMar>
            <w:vAlign w:val="center"/>
            <w:hideMark/>
          </w:tcPr>
          <w:p w14:paraId="1B9C377D"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All Devs</w:t>
            </w:r>
          </w:p>
        </w:tc>
      </w:tr>
      <w:tr w:rsidR="000A43E1" w:rsidRPr="00BF7842" w14:paraId="602B931B" w14:textId="77777777" w:rsidTr="00DA0B8F">
        <w:tc>
          <w:tcPr>
            <w:tcW w:w="0" w:type="auto"/>
            <w:tcMar>
              <w:top w:w="150" w:type="dxa"/>
              <w:left w:w="0" w:type="dxa"/>
              <w:bottom w:w="150" w:type="dxa"/>
              <w:right w:w="240" w:type="dxa"/>
            </w:tcMar>
            <w:vAlign w:val="center"/>
            <w:hideMark/>
          </w:tcPr>
          <w:p w14:paraId="2A75238B"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Weekly Dependency Health</w:t>
            </w:r>
          </w:p>
        </w:tc>
        <w:tc>
          <w:tcPr>
            <w:tcW w:w="0" w:type="auto"/>
            <w:tcMar>
              <w:top w:w="150" w:type="dxa"/>
              <w:left w:w="240" w:type="dxa"/>
              <w:bottom w:w="150" w:type="dxa"/>
              <w:right w:w="240" w:type="dxa"/>
            </w:tcMar>
            <w:vAlign w:val="center"/>
            <w:hideMark/>
          </w:tcPr>
          <w:p w14:paraId="6AE16435"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Every Friday</w:t>
            </w:r>
          </w:p>
        </w:tc>
        <w:tc>
          <w:tcPr>
            <w:tcW w:w="0" w:type="auto"/>
            <w:tcMar>
              <w:top w:w="150" w:type="dxa"/>
              <w:left w:w="240" w:type="dxa"/>
              <w:bottom w:w="150" w:type="dxa"/>
              <w:right w:w="240" w:type="dxa"/>
            </w:tcMar>
            <w:vAlign w:val="center"/>
            <w:hideMark/>
          </w:tcPr>
          <w:p w14:paraId="63CE47DA"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Check </w:t>
            </w:r>
            <w:r w:rsidRPr="00BF7842">
              <w:rPr>
                <w:rFonts w:ascii="Garamond" w:eastAsia="Times New Roman" w:hAnsi="Garamond" w:cs="Courier New"/>
                <w:kern w:val="0"/>
                <w:sz w:val="20"/>
                <w:szCs w:val="20"/>
                <w:shd w:val="clear" w:color="auto" w:fill="EBEEF2"/>
                <w14:ligatures w14:val="none"/>
              </w:rPr>
              <w:t>npm outdated</w:t>
            </w:r>
            <w:r w:rsidRPr="00BF7842">
              <w:rPr>
                <w:rFonts w:ascii="Garamond" w:eastAsia="Times New Roman" w:hAnsi="Garamond" w:cs="Segoe UI"/>
                <w:kern w:val="0"/>
                <w:sz w:val="23"/>
                <w:szCs w:val="23"/>
                <w14:ligatures w14:val="none"/>
              </w:rPr>
              <w:t> and </w:t>
            </w:r>
            <w:r w:rsidRPr="00BF7842">
              <w:rPr>
                <w:rFonts w:ascii="Garamond" w:eastAsia="Times New Roman" w:hAnsi="Garamond" w:cs="Courier New"/>
                <w:kern w:val="0"/>
                <w:sz w:val="20"/>
                <w:szCs w:val="20"/>
                <w:shd w:val="clear" w:color="auto" w:fill="EBEEF2"/>
                <w14:ligatures w14:val="none"/>
              </w:rPr>
              <w:t>pnpm outdated</w:t>
            </w:r>
            <w:r w:rsidRPr="00BF7842">
              <w:rPr>
                <w:rFonts w:ascii="Garamond" w:eastAsia="Times New Roman" w:hAnsi="Garamond" w:cs="Segoe UI"/>
                <w:kern w:val="0"/>
                <w:sz w:val="23"/>
                <w:szCs w:val="23"/>
                <w14:ligatures w14:val="none"/>
              </w:rPr>
              <w:t>. Review if any package needs updating.</w:t>
            </w:r>
          </w:p>
        </w:tc>
        <w:tc>
          <w:tcPr>
            <w:tcW w:w="0" w:type="auto"/>
            <w:tcMar>
              <w:top w:w="150" w:type="dxa"/>
              <w:left w:w="240" w:type="dxa"/>
              <w:bottom w:w="150" w:type="dxa"/>
              <w:right w:w="0" w:type="dxa"/>
            </w:tcMar>
            <w:vAlign w:val="center"/>
            <w:hideMark/>
          </w:tcPr>
          <w:p w14:paraId="7BA7671C"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Tech Lead / Team</w:t>
            </w:r>
          </w:p>
        </w:tc>
      </w:tr>
      <w:tr w:rsidR="000A43E1" w:rsidRPr="00BF7842" w14:paraId="16897FBC" w14:textId="77777777" w:rsidTr="00DA0B8F">
        <w:tc>
          <w:tcPr>
            <w:tcW w:w="0" w:type="auto"/>
            <w:tcMar>
              <w:top w:w="150" w:type="dxa"/>
              <w:left w:w="0" w:type="dxa"/>
              <w:bottom w:w="150" w:type="dxa"/>
              <w:right w:w="240" w:type="dxa"/>
            </w:tcMar>
            <w:vAlign w:val="center"/>
            <w:hideMark/>
          </w:tcPr>
          <w:p w14:paraId="02B76F6B"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Monthly Major Upgrade Review</w:t>
            </w:r>
          </w:p>
        </w:tc>
        <w:tc>
          <w:tcPr>
            <w:tcW w:w="0" w:type="auto"/>
            <w:tcMar>
              <w:top w:w="150" w:type="dxa"/>
              <w:left w:w="240" w:type="dxa"/>
              <w:bottom w:w="150" w:type="dxa"/>
              <w:right w:w="240" w:type="dxa"/>
            </w:tcMar>
            <w:vAlign w:val="center"/>
            <w:hideMark/>
          </w:tcPr>
          <w:p w14:paraId="523A11F8"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Once a month</w:t>
            </w:r>
          </w:p>
        </w:tc>
        <w:tc>
          <w:tcPr>
            <w:tcW w:w="0" w:type="auto"/>
            <w:tcMar>
              <w:top w:w="150" w:type="dxa"/>
              <w:left w:w="240" w:type="dxa"/>
              <w:bottom w:w="150" w:type="dxa"/>
              <w:right w:w="240" w:type="dxa"/>
            </w:tcMar>
            <w:vAlign w:val="center"/>
            <w:hideMark/>
          </w:tcPr>
          <w:p w14:paraId="18D0367C"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Review major version releases (e.g., NestJS 11 → 12). Create an ADR if needed.</w:t>
            </w:r>
          </w:p>
        </w:tc>
        <w:tc>
          <w:tcPr>
            <w:tcW w:w="0" w:type="auto"/>
            <w:tcMar>
              <w:top w:w="150" w:type="dxa"/>
              <w:left w:w="240" w:type="dxa"/>
              <w:bottom w:w="150" w:type="dxa"/>
              <w:right w:w="0" w:type="dxa"/>
            </w:tcMar>
            <w:vAlign w:val="center"/>
            <w:hideMark/>
          </w:tcPr>
          <w:p w14:paraId="06C6DFEF"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Lead Architect</w:t>
            </w:r>
          </w:p>
        </w:tc>
      </w:tr>
      <w:tr w:rsidR="000A43E1" w:rsidRPr="00BF7842" w14:paraId="2D0874BC" w14:textId="77777777" w:rsidTr="00DA0B8F">
        <w:tc>
          <w:tcPr>
            <w:tcW w:w="0" w:type="auto"/>
            <w:tcMar>
              <w:top w:w="150" w:type="dxa"/>
              <w:left w:w="0" w:type="dxa"/>
              <w:bottom w:w="150" w:type="dxa"/>
              <w:right w:w="240" w:type="dxa"/>
            </w:tcMar>
            <w:vAlign w:val="center"/>
            <w:hideMark/>
          </w:tcPr>
          <w:p w14:paraId="33F613B5"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Quarterly Stack Review</w:t>
            </w:r>
          </w:p>
        </w:tc>
        <w:tc>
          <w:tcPr>
            <w:tcW w:w="0" w:type="auto"/>
            <w:tcMar>
              <w:top w:w="150" w:type="dxa"/>
              <w:left w:w="240" w:type="dxa"/>
              <w:bottom w:w="150" w:type="dxa"/>
              <w:right w:w="240" w:type="dxa"/>
            </w:tcMar>
            <w:vAlign w:val="center"/>
            <w:hideMark/>
          </w:tcPr>
          <w:p w14:paraId="025EDA61"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Every 3 months</w:t>
            </w:r>
          </w:p>
        </w:tc>
        <w:tc>
          <w:tcPr>
            <w:tcW w:w="0" w:type="auto"/>
            <w:tcMar>
              <w:top w:w="150" w:type="dxa"/>
              <w:left w:w="240" w:type="dxa"/>
              <w:bottom w:w="150" w:type="dxa"/>
              <w:right w:w="240" w:type="dxa"/>
            </w:tcMar>
            <w:vAlign w:val="center"/>
            <w:hideMark/>
          </w:tcPr>
          <w:p w14:paraId="0BEC63A1"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Review the Technology Lifecycle Status for deprecations.</w:t>
            </w:r>
          </w:p>
        </w:tc>
        <w:tc>
          <w:tcPr>
            <w:tcW w:w="0" w:type="auto"/>
            <w:tcMar>
              <w:top w:w="150" w:type="dxa"/>
              <w:left w:w="240" w:type="dxa"/>
              <w:bottom w:w="150" w:type="dxa"/>
              <w:right w:w="0" w:type="dxa"/>
            </w:tcMar>
            <w:vAlign w:val="center"/>
            <w:hideMark/>
          </w:tcPr>
          <w:p w14:paraId="06B6C74C"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CTO / Architect</w:t>
            </w:r>
          </w:p>
        </w:tc>
      </w:tr>
    </w:tbl>
    <w:p w14:paraId="38731B7B" w14:textId="77777777" w:rsidR="000A43E1" w:rsidRPr="00BF7842" w:rsidRDefault="000A43E1" w:rsidP="000A43E1">
      <w:pPr>
        <w:shd w:val="clear" w:color="auto" w:fill="FFFFFF"/>
        <w:spacing w:before="480" w:after="240" w:line="450" w:lineRule="atLeast"/>
        <w:outlineLvl w:val="2"/>
        <w:rPr>
          <w:rFonts w:ascii="Garamond" w:eastAsia="Times New Roman" w:hAnsi="Garamond" w:cs="Segoe UI"/>
          <w:b/>
          <w:bCs/>
          <w:color w:val="0F1115"/>
          <w:kern w:val="0"/>
          <w:sz w:val="30"/>
          <w:szCs w:val="30"/>
          <w14:ligatures w14:val="none"/>
        </w:rPr>
      </w:pPr>
      <w:r w:rsidRPr="00BF7842">
        <w:rPr>
          <w:rFonts w:ascii="Garamond" w:eastAsia="Times New Roman" w:hAnsi="Garamond" w:cs="Segoe UI"/>
          <w:b/>
          <w:bCs/>
          <w:color w:val="0F1115"/>
          <w:kern w:val="0"/>
          <w:sz w:val="30"/>
          <w:szCs w:val="30"/>
          <w14:ligatures w14:val="none"/>
        </w:rPr>
        <w:t>5.3 Upgrade Decision Matrix (Quick Reference)</w:t>
      </w:r>
    </w:p>
    <w:tbl>
      <w:tblPr>
        <w:tblW w:w="0" w:type="auto"/>
        <w:tblCellMar>
          <w:top w:w="15" w:type="dxa"/>
          <w:left w:w="15" w:type="dxa"/>
          <w:bottom w:w="15" w:type="dxa"/>
          <w:right w:w="15" w:type="dxa"/>
        </w:tblCellMar>
        <w:tblLook w:val="04A0" w:firstRow="1" w:lastRow="0" w:firstColumn="1" w:lastColumn="0" w:noHBand="0" w:noVBand="1"/>
      </w:tblPr>
      <w:tblGrid>
        <w:gridCol w:w="3853"/>
        <w:gridCol w:w="1629"/>
        <w:gridCol w:w="3387"/>
        <w:gridCol w:w="486"/>
      </w:tblGrid>
      <w:tr w:rsidR="000A43E1" w:rsidRPr="00BF7842" w14:paraId="2764E5C2" w14:textId="77777777" w:rsidTr="00DA0B8F">
        <w:trPr>
          <w:tblHeader/>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32F1FFB2"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Scenario</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8EB2A7B"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Risk Level</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0C969DB"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Action</w:t>
            </w:r>
          </w:p>
        </w:tc>
        <w:tc>
          <w:tcPr>
            <w:tcW w:w="0" w:type="auto"/>
            <w:tcBorders>
              <w:top w:val="nil"/>
              <w:left w:val="single" w:sz="4" w:space="0" w:color="auto"/>
            </w:tcBorders>
            <w:tcMar>
              <w:top w:w="150" w:type="dxa"/>
              <w:left w:w="240" w:type="dxa"/>
              <w:bottom w:w="150" w:type="dxa"/>
              <w:right w:w="240" w:type="dxa"/>
            </w:tcMar>
            <w:vAlign w:val="center"/>
          </w:tcPr>
          <w:p w14:paraId="09EEC0BE" w14:textId="31BF5B38" w:rsidR="000A43E1" w:rsidRPr="00BF7842" w:rsidRDefault="000A43E1" w:rsidP="000A43E1">
            <w:pPr>
              <w:spacing w:after="0" w:line="375" w:lineRule="atLeast"/>
              <w:rPr>
                <w:rFonts w:ascii="Garamond" w:eastAsia="Times New Roman" w:hAnsi="Garamond" w:cs="Segoe UI"/>
                <w:kern w:val="0"/>
                <w:sz w:val="23"/>
                <w:szCs w:val="23"/>
                <w14:ligatures w14:val="none"/>
              </w:rPr>
            </w:pPr>
          </w:p>
        </w:tc>
      </w:tr>
      <w:tr w:rsidR="000A43E1" w:rsidRPr="00BF7842" w14:paraId="3E8B21AB" w14:textId="77777777" w:rsidTr="00DA0B8F">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64CF07CF"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Critical Vulnerability (CVE &gt; 7.0)</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56B8336"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Segoe UI Emoji" w:eastAsia="Times New Roman" w:hAnsi="Segoe UI Emoji" w:cs="Segoe UI Emoji"/>
                <w:kern w:val="0"/>
                <w:sz w:val="23"/>
                <w:szCs w:val="23"/>
                <w14:ligatures w14:val="none"/>
              </w:rPr>
              <w:t>🔴</w:t>
            </w:r>
            <w:r w:rsidRPr="00BF7842">
              <w:rPr>
                <w:rFonts w:ascii="Garamond" w:eastAsia="Times New Roman" w:hAnsi="Garamond" w:cs="Segoe UI"/>
                <w:kern w:val="0"/>
                <w:sz w:val="23"/>
                <w:szCs w:val="23"/>
                <w14:ligatures w14:val="none"/>
              </w:rPr>
              <w:t xml:space="preserve"> High</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895A7DA"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Immediate Upgrade</w:t>
            </w:r>
          </w:p>
        </w:tc>
        <w:tc>
          <w:tcPr>
            <w:tcW w:w="0" w:type="auto"/>
            <w:tcBorders>
              <w:left w:val="single" w:sz="4" w:space="0" w:color="auto"/>
            </w:tcBorders>
            <w:tcMar>
              <w:top w:w="150" w:type="dxa"/>
              <w:left w:w="240" w:type="dxa"/>
              <w:bottom w:w="150" w:type="dxa"/>
              <w:right w:w="0" w:type="dxa"/>
            </w:tcMar>
            <w:vAlign w:val="center"/>
          </w:tcPr>
          <w:p w14:paraId="60552C23" w14:textId="151B4EE9" w:rsidR="000A43E1" w:rsidRPr="00BF7842" w:rsidRDefault="000A43E1" w:rsidP="000A43E1">
            <w:pPr>
              <w:spacing w:after="0" w:line="375" w:lineRule="atLeast"/>
              <w:rPr>
                <w:rFonts w:ascii="Garamond" w:eastAsia="Times New Roman" w:hAnsi="Garamond" w:cs="Segoe UI"/>
                <w:kern w:val="0"/>
                <w:sz w:val="23"/>
                <w:szCs w:val="23"/>
                <w14:ligatures w14:val="none"/>
              </w:rPr>
            </w:pPr>
          </w:p>
        </w:tc>
      </w:tr>
      <w:tr w:rsidR="000A43E1" w:rsidRPr="00BF7842" w14:paraId="6BA20117" w14:textId="77777777" w:rsidTr="00DA0B8F">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7A97669F"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High Vulnerability (CVE 5.0–7.0)</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D48E93C"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Segoe UI Emoji" w:eastAsia="Times New Roman" w:hAnsi="Segoe UI Emoji" w:cs="Segoe UI Emoji"/>
                <w:kern w:val="0"/>
                <w:sz w:val="23"/>
                <w:szCs w:val="23"/>
                <w14:ligatures w14:val="none"/>
              </w:rPr>
              <w:t>🟠</w:t>
            </w:r>
            <w:r w:rsidRPr="00BF7842">
              <w:rPr>
                <w:rFonts w:ascii="Garamond" w:eastAsia="Times New Roman" w:hAnsi="Garamond" w:cs="Segoe UI"/>
                <w:kern w:val="0"/>
                <w:sz w:val="23"/>
                <w:szCs w:val="23"/>
                <w14:ligatures w14:val="none"/>
              </w:rPr>
              <w:t xml:space="preserve"> Medium</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12865DC"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Upgrade within Sprint</w:t>
            </w:r>
          </w:p>
        </w:tc>
        <w:tc>
          <w:tcPr>
            <w:tcW w:w="0" w:type="auto"/>
            <w:tcBorders>
              <w:left w:val="single" w:sz="4" w:space="0" w:color="auto"/>
            </w:tcBorders>
            <w:tcMar>
              <w:top w:w="150" w:type="dxa"/>
              <w:left w:w="240" w:type="dxa"/>
              <w:bottom w:w="150" w:type="dxa"/>
              <w:right w:w="0" w:type="dxa"/>
            </w:tcMar>
            <w:vAlign w:val="center"/>
          </w:tcPr>
          <w:p w14:paraId="55D87233" w14:textId="53AEF2C5" w:rsidR="000A43E1" w:rsidRPr="00BF7842" w:rsidRDefault="000A43E1" w:rsidP="000A43E1">
            <w:pPr>
              <w:spacing w:after="0" w:line="375" w:lineRule="atLeast"/>
              <w:rPr>
                <w:rFonts w:ascii="Garamond" w:eastAsia="Times New Roman" w:hAnsi="Garamond" w:cs="Segoe UI"/>
                <w:kern w:val="0"/>
                <w:sz w:val="23"/>
                <w:szCs w:val="23"/>
                <w14:ligatures w14:val="none"/>
              </w:rPr>
            </w:pPr>
          </w:p>
        </w:tc>
      </w:tr>
      <w:tr w:rsidR="000A43E1" w:rsidRPr="00BF7842" w14:paraId="0A9B5B28" w14:textId="77777777" w:rsidTr="00DA0B8F">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4110C525"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Low/Medium Vulnerability (CVE &lt; 5.0)</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B67E499"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Segoe UI Emoji" w:eastAsia="Times New Roman" w:hAnsi="Segoe UI Emoji" w:cs="Segoe UI Emoji"/>
                <w:kern w:val="0"/>
                <w:sz w:val="23"/>
                <w:szCs w:val="23"/>
                <w14:ligatures w14:val="none"/>
              </w:rPr>
              <w:t>🟡</w:t>
            </w:r>
            <w:r w:rsidRPr="00BF7842">
              <w:rPr>
                <w:rFonts w:ascii="Garamond" w:eastAsia="Times New Roman" w:hAnsi="Garamond" w:cs="Segoe UI"/>
                <w:kern w:val="0"/>
                <w:sz w:val="23"/>
                <w:szCs w:val="23"/>
                <w14:ligatures w14:val="none"/>
              </w:rPr>
              <w:t xml:space="preserve"> Low</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BB9985A"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Plan for next Sprint</w:t>
            </w:r>
          </w:p>
        </w:tc>
        <w:tc>
          <w:tcPr>
            <w:tcW w:w="0" w:type="auto"/>
            <w:tcBorders>
              <w:left w:val="single" w:sz="4" w:space="0" w:color="auto"/>
            </w:tcBorders>
            <w:tcMar>
              <w:top w:w="150" w:type="dxa"/>
              <w:left w:w="240" w:type="dxa"/>
              <w:bottom w:w="150" w:type="dxa"/>
              <w:right w:w="0" w:type="dxa"/>
            </w:tcMar>
            <w:vAlign w:val="center"/>
          </w:tcPr>
          <w:p w14:paraId="3A167536" w14:textId="79A45D42" w:rsidR="000A43E1" w:rsidRPr="00BF7842" w:rsidRDefault="000A43E1" w:rsidP="000A43E1">
            <w:pPr>
              <w:spacing w:after="0" w:line="375" w:lineRule="atLeast"/>
              <w:rPr>
                <w:rFonts w:ascii="Garamond" w:eastAsia="Times New Roman" w:hAnsi="Garamond" w:cs="Segoe UI"/>
                <w:kern w:val="0"/>
                <w:sz w:val="23"/>
                <w:szCs w:val="23"/>
                <w14:ligatures w14:val="none"/>
              </w:rPr>
            </w:pPr>
          </w:p>
        </w:tc>
      </w:tr>
      <w:tr w:rsidR="000A43E1" w:rsidRPr="00BF7842" w14:paraId="639D8F6B" w14:textId="77777777" w:rsidTr="00DA0B8F">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0504CC66"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Major Version (e.g., NestJS 11 → 12)</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42227BE"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Segoe UI Emoji" w:eastAsia="Times New Roman" w:hAnsi="Segoe UI Emoji" w:cs="Segoe UI Emoji"/>
                <w:kern w:val="0"/>
                <w:sz w:val="23"/>
                <w:szCs w:val="23"/>
                <w14:ligatures w14:val="none"/>
              </w:rPr>
              <w:t>🟠</w:t>
            </w:r>
            <w:r w:rsidRPr="00BF7842">
              <w:rPr>
                <w:rFonts w:ascii="Garamond" w:eastAsia="Times New Roman" w:hAnsi="Garamond" w:cs="Segoe UI"/>
                <w:kern w:val="0"/>
                <w:sz w:val="23"/>
                <w:szCs w:val="23"/>
                <w14:ligatures w14:val="none"/>
              </w:rPr>
              <w:t xml:space="preserve"> Medium</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D5B70D3"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Create ADR, Test, Staging → Prod</w:t>
            </w:r>
          </w:p>
        </w:tc>
        <w:tc>
          <w:tcPr>
            <w:tcW w:w="0" w:type="auto"/>
            <w:tcBorders>
              <w:left w:val="single" w:sz="4" w:space="0" w:color="auto"/>
            </w:tcBorders>
            <w:tcMar>
              <w:top w:w="150" w:type="dxa"/>
              <w:left w:w="240" w:type="dxa"/>
              <w:bottom w:w="150" w:type="dxa"/>
              <w:right w:w="0" w:type="dxa"/>
            </w:tcMar>
            <w:vAlign w:val="center"/>
          </w:tcPr>
          <w:p w14:paraId="48042F76" w14:textId="319AAA2F" w:rsidR="000A43E1" w:rsidRPr="00BF7842" w:rsidRDefault="000A43E1" w:rsidP="000A43E1">
            <w:pPr>
              <w:spacing w:after="0" w:line="375" w:lineRule="atLeast"/>
              <w:rPr>
                <w:rFonts w:ascii="Garamond" w:eastAsia="Times New Roman" w:hAnsi="Garamond" w:cs="Segoe UI"/>
                <w:kern w:val="0"/>
                <w:sz w:val="23"/>
                <w:szCs w:val="23"/>
                <w14:ligatures w14:val="none"/>
              </w:rPr>
            </w:pPr>
          </w:p>
        </w:tc>
      </w:tr>
      <w:tr w:rsidR="000A43E1" w:rsidRPr="00BF7842" w14:paraId="3D212AEA" w14:textId="77777777" w:rsidTr="00DA0B8F">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2E93D5A3"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Minor Version (e.g., Prisma 5.10 → 5.11)</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87798EA"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Segoe UI Emoji" w:eastAsia="Times New Roman" w:hAnsi="Segoe UI Emoji" w:cs="Segoe UI Emoji"/>
                <w:kern w:val="0"/>
                <w:sz w:val="23"/>
                <w:szCs w:val="23"/>
                <w14:ligatures w14:val="none"/>
              </w:rPr>
              <w:t>🟢</w:t>
            </w:r>
            <w:r w:rsidRPr="00BF7842">
              <w:rPr>
                <w:rFonts w:ascii="Garamond" w:eastAsia="Times New Roman" w:hAnsi="Garamond" w:cs="Segoe UI"/>
                <w:kern w:val="0"/>
                <w:sz w:val="23"/>
                <w:szCs w:val="23"/>
                <w14:ligatures w14:val="none"/>
              </w:rPr>
              <w:t xml:space="preserve"> Low</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F324CE2"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Upgrade after CI passes</w:t>
            </w:r>
          </w:p>
        </w:tc>
        <w:tc>
          <w:tcPr>
            <w:tcW w:w="0" w:type="auto"/>
            <w:tcBorders>
              <w:left w:val="single" w:sz="4" w:space="0" w:color="auto"/>
            </w:tcBorders>
            <w:tcMar>
              <w:top w:w="150" w:type="dxa"/>
              <w:left w:w="240" w:type="dxa"/>
              <w:bottom w:w="150" w:type="dxa"/>
              <w:right w:w="0" w:type="dxa"/>
            </w:tcMar>
            <w:vAlign w:val="center"/>
          </w:tcPr>
          <w:p w14:paraId="67BC47F3" w14:textId="157F94A2" w:rsidR="000A43E1" w:rsidRPr="00BF7842" w:rsidRDefault="000A43E1" w:rsidP="000A43E1">
            <w:pPr>
              <w:spacing w:after="0" w:line="375" w:lineRule="atLeast"/>
              <w:rPr>
                <w:rFonts w:ascii="Garamond" w:eastAsia="Times New Roman" w:hAnsi="Garamond" w:cs="Segoe UI"/>
                <w:kern w:val="0"/>
                <w:sz w:val="23"/>
                <w:szCs w:val="23"/>
                <w14:ligatures w14:val="none"/>
              </w:rPr>
            </w:pPr>
          </w:p>
        </w:tc>
      </w:tr>
      <w:tr w:rsidR="000A43E1" w:rsidRPr="00BF7842" w14:paraId="0CA7F212" w14:textId="77777777" w:rsidTr="00DA0B8F">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3C783397"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lastRenderedPageBreak/>
              <w:t>Patch Version (e.g., Next.js 15.5.0 → 15.5.1)</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A6006DD"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Segoe UI Emoji" w:eastAsia="Times New Roman" w:hAnsi="Segoe UI Emoji" w:cs="Segoe UI Emoji"/>
                <w:kern w:val="0"/>
                <w:sz w:val="23"/>
                <w:szCs w:val="23"/>
                <w14:ligatures w14:val="none"/>
              </w:rPr>
              <w:t>🟢</w:t>
            </w:r>
            <w:r w:rsidRPr="00BF7842">
              <w:rPr>
                <w:rFonts w:ascii="Garamond" w:eastAsia="Times New Roman" w:hAnsi="Garamond" w:cs="Segoe UI"/>
                <w:kern w:val="0"/>
                <w:sz w:val="23"/>
                <w:szCs w:val="23"/>
                <w14:ligatures w14:val="none"/>
              </w:rPr>
              <w:t xml:space="preserve"> Very Low</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0F4326B"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Auto-merge if CI passes</w:t>
            </w:r>
          </w:p>
        </w:tc>
        <w:tc>
          <w:tcPr>
            <w:tcW w:w="0" w:type="auto"/>
            <w:tcBorders>
              <w:left w:val="single" w:sz="4" w:space="0" w:color="auto"/>
            </w:tcBorders>
            <w:tcMar>
              <w:top w:w="150" w:type="dxa"/>
              <w:left w:w="240" w:type="dxa"/>
              <w:bottom w:w="150" w:type="dxa"/>
              <w:right w:w="0" w:type="dxa"/>
            </w:tcMar>
            <w:vAlign w:val="center"/>
          </w:tcPr>
          <w:p w14:paraId="333ED617" w14:textId="5A75D03C" w:rsidR="000A43E1" w:rsidRPr="00BF7842" w:rsidRDefault="000A43E1" w:rsidP="000A43E1">
            <w:pPr>
              <w:spacing w:after="0" w:line="375" w:lineRule="atLeast"/>
              <w:rPr>
                <w:rFonts w:ascii="Garamond" w:eastAsia="Times New Roman" w:hAnsi="Garamond" w:cs="Segoe UI"/>
                <w:kern w:val="0"/>
                <w:sz w:val="23"/>
                <w:szCs w:val="23"/>
                <w14:ligatures w14:val="none"/>
              </w:rPr>
            </w:pPr>
          </w:p>
        </w:tc>
      </w:tr>
      <w:tr w:rsidR="000A43E1" w:rsidRPr="00BF7842" w14:paraId="0535A8A1" w14:textId="77777777" w:rsidTr="00DA0B8F">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21FE66FC"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New Feature (Optional Upgrade)</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7C1837D"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Segoe UI Emoji" w:eastAsia="Times New Roman" w:hAnsi="Segoe UI Emoji" w:cs="Segoe UI Emoji"/>
                <w:kern w:val="0"/>
                <w:sz w:val="23"/>
                <w:szCs w:val="23"/>
                <w14:ligatures w14:val="none"/>
              </w:rPr>
              <w:t>🟢</w:t>
            </w:r>
            <w:r w:rsidRPr="00BF7842">
              <w:rPr>
                <w:rFonts w:ascii="Garamond" w:eastAsia="Times New Roman" w:hAnsi="Garamond" w:cs="Segoe UI"/>
                <w:kern w:val="0"/>
                <w:sz w:val="23"/>
                <w:szCs w:val="23"/>
                <w14:ligatures w14:val="none"/>
              </w:rPr>
              <w:t xml:space="preserve"> Low</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5DE1B81"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Discuss with Tech Lead</w:t>
            </w:r>
          </w:p>
        </w:tc>
        <w:tc>
          <w:tcPr>
            <w:tcW w:w="0" w:type="auto"/>
            <w:tcBorders>
              <w:left w:val="single" w:sz="4" w:space="0" w:color="auto"/>
            </w:tcBorders>
            <w:tcMar>
              <w:top w:w="150" w:type="dxa"/>
              <w:left w:w="240" w:type="dxa"/>
              <w:bottom w:w="150" w:type="dxa"/>
              <w:right w:w="0" w:type="dxa"/>
            </w:tcMar>
            <w:vAlign w:val="center"/>
          </w:tcPr>
          <w:p w14:paraId="04D1F1CB" w14:textId="74C26F47" w:rsidR="000A43E1" w:rsidRPr="00BF7842" w:rsidRDefault="000A43E1" w:rsidP="000A43E1">
            <w:pPr>
              <w:spacing w:after="0" w:line="375" w:lineRule="atLeast"/>
              <w:rPr>
                <w:rFonts w:ascii="Garamond" w:eastAsia="Times New Roman" w:hAnsi="Garamond" w:cs="Segoe UI"/>
                <w:kern w:val="0"/>
                <w:sz w:val="23"/>
                <w:szCs w:val="23"/>
                <w14:ligatures w14:val="none"/>
              </w:rPr>
            </w:pPr>
          </w:p>
        </w:tc>
      </w:tr>
    </w:tbl>
    <w:p w14:paraId="7692DE95" w14:textId="77777777" w:rsidR="000A43E1" w:rsidRPr="00BF7842" w:rsidRDefault="000A43E1" w:rsidP="000A43E1">
      <w:pPr>
        <w:shd w:val="clear" w:color="auto" w:fill="FFFFFF"/>
        <w:spacing w:before="480" w:after="240" w:line="450" w:lineRule="atLeast"/>
        <w:outlineLvl w:val="2"/>
        <w:rPr>
          <w:rFonts w:ascii="Garamond" w:eastAsia="Times New Roman" w:hAnsi="Garamond" w:cs="Segoe UI"/>
          <w:b/>
          <w:bCs/>
          <w:color w:val="0F1115"/>
          <w:kern w:val="0"/>
          <w:sz w:val="30"/>
          <w:szCs w:val="30"/>
          <w14:ligatures w14:val="none"/>
        </w:rPr>
      </w:pPr>
      <w:r w:rsidRPr="00BF7842">
        <w:rPr>
          <w:rFonts w:ascii="Garamond" w:eastAsia="Times New Roman" w:hAnsi="Garamond" w:cs="Segoe UI"/>
          <w:b/>
          <w:bCs/>
          <w:color w:val="0F1115"/>
          <w:kern w:val="0"/>
          <w:sz w:val="30"/>
          <w:szCs w:val="30"/>
          <w14:ligatures w14:val="none"/>
        </w:rPr>
        <w:t>5.4 Upgrade Process (Standard Operating Procedure)</w:t>
      </w:r>
    </w:p>
    <w:tbl>
      <w:tblPr>
        <w:tblW w:w="0" w:type="auto"/>
        <w:tblCellMar>
          <w:top w:w="15" w:type="dxa"/>
          <w:left w:w="15" w:type="dxa"/>
          <w:bottom w:w="15" w:type="dxa"/>
          <w:right w:w="15" w:type="dxa"/>
        </w:tblCellMar>
        <w:tblLook w:val="04A0" w:firstRow="1" w:lastRow="0" w:firstColumn="1" w:lastColumn="0" w:noHBand="0" w:noVBand="1"/>
      </w:tblPr>
      <w:tblGrid>
        <w:gridCol w:w="1807"/>
        <w:gridCol w:w="5256"/>
        <w:gridCol w:w="1806"/>
        <w:gridCol w:w="486"/>
      </w:tblGrid>
      <w:tr w:rsidR="000A43E1" w:rsidRPr="00BF7842" w14:paraId="0D4ADC7F" w14:textId="77777777" w:rsidTr="00DA0B8F">
        <w:trPr>
          <w:tblHeader/>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7B71FFDF"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Step</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F72170E"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Action</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6EB5678"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Owner</w:t>
            </w:r>
          </w:p>
        </w:tc>
        <w:tc>
          <w:tcPr>
            <w:tcW w:w="0" w:type="auto"/>
            <w:tcBorders>
              <w:top w:val="nil"/>
              <w:left w:val="single" w:sz="4" w:space="0" w:color="auto"/>
            </w:tcBorders>
            <w:tcMar>
              <w:top w:w="150" w:type="dxa"/>
              <w:left w:w="240" w:type="dxa"/>
              <w:bottom w:w="150" w:type="dxa"/>
              <w:right w:w="240" w:type="dxa"/>
            </w:tcMar>
            <w:vAlign w:val="center"/>
          </w:tcPr>
          <w:p w14:paraId="7D610006" w14:textId="6233DCB2" w:rsidR="000A43E1" w:rsidRPr="00BF7842" w:rsidRDefault="000A43E1" w:rsidP="000A43E1">
            <w:pPr>
              <w:spacing w:after="0" w:line="375" w:lineRule="atLeast"/>
              <w:rPr>
                <w:rFonts w:ascii="Garamond" w:eastAsia="Times New Roman" w:hAnsi="Garamond" w:cs="Segoe UI"/>
                <w:kern w:val="0"/>
                <w:sz w:val="23"/>
                <w:szCs w:val="23"/>
                <w14:ligatures w14:val="none"/>
              </w:rPr>
            </w:pPr>
          </w:p>
        </w:tc>
      </w:tr>
      <w:tr w:rsidR="000A43E1" w:rsidRPr="00BF7842" w14:paraId="5765A474" w14:textId="77777777" w:rsidTr="00DA0B8F">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0BF9A06C"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1. Identify</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28C1020"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Run </w:t>
            </w:r>
            <w:r w:rsidRPr="00BF7842">
              <w:rPr>
                <w:rFonts w:ascii="Garamond" w:eastAsia="Times New Roman" w:hAnsi="Garamond" w:cs="Courier New"/>
                <w:kern w:val="0"/>
                <w:sz w:val="20"/>
                <w:szCs w:val="20"/>
                <w:shd w:val="clear" w:color="auto" w:fill="EBEEF2"/>
                <w14:ligatures w14:val="none"/>
              </w:rPr>
              <w:t>npm outdated</w:t>
            </w:r>
            <w:r w:rsidRPr="00BF7842">
              <w:rPr>
                <w:rFonts w:ascii="Garamond" w:eastAsia="Times New Roman" w:hAnsi="Garamond" w:cs="Segoe UI"/>
                <w:kern w:val="0"/>
                <w:sz w:val="23"/>
                <w:szCs w:val="23"/>
                <w14:ligatures w14:val="none"/>
              </w:rPr>
              <w:t> / </w:t>
            </w:r>
            <w:r w:rsidRPr="00BF7842">
              <w:rPr>
                <w:rFonts w:ascii="Garamond" w:eastAsia="Times New Roman" w:hAnsi="Garamond" w:cs="Courier New"/>
                <w:kern w:val="0"/>
                <w:sz w:val="20"/>
                <w:szCs w:val="20"/>
                <w:shd w:val="clear" w:color="auto" w:fill="EBEEF2"/>
                <w14:ligatures w14:val="none"/>
              </w:rPr>
              <w:t>pnpm outdated</w:t>
            </w:r>
            <w:r w:rsidRPr="00BF7842">
              <w:rPr>
                <w:rFonts w:ascii="Garamond" w:eastAsia="Times New Roman" w:hAnsi="Garamond" w:cs="Segoe UI"/>
                <w:kern w:val="0"/>
                <w:sz w:val="23"/>
                <w:szCs w:val="23"/>
                <w14:ligatures w14:val="none"/>
              </w:rPr>
              <w:t>. Check dependency release notes.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2535AA4"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Developer</w:t>
            </w:r>
          </w:p>
        </w:tc>
        <w:tc>
          <w:tcPr>
            <w:tcW w:w="0" w:type="auto"/>
            <w:tcBorders>
              <w:left w:val="single" w:sz="4" w:space="0" w:color="auto"/>
            </w:tcBorders>
            <w:tcMar>
              <w:top w:w="150" w:type="dxa"/>
              <w:left w:w="240" w:type="dxa"/>
              <w:bottom w:w="150" w:type="dxa"/>
              <w:right w:w="0" w:type="dxa"/>
            </w:tcMar>
            <w:vAlign w:val="center"/>
          </w:tcPr>
          <w:p w14:paraId="62C91634" w14:textId="7AA673B3" w:rsidR="000A43E1" w:rsidRPr="00BF7842" w:rsidRDefault="000A43E1" w:rsidP="000A43E1">
            <w:pPr>
              <w:spacing w:after="0" w:line="375" w:lineRule="atLeast"/>
              <w:rPr>
                <w:rFonts w:ascii="Garamond" w:eastAsia="Times New Roman" w:hAnsi="Garamond" w:cs="Segoe UI"/>
                <w:kern w:val="0"/>
                <w:sz w:val="23"/>
                <w:szCs w:val="23"/>
                <w14:ligatures w14:val="none"/>
              </w:rPr>
            </w:pPr>
          </w:p>
        </w:tc>
      </w:tr>
      <w:tr w:rsidR="000A43E1" w:rsidRPr="00BF7842" w14:paraId="0141D2D9" w14:textId="77777777" w:rsidTr="00DA0B8F">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7162CEA1"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2. Assess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69DE42E"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Check </w:t>
            </w:r>
            <w:r w:rsidRPr="00BF7842">
              <w:rPr>
                <w:rFonts w:ascii="Garamond" w:eastAsia="Times New Roman" w:hAnsi="Garamond" w:cs="Segoe UI"/>
                <w:b/>
                <w:bCs/>
                <w:kern w:val="0"/>
                <w:sz w:val="23"/>
                <w:szCs w:val="23"/>
                <w14:ligatures w14:val="none"/>
              </w:rPr>
              <w:t>Technology Compatibility Matrix</w:t>
            </w:r>
            <w:r w:rsidRPr="00BF7842">
              <w:rPr>
                <w:rFonts w:ascii="Garamond" w:eastAsia="Times New Roman" w:hAnsi="Garamond" w:cs="Segoe UI"/>
                <w:kern w:val="0"/>
                <w:sz w:val="23"/>
                <w:szCs w:val="23"/>
                <w14:ligatures w14:val="none"/>
              </w:rPr>
              <w:t>. If version not listed, create an ADR.</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247B5EB"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Tech Lead</w:t>
            </w:r>
          </w:p>
        </w:tc>
        <w:tc>
          <w:tcPr>
            <w:tcW w:w="0" w:type="auto"/>
            <w:tcBorders>
              <w:left w:val="single" w:sz="4" w:space="0" w:color="auto"/>
            </w:tcBorders>
            <w:tcMar>
              <w:top w:w="150" w:type="dxa"/>
              <w:left w:w="240" w:type="dxa"/>
              <w:bottom w:w="150" w:type="dxa"/>
              <w:right w:w="0" w:type="dxa"/>
            </w:tcMar>
            <w:vAlign w:val="center"/>
          </w:tcPr>
          <w:p w14:paraId="341ABFEE" w14:textId="5EB18E77" w:rsidR="000A43E1" w:rsidRPr="00BF7842" w:rsidRDefault="000A43E1" w:rsidP="000A43E1">
            <w:pPr>
              <w:spacing w:after="0" w:line="375" w:lineRule="atLeast"/>
              <w:rPr>
                <w:rFonts w:ascii="Garamond" w:eastAsia="Times New Roman" w:hAnsi="Garamond" w:cs="Segoe UI"/>
                <w:kern w:val="0"/>
                <w:sz w:val="23"/>
                <w:szCs w:val="23"/>
                <w14:ligatures w14:val="none"/>
              </w:rPr>
            </w:pPr>
          </w:p>
        </w:tc>
      </w:tr>
      <w:tr w:rsidR="000A43E1" w:rsidRPr="00BF7842" w14:paraId="6399931A" w14:textId="77777777" w:rsidTr="00DA0B8F">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554289F3"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3. Test Locally</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4B3152E"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Run </w:t>
            </w:r>
            <w:r w:rsidRPr="00BF7842">
              <w:rPr>
                <w:rFonts w:ascii="Garamond" w:eastAsia="Times New Roman" w:hAnsi="Garamond" w:cs="Courier New"/>
                <w:kern w:val="0"/>
                <w:sz w:val="20"/>
                <w:szCs w:val="20"/>
                <w:shd w:val="clear" w:color="auto" w:fill="EBEEF2"/>
                <w14:ligatures w14:val="none"/>
              </w:rPr>
              <w:t>npm install</w:t>
            </w:r>
            <w:r w:rsidRPr="00BF7842">
              <w:rPr>
                <w:rFonts w:ascii="Garamond" w:eastAsia="Times New Roman" w:hAnsi="Garamond" w:cs="Segoe UI"/>
                <w:kern w:val="0"/>
                <w:sz w:val="23"/>
                <w:szCs w:val="23"/>
                <w14:ligatures w14:val="none"/>
              </w:rPr>
              <w:t> + </w:t>
            </w:r>
            <w:r w:rsidRPr="00BF7842">
              <w:rPr>
                <w:rFonts w:ascii="Garamond" w:eastAsia="Times New Roman" w:hAnsi="Garamond" w:cs="Courier New"/>
                <w:kern w:val="0"/>
                <w:sz w:val="20"/>
                <w:szCs w:val="20"/>
                <w:shd w:val="clear" w:color="auto" w:fill="EBEEF2"/>
                <w14:ligatures w14:val="none"/>
              </w:rPr>
              <w:t>npm run build</w:t>
            </w:r>
            <w:r w:rsidRPr="00BF7842">
              <w:rPr>
                <w:rFonts w:ascii="Garamond" w:eastAsia="Times New Roman" w:hAnsi="Garamond" w:cs="Segoe UI"/>
                <w:kern w:val="0"/>
                <w:sz w:val="23"/>
                <w:szCs w:val="23"/>
                <w14:ligatures w14:val="none"/>
              </w:rPr>
              <w:t> + </w:t>
            </w:r>
            <w:r w:rsidRPr="00BF7842">
              <w:rPr>
                <w:rFonts w:ascii="Garamond" w:eastAsia="Times New Roman" w:hAnsi="Garamond" w:cs="Courier New"/>
                <w:kern w:val="0"/>
                <w:sz w:val="20"/>
                <w:szCs w:val="20"/>
                <w:shd w:val="clear" w:color="auto" w:fill="EBEEF2"/>
                <w14:ligatures w14:val="none"/>
              </w:rPr>
              <w:t>npm run test</w:t>
            </w:r>
            <w:r w:rsidRPr="00BF7842">
              <w:rPr>
                <w:rFonts w:ascii="Garamond" w:eastAsia="Times New Roman" w:hAnsi="Garamond" w:cs="Segoe UI"/>
                <w:kern w:val="0"/>
                <w:sz w:val="23"/>
                <w:szCs w:val="23"/>
                <w14:ligatures w14:val="none"/>
              </w:rPr>
              <w:t> locally. Ensure no errors.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5406C37"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Developer</w:t>
            </w:r>
          </w:p>
        </w:tc>
        <w:tc>
          <w:tcPr>
            <w:tcW w:w="0" w:type="auto"/>
            <w:tcBorders>
              <w:left w:val="single" w:sz="4" w:space="0" w:color="auto"/>
            </w:tcBorders>
            <w:tcMar>
              <w:top w:w="150" w:type="dxa"/>
              <w:left w:w="240" w:type="dxa"/>
              <w:bottom w:w="150" w:type="dxa"/>
              <w:right w:w="0" w:type="dxa"/>
            </w:tcMar>
            <w:vAlign w:val="center"/>
          </w:tcPr>
          <w:p w14:paraId="63844009" w14:textId="5CB34F8F" w:rsidR="000A43E1" w:rsidRPr="00BF7842" w:rsidRDefault="000A43E1" w:rsidP="000A43E1">
            <w:pPr>
              <w:spacing w:after="0" w:line="375" w:lineRule="atLeast"/>
              <w:rPr>
                <w:rFonts w:ascii="Garamond" w:eastAsia="Times New Roman" w:hAnsi="Garamond" w:cs="Segoe UI"/>
                <w:kern w:val="0"/>
                <w:sz w:val="23"/>
                <w:szCs w:val="23"/>
                <w14:ligatures w14:val="none"/>
              </w:rPr>
            </w:pPr>
          </w:p>
        </w:tc>
      </w:tr>
      <w:tr w:rsidR="000A43E1" w:rsidRPr="00BF7842" w14:paraId="5E8DAEFA" w14:textId="77777777" w:rsidTr="00DA0B8F">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15AD33A0"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4. Commit &amp; PR</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0A2392C"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Create a branch, commit with type </w:t>
            </w:r>
            <w:r w:rsidRPr="00BF7842">
              <w:rPr>
                <w:rFonts w:ascii="Garamond" w:eastAsia="Times New Roman" w:hAnsi="Garamond" w:cs="Courier New"/>
                <w:kern w:val="0"/>
                <w:sz w:val="20"/>
                <w:szCs w:val="20"/>
                <w:shd w:val="clear" w:color="auto" w:fill="EBEEF2"/>
                <w14:ligatures w14:val="none"/>
              </w:rPr>
              <w:t>chore(deps): upgrade &lt;package&gt;</w:t>
            </w:r>
            <w:r w:rsidRPr="00BF7842">
              <w:rPr>
                <w:rFonts w:ascii="Garamond" w:eastAsia="Times New Roman" w:hAnsi="Garamond" w:cs="Segoe UI"/>
                <w:kern w:val="0"/>
                <w:sz w:val="23"/>
                <w:szCs w:val="23"/>
                <w14:ligatures w14:val="none"/>
              </w:rPr>
              <w:t>. Create PR.</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A7821BA"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Developer</w:t>
            </w:r>
          </w:p>
        </w:tc>
        <w:tc>
          <w:tcPr>
            <w:tcW w:w="0" w:type="auto"/>
            <w:tcBorders>
              <w:left w:val="single" w:sz="4" w:space="0" w:color="auto"/>
            </w:tcBorders>
            <w:tcMar>
              <w:top w:w="150" w:type="dxa"/>
              <w:left w:w="240" w:type="dxa"/>
              <w:bottom w:w="150" w:type="dxa"/>
              <w:right w:w="0" w:type="dxa"/>
            </w:tcMar>
            <w:vAlign w:val="center"/>
          </w:tcPr>
          <w:p w14:paraId="4DB2C71E" w14:textId="6600031A" w:rsidR="000A43E1" w:rsidRPr="00BF7842" w:rsidRDefault="000A43E1" w:rsidP="000A43E1">
            <w:pPr>
              <w:spacing w:after="0" w:line="375" w:lineRule="atLeast"/>
              <w:rPr>
                <w:rFonts w:ascii="Garamond" w:eastAsia="Times New Roman" w:hAnsi="Garamond" w:cs="Segoe UI"/>
                <w:kern w:val="0"/>
                <w:sz w:val="23"/>
                <w:szCs w:val="23"/>
                <w14:ligatures w14:val="none"/>
              </w:rPr>
            </w:pPr>
          </w:p>
        </w:tc>
      </w:tr>
      <w:tr w:rsidR="000A43E1" w:rsidRPr="00BF7842" w14:paraId="0C62F4D6" w14:textId="77777777" w:rsidTr="00DA0B8F">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7C7E87EE"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5. CI Check</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D31B0DF"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CI runs lint, type-check, tests, security scan. </w:t>
            </w:r>
            <w:r w:rsidRPr="00BF7842">
              <w:rPr>
                <w:rFonts w:ascii="Garamond" w:eastAsia="Times New Roman" w:hAnsi="Garamond" w:cs="Segoe UI"/>
                <w:b/>
                <w:bCs/>
                <w:kern w:val="0"/>
                <w:sz w:val="23"/>
                <w:szCs w:val="23"/>
                <w14:ligatures w14:val="none"/>
              </w:rPr>
              <w:t>Wait for all checks to pass.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65B14C9"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CI/CD (Auto)</w:t>
            </w:r>
          </w:p>
        </w:tc>
        <w:tc>
          <w:tcPr>
            <w:tcW w:w="0" w:type="auto"/>
            <w:tcBorders>
              <w:left w:val="single" w:sz="4" w:space="0" w:color="auto"/>
            </w:tcBorders>
            <w:tcMar>
              <w:top w:w="150" w:type="dxa"/>
              <w:left w:w="240" w:type="dxa"/>
              <w:bottom w:w="150" w:type="dxa"/>
              <w:right w:w="0" w:type="dxa"/>
            </w:tcMar>
            <w:vAlign w:val="center"/>
          </w:tcPr>
          <w:p w14:paraId="3F391838" w14:textId="2983FAB4" w:rsidR="000A43E1" w:rsidRPr="00BF7842" w:rsidRDefault="000A43E1" w:rsidP="000A43E1">
            <w:pPr>
              <w:spacing w:after="0" w:line="375" w:lineRule="atLeast"/>
              <w:rPr>
                <w:rFonts w:ascii="Garamond" w:eastAsia="Times New Roman" w:hAnsi="Garamond" w:cs="Segoe UI"/>
                <w:kern w:val="0"/>
                <w:sz w:val="23"/>
                <w:szCs w:val="23"/>
                <w14:ligatures w14:val="none"/>
              </w:rPr>
            </w:pPr>
          </w:p>
        </w:tc>
      </w:tr>
      <w:tr w:rsidR="000A43E1" w:rsidRPr="00BF7842" w14:paraId="2D8B6DF1" w14:textId="77777777" w:rsidTr="00DA0B8F">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4B577D13"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6. Review</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66618BE"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Tech Lead reviews the PR.</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5D01EDE"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Tech Lead</w:t>
            </w:r>
          </w:p>
        </w:tc>
        <w:tc>
          <w:tcPr>
            <w:tcW w:w="0" w:type="auto"/>
            <w:tcBorders>
              <w:left w:val="single" w:sz="4" w:space="0" w:color="auto"/>
            </w:tcBorders>
            <w:tcMar>
              <w:top w:w="150" w:type="dxa"/>
              <w:left w:w="240" w:type="dxa"/>
              <w:bottom w:w="150" w:type="dxa"/>
              <w:right w:w="0" w:type="dxa"/>
            </w:tcMar>
            <w:vAlign w:val="center"/>
          </w:tcPr>
          <w:p w14:paraId="5C3D0F93" w14:textId="47358157" w:rsidR="000A43E1" w:rsidRPr="00BF7842" w:rsidRDefault="000A43E1" w:rsidP="000A43E1">
            <w:pPr>
              <w:spacing w:after="0" w:line="375" w:lineRule="atLeast"/>
              <w:rPr>
                <w:rFonts w:ascii="Garamond" w:eastAsia="Times New Roman" w:hAnsi="Garamond" w:cs="Segoe UI"/>
                <w:kern w:val="0"/>
                <w:sz w:val="23"/>
                <w:szCs w:val="23"/>
                <w14:ligatures w14:val="none"/>
              </w:rPr>
            </w:pPr>
          </w:p>
        </w:tc>
      </w:tr>
      <w:tr w:rsidR="000A43E1" w:rsidRPr="00BF7842" w14:paraId="5A5E1F50" w14:textId="77777777" w:rsidTr="00DA0B8F">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590593D6"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7. Deploy to Staging</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605580D"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Merge to </w:t>
            </w:r>
            <w:r w:rsidRPr="00BF7842">
              <w:rPr>
                <w:rFonts w:ascii="Garamond" w:eastAsia="Times New Roman" w:hAnsi="Garamond" w:cs="Courier New"/>
                <w:kern w:val="0"/>
                <w:sz w:val="20"/>
                <w:szCs w:val="20"/>
                <w:shd w:val="clear" w:color="auto" w:fill="EBEEF2"/>
                <w14:ligatures w14:val="none"/>
              </w:rPr>
              <w:t>main</w:t>
            </w:r>
            <w:r w:rsidRPr="00BF7842">
              <w:rPr>
                <w:rFonts w:ascii="Garamond" w:eastAsia="Times New Roman" w:hAnsi="Garamond" w:cs="Segoe UI"/>
                <w:kern w:val="0"/>
                <w:sz w:val="23"/>
                <w:szCs w:val="23"/>
                <w14:ligatures w14:val="none"/>
              </w:rPr>
              <w:t> → CI/CD deploys to Staging. Observe for 24 hours.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60FC65C"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DevOps (Auto)</w:t>
            </w:r>
          </w:p>
        </w:tc>
        <w:tc>
          <w:tcPr>
            <w:tcW w:w="0" w:type="auto"/>
            <w:tcBorders>
              <w:left w:val="single" w:sz="4" w:space="0" w:color="auto"/>
            </w:tcBorders>
            <w:tcMar>
              <w:top w:w="150" w:type="dxa"/>
              <w:left w:w="240" w:type="dxa"/>
              <w:bottom w:w="150" w:type="dxa"/>
              <w:right w:w="0" w:type="dxa"/>
            </w:tcMar>
            <w:vAlign w:val="center"/>
          </w:tcPr>
          <w:p w14:paraId="363996E2" w14:textId="6AAFB80D" w:rsidR="000A43E1" w:rsidRPr="00BF7842" w:rsidRDefault="000A43E1" w:rsidP="000A43E1">
            <w:pPr>
              <w:spacing w:after="0" w:line="375" w:lineRule="atLeast"/>
              <w:rPr>
                <w:rFonts w:ascii="Garamond" w:eastAsia="Times New Roman" w:hAnsi="Garamond" w:cs="Segoe UI"/>
                <w:kern w:val="0"/>
                <w:sz w:val="23"/>
                <w:szCs w:val="23"/>
                <w14:ligatures w14:val="none"/>
              </w:rPr>
            </w:pPr>
          </w:p>
        </w:tc>
      </w:tr>
      <w:tr w:rsidR="000A43E1" w:rsidRPr="00BF7842" w14:paraId="285BF360" w14:textId="77777777" w:rsidTr="00DA0B8F">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67E41747"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8. Deploy to Production</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45DE91E"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Manual approval</w:t>
            </w:r>
            <w:r w:rsidRPr="00BF7842">
              <w:rPr>
                <w:rFonts w:ascii="Garamond" w:eastAsia="Times New Roman" w:hAnsi="Garamond" w:cs="Segoe UI"/>
                <w:kern w:val="0"/>
                <w:sz w:val="23"/>
                <w:szCs w:val="23"/>
                <w14:ligatures w14:val="none"/>
              </w:rPr>
              <w:t> required for major upgrades. Minor/patch upgrades can be auto-deployed after staging.</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1C4F413"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DevOps / Tech Lead</w:t>
            </w:r>
          </w:p>
        </w:tc>
        <w:tc>
          <w:tcPr>
            <w:tcW w:w="0" w:type="auto"/>
            <w:tcBorders>
              <w:left w:val="single" w:sz="4" w:space="0" w:color="auto"/>
            </w:tcBorders>
            <w:tcMar>
              <w:top w:w="150" w:type="dxa"/>
              <w:left w:w="240" w:type="dxa"/>
              <w:bottom w:w="150" w:type="dxa"/>
              <w:right w:w="0" w:type="dxa"/>
            </w:tcMar>
            <w:vAlign w:val="center"/>
          </w:tcPr>
          <w:p w14:paraId="4BD43E04" w14:textId="22974BD0" w:rsidR="000A43E1" w:rsidRPr="00BF7842" w:rsidRDefault="000A43E1" w:rsidP="000A43E1">
            <w:pPr>
              <w:spacing w:after="0" w:line="375" w:lineRule="atLeast"/>
              <w:rPr>
                <w:rFonts w:ascii="Garamond" w:eastAsia="Times New Roman" w:hAnsi="Garamond" w:cs="Segoe UI"/>
                <w:kern w:val="0"/>
                <w:sz w:val="23"/>
                <w:szCs w:val="23"/>
                <w14:ligatures w14:val="none"/>
              </w:rPr>
            </w:pPr>
          </w:p>
        </w:tc>
      </w:tr>
      <w:tr w:rsidR="000A43E1" w:rsidRPr="00BF7842" w14:paraId="6A002DD4" w14:textId="77777777" w:rsidTr="00DA0B8F">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6A946E22"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lastRenderedPageBreak/>
              <w:t>9. Monitor</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B51FA66"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Check logs, error rates, and performance for 7 days post-deployment.</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2FFF20B"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SRE / Developer</w:t>
            </w:r>
          </w:p>
        </w:tc>
        <w:tc>
          <w:tcPr>
            <w:tcW w:w="0" w:type="auto"/>
            <w:tcBorders>
              <w:left w:val="single" w:sz="4" w:space="0" w:color="auto"/>
            </w:tcBorders>
            <w:tcMar>
              <w:top w:w="150" w:type="dxa"/>
              <w:left w:w="240" w:type="dxa"/>
              <w:bottom w:w="150" w:type="dxa"/>
              <w:right w:w="0" w:type="dxa"/>
            </w:tcMar>
            <w:vAlign w:val="center"/>
          </w:tcPr>
          <w:p w14:paraId="5FF58BC7" w14:textId="2144357E" w:rsidR="000A43E1" w:rsidRPr="00BF7842" w:rsidRDefault="000A43E1" w:rsidP="000A43E1">
            <w:pPr>
              <w:spacing w:after="0" w:line="375" w:lineRule="atLeast"/>
              <w:rPr>
                <w:rFonts w:ascii="Garamond" w:eastAsia="Times New Roman" w:hAnsi="Garamond" w:cs="Segoe UI"/>
                <w:kern w:val="0"/>
                <w:sz w:val="23"/>
                <w:szCs w:val="23"/>
                <w14:ligatures w14:val="none"/>
              </w:rPr>
            </w:pPr>
          </w:p>
        </w:tc>
      </w:tr>
    </w:tbl>
    <w:p w14:paraId="23EB045F" w14:textId="77777777" w:rsidR="000A43E1" w:rsidRPr="00BF7842" w:rsidRDefault="000A43E1" w:rsidP="000A43E1">
      <w:pPr>
        <w:shd w:val="clear" w:color="auto" w:fill="FFFFFF"/>
        <w:spacing w:before="480" w:after="240" w:line="450" w:lineRule="atLeast"/>
        <w:outlineLvl w:val="2"/>
        <w:rPr>
          <w:rFonts w:ascii="Garamond" w:eastAsia="Times New Roman" w:hAnsi="Garamond" w:cs="Segoe UI"/>
          <w:b/>
          <w:bCs/>
          <w:color w:val="0F1115"/>
          <w:kern w:val="0"/>
          <w:sz w:val="30"/>
          <w:szCs w:val="30"/>
          <w14:ligatures w14:val="none"/>
        </w:rPr>
      </w:pPr>
      <w:r w:rsidRPr="00BF7842">
        <w:rPr>
          <w:rFonts w:ascii="Garamond" w:eastAsia="Times New Roman" w:hAnsi="Garamond" w:cs="Segoe UI"/>
          <w:b/>
          <w:bCs/>
          <w:color w:val="0F1115"/>
          <w:kern w:val="0"/>
          <w:sz w:val="30"/>
          <w:szCs w:val="30"/>
          <w14:ligatures w14:val="none"/>
        </w:rPr>
        <w:t>5.5 Rollback Strategy (If Things Go Wrong)</w:t>
      </w:r>
    </w:p>
    <w:tbl>
      <w:tblPr>
        <w:tblW w:w="105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31"/>
        <w:gridCol w:w="6291"/>
        <w:gridCol w:w="1466"/>
      </w:tblGrid>
      <w:tr w:rsidR="000A43E1" w:rsidRPr="00BF7842" w14:paraId="40AE441D" w14:textId="77777777" w:rsidTr="00DA0B8F">
        <w:trPr>
          <w:trHeight w:val="353"/>
          <w:tblHeader/>
        </w:trPr>
        <w:tc>
          <w:tcPr>
            <w:tcW w:w="0" w:type="auto"/>
            <w:tcMar>
              <w:top w:w="150" w:type="dxa"/>
              <w:left w:w="0" w:type="dxa"/>
              <w:bottom w:w="150" w:type="dxa"/>
              <w:right w:w="240" w:type="dxa"/>
            </w:tcMar>
            <w:vAlign w:val="center"/>
            <w:hideMark/>
          </w:tcPr>
          <w:p w14:paraId="0A1368A3"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Condition</w:t>
            </w:r>
          </w:p>
        </w:tc>
        <w:tc>
          <w:tcPr>
            <w:tcW w:w="0" w:type="auto"/>
            <w:tcMar>
              <w:top w:w="150" w:type="dxa"/>
              <w:left w:w="240" w:type="dxa"/>
              <w:bottom w:w="150" w:type="dxa"/>
              <w:right w:w="240" w:type="dxa"/>
            </w:tcMar>
            <w:vAlign w:val="center"/>
            <w:hideMark/>
          </w:tcPr>
          <w:p w14:paraId="25A1EA91"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Action</w:t>
            </w:r>
          </w:p>
        </w:tc>
        <w:tc>
          <w:tcPr>
            <w:tcW w:w="0" w:type="auto"/>
            <w:tcMar>
              <w:top w:w="150" w:type="dxa"/>
              <w:left w:w="240" w:type="dxa"/>
              <w:bottom w:w="150" w:type="dxa"/>
              <w:right w:w="240" w:type="dxa"/>
            </w:tcMar>
            <w:vAlign w:val="center"/>
            <w:hideMark/>
          </w:tcPr>
          <w:p w14:paraId="4FB07CBD"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RTO</w:t>
            </w:r>
          </w:p>
        </w:tc>
      </w:tr>
      <w:tr w:rsidR="000A43E1" w:rsidRPr="00BF7842" w14:paraId="5AAE5564" w14:textId="77777777" w:rsidTr="00DA0B8F">
        <w:trPr>
          <w:trHeight w:val="362"/>
        </w:trPr>
        <w:tc>
          <w:tcPr>
            <w:tcW w:w="0" w:type="auto"/>
            <w:tcMar>
              <w:top w:w="150" w:type="dxa"/>
              <w:left w:w="0" w:type="dxa"/>
              <w:bottom w:w="150" w:type="dxa"/>
              <w:right w:w="240" w:type="dxa"/>
            </w:tcMar>
            <w:vAlign w:val="center"/>
            <w:hideMark/>
          </w:tcPr>
          <w:p w14:paraId="7877E420"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Error Rate Spike</w:t>
            </w:r>
          </w:p>
        </w:tc>
        <w:tc>
          <w:tcPr>
            <w:tcW w:w="0" w:type="auto"/>
            <w:tcMar>
              <w:top w:w="150" w:type="dxa"/>
              <w:left w:w="240" w:type="dxa"/>
              <w:bottom w:w="150" w:type="dxa"/>
              <w:right w:w="240" w:type="dxa"/>
            </w:tcMar>
            <w:vAlign w:val="center"/>
            <w:hideMark/>
          </w:tcPr>
          <w:p w14:paraId="2A77866E"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Error Rate increases by 5% → </w:t>
            </w:r>
            <w:r w:rsidRPr="00BF7842">
              <w:rPr>
                <w:rFonts w:ascii="Garamond" w:eastAsia="Times New Roman" w:hAnsi="Garamond" w:cs="Segoe UI"/>
                <w:b/>
                <w:bCs/>
                <w:kern w:val="0"/>
                <w:sz w:val="23"/>
                <w:szCs w:val="23"/>
                <w14:ligatures w14:val="none"/>
              </w:rPr>
              <w:t>Immediate Rollback</w:t>
            </w:r>
            <w:r w:rsidRPr="00BF7842">
              <w:rPr>
                <w:rFonts w:ascii="Garamond" w:eastAsia="Times New Roman" w:hAnsi="Garamond" w:cs="Segoe UI"/>
                <w:kern w:val="0"/>
                <w:sz w:val="23"/>
                <w:szCs w:val="23"/>
                <w14:ligatures w14:val="none"/>
              </w:rPr>
              <w:t> (</w:t>
            </w:r>
            <w:r w:rsidRPr="00BF7842">
              <w:rPr>
                <w:rFonts w:ascii="Garamond" w:eastAsia="Times New Roman" w:hAnsi="Garamond" w:cs="Courier New"/>
                <w:kern w:val="0"/>
                <w:sz w:val="20"/>
                <w:szCs w:val="20"/>
                <w:shd w:val="clear" w:color="auto" w:fill="EBEEF2"/>
                <w14:ligatures w14:val="none"/>
              </w:rPr>
              <w:t>git revert</w:t>
            </w:r>
            <w:r w:rsidRPr="00BF7842">
              <w:rPr>
                <w:rFonts w:ascii="Garamond" w:eastAsia="Times New Roman" w:hAnsi="Garamond" w:cs="Segoe UI"/>
                <w:kern w:val="0"/>
                <w:sz w:val="23"/>
                <w:szCs w:val="23"/>
                <w14:ligatures w14:val="none"/>
              </w:rPr>
              <w:t>)</w:t>
            </w:r>
          </w:p>
        </w:tc>
        <w:tc>
          <w:tcPr>
            <w:tcW w:w="0" w:type="auto"/>
            <w:tcMar>
              <w:top w:w="150" w:type="dxa"/>
              <w:left w:w="240" w:type="dxa"/>
              <w:bottom w:w="150" w:type="dxa"/>
              <w:right w:w="0" w:type="dxa"/>
            </w:tcMar>
            <w:vAlign w:val="center"/>
            <w:hideMark/>
          </w:tcPr>
          <w:p w14:paraId="466CE587"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&lt; 15 minutes</w:t>
            </w:r>
          </w:p>
        </w:tc>
      </w:tr>
      <w:tr w:rsidR="000A43E1" w:rsidRPr="00BF7842" w14:paraId="00076FAB" w14:textId="77777777" w:rsidTr="00DA0B8F">
        <w:trPr>
          <w:trHeight w:val="353"/>
        </w:trPr>
        <w:tc>
          <w:tcPr>
            <w:tcW w:w="0" w:type="auto"/>
            <w:tcMar>
              <w:top w:w="150" w:type="dxa"/>
              <w:left w:w="0" w:type="dxa"/>
              <w:bottom w:w="150" w:type="dxa"/>
              <w:right w:w="240" w:type="dxa"/>
            </w:tcMar>
            <w:vAlign w:val="center"/>
            <w:hideMark/>
          </w:tcPr>
          <w:p w14:paraId="6D0EC600"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Critical Bug Found</w:t>
            </w:r>
          </w:p>
        </w:tc>
        <w:tc>
          <w:tcPr>
            <w:tcW w:w="0" w:type="auto"/>
            <w:tcMar>
              <w:top w:w="150" w:type="dxa"/>
              <w:left w:w="240" w:type="dxa"/>
              <w:bottom w:w="150" w:type="dxa"/>
              <w:right w:w="240" w:type="dxa"/>
            </w:tcMar>
            <w:vAlign w:val="center"/>
            <w:hideMark/>
          </w:tcPr>
          <w:p w14:paraId="6ACEE4AF"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Production bug discovered → </w:t>
            </w:r>
            <w:r w:rsidRPr="00BF7842">
              <w:rPr>
                <w:rFonts w:ascii="Garamond" w:eastAsia="Times New Roman" w:hAnsi="Garamond" w:cs="Segoe UI"/>
                <w:b/>
                <w:bCs/>
                <w:kern w:val="0"/>
                <w:sz w:val="23"/>
                <w:szCs w:val="23"/>
                <w14:ligatures w14:val="none"/>
              </w:rPr>
              <w:t>Rollback</w:t>
            </w:r>
            <w:r w:rsidRPr="00BF7842">
              <w:rPr>
                <w:rFonts w:ascii="Garamond" w:eastAsia="Times New Roman" w:hAnsi="Garamond" w:cs="Segoe UI"/>
                <w:kern w:val="0"/>
                <w:sz w:val="23"/>
                <w:szCs w:val="23"/>
                <w14:ligatures w14:val="none"/>
              </w:rPr>
              <w:t> + Hotfix</w:t>
            </w:r>
          </w:p>
        </w:tc>
        <w:tc>
          <w:tcPr>
            <w:tcW w:w="0" w:type="auto"/>
            <w:tcMar>
              <w:top w:w="150" w:type="dxa"/>
              <w:left w:w="240" w:type="dxa"/>
              <w:bottom w:w="150" w:type="dxa"/>
              <w:right w:w="0" w:type="dxa"/>
            </w:tcMar>
            <w:vAlign w:val="center"/>
            <w:hideMark/>
          </w:tcPr>
          <w:p w14:paraId="1E2802FD"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&lt; 30 minutes</w:t>
            </w:r>
          </w:p>
        </w:tc>
      </w:tr>
      <w:tr w:rsidR="000A43E1" w:rsidRPr="00BF7842" w14:paraId="65F737B0" w14:textId="77777777" w:rsidTr="00DA0B8F">
        <w:trPr>
          <w:trHeight w:val="353"/>
        </w:trPr>
        <w:tc>
          <w:tcPr>
            <w:tcW w:w="0" w:type="auto"/>
            <w:tcMar>
              <w:top w:w="150" w:type="dxa"/>
              <w:left w:w="0" w:type="dxa"/>
              <w:bottom w:w="150" w:type="dxa"/>
              <w:right w:w="240" w:type="dxa"/>
            </w:tcMar>
            <w:vAlign w:val="center"/>
            <w:hideMark/>
          </w:tcPr>
          <w:p w14:paraId="385398BC"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Performance Degradation</w:t>
            </w:r>
          </w:p>
        </w:tc>
        <w:tc>
          <w:tcPr>
            <w:tcW w:w="0" w:type="auto"/>
            <w:tcMar>
              <w:top w:w="150" w:type="dxa"/>
              <w:left w:w="240" w:type="dxa"/>
              <w:bottom w:w="150" w:type="dxa"/>
              <w:right w:w="240" w:type="dxa"/>
            </w:tcMar>
            <w:vAlign w:val="center"/>
            <w:hideMark/>
          </w:tcPr>
          <w:p w14:paraId="7A17452D"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Latency doubles → </w:t>
            </w:r>
            <w:r w:rsidRPr="00BF7842">
              <w:rPr>
                <w:rFonts w:ascii="Garamond" w:eastAsia="Times New Roman" w:hAnsi="Garamond" w:cs="Segoe UI"/>
                <w:b/>
                <w:bCs/>
                <w:kern w:val="0"/>
                <w:sz w:val="23"/>
                <w:szCs w:val="23"/>
                <w14:ligatures w14:val="none"/>
              </w:rPr>
              <w:t>Rollback after 30 min observation</w:t>
            </w:r>
          </w:p>
        </w:tc>
        <w:tc>
          <w:tcPr>
            <w:tcW w:w="0" w:type="auto"/>
            <w:tcMar>
              <w:top w:w="150" w:type="dxa"/>
              <w:left w:w="240" w:type="dxa"/>
              <w:bottom w:w="150" w:type="dxa"/>
              <w:right w:w="0" w:type="dxa"/>
            </w:tcMar>
            <w:vAlign w:val="center"/>
            <w:hideMark/>
          </w:tcPr>
          <w:p w14:paraId="69C5D7DD"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&lt; 1 hour</w:t>
            </w:r>
          </w:p>
        </w:tc>
      </w:tr>
      <w:tr w:rsidR="000A43E1" w:rsidRPr="00BF7842" w14:paraId="5E5757E4" w14:textId="77777777" w:rsidTr="00DA0B8F">
        <w:trPr>
          <w:trHeight w:val="362"/>
        </w:trPr>
        <w:tc>
          <w:tcPr>
            <w:tcW w:w="0" w:type="auto"/>
            <w:tcMar>
              <w:top w:w="150" w:type="dxa"/>
              <w:left w:w="0" w:type="dxa"/>
              <w:bottom w:w="150" w:type="dxa"/>
              <w:right w:w="240" w:type="dxa"/>
            </w:tcMar>
            <w:vAlign w:val="center"/>
            <w:hideMark/>
          </w:tcPr>
          <w:p w14:paraId="5820452F"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CI Fails</w:t>
            </w:r>
          </w:p>
        </w:tc>
        <w:tc>
          <w:tcPr>
            <w:tcW w:w="0" w:type="auto"/>
            <w:tcMar>
              <w:top w:w="150" w:type="dxa"/>
              <w:left w:w="240" w:type="dxa"/>
              <w:bottom w:w="150" w:type="dxa"/>
              <w:right w:w="240" w:type="dxa"/>
            </w:tcMar>
            <w:vAlign w:val="center"/>
            <w:hideMark/>
          </w:tcPr>
          <w:p w14:paraId="690B0BA4"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CI fails on </w:t>
            </w:r>
            <w:r w:rsidRPr="00BF7842">
              <w:rPr>
                <w:rFonts w:ascii="Garamond" w:eastAsia="Times New Roman" w:hAnsi="Garamond" w:cs="Courier New"/>
                <w:kern w:val="0"/>
                <w:sz w:val="20"/>
                <w:szCs w:val="20"/>
                <w:shd w:val="clear" w:color="auto" w:fill="EBEEF2"/>
                <w14:ligatures w14:val="none"/>
              </w:rPr>
              <w:t>main</w:t>
            </w:r>
            <w:r w:rsidRPr="00BF7842">
              <w:rPr>
                <w:rFonts w:ascii="Garamond" w:eastAsia="Times New Roman" w:hAnsi="Garamond" w:cs="Segoe UI"/>
                <w:kern w:val="0"/>
                <w:sz w:val="23"/>
                <w:szCs w:val="23"/>
                <w14:ligatures w14:val="none"/>
              </w:rPr>
              <w:t> → </w:t>
            </w:r>
            <w:r w:rsidRPr="00BF7842">
              <w:rPr>
                <w:rFonts w:ascii="Garamond" w:eastAsia="Times New Roman" w:hAnsi="Garamond" w:cs="Segoe UI"/>
                <w:b/>
                <w:bCs/>
                <w:kern w:val="0"/>
                <w:sz w:val="23"/>
                <w:szCs w:val="23"/>
                <w14:ligatures w14:val="none"/>
              </w:rPr>
              <w:t>Block deployment</w:t>
            </w:r>
            <w:r w:rsidRPr="00BF7842">
              <w:rPr>
                <w:rFonts w:ascii="Garamond" w:eastAsia="Times New Roman" w:hAnsi="Garamond" w:cs="Segoe UI"/>
                <w:kern w:val="0"/>
                <w:sz w:val="23"/>
                <w:szCs w:val="23"/>
                <w14:ligatures w14:val="none"/>
              </w:rPr>
              <w:t> until fixed</w:t>
            </w:r>
          </w:p>
        </w:tc>
        <w:tc>
          <w:tcPr>
            <w:tcW w:w="0" w:type="auto"/>
            <w:tcMar>
              <w:top w:w="150" w:type="dxa"/>
              <w:left w:w="240" w:type="dxa"/>
              <w:bottom w:w="150" w:type="dxa"/>
              <w:right w:w="0" w:type="dxa"/>
            </w:tcMar>
            <w:vAlign w:val="center"/>
            <w:hideMark/>
          </w:tcPr>
          <w:p w14:paraId="67CA7E2C"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N/A</w:t>
            </w:r>
          </w:p>
        </w:tc>
      </w:tr>
    </w:tbl>
    <w:p w14:paraId="57D3B3F9" w14:textId="77777777" w:rsidR="000A43E1" w:rsidRPr="00BF7842" w:rsidRDefault="000A43E1" w:rsidP="000A43E1">
      <w:pPr>
        <w:shd w:val="clear" w:color="auto" w:fill="FFFFFF"/>
        <w:spacing w:before="240" w:after="240" w:line="240" w:lineRule="auto"/>
        <w:rPr>
          <w:rFonts w:ascii="Garamond" w:eastAsia="Times New Roman" w:hAnsi="Garamond" w:cs="Segoe UI"/>
          <w:color w:val="0F1115"/>
          <w:kern w:val="0"/>
          <w14:ligatures w14:val="none"/>
        </w:rPr>
      </w:pPr>
      <w:r w:rsidRPr="00BF7842">
        <w:rPr>
          <w:rFonts w:ascii="Garamond" w:eastAsia="Times New Roman" w:hAnsi="Garamond" w:cs="Segoe UI"/>
          <w:b/>
          <w:bCs/>
          <w:color w:val="0F1115"/>
          <w:kern w:val="0"/>
          <w14:ligatures w14:val="none"/>
        </w:rPr>
        <w:t>Rollback Command:</w:t>
      </w:r>
    </w:p>
    <w:p w14:paraId="6FAC31BE" w14:textId="77777777" w:rsidR="000A43E1" w:rsidRPr="00BF7842" w:rsidRDefault="000A43E1" w:rsidP="000A43E1">
      <w:pPr>
        <w:shd w:val="clear" w:color="auto" w:fill="FFFFFF"/>
        <w:spacing w:after="0" w:line="300" w:lineRule="atLeast"/>
        <w:rPr>
          <w:rFonts w:ascii="Garamond" w:eastAsia="Times New Roman" w:hAnsi="Garamond" w:cs="Segoe UI"/>
          <w:color w:val="0F1115"/>
          <w:kern w:val="0"/>
          <w:sz w:val="20"/>
          <w:szCs w:val="20"/>
          <w14:ligatures w14:val="none"/>
        </w:rPr>
      </w:pPr>
      <w:r w:rsidRPr="00BF7842">
        <w:rPr>
          <w:rFonts w:ascii="Garamond" w:eastAsia="Times New Roman" w:hAnsi="Garamond" w:cs="Segoe UI"/>
          <w:color w:val="0F1115"/>
          <w:kern w:val="0"/>
          <w:sz w:val="18"/>
          <w:szCs w:val="18"/>
          <w14:ligatures w14:val="none"/>
        </w:rPr>
        <w:t>bash</w:t>
      </w:r>
    </w:p>
    <w:p w14:paraId="3BFD4181" w14:textId="77777777" w:rsidR="000A43E1" w:rsidRPr="00BF7842" w:rsidRDefault="000A43E1" w:rsidP="000A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Garamond" w:eastAsia="Times New Roman" w:hAnsi="Garamond" w:cs="Courier New"/>
          <w:color w:val="0F1115"/>
          <w:kern w:val="0"/>
          <w:sz w:val="20"/>
          <w:szCs w:val="20"/>
          <w14:ligatures w14:val="none"/>
        </w:rPr>
      </w:pPr>
      <w:r w:rsidRPr="00BF7842">
        <w:rPr>
          <w:rFonts w:ascii="Garamond" w:eastAsia="Times New Roman" w:hAnsi="Garamond" w:cs="Courier New"/>
          <w:color w:val="4078F2"/>
          <w:kern w:val="0"/>
          <w:sz w:val="20"/>
          <w:szCs w:val="20"/>
          <w14:ligatures w14:val="none"/>
        </w:rPr>
        <w:t>git</w:t>
      </w:r>
      <w:r w:rsidRPr="00BF7842">
        <w:rPr>
          <w:rFonts w:ascii="Garamond" w:eastAsia="Times New Roman" w:hAnsi="Garamond" w:cs="Courier New"/>
          <w:color w:val="0F1115"/>
          <w:kern w:val="0"/>
          <w:sz w:val="20"/>
          <w:szCs w:val="20"/>
          <w14:ligatures w14:val="none"/>
        </w:rPr>
        <w:t xml:space="preserve"> revert </w:t>
      </w:r>
      <w:r w:rsidRPr="00BF7842">
        <w:rPr>
          <w:rFonts w:ascii="Garamond" w:eastAsia="Times New Roman" w:hAnsi="Garamond" w:cs="Courier New"/>
          <w:color w:val="4078F2"/>
          <w:kern w:val="0"/>
          <w:sz w:val="20"/>
          <w:szCs w:val="20"/>
          <w14:ligatures w14:val="none"/>
        </w:rPr>
        <w:t>&lt;</w:t>
      </w:r>
      <w:r w:rsidRPr="00BF7842">
        <w:rPr>
          <w:rFonts w:ascii="Garamond" w:eastAsia="Times New Roman" w:hAnsi="Garamond" w:cs="Courier New"/>
          <w:color w:val="0F1115"/>
          <w:kern w:val="0"/>
          <w:sz w:val="20"/>
          <w:szCs w:val="20"/>
          <w14:ligatures w14:val="none"/>
        </w:rPr>
        <w:t>merge-commit-hash</w:t>
      </w:r>
      <w:r w:rsidRPr="00BF7842">
        <w:rPr>
          <w:rFonts w:ascii="Garamond" w:eastAsia="Times New Roman" w:hAnsi="Garamond" w:cs="Courier New"/>
          <w:color w:val="4078F2"/>
          <w:kern w:val="0"/>
          <w:sz w:val="20"/>
          <w:szCs w:val="20"/>
          <w14:ligatures w14:val="none"/>
        </w:rPr>
        <w:t>&gt;</w:t>
      </w:r>
    </w:p>
    <w:p w14:paraId="7DC6D8E3" w14:textId="77777777" w:rsidR="000A43E1" w:rsidRPr="00BF7842" w:rsidRDefault="000A43E1" w:rsidP="000A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Garamond" w:eastAsia="Times New Roman" w:hAnsi="Garamond" w:cs="Courier New"/>
          <w:color w:val="0F1115"/>
          <w:kern w:val="0"/>
          <w:sz w:val="20"/>
          <w:szCs w:val="20"/>
          <w14:ligatures w14:val="none"/>
        </w:rPr>
      </w:pPr>
      <w:r w:rsidRPr="00BF7842">
        <w:rPr>
          <w:rFonts w:ascii="Garamond" w:eastAsia="Times New Roman" w:hAnsi="Garamond" w:cs="Courier New"/>
          <w:color w:val="4078F2"/>
          <w:kern w:val="0"/>
          <w:sz w:val="20"/>
          <w:szCs w:val="20"/>
          <w14:ligatures w14:val="none"/>
        </w:rPr>
        <w:t>git</w:t>
      </w:r>
      <w:r w:rsidRPr="00BF7842">
        <w:rPr>
          <w:rFonts w:ascii="Garamond" w:eastAsia="Times New Roman" w:hAnsi="Garamond" w:cs="Courier New"/>
          <w:color w:val="0F1115"/>
          <w:kern w:val="0"/>
          <w:sz w:val="20"/>
          <w:szCs w:val="20"/>
          <w14:ligatures w14:val="none"/>
        </w:rPr>
        <w:t xml:space="preserve"> push origin main</w:t>
      </w:r>
    </w:p>
    <w:p w14:paraId="507B734D" w14:textId="77777777" w:rsidR="000A43E1" w:rsidRPr="00BF7842" w:rsidRDefault="000A43E1" w:rsidP="000A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Garamond" w:eastAsia="Times New Roman" w:hAnsi="Garamond" w:cs="Courier New"/>
          <w:color w:val="0F1115"/>
          <w:kern w:val="0"/>
          <w:sz w:val="20"/>
          <w:szCs w:val="20"/>
          <w14:ligatures w14:val="none"/>
        </w:rPr>
      </w:pPr>
      <w:r w:rsidRPr="00BF7842">
        <w:rPr>
          <w:rFonts w:ascii="Garamond" w:eastAsia="Times New Roman" w:hAnsi="Garamond" w:cs="Courier New"/>
          <w:i/>
          <w:iCs/>
          <w:color w:val="A0A1A7"/>
          <w:kern w:val="0"/>
          <w:sz w:val="20"/>
          <w:szCs w:val="20"/>
          <w14:ligatures w14:val="none"/>
        </w:rPr>
        <w:t># Wait for CI/CD to deploy</w:t>
      </w:r>
    </w:p>
    <w:p w14:paraId="2B032E1C" w14:textId="77777777" w:rsidR="000A43E1" w:rsidRPr="00BF7842" w:rsidRDefault="000A43E1" w:rsidP="000A43E1">
      <w:pPr>
        <w:shd w:val="clear" w:color="auto" w:fill="FFFFFF"/>
        <w:spacing w:before="480" w:after="240" w:line="450" w:lineRule="atLeast"/>
        <w:outlineLvl w:val="2"/>
        <w:rPr>
          <w:rFonts w:ascii="Garamond" w:eastAsia="Times New Roman" w:hAnsi="Garamond" w:cs="Segoe UI"/>
          <w:b/>
          <w:bCs/>
          <w:color w:val="0F1115"/>
          <w:kern w:val="0"/>
          <w:sz w:val="30"/>
          <w:szCs w:val="30"/>
          <w14:ligatures w14:val="none"/>
        </w:rPr>
      </w:pPr>
      <w:r w:rsidRPr="00BF7842">
        <w:rPr>
          <w:rFonts w:ascii="Garamond" w:eastAsia="Times New Roman" w:hAnsi="Garamond" w:cs="Segoe UI"/>
          <w:b/>
          <w:bCs/>
          <w:color w:val="0F1115"/>
          <w:kern w:val="0"/>
          <w:sz w:val="30"/>
          <w:szCs w:val="30"/>
          <w14:ligatures w14:val="none"/>
        </w:rPr>
        <w:t>5.6 Emergency Upgrades (Zero-Day Vulnerabilities)</w:t>
      </w:r>
    </w:p>
    <w:tbl>
      <w:tblPr>
        <w:tblW w:w="11280" w:type="dxa"/>
        <w:tblCellMar>
          <w:top w:w="15" w:type="dxa"/>
          <w:left w:w="15" w:type="dxa"/>
          <w:bottom w:w="15" w:type="dxa"/>
          <w:right w:w="15" w:type="dxa"/>
        </w:tblCellMar>
        <w:tblLook w:val="04A0" w:firstRow="1" w:lastRow="0" w:firstColumn="1" w:lastColumn="0" w:noHBand="0" w:noVBand="1"/>
      </w:tblPr>
      <w:tblGrid>
        <w:gridCol w:w="4175"/>
        <w:gridCol w:w="7105"/>
      </w:tblGrid>
      <w:tr w:rsidR="000A43E1" w:rsidRPr="00BF7842" w14:paraId="413D5A96" w14:textId="77777777">
        <w:trPr>
          <w:tblHeader/>
        </w:trPr>
        <w:tc>
          <w:tcPr>
            <w:tcW w:w="0" w:type="auto"/>
            <w:tcBorders>
              <w:top w:val="nil"/>
            </w:tcBorders>
            <w:tcMar>
              <w:top w:w="150" w:type="dxa"/>
              <w:left w:w="0" w:type="dxa"/>
              <w:bottom w:w="150" w:type="dxa"/>
              <w:right w:w="240" w:type="dxa"/>
            </w:tcMar>
            <w:vAlign w:val="center"/>
            <w:hideMark/>
          </w:tcPr>
          <w:p w14:paraId="340CB98C"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Scenario</w:t>
            </w:r>
          </w:p>
        </w:tc>
        <w:tc>
          <w:tcPr>
            <w:tcW w:w="0" w:type="auto"/>
            <w:tcBorders>
              <w:top w:val="nil"/>
            </w:tcBorders>
            <w:tcMar>
              <w:top w:w="150" w:type="dxa"/>
              <w:left w:w="240" w:type="dxa"/>
              <w:bottom w:w="150" w:type="dxa"/>
              <w:right w:w="240" w:type="dxa"/>
            </w:tcMar>
            <w:vAlign w:val="center"/>
            <w:hideMark/>
          </w:tcPr>
          <w:p w14:paraId="6736ED60"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Process</w:t>
            </w:r>
          </w:p>
        </w:tc>
      </w:tr>
      <w:tr w:rsidR="000A43E1" w:rsidRPr="00BF7842" w14:paraId="178C3D5B" w14:textId="77777777">
        <w:tc>
          <w:tcPr>
            <w:tcW w:w="0" w:type="auto"/>
            <w:tcMar>
              <w:top w:w="150" w:type="dxa"/>
              <w:left w:w="0" w:type="dxa"/>
              <w:bottom w:w="150" w:type="dxa"/>
              <w:right w:w="240" w:type="dxa"/>
            </w:tcMar>
            <w:vAlign w:val="center"/>
            <w:hideMark/>
          </w:tcPr>
          <w:p w14:paraId="69C8F6BE"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Zero-Day CVE</w:t>
            </w:r>
          </w:p>
        </w:tc>
        <w:tc>
          <w:tcPr>
            <w:tcW w:w="0" w:type="auto"/>
            <w:tcMar>
              <w:top w:w="150" w:type="dxa"/>
              <w:left w:w="240" w:type="dxa"/>
              <w:bottom w:w="150" w:type="dxa"/>
              <w:right w:w="0" w:type="dxa"/>
            </w:tcMar>
            <w:vAlign w:val="center"/>
            <w:hideMark/>
          </w:tcPr>
          <w:p w14:paraId="5DAED773"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CTO approval → Immediate hotfix. Standard process is bypassed.</w:t>
            </w:r>
          </w:p>
        </w:tc>
      </w:tr>
      <w:tr w:rsidR="000A43E1" w:rsidRPr="00BF7842" w14:paraId="7CCCE13A" w14:textId="77777777">
        <w:tc>
          <w:tcPr>
            <w:tcW w:w="0" w:type="auto"/>
            <w:tcMar>
              <w:top w:w="150" w:type="dxa"/>
              <w:left w:w="0" w:type="dxa"/>
              <w:bottom w:w="150" w:type="dxa"/>
              <w:right w:w="240" w:type="dxa"/>
            </w:tcMar>
            <w:vAlign w:val="center"/>
            <w:hideMark/>
          </w:tcPr>
          <w:p w14:paraId="7A1A9915"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Production Outage Caused by Dependency</w:t>
            </w:r>
          </w:p>
        </w:tc>
        <w:tc>
          <w:tcPr>
            <w:tcW w:w="0" w:type="auto"/>
            <w:tcMar>
              <w:top w:w="150" w:type="dxa"/>
              <w:left w:w="240" w:type="dxa"/>
              <w:bottom w:w="150" w:type="dxa"/>
              <w:right w:w="0" w:type="dxa"/>
            </w:tcMar>
            <w:vAlign w:val="center"/>
            <w:hideMark/>
          </w:tcPr>
          <w:p w14:paraId="696FB057"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DevOps Lead approval → Immediate patch. ADR must be created within 24 hours.</w:t>
            </w:r>
          </w:p>
        </w:tc>
      </w:tr>
    </w:tbl>
    <w:p w14:paraId="496BD76A" w14:textId="77777777" w:rsidR="000A43E1" w:rsidRPr="00BF7842" w:rsidRDefault="000A43E1" w:rsidP="000A43E1">
      <w:pPr>
        <w:shd w:val="clear" w:color="auto" w:fill="FFFFFF"/>
        <w:spacing w:before="480" w:after="240" w:line="480" w:lineRule="atLeast"/>
        <w:outlineLvl w:val="1"/>
        <w:rPr>
          <w:rFonts w:ascii="Garamond" w:eastAsia="Times New Roman" w:hAnsi="Garamond" w:cs="Segoe UI"/>
          <w:b/>
          <w:bCs/>
          <w:color w:val="0F1115"/>
          <w:kern w:val="0"/>
          <w:sz w:val="33"/>
          <w:szCs w:val="33"/>
          <w14:ligatures w14:val="none"/>
        </w:rPr>
      </w:pPr>
      <w:r w:rsidRPr="00BF7842">
        <w:rPr>
          <w:rFonts w:ascii="Garamond" w:eastAsia="Times New Roman" w:hAnsi="Garamond" w:cs="Segoe UI"/>
          <w:b/>
          <w:bCs/>
          <w:color w:val="0F1115"/>
          <w:kern w:val="0"/>
          <w:sz w:val="33"/>
          <w:szCs w:val="33"/>
          <w14:ligatures w14:val="none"/>
        </w:rPr>
        <w:lastRenderedPageBreak/>
        <w:t>6. AI Agent Governance Matrix (Lean MVP — Auto vs Human Approval)</w:t>
      </w:r>
    </w:p>
    <w:p w14:paraId="4933D1E0" w14:textId="294EE9FB" w:rsidR="000A43E1" w:rsidRPr="00BF7842" w:rsidRDefault="000A43E1" w:rsidP="000A43E1">
      <w:pPr>
        <w:shd w:val="clear" w:color="auto" w:fill="FFFFFF"/>
        <w:spacing w:before="480" w:after="240" w:line="450" w:lineRule="atLeast"/>
        <w:outlineLvl w:val="2"/>
        <w:rPr>
          <w:rFonts w:ascii="Garamond" w:eastAsia="Times New Roman" w:hAnsi="Garamond" w:cs="Segoe UI"/>
          <w:b/>
          <w:bCs/>
          <w:color w:val="0F1115"/>
          <w:kern w:val="0"/>
          <w:sz w:val="30"/>
          <w:szCs w:val="30"/>
          <w14:ligatures w14:val="none"/>
        </w:rPr>
      </w:pPr>
      <w:r w:rsidRPr="00BF7842">
        <w:rPr>
          <w:rFonts w:ascii="Garamond" w:eastAsia="Times New Roman" w:hAnsi="Garamond" w:cs="Segoe UI"/>
          <w:b/>
          <w:bCs/>
          <w:color w:val="0F1115"/>
          <w:kern w:val="0"/>
          <w:sz w:val="30"/>
          <w:szCs w:val="30"/>
          <w14:ligatures w14:val="none"/>
        </w:rPr>
        <w:t>Master Governance Rule</w:t>
      </w:r>
    </w:p>
    <w:p w14:paraId="0BD824BD" w14:textId="5C729211" w:rsidR="000A43E1" w:rsidRPr="00BF7842" w:rsidRDefault="000A43E1" w:rsidP="00DA0B8F">
      <w:pPr>
        <w:shd w:val="clear" w:color="auto" w:fill="FFFFFF"/>
        <w:spacing w:after="0" w:line="240" w:lineRule="auto"/>
        <w:jc w:val="both"/>
        <w:rPr>
          <w:rFonts w:ascii="Garamond" w:eastAsia="Times New Roman" w:hAnsi="Garamond" w:cs="Segoe UI"/>
          <w:color w:val="0F1115"/>
          <w:kern w:val="0"/>
          <w14:ligatures w14:val="none"/>
        </w:rPr>
      </w:pPr>
      <w:r w:rsidRPr="00BF7842">
        <w:rPr>
          <w:rFonts w:ascii="Garamond" w:eastAsia="Times New Roman" w:hAnsi="Garamond" w:cs="Segoe UI"/>
          <w:b/>
          <w:bCs/>
          <w:color w:val="0F1115"/>
          <w:kern w:val="0"/>
          <w14:ligatures w14:val="none"/>
        </w:rPr>
        <w:t>No AI Agent may permanently modify financial records, statutory filings, payroll, banking transactions, or legal records without satisfying the configured governance policy and applicable approval requirements.</w:t>
      </w:r>
    </w:p>
    <w:p w14:paraId="7E061988" w14:textId="77777777" w:rsidR="000A43E1" w:rsidRPr="00BF7842" w:rsidRDefault="000A43E1" w:rsidP="000A43E1">
      <w:pPr>
        <w:shd w:val="clear" w:color="auto" w:fill="FFFFFF"/>
        <w:spacing w:before="480" w:after="240" w:line="450" w:lineRule="atLeast"/>
        <w:outlineLvl w:val="2"/>
        <w:rPr>
          <w:rFonts w:ascii="Garamond" w:eastAsia="Times New Roman" w:hAnsi="Garamond" w:cs="Segoe UI"/>
          <w:b/>
          <w:bCs/>
          <w:color w:val="0F1115"/>
          <w:kern w:val="0"/>
          <w:sz w:val="30"/>
          <w:szCs w:val="30"/>
          <w14:ligatures w14:val="none"/>
        </w:rPr>
      </w:pPr>
      <w:r w:rsidRPr="00BF7842">
        <w:rPr>
          <w:rFonts w:ascii="Segoe UI Emoji" w:eastAsia="Times New Roman" w:hAnsi="Segoe UI Emoji" w:cs="Segoe UI Emoji"/>
          <w:b/>
          <w:bCs/>
          <w:color w:val="0F1115"/>
          <w:kern w:val="0"/>
          <w:sz w:val="30"/>
          <w:szCs w:val="30"/>
          <w14:ligatures w14:val="none"/>
        </w:rPr>
        <w:t>🔍</w:t>
      </w:r>
      <w:r w:rsidRPr="00BF7842">
        <w:rPr>
          <w:rFonts w:ascii="Garamond" w:eastAsia="Times New Roman" w:hAnsi="Garamond" w:cs="Segoe UI"/>
          <w:b/>
          <w:bCs/>
          <w:color w:val="0F1115"/>
          <w:kern w:val="0"/>
          <w:sz w:val="30"/>
          <w:szCs w:val="30"/>
          <w14:ligatures w14:val="none"/>
        </w:rPr>
        <w:t xml:space="preserve"> Governance Categories (Quick Reference)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6"/>
        <w:gridCol w:w="1659"/>
        <w:gridCol w:w="2810"/>
        <w:gridCol w:w="1640"/>
        <w:gridCol w:w="1735"/>
      </w:tblGrid>
      <w:tr w:rsidR="000A43E1" w:rsidRPr="00BF7842" w14:paraId="1C72B32B" w14:textId="77777777" w:rsidTr="00DA0B8F">
        <w:trPr>
          <w:tblHeader/>
        </w:trPr>
        <w:tc>
          <w:tcPr>
            <w:tcW w:w="0" w:type="auto"/>
            <w:tcMar>
              <w:top w:w="150" w:type="dxa"/>
              <w:left w:w="0" w:type="dxa"/>
              <w:bottom w:w="150" w:type="dxa"/>
              <w:right w:w="240" w:type="dxa"/>
            </w:tcMar>
            <w:vAlign w:val="center"/>
            <w:hideMark/>
          </w:tcPr>
          <w:p w14:paraId="4B0E836C"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Category</w:t>
            </w:r>
          </w:p>
        </w:tc>
        <w:tc>
          <w:tcPr>
            <w:tcW w:w="0" w:type="auto"/>
            <w:tcMar>
              <w:top w:w="150" w:type="dxa"/>
              <w:left w:w="240" w:type="dxa"/>
              <w:bottom w:w="150" w:type="dxa"/>
              <w:right w:w="240" w:type="dxa"/>
            </w:tcMar>
            <w:vAlign w:val="center"/>
            <w:hideMark/>
          </w:tcPr>
          <w:p w14:paraId="06D49A62"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Name</w:t>
            </w:r>
          </w:p>
        </w:tc>
        <w:tc>
          <w:tcPr>
            <w:tcW w:w="0" w:type="auto"/>
            <w:tcMar>
              <w:top w:w="150" w:type="dxa"/>
              <w:left w:w="240" w:type="dxa"/>
              <w:bottom w:w="150" w:type="dxa"/>
              <w:right w:w="240" w:type="dxa"/>
            </w:tcMar>
            <w:vAlign w:val="center"/>
            <w:hideMark/>
          </w:tcPr>
          <w:p w14:paraId="25335468"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Description</w:t>
            </w:r>
          </w:p>
        </w:tc>
        <w:tc>
          <w:tcPr>
            <w:tcW w:w="0" w:type="auto"/>
            <w:tcMar>
              <w:top w:w="150" w:type="dxa"/>
              <w:left w:w="240" w:type="dxa"/>
              <w:bottom w:w="150" w:type="dxa"/>
              <w:right w:w="240" w:type="dxa"/>
            </w:tcMar>
            <w:vAlign w:val="center"/>
            <w:hideMark/>
          </w:tcPr>
          <w:p w14:paraId="3D39D31A"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Human Approval Required?</w:t>
            </w:r>
          </w:p>
        </w:tc>
        <w:tc>
          <w:tcPr>
            <w:tcW w:w="0" w:type="auto"/>
            <w:tcMar>
              <w:top w:w="150" w:type="dxa"/>
              <w:left w:w="240" w:type="dxa"/>
              <w:bottom w:w="150" w:type="dxa"/>
              <w:right w:w="240" w:type="dxa"/>
            </w:tcMar>
            <w:vAlign w:val="center"/>
            <w:hideMark/>
          </w:tcPr>
          <w:p w14:paraId="6E64648F"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Emergency Auto Allowed?</w:t>
            </w:r>
          </w:p>
        </w:tc>
      </w:tr>
      <w:tr w:rsidR="000A43E1" w:rsidRPr="00BF7842" w14:paraId="49D37279" w14:textId="77777777" w:rsidTr="00DA0B8F">
        <w:tc>
          <w:tcPr>
            <w:tcW w:w="0" w:type="auto"/>
            <w:tcMar>
              <w:top w:w="150" w:type="dxa"/>
              <w:left w:w="0" w:type="dxa"/>
              <w:bottom w:w="150" w:type="dxa"/>
              <w:right w:w="240" w:type="dxa"/>
            </w:tcMar>
            <w:vAlign w:val="center"/>
            <w:hideMark/>
          </w:tcPr>
          <w:p w14:paraId="77503DC7"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Segoe UI Emoji" w:eastAsia="Times New Roman" w:hAnsi="Segoe UI Emoji" w:cs="Segoe UI Emoji"/>
                <w:kern w:val="0"/>
                <w:sz w:val="23"/>
                <w:szCs w:val="23"/>
                <w14:ligatures w14:val="none"/>
              </w:rPr>
              <w:t>🟢</w:t>
            </w:r>
            <w:r w:rsidRPr="00BF7842">
              <w:rPr>
                <w:rFonts w:ascii="Garamond" w:eastAsia="Times New Roman" w:hAnsi="Garamond" w:cs="Segoe UI"/>
                <w:kern w:val="0"/>
                <w:sz w:val="23"/>
                <w:szCs w:val="23"/>
                <w14:ligatures w14:val="none"/>
              </w:rPr>
              <w:t> </w:t>
            </w:r>
            <w:r w:rsidRPr="00BF7842">
              <w:rPr>
                <w:rFonts w:ascii="Garamond" w:eastAsia="Times New Roman" w:hAnsi="Garamond" w:cs="Segoe UI"/>
                <w:b/>
                <w:bCs/>
                <w:kern w:val="0"/>
                <w:sz w:val="23"/>
                <w:szCs w:val="23"/>
                <w14:ligatures w14:val="none"/>
              </w:rPr>
              <w:t>Category 1</w:t>
            </w:r>
          </w:p>
        </w:tc>
        <w:tc>
          <w:tcPr>
            <w:tcW w:w="0" w:type="auto"/>
            <w:tcMar>
              <w:top w:w="150" w:type="dxa"/>
              <w:left w:w="240" w:type="dxa"/>
              <w:bottom w:w="150" w:type="dxa"/>
              <w:right w:w="240" w:type="dxa"/>
            </w:tcMar>
            <w:vAlign w:val="center"/>
            <w:hideMark/>
          </w:tcPr>
          <w:p w14:paraId="5C5EEE3B"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Fully Automatic</w:t>
            </w:r>
          </w:p>
        </w:tc>
        <w:tc>
          <w:tcPr>
            <w:tcW w:w="0" w:type="auto"/>
            <w:tcMar>
              <w:top w:w="150" w:type="dxa"/>
              <w:left w:w="240" w:type="dxa"/>
              <w:bottom w:w="150" w:type="dxa"/>
              <w:right w:w="240" w:type="dxa"/>
            </w:tcMar>
            <w:vAlign w:val="center"/>
            <w:hideMark/>
          </w:tcPr>
          <w:p w14:paraId="40E63FD9"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Read, Analyze, Report, Notify, Monitor Infrastructure only. Never modifies financial data.</w:t>
            </w:r>
          </w:p>
        </w:tc>
        <w:tc>
          <w:tcPr>
            <w:tcW w:w="0" w:type="auto"/>
            <w:tcMar>
              <w:top w:w="150" w:type="dxa"/>
              <w:left w:w="240" w:type="dxa"/>
              <w:bottom w:w="150" w:type="dxa"/>
              <w:right w:w="240" w:type="dxa"/>
            </w:tcMar>
            <w:vAlign w:val="center"/>
            <w:hideMark/>
          </w:tcPr>
          <w:p w14:paraId="5C2C4FAE"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Segoe UI Emoji" w:eastAsia="Times New Roman" w:hAnsi="Segoe UI Emoji" w:cs="Segoe UI Emoji"/>
                <w:kern w:val="0"/>
                <w:sz w:val="23"/>
                <w:szCs w:val="23"/>
                <w14:ligatures w14:val="none"/>
              </w:rPr>
              <w:t>❌</w:t>
            </w:r>
            <w:r w:rsidRPr="00BF7842">
              <w:rPr>
                <w:rFonts w:ascii="Garamond" w:eastAsia="Times New Roman" w:hAnsi="Garamond" w:cs="Segoe UI"/>
                <w:kern w:val="0"/>
                <w:sz w:val="23"/>
                <w:szCs w:val="23"/>
                <w14:ligatures w14:val="none"/>
              </w:rPr>
              <w:t xml:space="preserve"> No</w:t>
            </w:r>
          </w:p>
        </w:tc>
        <w:tc>
          <w:tcPr>
            <w:tcW w:w="0" w:type="auto"/>
            <w:tcMar>
              <w:top w:w="150" w:type="dxa"/>
              <w:left w:w="240" w:type="dxa"/>
              <w:bottom w:w="150" w:type="dxa"/>
              <w:right w:w="0" w:type="dxa"/>
            </w:tcMar>
            <w:vAlign w:val="center"/>
            <w:hideMark/>
          </w:tcPr>
          <w:p w14:paraId="2AF9BCF9"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Segoe UI Emoji" w:eastAsia="Times New Roman" w:hAnsi="Segoe UI Emoji" w:cs="Segoe UI Emoji"/>
                <w:kern w:val="0"/>
                <w:sz w:val="23"/>
                <w:szCs w:val="23"/>
                <w14:ligatures w14:val="none"/>
              </w:rPr>
              <w:t>❌</w:t>
            </w:r>
            <w:r w:rsidRPr="00BF7842">
              <w:rPr>
                <w:rFonts w:ascii="Garamond" w:eastAsia="Times New Roman" w:hAnsi="Garamond" w:cs="Segoe UI"/>
                <w:kern w:val="0"/>
                <w:sz w:val="23"/>
                <w:szCs w:val="23"/>
                <w14:ligatures w14:val="none"/>
              </w:rPr>
              <w:t xml:space="preserve"> No</w:t>
            </w:r>
          </w:p>
        </w:tc>
      </w:tr>
      <w:tr w:rsidR="000A43E1" w:rsidRPr="00BF7842" w14:paraId="31F10DCB" w14:textId="77777777" w:rsidTr="00DA0B8F">
        <w:tc>
          <w:tcPr>
            <w:tcW w:w="0" w:type="auto"/>
            <w:tcMar>
              <w:top w:w="150" w:type="dxa"/>
              <w:left w:w="0" w:type="dxa"/>
              <w:bottom w:w="150" w:type="dxa"/>
              <w:right w:w="240" w:type="dxa"/>
            </w:tcMar>
            <w:vAlign w:val="center"/>
            <w:hideMark/>
          </w:tcPr>
          <w:p w14:paraId="4FDB79E0"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Segoe UI Emoji" w:eastAsia="Times New Roman" w:hAnsi="Segoe UI Emoji" w:cs="Segoe UI Emoji"/>
                <w:kern w:val="0"/>
                <w:sz w:val="23"/>
                <w:szCs w:val="23"/>
                <w14:ligatures w14:val="none"/>
              </w:rPr>
              <w:t>🟡</w:t>
            </w:r>
            <w:r w:rsidRPr="00BF7842">
              <w:rPr>
                <w:rFonts w:ascii="Garamond" w:eastAsia="Times New Roman" w:hAnsi="Garamond" w:cs="Segoe UI"/>
                <w:kern w:val="0"/>
                <w:sz w:val="23"/>
                <w:szCs w:val="23"/>
                <w14:ligatures w14:val="none"/>
              </w:rPr>
              <w:t> </w:t>
            </w:r>
            <w:r w:rsidRPr="00BF7842">
              <w:rPr>
                <w:rFonts w:ascii="Garamond" w:eastAsia="Times New Roman" w:hAnsi="Garamond" w:cs="Segoe UI"/>
                <w:b/>
                <w:bCs/>
                <w:kern w:val="0"/>
                <w:sz w:val="23"/>
                <w:szCs w:val="23"/>
                <w14:ligatures w14:val="none"/>
              </w:rPr>
              <w:t>Category 2</w:t>
            </w:r>
          </w:p>
        </w:tc>
        <w:tc>
          <w:tcPr>
            <w:tcW w:w="0" w:type="auto"/>
            <w:tcMar>
              <w:top w:w="150" w:type="dxa"/>
              <w:left w:w="240" w:type="dxa"/>
              <w:bottom w:w="150" w:type="dxa"/>
              <w:right w:w="240" w:type="dxa"/>
            </w:tcMar>
            <w:vAlign w:val="center"/>
            <w:hideMark/>
          </w:tcPr>
          <w:p w14:paraId="31DF7220"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Human Approval Required</w:t>
            </w:r>
          </w:p>
        </w:tc>
        <w:tc>
          <w:tcPr>
            <w:tcW w:w="0" w:type="auto"/>
            <w:tcMar>
              <w:top w:w="150" w:type="dxa"/>
              <w:left w:w="240" w:type="dxa"/>
              <w:bottom w:w="150" w:type="dxa"/>
              <w:right w:w="240" w:type="dxa"/>
            </w:tcMar>
            <w:vAlign w:val="center"/>
            <w:hideMark/>
          </w:tcPr>
          <w:p w14:paraId="6429F0BE"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Creates Drafts (Journals, Payouts, Tax Lines). Requires explicit approval before posting/executing.</w:t>
            </w:r>
          </w:p>
        </w:tc>
        <w:tc>
          <w:tcPr>
            <w:tcW w:w="0" w:type="auto"/>
            <w:tcMar>
              <w:top w:w="150" w:type="dxa"/>
              <w:left w:w="240" w:type="dxa"/>
              <w:bottom w:w="150" w:type="dxa"/>
              <w:right w:w="240" w:type="dxa"/>
            </w:tcMar>
            <w:vAlign w:val="center"/>
            <w:hideMark/>
          </w:tcPr>
          <w:p w14:paraId="38058EED"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Segoe UI Emoji" w:eastAsia="Times New Roman" w:hAnsi="Segoe UI Emoji" w:cs="Segoe UI Emoji"/>
                <w:kern w:val="0"/>
                <w:sz w:val="23"/>
                <w:szCs w:val="23"/>
                <w14:ligatures w14:val="none"/>
              </w:rPr>
              <w:t>✅</w:t>
            </w:r>
            <w:r w:rsidRPr="00BF7842">
              <w:rPr>
                <w:rFonts w:ascii="Garamond" w:eastAsia="Times New Roman" w:hAnsi="Garamond" w:cs="Segoe UI"/>
                <w:kern w:val="0"/>
                <w:sz w:val="23"/>
                <w:szCs w:val="23"/>
                <w14:ligatures w14:val="none"/>
              </w:rPr>
              <w:t xml:space="preserve"> Yes</w:t>
            </w:r>
          </w:p>
        </w:tc>
        <w:tc>
          <w:tcPr>
            <w:tcW w:w="0" w:type="auto"/>
            <w:tcMar>
              <w:top w:w="150" w:type="dxa"/>
              <w:left w:w="240" w:type="dxa"/>
              <w:bottom w:w="150" w:type="dxa"/>
              <w:right w:w="0" w:type="dxa"/>
            </w:tcMar>
            <w:vAlign w:val="center"/>
            <w:hideMark/>
          </w:tcPr>
          <w:p w14:paraId="4848F523"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Segoe UI Emoji" w:eastAsia="Times New Roman" w:hAnsi="Segoe UI Emoji" w:cs="Segoe UI Emoji"/>
                <w:kern w:val="0"/>
                <w:sz w:val="23"/>
                <w:szCs w:val="23"/>
                <w14:ligatures w14:val="none"/>
              </w:rPr>
              <w:t>❌</w:t>
            </w:r>
            <w:r w:rsidRPr="00BF7842">
              <w:rPr>
                <w:rFonts w:ascii="Garamond" w:eastAsia="Times New Roman" w:hAnsi="Garamond" w:cs="Segoe UI"/>
                <w:kern w:val="0"/>
                <w:sz w:val="23"/>
                <w:szCs w:val="23"/>
                <w14:ligatures w14:val="none"/>
              </w:rPr>
              <w:t xml:space="preserve"> No</w:t>
            </w:r>
          </w:p>
        </w:tc>
      </w:tr>
      <w:tr w:rsidR="000A43E1" w:rsidRPr="00BF7842" w14:paraId="642E0EDC" w14:textId="77777777" w:rsidTr="00DA0B8F">
        <w:tc>
          <w:tcPr>
            <w:tcW w:w="0" w:type="auto"/>
            <w:tcMar>
              <w:top w:w="150" w:type="dxa"/>
              <w:left w:w="0" w:type="dxa"/>
              <w:bottom w:w="150" w:type="dxa"/>
              <w:right w:w="240" w:type="dxa"/>
            </w:tcMar>
            <w:vAlign w:val="center"/>
            <w:hideMark/>
          </w:tcPr>
          <w:p w14:paraId="07AAE291"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Segoe UI Emoji" w:eastAsia="Times New Roman" w:hAnsi="Segoe UI Emoji" w:cs="Segoe UI Emoji"/>
                <w:kern w:val="0"/>
                <w:sz w:val="23"/>
                <w:szCs w:val="23"/>
                <w14:ligatures w14:val="none"/>
              </w:rPr>
              <w:t>🟠</w:t>
            </w:r>
            <w:r w:rsidRPr="00BF7842">
              <w:rPr>
                <w:rFonts w:ascii="Garamond" w:eastAsia="Times New Roman" w:hAnsi="Garamond" w:cs="Segoe UI"/>
                <w:kern w:val="0"/>
                <w:sz w:val="23"/>
                <w:szCs w:val="23"/>
                <w14:ligatures w14:val="none"/>
              </w:rPr>
              <w:t> </w:t>
            </w:r>
            <w:r w:rsidRPr="00BF7842">
              <w:rPr>
                <w:rFonts w:ascii="Garamond" w:eastAsia="Times New Roman" w:hAnsi="Garamond" w:cs="Segoe UI"/>
                <w:b/>
                <w:bCs/>
                <w:kern w:val="0"/>
                <w:sz w:val="23"/>
                <w:szCs w:val="23"/>
                <w14:ligatures w14:val="none"/>
              </w:rPr>
              <w:t>Category 3</w:t>
            </w:r>
          </w:p>
        </w:tc>
        <w:tc>
          <w:tcPr>
            <w:tcW w:w="0" w:type="auto"/>
            <w:tcMar>
              <w:top w:w="150" w:type="dxa"/>
              <w:left w:w="240" w:type="dxa"/>
              <w:bottom w:w="150" w:type="dxa"/>
              <w:right w:w="240" w:type="dxa"/>
            </w:tcMar>
            <w:vAlign w:val="center"/>
            <w:hideMark/>
          </w:tcPr>
          <w:p w14:paraId="41C28288"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Conditional / Hybrid</w:t>
            </w:r>
          </w:p>
        </w:tc>
        <w:tc>
          <w:tcPr>
            <w:tcW w:w="0" w:type="auto"/>
            <w:tcMar>
              <w:top w:w="150" w:type="dxa"/>
              <w:left w:w="240" w:type="dxa"/>
              <w:bottom w:w="150" w:type="dxa"/>
              <w:right w:w="240" w:type="dxa"/>
            </w:tcMar>
            <w:vAlign w:val="center"/>
            <w:hideMark/>
          </w:tcPr>
          <w:p w14:paraId="5E167B8A"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Mostly automatic, but requires approval for critical actions.</w:t>
            </w:r>
          </w:p>
        </w:tc>
        <w:tc>
          <w:tcPr>
            <w:tcW w:w="0" w:type="auto"/>
            <w:tcMar>
              <w:top w:w="150" w:type="dxa"/>
              <w:left w:w="240" w:type="dxa"/>
              <w:bottom w:w="150" w:type="dxa"/>
              <w:right w:w="240" w:type="dxa"/>
            </w:tcMar>
            <w:vAlign w:val="center"/>
            <w:hideMark/>
          </w:tcPr>
          <w:p w14:paraId="1F8E38B3"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Segoe UI Emoji" w:eastAsia="Times New Roman" w:hAnsi="Segoe UI Emoji" w:cs="Segoe UI Emoji"/>
                <w:kern w:val="0"/>
                <w:sz w:val="23"/>
                <w:szCs w:val="23"/>
                <w14:ligatures w14:val="none"/>
              </w:rPr>
              <w:t>⚠️</w:t>
            </w:r>
            <w:r w:rsidRPr="00BF7842">
              <w:rPr>
                <w:rFonts w:ascii="Garamond" w:eastAsia="Times New Roman" w:hAnsi="Garamond" w:cs="Segoe UI"/>
                <w:kern w:val="0"/>
                <w:sz w:val="23"/>
                <w:szCs w:val="23"/>
                <w14:ligatures w14:val="none"/>
              </w:rPr>
              <w:t xml:space="preserve"> Depends</w:t>
            </w:r>
          </w:p>
        </w:tc>
        <w:tc>
          <w:tcPr>
            <w:tcW w:w="0" w:type="auto"/>
            <w:tcMar>
              <w:top w:w="150" w:type="dxa"/>
              <w:left w:w="240" w:type="dxa"/>
              <w:bottom w:w="150" w:type="dxa"/>
              <w:right w:w="0" w:type="dxa"/>
            </w:tcMar>
            <w:vAlign w:val="center"/>
            <w:hideMark/>
          </w:tcPr>
          <w:p w14:paraId="2E21DD28"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Segoe UI Emoji" w:eastAsia="Times New Roman" w:hAnsi="Segoe UI Emoji" w:cs="Segoe UI Emoji"/>
                <w:kern w:val="0"/>
                <w:sz w:val="23"/>
                <w:szCs w:val="23"/>
                <w14:ligatures w14:val="none"/>
              </w:rPr>
              <w:t>❌</w:t>
            </w:r>
            <w:r w:rsidRPr="00BF7842">
              <w:rPr>
                <w:rFonts w:ascii="Garamond" w:eastAsia="Times New Roman" w:hAnsi="Garamond" w:cs="Segoe UI"/>
                <w:kern w:val="0"/>
                <w:sz w:val="23"/>
                <w:szCs w:val="23"/>
                <w14:ligatures w14:val="none"/>
              </w:rPr>
              <w:t xml:space="preserve"> No</w:t>
            </w:r>
          </w:p>
        </w:tc>
      </w:tr>
      <w:tr w:rsidR="000A43E1" w:rsidRPr="00BF7842" w14:paraId="38C7145F" w14:textId="77777777" w:rsidTr="00DA0B8F">
        <w:tc>
          <w:tcPr>
            <w:tcW w:w="0" w:type="auto"/>
            <w:tcMar>
              <w:top w:w="150" w:type="dxa"/>
              <w:left w:w="0" w:type="dxa"/>
              <w:bottom w:w="150" w:type="dxa"/>
              <w:right w:w="240" w:type="dxa"/>
            </w:tcMar>
            <w:vAlign w:val="center"/>
            <w:hideMark/>
          </w:tcPr>
          <w:p w14:paraId="55FD0B20"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Segoe UI Emoji" w:eastAsia="Times New Roman" w:hAnsi="Segoe UI Emoji" w:cs="Segoe UI Emoji"/>
                <w:kern w:val="0"/>
                <w:sz w:val="23"/>
                <w:szCs w:val="23"/>
                <w14:ligatures w14:val="none"/>
              </w:rPr>
              <w:t>🔴</w:t>
            </w:r>
            <w:r w:rsidRPr="00BF7842">
              <w:rPr>
                <w:rFonts w:ascii="Garamond" w:eastAsia="Times New Roman" w:hAnsi="Garamond" w:cs="Segoe UI"/>
                <w:kern w:val="0"/>
                <w:sz w:val="23"/>
                <w:szCs w:val="23"/>
                <w14:ligatures w14:val="none"/>
              </w:rPr>
              <w:t> </w:t>
            </w:r>
            <w:r w:rsidRPr="00BF7842">
              <w:rPr>
                <w:rFonts w:ascii="Garamond" w:eastAsia="Times New Roman" w:hAnsi="Garamond" w:cs="Segoe UI"/>
                <w:b/>
                <w:bCs/>
                <w:kern w:val="0"/>
                <w:sz w:val="23"/>
                <w:szCs w:val="23"/>
                <w14:ligatures w14:val="none"/>
              </w:rPr>
              <w:t>Category 4</w:t>
            </w:r>
          </w:p>
        </w:tc>
        <w:tc>
          <w:tcPr>
            <w:tcW w:w="0" w:type="auto"/>
            <w:tcMar>
              <w:top w:w="150" w:type="dxa"/>
              <w:left w:w="240" w:type="dxa"/>
              <w:bottom w:w="150" w:type="dxa"/>
              <w:right w:w="240" w:type="dxa"/>
            </w:tcMar>
            <w:vAlign w:val="center"/>
            <w:hideMark/>
          </w:tcPr>
          <w:p w14:paraId="67A0B878"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Emergency Auto</w:t>
            </w:r>
          </w:p>
        </w:tc>
        <w:tc>
          <w:tcPr>
            <w:tcW w:w="0" w:type="auto"/>
            <w:tcMar>
              <w:top w:w="150" w:type="dxa"/>
              <w:left w:w="240" w:type="dxa"/>
              <w:bottom w:w="150" w:type="dxa"/>
              <w:right w:w="240" w:type="dxa"/>
            </w:tcMar>
            <w:vAlign w:val="center"/>
            <w:hideMark/>
          </w:tcPr>
          <w:p w14:paraId="1BD1B860"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Infrastructure Survival (Restart Pods, Scale, Block IP). Never touches financial data.</w:t>
            </w:r>
          </w:p>
        </w:tc>
        <w:tc>
          <w:tcPr>
            <w:tcW w:w="0" w:type="auto"/>
            <w:tcMar>
              <w:top w:w="150" w:type="dxa"/>
              <w:left w:w="240" w:type="dxa"/>
              <w:bottom w:w="150" w:type="dxa"/>
              <w:right w:w="240" w:type="dxa"/>
            </w:tcMar>
            <w:vAlign w:val="center"/>
            <w:hideMark/>
          </w:tcPr>
          <w:p w14:paraId="579AFA1D"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Segoe UI Emoji" w:eastAsia="Times New Roman" w:hAnsi="Segoe UI Emoji" w:cs="Segoe UI Emoji"/>
                <w:kern w:val="0"/>
                <w:sz w:val="23"/>
                <w:szCs w:val="23"/>
                <w14:ligatures w14:val="none"/>
              </w:rPr>
              <w:t>❌</w:t>
            </w:r>
            <w:r w:rsidRPr="00BF7842">
              <w:rPr>
                <w:rFonts w:ascii="Garamond" w:eastAsia="Times New Roman" w:hAnsi="Garamond" w:cs="Segoe UI"/>
                <w:kern w:val="0"/>
                <w:sz w:val="23"/>
                <w:szCs w:val="23"/>
                <w14:ligatures w14:val="none"/>
              </w:rPr>
              <w:t xml:space="preserve"> No</w:t>
            </w:r>
          </w:p>
        </w:tc>
        <w:tc>
          <w:tcPr>
            <w:tcW w:w="0" w:type="auto"/>
            <w:tcMar>
              <w:top w:w="150" w:type="dxa"/>
              <w:left w:w="240" w:type="dxa"/>
              <w:bottom w:w="150" w:type="dxa"/>
              <w:right w:w="0" w:type="dxa"/>
            </w:tcMar>
            <w:vAlign w:val="center"/>
            <w:hideMark/>
          </w:tcPr>
          <w:p w14:paraId="6F7A100F"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Segoe UI Emoji" w:eastAsia="Times New Roman" w:hAnsi="Segoe UI Emoji" w:cs="Segoe UI Emoji"/>
                <w:kern w:val="0"/>
                <w:sz w:val="23"/>
                <w:szCs w:val="23"/>
                <w14:ligatures w14:val="none"/>
              </w:rPr>
              <w:t>✅</w:t>
            </w:r>
            <w:r w:rsidRPr="00BF7842">
              <w:rPr>
                <w:rFonts w:ascii="Garamond" w:eastAsia="Times New Roman" w:hAnsi="Garamond" w:cs="Segoe UI"/>
                <w:kern w:val="0"/>
                <w:sz w:val="23"/>
                <w:szCs w:val="23"/>
                <w14:ligatures w14:val="none"/>
              </w:rPr>
              <w:t xml:space="preserve"> Yes (Logged)</w:t>
            </w:r>
          </w:p>
        </w:tc>
      </w:tr>
    </w:tbl>
    <w:p w14:paraId="74A0F0D8" w14:textId="0B3AABD6" w:rsidR="000A43E1" w:rsidRPr="00BF7842" w:rsidRDefault="000A43E1" w:rsidP="000A43E1">
      <w:pPr>
        <w:shd w:val="clear" w:color="auto" w:fill="FFFFFF"/>
        <w:spacing w:before="480" w:after="240" w:line="450" w:lineRule="atLeast"/>
        <w:outlineLvl w:val="2"/>
        <w:rPr>
          <w:rFonts w:ascii="Garamond" w:eastAsia="Times New Roman" w:hAnsi="Garamond" w:cs="Segoe UI"/>
          <w:b/>
          <w:bCs/>
          <w:color w:val="0F1115"/>
          <w:kern w:val="0"/>
          <w:sz w:val="30"/>
          <w:szCs w:val="30"/>
          <w14:ligatures w14:val="none"/>
        </w:rPr>
      </w:pPr>
      <w:r w:rsidRPr="00BF7842">
        <w:rPr>
          <w:rFonts w:ascii="Garamond" w:eastAsia="Times New Roman" w:hAnsi="Garamond" w:cs="Segoe UI"/>
          <w:b/>
          <w:bCs/>
          <w:color w:val="0F1115"/>
          <w:kern w:val="0"/>
          <w:sz w:val="30"/>
          <w:szCs w:val="30"/>
          <w14:ligatures w14:val="none"/>
        </w:rPr>
        <w:lastRenderedPageBreak/>
        <w:t>Category 1: Fully Automatic (No Human Approval) — Lean MVP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59"/>
        <w:gridCol w:w="2219"/>
        <w:gridCol w:w="4715"/>
        <w:gridCol w:w="1357"/>
      </w:tblGrid>
      <w:tr w:rsidR="000A43E1" w:rsidRPr="00BF7842" w14:paraId="74EA5DC5" w14:textId="77777777" w:rsidTr="00DA0B8F">
        <w:trPr>
          <w:tblHeader/>
        </w:trPr>
        <w:tc>
          <w:tcPr>
            <w:tcW w:w="0" w:type="auto"/>
            <w:tcMar>
              <w:top w:w="150" w:type="dxa"/>
              <w:left w:w="0" w:type="dxa"/>
              <w:bottom w:w="150" w:type="dxa"/>
              <w:right w:w="240" w:type="dxa"/>
            </w:tcMar>
            <w:vAlign w:val="center"/>
            <w:hideMark/>
          </w:tcPr>
          <w:p w14:paraId="5D44926A"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Agent ID</w:t>
            </w:r>
          </w:p>
        </w:tc>
        <w:tc>
          <w:tcPr>
            <w:tcW w:w="0" w:type="auto"/>
            <w:tcMar>
              <w:top w:w="150" w:type="dxa"/>
              <w:left w:w="240" w:type="dxa"/>
              <w:bottom w:w="150" w:type="dxa"/>
              <w:right w:w="240" w:type="dxa"/>
            </w:tcMar>
            <w:vAlign w:val="center"/>
            <w:hideMark/>
          </w:tcPr>
          <w:p w14:paraId="2AB1E7C4"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Agent Name</w:t>
            </w:r>
          </w:p>
        </w:tc>
        <w:tc>
          <w:tcPr>
            <w:tcW w:w="0" w:type="auto"/>
            <w:tcMar>
              <w:top w:w="150" w:type="dxa"/>
              <w:left w:w="240" w:type="dxa"/>
              <w:bottom w:w="150" w:type="dxa"/>
              <w:right w:w="240" w:type="dxa"/>
            </w:tcMar>
            <w:vAlign w:val="center"/>
            <w:hideMark/>
          </w:tcPr>
          <w:p w14:paraId="06151C54" w14:textId="2C1C3BFB"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 xml:space="preserve">Primary Activity </w:t>
            </w:r>
          </w:p>
        </w:tc>
        <w:tc>
          <w:tcPr>
            <w:tcW w:w="0" w:type="auto"/>
            <w:tcMar>
              <w:top w:w="150" w:type="dxa"/>
              <w:left w:w="240" w:type="dxa"/>
              <w:bottom w:w="150" w:type="dxa"/>
              <w:right w:w="240" w:type="dxa"/>
            </w:tcMar>
            <w:vAlign w:val="center"/>
            <w:hideMark/>
          </w:tcPr>
          <w:p w14:paraId="72EC78FC"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Category</w:t>
            </w:r>
          </w:p>
        </w:tc>
      </w:tr>
      <w:tr w:rsidR="000A43E1" w:rsidRPr="00BF7842" w14:paraId="0590B2EA" w14:textId="77777777" w:rsidTr="00DA0B8F">
        <w:tc>
          <w:tcPr>
            <w:tcW w:w="0" w:type="auto"/>
            <w:tcMar>
              <w:top w:w="150" w:type="dxa"/>
              <w:left w:w="0" w:type="dxa"/>
              <w:bottom w:w="150" w:type="dxa"/>
              <w:right w:w="240" w:type="dxa"/>
            </w:tcMar>
            <w:vAlign w:val="center"/>
            <w:hideMark/>
          </w:tcPr>
          <w:p w14:paraId="5E1C4314"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AG</w:t>
            </w:r>
            <w:r w:rsidRPr="00BF7842">
              <w:rPr>
                <w:rFonts w:ascii="Garamond" w:eastAsia="Times New Roman" w:hAnsi="Garamond" w:cs="Segoe UI"/>
                <w:kern w:val="0"/>
                <w:sz w:val="23"/>
                <w:szCs w:val="23"/>
                <w14:ligatures w14:val="none"/>
              </w:rPr>
              <w:noBreakHyphen/>
              <w:t>001</w:t>
            </w:r>
          </w:p>
        </w:tc>
        <w:tc>
          <w:tcPr>
            <w:tcW w:w="0" w:type="auto"/>
            <w:tcMar>
              <w:top w:w="150" w:type="dxa"/>
              <w:left w:w="240" w:type="dxa"/>
              <w:bottom w:w="150" w:type="dxa"/>
              <w:right w:w="240" w:type="dxa"/>
            </w:tcMar>
            <w:vAlign w:val="center"/>
            <w:hideMark/>
          </w:tcPr>
          <w:p w14:paraId="7D46417C"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Customer AI Chatbot</w:t>
            </w:r>
          </w:p>
        </w:tc>
        <w:tc>
          <w:tcPr>
            <w:tcW w:w="0" w:type="auto"/>
            <w:tcMar>
              <w:top w:w="150" w:type="dxa"/>
              <w:left w:w="240" w:type="dxa"/>
              <w:bottom w:w="150" w:type="dxa"/>
              <w:right w:w="240" w:type="dxa"/>
            </w:tcMar>
            <w:vAlign w:val="center"/>
            <w:hideMark/>
          </w:tcPr>
          <w:p w14:paraId="0B4B2F7B"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FAQ, Lead Qualification, Chat Response </w:t>
            </w:r>
            <w:r w:rsidRPr="00BF7842">
              <w:rPr>
                <w:rFonts w:ascii="Garamond" w:eastAsia="Times New Roman" w:hAnsi="Garamond" w:cs="Segoe UI"/>
                <w:i/>
                <w:iCs/>
                <w:kern w:val="0"/>
                <w:sz w:val="23"/>
                <w:szCs w:val="23"/>
                <w14:ligatures w14:val="none"/>
              </w:rPr>
              <w:t>(No Tax/Legal/Accounting Advice)</w:t>
            </w:r>
          </w:p>
        </w:tc>
        <w:tc>
          <w:tcPr>
            <w:tcW w:w="0" w:type="auto"/>
            <w:tcMar>
              <w:top w:w="150" w:type="dxa"/>
              <w:left w:w="240" w:type="dxa"/>
              <w:bottom w:w="150" w:type="dxa"/>
              <w:right w:w="0" w:type="dxa"/>
            </w:tcMar>
            <w:vAlign w:val="center"/>
            <w:hideMark/>
          </w:tcPr>
          <w:p w14:paraId="5E6937DB"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Auto</w:t>
            </w:r>
          </w:p>
        </w:tc>
      </w:tr>
      <w:tr w:rsidR="000A43E1" w:rsidRPr="00BF7842" w14:paraId="78828ECF" w14:textId="77777777" w:rsidTr="00DA0B8F">
        <w:tc>
          <w:tcPr>
            <w:tcW w:w="0" w:type="auto"/>
            <w:tcMar>
              <w:top w:w="150" w:type="dxa"/>
              <w:left w:w="0" w:type="dxa"/>
              <w:bottom w:w="150" w:type="dxa"/>
              <w:right w:w="240" w:type="dxa"/>
            </w:tcMar>
            <w:vAlign w:val="center"/>
            <w:hideMark/>
          </w:tcPr>
          <w:p w14:paraId="1B2C7322"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AG</w:t>
            </w:r>
            <w:r w:rsidRPr="00BF7842">
              <w:rPr>
                <w:rFonts w:ascii="Garamond" w:eastAsia="Times New Roman" w:hAnsi="Garamond" w:cs="Segoe UI"/>
                <w:kern w:val="0"/>
                <w:sz w:val="23"/>
                <w:szCs w:val="23"/>
                <w14:ligatures w14:val="none"/>
              </w:rPr>
              <w:noBreakHyphen/>
              <w:t>002</w:t>
            </w:r>
          </w:p>
        </w:tc>
        <w:tc>
          <w:tcPr>
            <w:tcW w:w="0" w:type="auto"/>
            <w:tcMar>
              <w:top w:w="150" w:type="dxa"/>
              <w:left w:w="240" w:type="dxa"/>
              <w:bottom w:w="150" w:type="dxa"/>
              <w:right w:w="240" w:type="dxa"/>
            </w:tcMar>
            <w:vAlign w:val="center"/>
            <w:hideMark/>
          </w:tcPr>
          <w:p w14:paraId="134994B4"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Customer Support Agent</w:t>
            </w:r>
          </w:p>
        </w:tc>
        <w:tc>
          <w:tcPr>
            <w:tcW w:w="0" w:type="auto"/>
            <w:tcMar>
              <w:top w:w="150" w:type="dxa"/>
              <w:left w:w="240" w:type="dxa"/>
              <w:bottom w:w="150" w:type="dxa"/>
              <w:right w:w="240" w:type="dxa"/>
            </w:tcMar>
            <w:vAlign w:val="center"/>
            <w:hideMark/>
          </w:tcPr>
          <w:p w14:paraId="08DA7D75"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Knowledge Base Search, Ticket Creation (Auto Escalation)</w:t>
            </w:r>
          </w:p>
        </w:tc>
        <w:tc>
          <w:tcPr>
            <w:tcW w:w="0" w:type="auto"/>
            <w:tcMar>
              <w:top w:w="150" w:type="dxa"/>
              <w:left w:w="240" w:type="dxa"/>
              <w:bottom w:w="150" w:type="dxa"/>
              <w:right w:w="0" w:type="dxa"/>
            </w:tcMar>
            <w:vAlign w:val="center"/>
            <w:hideMark/>
          </w:tcPr>
          <w:p w14:paraId="410BB098"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Auto</w:t>
            </w:r>
          </w:p>
        </w:tc>
      </w:tr>
      <w:tr w:rsidR="000A43E1" w:rsidRPr="00BF7842" w14:paraId="3BFF2C71" w14:textId="77777777" w:rsidTr="00DA0B8F">
        <w:tc>
          <w:tcPr>
            <w:tcW w:w="0" w:type="auto"/>
            <w:tcMar>
              <w:top w:w="150" w:type="dxa"/>
              <w:left w:w="0" w:type="dxa"/>
              <w:bottom w:w="150" w:type="dxa"/>
              <w:right w:w="240" w:type="dxa"/>
            </w:tcMar>
            <w:vAlign w:val="center"/>
            <w:hideMark/>
          </w:tcPr>
          <w:p w14:paraId="43AD8200"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AG</w:t>
            </w:r>
            <w:r w:rsidRPr="00BF7842">
              <w:rPr>
                <w:rFonts w:ascii="Garamond" w:eastAsia="Times New Roman" w:hAnsi="Garamond" w:cs="Segoe UI"/>
                <w:kern w:val="0"/>
                <w:sz w:val="23"/>
                <w:szCs w:val="23"/>
                <w14:ligatures w14:val="none"/>
              </w:rPr>
              <w:noBreakHyphen/>
              <w:t>013</w:t>
            </w:r>
          </w:p>
        </w:tc>
        <w:tc>
          <w:tcPr>
            <w:tcW w:w="0" w:type="auto"/>
            <w:tcMar>
              <w:top w:w="150" w:type="dxa"/>
              <w:left w:w="240" w:type="dxa"/>
              <w:bottom w:w="150" w:type="dxa"/>
              <w:right w:w="240" w:type="dxa"/>
            </w:tcMar>
            <w:vAlign w:val="center"/>
            <w:hideMark/>
          </w:tcPr>
          <w:p w14:paraId="72611BEE"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Reporting Agent</w:t>
            </w:r>
          </w:p>
        </w:tc>
        <w:tc>
          <w:tcPr>
            <w:tcW w:w="0" w:type="auto"/>
            <w:tcMar>
              <w:top w:w="150" w:type="dxa"/>
              <w:left w:w="240" w:type="dxa"/>
              <w:bottom w:w="150" w:type="dxa"/>
              <w:right w:w="240" w:type="dxa"/>
            </w:tcMar>
            <w:vAlign w:val="center"/>
            <w:hideMark/>
          </w:tcPr>
          <w:p w14:paraId="127962D0"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Internal Reports (P&amp;L, BS, Cash Flow)</w:t>
            </w:r>
          </w:p>
        </w:tc>
        <w:tc>
          <w:tcPr>
            <w:tcW w:w="0" w:type="auto"/>
            <w:tcMar>
              <w:top w:w="150" w:type="dxa"/>
              <w:left w:w="240" w:type="dxa"/>
              <w:bottom w:w="150" w:type="dxa"/>
              <w:right w:w="0" w:type="dxa"/>
            </w:tcMar>
            <w:vAlign w:val="center"/>
            <w:hideMark/>
          </w:tcPr>
          <w:p w14:paraId="55D08806"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Auto</w:t>
            </w:r>
          </w:p>
        </w:tc>
      </w:tr>
      <w:tr w:rsidR="000A43E1" w:rsidRPr="00BF7842" w14:paraId="71EF191C" w14:textId="77777777" w:rsidTr="00DA0B8F">
        <w:tc>
          <w:tcPr>
            <w:tcW w:w="0" w:type="auto"/>
            <w:tcMar>
              <w:top w:w="150" w:type="dxa"/>
              <w:left w:w="0" w:type="dxa"/>
              <w:bottom w:w="150" w:type="dxa"/>
              <w:right w:w="240" w:type="dxa"/>
            </w:tcMar>
            <w:vAlign w:val="center"/>
            <w:hideMark/>
          </w:tcPr>
          <w:p w14:paraId="4758B1DC"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AG</w:t>
            </w:r>
            <w:r w:rsidRPr="00BF7842">
              <w:rPr>
                <w:rFonts w:ascii="Garamond" w:eastAsia="Times New Roman" w:hAnsi="Garamond" w:cs="Segoe UI"/>
                <w:kern w:val="0"/>
                <w:sz w:val="23"/>
                <w:szCs w:val="23"/>
                <w14:ligatures w14:val="none"/>
              </w:rPr>
              <w:noBreakHyphen/>
              <w:t>015</w:t>
            </w:r>
          </w:p>
        </w:tc>
        <w:tc>
          <w:tcPr>
            <w:tcW w:w="0" w:type="auto"/>
            <w:tcMar>
              <w:top w:w="150" w:type="dxa"/>
              <w:left w:w="240" w:type="dxa"/>
              <w:bottom w:w="150" w:type="dxa"/>
              <w:right w:w="240" w:type="dxa"/>
            </w:tcMar>
            <w:vAlign w:val="center"/>
            <w:hideMark/>
          </w:tcPr>
          <w:p w14:paraId="30AC115A"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Audit Agent</w:t>
            </w:r>
          </w:p>
        </w:tc>
        <w:tc>
          <w:tcPr>
            <w:tcW w:w="0" w:type="auto"/>
            <w:tcMar>
              <w:top w:w="150" w:type="dxa"/>
              <w:left w:w="240" w:type="dxa"/>
              <w:bottom w:w="150" w:type="dxa"/>
              <w:right w:w="240" w:type="dxa"/>
            </w:tcMar>
            <w:vAlign w:val="center"/>
            <w:hideMark/>
          </w:tcPr>
          <w:p w14:paraId="542267A9"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Ledger Integrity Check, Anomaly Detection</w:t>
            </w:r>
          </w:p>
        </w:tc>
        <w:tc>
          <w:tcPr>
            <w:tcW w:w="0" w:type="auto"/>
            <w:tcMar>
              <w:top w:w="150" w:type="dxa"/>
              <w:left w:w="240" w:type="dxa"/>
              <w:bottom w:w="150" w:type="dxa"/>
              <w:right w:w="0" w:type="dxa"/>
            </w:tcMar>
            <w:vAlign w:val="center"/>
            <w:hideMark/>
          </w:tcPr>
          <w:p w14:paraId="46EFA08D"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Auto</w:t>
            </w:r>
          </w:p>
        </w:tc>
      </w:tr>
      <w:tr w:rsidR="000A43E1" w:rsidRPr="00BF7842" w14:paraId="785B6123" w14:textId="77777777" w:rsidTr="00DA0B8F">
        <w:tc>
          <w:tcPr>
            <w:tcW w:w="0" w:type="auto"/>
            <w:tcMar>
              <w:top w:w="150" w:type="dxa"/>
              <w:left w:w="0" w:type="dxa"/>
              <w:bottom w:w="150" w:type="dxa"/>
              <w:right w:w="240" w:type="dxa"/>
            </w:tcMar>
            <w:vAlign w:val="center"/>
            <w:hideMark/>
          </w:tcPr>
          <w:p w14:paraId="7CA349D8"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AG</w:t>
            </w:r>
            <w:r w:rsidRPr="00BF7842">
              <w:rPr>
                <w:rFonts w:ascii="Garamond" w:eastAsia="Times New Roman" w:hAnsi="Garamond" w:cs="Segoe UI"/>
                <w:kern w:val="0"/>
                <w:sz w:val="23"/>
                <w:szCs w:val="23"/>
                <w14:ligatures w14:val="none"/>
              </w:rPr>
              <w:noBreakHyphen/>
              <w:t>016</w:t>
            </w:r>
          </w:p>
        </w:tc>
        <w:tc>
          <w:tcPr>
            <w:tcW w:w="0" w:type="auto"/>
            <w:tcMar>
              <w:top w:w="150" w:type="dxa"/>
              <w:left w:w="240" w:type="dxa"/>
              <w:bottom w:w="150" w:type="dxa"/>
              <w:right w:w="240" w:type="dxa"/>
            </w:tcMar>
            <w:vAlign w:val="center"/>
            <w:hideMark/>
          </w:tcPr>
          <w:p w14:paraId="1F54DB48"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Compliance Agent</w:t>
            </w:r>
          </w:p>
        </w:tc>
        <w:tc>
          <w:tcPr>
            <w:tcW w:w="0" w:type="auto"/>
            <w:tcMar>
              <w:top w:w="150" w:type="dxa"/>
              <w:left w:w="240" w:type="dxa"/>
              <w:bottom w:w="150" w:type="dxa"/>
              <w:right w:w="240" w:type="dxa"/>
            </w:tcMar>
            <w:vAlign w:val="center"/>
            <w:hideMark/>
          </w:tcPr>
          <w:p w14:paraId="156D1DB8"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Regulatory Gap Detection, Report Generation</w:t>
            </w:r>
          </w:p>
        </w:tc>
        <w:tc>
          <w:tcPr>
            <w:tcW w:w="0" w:type="auto"/>
            <w:tcMar>
              <w:top w:w="150" w:type="dxa"/>
              <w:left w:w="240" w:type="dxa"/>
              <w:bottom w:w="150" w:type="dxa"/>
              <w:right w:w="0" w:type="dxa"/>
            </w:tcMar>
            <w:vAlign w:val="center"/>
            <w:hideMark/>
          </w:tcPr>
          <w:p w14:paraId="1619D70A"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Auto</w:t>
            </w:r>
          </w:p>
        </w:tc>
      </w:tr>
      <w:tr w:rsidR="000A43E1" w:rsidRPr="00BF7842" w14:paraId="5FC3F6FA" w14:textId="77777777" w:rsidTr="00DA0B8F">
        <w:tc>
          <w:tcPr>
            <w:tcW w:w="0" w:type="auto"/>
            <w:tcMar>
              <w:top w:w="150" w:type="dxa"/>
              <w:left w:w="0" w:type="dxa"/>
              <w:bottom w:w="150" w:type="dxa"/>
              <w:right w:w="240" w:type="dxa"/>
            </w:tcMar>
            <w:vAlign w:val="center"/>
            <w:hideMark/>
          </w:tcPr>
          <w:p w14:paraId="64AA78FE"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AG</w:t>
            </w:r>
            <w:r w:rsidRPr="00BF7842">
              <w:rPr>
                <w:rFonts w:ascii="Garamond" w:eastAsia="Times New Roman" w:hAnsi="Garamond" w:cs="Segoe UI"/>
                <w:kern w:val="0"/>
                <w:sz w:val="23"/>
                <w:szCs w:val="23"/>
                <w14:ligatures w14:val="none"/>
              </w:rPr>
              <w:noBreakHyphen/>
              <w:t>020</w:t>
            </w:r>
          </w:p>
        </w:tc>
        <w:tc>
          <w:tcPr>
            <w:tcW w:w="0" w:type="auto"/>
            <w:tcMar>
              <w:top w:w="150" w:type="dxa"/>
              <w:left w:w="240" w:type="dxa"/>
              <w:bottom w:w="150" w:type="dxa"/>
              <w:right w:w="240" w:type="dxa"/>
            </w:tcMar>
            <w:vAlign w:val="center"/>
            <w:hideMark/>
          </w:tcPr>
          <w:p w14:paraId="7AF09D15"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Notification Agent</w:t>
            </w:r>
          </w:p>
        </w:tc>
        <w:tc>
          <w:tcPr>
            <w:tcW w:w="0" w:type="auto"/>
            <w:tcMar>
              <w:top w:w="150" w:type="dxa"/>
              <w:left w:w="240" w:type="dxa"/>
              <w:bottom w:w="150" w:type="dxa"/>
              <w:right w:w="240" w:type="dxa"/>
            </w:tcMar>
            <w:vAlign w:val="center"/>
            <w:hideMark/>
          </w:tcPr>
          <w:p w14:paraId="7BC735A5"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Email, Push, SMS Notifications</w:t>
            </w:r>
          </w:p>
        </w:tc>
        <w:tc>
          <w:tcPr>
            <w:tcW w:w="0" w:type="auto"/>
            <w:tcMar>
              <w:top w:w="150" w:type="dxa"/>
              <w:left w:w="240" w:type="dxa"/>
              <w:bottom w:w="150" w:type="dxa"/>
              <w:right w:w="0" w:type="dxa"/>
            </w:tcMar>
            <w:vAlign w:val="center"/>
            <w:hideMark/>
          </w:tcPr>
          <w:p w14:paraId="2462076F"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Auto</w:t>
            </w:r>
          </w:p>
        </w:tc>
      </w:tr>
      <w:tr w:rsidR="000A43E1" w:rsidRPr="00BF7842" w14:paraId="5BA364FC" w14:textId="77777777" w:rsidTr="00DA0B8F">
        <w:tc>
          <w:tcPr>
            <w:tcW w:w="0" w:type="auto"/>
            <w:tcMar>
              <w:top w:w="150" w:type="dxa"/>
              <w:left w:w="0" w:type="dxa"/>
              <w:bottom w:w="150" w:type="dxa"/>
              <w:right w:w="240" w:type="dxa"/>
            </w:tcMar>
            <w:vAlign w:val="center"/>
            <w:hideMark/>
          </w:tcPr>
          <w:p w14:paraId="7BE6C3DC"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AG</w:t>
            </w:r>
            <w:r w:rsidRPr="00BF7842">
              <w:rPr>
                <w:rFonts w:ascii="Garamond" w:eastAsia="Times New Roman" w:hAnsi="Garamond" w:cs="Segoe UI"/>
                <w:kern w:val="0"/>
                <w:sz w:val="23"/>
                <w:szCs w:val="23"/>
                <w14:ligatures w14:val="none"/>
              </w:rPr>
              <w:noBreakHyphen/>
              <w:t>022</w:t>
            </w:r>
          </w:p>
        </w:tc>
        <w:tc>
          <w:tcPr>
            <w:tcW w:w="0" w:type="auto"/>
            <w:tcMar>
              <w:top w:w="150" w:type="dxa"/>
              <w:left w:w="240" w:type="dxa"/>
              <w:bottom w:w="150" w:type="dxa"/>
              <w:right w:w="240" w:type="dxa"/>
            </w:tcMar>
            <w:vAlign w:val="center"/>
            <w:hideMark/>
          </w:tcPr>
          <w:p w14:paraId="5EF4D677"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AI DBA Agent</w:t>
            </w:r>
          </w:p>
        </w:tc>
        <w:tc>
          <w:tcPr>
            <w:tcW w:w="0" w:type="auto"/>
            <w:tcMar>
              <w:top w:w="150" w:type="dxa"/>
              <w:left w:w="240" w:type="dxa"/>
              <w:bottom w:w="150" w:type="dxa"/>
              <w:right w:w="240" w:type="dxa"/>
            </w:tcMar>
            <w:vAlign w:val="center"/>
            <w:hideMark/>
          </w:tcPr>
          <w:p w14:paraId="71D483B2"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Slow Query Analysis, Index Recommendations</w:t>
            </w:r>
          </w:p>
        </w:tc>
        <w:tc>
          <w:tcPr>
            <w:tcW w:w="0" w:type="auto"/>
            <w:tcMar>
              <w:top w:w="150" w:type="dxa"/>
              <w:left w:w="240" w:type="dxa"/>
              <w:bottom w:w="150" w:type="dxa"/>
              <w:right w:w="0" w:type="dxa"/>
            </w:tcMar>
            <w:vAlign w:val="center"/>
            <w:hideMark/>
          </w:tcPr>
          <w:p w14:paraId="00CD3629"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Auto</w:t>
            </w:r>
          </w:p>
        </w:tc>
      </w:tr>
      <w:tr w:rsidR="000A43E1" w:rsidRPr="00BF7842" w14:paraId="2E1F9BAF" w14:textId="77777777" w:rsidTr="00DA0B8F">
        <w:tc>
          <w:tcPr>
            <w:tcW w:w="0" w:type="auto"/>
            <w:tcMar>
              <w:top w:w="150" w:type="dxa"/>
              <w:left w:w="0" w:type="dxa"/>
              <w:bottom w:w="150" w:type="dxa"/>
              <w:right w:w="240" w:type="dxa"/>
            </w:tcMar>
            <w:vAlign w:val="center"/>
            <w:hideMark/>
          </w:tcPr>
          <w:p w14:paraId="26660A31"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AG</w:t>
            </w:r>
            <w:r w:rsidRPr="00BF7842">
              <w:rPr>
                <w:rFonts w:ascii="Garamond" w:eastAsia="Times New Roman" w:hAnsi="Garamond" w:cs="Segoe UI"/>
                <w:kern w:val="0"/>
                <w:sz w:val="23"/>
                <w:szCs w:val="23"/>
                <w14:ligatures w14:val="none"/>
              </w:rPr>
              <w:noBreakHyphen/>
              <w:t>023</w:t>
            </w:r>
          </w:p>
        </w:tc>
        <w:tc>
          <w:tcPr>
            <w:tcW w:w="0" w:type="auto"/>
            <w:tcMar>
              <w:top w:w="150" w:type="dxa"/>
              <w:left w:w="240" w:type="dxa"/>
              <w:bottom w:w="150" w:type="dxa"/>
              <w:right w:w="240" w:type="dxa"/>
            </w:tcMar>
            <w:vAlign w:val="center"/>
            <w:hideMark/>
          </w:tcPr>
          <w:p w14:paraId="33A1B54C"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AI Data Quality Agent</w:t>
            </w:r>
          </w:p>
        </w:tc>
        <w:tc>
          <w:tcPr>
            <w:tcW w:w="0" w:type="auto"/>
            <w:tcMar>
              <w:top w:w="150" w:type="dxa"/>
              <w:left w:w="240" w:type="dxa"/>
              <w:bottom w:w="150" w:type="dxa"/>
              <w:right w:w="240" w:type="dxa"/>
            </w:tcMar>
            <w:vAlign w:val="center"/>
            <w:hideMark/>
          </w:tcPr>
          <w:p w14:paraId="5DB4E0A0"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Duplicate Data, Null Value Checks</w:t>
            </w:r>
          </w:p>
        </w:tc>
        <w:tc>
          <w:tcPr>
            <w:tcW w:w="0" w:type="auto"/>
            <w:tcMar>
              <w:top w:w="150" w:type="dxa"/>
              <w:left w:w="240" w:type="dxa"/>
              <w:bottom w:w="150" w:type="dxa"/>
              <w:right w:w="0" w:type="dxa"/>
            </w:tcMar>
            <w:vAlign w:val="center"/>
            <w:hideMark/>
          </w:tcPr>
          <w:p w14:paraId="7F1A46EB"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Auto</w:t>
            </w:r>
          </w:p>
        </w:tc>
      </w:tr>
      <w:tr w:rsidR="000A43E1" w:rsidRPr="00BF7842" w14:paraId="5D1369AF" w14:textId="77777777" w:rsidTr="00DA0B8F">
        <w:tc>
          <w:tcPr>
            <w:tcW w:w="0" w:type="auto"/>
            <w:tcMar>
              <w:top w:w="150" w:type="dxa"/>
              <w:left w:w="0" w:type="dxa"/>
              <w:bottom w:w="150" w:type="dxa"/>
              <w:right w:w="240" w:type="dxa"/>
            </w:tcMar>
            <w:vAlign w:val="center"/>
            <w:hideMark/>
          </w:tcPr>
          <w:p w14:paraId="0DA45B39"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AG</w:t>
            </w:r>
            <w:r w:rsidRPr="00BF7842">
              <w:rPr>
                <w:rFonts w:ascii="Garamond" w:eastAsia="Times New Roman" w:hAnsi="Garamond" w:cs="Segoe UI"/>
                <w:kern w:val="0"/>
                <w:sz w:val="23"/>
                <w:szCs w:val="23"/>
                <w14:ligatures w14:val="none"/>
              </w:rPr>
              <w:noBreakHyphen/>
              <w:t>024</w:t>
            </w:r>
          </w:p>
        </w:tc>
        <w:tc>
          <w:tcPr>
            <w:tcW w:w="0" w:type="auto"/>
            <w:tcMar>
              <w:top w:w="150" w:type="dxa"/>
              <w:left w:w="240" w:type="dxa"/>
              <w:bottom w:w="150" w:type="dxa"/>
              <w:right w:w="240" w:type="dxa"/>
            </w:tcMar>
            <w:vAlign w:val="center"/>
            <w:hideMark/>
          </w:tcPr>
          <w:p w14:paraId="754C5A98"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AI RAG Agent</w:t>
            </w:r>
          </w:p>
        </w:tc>
        <w:tc>
          <w:tcPr>
            <w:tcW w:w="0" w:type="auto"/>
            <w:tcMar>
              <w:top w:w="150" w:type="dxa"/>
              <w:left w:w="240" w:type="dxa"/>
              <w:bottom w:w="150" w:type="dxa"/>
              <w:right w:w="240" w:type="dxa"/>
            </w:tcMar>
            <w:vAlign w:val="center"/>
            <w:hideMark/>
          </w:tcPr>
          <w:p w14:paraId="0D3C5E9A"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Embedding Generation, Vector Search</w:t>
            </w:r>
          </w:p>
        </w:tc>
        <w:tc>
          <w:tcPr>
            <w:tcW w:w="0" w:type="auto"/>
            <w:tcMar>
              <w:top w:w="150" w:type="dxa"/>
              <w:left w:w="240" w:type="dxa"/>
              <w:bottom w:w="150" w:type="dxa"/>
              <w:right w:w="0" w:type="dxa"/>
            </w:tcMar>
            <w:vAlign w:val="center"/>
            <w:hideMark/>
          </w:tcPr>
          <w:p w14:paraId="6005E447"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Auto</w:t>
            </w:r>
          </w:p>
        </w:tc>
      </w:tr>
      <w:tr w:rsidR="000A43E1" w:rsidRPr="00BF7842" w14:paraId="1E8764F3" w14:textId="77777777" w:rsidTr="00DA0B8F">
        <w:tc>
          <w:tcPr>
            <w:tcW w:w="0" w:type="auto"/>
            <w:tcMar>
              <w:top w:w="150" w:type="dxa"/>
              <w:left w:w="0" w:type="dxa"/>
              <w:bottom w:w="150" w:type="dxa"/>
              <w:right w:w="240" w:type="dxa"/>
            </w:tcMar>
            <w:vAlign w:val="center"/>
            <w:hideMark/>
          </w:tcPr>
          <w:p w14:paraId="4CCA3C02"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AG</w:t>
            </w:r>
            <w:r w:rsidRPr="00BF7842">
              <w:rPr>
                <w:rFonts w:ascii="Garamond" w:eastAsia="Times New Roman" w:hAnsi="Garamond" w:cs="Segoe UI"/>
                <w:kern w:val="0"/>
                <w:sz w:val="23"/>
                <w:szCs w:val="23"/>
                <w14:ligatures w14:val="none"/>
              </w:rPr>
              <w:noBreakHyphen/>
              <w:t>025</w:t>
            </w:r>
          </w:p>
        </w:tc>
        <w:tc>
          <w:tcPr>
            <w:tcW w:w="0" w:type="auto"/>
            <w:tcMar>
              <w:top w:w="150" w:type="dxa"/>
              <w:left w:w="240" w:type="dxa"/>
              <w:bottom w:w="150" w:type="dxa"/>
              <w:right w:w="240" w:type="dxa"/>
            </w:tcMar>
            <w:vAlign w:val="center"/>
            <w:hideMark/>
          </w:tcPr>
          <w:p w14:paraId="056D05FA"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AI SRE Agent</w:t>
            </w:r>
          </w:p>
        </w:tc>
        <w:tc>
          <w:tcPr>
            <w:tcW w:w="0" w:type="auto"/>
            <w:tcMar>
              <w:top w:w="150" w:type="dxa"/>
              <w:left w:w="240" w:type="dxa"/>
              <w:bottom w:w="150" w:type="dxa"/>
              <w:right w:w="240" w:type="dxa"/>
            </w:tcMar>
            <w:vAlign w:val="center"/>
            <w:hideMark/>
          </w:tcPr>
          <w:p w14:paraId="428AF4DA"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Pod Health Check, Auto-Scaling Recommendations</w:t>
            </w:r>
          </w:p>
        </w:tc>
        <w:tc>
          <w:tcPr>
            <w:tcW w:w="0" w:type="auto"/>
            <w:tcMar>
              <w:top w:w="150" w:type="dxa"/>
              <w:left w:w="240" w:type="dxa"/>
              <w:bottom w:w="150" w:type="dxa"/>
              <w:right w:w="0" w:type="dxa"/>
            </w:tcMar>
            <w:vAlign w:val="center"/>
            <w:hideMark/>
          </w:tcPr>
          <w:p w14:paraId="67E02F67"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Auto</w:t>
            </w:r>
          </w:p>
        </w:tc>
      </w:tr>
      <w:tr w:rsidR="000A43E1" w:rsidRPr="00BF7842" w14:paraId="4D9F2741" w14:textId="77777777" w:rsidTr="00DA0B8F">
        <w:tc>
          <w:tcPr>
            <w:tcW w:w="0" w:type="auto"/>
            <w:tcMar>
              <w:top w:w="150" w:type="dxa"/>
              <w:left w:w="0" w:type="dxa"/>
              <w:bottom w:w="150" w:type="dxa"/>
              <w:right w:w="240" w:type="dxa"/>
            </w:tcMar>
            <w:vAlign w:val="center"/>
            <w:hideMark/>
          </w:tcPr>
          <w:p w14:paraId="4B3892A5"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AG</w:t>
            </w:r>
            <w:r w:rsidRPr="00BF7842">
              <w:rPr>
                <w:rFonts w:ascii="Garamond" w:eastAsia="Times New Roman" w:hAnsi="Garamond" w:cs="Segoe UI"/>
                <w:kern w:val="0"/>
                <w:sz w:val="23"/>
                <w:szCs w:val="23"/>
                <w14:ligatures w14:val="none"/>
              </w:rPr>
              <w:noBreakHyphen/>
              <w:t>026</w:t>
            </w:r>
          </w:p>
        </w:tc>
        <w:tc>
          <w:tcPr>
            <w:tcW w:w="0" w:type="auto"/>
            <w:tcMar>
              <w:top w:w="150" w:type="dxa"/>
              <w:left w:w="240" w:type="dxa"/>
              <w:bottom w:w="150" w:type="dxa"/>
              <w:right w:w="240" w:type="dxa"/>
            </w:tcMar>
            <w:vAlign w:val="center"/>
            <w:hideMark/>
          </w:tcPr>
          <w:p w14:paraId="545EB203"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AI FinOps Agent</w:t>
            </w:r>
          </w:p>
        </w:tc>
        <w:tc>
          <w:tcPr>
            <w:tcW w:w="0" w:type="auto"/>
            <w:tcMar>
              <w:top w:w="150" w:type="dxa"/>
              <w:left w:w="240" w:type="dxa"/>
              <w:bottom w:w="150" w:type="dxa"/>
              <w:right w:w="240" w:type="dxa"/>
            </w:tcMar>
            <w:vAlign w:val="center"/>
            <w:hideMark/>
          </w:tcPr>
          <w:p w14:paraId="4FDFF069"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Cloud Bill Analysis, Cost Optimization</w:t>
            </w:r>
          </w:p>
        </w:tc>
        <w:tc>
          <w:tcPr>
            <w:tcW w:w="0" w:type="auto"/>
            <w:tcMar>
              <w:top w:w="150" w:type="dxa"/>
              <w:left w:w="240" w:type="dxa"/>
              <w:bottom w:w="150" w:type="dxa"/>
              <w:right w:w="0" w:type="dxa"/>
            </w:tcMar>
            <w:vAlign w:val="center"/>
            <w:hideMark/>
          </w:tcPr>
          <w:p w14:paraId="5D16C562"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Auto</w:t>
            </w:r>
          </w:p>
        </w:tc>
      </w:tr>
      <w:tr w:rsidR="000A43E1" w:rsidRPr="00BF7842" w14:paraId="172F1CC6" w14:textId="77777777" w:rsidTr="00DA0B8F">
        <w:tc>
          <w:tcPr>
            <w:tcW w:w="0" w:type="auto"/>
            <w:tcMar>
              <w:top w:w="150" w:type="dxa"/>
              <w:left w:w="0" w:type="dxa"/>
              <w:bottom w:w="150" w:type="dxa"/>
              <w:right w:w="240" w:type="dxa"/>
            </w:tcMar>
            <w:vAlign w:val="center"/>
            <w:hideMark/>
          </w:tcPr>
          <w:p w14:paraId="6DB1BC9B"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AG</w:t>
            </w:r>
            <w:r w:rsidRPr="00BF7842">
              <w:rPr>
                <w:rFonts w:ascii="Garamond" w:eastAsia="Times New Roman" w:hAnsi="Garamond" w:cs="Segoe UI"/>
                <w:kern w:val="0"/>
                <w:sz w:val="23"/>
                <w:szCs w:val="23"/>
                <w14:ligatures w14:val="none"/>
              </w:rPr>
              <w:noBreakHyphen/>
              <w:t>032</w:t>
            </w:r>
          </w:p>
        </w:tc>
        <w:tc>
          <w:tcPr>
            <w:tcW w:w="0" w:type="auto"/>
            <w:tcMar>
              <w:top w:w="150" w:type="dxa"/>
              <w:left w:w="240" w:type="dxa"/>
              <w:bottom w:w="150" w:type="dxa"/>
              <w:right w:w="240" w:type="dxa"/>
            </w:tcMar>
            <w:vAlign w:val="center"/>
            <w:hideMark/>
          </w:tcPr>
          <w:p w14:paraId="569D77E6"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AI Observability Agent</w:t>
            </w:r>
          </w:p>
        </w:tc>
        <w:tc>
          <w:tcPr>
            <w:tcW w:w="0" w:type="auto"/>
            <w:tcMar>
              <w:top w:w="150" w:type="dxa"/>
              <w:left w:w="240" w:type="dxa"/>
              <w:bottom w:w="150" w:type="dxa"/>
              <w:right w:w="240" w:type="dxa"/>
            </w:tcMar>
            <w:vAlign w:val="center"/>
            <w:hideMark/>
          </w:tcPr>
          <w:p w14:paraId="720D9A7A"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Log–Metric–Trace Correlation, Root Cause Report</w:t>
            </w:r>
          </w:p>
        </w:tc>
        <w:tc>
          <w:tcPr>
            <w:tcW w:w="0" w:type="auto"/>
            <w:tcMar>
              <w:top w:w="150" w:type="dxa"/>
              <w:left w:w="240" w:type="dxa"/>
              <w:bottom w:w="150" w:type="dxa"/>
              <w:right w:w="0" w:type="dxa"/>
            </w:tcMar>
            <w:vAlign w:val="center"/>
            <w:hideMark/>
          </w:tcPr>
          <w:p w14:paraId="0EEC380E"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Auto</w:t>
            </w:r>
          </w:p>
        </w:tc>
      </w:tr>
      <w:tr w:rsidR="000A43E1" w:rsidRPr="00BF7842" w14:paraId="732F600B" w14:textId="77777777" w:rsidTr="00DA0B8F">
        <w:tc>
          <w:tcPr>
            <w:tcW w:w="0" w:type="auto"/>
            <w:tcMar>
              <w:top w:w="150" w:type="dxa"/>
              <w:left w:w="0" w:type="dxa"/>
              <w:bottom w:w="150" w:type="dxa"/>
              <w:right w:w="240" w:type="dxa"/>
            </w:tcMar>
            <w:vAlign w:val="center"/>
            <w:hideMark/>
          </w:tcPr>
          <w:p w14:paraId="056F8770"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AG</w:t>
            </w:r>
            <w:r w:rsidRPr="00BF7842">
              <w:rPr>
                <w:rFonts w:ascii="Garamond" w:eastAsia="Times New Roman" w:hAnsi="Garamond" w:cs="Segoe UI"/>
                <w:kern w:val="0"/>
                <w:sz w:val="23"/>
                <w:szCs w:val="23"/>
                <w14:ligatures w14:val="none"/>
              </w:rPr>
              <w:noBreakHyphen/>
              <w:t>033</w:t>
            </w:r>
          </w:p>
        </w:tc>
        <w:tc>
          <w:tcPr>
            <w:tcW w:w="0" w:type="auto"/>
            <w:tcMar>
              <w:top w:w="150" w:type="dxa"/>
              <w:left w:w="240" w:type="dxa"/>
              <w:bottom w:w="150" w:type="dxa"/>
              <w:right w:w="240" w:type="dxa"/>
            </w:tcMar>
            <w:vAlign w:val="center"/>
            <w:hideMark/>
          </w:tcPr>
          <w:p w14:paraId="22AB8D4F"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AI Alert Agent</w:t>
            </w:r>
          </w:p>
        </w:tc>
        <w:tc>
          <w:tcPr>
            <w:tcW w:w="0" w:type="auto"/>
            <w:tcMar>
              <w:top w:w="150" w:type="dxa"/>
              <w:left w:w="240" w:type="dxa"/>
              <w:bottom w:w="150" w:type="dxa"/>
              <w:right w:w="240" w:type="dxa"/>
            </w:tcMar>
            <w:vAlign w:val="center"/>
            <w:hideMark/>
          </w:tcPr>
          <w:p w14:paraId="2A58DD54"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False Positive Filtering, Critical Alerts</w:t>
            </w:r>
          </w:p>
        </w:tc>
        <w:tc>
          <w:tcPr>
            <w:tcW w:w="0" w:type="auto"/>
            <w:tcMar>
              <w:top w:w="150" w:type="dxa"/>
              <w:left w:w="240" w:type="dxa"/>
              <w:bottom w:w="150" w:type="dxa"/>
              <w:right w:w="0" w:type="dxa"/>
            </w:tcMar>
            <w:vAlign w:val="center"/>
            <w:hideMark/>
          </w:tcPr>
          <w:p w14:paraId="2E2F99E3"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Auto</w:t>
            </w:r>
          </w:p>
        </w:tc>
      </w:tr>
      <w:tr w:rsidR="000A43E1" w:rsidRPr="00BF7842" w14:paraId="48E48B5A" w14:textId="77777777" w:rsidTr="00DA0B8F">
        <w:tc>
          <w:tcPr>
            <w:tcW w:w="0" w:type="auto"/>
            <w:tcMar>
              <w:top w:w="150" w:type="dxa"/>
              <w:left w:w="0" w:type="dxa"/>
              <w:bottom w:w="150" w:type="dxa"/>
              <w:right w:w="240" w:type="dxa"/>
            </w:tcMar>
            <w:vAlign w:val="center"/>
            <w:hideMark/>
          </w:tcPr>
          <w:p w14:paraId="7B848A3E"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lastRenderedPageBreak/>
              <w:t>AG</w:t>
            </w:r>
            <w:r w:rsidRPr="00BF7842">
              <w:rPr>
                <w:rFonts w:ascii="Garamond" w:eastAsia="Times New Roman" w:hAnsi="Garamond" w:cs="Segoe UI"/>
                <w:kern w:val="0"/>
                <w:sz w:val="23"/>
                <w:szCs w:val="23"/>
                <w14:ligatures w14:val="none"/>
              </w:rPr>
              <w:noBreakHyphen/>
              <w:t>044</w:t>
            </w:r>
          </w:p>
        </w:tc>
        <w:tc>
          <w:tcPr>
            <w:tcW w:w="0" w:type="auto"/>
            <w:tcMar>
              <w:top w:w="150" w:type="dxa"/>
              <w:left w:w="240" w:type="dxa"/>
              <w:bottom w:w="150" w:type="dxa"/>
              <w:right w:w="240" w:type="dxa"/>
            </w:tcMar>
            <w:vAlign w:val="center"/>
            <w:hideMark/>
          </w:tcPr>
          <w:p w14:paraId="26B85D4B"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AI Platform Orchestrator</w:t>
            </w:r>
          </w:p>
        </w:tc>
        <w:tc>
          <w:tcPr>
            <w:tcW w:w="0" w:type="auto"/>
            <w:tcMar>
              <w:top w:w="150" w:type="dxa"/>
              <w:left w:w="240" w:type="dxa"/>
              <w:bottom w:w="150" w:type="dxa"/>
              <w:right w:w="240" w:type="dxa"/>
            </w:tcMar>
            <w:vAlign w:val="center"/>
            <w:hideMark/>
          </w:tcPr>
          <w:p w14:paraId="09DFC7F6"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Agent Routing, Task Scheduling, Failover </w:t>
            </w:r>
            <w:r w:rsidRPr="00BF7842">
              <w:rPr>
                <w:rFonts w:ascii="Garamond" w:eastAsia="Times New Roman" w:hAnsi="Garamond" w:cs="Segoe UI"/>
                <w:i/>
                <w:iCs/>
                <w:kern w:val="0"/>
                <w:sz w:val="23"/>
                <w:szCs w:val="23"/>
                <w14:ligatures w14:val="none"/>
              </w:rPr>
              <w:t>(No Business Decisions)</w:t>
            </w:r>
          </w:p>
        </w:tc>
        <w:tc>
          <w:tcPr>
            <w:tcW w:w="0" w:type="auto"/>
            <w:tcMar>
              <w:top w:w="150" w:type="dxa"/>
              <w:left w:w="240" w:type="dxa"/>
              <w:bottom w:w="150" w:type="dxa"/>
              <w:right w:w="0" w:type="dxa"/>
            </w:tcMar>
            <w:vAlign w:val="center"/>
            <w:hideMark/>
          </w:tcPr>
          <w:p w14:paraId="6906E74E"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Auto</w:t>
            </w:r>
          </w:p>
        </w:tc>
      </w:tr>
    </w:tbl>
    <w:p w14:paraId="0AB435D9" w14:textId="6EFC925A" w:rsidR="000A43E1" w:rsidRPr="00BF7842" w:rsidRDefault="000A43E1" w:rsidP="000A43E1">
      <w:pPr>
        <w:shd w:val="clear" w:color="auto" w:fill="FFFFFF"/>
        <w:spacing w:before="480" w:after="240" w:line="450" w:lineRule="atLeast"/>
        <w:outlineLvl w:val="2"/>
        <w:rPr>
          <w:rFonts w:ascii="Garamond" w:eastAsia="Times New Roman" w:hAnsi="Garamond" w:cs="Segoe UI"/>
          <w:b/>
          <w:bCs/>
          <w:color w:val="0F1115"/>
          <w:kern w:val="0"/>
          <w:sz w:val="30"/>
          <w:szCs w:val="30"/>
          <w14:ligatures w14:val="none"/>
        </w:rPr>
      </w:pPr>
      <w:r w:rsidRPr="00BF7842">
        <w:rPr>
          <w:rFonts w:ascii="Garamond" w:eastAsia="Times New Roman" w:hAnsi="Garamond" w:cs="Segoe UI"/>
          <w:b/>
          <w:bCs/>
          <w:color w:val="0F1115"/>
          <w:kern w:val="0"/>
          <w:sz w:val="30"/>
          <w:szCs w:val="30"/>
          <w14:ligatures w14:val="none"/>
        </w:rPr>
        <w:t>Category 2: Human Approval Required (Draft + Approval Gate) — Lean MVP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24"/>
        <w:gridCol w:w="1900"/>
        <w:gridCol w:w="2834"/>
        <w:gridCol w:w="2023"/>
        <w:gridCol w:w="1569"/>
      </w:tblGrid>
      <w:tr w:rsidR="000A43E1" w:rsidRPr="00BF7842" w14:paraId="0476AF2C" w14:textId="77777777" w:rsidTr="00DA0B8F">
        <w:trPr>
          <w:tblHeader/>
        </w:trPr>
        <w:tc>
          <w:tcPr>
            <w:tcW w:w="0" w:type="auto"/>
            <w:tcMar>
              <w:top w:w="150" w:type="dxa"/>
              <w:left w:w="0" w:type="dxa"/>
              <w:bottom w:w="150" w:type="dxa"/>
              <w:right w:w="240" w:type="dxa"/>
            </w:tcMar>
            <w:vAlign w:val="center"/>
            <w:hideMark/>
          </w:tcPr>
          <w:p w14:paraId="3E826980"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Agent ID</w:t>
            </w:r>
          </w:p>
        </w:tc>
        <w:tc>
          <w:tcPr>
            <w:tcW w:w="0" w:type="auto"/>
            <w:tcMar>
              <w:top w:w="150" w:type="dxa"/>
              <w:left w:w="240" w:type="dxa"/>
              <w:bottom w:w="150" w:type="dxa"/>
              <w:right w:w="240" w:type="dxa"/>
            </w:tcMar>
            <w:vAlign w:val="center"/>
            <w:hideMark/>
          </w:tcPr>
          <w:p w14:paraId="2C162FA7"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Agent Name</w:t>
            </w:r>
          </w:p>
        </w:tc>
        <w:tc>
          <w:tcPr>
            <w:tcW w:w="0" w:type="auto"/>
            <w:tcMar>
              <w:top w:w="150" w:type="dxa"/>
              <w:left w:w="240" w:type="dxa"/>
              <w:bottom w:w="150" w:type="dxa"/>
              <w:right w:w="240" w:type="dxa"/>
            </w:tcMar>
            <w:vAlign w:val="center"/>
            <w:hideMark/>
          </w:tcPr>
          <w:p w14:paraId="6A2EF441" w14:textId="353F8223"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 xml:space="preserve">Primary Activity </w:t>
            </w:r>
          </w:p>
        </w:tc>
        <w:tc>
          <w:tcPr>
            <w:tcW w:w="0" w:type="auto"/>
            <w:tcMar>
              <w:top w:w="150" w:type="dxa"/>
              <w:left w:w="240" w:type="dxa"/>
              <w:bottom w:w="150" w:type="dxa"/>
              <w:right w:w="240" w:type="dxa"/>
            </w:tcMar>
            <w:vAlign w:val="center"/>
            <w:hideMark/>
          </w:tcPr>
          <w:p w14:paraId="265D529B"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Approval Trigger</w:t>
            </w:r>
          </w:p>
        </w:tc>
        <w:tc>
          <w:tcPr>
            <w:tcW w:w="0" w:type="auto"/>
            <w:tcMar>
              <w:top w:w="150" w:type="dxa"/>
              <w:left w:w="240" w:type="dxa"/>
              <w:bottom w:w="150" w:type="dxa"/>
              <w:right w:w="240" w:type="dxa"/>
            </w:tcMar>
            <w:vAlign w:val="center"/>
            <w:hideMark/>
          </w:tcPr>
          <w:p w14:paraId="6536DAD9"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Category</w:t>
            </w:r>
          </w:p>
        </w:tc>
      </w:tr>
      <w:tr w:rsidR="000A43E1" w:rsidRPr="00BF7842" w14:paraId="4692D1CC" w14:textId="77777777" w:rsidTr="00DA0B8F">
        <w:tc>
          <w:tcPr>
            <w:tcW w:w="0" w:type="auto"/>
            <w:tcMar>
              <w:top w:w="150" w:type="dxa"/>
              <w:left w:w="0" w:type="dxa"/>
              <w:bottom w:w="150" w:type="dxa"/>
              <w:right w:w="240" w:type="dxa"/>
            </w:tcMar>
            <w:vAlign w:val="center"/>
            <w:hideMark/>
          </w:tcPr>
          <w:p w14:paraId="582AD385"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AG</w:t>
            </w:r>
            <w:r w:rsidRPr="00BF7842">
              <w:rPr>
                <w:rFonts w:ascii="Garamond" w:eastAsia="Times New Roman" w:hAnsi="Garamond" w:cs="Segoe UI"/>
                <w:kern w:val="0"/>
                <w:sz w:val="23"/>
                <w:szCs w:val="23"/>
                <w14:ligatures w14:val="none"/>
              </w:rPr>
              <w:noBreakHyphen/>
              <w:t>003</w:t>
            </w:r>
          </w:p>
        </w:tc>
        <w:tc>
          <w:tcPr>
            <w:tcW w:w="0" w:type="auto"/>
            <w:tcMar>
              <w:top w:w="150" w:type="dxa"/>
              <w:left w:w="240" w:type="dxa"/>
              <w:bottom w:w="150" w:type="dxa"/>
              <w:right w:w="240" w:type="dxa"/>
            </w:tcMar>
            <w:vAlign w:val="center"/>
            <w:hideMark/>
          </w:tcPr>
          <w:p w14:paraId="7E01796B"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Accounting Agent</w:t>
            </w:r>
          </w:p>
        </w:tc>
        <w:tc>
          <w:tcPr>
            <w:tcW w:w="0" w:type="auto"/>
            <w:tcMar>
              <w:top w:w="150" w:type="dxa"/>
              <w:left w:w="240" w:type="dxa"/>
              <w:bottom w:w="150" w:type="dxa"/>
              <w:right w:w="240" w:type="dxa"/>
            </w:tcMar>
            <w:vAlign w:val="center"/>
            <w:hideMark/>
          </w:tcPr>
          <w:p w14:paraId="199BF17D"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Journal Draft, Account Mapping</w:t>
            </w:r>
          </w:p>
        </w:tc>
        <w:tc>
          <w:tcPr>
            <w:tcW w:w="0" w:type="auto"/>
            <w:tcMar>
              <w:top w:w="150" w:type="dxa"/>
              <w:left w:w="240" w:type="dxa"/>
              <w:bottom w:w="150" w:type="dxa"/>
              <w:right w:w="240" w:type="dxa"/>
            </w:tcMar>
            <w:vAlign w:val="center"/>
            <w:hideMark/>
          </w:tcPr>
          <w:p w14:paraId="0E8C0661"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Segoe UI Emoji" w:eastAsia="Times New Roman" w:hAnsi="Segoe UI Emoji" w:cs="Segoe UI Emoji"/>
                <w:kern w:val="0"/>
                <w:sz w:val="23"/>
                <w:szCs w:val="23"/>
                <w14:ligatures w14:val="none"/>
              </w:rPr>
              <w:t>✅</w:t>
            </w:r>
            <w:r w:rsidRPr="00BF7842">
              <w:rPr>
                <w:rFonts w:ascii="Garamond" w:eastAsia="Times New Roman" w:hAnsi="Garamond" w:cs="Segoe UI"/>
                <w:kern w:val="0"/>
                <w:sz w:val="23"/>
                <w:szCs w:val="23"/>
                <w14:ligatures w14:val="none"/>
              </w:rPr>
              <w:t xml:space="preserve"> Before every journal post</w:t>
            </w:r>
          </w:p>
        </w:tc>
        <w:tc>
          <w:tcPr>
            <w:tcW w:w="0" w:type="auto"/>
            <w:tcMar>
              <w:top w:w="150" w:type="dxa"/>
              <w:left w:w="240" w:type="dxa"/>
              <w:bottom w:w="150" w:type="dxa"/>
              <w:right w:w="0" w:type="dxa"/>
            </w:tcMar>
            <w:vAlign w:val="center"/>
            <w:hideMark/>
          </w:tcPr>
          <w:p w14:paraId="2CDD7308"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Approval Required</w:t>
            </w:r>
          </w:p>
        </w:tc>
      </w:tr>
      <w:tr w:rsidR="000A43E1" w:rsidRPr="00BF7842" w14:paraId="125461E3" w14:textId="77777777" w:rsidTr="00DA0B8F">
        <w:tc>
          <w:tcPr>
            <w:tcW w:w="0" w:type="auto"/>
            <w:tcMar>
              <w:top w:w="150" w:type="dxa"/>
              <w:left w:w="0" w:type="dxa"/>
              <w:bottom w:w="150" w:type="dxa"/>
              <w:right w:w="240" w:type="dxa"/>
            </w:tcMar>
            <w:vAlign w:val="center"/>
            <w:hideMark/>
          </w:tcPr>
          <w:p w14:paraId="09875B6D"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AG</w:t>
            </w:r>
            <w:r w:rsidRPr="00BF7842">
              <w:rPr>
                <w:rFonts w:ascii="Garamond" w:eastAsia="Times New Roman" w:hAnsi="Garamond" w:cs="Segoe UI"/>
                <w:kern w:val="0"/>
                <w:sz w:val="23"/>
                <w:szCs w:val="23"/>
                <w14:ligatures w14:val="none"/>
              </w:rPr>
              <w:noBreakHyphen/>
              <w:t>006</w:t>
            </w:r>
          </w:p>
        </w:tc>
        <w:tc>
          <w:tcPr>
            <w:tcW w:w="0" w:type="auto"/>
            <w:tcMar>
              <w:top w:w="150" w:type="dxa"/>
              <w:left w:w="240" w:type="dxa"/>
              <w:bottom w:w="150" w:type="dxa"/>
              <w:right w:w="240" w:type="dxa"/>
            </w:tcMar>
            <w:vAlign w:val="center"/>
            <w:hideMark/>
          </w:tcPr>
          <w:p w14:paraId="28CB0FAF"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Tax Agent</w:t>
            </w:r>
          </w:p>
        </w:tc>
        <w:tc>
          <w:tcPr>
            <w:tcW w:w="0" w:type="auto"/>
            <w:tcMar>
              <w:top w:w="150" w:type="dxa"/>
              <w:left w:w="240" w:type="dxa"/>
              <w:bottom w:w="150" w:type="dxa"/>
              <w:right w:w="240" w:type="dxa"/>
            </w:tcMar>
            <w:vAlign w:val="center"/>
            <w:hideMark/>
          </w:tcPr>
          <w:p w14:paraId="11257110"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VAT/GST Calculation, Tax Line Draft</w:t>
            </w:r>
          </w:p>
        </w:tc>
        <w:tc>
          <w:tcPr>
            <w:tcW w:w="0" w:type="auto"/>
            <w:tcMar>
              <w:top w:w="150" w:type="dxa"/>
              <w:left w:w="240" w:type="dxa"/>
              <w:bottom w:w="150" w:type="dxa"/>
              <w:right w:w="240" w:type="dxa"/>
            </w:tcMar>
            <w:vAlign w:val="center"/>
            <w:hideMark/>
          </w:tcPr>
          <w:p w14:paraId="646F2709"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Segoe UI Emoji" w:eastAsia="Times New Roman" w:hAnsi="Segoe UI Emoji" w:cs="Segoe UI Emoji"/>
                <w:kern w:val="0"/>
                <w:sz w:val="23"/>
                <w:szCs w:val="23"/>
                <w14:ligatures w14:val="none"/>
              </w:rPr>
              <w:t>✅</w:t>
            </w:r>
            <w:r w:rsidRPr="00BF7842">
              <w:rPr>
                <w:rFonts w:ascii="Garamond" w:eastAsia="Times New Roman" w:hAnsi="Garamond" w:cs="Segoe UI"/>
                <w:kern w:val="0"/>
                <w:sz w:val="23"/>
                <w:szCs w:val="23"/>
                <w14:ligatures w14:val="none"/>
              </w:rPr>
              <w:t xml:space="preserve"> Before tax filing</w:t>
            </w:r>
          </w:p>
        </w:tc>
        <w:tc>
          <w:tcPr>
            <w:tcW w:w="0" w:type="auto"/>
            <w:tcMar>
              <w:top w:w="150" w:type="dxa"/>
              <w:left w:w="240" w:type="dxa"/>
              <w:bottom w:w="150" w:type="dxa"/>
              <w:right w:w="0" w:type="dxa"/>
            </w:tcMar>
            <w:vAlign w:val="center"/>
            <w:hideMark/>
          </w:tcPr>
          <w:p w14:paraId="17397544"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Approval Required</w:t>
            </w:r>
          </w:p>
        </w:tc>
      </w:tr>
      <w:tr w:rsidR="000A43E1" w:rsidRPr="00BF7842" w14:paraId="199B4318" w14:textId="77777777" w:rsidTr="00DA0B8F">
        <w:tc>
          <w:tcPr>
            <w:tcW w:w="0" w:type="auto"/>
            <w:tcMar>
              <w:top w:w="150" w:type="dxa"/>
              <w:left w:w="0" w:type="dxa"/>
              <w:bottom w:w="150" w:type="dxa"/>
              <w:right w:w="240" w:type="dxa"/>
            </w:tcMar>
            <w:vAlign w:val="center"/>
            <w:hideMark/>
          </w:tcPr>
          <w:p w14:paraId="4A3BED13"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AG</w:t>
            </w:r>
            <w:r w:rsidRPr="00BF7842">
              <w:rPr>
                <w:rFonts w:ascii="Garamond" w:eastAsia="Times New Roman" w:hAnsi="Garamond" w:cs="Segoe UI"/>
                <w:kern w:val="0"/>
                <w:sz w:val="23"/>
                <w:szCs w:val="23"/>
                <w14:ligatures w14:val="none"/>
              </w:rPr>
              <w:noBreakHyphen/>
              <w:t>017</w:t>
            </w:r>
          </w:p>
        </w:tc>
        <w:tc>
          <w:tcPr>
            <w:tcW w:w="0" w:type="auto"/>
            <w:tcMar>
              <w:top w:w="150" w:type="dxa"/>
              <w:left w:w="240" w:type="dxa"/>
              <w:bottom w:w="150" w:type="dxa"/>
              <w:right w:w="240" w:type="dxa"/>
            </w:tcMar>
            <w:vAlign w:val="center"/>
            <w:hideMark/>
          </w:tcPr>
          <w:p w14:paraId="7802C0CC"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OCR Agent</w:t>
            </w:r>
          </w:p>
        </w:tc>
        <w:tc>
          <w:tcPr>
            <w:tcW w:w="0" w:type="auto"/>
            <w:tcMar>
              <w:top w:w="150" w:type="dxa"/>
              <w:left w:w="240" w:type="dxa"/>
              <w:bottom w:w="150" w:type="dxa"/>
              <w:right w:w="240" w:type="dxa"/>
            </w:tcMar>
            <w:vAlign w:val="center"/>
            <w:hideMark/>
          </w:tcPr>
          <w:p w14:paraId="1CAB5C94"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Receipt to Draft Expense/Invoice</w:t>
            </w:r>
          </w:p>
        </w:tc>
        <w:tc>
          <w:tcPr>
            <w:tcW w:w="0" w:type="auto"/>
            <w:tcMar>
              <w:top w:w="150" w:type="dxa"/>
              <w:left w:w="240" w:type="dxa"/>
              <w:bottom w:w="150" w:type="dxa"/>
              <w:right w:w="240" w:type="dxa"/>
            </w:tcMar>
            <w:vAlign w:val="center"/>
            <w:hideMark/>
          </w:tcPr>
          <w:p w14:paraId="750B6704"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Segoe UI Emoji" w:eastAsia="Times New Roman" w:hAnsi="Segoe UI Emoji" w:cs="Segoe UI Emoji"/>
                <w:kern w:val="0"/>
                <w:sz w:val="23"/>
                <w:szCs w:val="23"/>
                <w14:ligatures w14:val="none"/>
              </w:rPr>
              <w:t>✅</w:t>
            </w:r>
            <w:r w:rsidRPr="00BF7842">
              <w:rPr>
                <w:rFonts w:ascii="Garamond" w:eastAsia="Times New Roman" w:hAnsi="Garamond" w:cs="Segoe UI"/>
                <w:kern w:val="0"/>
                <w:sz w:val="23"/>
                <w:szCs w:val="23"/>
                <w14:ligatures w14:val="none"/>
              </w:rPr>
              <w:t xml:space="preserve"> Before posting</w:t>
            </w:r>
          </w:p>
        </w:tc>
        <w:tc>
          <w:tcPr>
            <w:tcW w:w="0" w:type="auto"/>
            <w:tcMar>
              <w:top w:w="150" w:type="dxa"/>
              <w:left w:w="240" w:type="dxa"/>
              <w:bottom w:w="150" w:type="dxa"/>
              <w:right w:w="0" w:type="dxa"/>
            </w:tcMar>
            <w:vAlign w:val="center"/>
            <w:hideMark/>
          </w:tcPr>
          <w:p w14:paraId="517BE8B5"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Approval Required</w:t>
            </w:r>
          </w:p>
        </w:tc>
      </w:tr>
      <w:tr w:rsidR="000A43E1" w:rsidRPr="00BF7842" w14:paraId="262B4362" w14:textId="77777777" w:rsidTr="00DA0B8F">
        <w:tc>
          <w:tcPr>
            <w:tcW w:w="0" w:type="auto"/>
            <w:tcMar>
              <w:top w:w="150" w:type="dxa"/>
              <w:left w:w="0" w:type="dxa"/>
              <w:bottom w:w="150" w:type="dxa"/>
              <w:right w:w="240" w:type="dxa"/>
            </w:tcMar>
            <w:vAlign w:val="center"/>
            <w:hideMark/>
          </w:tcPr>
          <w:p w14:paraId="7469B34D"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AG</w:t>
            </w:r>
            <w:r w:rsidRPr="00BF7842">
              <w:rPr>
                <w:rFonts w:ascii="Garamond" w:eastAsia="Times New Roman" w:hAnsi="Garamond" w:cs="Segoe UI"/>
                <w:kern w:val="0"/>
                <w:sz w:val="23"/>
                <w:szCs w:val="23"/>
                <w14:ligatures w14:val="none"/>
              </w:rPr>
              <w:noBreakHyphen/>
              <w:t>018</w:t>
            </w:r>
          </w:p>
        </w:tc>
        <w:tc>
          <w:tcPr>
            <w:tcW w:w="0" w:type="auto"/>
            <w:tcMar>
              <w:top w:w="150" w:type="dxa"/>
              <w:left w:w="240" w:type="dxa"/>
              <w:bottom w:w="150" w:type="dxa"/>
              <w:right w:w="240" w:type="dxa"/>
            </w:tcMar>
            <w:vAlign w:val="center"/>
            <w:hideMark/>
          </w:tcPr>
          <w:p w14:paraId="16108B09"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Voice Agent</w:t>
            </w:r>
          </w:p>
        </w:tc>
        <w:tc>
          <w:tcPr>
            <w:tcW w:w="0" w:type="auto"/>
            <w:tcMar>
              <w:top w:w="150" w:type="dxa"/>
              <w:left w:w="240" w:type="dxa"/>
              <w:bottom w:w="150" w:type="dxa"/>
              <w:right w:w="240" w:type="dxa"/>
            </w:tcMar>
            <w:vAlign w:val="center"/>
            <w:hideMark/>
          </w:tcPr>
          <w:p w14:paraId="13B287B4"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Voice to Draft Transaction</w:t>
            </w:r>
          </w:p>
        </w:tc>
        <w:tc>
          <w:tcPr>
            <w:tcW w:w="0" w:type="auto"/>
            <w:tcMar>
              <w:top w:w="150" w:type="dxa"/>
              <w:left w:w="240" w:type="dxa"/>
              <w:bottom w:w="150" w:type="dxa"/>
              <w:right w:w="240" w:type="dxa"/>
            </w:tcMar>
            <w:vAlign w:val="center"/>
            <w:hideMark/>
          </w:tcPr>
          <w:p w14:paraId="430CB70B"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Segoe UI Emoji" w:eastAsia="Times New Roman" w:hAnsi="Segoe UI Emoji" w:cs="Segoe UI Emoji"/>
                <w:kern w:val="0"/>
                <w:sz w:val="23"/>
                <w:szCs w:val="23"/>
                <w14:ligatures w14:val="none"/>
              </w:rPr>
              <w:t>✅</w:t>
            </w:r>
            <w:r w:rsidRPr="00BF7842">
              <w:rPr>
                <w:rFonts w:ascii="Garamond" w:eastAsia="Times New Roman" w:hAnsi="Garamond" w:cs="Segoe UI"/>
                <w:kern w:val="0"/>
                <w:sz w:val="23"/>
                <w:szCs w:val="23"/>
                <w14:ligatures w14:val="none"/>
              </w:rPr>
              <w:t xml:space="preserve"> Before posting</w:t>
            </w:r>
          </w:p>
        </w:tc>
        <w:tc>
          <w:tcPr>
            <w:tcW w:w="0" w:type="auto"/>
            <w:tcMar>
              <w:top w:w="150" w:type="dxa"/>
              <w:left w:w="240" w:type="dxa"/>
              <w:bottom w:w="150" w:type="dxa"/>
              <w:right w:w="0" w:type="dxa"/>
            </w:tcMar>
            <w:vAlign w:val="center"/>
            <w:hideMark/>
          </w:tcPr>
          <w:p w14:paraId="59D6F2BE"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Approval Required</w:t>
            </w:r>
          </w:p>
        </w:tc>
      </w:tr>
      <w:tr w:rsidR="000A43E1" w:rsidRPr="00BF7842" w14:paraId="04A44CA9" w14:textId="77777777" w:rsidTr="00DA0B8F">
        <w:tc>
          <w:tcPr>
            <w:tcW w:w="0" w:type="auto"/>
            <w:tcMar>
              <w:top w:w="150" w:type="dxa"/>
              <w:left w:w="0" w:type="dxa"/>
              <w:bottom w:w="150" w:type="dxa"/>
              <w:right w:w="240" w:type="dxa"/>
            </w:tcMar>
            <w:vAlign w:val="center"/>
            <w:hideMark/>
          </w:tcPr>
          <w:p w14:paraId="64C4D0B4"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AG</w:t>
            </w:r>
            <w:r w:rsidRPr="00BF7842">
              <w:rPr>
                <w:rFonts w:ascii="Garamond" w:eastAsia="Times New Roman" w:hAnsi="Garamond" w:cs="Segoe UI"/>
                <w:b/>
                <w:bCs/>
                <w:kern w:val="0"/>
                <w:sz w:val="23"/>
                <w:szCs w:val="23"/>
                <w14:ligatures w14:val="none"/>
              </w:rPr>
              <w:noBreakHyphen/>
              <w:t>046</w:t>
            </w:r>
          </w:p>
        </w:tc>
        <w:tc>
          <w:tcPr>
            <w:tcW w:w="0" w:type="auto"/>
            <w:tcMar>
              <w:top w:w="150" w:type="dxa"/>
              <w:left w:w="240" w:type="dxa"/>
              <w:bottom w:w="150" w:type="dxa"/>
              <w:right w:w="240" w:type="dxa"/>
            </w:tcMar>
            <w:vAlign w:val="center"/>
            <w:hideMark/>
          </w:tcPr>
          <w:p w14:paraId="6D877BE1"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Commission Agent</w:t>
            </w:r>
          </w:p>
        </w:tc>
        <w:tc>
          <w:tcPr>
            <w:tcW w:w="0" w:type="auto"/>
            <w:tcMar>
              <w:top w:w="150" w:type="dxa"/>
              <w:left w:w="240" w:type="dxa"/>
              <w:bottom w:w="150" w:type="dxa"/>
              <w:right w:w="240" w:type="dxa"/>
            </w:tcMar>
            <w:vAlign w:val="center"/>
            <w:hideMark/>
          </w:tcPr>
          <w:p w14:paraId="01A85590"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Escrow Creation, Payout Batch Suggestions</w:t>
            </w:r>
          </w:p>
        </w:tc>
        <w:tc>
          <w:tcPr>
            <w:tcW w:w="0" w:type="auto"/>
            <w:tcMar>
              <w:top w:w="150" w:type="dxa"/>
              <w:left w:w="240" w:type="dxa"/>
              <w:bottom w:w="150" w:type="dxa"/>
              <w:right w:w="240" w:type="dxa"/>
            </w:tcMar>
            <w:vAlign w:val="center"/>
            <w:hideMark/>
          </w:tcPr>
          <w:p w14:paraId="31E71B4D"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Segoe UI Emoji" w:eastAsia="Times New Roman" w:hAnsi="Segoe UI Emoji" w:cs="Segoe UI Emoji"/>
                <w:kern w:val="0"/>
                <w:sz w:val="23"/>
                <w:szCs w:val="23"/>
                <w14:ligatures w14:val="none"/>
              </w:rPr>
              <w:t>✅</w:t>
            </w:r>
            <w:r w:rsidRPr="00BF7842">
              <w:rPr>
                <w:rFonts w:ascii="Garamond" w:eastAsia="Times New Roman" w:hAnsi="Garamond" w:cs="Segoe UI"/>
                <w:kern w:val="0"/>
                <w:sz w:val="23"/>
                <w:szCs w:val="23"/>
                <w14:ligatures w14:val="none"/>
              </w:rPr>
              <w:t> </w:t>
            </w:r>
            <w:r w:rsidRPr="00BF7842">
              <w:rPr>
                <w:rFonts w:ascii="Garamond" w:eastAsia="Times New Roman" w:hAnsi="Garamond" w:cs="Segoe UI"/>
                <w:b/>
                <w:bCs/>
                <w:kern w:val="0"/>
                <w:sz w:val="23"/>
                <w:szCs w:val="23"/>
                <w14:ligatures w14:val="none"/>
              </w:rPr>
              <w:t>Before Payout Execution</w:t>
            </w:r>
          </w:p>
        </w:tc>
        <w:tc>
          <w:tcPr>
            <w:tcW w:w="0" w:type="auto"/>
            <w:tcMar>
              <w:top w:w="150" w:type="dxa"/>
              <w:left w:w="240" w:type="dxa"/>
              <w:bottom w:w="150" w:type="dxa"/>
              <w:right w:w="0" w:type="dxa"/>
            </w:tcMar>
            <w:vAlign w:val="center"/>
            <w:hideMark/>
          </w:tcPr>
          <w:p w14:paraId="0A0F3657"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Approval Required</w:t>
            </w:r>
          </w:p>
        </w:tc>
      </w:tr>
    </w:tbl>
    <w:p w14:paraId="43D6F169" w14:textId="0B747BB3" w:rsidR="000A43E1" w:rsidRPr="00BF7842" w:rsidRDefault="000A43E1" w:rsidP="000A43E1">
      <w:pPr>
        <w:shd w:val="clear" w:color="auto" w:fill="FFFFFF"/>
        <w:spacing w:before="480" w:after="240" w:line="450" w:lineRule="atLeast"/>
        <w:outlineLvl w:val="2"/>
        <w:rPr>
          <w:rFonts w:ascii="Garamond" w:eastAsia="Times New Roman" w:hAnsi="Garamond" w:cs="Segoe UI"/>
          <w:b/>
          <w:bCs/>
          <w:color w:val="0F1115"/>
          <w:kern w:val="0"/>
          <w:sz w:val="30"/>
          <w:szCs w:val="30"/>
          <w14:ligatures w14:val="none"/>
        </w:rPr>
      </w:pPr>
      <w:r w:rsidRPr="00BF7842">
        <w:rPr>
          <w:rFonts w:ascii="Garamond" w:eastAsia="Times New Roman" w:hAnsi="Garamond" w:cs="Segoe UI"/>
          <w:b/>
          <w:bCs/>
          <w:color w:val="0F1115"/>
          <w:kern w:val="0"/>
          <w:sz w:val="30"/>
          <w:szCs w:val="30"/>
          <w14:ligatures w14:val="none"/>
        </w:rPr>
        <w:t>Category 3: Conditional / Hybrid Approval — Lean MVP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35"/>
        <w:gridCol w:w="1870"/>
        <w:gridCol w:w="2301"/>
        <w:gridCol w:w="2787"/>
        <w:gridCol w:w="1357"/>
      </w:tblGrid>
      <w:tr w:rsidR="000A43E1" w:rsidRPr="00BF7842" w14:paraId="54A9F6C1" w14:textId="77777777" w:rsidTr="006D0DBF">
        <w:trPr>
          <w:tblHeader/>
        </w:trPr>
        <w:tc>
          <w:tcPr>
            <w:tcW w:w="0" w:type="auto"/>
            <w:tcMar>
              <w:top w:w="150" w:type="dxa"/>
              <w:left w:w="0" w:type="dxa"/>
              <w:bottom w:w="150" w:type="dxa"/>
              <w:right w:w="240" w:type="dxa"/>
            </w:tcMar>
            <w:vAlign w:val="center"/>
            <w:hideMark/>
          </w:tcPr>
          <w:p w14:paraId="27F81BFB"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lastRenderedPageBreak/>
              <w:t>Agent ID</w:t>
            </w:r>
          </w:p>
        </w:tc>
        <w:tc>
          <w:tcPr>
            <w:tcW w:w="0" w:type="auto"/>
            <w:tcMar>
              <w:top w:w="150" w:type="dxa"/>
              <w:left w:w="240" w:type="dxa"/>
              <w:bottom w:w="150" w:type="dxa"/>
              <w:right w:w="240" w:type="dxa"/>
            </w:tcMar>
            <w:vAlign w:val="center"/>
            <w:hideMark/>
          </w:tcPr>
          <w:p w14:paraId="74562B45"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Agent Name</w:t>
            </w:r>
          </w:p>
        </w:tc>
        <w:tc>
          <w:tcPr>
            <w:tcW w:w="0" w:type="auto"/>
            <w:tcMar>
              <w:top w:w="150" w:type="dxa"/>
              <w:left w:w="240" w:type="dxa"/>
              <w:bottom w:w="150" w:type="dxa"/>
              <w:right w:w="240" w:type="dxa"/>
            </w:tcMar>
            <w:vAlign w:val="center"/>
            <w:hideMark/>
          </w:tcPr>
          <w:p w14:paraId="28C6F406"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Auto Actions</w:t>
            </w:r>
          </w:p>
        </w:tc>
        <w:tc>
          <w:tcPr>
            <w:tcW w:w="0" w:type="auto"/>
            <w:tcMar>
              <w:top w:w="150" w:type="dxa"/>
              <w:left w:w="240" w:type="dxa"/>
              <w:bottom w:w="150" w:type="dxa"/>
              <w:right w:w="240" w:type="dxa"/>
            </w:tcMar>
            <w:vAlign w:val="center"/>
            <w:hideMark/>
          </w:tcPr>
          <w:p w14:paraId="738C4AB1"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Conditional Actions (Require Approval)</w:t>
            </w:r>
          </w:p>
        </w:tc>
        <w:tc>
          <w:tcPr>
            <w:tcW w:w="0" w:type="auto"/>
            <w:tcMar>
              <w:top w:w="150" w:type="dxa"/>
              <w:left w:w="240" w:type="dxa"/>
              <w:bottom w:w="150" w:type="dxa"/>
              <w:right w:w="240" w:type="dxa"/>
            </w:tcMar>
            <w:vAlign w:val="center"/>
            <w:hideMark/>
          </w:tcPr>
          <w:p w14:paraId="681A5133"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Category</w:t>
            </w:r>
          </w:p>
        </w:tc>
      </w:tr>
      <w:tr w:rsidR="000A43E1" w:rsidRPr="00BF7842" w14:paraId="43CF7C0D" w14:textId="77777777" w:rsidTr="006D0DBF">
        <w:tc>
          <w:tcPr>
            <w:tcW w:w="0" w:type="auto"/>
            <w:tcMar>
              <w:top w:w="150" w:type="dxa"/>
              <w:left w:w="0" w:type="dxa"/>
              <w:bottom w:w="150" w:type="dxa"/>
              <w:right w:w="240" w:type="dxa"/>
            </w:tcMar>
            <w:vAlign w:val="center"/>
            <w:hideMark/>
          </w:tcPr>
          <w:p w14:paraId="176C332A"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AG</w:t>
            </w:r>
            <w:r w:rsidRPr="00BF7842">
              <w:rPr>
                <w:rFonts w:ascii="Garamond" w:eastAsia="Times New Roman" w:hAnsi="Garamond" w:cs="Segoe UI"/>
                <w:kern w:val="0"/>
                <w:sz w:val="23"/>
                <w:szCs w:val="23"/>
                <w14:ligatures w14:val="none"/>
              </w:rPr>
              <w:noBreakHyphen/>
              <w:t>019</w:t>
            </w:r>
          </w:p>
        </w:tc>
        <w:tc>
          <w:tcPr>
            <w:tcW w:w="0" w:type="auto"/>
            <w:tcMar>
              <w:top w:w="150" w:type="dxa"/>
              <w:left w:w="240" w:type="dxa"/>
              <w:bottom w:w="150" w:type="dxa"/>
              <w:right w:w="240" w:type="dxa"/>
            </w:tcMar>
            <w:vAlign w:val="center"/>
            <w:hideMark/>
          </w:tcPr>
          <w:p w14:paraId="2CF39F10"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Workflow Agent</w:t>
            </w:r>
          </w:p>
        </w:tc>
        <w:tc>
          <w:tcPr>
            <w:tcW w:w="0" w:type="auto"/>
            <w:tcMar>
              <w:top w:w="150" w:type="dxa"/>
              <w:left w:w="240" w:type="dxa"/>
              <w:bottom w:w="150" w:type="dxa"/>
              <w:right w:w="240" w:type="dxa"/>
            </w:tcMar>
            <w:vAlign w:val="center"/>
            <w:hideMark/>
          </w:tcPr>
          <w:p w14:paraId="1929E342"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Workflow Orchestration (Auto)</w:t>
            </w:r>
          </w:p>
        </w:tc>
        <w:tc>
          <w:tcPr>
            <w:tcW w:w="0" w:type="auto"/>
            <w:tcMar>
              <w:top w:w="150" w:type="dxa"/>
              <w:left w:w="240" w:type="dxa"/>
              <w:bottom w:w="150" w:type="dxa"/>
              <w:right w:w="240" w:type="dxa"/>
            </w:tcMar>
            <w:vAlign w:val="center"/>
            <w:hideMark/>
          </w:tcPr>
          <w:p w14:paraId="77002886"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Depends on Step (Human Gate may be inserted)</w:t>
            </w:r>
          </w:p>
        </w:tc>
        <w:tc>
          <w:tcPr>
            <w:tcW w:w="0" w:type="auto"/>
            <w:tcMar>
              <w:top w:w="150" w:type="dxa"/>
              <w:left w:w="240" w:type="dxa"/>
              <w:bottom w:w="150" w:type="dxa"/>
              <w:right w:w="0" w:type="dxa"/>
            </w:tcMar>
            <w:vAlign w:val="center"/>
            <w:hideMark/>
          </w:tcPr>
          <w:p w14:paraId="5C1F9CCE"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Conditional</w:t>
            </w:r>
          </w:p>
        </w:tc>
      </w:tr>
      <w:tr w:rsidR="000A43E1" w:rsidRPr="00BF7842" w14:paraId="780B9D54" w14:textId="77777777" w:rsidTr="006D0DBF">
        <w:tc>
          <w:tcPr>
            <w:tcW w:w="0" w:type="auto"/>
            <w:tcMar>
              <w:top w:w="150" w:type="dxa"/>
              <w:left w:w="0" w:type="dxa"/>
              <w:bottom w:w="150" w:type="dxa"/>
              <w:right w:w="240" w:type="dxa"/>
            </w:tcMar>
            <w:vAlign w:val="center"/>
            <w:hideMark/>
          </w:tcPr>
          <w:p w14:paraId="09D6EA2C"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AG</w:t>
            </w:r>
            <w:r w:rsidRPr="00BF7842">
              <w:rPr>
                <w:rFonts w:ascii="Garamond" w:eastAsia="Times New Roman" w:hAnsi="Garamond" w:cs="Segoe UI"/>
                <w:kern w:val="0"/>
                <w:sz w:val="23"/>
                <w:szCs w:val="23"/>
                <w14:ligatures w14:val="none"/>
              </w:rPr>
              <w:noBreakHyphen/>
              <w:t>002</w:t>
            </w:r>
          </w:p>
        </w:tc>
        <w:tc>
          <w:tcPr>
            <w:tcW w:w="0" w:type="auto"/>
            <w:tcMar>
              <w:top w:w="150" w:type="dxa"/>
              <w:left w:w="240" w:type="dxa"/>
              <w:bottom w:w="150" w:type="dxa"/>
              <w:right w:w="240" w:type="dxa"/>
            </w:tcMar>
            <w:vAlign w:val="center"/>
            <w:hideMark/>
          </w:tcPr>
          <w:p w14:paraId="14E25F99"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Customer Support Agent</w:t>
            </w:r>
          </w:p>
        </w:tc>
        <w:tc>
          <w:tcPr>
            <w:tcW w:w="0" w:type="auto"/>
            <w:tcMar>
              <w:top w:w="150" w:type="dxa"/>
              <w:left w:w="240" w:type="dxa"/>
              <w:bottom w:w="150" w:type="dxa"/>
              <w:right w:w="240" w:type="dxa"/>
            </w:tcMar>
            <w:vAlign w:val="center"/>
            <w:hideMark/>
          </w:tcPr>
          <w:p w14:paraId="4B7A1A3E"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Ticket Escalation (Auto)</w:t>
            </w:r>
          </w:p>
        </w:tc>
        <w:tc>
          <w:tcPr>
            <w:tcW w:w="0" w:type="auto"/>
            <w:tcMar>
              <w:top w:w="150" w:type="dxa"/>
              <w:left w:w="240" w:type="dxa"/>
              <w:bottom w:w="150" w:type="dxa"/>
              <w:right w:w="240" w:type="dxa"/>
            </w:tcMar>
            <w:vAlign w:val="center"/>
            <w:hideMark/>
          </w:tcPr>
          <w:p w14:paraId="264D9611"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Routes to Human Support</w:t>
            </w:r>
          </w:p>
        </w:tc>
        <w:tc>
          <w:tcPr>
            <w:tcW w:w="0" w:type="auto"/>
            <w:tcMar>
              <w:top w:w="150" w:type="dxa"/>
              <w:left w:w="240" w:type="dxa"/>
              <w:bottom w:w="150" w:type="dxa"/>
              <w:right w:w="0" w:type="dxa"/>
            </w:tcMar>
            <w:vAlign w:val="center"/>
            <w:hideMark/>
          </w:tcPr>
          <w:p w14:paraId="0982BFFA"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Conditional</w:t>
            </w:r>
          </w:p>
        </w:tc>
      </w:tr>
    </w:tbl>
    <w:p w14:paraId="34C81E26" w14:textId="4245F03A" w:rsidR="000A43E1" w:rsidRPr="00BF7842" w:rsidRDefault="000A43E1" w:rsidP="000A43E1">
      <w:pPr>
        <w:shd w:val="clear" w:color="auto" w:fill="FFFFFF"/>
        <w:spacing w:before="480" w:after="240" w:line="450" w:lineRule="atLeast"/>
        <w:outlineLvl w:val="2"/>
        <w:rPr>
          <w:rFonts w:ascii="Garamond" w:eastAsia="Times New Roman" w:hAnsi="Garamond" w:cs="Segoe UI"/>
          <w:b/>
          <w:bCs/>
          <w:color w:val="0F1115"/>
          <w:kern w:val="0"/>
          <w:sz w:val="30"/>
          <w:szCs w:val="30"/>
          <w14:ligatures w14:val="none"/>
        </w:rPr>
      </w:pPr>
      <w:r w:rsidRPr="00BF7842">
        <w:rPr>
          <w:rFonts w:ascii="Garamond" w:eastAsia="Times New Roman" w:hAnsi="Garamond" w:cs="Segoe UI"/>
          <w:b/>
          <w:bCs/>
          <w:color w:val="0F1115"/>
          <w:kern w:val="0"/>
          <w:sz w:val="30"/>
          <w:szCs w:val="30"/>
          <w14:ligatures w14:val="none"/>
        </w:rPr>
        <w:t>Category 4: Emergency Auto (Infrastructure Survival) — Lean MVP</w:t>
      </w:r>
    </w:p>
    <w:p w14:paraId="7C39698C" w14:textId="77777777" w:rsidR="000A43E1" w:rsidRPr="00BF7842" w:rsidRDefault="000A43E1" w:rsidP="000A43E1">
      <w:pPr>
        <w:shd w:val="clear" w:color="auto" w:fill="FFFFFF"/>
        <w:spacing w:before="240" w:after="240" w:line="240" w:lineRule="auto"/>
        <w:rPr>
          <w:rFonts w:ascii="Garamond" w:eastAsia="Times New Roman" w:hAnsi="Garamond" w:cs="Segoe UI"/>
          <w:color w:val="0F1115"/>
          <w:kern w:val="0"/>
          <w14:ligatures w14:val="none"/>
        </w:rPr>
      </w:pPr>
      <w:r w:rsidRPr="00BF7842">
        <w:rPr>
          <w:rFonts w:ascii="Garamond" w:eastAsia="Times New Roman" w:hAnsi="Garamond" w:cs="Segoe UI"/>
          <w:b/>
          <w:bCs/>
          <w:color w:val="0F1115"/>
          <w:kern w:val="0"/>
          <w14:ligatures w14:val="none"/>
        </w:rPr>
        <w:t>Condition:</w:t>
      </w:r>
      <w:r w:rsidRPr="00BF7842">
        <w:rPr>
          <w:rFonts w:ascii="Garamond" w:eastAsia="Times New Roman" w:hAnsi="Garamond" w:cs="Segoe UI"/>
          <w:color w:val="0F1115"/>
          <w:kern w:val="0"/>
          <w14:ligatures w14:val="none"/>
        </w:rPr>
        <w:t> Only for system survival and infrastructure safety. Never touches financial or accounting data.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65"/>
        <w:gridCol w:w="2752"/>
        <w:gridCol w:w="3049"/>
        <w:gridCol w:w="1584"/>
      </w:tblGrid>
      <w:tr w:rsidR="000A43E1" w:rsidRPr="00BF7842" w14:paraId="2C99BD45" w14:textId="77777777" w:rsidTr="006D0DBF">
        <w:trPr>
          <w:tblHeader/>
        </w:trPr>
        <w:tc>
          <w:tcPr>
            <w:tcW w:w="0" w:type="auto"/>
            <w:tcMar>
              <w:top w:w="150" w:type="dxa"/>
              <w:left w:w="0" w:type="dxa"/>
              <w:bottom w:w="150" w:type="dxa"/>
              <w:right w:w="240" w:type="dxa"/>
            </w:tcMar>
            <w:vAlign w:val="center"/>
            <w:hideMark/>
          </w:tcPr>
          <w:p w14:paraId="41932695"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Agent ID</w:t>
            </w:r>
          </w:p>
        </w:tc>
        <w:tc>
          <w:tcPr>
            <w:tcW w:w="0" w:type="auto"/>
            <w:tcMar>
              <w:top w:w="150" w:type="dxa"/>
              <w:left w:w="240" w:type="dxa"/>
              <w:bottom w:w="150" w:type="dxa"/>
              <w:right w:w="240" w:type="dxa"/>
            </w:tcMar>
            <w:vAlign w:val="center"/>
            <w:hideMark/>
          </w:tcPr>
          <w:p w14:paraId="453BEC62"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Activity</w:t>
            </w:r>
          </w:p>
        </w:tc>
        <w:tc>
          <w:tcPr>
            <w:tcW w:w="0" w:type="auto"/>
            <w:tcMar>
              <w:top w:w="150" w:type="dxa"/>
              <w:left w:w="240" w:type="dxa"/>
              <w:bottom w:w="150" w:type="dxa"/>
              <w:right w:w="240" w:type="dxa"/>
            </w:tcMar>
            <w:vAlign w:val="center"/>
            <w:hideMark/>
          </w:tcPr>
          <w:p w14:paraId="26E845AB"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Why Auto?</w:t>
            </w:r>
          </w:p>
        </w:tc>
        <w:tc>
          <w:tcPr>
            <w:tcW w:w="0" w:type="auto"/>
            <w:tcMar>
              <w:top w:w="150" w:type="dxa"/>
              <w:left w:w="240" w:type="dxa"/>
              <w:bottom w:w="150" w:type="dxa"/>
              <w:right w:w="240" w:type="dxa"/>
            </w:tcMar>
            <w:vAlign w:val="center"/>
            <w:hideMark/>
          </w:tcPr>
          <w:p w14:paraId="37C57156"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Category</w:t>
            </w:r>
          </w:p>
        </w:tc>
      </w:tr>
      <w:tr w:rsidR="000A43E1" w:rsidRPr="00BF7842" w14:paraId="6B1AC571" w14:textId="77777777" w:rsidTr="006D0DBF">
        <w:tc>
          <w:tcPr>
            <w:tcW w:w="0" w:type="auto"/>
            <w:tcMar>
              <w:top w:w="150" w:type="dxa"/>
              <w:left w:w="0" w:type="dxa"/>
              <w:bottom w:w="150" w:type="dxa"/>
              <w:right w:w="240" w:type="dxa"/>
            </w:tcMar>
            <w:vAlign w:val="center"/>
            <w:hideMark/>
          </w:tcPr>
          <w:p w14:paraId="20FECF6B"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AG</w:t>
            </w:r>
            <w:r w:rsidRPr="00BF7842">
              <w:rPr>
                <w:rFonts w:ascii="Garamond" w:eastAsia="Times New Roman" w:hAnsi="Garamond" w:cs="Segoe UI"/>
                <w:kern w:val="0"/>
                <w:sz w:val="23"/>
                <w:szCs w:val="23"/>
                <w14:ligatures w14:val="none"/>
              </w:rPr>
              <w:noBreakHyphen/>
              <w:t>025 (SRE)</w:t>
            </w:r>
          </w:p>
        </w:tc>
        <w:tc>
          <w:tcPr>
            <w:tcW w:w="0" w:type="auto"/>
            <w:tcMar>
              <w:top w:w="150" w:type="dxa"/>
              <w:left w:w="240" w:type="dxa"/>
              <w:bottom w:w="150" w:type="dxa"/>
              <w:right w:w="240" w:type="dxa"/>
            </w:tcMar>
            <w:vAlign w:val="center"/>
            <w:hideMark/>
          </w:tcPr>
          <w:p w14:paraId="6A67FD0E"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Restart Unhealthy Pod</w:t>
            </w:r>
          </w:p>
        </w:tc>
        <w:tc>
          <w:tcPr>
            <w:tcW w:w="0" w:type="auto"/>
            <w:tcMar>
              <w:top w:w="150" w:type="dxa"/>
              <w:left w:w="240" w:type="dxa"/>
              <w:bottom w:w="150" w:type="dxa"/>
              <w:right w:w="240" w:type="dxa"/>
            </w:tcMar>
            <w:vAlign w:val="center"/>
            <w:hideMark/>
          </w:tcPr>
          <w:p w14:paraId="32640357"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Fix memory leaks, crash loops</w:t>
            </w:r>
          </w:p>
        </w:tc>
        <w:tc>
          <w:tcPr>
            <w:tcW w:w="0" w:type="auto"/>
            <w:tcMar>
              <w:top w:w="150" w:type="dxa"/>
              <w:left w:w="240" w:type="dxa"/>
              <w:bottom w:w="150" w:type="dxa"/>
              <w:right w:w="0" w:type="dxa"/>
            </w:tcMar>
            <w:vAlign w:val="center"/>
            <w:hideMark/>
          </w:tcPr>
          <w:p w14:paraId="41E0E0BF"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Emergency Auto</w:t>
            </w:r>
          </w:p>
        </w:tc>
      </w:tr>
      <w:tr w:rsidR="000A43E1" w:rsidRPr="00BF7842" w14:paraId="6793B2B2" w14:textId="77777777" w:rsidTr="006D0DBF">
        <w:tc>
          <w:tcPr>
            <w:tcW w:w="0" w:type="auto"/>
            <w:tcMar>
              <w:top w:w="150" w:type="dxa"/>
              <w:left w:w="0" w:type="dxa"/>
              <w:bottom w:w="150" w:type="dxa"/>
              <w:right w:w="240" w:type="dxa"/>
            </w:tcMar>
            <w:vAlign w:val="center"/>
            <w:hideMark/>
          </w:tcPr>
          <w:p w14:paraId="7D1579E1"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AG</w:t>
            </w:r>
            <w:r w:rsidRPr="00BF7842">
              <w:rPr>
                <w:rFonts w:ascii="Garamond" w:eastAsia="Times New Roman" w:hAnsi="Garamond" w:cs="Segoe UI"/>
                <w:kern w:val="0"/>
                <w:sz w:val="23"/>
                <w:szCs w:val="23"/>
                <w14:ligatures w14:val="none"/>
              </w:rPr>
              <w:noBreakHyphen/>
              <w:t>025 (SRE)</w:t>
            </w:r>
          </w:p>
        </w:tc>
        <w:tc>
          <w:tcPr>
            <w:tcW w:w="0" w:type="auto"/>
            <w:tcMar>
              <w:top w:w="150" w:type="dxa"/>
              <w:left w:w="240" w:type="dxa"/>
              <w:bottom w:w="150" w:type="dxa"/>
              <w:right w:w="240" w:type="dxa"/>
            </w:tcMar>
            <w:vAlign w:val="center"/>
            <w:hideMark/>
          </w:tcPr>
          <w:p w14:paraId="3BF1BA6E"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Scale Replica</w:t>
            </w:r>
          </w:p>
        </w:tc>
        <w:tc>
          <w:tcPr>
            <w:tcW w:w="0" w:type="auto"/>
            <w:tcMar>
              <w:top w:w="150" w:type="dxa"/>
              <w:left w:w="240" w:type="dxa"/>
              <w:bottom w:w="150" w:type="dxa"/>
              <w:right w:w="240" w:type="dxa"/>
            </w:tcMar>
            <w:vAlign w:val="center"/>
            <w:hideMark/>
          </w:tcPr>
          <w:p w14:paraId="4389D405"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Handle traffic spikes</w:t>
            </w:r>
          </w:p>
        </w:tc>
        <w:tc>
          <w:tcPr>
            <w:tcW w:w="0" w:type="auto"/>
            <w:tcMar>
              <w:top w:w="150" w:type="dxa"/>
              <w:left w:w="240" w:type="dxa"/>
              <w:bottom w:w="150" w:type="dxa"/>
              <w:right w:w="0" w:type="dxa"/>
            </w:tcMar>
            <w:vAlign w:val="center"/>
            <w:hideMark/>
          </w:tcPr>
          <w:p w14:paraId="1997974A"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Emergency Auto</w:t>
            </w:r>
          </w:p>
        </w:tc>
      </w:tr>
      <w:tr w:rsidR="000A43E1" w:rsidRPr="00BF7842" w14:paraId="461E3787" w14:textId="77777777" w:rsidTr="006D0DBF">
        <w:tc>
          <w:tcPr>
            <w:tcW w:w="0" w:type="auto"/>
            <w:tcMar>
              <w:top w:w="150" w:type="dxa"/>
              <w:left w:w="0" w:type="dxa"/>
              <w:bottom w:w="150" w:type="dxa"/>
              <w:right w:w="240" w:type="dxa"/>
            </w:tcMar>
            <w:vAlign w:val="center"/>
            <w:hideMark/>
          </w:tcPr>
          <w:p w14:paraId="283B3513"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AG</w:t>
            </w:r>
            <w:r w:rsidRPr="00BF7842">
              <w:rPr>
                <w:rFonts w:ascii="Garamond" w:eastAsia="Times New Roman" w:hAnsi="Garamond" w:cs="Segoe UI"/>
                <w:kern w:val="0"/>
                <w:sz w:val="23"/>
                <w:szCs w:val="23"/>
                <w14:ligatures w14:val="none"/>
              </w:rPr>
              <w:noBreakHyphen/>
              <w:t>033 (Alert)</w:t>
            </w:r>
          </w:p>
        </w:tc>
        <w:tc>
          <w:tcPr>
            <w:tcW w:w="0" w:type="auto"/>
            <w:tcMar>
              <w:top w:w="150" w:type="dxa"/>
              <w:left w:w="240" w:type="dxa"/>
              <w:bottom w:w="150" w:type="dxa"/>
              <w:right w:w="240" w:type="dxa"/>
            </w:tcMar>
            <w:vAlign w:val="center"/>
            <w:hideMark/>
          </w:tcPr>
          <w:p w14:paraId="026FEEA6"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Auto-Rotate Compromised Secret</w:t>
            </w:r>
          </w:p>
        </w:tc>
        <w:tc>
          <w:tcPr>
            <w:tcW w:w="0" w:type="auto"/>
            <w:tcMar>
              <w:top w:w="150" w:type="dxa"/>
              <w:left w:w="240" w:type="dxa"/>
              <w:bottom w:w="150" w:type="dxa"/>
              <w:right w:w="240" w:type="dxa"/>
            </w:tcMar>
            <w:vAlign w:val="center"/>
            <w:hideMark/>
          </w:tcPr>
          <w:p w14:paraId="1B231A7E"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If secret leak detected (Vault Integration)</w:t>
            </w:r>
          </w:p>
        </w:tc>
        <w:tc>
          <w:tcPr>
            <w:tcW w:w="0" w:type="auto"/>
            <w:tcMar>
              <w:top w:w="150" w:type="dxa"/>
              <w:left w:w="240" w:type="dxa"/>
              <w:bottom w:w="150" w:type="dxa"/>
              <w:right w:w="0" w:type="dxa"/>
            </w:tcMar>
            <w:vAlign w:val="center"/>
            <w:hideMark/>
          </w:tcPr>
          <w:p w14:paraId="2CBC127E"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Emergency Auto</w:t>
            </w:r>
          </w:p>
        </w:tc>
      </w:tr>
      <w:tr w:rsidR="000A43E1" w:rsidRPr="00BF7842" w14:paraId="051E90F2" w14:textId="77777777" w:rsidTr="006D0DBF">
        <w:tc>
          <w:tcPr>
            <w:tcW w:w="0" w:type="auto"/>
            <w:tcMar>
              <w:top w:w="150" w:type="dxa"/>
              <w:left w:w="0" w:type="dxa"/>
              <w:bottom w:w="150" w:type="dxa"/>
              <w:right w:w="240" w:type="dxa"/>
            </w:tcMar>
            <w:vAlign w:val="center"/>
            <w:hideMark/>
          </w:tcPr>
          <w:p w14:paraId="10450206"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AG</w:t>
            </w:r>
            <w:r w:rsidRPr="00BF7842">
              <w:rPr>
                <w:rFonts w:ascii="Garamond" w:eastAsia="Times New Roman" w:hAnsi="Garamond" w:cs="Segoe UI"/>
                <w:kern w:val="0"/>
                <w:sz w:val="23"/>
                <w:szCs w:val="23"/>
                <w14:ligatures w14:val="none"/>
              </w:rPr>
              <w:noBreakHyphen/>
              <w:t>044 (Orchestrator)</w:t>
            </w:r>
          </w:p>
        </w:tc>
        <w:tc>
          <w:tcPr>
            <w:tcW w:w="0" w:type="auto"/>
            <w:tcMar>
              <w:top w:w="150" w:type="dxa"/>
              <w:left w:w="240" w:type="dxa"/>
              <w:bottom w:w="150" w:type="dxa"/>
              <w:right w:w="240" w:type="dxa"/>
            </w:tcMar>
            <w:vAlign w:val="center"/>
            <w:hideMark/>
          </w:tcPr>
          <w:p w14:paraId="426B5AB3"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Pause Non-Critical Queue</w:t>
            </w:r>
          </w:p>
        </w:tc>
        <w:tc>
          <w:tcPr>
            <w:tcW w:w="0" w:type="auto"/>
            <w:tcMar>
              <w:top w:w="150" w:type="dxa"/>
              <w:left w:w="240" w:type="dxa"/>
              <w:bottom w:w="150" w:type="dxa"/>
              <w:right w:w="240" w:type="dxa"/>
            </w:tcMar>
            <w:vAlign w:val="center"/>
            <w:hideMark/>
          </w:tcPr>
          <w:p w14:paraId="2B83598C"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Reduce backpressure</w:t>
            </w:r>
          </w:p>
        </w:tc>
        <w:tc>
          <w:tcPr>
            <w:tcW w:w="0" w:type="auto"/>
            <w:tcMar>
              <w:top w:w="150" w:type="dxa"/>
              <w:left w:w="240" w:type="dxa"/>
              <w:bottom w:w="150" w:type="dxa"/>
              <w:right w:w="0" w:type="dxa"/>
            </w:tcMar>
            <w:vAlign w:val="center"/>
            <w:hideMark/>
          </w:tcPr>
          <w:p w14:paraId="690F2580"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Emergency Auto</w:t>
            </w:r>
          </w:p>
        </w:tc>
      </w:tr>
    </w:tbl>
    <w:p w14:paraId="45E458BE" w14:textId="6C40D784" w:rsidR="000A43E1" w:rsidRPr="00BF7842" w:rsidRDefault="000A43E1" w:rsidP="000A43E1">
      <w:pPr>
        <w:shd w:val="clear" w:color="auto" w:fill="FFFFFF"/>
        <w:spacing w:before="480" w:after="240" w:line="450" w:lineRule="atLeast"/>
        <w:outlineLvl w:val="2"/>
        <w:rPr>
          <w:rFonts w:ascii="Garamond" w:eastAsia="Times New Roman" w:hAnsi="Garamond" w:cs="Segoe UI"/>
          <w:b/>
          <w:bCs/>
          <w:color w:val="0F1115"/>
          <w:kern w:val="0"/>
          <w:sz w:val="30"/>
          <w:szCs w:val="30"/>
          <w14:ligatures w14:val="none"/>
        </w:rPr>
      </w:pPr>
      <w:r w:rsidRPr="00BF7842">
        <w:rPr>
          <w:rFonts w:ascii="Garamond" w:eastAsia="Times New Roman" w:hAnsi="Garamond" w:cs="Segoe UI"/>
          <w:b/>
          <w:bCs/>
          <w:color w:val="0F1115"/>
          <w:kern w:val="0"/>
          <w:sz w:val="30"/>
          <w:szCs w:val="30"/>
          <w14:ligatures w14:val="none"/>
        </w:rPr>
        <w:t>Decision Boundaries for Critical Agents (Lean MVP)</w:t>
      </w:r>
    </w:p>
    <w:p w14:paraId="642D422C" w14:textId="77777777" w:rsidR="000A43E1" w:rsidRPr="00BF7842" w:rsidRDefault="000A43E1" w:rsidP="000A43E1">
      <w:pPr>
        <w:shd w:val="clear" w:color="auto" w:fill="FFFFFF"/>
        <w:spacing w:before="240" w:after="240" w:line="420" w:lineRule="atLeast"/>
        <w:outlineLvl w:val="3"/>
        <w:rPr>
          <w:rFonts w:ascii="Garamond" w:eastAsia="Times New Roman" w:hAnsi="Garamond" w:cs="Segoe UI"/>
          <w:b/>
          <w:bCs/>
          <w:color w:val="0F1115"/>
          <w:kern w:val="0"/>
          <w14:ligatures w14:val="none"/>
        </w:rPr>
      </w:pPr>
      <w:r w:rsidRPr="00BF7842">
        <w:rPr>
          <w:rFonts w:ascii="Garamond" w:eastAsia="Times New Roman" w:hAnsi="Garamond" w:cs="Segoe UI"/>
          <w:b/>
          <w:bCs/>
          <w:color w:val="0F1115"/>
          <w:kern w:val="0"/>
          <w14:ligatures w14:val="none"/>
        </w:rPr>
        <w:t>1. OCR Agent (AG</w:t>
      </w:r>
      <w:r w:rsidRPr="00BF7842">
        <w:rPr>
          <w:rFonts w:ascii="Garamond" w:eastAsia="Times New Roman" w:hAnsi="Garamond" w:cs="Segoe UI"/>
          <w:b/>
          <w:bCs/>
          <w:color w:val="0F1115"/>
          <w:kern w:val="0"/>
          <w14:ligatures w14:val="none"/>
        </w:rPr>
        <w:noBreakHyphen/>
        <w:t>017) — Confidence Threshold</w:t>
      </w:r>
    </w:p>
    <w:tbl>
      <w:tblPr>
        <w:tblW w:w="105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6"/>
        <w:gridCol w:w="8452"/>
      </w:tblGrid>
      <w:tr w:rsidR="000A43E1" w:rsidRPr="00BF7842" w14:paraId="27344BAB" w14:textId="77777777" w:rsidTr="006D0DBF">
        <w:trPr>
          <w:trHeight w:val="345"/>
          <w:tblHeader/>
        </w:trPr>
        <w:tc>
          <w:tcPr>
            <w:tcW w:w="0" w:type="auto"/>
            <w:tcMar>
              <w:top w:w="150" w:type="dxa"/>
              <w:left w:w="0" w:type="dxa"/>
              <w:bottom w:w="150" w:type="dxa"/>
              <w:right w:w="240" w:type="dxa"/>
            </w:tcMar>
            <w:vAlign w:val="center"/>
            <w:hideMark/>
          </w:tcPr>
          <w:p w14:paraId="37506C6C"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lastRenderedPageBreak/>
              <w:t>Confidence Score</w:t>
            </w:r>
          </w:p>
        </w:tc>
        <w:tc>
          <w:tcPr>
            <w:tcW w:w="0" w:type="auto"/>
            <w:tcMar>
              <w:top w:w="150" w:type="dxa"/>
              <w:left w:w="240" w:type="dxa"/>
              <w:bottom w:w="150" w:type="dxa"/>
              <w:right w:w="240" w:type="dxa"/>
            </w:tcMar>
            <w:vAlign w:val="center"/>
            <w:hideMark/>
          </w:tcPr>
          <w:p w14:paraId="235C4E4B"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Governance Rule</w:t>
            </w:r>
          </w:p>
        </w:tc>
      </w:tr>
      <w:tr w:rsidR="000A43E1" w:rsidRPr="00BF7842" w14:paraId="419AD299" w14:textId="77777777" w:rsidTr="006D0DBF">
        <w:trPr>
          <w:trHeight w:val="354"/>
        </w:trPr>
        <w:tc>
          <w:tcPr>
            <w:tcW w:w="0" w:type="auto"/>
            <w:tcMar>
              <w:top w:w="150" w:type="dxa"/>
              <w:left w:w="0" w:type="dxa"/>
              <w:bottom w:w="150" w:type="dxa"/>
              <w:right w:w="240" w:type="dxa"/>
            </w:tcMar>
            <w:vAlign w:val="center"/>
            <w:hideMark/>
          </w:tcPr>
          <w:p w14:paraId="1C47B059"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 80%</w:t>
            </w:r>
          </w:p>
        </w:tc>
        <w:tc>
          <w:tcPr>
            <w:tcW w:w="0" w:type="auto"/>
            <w:tcMar>
              <w:top w:w="150" w:type="dxa"/>
              <w:left w:w="240" w:type="dxa"/>
              <w:bottom w:w="150" w:type="dxa"/>
              <w:right w:w="0" w:type="dxa"/>
            </w:tcMar>
            <w:vAlign w:val="center"/>
            <w:hideMark/>
          </w:tcPr>
          <w:p w14:paraId="0544F5EA"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Segoe UI Emoji" w:eastAsia="Times New Roman" w:hAnsi="Segoe UI Emoji" w:cs="Segoe UI Emoji"/>
                <w:kern w:val="0"/>
                <w:sz w:val="23"/>
                <w:szCs w:val="23"/>
                <w14:ligatures w14:val="none"/>
              </w:rPr>
              <w:t>✅</w:t>
            </w:r>
            <w:r w:rsidRPr="00BF7842">
              <w:rPr>
                <w:rFonts w:ascii="Garamond" w:eastAsia="Times New Roman" w:hAnsi="Garamond" w:cs="Segoe UI"/>
                <w:kern w:val="0"/>
                <w:sz w:val="23"/>
                <w:szCs w:val="23"/>
                <w14:ligatures w14:val="none"/>
              </w:rPr>
              <w:t xml:space="preserve"> Auto Draft → SL-002 Approval Queue</w:t>
            </w:r>
          </w:p>
        </w:tc>
      </w:tr>
      <w:tr w:rsidR="000A43E1" w:rsidRPr="00BF7842" w14:paraId="5EDACA81" w14:textId="77777777" w:rsidTr="006D0DBF">
        <w:trPr>
          <w:trHeight w:val="345"/>
        </w:trPr>
        <w:tc>
          <w:tcPr>
            <w:tcW w:w="0" w:type="auto"/>
            <w:tcMar>
              <w:top w:w="150" w:type="dxa"/>
              <w:left w:w="0" w:type="dxa"/>
              <w:bottom w:w="150" w:type="dxa"/>
              <w:right w:w="240" w:type="dxa"/>
            </w:tcMar>
            <w:vAlign w:val="center"/>
            <w:hideMark/>
          </w:tcPr>
          <w:p w14:paraId="6B8E0116"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60% – 79%</w:t>
            </w:r>
          </w:p>
        </w:tc>
        <w:tc>
          <w:tcPr>
            <w:tcW w:w="0" w:type="auto"/>
            <w:tcMar>
              <w:top w:w="150" w:type="dxa"/>
              <w:left w:w="240" w:type="dxa"/>
              <w:bottom w:w="150" w:type="dxa"/>
              <w:right w:w="0" w:type="dxa"/>
            </w:tcMar>
            <w:vAlign w:val="center"/>
            <w:hideMark/>
          </w:tcPr>
          <w:p w14:paraId="41CC8A19"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Segoe UI Emoji" w:eastAsia="Times New Roman" w:hAnsi="Segoe UI Emoji" w:cs="Segoe UI Emoji"/>
                <w:kern w:val="0"/>
                <w:sz w:val="23"/>
                <w:szCs w:val="23"/>
                <w14:ligatures w14:val="none"/>
              </w:rPr>
              <w:t>⚠️</w:t>
            </w:r>
            <w:r w:rsidRPr="00BF7842">
              <w:rPr>
                <w:rFonts w:ascii="Garamond" w:eastAsia="Times New Roman" w:hAnsi="Garamond" w:cs="Segoe UI"/>
                <w:kern w:val="0"/>
                <w:sz w:val="23"/>
                <w:szCs w:val="23"/>
                <w14:ligatures w14:val="none"/>
              </w:rPr>
              <w:t xml:space="preserve"> Draft with "Low Confidence" badge; Approver warned</w:t>
            </w:r>
          </w:p>
        </w:tc>
      </w:tr>
      <w:tr w:rsidR="000A43E1" w:rsidRPr="00BF7842" w14:paraId="61006C62" w14:textId="77777777" w:rsidTr="006D0DBF">
        <w:trPr>
          <w:trHeight w:val="345"/>
        </w:trPr>
        <w:tc>
          <w:tcPr>
            <w:tcW w:w="0" w:type="auto"/>
            <w:tcMar>
              <w:top w:w="150" w:type="dxa"/>
              <w:left w:w="0" w:type="dxa"/>
              <w:bottom w:w="150" w:type="dxa"/>
              <w:right w:w="240" w:type="dxa"/>
            </w:tcMar>
            <w:vAlign w:val="center"/>
            <w:hideMark/>
          </w:tcPr>
          <w:p w14:paraId="0A97A683"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&lt; 60%</w:t>
            </w:r>
          </w:p>
        </w:tc>
        <w:tc>
          <w:tcPr>
            <w:tcW w:w="0" w:type="auto"/>
            <w:tcMar>
              <w:top w:w="150" w:type="dxa"/>
              <w:left w:w="240" w:type="dxa"/>
              <w:bottom w:w="150" w:type="dxa"/>
              <w:right w:w="0" w:type="dxa"/>
            </w:tcMar>
            <w:vAlign w:val="center"/>
            <w:hideMark/>
          </w:tcPr>
          <w:p w14:paraId="76DB956D"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Segoe UI Emoji" w:eastAsia="Times New Roman" w:hAnsi="Segoe UI Emoji" w:cs="Segoe UI Emoji"/>
                <w:kern w:val="0"/>
                <w:sz w:val="23"/>
                <w:szCs w:val="23"/>
                <w14:ligatures w14:val="none"/>
              </w:rPr>
              <w:t>❌</w:t>
            </w:r>
            <w:r w:rsidRPr="00BF7842">
              <w:rPr>
                <w:rFonts w:ascii="Garamond" w:eastAsia="Times New Roman" w:hAnsi="Garamond" w:cs="Segoe UI"/>
                <w:kern w:val="0"/>
                <w:sz w:val="23"/>
                <w:szCs w:val="23"/>
                <w14:ligatures w14:val="none"/>
              </w:rPr>
              <w:t xml:space="preserve"> No Draft. Direct to Human Review Queue (SL-076). User must enter manually.</w:t>
            </w:r>
          </w:p>
        </w:tc>
      </w:tr>
    </w:tbl>
    <w:p w14:paraId="684ADA1E" w14:textId="77777777" w:rsidR="000A43E1" w:rsidRPr="00BF7842" w:rsidRDefault="000A43E1" w:rsidP="000A43E1">
      <w:pPr>
        <w:shd w:val="clear" w:color="auto" w:fill="FFFFFF"/>
        <w:spacing w:before="240" w:after="240" w:line="420" w:lineRule="atLeast"/>
        <w:outlineLvl w:val="3"/>
        <w:rPr>
          <w:rFonts w:ascii="Garamond" w:eastAsia="Times New Roman" w:hAnsi="Garamond" w:cs="Segoe UI"/>
          <w:b/>
          <w:bCs/>
          <w:color w:val="0F1115"/>
          <w:kern w:val="0"/>
          <w14:ligatures w14:val="none"/>
        </w:rPr>
      </w:pPr>
      <w:r w:rsidRPr="00BF7842">
        <w:rPr>
          <w:rFonts w:ascii="Garamond" w:eastAsia="Times New Roman" w:hAnsi="Garamond" w:cs="Segoe UI"/>
          <w:b/>
          <w:bCs/>
          <w:color w:val="0F1115"/>
          <w:kern w:val="0"/>
          <w14:ligatures w14:val="none"/>
        </w:rPr>
        <w:t>2. Voice Agent (AG</w:t>
      </w:r>
      <w:r w:rsidRPr="00BF7842">
        <w:rPr>
          <w:rFonts w:ascii="Garamond" w:eastAsia="Times New Roman" w:hAnsi="Garamond" w:cs="Segoe UI"/>
          <w:b/>
          <w:bCs/>
          <w:color w:val="0F1115"/>
          <w:kern w:val="0"/>
          <w14:ligatures w14:val="none"/>
        </w:rPr>
        <w:noBreakHyphen/>
        <w:t>018) — Confidence Threshold</w:t>
      </w:r>
    </w:p>
    <w:tbl>
      <w:tblPr>
        <w:tblW w:w="11280" w:type="dxa"/>
        <w:tblCellMar>
          <w:top w:w="15" w:type="dxa"/>
          <w:left w:w="15" w:type="dxa"/>
          <w:bottom w:w="15" w:type="dxa"/>
          <w:right w:w="15" w:type="dxa"/>
        </w:tblCellMar>
        <w:tblLook w:val="04A0" w:firstRow="1" w:lastRow="0" w:firstColumn="1" w:lastColumn="0" w:noHBand="0" w:noVBand="1"/>
      </w:tblPr>
      <w:tblGrid>
        <w:gridCol w:w="2400"/>
        <w:gridCol w:w="8880"/>
      </w:tblGrid>
      <w:tr w:rsidR="000A43E1" w:rsidRPr="00BF7842" w14:paraId="604CD6C5" w14:textId="77777777">
        <w:trPr>
          <w:tblHeader/>
        </w:trPr>
        <w:tc>
          <w:tcPr>
            <w:tcW w:w="0" w:type="auto"/>
            <w:tcBorders>
              <w:top w:val="nil"/>
            </w:tcBorders>
            <w:tcMar>
              <w:top w:w="150" w:type="dxa"/>
              <w:left w:w="0" w:type="dxa"/>
              <w:bottom w:w="150" w:type="dxa"/>
              <w:right w:w="240" w:type="dxa"/>
            </w:tcMar>
            <w:vAlign w:val="center"/>
            <w:hideMark/>
          </w:tcPr>
          <w:p w14:paraId="1A9EAE08"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Confidence Score</w:t>
            </w:r>
          </w:p>
        </w:tc>
        <w:tc>
          <w:tcPr>
            <w:tcW w:w="0" w:type="auto"/>
            <w:tcBorders>
              <w:top w:val="nil"/>
            </w:tcBorders>
            <w:tcMar>
              <w:top w:w="150" w:type="dxa"/>
              <w:left w:w="240" w:type="dxa"/>
              <w:bottom w:w="150" w:type="dxa"/>
              <w:right w:w="240" w:type="dxa"/>
            </w:tcMar>
            <w:vAlign w:val="center"/>
            <w:hideMark/>
          </w:tcPr>
          <w:p w14:paraId="5487296B"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Governance Rule</w:t>
            </w:r>
          </w:p>
        </w:tc>
      </w:tr>
      <w:tr w:rsidR="000A43E1" w:rsidRPr="00BF7842" w14:paraId="6DA04B0F" w14:textId="77777777">
        <w:tc>
          <w:tcPr>
            <w:tcW w:w="0" w:type="auto"/>
            <w:tcMar>
              <w:top w:w="150" w:type="dxa"/>
              <w:left w:w="0" w:type="dxa"/>
              <w:bottom w:w="150" w:type="dxa"/>
              <w:right w:w="240" w:type="dxa"/>
            </w:tcMar>
            <w:vAlign w:val="center"/>
            <w:hideMark/>
          </w:tcPr>
          <w:p w14:paraId="7ED828CB"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 75%</w:t>
            </w:r>
          </w:p>
        </w:tc>
        <w:tc>
          <w:tcPr>
            <w:tcW w:w="0" w:type="auto"/>
            <w:tcMar>
              <w:top w:w="150" w:type="dxa"/>
              <w:left w:w="240" w:type="dxa"/>
              <w:bottom w:w="150" w:type="dxa"/>
              <w:right w:w="0" w:type="dxa"/>
            </w:tcMar>
            <w:vAlign w:val="center"/>
            <w:hideMark/>
          </w:tcPr>
          <w:p w14:paraId="45A1DCCC"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Segoe UI Emoji" w:eastAsia="Times New Roman" w:hAnsi="Segoe UI Emoji" w:cs="Segoe UI Emoji"/>
                <w:kern w:val="0"/>
                <w:sz w:val="23"/>
                <w:szCs w:val="23"/>
                <w14:ligatures w14:val="none"/>
              </w:rPr>
              <w:t>✅</w:t>
            </w:r>
            <w:r w:rsidRPr="00BF7842">
              <w:rPr>
                <w:rFonts w:ascii="Garamond" w:eastAsia="Times New Roman" w:hAnsi="Garamond" w:cs="Segoe UI"/>
                <w:kern w:val="0"/>
                <w:sz w:val="23"/>
                <w:szCs w:val="23"/>
                <w14:ligatures w14:val="none"/>
              </w:rPr>
              <w:t xml:space="preserve"> Auto Draft → SL-002 Approval Queue</w:t>
            </w:r>
          </w:p>
        </w:tc>
      </w:tr>
      <w:tr w:rsidR="000A43E1" w:rsidRPr="00BF7842" w14:paraId="690DA836" w14:textId="77777777">
        <w:tc>
          <w:tcPr>
            <w:tcW w:w="0" w:type="auto"/>
            <w:tcMar>
              <w:top w:w="150" w:type="dxa"/>
              <w:left w:w="0" w:type="dxa"/>
              <w:bottom w:w="150" w:type="dxa"/>
              <w:right w:w="240" w:type="dxa"/>
            </w:tcMar>
            <w:vAlign w:val="center"/>
            <w:hideMark/>
          </w:tcPr>
          <w:p w14:paraId="396C6D32"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&lt; 75%</w:t>
            </w:r>
          </w:p>
        </w:tc>
        <w:tc>
          <w:tcPr>
            <w:tcW w:w="0" w:type="auto"/>
            <w:tcMar>
              <w:top w:w="150" w:type="dxa"/>
              <w:left w:w="240" w:type="dxa"/>
              <w:bottom w:w="150" w:type="dxa"/>
              <w:right w:w="0" w:type="dxa"/>
            </w:tcMar>
            <w:vAlign w:val="center"/>
            <w:hideMark/>
          </w:tcPr>
          <w:p w14:paraId="0FA5DCA0"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Segoe UI Emoji" w:eastAsia="Times New Roman" w:hAnsi="Segoe UI Emoji" w:cs="Segoe UI Emoji"/>
                <w:kern w:val="0"/>
                <w:sz w:val="23"/>
                <w:szCs w:val="23"/>
                <w14:ligatures w14:val="none"/>
              </w:rPr>
              <w:t>❌</w:t>
            </w:r>
            <w:r w:rsidRPr="00BF7842">
              <w:rPr>
                <w:rFonts w:ascii="Garamond" w:eastAsia="Times New Roman" w:hAnsi="Garamond" w:cs="Segoe UI"/>
                <w:kern w:val="0"/>
                <w:sz w:val="23"/>
                <w:szCs w:val="23"/>
                <w14:ligatures w14:val="none"/>
              </w:rPr>
              <w:t xml:space="preserve"> No Draft. User must confirm transcript manually (Human Confirmation).</w:t>
            </w:r>
          </w:p>
        </w:tc>
      </w:tr>
    </w:tbl>
    <w:p w14:paraId="4BFB0166" w14:textId="77777777" w:rsidR="000A43E1" w:rsidRPr="00BF7842" w:rsidRDefault="000A43E1" w:rsidP="000A43E1">
      <w:pPr>
        <w:shd w:val="clear" w:color="auto" w:fill="FFFFFF"/>
        <w:spacing w:before="240" w:after="240" w:line="420" w:lineRule="atLeast"/>
        <w:outlineLvl w:val="3"/>
        <w:rPr>
          <w:rFonts w:ascii="Garamond" w:eastAsia="Times New Roman" w:hAnsi="Garamond" w:cs="Segoe UI"/>
          <w:b/>
          <w:bCs/>
          <w:color w:val="0F1115"/>
          <w:kern w:val="0"/>
          <w14:ligatures w14:val="none"/>
        </w:rPr>
      </w:pPr>
      <w:r w:rsidRPr="00BF7842">
        <w:rPr>
          <w:rFonts w:ascii="Garamond" w:eastAsia="Times New Roman" w:hAnsi="Garamond" w:cs="Segoe UI"/>
          <w:b/>
          <w:bCs/>
          <w:color w:val="0F1115"/>
          <w:kern w:val="0"/>
          <w14:ligatures w14:val="none"/>
        </w:rPr>
        <w:t>3. Customer AI Chatbot (AG</w:t>
      </w:r>
      <w:r w:rsidRPr="00BF7842">
        <w:rPr>
          <w:rFonts w:ascii="Garamond" w:eastAsia="Times New Roman" w:hAnsi="Garamond" w:cs="Segoe UI"/>
          <w:b/>
          <w:bCs/>
          <w:color w:val="0F1115"/>
          <w:kern w:val="0"/>
          <w14:ligatures w14:val="none"/>
        </w:rPr>
        <w:noBreakHyphen/>
        <w:t>001) — Content Boundary</w:t>
      </w:r>
    </w:p>
    <w:p w14:paraId="77718177" w14:textId="77777777" w:rsidR="000A43E1" w:rsidRPr="00BF7842" w:rsidRDefault="000A43E1" w:rsidP="000A43E1">
      <w:pPr>
        <w:shd w:val="clear" w:color="auto" w:fill="FFFFFF"/>
        <w:spacing w:before="240" w:after="240" w:line="240" w:lineRule="auto"/>
        <w:rPr>
          <w:rFonts w:ascii="Garamond" w:eastAsia="Times New Roman" w:hAnsi="Garamond" w:cs="Segoe UI"/>
          <w:color w:val="0F1115"/>
          <w:kern w:val="0"/>
          <w14:ligatures w14:val="none"/>
        </w:rPr>
      </w:pPr>
      <w:r w:rsidRPr="00BF7842">
        <w:rPr>
          <w:rFonts w:ascii="Garamond" w:eastAsia="Times New Roman" w:hAnsi="Garamond" w:cs="Segoe UI"/>
          <w:color w:val="0F1115"/>
          <w:kern w:val="0"/>
          <w14:ligatures w14:val="none"/>
        </w:rPr>
        <w:t>Chatbot must </w:t>
      </w:r>
      <w:r w:rsidRPr="00BF7842">
        <w:rPr>
          <w:rFonts w:ascii="Garamond" w:eastAsia="Times New Roman" w:hAnsi="Garamond" w:cs="Segoe UI"/>
          <w:b/>
          <w:bCs/>
          <w:color w:val="0F1115"/>
          <w:kern w:val="0"/>
          <w14:ligatures w14:val="none"/>
        </w:rPr>
        <w:t>never</w:t>
      </w:r>
      <w:r w:rsidRPr="00BF7842">
        <w:rPr>
          <w:rFonts w:ascii="Garamond" w:eastAsia="Times New Roman" w:hAnsi="Garamond" w:cs="Segoe UI"/>
          <w:color w:val="0F1115"/>
          <w:kern w:val="0"/>
          <w14:ligatures w14:val="none"/>
        </w:rPr>
        <w:t> give final advice on:</w:t>
      </w:r>
    </w:p>
    <w:p w14:paraId="5880A325" w14:textId="77777777" w:rsidR="000A43E1" w:rsidRPr="00BF7842" w:rsidRDefault="000A43E1" w:rsidP="000A43E1">
      <w:pPr>
        <w:numPr>
          <w:ilvl w:val="0"/>
          <w:numId w:val="24"/>
        </w:numPr>
        <w:shd w:val="clear" w:color="auto" w:fill="FFFFFF"/>
        <w:spacing w:after="0" w:line="240" w:lineRule="auto"/>
        <w:rPr>
          <w:rFonts w:ascii="Garamond" w:eastAsia="Times New Roman" w:hAnsi="Garamond" w:cs="Segoe UI"/>
          <w:color w:val="0F1115"/>
          <w:kern w:val="0"/>
          <w14:ligatures w14:val="none"/>
        </w:rPr>
      </w:pPr>
      <w:r w:rsidRPr="00BF7842">
        <w:rPr>
          <w:rFonts w:ascii="Segoe UI Emoji" w:eastAsia="Times New Roman" w:hAnsi="Segoe UI Emoji" w:cs="Segoe UI Emoji"/>
          <w:color w:val="0F1115"/>
          <w:kern w:val="0"/>
          <w14:ligatures w14:val="none"/>
        </w:rPr>
        <w:t>❌</w:t>
      </w:r>
      <w:r w:rsidRPr="00BF7842">
        <w:rPr>
          <w:rFonts w:ascii="Garamond" w:eastAsia="Times New Roman" w:hAnsi="Garamond" w:cs="Segoe UI"/>
          <w:color w:val="0F1115"/>
          <w:kern w:val="0"/>
          <w14:ligatures w14:val="none"/>
        </w:rPr>
        <w:t xml:space="preserve"> Tax Advice</w:t>
      </w:r>
    </w:p>
    <w:p w14:paraId="59FFB874" w14:textId="77777777" w:rsidR="000A43E1" w:rsidRPr="00BF7842" w:rsidRDefault="000A43E1" w:rsidP="000A43E1">
      <w:pPr>
        <w:numPr>
          <w:ilvl w:val="0"/>
          <w:numId w:val="24"/>
        </w:numPr>
        <w:shd w:val="clear" w:color="auto" w:fill="FFFFFF"/>
        <w:spacing w:after="0" w:line="240" w:lineRule="auto"/>
        <w:rPr>
          <w:rFonts w:ascii="Garamond" w:eastAsia="Times New Roman" w:hAnsi="Garamond" w:cs="Segoe UI"/>
          <w:color w:val="0F1115"/>
          <w:kern w:val="0"/>
          <w14:ligatures w14:val="none"/>
        </w:rPr>
      </w:pPr>
      <w:r w:rsidRPr="00BF7842">
        <w:rPr>
          <w:rFonts w:ascii="Segoe UI Emoji" w:eastAsia="Times New Roman" w:hAnsi="Segoe UI Emoji" w:cs="Segoe UI Emoji"/>
          <w:color w:val="0F1115"/>
          <w:kern w:val="0"/>
          <w14:ligatures w14:val="none"/>
        </w:rPr>
        <w:t>❌</w:t>
      </w:r>
      <w:r w:rsidRPr="00BF7842">
        <w:rPr>
          <w:rFonts w:ascii="Garamond" w:eastAsia="Times New Roman" w:hAnsi="Garamond" w:cs="Segoe UI"/>
          <w:color w:val="0F1115"/>
          <w:kern w:val="0"/>
          <w14:ligatures w14:val="none"/>
        </w:rPr>
        <w:t xml:space="preserve"> Legal Advice</w:t>
      </w:r>
    </w:p>
    <w:p w14:paraId="42541734" w14:textId="77777777" w:rsidR="000A43E1" w:rsidRPr="00BF7842" w:rsidRDefault="000A43E1" w:rsidP="000A43E1">
      <w:pPr>
        <w:numPr>
          <w:ilvl w:val="0"/>
          <w:numId w:val="24"/>
        </w:numPr>
        <w:shd w:val="clear" w:color="auto" w:fill="FFFFFF"/>
        <w:spacing w:after="0" w:line="240" w:lineRule="auto"/>
        <w:rPr>
          <w:rFonts w:ascii="Garamond" w:eastAsia="Times New Roman" w:hAnsi="Garamond" w:cs="Segoe UI"/>
          <w:color w:val="0F1115"/>
          <w:kern w:val="0"/>
          <w14:ligatures w14:val="none"/>
        </w:rPr>
      </w:pPr>
      <w:r w:rsidRPr="00BF7842">
        <w:rPr>
          <w:rFonts w:ascii="Segoe UI Emoji" w:eastAsia="Times New Roman" w:hAnsi="Segoe UI Emoji" w:cs="Segoe UI Emoji"/>
          <w:color w:val="0F1115"/>
          <w:kern w:val="0"/>
          <w14:ligatures w14:val="none"/>
        </w:rPr>
        <w:t>❌</w:t>
      </w:r>
      <w:r w:rsidRPr="00BF7842">
        <w:rPr>
          <w:rFonts w:ascii="Garamond" w:eastAsia="Times New Roman" w:hAnsi="Garamond" w:cs="Segoe UI"/>
          <w:color w:val="0F1115"/>
          <w:kern w:val="0"/>
          <w14:ligatures w14:val="none"/>
        </w:rPr>
        <w:t xml:space="preserve"> Accounting Policy Decisions</w:t>
      </w:r>
    </w:p>
    <w:p w14:paraId="2F0AF04C" w14:textId="77777777" w:rsidR="000A43E1" w:rsidRPr="00BF7842" w:rsidRDefault="000A43E1" w:rsidP="000A43E1">
      <w:pPr>
        <w:shd w:val="clear" w:color="auto" w:fill="FFFFFF"/>
        <w:spacing w:before="240" w:after="240" w:line="240" w:lineRule="auto"/>
        <w:rPr>
          <w:rFonts w:ascii="Garamond" w:eastAsia="Times New Roman" w:hAnsi="Garamond" w:cs="Segoe UI"/>
          <w:color w:val="0F1115"/>
          <w:kern w:val="0"/>
          <w14:ligatures w14:val="none"/>
        </w:rPr>
      </w:pPr>
      <w:r w:rsidRPr="00BF7842">
        <w:rPr>
          <w:rFonts w:ascii="Garamond" w:eastAsia="Times New Roman" w:hAnsi="Garamond" w:cs="Segoe UI"/>
          <w:b/>
          <w:bCs/>
          <w:color w:val="0F1115"/>
          <w:kern w:val="0"/>
          <w14:ligatures w14:val="none"/>
        </w:rPr>
        <w:t>Response Rule:</w:t>
      </w:r>
    </w:p>
    <w:p w14:paraId="51B1553F" w14:textId="77777777" w:rsidR="000A43E1" w:rsidRPr="00BF7842" w:rsidRDefault="000A43E1" w:rsidP="000A43E1">
      <w:pPr>
        <w:shd w:val="clear" w:color="auto" w:fill="FFFFFF"/>
        <w:spacing w:after="0" w:line="240" w:lineRule="auto"/>
        <w:rPr>
          <w:rFonts w:ascii="Garamond" w:eastAsia="Times New Roman" w:hAnsi="Garamond" w:cs="Segoe UI"/>
          <w:color w:val="0F1115"/>
          <w:kern w:val="0"/>
          <w14:ligatures w14:val="none"/>
        </w:rPr>
      </w:pPr>
      <w:r w:rsidRPr="00BF7842">
        <w:rPr>
          <w:rFonts w:ascii="Garamond" w:eastAsia="Times New Roman" w:hAnsi="Garamond" w:cs="Segoe UI"/>
          <w:i/>
          <w:iCs/>
          <w:color w:val="0F1115"/>
          <w:kern w:val="0"/>
          <w14:ligatures w14:val="none"/>
        </w:rPr>
        <w:t>"This is draft guidance only. For final decisions, please consult your tax advisor, legal counsel, or accounting professional. Would you like me to escalate this to a human expert?"</w:t>
      </w:r>
    </w:p>
    <w:p w14:paraId="1B203039" w14:textId="77777777" w:rsidR="000A43E1" w:rsidRPr="00BF7842" w:rsidRDefault="000A43E1" w:rsidP="000A43E1">
      <w:pPr>
        <w:shd w:val="clear" w:color="auto" w:fill="FFFFFF"/>
        <w:spacing w:before="240" w:after="240" w:line="420" w:lineRule="atLeast"/>
        <w:outlineLvl w:val="3"/>
        <w:rPr>
          <w:rFonts w:ascii="Garamond" w:eastAsia="Times New Roman" w:hAnsi="Garamond" w:cs="Segoe UI"/>
          <w:b/>
          <w:bCs/>
          <w:color w:val="0F1115"/>
          <w:kern w:val="0"/>
          <w14:ligatures w14:val="none"/>
        </w:rPr>
      </w:pPr>
      <w:r w:rsidRPr="00BF7842">
        <w:rPr>
          <w:rFonts w:ascii="Garamond" w:eastAsia="Times New Roman" w:hAnsi="Garamond" w:cs="Segoe UI"/>
          <w:b/>
          <w:bCs/>
          <w:color w:val="0F1115"/>
          <w:kern w:val="0"/>
          <w14:ligatures w14:val="none"/>
        </w:rPr>
        <w:t>4. Commission Agent (AG</w:t>
      </w:r>
      <w:r w:rsidRPr="00BF7842">
        <w:rPr>
          <w:rFonts w:ascii="Garamond" w:eastAsia="Times New Roman" w:hAnsi="Garamond" w:cs="Segoe UI"/>
          <w:b/>
          <w:bCs/>
          <w:color w:val="0F1115"/>
          <w:kern w:val="0"/>
          <w14:ligatures w14:val="none"/>
        </w:rPr>
        <w:noBreakHyphen/>
        <w:t>046) — Boundary</w:t>
      </w:r>
    </w:p>
    <w:p w14:paraId="41A81DFC" w14:textId="0DF2F050" w:rsidR="006D0DBF" w:rsidRPr="00BF7842" w:rsidRDefault="000A43E1" w:rsidP="006D0DBF">
      <w:pPr>
        <w:shd w:val="clear" w:color="auto" w:fill="FFFFFF"/>
        <w:spacing w:after="0" w:line="240" w:lineRule="auto"/>
        <w:rPr>
          <w:rFonts w:ascii="Garamond" w:eastAsia="Times New Roman" w:hAnsi="Garamond" w:cs="Segoe UI"/>
          <w:color w:val="0F1115"/>
          <w:kern w:val="0"/>
          <w14:ligatures w14:val="none"/>
        </w:rPr>
      </w:pPr>
      <w:r w:rsidRPr="00BF7842">
        <w:rPr>
          <w:rFonts w:ascii="Garamond" w:eastAsia="Times New Roman" w:hAnsi="Garamond" w:cs="Segoe UI"/>
          <w:color w:val="0F1115"/>
          <w:kern w:val="0"/>
          <w14:ligatures w14:val="none"/>
        </w:rPr>
        <w:t>Suggests payouts and escrow releases, but </w:t>
      </w:r>
      <w:r w:rsidRPr="00BF7842">
        <w:rPr>
          <w:rFonts w:ascii="Garamond" w:eastAsia="Times New Roman" w:hAnsi="Garamond" w:cs="Segoe UI"/>
          <w:b/>
          <w:bCs/>
          <w:color w:val="0F1115"/>
          <w:kern w:val="0"/>
          <w14:ligatures w14:val="none"/>
        </w:rPr>
        <w:t>does not execute</w:t>
      </w:r>
      <w:r w:rsidRPr="00BF7842">
        <w:rPr>
          <w:rFonts w:ascii="Garamond" w:eastAsia="Times New Roman" w:hAnsi="Garamond" w:cs="Segoe UI"/>
          <w:color w:val="0F1115"/>
          <w:kern w:val="0"/>
          <w14:ligatures w14:val="none"/>
        </w:rPr>
        <w:t>. Generates drafts requiring </w:t>
      </w:r>
      <w:r w:rsidRPr="00BF7842">
        <w:rPr>
          <w:rFonts w:ascii="Garamond" w:eastAsia="Times New Roman" w:hAnsi="Garamond" w:cs="Segoe UI"/>
          <w:b/>
          <w:bCs/>
          <w:color w:val="0F1115"/>
          <w:kern w:val="0"/>
          <w14:ligatures w14:val="none"/>
        </w:rPr>
        <w:t>Human Approval</w:t>
      </w:r>
      <w:r w:rsidRPr="00BF7842">
        <w:rPr>
          <w:rFonts w:ascii="Garamond" w:eastAsia="Times New Roman" w:hAnsi="Garamond" w:cs="Segoe UI"/>
          <w:color w:val="0F1115"/>
          <w:kern w:val="0"/>
          <w14:ligatures w14:val="none"/>
        </w:rPr>
        <w:t> before SL-001 executes.</w:t>
      </w:r>
    </w:p>
    <w:p w14:paraId="08283267" w14:textId="77777777" w:rsidR="000A43E1" w:rsidRPr="00BF7842" w:rsidRDefault="000A43E1" w:rsidP="000A43E1">
      <w:pPr>
        <w:shd w:val="clear" w:color="auto" w:fill="FFFFFF"/>
        <w:spacing w:before="480" w:after="240" w:line="450" w:lineRule="atLeast"/>
        <w:outlineLvl w:val="2"/>
        <w:rPr>
          <w:rFonts w:ascii="Garamond" w:eastAsia="Times New Roman" w:hAnsi="Garamond" w:cs="Segoe UI"/>
          <w:b/>
          <w:bCs/>
          <w:color w:val="0F1115"/>
          <w:kern w:val="0"/>
          <w:sz w:val="30"/>
          <w:szCs w:val="30"/>
          <w14:ligatures w14:val="none"/>
        </w:rPr>
      </w:pPr>
      <w:r w:rsidRPr="00BF7842">
        <w:rPr>
          <w:rFonts w:ascii="Segoe UI Emoji" w:eastAsia="Times New Roman" w:hAnsi="Segoe UI Emoji" w:cs="Segoe UI Emoji"/>
          <w:b/>
          <w:bCs/>
          <w:color w:val="0F1115"/>
          <w:kern w:val="0"/>
          <w:sz w:val="30"/>
          <w:szCs w:val="30"/>
          <w14:ligatures w14:val="none"/>
        </w:rPr>
        <w:t>🔒</w:t>
      </w:r>
      <w:r w:rsidRPr="00BF7842">
        <w:rPr>
          <w:rFonts w:ascii="Garamond" w:eastAsia="Times New Roman" w:hAnsi="Garamond" w:cs="Segoe UI"/>
          <w:b/>
          <w:bCs/>
          <w:color w:val="0F1115"/>
          <w:kern w:val="0"/>
          <w:sz w:val="30"/>
          <w:szCs w:val="30"/>
          <w14:ligatures w14:val="none"/>
        </w:rPr>
        <w:t xml:space="preserve"> Emergency Auto Logging Requirement</w:t>
      </w:r>
    </w:p>
    <w:p w14:paraId="092251B1" w14:textId="77777777" w:rsidR="000A43E1" w:rsidRPr="00BF7842" w:rsidRDefault="000A43E1" w:rsidP="000A43E1">
      <w:pPr>
        <w:shd w:val="clear" w:color="auto" w:fill="FFFFFF"/>
        <w:spacing w:before="240" w:after="240" w:line="240" w:lineRule="auto"/>
        <w:rPr>
          <w:rFonts w:ascii="Garamond" w:eastAsia="Times New Roman" w:hAnsi="Garamond" w:cs="Segoe UI"/>
          <w:color w:val="0F1115"/>
          <w:kern w:val="0"/>
          <w14:ligatures w14:val="none"/>
        </w:rPr>
      </w:pPr>
      <w:r w:rsidRPr="00BF7842">
        <w:rPr>
          <w:rFonts w:ascii="Garamond" w:eastAsia="Times New Roman" w:hAnsi="Garamond" w:cs="Segoe UI"/>
          <w:color w:val="0F1115"/>
          <w:kern w:val="0"/>
          <w14:ligatures w14:val="none"/>
        </w:rPr>
        <w:t>All Emergency Auto actions must capture:</w:t>
      </w:r>
    </w:p>
    <w:tbl>
      <w:tblPr>
        <w:tblW w:w="104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26"/>
        <w:gridCol w:w="7608"/>
      </w:tblGrid>
      <w:tr w:rsidR="000A43E1" w:rsidRPr="00BF7842" w14:paraId="3FBEB10D" w14:textId="77777777" w:rsidTr="006D0DBF">
        <w:trPr>
          <w:trHeight w:val="344"/>
          <w:tblHeader/>
        </w:trPr>
        <w:tc>
          <w:tcPr>
            <w:tcW w:w="0" w:type="auto"/>
            <w:tcMar>
              <w:top w:w="150" w:type="dxa"/>
              <w:left w:w="0" w:type="dxa"/>
              <w:bottom w:w="150" w:type="dxa"/>
              <w:right w:w="240" w:type="dxa"/>
            </w:tcMar>
            <w:vAlign w:val="center"/>
            <w:hideMark/>
          </w:tcPr>
          <w:p w14:paraId="04A4B697"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lastRenderedPageBreak/>
              <w:t>Required Field</w:t>
            </w:r>
          </w:p>
        </w:tc>
        <w:tc>
          <w:tcPr>
            <w:tcW w:w="0" w:type="auto"/>
            <w:tcMar>
              <w:top w:w="150" w:type="dxa"/>
              <w:left w:w="240" w:type="dxa"/>
              <w:bottom w:w="150" w:type="dxa"/>
              <w:right w:w="240" w:type="dxa"/>
            </w:tcMar>
            <w:vAlign w:val="center"/>
            <w:hideMark/>
          </w:tcPr>
          <w:p w14:paraId="3DFD76AD"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Description</w:t>
            </w:r>
          </w:p>
        </w:tc>
      </w:tr>
      <w:tr w:rsidR="000A43E1" w:rsidRPr="00BF7842" w14:paraId="22CFA47F" w14:textId="77777777" w:rsidTr="006D0DBF">
        <w:trPr>
          <w:trHeight w:val="353"/>
        </w:trPr>
        <w:tc>
          <w:tcPr>
            <w:tcW w:w="0" w:type="auto"/>
            <w:tcMar>
              <w:top w:w="150" w:type="dxa"/>
              <w:left w:w="0" w:type="dxa"/>
              <w:bottom w:w="150" w:type="dxa"/>
              <w:right w:w="240" w:type="dxa"/>
            </w:tcMar>
            <w:vAlign w:val="center"/>
            <w:hideMark/>
          </w:tcPr>
          <w:p w14:paraId="119B1046"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Immutable Audit Log</w:t>
            </w:r>
          </w:p>
        </w:tc>
        <w:tc>
          <w:tcPr>
            <w:tcW w:w="0" w:type="auto"/>
            <w:tcMar>
              <w:top w:w="150" w:type="dxa"/>
              <w:left w:w="240" w:type="dxa"/>
              <w:bottom w:w="150" w:type="dxa"/>
              <w:right w:w="0" w:type="dxa"/>
            </w:tcMar>
            <w:vAlign w:val="center"/>
            <w:hideMark/>
          </w:tcPr>
          <w:p w14:paraId="04CC0B06"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Must be logged in SL</w:t>
            </w:r>
            <w:r w:rsidRPr="00BF7842">
              <w:rPr>
                <w:rFonts w:ascii="Garamond" w:eastAsia="Times New Roman" w:hAnsi="Garamond" w:cs="Segoe UI"/>
                <w:kern w:val="0"/>
                <w:sz w:val="23"/>
                <w:szCs w:val="23"/>
                <w14:ligatures w14:val="none"/>
              </w:rPr>
              <w:noBreakHyphen/>
              <w:t>009</w:t>
            </w:r>
          </w:p>
        </w:tc>
      </w:tr>
      <w:tr w:rsidR="000A43E1" w:rsidRPr="00BF7842" w14:paraId="6F0FF6EA" w14:textId="77777777" w:rsidTr="006D0DBF">
        <w:trPr>
          <w:trHeight w:val="344"/>
        </w:trPr>
        <w:tc>
          <w:tcPr>
            <w:tcW w:w="0" w:type="auto"/>
            <w:tcMar>
              <w:top w:w="150" w:type="dxa"/>
              <w:left w:w="0" w:type="dxa"/>
              <w:bottom w:w="150" w:type="dxa"/>
              <w:right w:w="240" w:type="dxa"/>
            </w:tcMar>
            <w:vAlign w:val="center"/>
            <w:hideMark/>
          </w:tcPr>
          <w:p w14:paraId="12E66246"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Timestamp</w:t>
            </w:r>
          </w:p>
        </w:tc>
        <w:tc>
          <w:tcPr>
            <w:tcW w:w="0" w:type="auto"/>
            <w:tcMar>
              <w:top w:w="150" w:type="dxa"/>
              <w:left w:w="240" w:type="dxa"/>
              <w:bottom w:w="150" w:type="dxa"/>
              <w:right w:w="0" w:type="dxa"/>
            </w:tcMar>
            <w:vAlign w:val="center"/>
            <w:hideMark/>
          </w:tcPr>
          <w:p w14:paraId="2B54CB82"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ISO 8601 format</w:t>
            </w:r>
          </w:p>
        </w:tc>
      </w:tr>
      <w:tr w:rsidR="000A43E1" w:rsidRPr="00BF7842" w14:paraId="643AE8ED" w14:textId="77777777" w:rsidTr="006D0DBF">
        <w:trPr>
          <w:trHeight w:val="344"/>
        </w:trPr>
        <w:tc>
          <w:tcPr>
            <w:tcW w:w="0" w:type="auto"/>
            <w:tcMar>
              <w:top w:w="150" w:type="dxa"/>
              <w:left w:w="0" w:type="dxa"/>
              <w:bottom w:w="150" w:type="dxa"/>
              <w:right w:w="240" w:type="dxa"/>
            </w:tcMar>
            <w:vAlign w:val="center"/>
            <w:hideMark/>
          </w:tcPr>
          <w:p w14:paraId="52807428"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Reason Code</w:t>
            </w:r>
          </w:p>
        </w:tc>
        <w:tc>
          <w:tcPr>
            <w:tcW w:w="0" w:type="auto"/>
            <w:tcMar>
              <w:top w:w="150" w:type="dxa"/>
              <w:left w:w="240" w:type="dxa"/>
              <w:bottom w:w="150" w:type="dxa"/>
              <w:right w:w="0" w:type="dxa"/>
            </w:tcMar>
            <w:vAlign w:val="center"/>
            <w:hideMark/>
          </w:tcPr>
          <w:p w14:paraId="24F4F3D5"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Courier New"/>
                <w:kern w:val="0"/>
                <w:sz w:val="20"/>
                <w:szCs w:val="20"/>
                <w:shd w:val="clear" w:color="auto" w:fill="EBEEF2"/>
                <w14:ligatures w14:val="none"/>
              </w:rPr>
              <w:t>MEMORY_LEAK</w:t>
            </w:r>
            <w:r w:rsidRPr="00BF7842">
              <w:rPr>
                <w:rFonts w:ascii="Garamond" w:eastAsia="Times New Roman" w:hAnsi="Garamond" w:cs="Segoe UI"/>
                <w:kern w:val="0"/>
                <w:sz w:val="23"/>
                <w:szCs w:val="23"/>
                <w14:ligatures w14:val="none"/>
              </w:rPr>
              <w:t>, </w:t>
            </w:r>
            <w:r w:rsidRPr="00BF7842">
              <w:rPr>
                <w:rFonts w:ascii="Garamond" w:eastAsia="Times New Roman" w:hAnsi="Garamond" w:cs="Courier New"/>
                <w:kern w:val="0"/>
                <w:sz w:val="20"/>
                <w:szCs w:val="20"/>
                <w:shd w:val="clear" w:color="auto" w:fill="EBEEF2"/>
                <w14:ligatures w14:val="none"/>
              </w:rPr>
              <w:t>POD_CRASH</w:t>
            </w:r>
            <w:r w:rsidRPr="00BF7842">
              <w:rPr>
                <w:rFonts w:ascii="Garamond" w:eastAsia="Times New Roman" w:hAnsi="Garamond" w:cs="Segoe UI"/>
                <w:kern w:val="0"/>
                <w:sz w:val="23"/>
                <w:szCs w:val="23"/>
                <w14:ligatures w14:val="none"/>
              </w:rPr>
              <w:t>, </w:t>
            </w:r>
            <w:r w:rsidRPr="00BF7842">
              <w:rPr>
                <w:rFonts w:ascii="Garamond" w:eastAsia="Times New Roman" w:hAnsi="Garamond" w:cs="Courier New"/>
                <w:kern w:val="0"/>
                <w:sz w:val="20"/>
                <w:szCs w:val="20"/>
                <w:shd w:val="clear" w:color="auto" w:fill="EBEEF2"/>
                <w14:ligatures w14:val="none"/>
              </w:rPr>
              <w:t>DISK_FULL</w:t>
            </w:r>
            <w:r w:rsidRPr="00BF7842">
              <w:rPr>
                <w:rFonts w:ascii="Garamond" w:eastAsia="Times New Roman" w:hAnsi="Garamond" w:cs="Segoe UI"/>
                <w:kern w:val="0"/>
                <w:sz w:val="23"/>
                <w:szCs w:val="23"/>
                <w14:ligatures w14:val="none"/>
              </w:rPr>
              <w:t>, </w:t>
            </w:r>
            <w:r w:rsidRPr="00BF7842">
              <w:rPr>
                <w:rFonts w:ascii="Garamond" w:eastAsia="Times New Roman" w:hAnsi="Garamond" w:cs="Courier New"/>
                <w:kern w:val="0"/>
                <w:sz w:val="20"/>
                <w:szCs w:val="20"/>
                <w:shd w:val="clear" w:color="auto" w:fill="EBEEF2"/>
                <w14:ligatures w14:val="none"/>
              </w:rPr>
              <w:t>DDoS_DETECTED</w:t>
            </w:r>
            <w:r w:rsidRPr="00BF7842">
              <w:rPr>
                <w:rFonts w:ascii="Garamond" w:eastAsia="Times New Roman" w:hAnsi="Garamond" w:cs="Segoe UI"/>
                <w:kern w:val="0"/>
                <w:sz w:val="23"/>
                <w:szCs w:val="23"/>
                <w14:ligatures w14:val="none"/>
              </w:rPr>
              <w:t>, etc.</w:t>
            </w:r>
          </w:p>
        </w:tc>
      </w:tr>
      <w:tr w:rsidR="000A43E1" w:rsidRPr="00BF7842" w14:paraId="0DA0A932" w14:textId="77777777" w:rsidTr="006D0DBF">
        <w:trPr>
          <w:trHeight w:val="353"/>
        </w:trPr>
        <w:tc>
          <w:tcPr>
            <w:tcW w:w="0" w:type="auto"/>
            <w:tcMar>
              <w:top w:w="150" w:type="dxa"/>
              <w:left w:w="0" w:type="dxa"/>
              <w:bottom w:w="150" w:type="dxa"/>
              <w:right w:w="240" w:type="dxa"/>
            </w:tcMar>
            <w:vAlign w:val="center"/>
            <w:hideMark/>
          </w:tcPr>
          <w:p w14:paraId="4306AEEE"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Trigger Source</w:t>
            </w:r>
          </w:p>
        </w:tc>
        <w:tc>
          <w:tcPr>
            <w:tcW w:w="0" w:type="auto"/>
            <w:tcMar>
              <w:top w:w="150" w:type="dxa"/>
              <w:left w:w="240" w:type="dxa"/>
              <w:bottom w:w="150" w:type="dxa"/>
              <w:right w:w="0" w:type="dxa"/>
            </w:tcMar>
            <w:vAlign w:val="center"/>
            <w:hideMark/>
          </w:tcPr>
          <w:p w14:paraId="7271AA56"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Agent or system triggered (e.g., </w:t>
            </w:r>
            <w:r w:rsidRPr="00BF7842">
              <w:rPr>
                <w:rFonts w:ascii="Garamond" w:eastAsia="Times New Roman" w:hAnsi="Garamond" w:cs="Courier New"/>
                <w:kern w:val="0"/>
                <w:sz w:val="20"/>
                <w:szCs w:val="20"/>
                <w:shd w:val="clear" w:color="auto" w:fill="EBEEF2"/>
                <w14:ligatures w14:val="none"/>
              </w:rPr>
              <w:t>AG-025</w:t>
            </w:r>
            <w:r w:rsidRPr="00BF7842">
              <w:rPr>
                <w:rFonts w:ascii="Garamond" w:eastAsia="Times New Roman" w:hAnsi="Garamond" w:cs="Segoe UI"/>
                <w:kern w:val="0"/>
                <w:sz w:val="23"/>
                <w:szCs w:val="23"/>
                <w14:ligatures w14:val="none"/>
              </w:rPr>
              <w:t>, </w:t>
            </w:r>
            <w:r w:rsidRPr="00BF7842">
              <w:rPr>
                <w:rFonts w:ascii="Garamond" w:eastAsia="Times New Roman" w:hAnsi="Garamond" w:cs="Courier New"/>
                <w:kern w:val="0"/>
                <w:sz w:val="20"/>
                <w:szCs w:val="20"/>
                <w:shd w:val="clear" w:color="auto" w:fill="EBEEF2"/>
                <w14:ligatures w14:val="none"/>
              </w:rPr>
              <w:t>K8s-Webhook</w:t>
            </w:r>
            <w:r w:rsidRPr="00BF7842">
              <w:rPr>
                <w:rFonts w:ascii="Garamond" w:eastAsia="Times New Roman" w:hAnsi="Garamond" w:cs="Segoe UI"/>
                <w:kern w:val="0"/>
                <w:sz w:val="23"/>
                <w:szCs w:val="23"/>
                <w14:ligatures w14:val="none"/>
              </w:rPr>
              <w:t>)</w:t>
            </w:r>
          </w:p>
        </w:tc>
      </w:tr>
      <w:tr w:rsidR="000A43E1" w:rsidRPr="00BF7842" w14:paraId="63B59ADB" w14:textId="77777777" w:rsidTr="006D0DBF">
        <w:trPr>
          <w:trHeight w:val="344"/>
        </w:trPr>
        <w:tc>
          <w:tcPr>
            <w:tcW w:w="0" w:type="auto"/>
            <w:tcMar>
              <w:top w:w="150" w:type="dxa"/>
              <w:left w:w="0" w:type="dxa"/>
              <w:bottom w:w="150" w:type="dxa"/>
              <w:right w:w="240" w:type="dxa"/>
            </w:tcMar>
            <w:vAlign w:val="center"/>
            <w:hideMark/>
          </w:tcPr>
          <w:p w14:paraId="678791B1"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Recovery Outcome</w:t>
            </w:r>
          </w:p>
        </w:tc>
        <w:tc>
          <w:tcPr>
            <w:tcW w:w="0" w:type="auto"/>
            <w:tcMar>
              <w:top w:w="150" w:type="dxa"/>
              <w:left w:w="240" w:type="dxa"/>
              <w:bottom w:w="150" w:type="dxa"/>
              <w:right w:w="0" w:type="dxa"/>
            </w:tcMar>
            <w:vAlign w:val="center"/>
            <w:hideMark/>
          </w:tcPr>
          <w:p w14:paraId="56ED2BC9"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Action result (e.g., </w:t>
            </w:r>
            <w:r w:rsidRPr="00BF7842">
              <w:rPr>
                <w:rFonts w:ascii="Garamond" w:eastAsia="Times New Roman" w:hAnsi="Garamond" w:cs="Courier New"/>
                <w:kern w:val="0"/>
                <w:sz w:val="20"/>
                <w:szCs w:val="20"/>
                <w:shd w:val="clear" w:color="auto" w:fill="EBEEF2"/>
                <w14:ligatures w14:val="none"/>
              </w:rPr>
              <w:t>RESTART_SUCCESS</w:t>
            </w:r>
            <w:r w:rsidRPr="00BF7842">
              <w:rPr>
                <w:rFonts w:ascii="Garamond" w:eastAsia="Times New Roman" w:hAnsi="Garamond" w:cs="Segoe UI"/>
                <w:kern w:val="0"/>
                <w:sz w:val="23"/>
                <w:szCs w:val="23"/>
                <w14:ligatures w14:val="none"/>
              </w:rPr>
              <w:t>, </w:t>
            </w:r>
            <w:r w:rsidRPr="00BF7842">
              <w:rPr>
                <w:rFonts w:ascii="Garamond" w:eastAsia="Times New Roman" w:hAnsi="Garamond" w:cs="Courier New"/>
                <w:kern w:val="0"/>
                <w:sz w:val="20"/>
                <w:szCs w:val="20"/>
                <w:shd w:val="clear" w:color="auto" w:fill="EBEEF2"/>
                <w14:ligatures w14:val="none"/>
              </w:rPr>
              <w:t>SCALE_COMPLETE</w:t>
            </w:r>
            <w:r w:rsidRPr="00BF7842">
              <w:rPr>
                <w:rFonts w:ascii="Garamond" w:eastAsia="Times New Roman" w:hAnsi="Garamond" w:cs="Segoe UI"/>
                <w:kern w:val="0"/>
                <w:sz w:val="23"/>
                <w:szCs w:val="23"/>
                <w14:ligatures w14:val="none"/>
              </w:rPr>
              <w:t>)</w:t>
            </w:r>
          </w:p>
        </w:tc>
      </w:tr>
    </w:tbl>
    <w:p w14:paraId="04AAC03D" w14:textId="77777777" w:rsidR="000A43E1" w:rsidRPr="00BF7842" w:rsidRDefault="000A43E1" w:rsidP="000A43E1">
      <w:pPr>
        <w:shd w:val="clear" w:color="auto" w:fill="FFFFFF"/>
        <w:spacing w:before="480" w:after="240" w:line="480" w:lineRule="atLeast"/>
        <w:outlineLvl w:val="1"/>
        <w:rPr>
          <w:rFonts w:ascii="Garamond" w:eastAsia="Times New Roman" w:hAnsi="Garamond" w:cs="Segoe UI"/>
          <w:b/>
          <w:bCs/>
          <w:color w:val="0F1115"/>
          <w:kern w:val="0"/>
          <w:sz w:val="33"/>
          <w:szCs w:val="33"/>
          <w14:ligatures w14:val="none"/>
        </w:rPr>
      </w:pPr>
      <w:r w:rsidRPr="00BF7842">
        <w:rPr>
          <w:rFonts w:ascii="Garamond" w:eastAsia="Times New Roman" w:hAnsi="Garamond" w:cs="Segoe UI"/>
          <w:b/>
          <w:bCs/>
          <w:color w:val="0F1115"/>
          <w:kern w:val="0"/>
          <w:sz w:val="33"/>
          <w:szCs w:val="33"/>
          <w14:ligatures w14:val="none"/>
        </w:rPr>
        <w:t>7. AI Agent Specification (Developer-Facing)</w:t>
      </w:r>
    </w:p>
    <w:p w14:paraId="2A507412" w14:textId="6ED17984" w:rsidR="000A43E1" w:rsidRPr="00BF7842" w:rsidRDefault="000A43E1" w:rsidP="006D0DBF">
      <w:pPr>
        <w:shd w:val="clear" w:color="auto" w:fill="FFFFFF"/>
        <w:spacing w:after="0" w:line="240" w:lineRule="auto"/>
        <w:rPr>
          <w:rFonts w:ascii="Garamond" w:eastAsia="Times New Roman" w:hAnsi="Garamond" w:cs="Segoe UI"/>
          <w:color w:val="0F1115"/>
          <w:kern w:val="0"/>
          <w14:ligatures w14:val="none"/>
        </w:rPr>
      </w:pPr>
      <w:r w:rsidRPr="00BF7842">
        <w:rPr>
          <w:rFonts w:ascii="Garamond" w:eastAsia="Times New Roman" w:hAnsi="Garamond" w:cs="Segoe UI"/>
          <w:b/>
          <w:bCs/>
          <w:color w:val="0F1115"/>
          <w:kern w:val="0"/>
          <w14:ligatures w14:val="none"/>
        </w:rPr>
        <w:t>Note:</w:t>
      </w:r>
      <w:r w:rsidRPr="00BF7842">
        <w:rPr>
          <w:rFonts w:ascii="Garamond" w:eastAsia="Times New Roman" w:hAnsi="Garamond" w:cs="Segoe UI"/>
          <w:color w:val="0F1115"/>
          <w:kern w:val="0"/>
          <w14:ligatures w14:val="none"/>
        </w:rPr>
        <w:t> You will only be given the specification for the AI Agent you are actively building. Below are examples for the </w:t>
      </w:r>
      <w:r w:rsidRPr="00BF7842">
        <w:rPr>
          <w:rFonts w:ascii="Garamond" w:eastAsia="Times New Roman" w:hAnsi="Garamond" w:cs="Segoe UI"/>
          <w:b/>
          <w:bCs/>
          <w:color w:val="0F1115"/>
          <w:kern w:val="0"/>
          <w14:ligatures w14:val="none"/>
        </w:rPr>
        <w:t>Accounting Agent (AG-003)</w:t>
      </w:r>
      <w:r w:rsidRPr="00BF7842">
        <w:rPr>
          <w:rFonts w:ascii="Garamond" w:eastAsia="Times New Roman" w:hAnsi="Garamond" w:cs="Segoe UI"/>
          <w:color w:val="0F1115"/>
          <w:kern w:val="0"/>
          <w14:ligatures w14:val="none"/>
        </w:rPr>
        <w:t> and the </w:t>
      </w:r>
      <w:r w:rsidRPr="00BF7842">
        <w:rPr>
          <w:rFonts w:ascii="Garamond" w:eastAsia="Times New Roman" w:hAnsi="Garamond" w:cs="Segoe UI"/>
          <w:b/>
          <w:bCs/>
          <w:color w:val="0F1115"/>
          <w:kern w:val="0"/>
          <w14:ligatures w14:val="none"/>
        </w:rPr>
        <w:t>Commission Agent (AG-046)</w:t>
      </w:r>
      <w:r w:rsidRPr="00BF7842">
        <w:rPr>
          <w:rFonts w:ascii="Garamond" w:eastAsia="Times New Roman" w:hAnsi="Garamond" w:cs="Segoe UI"/>
          <w:color w:val="0F1115"/>
          <w:kern w:val="0"/>
          <w14:ligatures w14:val="none"/>
        </w:rPr>
        <w:t> .</w:t>
      </w:r>
    </w:p>
    <w:p w14:paraId="6B818FEF" w14:textId="77777777" w:rsidR="000A43E1" w:rsidRPr="00BF7842" w:rsidRDefault="000A43E1" w:rsidP="000A43E1">
      <w:pPr>
        <w:shd w:val="clear" w:color="auto" w:fill="FFFFFF"/>
        <w:spacing w:before="480" w:after="240" w:line="450" w:lineRule="atLeast"/>
        <w:outlineLvl w:val="2"/>
        <w:rPr>
          <w:rFonts w:ascii="Garamond" w:eastAsia="Times New Roman" w:hAnsi="Garamond" w:cs="Segoe UI"/>
          <w:b/>
          <w:bCs/>
          <w:color w:val="0F1115"/>
          <w:kern w:val="0"/>
          <w:sz w:val="30"/>
          <w:szCs w:val="30"/>
          <w14:ligatures w14:val="none"/>
        </w:rPr>
      </w:pPr>
      <w:r w:rsidRPr="00BF7842">
        <w:rPr>
          <w:rFonts w:ascii="Garamond" w:eastAsia="Times New Roman" w:hAnsi="Garamond" w:cs="Segoe UI"/>
          <w:b/>
          <w:bCs/>
          <w:color w:val="0F1115"/>
          <w:kern w:val="0"/>
          <w:sz w:val="30"/>
          <w:szCs w:val="30"/>
          <w14:ligatures w14:val="none"/>
        </w:rPr>
        <w:t>Example 1: Accounting Agent (AG-003)</w:t>
      </w:r>
    </w:p>
    <w:tbl>
      <w:tblPr>
        <w:tblW w:w="10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33"/>
        <w:gridCol w:w="8703"/>
      </w:tblGrid>
      <w:tr w:rsidR="000A43E1" w:rsidRPr="00BF7842" w14:paraId="1963AD92" w14:textId="77777777" w:rsidTr="006D0DBF">
        <w:trPr>
          <w:trHeight w:val="364"/>
          <w:tblHeader/>
        </w:trPr>
        <w:tc>
          <w:tcPr>
            <w:tcW w:w="0" w:type="auto"/>
            <w:tcMar>
              <w:top w:w="150" w:type="dxa"/>
              <w:left w:w="0" w:type="dxa"/>
              <w:bottom w:w="150" w:type="dxa"/>
              <w:right w:w="240" w:type="dxa"/>
            </w:tcMar>
            <w:vAlign w:val="center"/>
            <w:hideMark/>
          </w:tcPr>
          <w:p w14:paraId="647BA2E8"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Property</w:t>
            </w:r>
          </w:p>
        </w:tc>
        <w:tc>
          <w:tcPr>
            <w:tcW w:w="0" w:type="auto"/>
            <w:tcMar>
              <w:top w:w="150" w:type="dxa"/>
              <w:left w:w="240" w:type="dxa"/>
              <w:bottom w:w="150" w:type="dxa"/>
              <w:right w:w="240" w:type="dxa"/>
            </w:tcMar>
            <w:vAlign w:val="center"/>
            <w:hideMark/>
          </w:tcPr>
          <w:p w14:paraId="76258B73"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Value</w:t>
            </w:r>
          </w:p>
        </w:tc>
      </w:tr>
      <w:tr w:rsidR="000A43E1" w:rsidRPr="00BF7842" w14:paraId="51B8E635" w14:textId="77777777" w:rsidTr="006D0DBF">
        <w:trPr>
          <w:trHeight w:val="373"/>
        </w:trPr>
        <w:tc>
          <w:tcPr>
            <w:tcW w:w="0" w:type="auto"/>
            <w:tcMar>
              <w:top w:w="150" w:type="dxa"/>
              <w:left w:w="0" w:type="dxa"/>
              <w:bottom w:w="150" w:type="dxa"/>
              <w:right w:w="240" w:type="dxa"/>
            </w:tcMar>
            <w:vAlign w:val="center"/>
            <w:hideMark/>
          </w:tcPr>
          <w:p w14:paraId="20067802"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Agent ID</w:t>
            </w:r>
          </w:p>
        </w:tc>
        <w:tc>
          <w:tcPr>
            <w:tcW w:w="0" w:type="auto"/>
            <w:tcMar>
              <w:top w:w="150" w:type="dxa"/>
              <w:left w:w="240" w:type="dxa"/>
              <w:bottom w:w="150" w:type="dxa"/>
              <w:right w:w="0" w:type="dxa"/>
            </w:tcMar>
            <w:vAlign w:val="center"/>
            <w:hideMark/>
          </w:tcPr>
          <w:p w14:paraId="3336A085"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AG-003</w:t>
            </w:r>
          </w:p>
        </w:tc>
      </w:tr>
      <w:tr w:rsidR="000A43E1" w:rsidRPr="00BF7842" w14:paraId="4760DF1C" w14:textId="77777777" w:rsidTr="006D0DBF">
        <w:trPr>
          <w:trHeight w:val="364"/>
        </w:trPr>
        <w:tc>
          <w:tcPr>
            <w:tcW w:w="0" w:type="auto"/>
            <w:tcMar>
              <w:top w:w="150" w:type="dxa"/>
              <w:left w:w="0" w:type="dxa"/>
              <w:bottom w:w="150" w:type="dxa"/>
              <w:right w:w="240" w:type="dxa"/>
            </w:tcMar>
            <w:vAlign w:val="center"/>
            <w:hideMark/>
          </w:tcPr>
          <w:p w14:paraId="3D645B91"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Purpose</w:t>
            </w:r>
          </w:p>
        </w:tc>
        <w:tc>
          <w:tcPr>
            <w:tcW w:w="0" w:type="auto"/>
            <w:tcMar>
              <w:top w:w="150" w:type="dxa"/>
              <w:left w:w="240" w:type="dxa"/>
              <w:bottom w:w="150" w:type="dxa"/>
              <w:right w:w="0" w:type="dxa"/>
            </w:tcMar>
            <w:vAlign w:val="center"/>
            <w:hideMark/>
          </w:tcPr>
          <w:p w14:paraId="4E199B1F"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Suggest journal entries and map transactions to accounts based on descriptions and amounts.</w:t>
            </w:r>
          </w:p>
        </w:tc>
      </w:tr>
      <w:tr w:rsidR="000A43E1" w:rsidRPr="00BF7842" w14:paraId="602EB022" w14:textId="77777777" w:rsidTr="006D0DBF">
        <w:trPr>
          <w:trHeight w:val="364"/>
        </w:trPr>
        <w:tc>
          <w:tcPr>
            <w:tcW w:w="0" w:type="auto"/>
            <w:tcMar>
              <w:top w:w="150" w:type="dxa"/>
              <w:left w:w="0" w:type="dxa"/>
              <w:bottom w:w="150" w:type="dxa"/>
              <w:right w:w="240" w:type="dxa"/>
            </w:tcMar>
            <w:vAlign w:val="center"/>
            <w:hideMark/>
          </w:tcPr>
          <w:p w14:paraId="6A5C0FC2"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Capability Level</w:t>
            </w:r>
          </w:p>
        </w:tc>
        <w:tc>
          <w:tcPr>
            <w:tcW w:w="0" w:type="auto"/>
            <w:tcMar>
              <w:top w:w="150" w:type="dxa"/>
              <w:left w:w="240" w:type="dxa"/>
              <w:bottom w:w="150" w:type="dxa"/>
              <w:right w:w="0" w:type="dxa"/>
            </w:tcMar>
            <w:vAlign w:val="center"/>
            <w:hideMark/>
          </w:tcPr>
          <w:p w14:paraId="68D57677"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Read + Draft (Approval Required)</w:t>
            </w:r>
          </w:p>
        </w:tc>
      </w:tr>
      <w:tr w:rsidR="000A43E1" w:rsidRPr="00BF7842" w14:paraId="3AA4ABEC" w14:textId="77777777" w:rsidTr="006D0DBF">
        <w:trPr>
          <w:trHeight w:val="373"/>
        </w:trPr>
        <w:tc>
          <w:tcPr>
            <w:tcW w:w="0" w:type="auto"/>
            <w:tcMar>
              <w:top w:w="150" w:type="dxa"/>
              <w:left w:w="0" w:type="dxa"/>
              <w:bottom w:w="150" w:type="dxa"/>
              <w:right w:w="240" w:type="dxa"/>
            </w:tcMar>
            <w:vAlign w:val="center"/>
            <w:hideMark/>
          </w:tcPr>
          <w:p w14:paraId="7A2800AF"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Human Approval</w:t>
            </w:r>
          </w:p>
        </w:tc>
        <w:tc>
          <w:tcPr>
            <w:tcW w:w="0" w:type="auto"/>
            <w:tcMar>
              <w:top w:w="150" w:type="dxa"/>
              <w:left w:w="240" w:type="dxa"/>
              <w:bottom w:w="150" w:type="dxa"/>
              <w:right w:w="0" w:type="dxa"/>
            </w:tcMar>
            <w:vAlign w:val="center"/>
            <w:hideMark/>
          </w:tcPr>
          <w:p w14:paraId="6BAF2ED6"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Required before every journal post (via SL-002).</w:t>
            </w:r>
          </w:p>
        </w:tc>
      </w:tr>
      <w:tr w:rsidR="000A43E1" w:rsidRPr="00BF7842" w14:paraId="78D97161" w14:textId="77777777" w:rsidTr="006D0DBF">
        <w:trPr>
          <w:trHeight w:val="364"/>
        </w:trPr>
        <w:tc>
          <w:tcPr>
            <w:tcW w:w="0" w:type="auto"/>
            <w:tcMar>
              <w:top w:w="150" w:type="dxa"/>
              <w:left w:w="0" w:type="dxa"/>
              <w:bottom w:w="150" w:type="dxa"/>
              <w:right w:w="240" w:type="dxa"/>
            </w:tcMar>
            <w:vAlign w:val="center"/>
            <w:hideMark/>
          </w:tcPr>
          <w:p w14:paraId="5A645107"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Inputs</w:t>
            </w:r>
          </w:p>
        </w:tc>
        <w:tc>
          <w:tcPr>
            <w:tcW w:w="0" w:type="auto"/>
            <w:tcMar>
              <w:top w:w="150" w:type="dxa"/>
              <w:left w:w="240" w:type="dxa"/>
              <w:bottom w:w="150" w:type="dxa"/>
              <w:right w:w="0" w:type="dxa"/>
            </w:tcMar>
            <w:vAlign w:val="center"/>
            <w:hideMark/>
          </w:tcPr>
          <w:p w14:paraId="558560A5"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Courier New"/>
                <w:kern w:val="0"/>
                <w:sz w:val="20"/>
                <w:szCs w:val="20"/>
                <w:shd w:val="clear" w:color="auto" w:fill="EBEEF2"/>
                <w14:ligatures w14:val="none"/>
              </w:rPr>
              <w:t>org_id</w:t>
            </w:r>
            <w:r w:rsidRPr="00BF7842">
              <w:rPr>
                <w:rFonts w:ascii="Garamond" w:eastAsia="Times New Roman" w:hAnsi="Garamond" w:cs="Segoe UI"/>
                <w:kern w:val="0"/>
                <w:sz w:val="23"/>
                <w:szCs w:val="23"/>
                <w14:ligatures w14:val="none"/>
              </w:rPr>
              <w:t>, </w:t>
            </w:r>
            <w:r w:rsidRPr="00BF7842">
              <w:rPr>
                <w:rFonts w:ascii="Garamond" w:eastAsia="Times New Roman" w:hAnsi="Garamond" w:cs="Courier New"/>
                <w:kern w:val="0"/>
                <w:sz w:val="20"/>
                <w:szCs w:val="20"/>
                <w:shd w:val="clear" w:color="auto" w:fill="EBEEF2"/>
                <w14:ligatures w14:val="none"/>
              </w:rPr>
              <w:t>transaction_data</w:t>
            </w:r>
            <w:r w:rsidRPr="00BF7842">
              <w:rPr>
                <w:rFonts w:ascii="Garamond" w:eastAsia="Times New Roman" w:hAnsi="Garamond" w:cs="Segoe UI"/>
                <w:kern w:val="0"/>
                <w:sz w:val="23"/>
                <w:szCs w:val="23"/>
                <w14:ligatures w14:val="none"/>
              </w:rPr>
              <w:t> (amount, description, vendor/customer, date)</w:t>
            </w:r>
          </w:p>
        </w:tc>
      </w:tr>
      <w:tr w:rsidR="000A43E1" w:rsidRPr="00BF7842" w14:paraId="793477C2" w14:textId="77777777" w:rsidTr="006D0DBF">
        <w:trPr>
          <w:trHeight w:val="364"/>
        </w:trPr>
        <w:tc>
          <w:tcPr>
            <w:tcW w:w="0" w:type="auto"/>
            <w:tcMar>
              <w:top w:w="150" w:type="dxa"/>
              <w:left w:w="0" w:type="dxa"/>
              <w:bottom w:w="150" w:type="dxa"/>
              <w:right w:w="240" w:type="dxa"/>
            </w:tcMar>
            <w:vAlign w:val="center"/>
            <w:hideMark/>
          </w:tcPr>
          <w:p w14:paraId="48DF9577"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Outputs</w:t>
            </w:r>
          </w:p>
        </w:tc>
        <w:tc>
          <w:tcPr>
            <w:tcW w:w="0" w:type="auto"/>
            <w:tcMar>
              <w:top w:w="150" w:type="dxa"/>
              <w:left w:w="240" w:type="dxa"/>
              <w:bottom w:w="150" w:type="dxa"/>
              <w:right w:w="0" w:type="dxa"/>
            </w:tcMar>
            <w:vAlign w:val="center"/>
            <w:hideMark/>
          </w:tcPr>
          <w:p w14:paraId="4475E08E"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JSON: </w:t>
            </w:r>
            <w:r w:rsidRPr="00BF7842">
              <w:rPr>
                <w:rFonts w:ascii="Garamond" w:eastAsia="Times New Roman" w:hAnsi="Garamond" w:cs="Courier New"/>
                <w:kern w:val="0"/>
                <w:sz w:val="20"/>
                <w:szCs w:val="20"/>
                <w:shd w:val="clear" w:color="auto" w:fill="EBEEF2"/>
                <w14:ligatures w14:val="none"/>
              </w:rPr>
              <w:t>{ suggestedAccount, suggestedDebit, suggestedCredit, confidenceScore }</w:t>
            </w:r>
          </w:p>
        </w:tc>
      </w:tr>
      <w:tr w:rsidR="000A43E1" w:rsidRPr="00BF7842" w14:paraId="58B66084" w14:textId="77777777" w:rsidTr="006D0DBF">
        <w:trPr>
          <w:trHeight w:val="373"/>
        </w:trPr>
        <w:tc>
          <w:tcPr>
            <w:tcW w:w="0" w:type="auto"/>
            <w:tcMar>
              <w:top w:w="150" w:type="dxa"/>
              <w:left w:w="0" w:type="dxa"/>
              <w:bottom w:w="150" w:type="dxa"/>
              <w:right w:w="240" w:type="dxa"/>
            </w:tcMar>
            <w:vAlign w:val="center"/>
            <w:hideMark/>
          </w:tcPr>
          <w:p w14:paraId="6CE334F3"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API Endpoint</w:t>
            </w:r>
          </w:p>
        </w:tc>
        <w:tc>
          <w:tcPr>
            <w:tcW w:w="0" w:type="auto"/>
            <w:tcMar>
              <w:top w:w="150" w:type="dxa"/>
              <w:left w:w="240" w:type="dxa"/>
              <w:bottom w:w="150" w:type="dxa"/>
              <w:right w:w="0" w:type="dxa"/>
            </w:tcMar>
            <w:vAlign w:val="center"/>
            <w:hideMark/>
          </w:tcPr>
          <w:p w14:paraId="637348A2"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Courier New"/>
                <w:kern w:val="0"/>
                <w:sz w:val="20"/>
                <w:szCs w:val="20"/>
                <w:shd w:val="clear" w:color="auto" w:fill="EBEEF2"/>
                <w14:ligatures w14:val="none"/>
              </w:rPr>
              <w:t>/api/v1/accounting/suggest-journal</w:t>
            </w:r>
          </w:p>
        </w:tc>
      </w:tr>
      <w:tr w:rsidR="000A43E1" w:rsidRPr="00BF7842" w14:paraId="49358F89" w14:textId="77777777" w:rsidTr="006D0DBF">
        <w:trPr>
          <w:trHeight w:val="364"/>
        </w:trPr>
        <w:tc>
          <w:tcPr>
            <w:tcW w:w="0" w:type="auto"/>
            <w:tcMar>
              <w:top w:w="150" w:type="dxa"/>
              <w:left w:w="0" w:type="dxa"/>
              <w:bottom w:w="150" w:type="dxa"/>
              <w:right w:w="240" w:type="dxa"/>
            </w:tcMar>
            <w:vAlign w:val="center"/>
            <w:hideMark/>
          </w:tcPr>
          <w:p w14:paraId="67A196D8"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lastRenderedPageBreak/>
              <w:t>Dependencies</w:t>
            </w:r>
          </w:p>
        </w:tc>
        <w:tc>
          <w:tcPr>
            <w:tcW w:w="0" w:type="auto"/>
            <w:tcMar>
              <w:top w:w="150" w:type="dxa"/>
              <w:left w:w="240" w:type="dxa"/>
              <w:bottom w:w="150" w:type="dxa"/>
              <w:right w:w="0" w:type="dxa"/>
            </w:tcMar>
            <w:vAlign w:val="center"/>
            <w:hideMark/>
          </w:tcPr>
          <w:p w14:paraId="3D24D614"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SL-001 (Posting Engine), SL-305 (Tax Engine)</w:t>
            </w:r>
          </w:p>
        </w:tc>
      </w:tr>
      <w:tr w:rsidR="000A43E1" w:rsidRPr="00BF7842" w14:paraId="246BA2A6" w14:textId="77777777" w:rsidTr="006D0DBF">
        <w:trPr>
          <w:trHeight w:val="373"/>
        </w:trPr>
        <w:tc>
          <w:tcPr>
            <w:tcW w:w="0" w:type="auto"/>
            <w:tcMar>
              <w:top w:w="150" w:type="dxa"/>
              <w:left w:w="0" w:type="dxa"/>
              <w:bottom w:w="150" w:type="dxa"/>
              <w:right w:w="240" w:type="dxa"/>
            </w:tcMar>
            <w:vAlign w:val="center"/>
            <w:hideMark/>
          </w:tcPr>
          <w:p w14:paraId="26D0658B"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Events Published</w:t>
            </w:r>
          </w:p>
        </w:tc>
        <w:tc>
          <w:tcPr>
            <w:tcW w:w="0" w:type="auto"/>
            <w:tcMar>
              <w:top w:w="150" w:type="dxa"/>
              <w:left w:w="240" w:type="dxa"/>
              <w:bottom w:w="150" w:type="dxa"/>
              <w:right w:w="0" w:type="dxa"/>
            </w:tcMar>
            <w:vAlign w:val="center"/>
            <w:hideMark/>
          </w:tcPr>
          <w:p w14:paraId="23D4591E"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Courier New"/>
                <w:kern w:val="0"/>
                <w:sz w:val="20"/>
                <w:szCs w:val="20"/>
                <w:shd w:val="clear" w:color="auto" w:fill="EBEEF2"/>
                <w14:ligatures w14:val="none"/>
              </w:rPr>
              <w:t>journal_draft_created</w:t>
            </w:r>
            <w:r w:rsidRPr="00BF7842">
              <w:rPr>
                <w:rFonts w:ascii="Garamond" w:eastAsia="Times New Roman" w:hAnsi="Garamond" w:cs="Segoe UI"/>
                <w:kern w:val="0"/>
                <w:sz w:val="23"/>
                <w:szCs w:val="23"/>
                <w14:ligatures w14:val="none"/>
              </w:rPr>
              <w:t>, </w:t>
            </w:r>
            <w:r w:rsidRPr="00BF7842">
              <w:rPr>
                <w:rFonts w:ascii="Garamond" w:eastAsia="Times New Roman" w:hAnsi="Garamond" w:cs="Courier New"/>
                <w:kern w:val="0"/>
                <w:sz w:val="20"/>
                <w:szCs w:val="20"/>
                <w:shd w:val="clear" w:color="auto" w:fill="EBEEF2"/>
                <w14:ligatures w14:val="none"/>
              </w:rPr>
              <w:t>approval_requested</w:t>
            </w:r>
          </w:p>
        </w:tc>
      </w:tr>
      <w:tr w:rsidR="000A43E1" w:rsidRPr="00BF7842" w14:paraId="52ABEA48" w14:textId="77777777" w:rsidTr="006D0DBF">
        <w:trPr>
          <w:trHeight w:val="364"/>
        </w:trPr>
        <w:tc>
          <w:tcPr>
            <w:tcW w:w="0" w:type="auto"/>
            <w:tcMar>
              <w:top w:w="150" w:type="dxa"/>
              <w:left w:w="0" w:type="dxa"/>
              <w:bottom w:w="150" w:type="dxa"/>
              <w:right w:w="240" w:type="dxa"/>
            </w:tcMar>
            <w:vAlign w:val="center"/>
            <w:hideMark/>
          </w:tcPr>
          <w:p w14:paraId="504B9079"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How to Test</w:t>
            </w:r>
          </w:p>
        </w:tc>
        <w:tc>
          <w:tcPr>
            <w:tcW w:w="0" w:type="auto"/>
            <w:tcMar>
              <w:top w:w="150" w:type="dxa"/>
              <w:left w:w="240" w:type="dxa"/>
              <w:bottom w:w="150" w:type="dxa"/>
              <w:right w:w="0" w:type="dxa"/>
            </w:tcMar>
            <w:vAlign w:val="center"/>
            <w:hideMark/>
          </w:tcPr>
          <w:p w14:paraId="7DF24772"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Use </w:t>
            </w:r>
            <w:r w:rsidRPr="00BF7842">
              <w:rPr>
                <w:rFonts w:ascii="Garamond" w:eastAsia="Times New Roman" w:hAnsi="Garamond" w:cs="Courier New"/>
                <w:kern w:val="0"/>
                <w:sz w:val="20"/>
                <w:szCs w:val="20"/>
                <w:shd w:val="clear" w:color="auto" w:fill="EBEEF2"/>
                <w14:ligatures w14:val="none"/>
              </w:rPr>
              <w:t>POST /api/v1/accounting/suggest-journal</w:t>
            </w:r>
            <w:r w:rsidRPr="00BF7842">
              <w:rPr>
                <w:rFonts w:ascii="Garamond" w:eastAsia="Times New Roman" w:hAnsi="Garamond" w:cs="Segoe UI"/>
                <w:kern w:val="0"/>
                <w:sz w:val="23"/>
                <w:szCs w:val="23"/>
                <w14:ligatures w14:val="none"/>
              </w:rPr>
              <w:t> with sample data. Mock SL-001 and SL-305 responses.</w:t>
            </w:r>
          </w:p>
        </w:tc>
      </w:tr>
    </w:tbl>
    <w:p w14:paraId="60F9EAD3" w14:textId="77777777" w:rsidR="000A43E1" w:rsidRPr="00BF7842" w:rsidRDefault="000A43E1" w:rsidP="000A43E1">
      <w:pPr>
        <w:shd w:val="clear" w:color="auto" w:fill="FFFFFF"/>
        <w:spacing w:before="480" w:after="240" w:line="450" w:lineRule="atLeast"/>
        <w:outlineLvl w:val="2"/>
        <w:rPr>
          <w:rFonts w:ascii="Garamond" w:eastAsia="Times New Roman" w:hAnsi="Garamond" w:cs="Segoe UI"/>
          <w:b/>
          <w:bCs/>
          <w:color w:val="0F1115"/>
          <w:kern w:val="0"/>
          <w:sz w:val="30"/>
          <w:szCs w:val="30"/>
          <w14:ligatures w14:val="none"/>
        </w:rPr>
      </w:pPr>
      <w:r w:rsidRPr="00BF7842">
        <w:rPr>
          <w:rFonts w:ascii="Garamond" w:eastAsia="Times New Roman" w:hAnsi="Garamond" w:cs="Segoe UI"/>
          <w:b/>
          <w:bCs/>
          <w:color w:val="0F1115"/>
          <w:kern w:val="0"/>
          <w:sz w:val="30"/>
          <w:szCs w:val="30"/>
          <w14:ligatures w14:val="none"/>
        </w:rPr>
        <w:t>Example 2: Commission Agent (AG-046)</w:t>
      </w:r>
    </w:p>
    <w:tbl>
      <w:tblPr>
        <w:tblW w:w="105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52"/>
        <w:gridCol w:w="8945"/>
      </w:tblGrid>
      <w:tr w:rsidR="000A43E1" w:rsidRPr="00BF7842" w14:paraId="645AA635" w14:textId="77777777" w:rsidTr="006D0DBF">
        <w:trPr>
          <w:trHeight w:val="363"/>
          <w:tblHeader/>
        </w:trPr>
        <w:tc>
          <w:tcPr>
            <w:tcW w:w="0" w:type="auto"/>
            <w:tcMar>
              <w:top w:w="150" w:type="dxa"/>
              <w:left w:w="0" w:type="dxa"/>
              <w:bottom w:w="150" w:type="dxa"/>
              <w:right w:w="240" w:type="dxa"/>
            </w:tcMar>
            <w:vAlign w:val="center"/>
            <w:hideMark/>
          </w:tcPr>
          <w:p w14:paraId="6EB278D7"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Property</w:t>
            </w:r>
          </w:p>
        </w:tc>
        <w:tc>
          <w:tcPr>
            <w:tcW w:w="0" w:type="auto"/>
            <w:tcMar>
              <w:top w:w="150" w:type="dxa"/>
              <w:left w:w="240" w:type="dxa"/>
              <w:bottom w:w="150" w:type="dxa"/>
              <w:right w:w="240" w:type="dxa"/>
            </w:tcMar>
            <w:vAlign w:val="center"/>
            <w:hideMark/>
          </w:tcPr>
          <w:p w14:paraId="4FD2C84A"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Value</w:t>
            </w:r>
          </w:p>
        </w:tc>
      </w:tr>
      <w:tr w:rsidR="000A43E1" w:rsidRPr="00BF7842" w14:paraId="716623B5" w14:textId="77777777" w:rsidTr="006D0DBF">
        <w:trPr>
          <w:trHeight w:val="372"/>
        </w:trPr>
        <w:tc>
          <w:tcPr>
            <w:tcW w:w="0" w:type="auto"/>
            <w:tcMar>
              <w:top w:w="150" w:type="dxa"/>
              <w:left w:w="0" w:type="dxa"/>
              <w:bottom w:w="150" w:type="dxa"/>
              <w:right w:w="240" w:type="dxa"/>
            </w:tcMar>
            <w:vAlign w:val="center"/>
            <w:hideMark/>
          </w:tcPr>
          <w:p w14:paraId="04A72B9B"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Agent ID</w:t>
            </w:r>
          </w:p>
        </w:tc>
        <w:tc>
          <w:tcPr>
            <w:tcW w:w="0" w:type="auto"/>
            <w:tcMar>
              <w:top w:w="150" w:type="dxa"/>
              <w:left w:w="240" w:type="dxa"/>
              <w:bottom w:w="150" w:type="dxa"/>
              <w:right w:w="0" w:type="dxa"/>
            </w:tcMar>
            <w:vAlign w:val="center"/>
            <w:hideMark/>
          </w:tcPr>
          <w:p w14:paraId="1C407F73"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AG-046</w:t>
            </w:r>
          </w:p>
        </w:tc>
      </w:tr>
      <w:tr w:rsidR="000A43E1" w:rsidRPr="00BF7842" w14:paraId="63793E0F" w14:textId="77777777" w:rsidTr="006D0DBF">
        <w:trPr>
          <w:trHeight w:val="735"/>
        </w:trPr>
        <w:tc>
          <w:tcPr>
            <w:tcW w:w="0" w:type="auto"/>
            <w:tcMar>
              <w:top w:w="150" w:type="dxa"/>
              <w:left w:w="0" w:type="dxa"/>
              <w:bottom w:w="150" w:type="dxa"/>
              <w:right w:w="240" w:type="dxa"/>
            </w:tcMar>
            <w:vAlign w:val="center"/>
            <w:hideMark/>
          </w:tcPr>
          <w:p w14:paraId="7674DB26"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Purpose</w:t>
            </w:r>
          </w:p>
        </w:tc>
        <w:tc>
          <w:tcPr>
            <w:tcW w:w="0" w:type="auto"/>
            <w:tcMar>
              <w:top w:w="150" w:type="dxa"/>
              <w:left w:w="240" w:type="dxa"/>
              <w:bottom w:w="150" w:type="dxa"/>
              <w:right w:w="0" w:type="dxa"/>
            </w:tcMar>
            <w:vAlign w:val="center"/>
            <w:hideMark/>
          </w:tcPr>
          <w:p w14:paraId="7C083F81"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Manage partner commission lifecycle: escrow creation, monthly pro-rata release, payout batching, and 6-year expiry reversal.</w:t>
            </w:r>
          </w:p>
        </w:tc>
      </w:tr>
      <w:tr w:rsidR="000A43E1" w:rsidRPr="00BF7842" w14:paraId="737B160B" w14:textId="77777777" w:rsidTr="006D0DBF">
        <w:trPr>
          <w:trHeight w:val="735"/>
        </w:trPr>
        <w:tc>
          <w:tcPr>
            <w:tcW w:w="0" w:type="auto"/>
            <w:tcMar>
              <w:top w:w="150" w:type="dxa"/>
              <w:left w:w="0" w:type="dxa"/>
              <w:bottom w:w="150" w:type="dxa"/>
              <w:right w:w="240" w:type="dxa"/>
            </w:tcMar>
            <w:vAlign w:val="center"/>
            <w:hideMark/>
          </w:tcPr>
          <w:p w14:paraId="3D4EAB94"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Capability Level</w:t>
            </w:r>
          </w:p>
        </w:tc>
        <w:tc>
          <w:tcPr>
            <w:tcW w:w="0" w:type="auto"/>
            <w:tcMar>
              <w:top w:w="150" w:type="dxa"/>
              <w:left w:w="240" w:type="dxa"/>
              <w:bottom w:w="150" w:type="dxa"/>
              <w:right w:w="0" w:type="dxa"/>
            </w:tcMar>
            <w:vAlign w:val="center"/>
            <w:hideMark/>
          </w:tcPr>
          <w:p w14:paraId="0E191659"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Read + Draft (Approval Required for Payouts)</w:t>
            </w:r>
          </w:p>
        </w:tc>
      </w:tr>
      <w:tr w:rsidR="000A43E1" w:rsidRPr="00BF7842" w14:paraId="4BEEA12B" w14:textId="77777777" w:rsidTr="006D0DBF">
        <w:trPr>
          <w:trHeight w:val="745"/>
        </w:trPr>
        <w:tc>
          <w:tcPr>
            <w:tcW w:w="0" w:type="auto"/>
            <w:tcMar>
              <w:top w:w="150" w:type="dxa"/>
              <w:left w:w="0" w:type="dxa"/>
              <w:bottom w:w="150" w:type="dxa"/>
              <w:right w:w="240" w:type="dxa"/>
            </w:tcMar>
            <w:vAlign w:val="center"/>
            <w:hideMark/>
          </w:tcPr>
          <w:p w14:paraId="5409894C"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Human Approval</w:t>
            </w:r>
          </w:p>
        </w:tc>
        <w:tc>
          <w:tcPr>
            <w:tcW w:w="0" w:type="auto"/>
            <w:tcMar>
              <w:top w:w="150" w:type="dxa"/>
              <w:left w:w="240" w:type="dxa"/>
              <w:bottom w:w="150" w:type="dxa"/>
              <w:right w:w="0" w:type="dxa"/>
            </w:tcMar>
            <w:vAlign w:val="center"/>
            <w:hideMark/>
          </w:tcPr>
          <w:p w14:paraId="0CE518A1"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Required before payout execution (via SL-002).</w:t>
            </w:r>
          </w:p>
        </w:tc>
      </w:tr>
      <w:tr w:rsidR="000A43E1" w:rsidRPr="00BF7842" w14:paraId="452098CF" w14:textId="77777777" w:rsidTr="006D0DBF">
        <w:trPr>
          <w:trHeight w:val="363"/>
        </w:trPr>
        <w:tc>
          <w:tcPr>
            <w:tcW w:w="0" w:type="auto"/>
            <w:tcMar>
              <w:top w:w="150" w:type="dxa"/>
              <w:left w:w="0" w:type="dxa"/>
              <w:bottom w:w="150" w:type="dxa"/>
              <w:right w:w="240" w:type="dxa"/>
            </w:tcMar>
            <w:vAlign w:val="center"/>
            <w:hideMark/>
          </w:tcPr>
          <w:p w14:paraId="1CA9CFCE"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Inputs</w:t>
            </w:r>
          </w:p>
        </w:tc>
        <w:tc>
          <w:tcPr>
            <w:tcW w:w="0" w:type="auto"/>
            <w:tcMar>
              <w:top w:w="150" w:type="dxa"/>
              <w:left w:w="240" w:type="dxa"/>
              <w:bottom w:w="150" w:type="dxa"/>
              <w:right w:w="0" w:type="dxa"/>
            </w:tcMar>
            <w:vAlign w:val="center"/>
            <w:hideMark/>
          </w:tcPr>
          <w:p w14:paraId="3995DBDE"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Courier New"/>
                <w:kern w:val="0"/>
                <w:sz w:val="20"/>
                <w:szCs w:val="20"/>
                <w:shd w:val="clear" w:color="auto" w:fill="EBEEF2"/>
                <w14:ligatures w14:val="none"/>
              </w:rPr>
              <w:t>org_id</w:t>
            </w:r>
            <w:r w:rsidRPr="00BF7842">
              <w:rPr>
                <w:rFonts w:ascii="Garamond" w:eastAsia="Times New Roman" w:hAnsi="Garamond" w:cs="Segoe UI"/>
                <w:kern w:val="0"/>
                <w:sz w:val="23"/>
                <w:szCs w:val="23"/>
                <w14:ligatures w14:val="none"/>
              </w:rPr>
              <w:t>, </w:t>
            </w:r>
            <w:r w:rsidRPr="00BF7842">
              <w:rPr>
                <w:rFonts w:ascii="Garamond" w:eastAsia="Times New Roman" w:hAnsi="Garamond" w:cs="Courier New"/>
                <w:kern w:val="0"/>
                <w:sz w:val="20"/>
                <w:szCs w:val="20"/>
                <w:shd w:val="clear" w:color="auto" w:fill="EBEEF2"/>
                <w14:ligatures w14:val="none"/>
              </w:rPr>
              <w:t>attribution_id</w:t>
            </w:r>
            <w:r w:rsidRPr="00BF7842">
              <w:rPr>
                <w:rFonts w:ascii="Garamond" w:eastAsia="Times New Roman" w:hAnsi="Garamond" w:cs="Segoe UI"/>
                <w:kern w:val="0"/>
                <w:sz w:val="23"/>
                <w:szCs w:val="23"/>
                <w14:ligatures w14:val="none"/>
              </w:rPr>
              <w:t>, </w:t>
            </w:r>
            <w:r w:rsidRPr="00BF7842">
              <w:rPr>
                <w:rFonts w:ascii="Garamond" w:eastAsia="Times New Roman" w:hAnsi="Garamond" w:cs="Courier New"/>
                <w:kern w:val="0"/>
                <w:sz w:val="20"/>
                <w:szCs w:val="20"/>
                <w:shd w:val="clear" w:color="auto" w:fill="EBEEF2"/>
                <w14:ligatures w14:val="none"/>
              </w:rPr>
              <w:t>customer_id</w:t>
            </w:r>
            <w:r w:rsidRPr="00BF7842">
              <w:rPr>
                <w:rFonts w:ascii="Garamond" w:eastAsia="Times New Roman" w:hAnsi="Garamond" w:cs="Segoe UI"/>
                <w:kern w:val="0"/>
                <w:sz w:val="23"/>
                <w:szCs w:val="23"/>
                <w14:ligatures w14:val="none"/>
              </w:rPr>
              <w:t>, </w:t>
            </w:r>
            <w:r w:rsidRPr="00BF7842">
              <w:rPr>
                <w:rFonts w:ascii="Garamond" w:eastAsia="Times New Roman" w:hAnsi="Garamond" w:cs="Courier New"/>
                <w:kern w:val="0"/>
                <w:sz w:val="20"/>
                <w:szCs w:val="20"/>
                <w:shd w:val="clear" w:color="auto" w:fill="EBEEF2"/>
                <w14:ligatures w14:val="none"/>
              </w:rPr>
              <w:t>partner_user_id</w:t>
            </w:r>
            <w:r w:rsidRPr="00BF7842">
              <w:rPr>
                <w:rFonts w:ascii="Garamond" w:eastAsia="Times New Roman" w:hAnsi="Garamond" w:cs="Segoe UI"/>
                <w:kern w:val="0"/>
                <w:sz w:val="23"/>
                <w:szCs w:val="23"/>
                <w14:ligatures w14:val="none"/>
              </w:rPr>
              <w:t>, </w:t>
            </w:r>
            <w:r w:rsidRPr="00BF7842">
              <w:rPr>
                <w:rFonts w:ascii="Garamond" w:eastAsia="Times New Roman" w:hAnsi="Garamond" w:cs="Courier New"/>
                <w:kern w:val="0"/>
                <w:sz w:val="20"/>
                <w:szCs w:val="20"/>
                <w:shd w:val="clear" w:color="auto" w:fill="EBEEF2"/>
                <w14:ligatures w14:val="none"/>
              </w:rPr>
              <w:t>commission_amount</w:t>
            </w:r>
            <w:r w:rsidRPr="00BF7842">
              <w:rPr>
                <w:rFonts w:ascii="Garamond" w:eastAsia="Times New Roman" w:hAnsi="Garamond" w:cs="Segoe UI"/>
                <w:kern w:val="0"/>
                <w:sz w:val="23"/>
                <w:szCs w:val="23"/>
                <w14:ligatures w14:val="none"/>
              </w:rPr>
              <w:t>, </w:t>
            </w:r>
            <w:r w:rsidRPr="00BF7842">
              <w:rPr>
                <w:rFonts w:ascii="Garamond" w:eastAsia="Times New Roman" w:hAnsi="Garamond" w:cs="Courier New"/>
                <w:kern w:val="0"/>
                <w:sz w:val="20"/>
                <w:szCs w:val="20"/>
                <w:shd w:val="clear" w:color="auto" w:fill="EBEEF2"/>
                <w14:ligatures w14:val="none"/>
              </w:rPr>
              <w:t>release_month</w:t>
            </w:r>
          </w:p>
        </w:tc>
      </w:tr>
      <w:tr w:rsidR="000A43E1" w:rsidRPr="00BF7842" w14:paraId="031ACF15" w14:textId="77777777" w:rsidTr="006D0DBF">
        <w:trPr>
          <w:trHeight w:val="372"/>
        </w:trPr>
        <w:tc>
          <w:tcPr>
            <w:tcW w:w="0" w:type="auto"/>
            <w:tcMar>
              <w:top w:w="150" w:type="dxa"/>
              <w:left w:w="0" w:type="dxa"/>
              <w:bottom w:w="150" w:type="dxa"/>
              <w:right w:w="240" w:type="dxa"/>
            </w:tcMar>
            <w:vAlign w:val="center"/>
            <w:hideMark/>
          </w:tcPr>
          <w:p w14:paraId="0E9309C7"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Outputs</w:t>
            </w:r>
          </w:p>
        </w:tc>
        <w:tc>
          <w:tcPr>
            <w:tcW w:w="0" w:type="auto"/>
            <w:tcMar>
              <w:top w:w="150" w:type="dxa"/>
              <w:left w:w="240" w:type="dxa"/>
              <w:bottom w:w="150" w:type="dxa"/>
              <w:right w:w="0" w:type="dxa"/>
            </w:tcMar>
            <w:vAlign w:val="center"/>
            <w:hideMark/>
          </w:tcPr>
          <w:p w14:paraId="39EAE332"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JSON: </w:t>
            </w:r>
            <w:r w:rsidRPr="00BF7842">
              <w:rPr>
                <w:rFonts w:ascii="Garamond" w:eastAsia="Times New Roman" w:hAnsi="Garamond" w:cs="Courier New"/>
                <w:kern w:val="0"/>
                <w:sz w:val="20"/>
                <w:szCs w:val="20"/>
                <w:shd w:val="clear" w:color="auto" w:fill="EBEEF2"/>
                <w14:ligatures w14:val="none"/>
              </w:rPr>
              <w:t>{ escrowId, releaseSchedule, payoutBatch, status }</w:t>
            </w:r>
          </w:p>
        </w:tc>
      </w:tr>
      <w:tr w:rsidR="000A43E1" w:rsidRPr="00BF7842" w14:paraId="048B75D4" w14:textId="77777777" w:rsidTr="006D0DBF">
        <w:trPr>
          <w:trHeight w:val="363"/>
        </w:trPr>
        <w:tc>
          <w:tcPr>
            <w:tcW w:w="0" w:type="auto"/>
            <w:tcMar>
              <w:top w:w="150" w:type="dxa"/>
              <w:left w:w="0" w:type="dxa"/>
              <w:bottom w:w="150" w:type="dxa"/>
              <w:right w:w="240" w:type="dxa"/>
            </w:tcMar>
            <w:vAlign w:val="center"/>
            <w:hideMark/>
          </w:tcPr>
          <w:p w14:paraId="36870AE8"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API Endpoint</w:t>
            </w:r>
          </w:p>
        </w:tc>
        <w:tc>
          <w:tcPr>
            <w:tcW w:w="0" w:type="auto"/>
            <w:tcMar>
              <w:top w:w="150" w:type="dxa"/>
              <w:left w:w="240" w:type="dxa"/>
              <w:bottom w:w="150" w:type="dxa"/>
              <w:right w:w="0" w:type="dxa"/>
            </w:tcMar>
            <w:vAlign w:val="center"/>
            <w:hideMark/>
          </w:tcPr>
          <w:p w14:paraId="75BA3B8D"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Courier New"/>
                <w:kern w:val="0"/>
                <w:sz w:val="20"/>
                <w:szCs w:val="20"/>
                <w:shd w:val="clear" w:color="auto" w:fill="EBEEF2"/>
                <w14:ligatures w14:val="none"/>
              </w:rPr>
              <w:t>/api/v1/commission</w:t>
            </w:r>
          </w:p>
        </w:tc>
      </w:tr>
      <w:tr w:rsidR="000A43E1" w:rsidRPr="00BF7842" w14:paraId="08BFFDE7" w14:textId="77777777" w:rsidTr="006D0DBF">
        <w:trPr>
          <w:trHeight w:val="363"/>
        </w:trPr>
        <w:tc>
          <w:tcPr>
            <w:tcW w:w="0" w:type="auto"/>
            <w:tcMar>
              <w:top w:w="150" w:type="dxa"/>
              <w:left w:w="0" w:type="dxa"/>
              <w:bottom w:w="150" w:type="dxa"/>
              <w:right w:w="240" w:type="dxa"/>
            </w:tcMar>
            <w:vAlign w:val="center"/>
            <w:hideMark/>
          </w:tcPr>
          <w:p w14:paraId="7534052D"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Dependencies</w:t>
            </w:r>
          </w:p>
        </w:tc>
        <w:tc>
          <w:tcPr>
            <w:tcW w:w="0" w:type="auto"/>
            <w:tcMar>
              <w:top w:w="150" w:type="dxa"/>
              <w:left w:w="240" w:type="dxa"/>
              <w:bottom w:w="150" w:type="dxa"/>
              <w:right w:w="0" w:type="dxa"/>
            </w:tcMar>
            <w:vAlign w:val="center"/>
            <w:hideMark/>
          </w:tcPr>
          <w:p w14:paraId="67B79445"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SL-013 (Attribution), SL-068 (Escrow Logic), SL-001 (Posting Engine), SL-250 (Notification)</w:t>
            </w:r>
          </w:p>
        </w:tc>
      </w:tr>
      <w:tr w:rsidR="000A43E1" w:rsidRPr="00BF7842" w14:paraId="403FDC77" w14:textId="77777777" w:rsidTr="006D0DBF">
        <w:trPr>
          <w:trHeight w:val="745"/>
        </w:trPr>
        <w:tc>
          <w:tcPr>
            <w:tcW w:w="0" w:type="auto"/>
            <w:tcMar>
              <w:top w:w="150" w:type="dxa"/>
              <w:left w:w="0" w:type="dxa"/>
              <w:bottom w:w="150" w:type="dxa"/>
              <w:right w:w="240" w:type="dxa"/>
            </w:tcMar>
            <w:vAlign w:val="center"/>
            <w:hideMark/>
          </w:tcPr>
          <w:p w14:paraId="487C2A6F"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lastRenderedPageBreak/>
              <w:t>Events Published</w:t>
            </w:r>
          </w:p>
        </w:tc>
        <w:tc>
          <w:tcPr>
            <w:tcW w:w="0" w:type="auto"/>
            <w:tcMar>
              <w:top w:w="150" w:type="dxa"/>
              <w:left w:w="240" w:type="dxa"/>
              <w:bottom w:w="150" w:type="dxa"/>
              <w:right w:w="0" w:type="dxa"/>
            </w:tcMar>
            <w:vAlign w:val="center"/>
            <w:hideMark/>
          </w:tcPr>
          <w:p w14:paraId="5E74C1E8"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Courier New"/>
                <w:kern w:val="0"/>
                <w:sz w:val="20"/>
                <w:szCs w:val="20"/>
                <w:shd w:val="clear" w:color="auto" w:fill="EBEEF2"/>
                <w14:ligatures w14:val="none"/>
              </w:rPr>
              <w:t>commission_escrow_created</w:t>
            </w:r>
            <w:r w:rsidRPr="00BF7842">
              <w:rPr>
                <w:rFonts w:ascii="Garamond" w:eastAsia="Times New Roman" w:hAnsi="Garamond" w:cs="Segoe UI"/>
                <w:kern w:val="0"/>
                <w:sz w:val="23"/>
                <w:szCs w:val="23"/>
                <w14:ligatures w14:val="none"/>
              </w:rPr>
              <w:t>, </w:t>
            </w:r>
            <w:r w:rsidRPr="00BF7842">
              <w:rPr>
                <w:rFonts w:ascii="Garamond" w:eastAsia="Times New Roman" w:hAnsi="Garamond" w:cs="Courier New"/>
                <w:kern w:val="0"/>
                <w:sz w:val="20"/>
                <w:szCs w:val="20"/>
                <w:shd w:val="clear" w:color="auto" w:fill="EBEEF2"/>
                <w14:ligatures w14:val="none"/>
              </w:rPr>
              <w:t>commission_release_suggested</w:t>
            </w:r>
            <w:r w:rsidRPr="00BF7842">
              <w:rPr>
                <w:rFonts w:ascii="Garamond" w:eastAsia="Times New Roman" w:hAnsi="Garamond" w:cs="Segoe UI"/>
                <w:kern w:val="0"/>
                <w:sz w:val="23"/>
                <w:szCs w:val="23"/>
                <w14:ligatures w14:val="none"/>
              </w:rPr>
              <w:t>, </w:t>
            </w:r>
            <w:r w:rsidRPr="00BF7842">
              <w:rPr>
                <w:rFonts w:ascii="Garamond" w:eastAsia="Times New Roman" w:hAnsi="Garamond" w:cs="Courier New"/>
                <w:kern w:val="0"/>
                <w:sz w:val="20"/>
                <w:szCs w:val="20"/>
                <w:shd w:val="clear" w:color="auto" w:fill="EBEEF2"/>
                <w14:ligatures w14:val="none"/>
              </w:rPr>
              <w:t>payout_batch_suggested</w:t>
            </w:r>
            <w:r w:rsidRPr="00BF7842">
              <w:rPr>
                <w:rFonts w:ascii="Garamond" w:eastAsia="Times New Roman" w:hAnsi="Garamond" w:cs="Segoe UI"/>
                <w:kern w:val="0"/>
                <w:sz w:val="23"/>
                <w:szCs w:val="23"/>
                <w14:ligatures w14:val="none"/>
              </w:rPr>
              <w:t>, </w:t>
            </w:r>
            <w:r w:rsidRPr="00BF7842">
              <w:rPr>
                <w:rFonts w:ascii="Garamond" w:eastAsia="Times New Roman" w:hAnsi="Garamond" w:cs="Courier New"/>
                <w:kern w:val="0"/>
                <w:sz w:val="20"/>
                <w:szCs w:val="20"/>
                <w:shd w:val="clear" w:color="auto" w:fill="EBEEF2"/>
                <w14:ligatures w14:val="none"/>
              </w:rPr>
              <w:t>commission_expired</w:t>
            </w:r>
          </w:p>
        </w:tc>
      </w:tr>
      <w:tr w:rsidR="000A43E1" w:rsidRPr="00BF7842" w14:paraId="4BD08596" w14:textId="77777777" w:rsidTr="006D0DBF">
        <w:trPr>
          <w:trHeight w:val="735"/>
        </w:trPr>
        <w:tc>
          <w:tcPr>
            <w:tcW w:w="0" w:type="auto"/>
            <w:tcMar>
              <w:top w:w="150" w:type="dxa"/>
              <w:left w:w="0" w:type="dxa"/>
              <w:bottom w:w="150" w:type="dxa"/>
              <w:right w:w="240" w:type="dxa"/>
            </w:tcMar>
            <w:vAlign w:val="center"/>
            <w:hideMark/>
          </w:tcPr>
          <w:p w14:paraId="6CF98C62"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How to Test</w:t>
            </w:r>
          </w:p>
        </w:tc>
        <w:tc>
          <w:tcPr>
            <w:tcW w:w="0" w:type="auto"/>
            <w:tcMar>
              <w:top w:w="150" w:type="dxa"/>
              <w:left w:w="240" w:type="dxa"/>
              <w:bottom w:w="150" w:type="dxa"/>
              <w:right w:w="0" w:type="dxa"/>
            </w:tcMar>
            <w:vAlign w:val="center"/>
            <w:hideMark/>
          </w:tcPr>
          <w:p w14:paraId="3C8B6C8F"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Use </w:t>
            </w:r>
            <w:r w:rsidRPr="00BF7842">
              <w:rPr>
                <w:rFonts w:ascii="Garamond" w:eastAsia="Times New Roman" w:hAnsi="Garamond" w:cs="Courier New"/>
                <w:kern w:val="0"/>
                <w:sz w:val="20"/>
                <w:szCs w:val="20"/>
                <w:shd w:val="clear" w:color="auto" w:fill="EBEEF2"/>
                <w14:ligatures w14:val="none"/>
              </w:rPr>
              <w:t>POST /api/v1/commission/attribution-verified</w:t>
            </w:r>
            <w:r w:rsidRPr="00BF7842">
              <w:rPr>
                <w:rFonts w:ascii="Garamond" w:eastAsia="Times New Roman" w:hAnsi="Garamond" w:cs="Segoe UI"/>
                <w:kern w:val="0"/>
                <w:sz w:val="23"/>
                <w:szCs w:val="23"/>
                <w14:ligatures w14:val="none"/>
              </w:rPr>
              <w:t> with mock attribution data. Verify escrow creation and monthly release suggestions.</w:t>
            </w:r>
          </w:p>
        </w:tc>
      </w:tr>
    </w:tbl>
    <w:p w14:paraId="6A2815D9" w14:textId="04818CF1" w:rsidR="000A43E1" w:rsidRPr="00BF7842" w:rsidRDefault="000A43E1" w:rsidP="006D0DBF">
      <w:pPr>
        <w:shd w:val="clear" w:color="auto" w:fill="FFFFFF"/>
        <w:spacing w:before="240" w:after="240" w:line="240" w:lineRule="auto"/>
        <w:rPr>
          <w:rFonts w:ascii="Garamond" w:eastAsia="Times New Roman" w:hAnsi="Garamond" w:cs="Segoe UI"/>
          <w:color w:val="0F1115"/>
          <w:kern w:val="0"/>
          <w14:ligatures w14:val="none"/>
        </w:rPr>
      </w:pPr>
      <w:r w:rsidRPr="00BF7842">
        <w:rPr>
          <w:rFonts w:ascii="Garamond" w:eastAsia="Times New Roman" w:hAnsi="Garamond" w:cs="Segoe UI"/>
          <w:b/>
          <w:bCs/>
          <w:color w:val="0F1115"/>
          <w:kern w:val="0"/>
          <w14:ligatures w14:val="none"/>
        </w:rPr>
        <w:t>For your assigned Agent(s), refer to the internal AI Agent Registry document (Tier 2).</w:t>
      </w:r>
    </w:p>
    <w:p w14:paraId="1EDB236A" w14:textId="77777777" w:rsidR="000A43E1" w:rsidRPr="00BF7842" w:rsidRDefault="000A43E1" w:rsidP="000A43E1">
      <w:pPr>
        <w:shd w:val="clear" w:color="auto" w:fill="FFFFFF"/>
        <w:spacing w:before="480" w:after="240" w:line="480" w:lineRule="atLeast"/>
        <w:outlineLvl w:val="1"/>
        <w:rPr>
          <w:rFonts w:ascii="Garamond" w:eastAsia="Times New Roman" w:hAnsi="Garamond" w:cs="Segoe UI"/>
          <w:b/>
          <w:bCs/>
          <w:color w:val="0F1115"/>
          <w:kern w:val="0"/>
          <w:sz w:val="33"/>
          <w:szCs w:val="33"/>
          <w14:ligatures w14:val="none"/>
        </w:rPr>
      </w:pPr>
      <w:r w:rsidRPr="00BF7842">
        <w:rPr>
          <w:rFonts w:ascii="Garamond" w:eastAsia="Times New Roman" w:hAnsi="Garamond" w:cs="Segoe UI"/>
          <w:b/>
          <w:bCs/>
          <w:color w:val="0F1115"/>
          <w:kern w:val="0"/>
          <w:sz w:val="33"/>
          <w:szCs w:val="33"/>
          <w14:ligatures w14:val="none"/>
        </w:rPr>
        <w:t>8. Coding Standards</w:t>
      </w:r>
    </w:p>
    <w:p w14:paraId="57EA5D77" w14:textId="77777777" w:rsidR="000A43E1" w:rsidRPr="00BF7842" w:rsidRDefault="000A43E1" w:rsidP="000A43E1">
      <w:pPr>
        <w:shd w:val="clear" w:color="auto" w:fill="FFFFFF"/>
        <w:spacing w:before="480" w:after="240" w:line="450" w:lineRule="atLeast"/>
        <w:outlineLvl w:val="2"/>
        <w:rPr>
          <w:rFonts w:ascii="Garamond" w:eastAsia="Times New Roman" w:hAnsi="Garamond" w:cs="Segoe UI"/>
          <w:b/>
          <w:bCs/>
          <w:color w:val="0F1115"/>
          <w:kern w:val="0"/>
          <w:sz w:val="30"/>
          <w:szCs w:val="30"/>
          <w14:ligatures w14:val="none"/>
        </w:rPr>
      </w:pPr>
      <w:r w:rsidRPr="00BF7842">
        <w:rPr>
          <w:rFonts w:ascii="Garamond" w:eastAsia="Times New Roman" w:hAnsi="Garamond" w:cs="Segoe UI"/>
          <w:b/>
          <w:bCs/>
          <w:color w:val="0F1115"/>
          <w:kern w:val="0"/>
          <w:sz w:val="30"/>
          <w:szCs w:val="30"/>
          <w14:ligatures w14:val="none"/>
        </w:rPr>
        <w:t>8.1 TypeScript Standards</w:t>
      </w:r>
    </w:p>
    <w:p w14:paraId="551094C4" w14:textId="77777777" w:rsidR="000A43E1" w:rsidRPr="00BF7842" w:rsidRDefault="000A43E1" w:rsidP="000A43E1">
      <w:pPr>
        <w:numPr>
          <w:ilvl w:val="0"/>
          <w:numId w:val="25"/>
        </w:numPr>
        <w:shd w:val="clear" w:color="auto" w:fill="FFFFFF"/>
        <w:spacing w:after="0" w:line="240" w:lineRule="auto"/>
        <w:rPr>
          <w:rFonts w:ascii="Garamond" w:eastAsia="Times New Roman" w:hAnsi="Garamond" w:cs="Segoe UI"/>
          <w:color w:val="0F1115"/>
          <w:kern w:val="0"/>
          <w14:ligatures w14:val="none"/>
        </w:rPr>
      </w:pPr>
      <w:r w:rsidRPr="00BF7842">
        <w:rPr>
          <w:rFonts w:ascii="Garamond" w:eastAsia="Times New Roman" w:hAnsi="Garamond" w:cs="Segoe UI"/>
          <w:b/>
          <w:bCs/>
          <w:color w:val="0F1115"/>
          <w:kern w:val="0"/>
          <w14:ligatures w14:val="none"/>
        </w:rPr>
        <w:t>Target:</w:t>
      </w:r>
      <w:r w:rsidRPr="00BF7842">
        <w:rPr>
          <w:rFonts w:ascii="Garamond" w:eastAsia="Times New Roman" w:hAnsi="Garamond" w:cs="Segoe UI"/>
          <w:color w:val="0F1115"/>
          <w:kern w:val="0"/>
          <w14:ligatures w14:val="none"/>
        </w:rPr>
        <w:t> ES2022</w:t>
      </w:r>
    </w:p>
    <w:p w14:paraId="78280AAD" w14:textId="77777777" w:rsidR="000A43E1" w:rsidRPr="00BF7842" w:rsidRDefault="000A43E1" w:rsidP="000A43E1">
      <w:pPr>
        <w:numPr>
          <w:ilvl w:val="0"/>
          <w:numId w:val="25"/>
        </w:numPr>
        <w:shd w:val="clear" w:color="auto" w:fill="FFFFFF"/>
        <w:spacing w:after="0" w:line="240" w:lineRule="auto"/>
        <w:rPr>
          <w:rFonts w:ascii="Garamond" w:eastAsia="Times New Roman" w:hAnsi="Garamond" w:cs="Segoe UI"/>
          <w:color w:val="0F1115"/>
          <w:kern w:val="0"/>
          <w14:ligatures w14:val="none"/>
        </w:rPr>
      </w:pPr>
      <w:r w:rsidRPr="00BF7842">
        <w:rPr>
          <w:rFonts w:ascii="Garamond" w:eastAsia="Times New Roman" w:hAnsi="Garamond" w:cs="Segoe UI"/>
          <w:b/>
          <w:bCs/>
          <w:color w:val="0F1115"/>
          <w:kern w:val="0"/>
          <w14:ligatures w14:val="none"/>
        </w:rPr>
        <w:t>Module:</w:t>
      </w:r>
      <w:r w:rsidRPr="00BF7842">
        <w:rPr>
          <w:rFonts w:ascii="Garamond" w:eastAsia="Times New Roman" w:hAnsi="Garamond" w:cs="Segoe UI"/>
          <w:color w:val="0F1115"/>
          <w:kern w:val="0"/>
          <w14:ligatures w14:val="none"/>
        </w:rPr>
        <w:t> CommonJS (Backend) / ESM (Frontend)</w:t>
      </w:r>
    </w:p>
    <w:p w14:paraId="332E8922" w14:textId="77777777" w:rsidR="000A43E1" w:rsidRPr="00BF7842" w:rsidRDefault="000A43E1" w:rsidP="000A43E1">
      <w:pPr>
        <w:numPr>
          <w:ilvl w:val="0"/>
          <w:numId w:val="25"/>
        </w:numPr>
        <w:shd w:val="clear" w:color="auto" w:fill="FFFFFF"/>
        <w:spacing w:after="0" w:line="240" w:lineRule="auto"/>
        <w:rPr>
          <w:rFonts w:ascii="Garamond" w:eastAsia="Times New Roman" w:hAnsi="Garamond" w:cs="Segoe UI"/>
          <w:color w:val="0F1115"/>
          <w:kern w:val="0"/>
          <w14:ligatures w14:val="none"/>
        </w:rPr>
      </w:pPr>
      <w:r w:rsidRPr="00BF7842">
        <w:rPr>
          <w:rFonts w:ascii="Garamond" w:eastAsia="Times New Roman" w:hAnsi="Garamond" w:cs="Segoe UI"/>
          <w:b/>
          <w:bCs/>
          <w:color w:val="0F1115"/>
          <w:kern w:val="0"/>
          <w14:ligatures w14:val="none"/>
        </w:rPr>
        <w:t>Strict Mode:</w:t>
      </w:r>
      <w:r w:rsidRPr="00BF7842">
        <w:rPr>
          <w:rFonts w:ascii="Garamond" w:eastAsia="Times New Roman" w:hAnsi="Garamond" w:cs="Segoe UI"/>
          <w:color w:val="0F1115"/>
          <w:kern w:val="0"/>
          <w14:ligatures w14:val="none"/>
        </w:rPr>
        <w:t> Always enable </w:t>
      </w:r>
      <w:r w:rsidRPr="00BF7842">
        <w:rPr>
          <w:rFonts w:ascii="Garamond" w:eastAsia="Times New Roman" w:hAnsi="Garamond" w:cs="Courier New"/>
          <w:color w:val="0F1115"/>
          <w:kern w:val="0"/>
          <w:sz w:val="21"/>
          <w:szCs w:val="21"/>
          <w:shd w:val="clear" w:color="auto" w:fill="EBEEF2"/>
          <w14:ligatures w14:val="none"/>
        </w:rPr>
        <w:t>strict: true</w:t>
      </w:r>
      <w:r w:rsidRPr="00BF7842">
        <w:rPr>
          <w:rFonts w:ascii="Garamond" w:eastAsia="Times New Roman" w:hAnsi="Garamond" w:cs="Segoe UI"/>
          <w:color w:val="0F1115"/>
          <w:kern w:val="0"/>
          <w14:ligatures w14:val="none"/>
        </w:rPr>
        <w:t> in </w:t>
      </w:r>
      <w:r w:rsidRPr="00BF7842">
        <w:rPr>
          <w:rFonts w:ascii="Garamond" w:eastAsia="Times New Roman" w:hAnsi="Garamond" w:cs="Courier New"/>
          <w:color w:val="0F1115"/>
          <w:kern w:val="0"/>
          <w:sz w:val="21"/>
          <w:szCs w:val="21"/>
          <w:shd w:val="clear" w:color="auto" w:fill="EBEEF2"/>
          <w14:ligatures w14:val="none"/>
        </w:rPr>
        <w:t>tsconfig.json</w:t>
      </w:r>
    </w:p>
    <w:p w14:paraId="1B4FA19D" w14:textId="77777777" w:rsidR="000A43E1" w:rsidRPr="00BF7842" w:rsidRDefault="000A43E1" w:rsidP="000A43E1">
      <w:pPr>
        <w:numPr>
          <w:ilvl w:val="0"/>
          <w:numId w:val="25"/>
        </w:numPr>
        <w:shd w:val="clear" w:color="auto" w:fill="FFFFFF"/>
        <w:spacing w:after="0" w:line="240" w:lineRule="auto"/>
        <w:rPr>
          <w:rFonts w:ascii="Garamond" w:eastAsia="Times New Roman" w:hAnsi="Garamond" w:cs="Segoe UI"/>
          <w:color w:val="0F1115"/>
          <w:kern w:val="0"/>
          <w14:ligatures w14:val="none"/>
        </w:rPr>
      </w:pPr>
      <w:r w:rsidRPr="00BF7842">
        <w:rPr>
          <w:rFonts w:ascii="Garamond" w:eastAsia="Times New Roman" w:hAnsi="Garamond" w:cs="Segoe UI"/>
          <w:b/>
          <w:bCs/>
          <w:color w:val="0F1115"/>
          <w:kern w:val="0"/>
          <w14:ligatures w14:val="none"/>
        </w:rPr>
        <w:t>No </w:t>
      </w:r>
      <w:r w:rsidRPr="00BF7842">
        <w:rPr>
          <w:rFonts w:ascii="Garamond" w:eastAsia="Times New Roman" w:hAnsi="Garamond" w:cs="Courier New"/>
          <w:color w:val="0F1115"/>
          <w:kern w:val="0"/>
          <w:sz w:val="21"/>
          <w:szCs w:val="21"/>
          <w:shd w:val="clear" w:color="auto" w:fill="EBEEF2"/>
          <w14:ligatures w14:val="none"/>
        </w:rPr>
        <w:t>any</w:t>
      </w:r>
      <w:r w:rsidRPr="00BF7842">
        <w:rPr>
          <w:rFonts w:ascii="Garamond" w:eastAsia="Times New Roman" w:hAnsi="Garamond" w:cs="Segoe UI"/>
          <w:b/>
          <w:bCs/>
          <w:color w:val="0F1115"/>
          <w:kern w:val="0"/>
          <w14:ligatures w14:val="none"/>
        </w:rPr>
        <w:t>:</w:t>
      </w:r>
      <w:r w:rsidRPr="00BF7842">
        <w:rPr>
          <w:rFonts w:ascii="Garamond" w:eastAsia="Times New Roman" w:hAnsi="Garamond" w:cs="Segoe UI"/>
          <w:color w:val="0F1115"/>
          <w:kern w:val="0"/>
          <w14:ligatures w14:val="none"/>
        </w:rPr>
        <w:t> Use </w:t>
      </w:r>
      <w:r w:rsidRPr="00BF7842">
        <w:rPr>
          <w:rFonts w:ascii="Garamond" w:eastAsia="Times New Roman" w:hAnsi="Garamond" w:cs="Courier New"/>
          <w:color w:val="0F1115"/>
          <w:kern w:val="0"/>
          <w:sz w:val="21"/>
          <w:szCs w:val="21"/>
          <w:shd w:val="clear" w:color="auto" w:fill="EBEEF2"/>
          <w14:ligatures w14:val="none"/>
        </w:rPr>
        <w:t>unknown</w:t>
      </w:r>
      <w:r w:rsidRPr="00BF7842">
        <w:rPr>
          <w:rFonts w:ascii="Garamond" w:eastAsia="Times New Roman" w:hAnsi="Garamond" w:cs="Segoe UI"/>
          <w:color w:val="0F1115"/>
          <w:kern w:val="0"/>
          <w14:ligatures w14:val="none"/>
        </w:rPr>
        <w:t> and type guards. Avoid </w:t>
      </w:r>
      <w:r w:rsidRPr="00BF7842">
        <w:rPr>
          <w:rFonts w:ascii="Garamond" w:eastAsia="Times New Roman" w:hAnsi="Garamond" w:cs="Courier New"/>
          <w:color w:val="0F1115"/>
          <w:kern w:val="0"/>
          <w:sz w:val="21"/>
          <w:szCs w:val="21"/>
          <w:shd w:val="clear" w:color="auto" w:fill="EBEEF2"/>
          <w14:ligatures w14:val="none"/>
        </w:rPr>
        <w:t>any</w:t>
      </w:r>
      <w:r w:rsidRPr="00BF7842">
        <w:rPr>
          <w:rFonts w:ascii="Garamond" w:eastAsia="Times New Roman" w:hAnsi="Garamond" w:cs="Segoe UI"/>
          <w:color w:val="0F1115"/>
          <w:kern w:val="0"/>
          <w14:ligatures w14:val="none"/>
        </w:rPr>
        <w:t> unless absolutely necessary.</w:t>
      </w:r>
    </w:p>
    <w:p w14:paraId="58F7C9B8" w14:textId="77777777" w:rsidR="000A43E1" w:rsidRPr="00BF7842" w:rsidRDefault="000A43E1" w:rsidP="000A43E1">
      <w:pPr>
        <w:numPr>
          <w:ilvl w:val="0"/>
          <w:numId w:val="25"/>
        </w:numPr>
        <w:shd w:val="clear" w:color="auto" w:fill="FFFFFF"/>
        <w:spacing w:after="0" w:line="240" w:lineRule="auto"/>
        <w:rPr>
          <w:rFonts w:ascii="Garamond" w:eastAsia="Times New Roman" w:hAnsi="Garamond" w:cs="Segoe UI"/>
          <w:color w:val="0F1115"/>
          <w:kern w:val="0"/>
          <w14:ligatures w14:val="none"/>
        </w:rPr>
      </w:pPr>
      <w:r w:rsidRPr="00BF7842">
        <w:rPr>
          <w:rFonts w:ascii="Garamond" w:eastAsia="Times New Roman" w:hAnsi="Garamond" w:cs="Segoe UI"/>
          <w:b/>
          <w:bCs/>
          <w:color w:val="0F1115"/>
          <w:kern w:val="0"/>
          <w14:ligatures w14:val="none"/>
        </w:rPr>
        <w:t>Interfaces vs Types:</w:t>
      </w:r>
      <w:r w:rsidRPr="00BF7842">
        <w:rPr>
          <w:rFonts w:ascii="Garamond" w:eastAsia="Times New Roman" w:hAnsi="Garamond" w:cs="Segoe UI"/>
          <w:color w:val="0F1115"/>
          <w:kern w:val="0"/>
          <w14:ligatures w14:val="none"/>
        </w:rPr>
        <w:t> Use </w:t>
      </w:r>
      <w:r w:rsidRPr="00BF7842">
        <w:rPr>
          <w:rFonts w:ascii="Garamond" w:eastAsia="Times New Roman" w:hAnsi="Garamond" w:cs="Courier New"/>
          <w:color w:val="0F1115"/>
          <w:kern w:val="0"/>
          <w:sz w:val="21"/>
          <w:szCs w:val="21"/>
          <w:shd w:val="clear" w:color="auto" w:fill="EBEEF2"/>
          <w14:ligatures w14:val="none"/>
        </w:rPr>
        <w:t>interface</w:t>
      </w:r>
      <w:r w:rsidRPr="00BF7842">
        <w:rPr>
          <w:rFonts w:ascii="Garamond" w:eastAsia="Times New Roman" w:hAnsi="Garamond" w:cs="Segoe UI"/>
          <w:color w:val="0F1115"/>
          <w:kern w:val="0"/>
          <w14:ligatures w14:val="none"/>
        </w:rPr>
        <w:t> for object shapes, </w:t>
      </w:r>
      <w:r w:rsidRPr="00BF7842">
        <w:rPr>
          <w:rFonts w:ascii="Garamond" w:eastAsia="Times New Roman" w:hAnsi="Garamond" w:cs="Courier New"/>
          <w:color w:val="0F1115"/>
          <w:kern w:val="0"/>
          <w:sz w:val="21"/>
          <w:szCs w:val="21"/>
          <w:shd w:val="clear" w:color="auto" w:fill="EBEEF2"/>
          <w14:ligatures w14:val="none"/>
        </w:rPr>
        <w:t>type</w:t>
      </w:r>
      <w:r w:rsidRPr="00BF7842">
        <w:rPr>
          <w:rFonts w:ascii="Garamond" w:eastAsia="Times New Roman" w:hAnsi="Garamond" w:cs="Segoe UI"/>
          <w:color w:val="0F1115"/>
          <w:kern w:val="0"/>
          <w14:ligatures w14:val="none"/>
        </w:rPr>
        <w:t> for unions and utility types.</w:t>
      </w:r>
    </w:p>
    <w:p w14:paraId="35026ED6" w14:textId="77777777" w:rsidR="000A43E1" w:rsidRPr="00BF7842" w:rsidRDefault="000A43E1" w:rsidP="000A43E1">
      <w:pPr>
        <w:shd w:val="clear" w:color="auto" w:fill="FFFFFF"/>
        <w:spacing w:before="480" w:after="240" w:line="450" w:lineRule="atLeast"/>
        <w:outlineLvl w:val="2"/>
        <w:rPr>
          <w:rFonts w:ascii="Garamond" w:eastAsia="Times New Roman" w:hAnsi="Garamond" w:cs="Segoe UI"/>
          <w:b/>
          <w:bCs/>
          <w:color w:val="0F1115"/>
          <w:kern w:val="0"/>
          <w:sz w:val="30"/>
          <w:szCs w:val="30"/>
          <w14:ligatures w14:val="none"/>
        </w:rPr>
      </w:pPr>
      <w:r w:rsidRPr="00BF7842">
        <w:rPr>
          <w:rFonts w:ascii="Garamond" w:eastAsia="Times New Roman" w:hAnsi="Garamond" w:cs="Segoe UI"/>
          <w:b/>
          <w:bCs/>
          <w:color w:val="0F1115"/>
          <w:kern w:val="0"/>
          <w:sz w:val="30"/>
          <w:szCs w:val="30"/>
          <w14:ligatures w14:val="none"/>
        </w:rPr>
        <w:t>8.2 NestJS Standards (Backend)</w:t>
      </w:r>
    </w:p>
    <w:p w14:paraId="3962DD29" w14:textId="77777777" w:rsidR="000A43E1" w:rsidRPr="00BF7842" w:rsidRDefault="000A43E1" w:rsidP="000A43E1">
      <w:pPr>
        <w:numPr>
          <w:ilvl w:val="0"/>
          <w:numId w:val="26"/>
        </w:numPr>
        <w:shd w:val="clear" w:color="auto" w:fill="FFFFFF"/>
        <w:spacing w:after="0" w:line="240" w:lineRule="auto"/>
        <w:rPr>
          <w:rFonts w:ascii="Garamond" w:eastAsia="Times New Roman" w:hAnsi="Garamond" w:cs="Segoe UI"/>
          <w:color w:val="0F1115"/>
          <w:kern w:val="0"/>
          <w14:ligatures w14:val="none"/>
        </w:rPr>
      </w:pPr>
      <w:r w:rsidRPr="00BF7842">
        <w:rPr>
          <w:rFonts w:ascii="Garamond" w:eastAsia="Times New Roman" w:hAnsi="Garamond" w:cs="Segoe UI"/>
          <w:b/>
          <w:bCs/>
          <w:color w:val="0F1115"/>
          <w:kern w:val="0"/>
          <w14:ligatures w14:val="none"/>
        </w:rPr>
        <w:t>Modules:</w:t>
      </w:r>
      <w:r w:rsidRPr="00BF7842">
        <w:rPr>
          <w:rFonts w:ascii="Garamond" w:eastAsia="Times New Roman" w:hAnsi="Garamond" w:cs="Segoe UI"/>
          <w:color w:val="0F1115"/>
          <w:kern w:val="0"/>
          <w14:ligatures w14:val="none"/>
        </w:rPr>
        <w:t> Each feature is a module (e.g., </w:t>
      </w:r>
      <w:r w:rsidRPr="00BF7842">
        <w:rPr>
          <w:rFonts w:ascii="Garamond" w:eastAsia="Times New Roman" w:hAnsi="Garamond" w:cs="Courier New"/>
          <w:color w:val="0F1115"/>
          <w:kern w:val="0"/>
          <w:sz w:val="21"/>
          <w:szCs w:val="21"/>
          <w:shd w:val="clear" w:color="auto" w:fill="EBEEF2"/>
          <w14:ligatures w14:val="none"/>
        </w:rPr>
        <w:t>AccountingModule</w:t>
      </w:r>
      <w:r w:rsidRPr="00BF7842">
        <w:rPr>
          <w:rFonts w:ascii="Garamond" w:eastAsia="Times New Roman" w:hAnsi="Garamond" w:cs="Segoe UI"/>
          <w:color w:val="0F1115"/>
          <w:kern w:val="0"/>
          <w14:ligatures w14:val="none"/>
        </w:rPr>
        <w:t>, </w:t>
      </w:r>
      <w:r w:rsidRPr="00BF7842">
        <w:rPr>
          <w:rFonts w:ascii="Garamond" w:eastAsia="Times New Roman" w:hAnsi="Garamond" w:cs="Courier New"/>
          <w:color w:val="0F1115"/>
          <w:kern w:val="0"/>
          <w:sz w:val="21"/>
          <w:szCs w:val="21"/>
          <w:shd w:val="clear" w:color="auto" w:fill="EBEEF2"/>
          <w14:ligatures w14:val="none"/>
        </w:rPr>
        <w:t>AuthModule</w:t>
      </w:r>
      <w:r w:rsidRPr="00BF7842">
        <w:rPr>
          <w:rFonts w:ascii="Garamond" w:eastAsia="Times New Roman" w:hAnsi="Garamond" w:cs="Segoe UI"/>
          <w:color w:val="0F1115"/>
          <w:kern w:val="0"/>
          <w14:ligatures w14:val="none"/>
        </w:rPr>
        <w:t>). Keep modules small and focused.</w:t>
      </w:r>
    </w:p>
    <w:p w14:paraId="20CB4A6F" w14:textId="77777777" w:rsidR="000A43E1" w:rsidRPr="00BF7842" w:rsidRDefault="000A43E1" w:rsidP="000A43E1">
      <w:pPr>
        <w:numPr>
          <w:ilvl w:val="0"/>
          <w:numId w:val="26"/>
        </w:numPr>
        <w:shd w:val="clear" w:color="auto" w:fill="FFFFFF"/>
        <w:spacing w:after="0" w:line="240" w:lineRule="auto"/>
        <w:rPr>
          <w:rFonts w:ascii="Garamond" w:eastAsia="Times New Roman" w:hAnsi="Garamond" w:cs="Segoe UI"/>
          <w:color w:val="0F1115"/>
          <w:kern w:val="0"/>
          <w14:ligatures w14:val="none"/>
        </w:rPr>
      </w:pPr>
      <w:r w:rsidRPr="00BF7842">
        <w:rPr>
          <w:rFonts w:ascii="Garamond" w:eastAsia="Times New Roman" w:hAnsi="Garamond" w:cs="Segoe UI"/>
          <w:b/>
          <w:bCs/>
          <w:color w:val="0F1115"/>
          <w:kern w:val="0"/>
          <w14:ligatures w14:val="none"/>
        </w:rPr>
        <w:t>Controllers:</w:t>
      </w:r>
      <w:r w:rsidRPr="00BF7842">
        <w:rPr>
          <w:rFonts w:ascii="Garamond" w:eastAsia="Times New Roman" w:hAnsi="Garamond" w:cs="Segoe UI"/>
          <w:color w:val="0F1115"/>
          <w:kern w:val="0"/>
          <w14:ligatures w14:val="none"/>
        </w:rPr>
        <w:t> Use </w:t>
      </w:r>
      <w:r w:rsidRPr="00BF7842">
        <w:rPr>
          <w:rFonts w:ascii="Garamond" w:eastAsia="Times New Roman" w:hAnsi="Garamond" w:cs="Courier New"/>
          <w:color w:val="0F1115"/>
          <w:kern w:val="0"/>
          <w:sz w:val="21"/>
          <w:szCs w:val="21"/>
          <w:shd w:val="clear" w:color="auto" w:fill="EBEEF2"/>
          <w14:ligatures w14:val="none"/>
        </w:rPr>
        <w:t>@Controller()</w:t>
      </w:r>
      <w:r w:rsidRPr="00BF7842">
        <w:rPr>
          <w:rFonts w:ascii="Garamond" w:eastAsia="Times New Roman" w:hAnsi="Garamond" w:cs="Segoe UI"/>
          <w:color w:val="0F1115"/>
          <w:kern w:val="0"/>
          <w14:ligatures w14:val="none"/>
        </w:rPr>
        <w:t> and follow REST conventions. Validate inputs with </w:t>
      </w:r>
      <w:r w:rsidRPr="00BF7842">
        <w:rPr>
          <w:rFonts w:ascii="Garamond" w:eastAsia="Times New Roman" w:hAnsi="Garamond" w:cs="Courier New"/>
          <w:color w:val="0F1115"/>
          <w:kern w:val="0"/>
          <w:sz w:val="21"/>
          <w:szCs w:val="21"/>
          <w:shd w:val="clear" w:color="auto" w:fill="EBEEF2"/>
          <w14:ligatures w14:val="none"/>
        </w:rPr>
        <w:t>class-validator</w:t>
      </w:r>
      <w:r w:rsidRPr="00BF7842">
        <w:rPr>
          <w:rFonts w:ascii="Garamond" w:eastAsia="Times New Roman" w:hAnsi="Garamond" w:cs="Segoe UI"/>
          <w:color w:val="0F1115"/>
          <w:kern w:val="0"/>
          <w14:ligatures w14:val="none"/>
        </w:rPr>
        <w:t> + </w:t>
      </w:r>
      <w:r w:rsidRPr="00BF7842">
        <w:rPr>
          <w:rFonts w:ascii="Garamond" w:eastAsia="Times New Roman" w:hAnsi="Garamond" w:cs="Courier New"/>
          <w:color w:val="0F1115"/>
          <w:kern w:val="0"/>
          <w:sz w:val="21"/>
          <w:szCs w:val="21"/>
          <w:shd w:val="clear" w:color="auto" w:fill="EBEEF2"/>
          <w14:ligatures w14:val="none"/>
        </w:rPr>
        <w:t>Zod</w:t>
      </w:r>
      <w:r w:rsidRPr="00BF7842">
        <w:rPr>
          <w:rFonts w:ascii="Garamond" w:eastAsia="Times New Roman" w:hAnsi="Garamond" w:cs="Segoe UI"/>
          <w:color w:val="0F1115"/>
          <w:kern w:val="0"/>
          <w14:ligatures w14:val="none"/>
        </w:rPr>
        <w:t> (via </w:t>
      </w:r>
      <w:r w:rsidRPr="00BF7842">
        <w:rPr>
          <w:rFonts w:ascii="Garamond" w:eastAsia="Times New Roman" w:hAnsi="Garamond" w:cs="Courier New"/>
          <w:color w:val="0F1115"/>
          <w:kern w:val="0"/>
          <w:sz w:val="21"/>
          <w:szCs w:val="21"/>
          <w:shd w:val="clear" w:color="auto" w:fill="EBEEF2"/>
          <w14:ligatures w14:val="none"/>
        </w:rPr>
        <w:t>zod-to-class</w:t>
      </w:r>
      <w:r w:rsidRPr="00BF7842">
        <w:rPr>
          <w:rFonts w:ascii="Garamond" w:eastAsia="Times New Roman" w:hAnsi="Garamond" w:cs="Segoe UI"/>
          <w:color w:val="0F1115"/>
          <w:kern w:val="0"/>
          <w14:ligatures w14:val="none"/>
        </w:rPr>
        <w:t> or manual).</w:t>
      </w:r>
    </w:p>
    <w:p w14:paraId="31F34450" w14:textId="77777777" w:rsidR="000A43E1" w:rsidRPr="00BF7842" w:rsidRDefault="000A43E1" w:rsidP="000A43E1">
      <w:pPr>
        <w:numPr>
          <w:ilvl w:val="0"/>
          <w:numId w:val="26"/>
        </w:numPr>
        <w:shd w:val="clear" w:color="auto" w:fill="FFFFFF"/>
        <w:spacing w:after="0" w:line="240" w:lineRule="auto"/>
        <w:rPr>
          <w:rFonts w:ascii="Garamond" w:eastAsia="Times New Roman" w:hAnsi="Garamond" w:cs="Segoe UI"/>
          <w:color w:val="0F1115"/>
          <w:kern w:val="0"/>
          <w14:ligatures w14:val="none"/>
        </w:rPr>
      </w:pPr>
      <w:r w:rsidRPr="00BF7842">
        <w:rPr>
          <w:rFonts w:ascii="Garamond" w:eastAsia="Times New Roman" w:hAnsi="Garamond" w:cs="Segoe UI"/>
          <w:b/>
          <w:bCs/>
          <w:color w:val="0F1115"/>
          <w:kern w:val="0"/>
          <w14:ligatures w14:val="none"/>
        </w:rPr>
        <w:t>Services:</w:t>
      </w:r>
      <w:r w:rsidRPr="00BF7842">
        <w:rPr>
          <w:rFonts w:ascii="Garamond" w:eastAsia="Times New Roman" w:hAnsi="Garamond" w:cs="Segoe UI"/>
          <w:color w:val="0F1115"/>
          <w:kern w:val="0"/>
          <w14:ligatures w14:val="none"/>
        </w:rPr>
        <w:t> Contain business logic. Inject dependencies via constructor. Use </w:t>
      </w:r>
      <w:r w:rsidRPr="00BF7842">
        <w:rPr>
          <w:rFonts w:ascii="Garamond" w:eastAsia="Times New Roman" w:hAnsi="Garamond" w:cs="Courier New"/>
          <w:color w:val="0F1115"/>
          <w:kern w:val="0"/>
          <w:sz w:val="21"/>
          <w:szCs w:val="21"/>
          <w:shd w:val="clear" w:color="auto" w:fill="EBEEF2"/>
          <w14:ligatures w14:val="none"/>
        </w:rPr>
        <w:t>@Injectable()</w:t>
      </w:r>
      <w:r w:rsidRPr="00BF7842">
        <w:rPr>
          <w:rFonts w:ascii="Garamond" w:eastAsia="Times New Roman" w:hAnsi="Garamond" w:cs="Segoe UI"/>
          <w:color w:val="0F1115"/>
          <w:kern w:val="0"/>
          <w14:ligatures w14:val="none"/>
        </w:rPr>
        <w:t>.</w:t>
      </w:r>
    </w:p>
    <w:p w14:paraId="5C908F8C" w14:textId="77777777" w:rsidR="000A43E1" w:rsidRPr="00BF7842" w:rsidRDefault="000A43E1" w:rsidP="000A43E1">
      <w:pPr>
        <w:numPr>
          <w:ilvl w:val="0"/>
          <w:numId w:val="26"/>
        </w:numPr>
        <w:shd w:val="clear" w:color="auto" w:fill="FFFFFF"/>
        <w:spacing w:after="0" w:line="240" w:lineRule="auto"/>
        <w:rPr>
          <w:rFonts w:ascii="Garamond" w:eastAsia="Times New Roman" w:hAnsi="Garamond" w:cs="Segoe UI"/>
          <w:color w:val="0F1115"/>
          <w:kern w:val="0"/>
          <w14:ligatures w14:val="none"/>
        </w:rPr>
      </w:pPr>
      <w:r w:rsidRPr="00BF7842">
        <w:rPr>
          <w:rFonts w:ascii="Garamond" w:eastAsia="Times New Roman" w:hAnsi="Garamond" w:cs="Segoe UI"/>
          <w:b/>
          <w:bCs/>
          <w:color w:val="0F1115"/>
          <w:kern w:val="0"/>
          <w14:ligatures w14:val="none"/>
        </w:rPr>
        <w:t>DTOs:</w:t>
      </w:r>
      <w:r w:rsidRPr="00BF7842">
        <w:rPr>
          <w:rFonts w:ascii="Garamond" w:eastAsia="Times New Roman" w:hAnsi="Garamond" w:cs="Segoe UI"/>
          <w:color w:val="0F1115"/>
          <w:kern w:val="0"/>
          <w14:ligatures w14:val="none"/>
        </w:rPr>
        <w:t> Define DTOs in </w:t>
      </w:r>
      <w:r w:rsidRPr="00BF7842">
        <w:rPr>
          <w:rFonts w:ascii="Garamond" w:eastAsia="Times New Roman" w:hAnsi="Garamond" w:cs="Courier New"/>
          <w:color w:val="0F1115"/>
          <w:kern w:val="0"/>
          <w:sz w:val="21"/>
          <w:szCs w:val="21"/>
          <w:shd w:val="clear" w:color="auto" w:fill="EBEEF2"/>
          <w14:ligatures w14:val="none"/>
        </w:rPr>
        <w:t>./dto/</w:t>
      </w:r>
      <w:r w:rsidRPr="00BF7842">
        <w:rPr>
          <w:rFonts w:ascii="Garamond" w:eastAsia="Times New Roman" w:hAnsi="Garamond" w:cs="Segoe UI"/>
          <w:color w:val="0F1115"/>
          <w:kern w:val="0"/>
          <w14:ligatures w14:val="none"/>
        </w:rPr>
        <w:t> with validation decorators.</w:t>
      </w:r>
    </w:p>
    <w:p w14:paraId="30DFC993" w14:textId="77777777" w:rsidR="000A43E1" w:rsidRPr="00BF7842" w:rsidRDefault="000A43E1" w:rsidP="000A43E1">
      <w:pPr>
        <w:numPr>
          <w:ilvl w:val="0"/>
          <w:numId w:val="26"/>
        </w:numPr>
        <w:shd w:val="clear" w:color="auto" w:fill="FFFFFF"/>
        <w:spacing w:after="0" w:line="240" w:lineRule="auto"/>
        <w:rPr>
          <w:rFonts w:ascii="Garamond" w:eastAsia="Times New Roman" w:hAnsi="Garamond" w:cs="Segoe UI"/>
          <w:color w:val="0F1115"/>
          <w:kern w:val="0"/>
          <w14:ligatures w14:val="none"/>
        </w:rPr>
      </w:pPr>
      <w:r w:rsidRPr="00BF7842">
        <w:rPr>
          <w:rFonts w:ascii="Garamond" w:eastAsia="Times New Roman" w:hAnsi="Garamond" w:cs="Segoe UI"/>
          <w:b/>
          <w:bCs/>
          <w:color w:val="0F1115"/>
          <w:kern w:val="0"/>
          <w14:ligatures w14:val="none"/>
        </w:rPr>
        <w:t>Prisma:</w:t>
      </w:r>
      <w:r w:rsidRPr="00BF7842">
        <w:rPr>
          <w:rFonts w:ascii="Garamond" w:eastAsia="Times New Roman" w:hAnsi="Garamond" w:cs="Segoe UI"/>
          <w:color w:val="0F1115"/>
          <w:kern w:val="0"/>
          <w14:ligatures w14:val="none"/>
        </w:rPr>
        <w:t> Use </w:t>
      </w:r>
      <w:r w:rsidRPr="00BF7842">
        <w:rPr>
          <w:rFonts w:ascii="Garamond" w:eastAsia="Times New Roman" w:hAnsi="Garamond" w:cs="Courier New"/>
          <w:color w:val="0F1115"/>
          <w:kern w:val="0"/>
          <w:sz w:val="21"/>
          <w:szCs w:val="21"/>
          <w:shd w:val="clear" w:color="auto" w:fill="EBEEF2"/>
          <w14:ligatures w14:val="none"/>
        </w:rPr>
        <w:t>PrismaService</w:t>
      </w:r>
      <w:r w:rsidRPr="00BF7842">
        <w:rPr>
          <w:rFonts w:ascii="Garamond" w:eastAsia="Times New Roman" w:hAnsi="Garamond" w:cs="Segoe UI"/>
          <w:color w:val="0F1115"/>
          <w:kern w:val="0"/>
          <w14:ligatures w14:val="none"/>
        </w:rPr>
        <w:t> for database access. Do not write raw SQL unless necessary. Use Prisma's </w:t>
      </w:r>
      <w:r w:rsidRPr="00BF7842">
        <w:rPr>
          <w:rFonts w:ascii="Garamond" w:eastAsia="Times New Roman" w:hAnsi="Garamond" w:cs="Courier New"/>
          <w:color w:val="0F1115"/>
          <w:kern w:val="0"/>
          <w:sz w:val="21"/>
          <w:szCs w:val="21"/>
          <w:shd w:val="clear" w:color="auto" w:fill="EBEEF2"/>
          <w14:ligatures w14:val="none"/>
        </w:rPr>
        <w:t>$queryRaw</w:t>
      </w:r>
      <w:r w:rsidRPr="00BF7842">
        <w:rPr>
          <w:rFonts w:ascii="Garamond" w:eastAsia="Times New Roman" w:hAnsi="Garamond" w:cs="Segoe UI"/>
          <w:color w:val="0F1115"/>
          <w:kern w:val="0"/>
          <w14:ligatures w14:val="none"/>
        </w:rPr>
        <w:t> for complex queries.</w:t>
      </w:r>
    </w:p>
    <w:p w14:paraId="1444CC78" w14:textId="77777777" w:rsidR="000A43E1" w:rsidRPr="00BF7842" w:rsidRDefault="000A43E1" w:rsidP="000A43E1">
      <w:pPr>
        <w:numPr>
          <w:ilvl w:val="0"/>
          <w:numId w:val="26"/>
        </w:numPr>
        <w:shd w:val="clear" w:color="auto" w:fill="FFFFFF"/>
        <w:spacing w:after="0" w:line="240" w:lineRule="auto"/>
        <w:rPr>
          <w:rFonts w:ascii="Garamond" w:eastAsia="Times New Roman" w:hAnsi="Garamond" w:cs="Segoe UI"/>
          <w:color w:val="0F1115"/>
          <w:kern w:val="0"/>
          <w14:ligatures w14:val="none"/>
        </w:rPr>
      </w:pPr>
      <w:r w:rsidRPr="00BF7842">
        <w:rPr>
          <w:rFonts w:ascii="Garamond" w:eastAsia="Times New Roman" w:hAnsi="Garamond" w:cs="Segoe UI"/>
          <w:b/>
          <w:bCs/>
          <w:color w:val="0F1115"/>
          <w:kern w:val="0"/>
          <w14:ligatures w14:val="none"/>
        </w:rPr>
        <w:t>Error Handling:</w:t>
      </w:r>
      <w:r w:rsidRPr="00BF7842">
        <w:rPr>
          <w:rFonts w:ascii="Garamond" w:eastAsia="Times New Roman" w:hAnsi="Garamond" w:cs="Segoe UI"/>
          <w:color w:val="0F1115"/>
          <w:kern w:val="0"/>
          <w14:ligatures w14:val="none"/>
        </w:rPr>
        <w:t> Use NestJS's built-in </w:t>
      </w:r>
      <w:r w:rsidRPr="00BF7842">
        <w:rPr>
          <w:rFonts w:ascii="Garamond" w:eastAsia="Times New Roman" w:hAnsi="Garamond" w:cs="Courier New"/>
          <w:color w:val="0F1115"/>
          <w:kern w:val="0"/>
          <w:sz w:val="21"/>
          <w:szCs w:val="21"/>
          <w:shd w:val="clear" w:color="auto" w:fill="EBEEF2"/>
          <w14:ligatures w14:val="none"/>
        </w:rPr>
        <w:t>HttpException</w:t>
      </w:r>
      <w:r w:rsidRPr="00BF7842">
        <w:rPr>
          <w:rFonts w:ascii="Garamond" w:eastAsia="Times New Roman" w:hAnsi="Garamond" w:cs="Segoe UI"/>
          <w:color w:val="0F1115"/>
          <w:kern w:val="0"/>
          <w14:ligatures w14:val="none"/>
        </w:rPr>
        <w:t> or custom exceptions. Always log errors (see Logging Standards).</w:t>
      </w:r>
    </w:p>
    <w:p w14:paraId="2E64D6AF" w14:textId="77777777" w:rsidR="000A43E1" w:rsidRPr="00BF7842" w:rsidRDefault="000A43E1" w:rsidP="000A43E1">
      <w:pPr>
        <w:shd w:val="clear" w:color="auto" w:fill="FFFFFF"/>
        <w:spacing w:before="480" w:after="240" w:line="450" w:lineRule="atLeast"/>
        <w:outlineLvl w:val="2"/>
        <w:rPr>
          <w:rFonts w:ascii="Garamond" w:eastAsia="Times New Roman" w:hAnsi="Garamond" w:cs="Segoe UI"/>
          <w:b/>
          <w:bCs/>
          <w:color w:val="0F1115"/>
          <w:kern w:val="0"/>
          <w:sz w:val="30"/>
          <w:szCs w:val="30"/>
          <w14:ligatures w14:val="none"/>
        </w:rPr>
      </w:pPr>
      <w:r w:rsidRPr="00BF7842">
        <w:rPr>
          <w:rFonts w:ascii="Garamond" w:eastAsia="Times New Roman" w:hAnsi="Garamond" w:cs="Segoe UI"/>
          <w:b/>
          <w:bCs/>
          <w:color w:val="0F1115"/>
          <w:kern w:val="0"/>
          <w:sz w:val="30"/>
          <w:szCs w:val="30"/>
          <w14:ligatures w14:val="none"/>
        </w:rPr>
        <w:t>8.3 React / Next.js Standards (Frontend)</w:t>
      </w:r>
    </w:p>
    <w:p w14:paraId="6D8CCF2A" w14:textId="77777777" w:rsidR="000A43E1" w:rsidRPr="00BF7842" w:rsidRDefault="000A43E1" w:rsidP="000A43E1">
      <w:pPr>
        <w:numPr>
          <w:ilvl w:val="0"/>
          <w:numId w:val="27"/>
        </w:numPr>
        <w:shd w:val="clear" w:color="auto" w:fill="FFFFFF"/>
        <w:spacing w:after="0" w:line="240" w:lineRule="auto"/>
        <w:rPr>
          <w:rFonts w:ascii="Garamond" w:eastAsia="Times New Roman" w:hAnsi="Garamond" w:cs="Segoe UI"/>
          <w:color w:val="0F1115"/>
          <w:kern w:val="0"/>
          <w14:ligatures w14:val="none"/>
        </w:rPr>
      </w:pPr>
      <w:r w:rsidRPr="00BF7842">
        <w:rPr>
          <w:rFonts w:ascii="Garamond" w:eastAsia="Times New Roman" w:hAnsi="Garamond" w:cs="Segoe UI"/>
          <w:b/>
          <w:bCs/>
          <w:color w:val="0F1115"/>
          <w:kern w:val="0"/>
          <w14:ligatures w14:val="none"/>
        </w:rPr>
        <w:t>Components:</w:t>
      </w:r>
      <w:r w:rsidRPr="00BF7842">
        <w:rPr>
          <w:rFonts w:ascii="Garamond" w:eastAsia="Times New Roman" w:hAnsi="Garamond" w:cs="Segoe UI"/>
          <w:color w:val="0F1115"/>
          <w:kern w:val="0"/>
          <w14:ligatures w14:val="none"/>
        </w:rPr>
        <w:t> Use functional components with TypeScript. Define props interface.</w:t>
      </w:r>
    </w:p>
    <w:p w14:paraId="4DF4650F" w14:textId="77777777" w:rsidR="000A43E1" w:rsidRPr="00BF7842" w:rsidRDefault="000A43E1" w:rsidP="000A43E1">
      <w:pPr>
        <w:numPr>
          <w:ilvl w:val="0"/>
          <w:numId w:val="27"/>
        </w:numPr>
        <w:shd w:val="clear" w:color="auto" w:fill="FFFFFF"/>
        <w:spacing w:after="0" w:line="240" w:lineRule="auto"/>
        <w:rPr>
          <w:rFonts w:ascii="Garamond" w:eastAsia="Times New Roman" w:hAnsi="Garamond" w:cs="Segoe UI"/>
          <w:color w:val="0F1115"/>
          <w:kern w:val="0"/>
          <w14:ligatures w14:val="none"/>
        </w:rPr>
      </w:pPr>
      <w:r w:rsidRPr="00BF7842">
        <w:rPr>
          <w:rFonts w:ascii="Garamond" w:eastAsia="Times New Roman" w:hAnsi="Garamond" w:cs="Segoe UI"/>
          <w:b/>
          <w:bCs/>
          <w:color w:val="0F1115"/>
          <w:kern w:val="0"/>
          <w14:ligatures w14:val="none"/>
        </w:rPr>
        <w:t>State Management:</w:t>
      </w:r>
      <w:r w:rsidRPr="00BF7842">
        <w:rPr>
          <w:rFonts w:ascii="Garamond" w:eastAsia="Times New Roman" w:hAnsi="Garamond" w:cs="Segoe UI"/>
          <w:color w:val="0F1115"/>
          <w:kern w:val="0"/>
          <w14:ligatures w14:val="none"/>
        </w:rPr>
        <w:t> Use React Context + </w:t>
      </w:r>
      <w:r w:rsidRPr="00BF7842">
        <w:rPr>
          <w:rFonts w:ascii="Garamond" w:eastAsia="Times New Roman" w:hAnsi="Garamond" w:cs="Courier New"/>
          <w:color w:val="0F1115"/>
          <w:kern w:val="0"/>
          <w:sz w:val="21"/>
          <w:szCs w:val="21"/>
          <w:shd w:val="clear" w:color="auto" w:fill="EBEEF2"/>
          <w14:ligatures w14:val="none"/>
        </w:rPr>
        <w:t>useReducer</w:t>
      </w:r>
      <w:r w:rsidRPr="00BF7842">
        <w:rPr>
          <w:rFonts w:ascii="Garamond" w:eastAsia="Times New Roman" w:hAnsi="Garamond" w:cs="Segoe UI"/>
          <w:color w:val="0F1115"/>
          <w:kern w:val="0"/>
          <w14:ligatures w14:val="none"/>
        </w:rPr>
        <w:t> or Zustand for global state. Avoid Redux unless required.</w:t>
      </w:r>
    </w:p>
    <w:p w14:paraId="33D5D262" w14:textId="77777777" w:rsidR="000A43E1" w:rsidRPr="00BF7842" w:rsidRDefault="000A43E1" w:rsidP="000A43E1">
      <w:pPr>
        <w:numPr>
          <w:ilvl w:val="0"/>
          <w:numId w:val="27"/>
        </w:numPr>
        <w:shd w:val="clear" w:color="auto" w:fill="FFFFFF"/>
        <w:spacing w:after="0" w:line="240" w:lineRule="auto"/>
        <w:rPr>
          <w:rFonts w:ascii="Garamond" w:eastAsia="Times New Roman" w:hAnsi="Garamond" w:cs="Segoe UI"/>
          <w:color w:val="0F1115"/>
          <w:kern w:val="0"/>
          <w14:ligatures w14:val="none"/>
        </w:rPr>
      </w:pPr>
      <w:r w:rsidRPr="00BF7842">
        <w:rPr>
          <w:rFonts w:ascii="Garamond" w:eastAsia="Times New Roman" w:hAnsi="Garamond" w:cs="Segoe UI"/>
          <w:b/>
          <w:bCs/>
          <w:color w:val="0F1115"/>
          <w:kern w:val="0"/>
          <w14:ligatures w14:val="none"/>
        </w:rPr>
        <w:t>Hooks:</w:t>
      </w:r>
      <w:r w:rsidRPr="00BF7842">
        <w:rPr>
          <w:rFonts w:ascii="Garamond" w:eastAsia="Times New Roman" w:hAnsi="Garamond" w:cs="Segoe UI"/>
          <w:color w:val="0F1115"/>
          <w:kern w:val="0"/>
          <w14:ligatures w14:val="none"/>
        </w:rPr>
        <w:t> Extract reusable logic into custom hooks (</w:t>
      </w:r>
      <w:r w:rsidRPr="00BF7842">
        <w:rPr>
          <w:rFonts w:ascii="Garamond" w:eastAsia="Times New Roman" w:hAnsi="Garamond" w:cs="Courier New"/>
          <w:color w:val="0F1115"/>
          <w:kern w:val="0"/>
          <w:sz w:val="21"/>
          <w:szCs w:val="21"/>
          <w:shd w:val="clear" w:color="auto" w:fill="EBEEF2"/>
          <w14:ligatures w14:val="none"/>
        </w:rPr>
        <w:t>useAuth</w:t>
      </w:r>
      <w:r w:rsidRPr="00BF7842">
        <w:rPr>
          <w:rFonts w:ascii="Garamond" w:eastAsia="Times New Roman" w:hAnsi="Garamond" w:cs="Segoe UI"/>
          <w:color w:val="0F1115"/>
          <w:kern w:val="0"/>
          <w14:ligatures w14:val="none"/>
        </w:rPr>
        <w:t>, </w:t>
      </w:r>
      <w:r w:rsidRPr="00BF7842">
        <w:rPr>
          <w:rFonts w:ascii="Garamond" w:eastAsia="Times New Roman" w:hAnsi="Garamond" w:cs="Courier New"/>
          <w:color w:val="0F1115"/>
          <w:kern w:val="0"/>
          <w:sz w:val="21"/>
          <w:szCs w:val="21"/>
          <w:shd w:val="clear" w:color="auto" w:fill="EBEEF2"/>
          <w14:ligatures w14:val="none"/>
        </w:rPr>
        <w:t>useFetch</w:t>
      </w:r>
      <w:r w:rsidRPr="00BF7842">
        <w:rPr>
          <w:rFonts w:ascii="Garamond" w:eastAsia="Times New Roman" w:hAnsi="Garamond" w:cs="Segoe UI"/>
          <w:color w:val="0F1115"/>
          <w:kern w:val="0"/>
          <w14:ligatures w14:val="none"/>
        </w:rPr>
        <w:t>, etc.).</w:t>
      </w:r>
    </w:p>
    <w:p w14:paraId="2CF4BC97" w14:textId="77777777" w:rsidR="000A43E1" w:rsidRPr="00BF7842" w:rsidRDefault="000A43E1" w:rsidP="000A43E1">
      <w:pPr>
        <w:numPr>
          <w:ilvl w:val="0"/>
          <w:numId w:val="27"/>
        </w:numPr>
        <w:shd w:val="clear" w:color="auto" w:fill="FFFFFF"/>
        <w:spacing w:after="0" w:line="240" w:lineRule="auto"/>
        <w:rPr>
          <w:rFonts w:ascii="Garamond" w:eastAsia="Times New Roman" w:hAnsi="Garamond" w:cs="Segoe UI"/>
          <w:color w:val="0F1115"/>
          <w:kern w:val="0"/>
          <w14:ligatures w14:val="none"/>
        </w:rPr>
      </w:pPr>
      <w:r w:rsidRPr="00BF7842">
        <w:rPr>
          <w:rFonts w:ascii="Garamond" w:eastAsia="Times New Roman" w:hAnsi="Garamond" w:cs="Segoe UI"/>
          <w:b/>
          <w:bCs/>
          <w:color w:val="0F1115"/>
          <w:kern w:val="0"/>
          <w14:ligatures w14:val="none"/>
        </w:rPr>
        <w:lastRenderedPageBreak/>
        <w:t>Styling:</w:t>
      </w:r>
      <w:r w:rsidRPr="00BF7842">
        <w:rPr>
          <w:rFonts w:ascii="Garamond" w:eastAsia="Times New Roman" w:hAnsi="Garamond" w:cs="Segoe UI"/>
          <w:color w:val="0F1115"/>
          <w:kern w:val="0"/>
          <w14:ligatures w14:val="none"/>
        </w:rPr>
        <w:t> Use Tailwind CSS classes directly. For complex components, use </w:t>
      </w:r>
      <w:r w:rsidRPr="00BF7842">
        <w:rPr>
          <w:rFonts w:ascii="Garamond" w:eastAsia="Times New Roman" w:hAnsi="Garamond" w:cs="Courier New"/>
          <w:color w:val="0F1115"/>
          <w:kern w:val="0"/>
          <w:sz w:val="21"/>
          <w:szCs w:val="21"/>
          <w:shd w:val="clear" w:color="auto" w:fill="EBEEF2"/>
          <w14:ligatures w14:val="none"/>
        </w:rPr>
        <w:t>clsx</w:t>
      </w:r>
      <w:r w:rsidRPr="00BF7842">
        <w:rPr>
          <w:rFonts w:ascii="Garamond" w:eastAsia="Times New Roman" w:hAnsi="Garamond" w:cs="Segoe UI"/>
          <w:color w:val="0F1115"/>
          <w:kern w:val="0"/>
          <w14:ligatures w14:val="none"/>
        </w:rPr>
        <w:t> or </w:t>
      </w:r>
      <w:r w:rsidRPr="00BF7842">
        <w:rPr>
          <w:rFonts w:ascii="Garamond" w:eastAsia="Times New Roman" w:hAnsi="Garamond" w:cs="Courier New"/>
          <w:color w:val="0F1115"/>
          <w:kern w:val="0"/>
          <w:sz w:val="21"/>
          <w:szCs w:val="21"/>
          <w:shd w:val="clear" w:color="auto" w:fill="EBEEF2"/>
          <w14:ligatures w14:val="none"/>
        </w:rPr>
        <w:t>cn</w:t>
      </w:r>
      <w:r w:rsidRPr="00BF7842">
        <w:rPr>
          <w:rFonts w:ascii="Garamond" w:eastAsia="Times New Roman" w:hAnsi="Garamond" w:cs="Segoe UI"/>
          <w:color w:val="0F1115"/>
          <w:kern w:val="0"/>
          <w14:ligatures w14:val="none"/>
        </w:rPr>
        <w:t> for conditional classes.</w:t>
      </w:r>
    </w:p>
    <w:p w14:paraId="43F3AF2B" w14:textId="77777777" w:rsidR="000A43E1" w:rsidRPr="00BF7842" w:rsidRDefault="000A43E1" w:rsidP="000A43E1">
      <w:pPr>
        <w:numPr>
          <w:ilvl w:val="0"/>
          <w:numId w:val="27"/>
        </w:numPr>
        <w:shd w:val="clear" w:color="auto" w:fill="FFFFFF"/>
        <w:spacing w:after="0" w:line="240" w:lineRule="auto"/>
        <w:rPr>
          <w:rFonts w:ascii="Garamond" w:eastAsia="Times New Roman" w:hAnsi="Garamond" w:cs="Segoe UI"/>
          <w:color w:val="0F1115"/>
          <w:kern w:val="0"/>
          <w14:ligatures w14:val="none"/>
        </w:rPr>
      </w:pPr>
      <w:r w:rsidRPr="00BF7842">
        <w:rPr>
          <w:rFonts w:ascii="Garamond" w:eastAsia="Times New Roman" w:hAnsi="Garamond" w:cs="Segoe UI"/>
          <w:b/>
          <w:bCs/>
          <w:color w:val="0F1115"/>
          <w:kern w:val="0"/>
          <w14:ligatures w14:val="none"/>
        </w:rPr>
        <w:t>Next.js App Router:</w:t>
      </w:r>
      <w:r w:rsidRPr="00BF7842">
        <w:rPr>
          <w:rFonts w:ascii="Garamond" w:eastAsia="Times New Roman" w:hAnsi="Garamond" w:cs="Segoe UI"/>
          <w:color w:val="0F1115"/>
          <w:kern w:val="0"/>
          <w14:ligatures w14:val="none"/>
        </w:rPr>
        <w:t> Use Server Components by default. Use Client Components (</w:t>
      </w:r>
      <w:r w:rsidRPr="00BF7842">
        <w:rPr>
          <w:rFonts w:ascii="Garamond" w:eastAsia="Times New Roman" w:hAnsi="Garamond" w:cs="Courier New"/>
          <w:color w:val="0F1115"/>
          <w:kern w:val="0"/>
          <w:sz w:val="21"/>
          <w:szCs w:val="21"/>
          <w:shd w:val="clear" w:color="auto" w:fill="EBEEF2"/>
          <w14:ligatures w14:val="none"/>
        </w:rPr>
        <w:t>"use client"</w:t>
      </w:r>
      <w:r w:rsidRPr="00BF7842">
        <w:rPr>
          <w:rFonts w:ascii="Garamond" w:eastAsia="Times New Roman" w:hAnsi="Garamond" w:cs="Segoe UI"/>
          <w:color w:val="0F1115"/>
          <w:kern w:val="0"/>
          <w14:ligatures w14:val="none"/>
        </w:rPr>
        <w:t>) only when necessary (interactivity, hooks).</w:t>
      </w:r>
    </w:p>
    <w:p w14:paraId="7693D4F1" w14:textId="77777777" w:rsidR="000A43E1" w:rsidRPr="00BF7842" w:rsidRDefault="000A43E1" w:rsidP="000A43E1">
      <w:pPr>
        <w:numPr>
          <w:ilvl w:val="0"/>
          <w:numId w:val="27"/>
        </w:numPr>
        <w:shd w:val="clear" w:color="auto" w:fill="FFFFFF"/>
        <w:spacing w:after="0" w:line="240" w:lineRule="auto"/>
        <w:rPr>
          <w:rFonts w:ascii="Garamond" w:eastAsia="Times New Roman" w:hAnsi="Garamond" w:cs="Segoe UI"/>
          <w:color w:val="0F1115"/>
          <w:kern w:val="0"/>
          <w14:ligatures w14:val="none"/>
        </w:rPr>
      </w:pPr>
      <w:r w:rsidRPr="00BF7842">
        <w:rPr>
          <w:rFonts w:ascii="Garamond" w:eastAsia="Times New Roman" w:hAnsi="Garamond" w:cs="Segoe UI"/>
          <w:b/>
          <w:bCs/>
          <w:color w:val="0F1115"/>
          <w:kern w:val="0"/>
          <w14:ligatures w14:val="none"/>
        </w:rPr>
        <w:t>SEO:</w:t>
      </w:r>
      <w:r w:rsidRPr="00BF7842">
        <w:rPr>
          <w:rFonts w:ascii="Garamond" w:eastAsia="Times New Roman" w:hAnsi="Garamond" w:cs="Segoe UI"/>
          <w:color w:val="0F1115"/>
          <w:kern w:val="0"/>
          <w14:ligatures w14:val="none"/>
        </w:rPr>
        <w:t> Use </w:t>
      </w:r>
      <w:r w:rsidRPr="00BF7842">
        <w:rPr>
          <w:rFonts w:ascii="Garamond" w:eastAsia="Times New Roman" w:hAnsi="Garamond" w:cs="Courier New"/>
          <w:color w:val="0F1115"/>
          <w:kern w:val="0"/>
          <w:sz w:val="21"/>
          <w:szCs w:val="21"/>
          <w:shd w:val="clear" w:color="auto" w:fill="EBEEF2"/>
          <w14:ligatures w14:val="none"/>
        </w:rPr>
        <w:t>generateMetadata</w:t>
      </w:r>
      <w:r w:rsidRPr="00BF7842">
        <w:rPr>
          <w:rFonts w:ascii="Garamond" w:eastAsia="Times New Roman" w:hAnsi="Garamond" w:cs="Segoe UI"/>
          <w:color w:val="0F1115"/>
          <w:kern w:val="0"/>
          <w14:ligatures w14:val="none"/>
        </w:rPr>
        <w:t> for dynamic pages. Provide proper JSON-LD for structured data.</w:t>
      </w:r>
    </w:p>
    <w:p w14:paraId="205D16F7" w14:textId="77777777" w:rsidR="000A43E1" w:rsidRPr="00BF7842" w:rsidRDefault="000A43E1" w:rsidP="000A43E1">
      <w:pPr>
        <w:shd w:val="clear" w:color="auto" w:fill="FFFFFF"/>
        <w:spacing w:before="480" w:after="240" w:line="450" w:lineRule="atLeast"/>
        <w:outlineLvl w:val="2"/>
        <w:rPr>
          <w:rFonts w:ascii="Garamond" w:eastAsia="Times New Roman" w:hAnsi="Garamond" w:cs="Segoe UI"/>
          <w:b/>
          <w:bCs/>
          <w:color w:val="0F1115"/>
          <w:kern w:val="0"/>
          <w:sz w:val="30"/>
          <w:szCs w:val="30"/>
          <w14:ligatures w14:val="none"/>
        </w:rPr>
      </w:pPr>
      <w:r w:rsidRPr="00BF7842">
        <w:rPr>
          <w:rFonts w:ascii="Garamond" w:eastAsia="Times New Roman" w:hAnsi="Garamond" w:cs="Segoe UI"/>
          <w:b/>
          <w:bCs/>
          <w:color w:val="0F1115"/>
          <w:kern w:val="0"/>
          <w:sz w:val="30"/>
          <w:szCs w:val="30"/>
          <w14:ligatures w14:val="none"/>
        </w:rPr>
        <w:t>8.4 Prisma Standards (Database)</w:t>
      </w:r>
    </w:p>
    <w:p w14:paraId="2E46CD7C" w14:textId="77777777" w:rsidR="000A43E1" w:rsidRPr="00BF7842" w:rsidRDefault="000A43E1" w:rsidP="000A43E1">
      <w:pPr>
        <w:numPr>
          <w:ilvl w:val="0"/>
          <w:numId w:val="28"/>
        </w:numPr>
        <w:shd w:val="clear" w:color="auto" w:fill="FFFFFF"/>
        <w:spacing w:after="0" w:line="240" w:lineRule="auto"/>
        <w:rPr>
          <w:rFonts w:ascii="Garamond" w:eastAsia="Times New Roman" w:hAnsi="Garamond" w:cs="Segoe UI"/>
          <w:color w:val="0F1115"/>
          <w:kern w:val="0"/>
          <w14:ligatures w14:val="none"/>
        </w:rPr>
      </w:pPr>
      <w:r w:rsidRPr="00BF7842">
        <w:rPr>
          <w:rFonts w:ascii="Garamond" w:eastAsia="Times New Roman" w:hAnsi="Garamond" w:cs="Segoe UI"/>
          <w:b/>
          <w:bCs/>
          <w:color w:val="0F1115"/>
          <w:kern w:val="0"/>
          <w14:ligatures w14:val="none"/>
        </w:rPr>
        <w:t>Schema File:</w:t>
      </w:r>
      <w:r w:rsidRPr="00BF7842">
        <w:rPr>
          <w:rFonts w:ascii="Garamond" w:eastAsia="Times New Roman" w:hAnsi="Garamond" w:cs="Segoe UI"/>
          <w:color w:val="0F1115"/>
          <w:kern w:val="0"/>
          <w14:ligatures w14:val="none"/>
        </w:rPr>
        <w:t> </w:t>
      </w:r>
      <w:r w:rsidRPr="00BF7842">
        <w:rPr>
          <w:rFonts w:ascii="Garamond" w:eastAsia="Times New Roman" w:hAnsi="Garamond" w:cs="Courier New"/>
          <w:color w:val="0F1115"/>
          <w:kern w:val="0"/>
          <w:sz w:val="21"/>
          <w:szCs w:val="21"/>
          <w:shd w:val="clear" w:color="auto" w:fill="EBEEF2"/>
          <w14:ligatures w14:val="none"/>
        </w:rPr>
        <w:t>prisma/schema.prisma</w:t>
      </w:r>
    </w:p>
    <w:p w14:paraId="6D45DA06" w14:textId="77777777" w:rsidR="000A43E1" w:rsidRPr="00BF7842" w:rsidRDefault="000A43E1" w:rsidP="000A43E1">
      <w:pPr>
        <w:numPr>
          <w:ilvl w:val="0"/>
          <w:numId w:val="28"/>
        </w:numPr>
        <w:shd w:val="clear" w:color="auto" w:fill="FFFFFF"/>
        <w:spacing w:after="0" w:line="240" w:lineRule="auto"/>
        <w:rPr>
          <w:rFonts w:ascii="Garamond" w:eastAsia="Times New Roman" w:hAnsi="Garamond" w:cs="Segoe UI"/>
          <w:color w:val="0F1115"/>
          <w:kern w:val="0"/>
          <w14:ligatures w14:val="none"/>
        </w:rPr>
      </w:pPr>
      <w:r w:rsidRPr="00BF7842">
        <w:rPr>
          <w:rFonts w:ascii="Garamond" w:eastAsia="Times New Roman" w:hAnsi="Garamond" w:cs="Segoe UI"/>
          <w:b/>
          <w:bCs/>
          <w:color w:val="0F1115"/>
          <w:kern w:val="0"/>
          <w14:ligatures w14:val="none"/>
        </w:rPr>
        <w:t>Naming:</w:t>
      </w:r>
      <w:r w:rsidRPr="00BF7842">
        <w:rPr>
          <w:rFonts w:ascii="Garamond" w:eastAsia="Times New Roman" w:hAnsi="Garamond" w:cs="Segoe UI"/>
          <w:color w:val="0F1115"/>
          <w:kern w:val="0"/>
          <w14:ligatures w14:val="none"/>
        </w:rPr>
        <w:t> Tables are </w:t>
      </w:r>
      <w:r w:rsidRPr="00BF7842">
        <w:rPr>
          <w:rFonts w:ascii="Garamond" w:eastAsia="Times New Roman" w:hAnsi="Garamond" w:cs="Courier New"/>
          <w:color w:val="0F1115"/>
          <w:kern w:val="0"/>
          <w:sz w:val="21"/>
          <w:szCs w:val="21"/>
          <w:shd w:val="clear" w:color="auto" w:fill="EBEEF2"/>
          <w14:ligatures w14:val="none"/>
        </w:rPr>
        <w:t>snake_case</w:t>
      </w:r>
      <w:r w:rsidRPr="00BF7842">
        <w:rPr>
          <w:rFonts w:ascii="Garamond" w:eastAsia="Times New Roman" w:hAnsi="Garamond" w:cs="Segoe UI"/>
          <w:color w:val="0F1115"/>
          <w:kern w:val="0"/>
          <w14:ligatures w14:val="none"/>
        </w:rPr>
        <w:t>. Fields are </w:t>
      </w:r>
      <w:r w:rsidRPr="00BF7842">
        <w:rPr>
          <w:rFonts w:ascii="Garamond" w:eastAsia="Times New Roman" w:hAnsi="Garamond" w:cs="Courier New"/>
          <w:color w:val="0F1115"/>
          <w:kern w:val="0"/>
          <w:sz w:val="21"/>
          <w:szCs w:val="21"/>
          <w:shd w:val="clear" w:color="auto" w:fill="EBEEF2"/>
          <w14:ligatures w14:val="none"/>
        </w:rPr>
        <w:t>snake_case</w:t>
      </w:r>
      <w:r w:rsidRPr="00BF7842">
        <w:rPr>
          <w:rFonts w:ascii="Garamond" w:eastAsia="Times New Roman" w:hAnsi="Garamond" w:cs="Segoe UI"/>
          <w:color w:val="0F1115"/>
          <w:kern w:val="0"/>
          <w14:ligatures w14:val="none"/>
        </w:rPr>
        <w:t>. Relations are </w:t>
      </w:r>
      <w:r w:rsidRPr="00BF7842">
        <w:rPr>
          <w:rFonts w:ascii="Garamond" w:eastAsia="Times New Roman" w:hAnsi="Garamond" w:cs="Courier New"/>
          <w:color w:val="0F1115"/>
          <w:kern w:val="0"/>
          <w:sz w:val="21"/>
          <w:szCs w:val="21"/>
          <w:shd w:val="clear" w:color="auto" w:fill="EBEEF2"/>
          <w14:ligatures w14:val="none"/>
        </w:rPr>
        <w:t>camelCase</w:t>
      </w:r>
      <w:r w:rsidRPr="00BF7842">
        <w:rPr>
          <w:rFonts w:ascii="Garamond" w:eastAsia="Times New Roman" w:hAnsi="Garamond" w:cs="Segoe UI"/>
          <w:color w:val="0F1115"/>
          <w:kern w:val="0"/>
          <w14:ligatures w14:val="none"/>
        </w:rPr>
        <w:t> in the Prisma model.</w:t>
      </w:r>
    </w:p>
    <w:p w14:paraId="2BC9F910" w14:textId="77777777" w:rsidR="000A43E1" w:rsidRPr="00BF7842" w:rsidRDefault="000A43E1" w:rsidP="000A43E1">
      <w:pPr>
        <w:numPr>
          <w:ilvl w:val="0"/>
          <w:numId w:val="28"/>
        </w:numPr>
        <w:shd w:val="clear" w:color="auto" w:fill="FFFFFF"/>
        <w:spacing w:after="0" w:line="240" w:lineRule="auto"/>
        <w:rPr>
          <w:rFonts w:ascii="Garamond" w:eastAsia="Times New Roman" w:hAnsi="Garamond" w:cs="Segoe UI"/>
          <w:color w:val="0F1115"/>
          <w:kern w:val="0"/>
          <w14:ligatures w14:val="none"/>
        </w:rPr>
      </w:pPr>
      <w:r w:rsidRPr="00BF7842">
        <w:rPr>
          <w:rFonts w:ascii="Garamond" w:eastAsia="Times New Roman" w:hAnsi="Garamond" w:cs="Segoe UI"/>
          <w:b/>
          <w:bCs/>
          <w:color w:val="0F1115"/>
          <w:kern w:val="0"/>
          <w14:ligatures w14:val="none"/>
        </w:rPr>
        <w:t>Indexes:</w:t>
      </w:r>
      <w:r w:rsidRPr="00BF7842">
        <w:rPr>
          <w:rFonts w:ascii="Garamond" w:eastAsia="Times New Roman" w:hAnsi="Garamond" w:cs="Segoe UI"/>
          <w:color w:val="0F1115"/>
          <w:kern w:val="0"/>
          <w14:ligatures w14:val="none"/>
        </w:rPr>
        <w:t> Add </w:t>
      </w:r>
      <w:r w:rsidRPr="00BF7842">
        <w:rPr>
          <w:rFonts w:ascii="Garamond" w:eastAsia="Times New Roman" w:hAnsi="Garamond" w:cs="Courier New"/>
          <w:color w:val="0F1115"/>
          <w:kern w:val="0"/>
          <w:sz w:val="21"/>
          <w:szCs w:val="21"/>
          <w:shd w:val="clear" w:color="auto" w:fill="EBEEF2"/>
          <w14:ligatures w14:val="none"/>
        </w:rPr>
        <w:t>@@index()</w:t>
      </w:r>
      <w:r w:rsidRPr="00BF7842">
        <w:rPr>
          <w:rFonts w:ascii="Garamond" w:eastAsia="Times New Roman" w:hAnsi="Garamond" w:cs="Segoe UI"/>
          <w:color w:val="0F1115"/>
          <w:kern w:val="0"/>
          <w14:ligatures w14:val="none"/>
        </w:rPr>
        <w:t> for fields used in </w:t>
      </w:r>
      <w:r w:rsidRPr="00BF7842">
        <w:rPr>
          <w:rFonts w:ascii="Garamond" w:eastAsia="Times New Roman" w:hAnsi="Garamond" w:cs="Courier New"/>
          <w:color w:val="0F1115"/>
          <w:kern w:val="0"/>
          <w:sz w:val="21"/>
          <w:szCs w:val="21"/>
          <w:shd w:val="clear" w:color="auto" w:fill="EBEEF2"/>
          <w14:ligatures w14:val="none"/>
        </w:rPr>
        <w:t>WHERE</w:t>
      </w:r>
      <w:r w:rsidRPr="00BF7842">
        <w:rPr>
          <w:rFonts w:ascii="Garamond" w:eastAsia="Times New Roman" w:hAnsi="Garamond" w:cs="Segoe UI"/>
          <w:color w:val="0F1115"/>
          <w:kern w:val="0"/>
          <w14:ligatures w14:val="none"/>
        </w:rPr>
        <w:t>, </w:t>
      </w:r>
      <w:r w:rsidRPr="00BF7842">
        <w:rPr>
          <w:rFonts w:ascii="Garamond" w:eastAsia="Times New Roman" w:hAnsi="Garamond" w:cs="Courier New"/>
          <w:color w:val="0F1115"/>
          <w:kern w:val="0"/>
          <w:sz w:val="21"/>
          <w:szCs w:val="21"/>
          <w:shd w:val="clear" w:color="auto" w:fill="EBEEF2"/>
          <w14:ligatures w14:val="none"/>
        </w:rPr>
        <w:t>ORDER BY</w:t>
      </w:r>
      <w:r w:rsidRPr="00BF7842">
        <w:rPr>
          <w:rFonts w:ascii="Garamond" w:eastAsia="Times New Roman" w:hAnsi="Garamond" w:cs="Segoe UI"/>
          <w:color w:val="0F1115"/>
          <w:kern w:val="0"/>
          <w14:ligatures w14:val="none"/>
        </w:rPr>
        <w:t>, or </w:t>
      </w:r>
      <w:r w:rsidRPr="00BF7842">
        <w:rPr>
          <w:rFonts w:ascii="Garamond" w:eastAsia="Times New Roman" w:hAnsi="Garamond" w:cs="Courier New"/>
          <w:color w:val="0F1115"/>
          <w:kern w:val="0"/>
          <w:sz w:val="21"/>
          <w:szCs w:val="21"/>
          <w:shd w:val="clear" w:color="auto" w:fill="EBEEF2"/>
          <w14:ligatures w14:val="none"/>
        </w:rPr>
        <w:t>JOIN</w:t>
      </w:r>
      <w:r w:rsidRPr="00BF7842">
        <w:rPr>
          <w:rFonts w:ascii="Garamond" w:eastAsia="Times New Roman" w:hAnsi="Garamond" w:cs="Segoe UI"/>
          <w:color w:val="0F1115"/>
          <w:kern w:val="0"/>
          <w14:ligatures w14:val="none"/>
        </w:rPr>
        <w:t> clauses.</w:t>
      </w:r>
    </w:p>
    <w:p w14:paraId="7E64AF67" w14:textId="77777777" w:rsidR="000A43E1" w:rsidRPr="00BF7842" w:rsidRDefault="000A43E1" w:rsidP="000A43E1">
      <w:pPr>
        <w:numPr>
          <w:ilvl w:val="0"/>
          <w:numId w:val="28"/>
        </w:numPr>
        <w:shd w:val="clear" w:color="auto" w:fill="FFFFFF"/>
        <w:spacing w:after="0" w:line="240" w:lineRule="auto"/>
        <w:rPr>
          <w:rFonts w:ascii="Garamond" w:eastAsia="Times New Roman" w:hAnsi="Garamond" w:cs="Segoe UI"/>
          <w:color w:val="0F1115"/>
          <w:kern w:val="0"/>
          <w14:ligatures w14:val="none"/>
        </w:rPr>
      </w:pPr>
      <w:r w:rsidRPr="00BF7842">
        <w:rPr>
          <w:rFonts w:ascii="Garamond" w:eastAsia="Times New Roman" w:hAnsi="Garamond" w:cs="Segoe UI"/>
          <w:b/>
          <w:bCs/>
          <w:color w:val="0F1115"/>
          <w:kern w:val="0"/>
          <w14:ligatures w14:val="none"/>
        </w:rPr>
        <w:t>Migrations:</w:t>
      </w:r>
      <w:r w:rsidRPr="00BF7842">
        <w:rPr>
          <w:rFonts w:ascii="Garamond" w:eastAsia="Times New Roman" w:hAnsi="Garamond" w:cs="Segoe UI"/>
          <w:color w:val="0F1115"/>
          <w:kern w:val="0"/>
          <w14:ligatures w14:val="none"/>
        </w:rPr>
        <w:t> Run </w:t>
      </w:r>
      <w:r w:rsidRPr="00BF7842">
        <w:rPr>
          <w:rFonts w:ascii="Garamond" w:eastAsia="Times New Roman" w:hAnsi="Garamond" w:cs="Courier New"/>
          <w:color w:val="0F1115"/>
          <w:kern w:val="0"/>
          <w:sz w:val="21"/>
          <w:szCs w:val="21"/>
          <w:shd w:val="clear" w:color="auto" w:fill="EBEEF2"/>
          <w14:ligatures w14:val="none"/>
        </w:rPr>
        <w:t>npx prisma migrate dev</w:t>
      </w:r>
      <w:r w:rsidRPr="00BF7842">
        <w:rPr>
          <w:rFonts w:ascii="Garamond" w:eastAsia="Times New Roman" w:hAnsi="Garamond" w:cs="Segoe UI"/>
          <w:color w:val="0F1115"/>
          <w:kern w:val="0"/>
          <w14:ligatures w14:val="none"/>
        </w:rPr>
        <w:t> for local development. Use </w:t>
      </w:r>
      <w:r w:rsidRPr="00BF7842">
        <w:rPr>
          <w:rFonts w:ascii="Garamond" w:eastAsia="Times New Roman" w:hAnsi="Garamond" w:cs="Courier New"/>
          <w:color w:val="0F1115"/>
          <w:kern w:val="0"/>
          <w:sz w:val="21"/>
          <w:szCs w:val="21"/>
          <w:shd w:val="clear" w:color="auto" w:fill="EBEEF2"/>
          <w14:ligatures w14:val="none"/>
        </w:rPr>
        <w:t>npx prisma migrate deploy</w:t>
      </w:r>
      <w:r w:rsidRPr="00BF7842">
        <w:rPr>
          <w:rFonts w:ascii="Garamond" w:eastAsia="Times New Roman" w:hAnsi="Garamond" w:cs="Segoe UI"/>
          <w:color w:val="0F1115"/>
          <w:kern w:val="0"/>
          <w14:ligatures w14:val="none"/>
        </w:rPr>
        <w:t> for production.</w:t>
      </w:r>
    </w:p>
    <w:p w14:paraId="509DBAA6" w14:textId="372C4597" w:rsidR="000A43E1" w:rsidRPr="00BF7842" w:rsidRDefault="000A43E1" w:rsidP="006D0DBF">
      <w:pPr>
        <w:numPr>
          <w:ilvl w:val="0"/>
          <w:numId w:val="28"/>
        </w:numPr>
        <w:shd w:val="clear" w:color="auto" w:fill="FFFFFF"/>
        <w:spacing w:after="0" w:line="240" w:lineRule="auto"/>
        <w:rPr>
          <w:rFonts w:ascii="Garamond" w:eastAsia="Times New Roman" w:hAnsi="Garamond" w:cs="Segoe UI"/>
          <w:color w:val="0F1115"/>
          <w:kern w:val="0"/>
          <w14:ligatures w14:val="none"/>
        </w:rPr>
      </w:pPr>
      <w:r w:rsidRPr="00BF7842">
        <w:rPr>
          <w:rFonts w:ascii="Garamond" w:eastAsia="Times New Roman" w:hAnsi="Garamond" w:cs="Segoe UI"/>
          <w:b/>
          <w:bCs/>
          <w:color w:val="0F1115"/>
          <w:kern w:val="0"/>
          <w14:ligatures w14:val="none"/>
        </w:rPr>
        <w:t>Seeding:</w:t>
      </w:r>
      <w:r w:rsidRPr="00BF7842">
        <w:rPr>
          <w:rFonts w:ascii="Garamond" w:eastAsia="Times New Roman" w:hAnsi="Garamond" w:cs="Segoe UI"/>
          <w:color w:val="0F1115"/>
          <w:kern w:val="0"/>
          <w14:ligatures w14:val="none"/>
        </w:rPr>
        <w:t> Use </w:t>
      </w:r>
      <w:r w:rsidRPr="00BF7842">
        <w:rPr>
          <w:rFonts w:ascii="Garamond" w:eastAsia="Times New Roman" w:hAnsi="Garamond" w:cs="Courier New"/>
          <w:color w:val="0F1115"/>
          <w:kern w:val="0"/>
          <w:sz w:val="21"/>
          <w:szCs w:val="21"/>
          <w:shd w:val="clear" w:color="auto" w:fill="EBEEF2"/>
          <w14:ligatures w14:val="none"/>
        </w:rPr>
        <w:t>prisma/seed.ts</w:t>
      </w:r>
      <w:r w:rsidRPr="00BF7842">
        <w:rPr>
          <w:rFonts w:ascii="Garamond" w:eastAsia="Times New Roman" w:hAnsi="Garamond" w:cs="Segoe UI"/>
          <w:color w:val="0F1115"/>
          <w:kern w:val="0"/>
          <w14:ligatures w14:val="none"/>
        </w:rPr>
        <w:t> for initial data. Run </w:t>
      </w:r>
      <w:r w:rsidRPr="00BF7842">
        <w:rPr>
          <w:rFonts w:ascii="Garamond" w:eastAsia="Times New Roman" w:hAnsi="Garamond" w:cs="Courier New"/>
          <w:color w:val="0F1115"/>
          <w:kern w:val="0"/>
          <w:sz w:val="21"/>
          <w:szCs w:val="21"/>
          <w:shd w:val="clear" w:color="auto" w:fill="EBEEF2"/>
          <w14:ligatures w14:val="none"/>
        </w:rPr>
        <w:t>npx prisma db seed</w:t>
      </w:r>
      <w:r w:rsidRPr="00BF7842">
        <w:rPr>
          <w:rFonts w:ascii="Garamond" w:eastAsia="Times New Roman" w:hAnsi="Garamond" w:cs="Segoe UI"/>
          <w:color w:val="0F1115"/>
          <w:kern w:val="0"/>
          <w14:ligatures w14:val="none"/>
        </w:rPr>
        <w:t>.</w:t>
      </w:r>
    </w:p>
    <w:p w14:paraId="4E0E4CBE" w14:textId="77777777" w:rsidR="000A43E1" w:rsidRPr="00BF7842" w:rsidRDefault="000A43E1" w:rsidP="000A43E1">
      <w:pPr>
        <w:shd w:val="clear" w:color="auto" w:fill="FFFFFF"/>
        <w:spacing w:before="480" w:after="240" w:line="480" w:lineRule="atLeast"/>
        <w:outlineLvl w:val="1"/>
        <w:rPr>
          <w:rFonts w:ascii="Garamond" w:eastAsia="Times New Roman" w:hAnsi="Garamond" w:cs="Segoe UI"/>
          <w:b/>
          <w:bCs/>
          <w:color w:val="0F1115"/>
          <w:kern w:val="0"/>
          <w:sz w:val="33"/>
          <w:szCs w:val="33"/>
          <w14:ligatures w14:val="none"/>
        </w:rPr>
      </w:pPr>
      <w:r w:rsidRPr="00BF7842">
        <w:rPr>
          <w:rFonts w:ascii="Garamond" w:eastAsia="Times New Roman" w:hAnsi="Garamond" w:cs="Segoe UI"/>
          <w:b/>
          <w:bCs/>
          <w:color w:val="0F1115"/>
          <w:kern w:val="0"/>
          <w:sz w:val="33"/>
          <w:szCs w:val="33"/>
          <w14:ligatures w14:val="none"/>
        </w:rPr>
        <w:t>9. Folder Structure</w:t>
      </w:r>
    </w:p>
    <w:p w14:paraId="15A2F815" w14:textId="77777777" w:rsidR="000A43E1" w:rsidRPr="00BF7842" w:rsidRDefault="000A43E1" w:rsidP="000A43E1">
      <w:pPr>
        <w:shd w:val="clear" w:color="auto" w:fill="FFFFFF"/>
        <w:spacing w:before="480" w:after="240" w:line="450" w:lineRule="atLeast"/>
        <w:outlineLvl w:val="2"/>
        <w:rPr>
          <w:rFonts w:ascii="Garamond" w:eastAsia="Times New Roman" w:hAnsi="Garamond" w:cs="Segoe UI"/>
          <w:b/>
          <w:bCs/>
          <w:color w:val="0F1115"/>
          <w:kern w:val="0"/>
          <w:sz w:val="30"/>
          <w:szCs w:val="30"/>
          <w14:ligatures w14:val="none"/>
        </w:rPr>
      </w:pPr>
      <w:r w:rsidRPr="00BF7842">
        <w:rPr>
          <w:rFonts w:ascii="Garamond" w:eastAsia="Times New Roman" w:hAnsi="Garamond" w:cs="Segoe UI"/>
          <w:b/>
          <w:bCs/>
          <w:color w:val="0F1115"/>
          <w:kern w:val="0"/>
          <w:sz w:val="30"/>
          <w:szCs w:val="30"/>
          <w14:ligatures w14:val="none"/>
        </w:rPr>
        <w:t>9.1 Backend (NestJS)</w:t>
      </w:r>
    </w:p>
    <w:p w14:paraId="20D321F2" w14:textId="77777777" w:rsidR="000A43E1" w:rsidRPr="00BF7842" w:rsidRDefault="000A43E1" w:rsidP="000A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Garamond" w:eastAsia="Times New Roman" w:hAnsi="Garamond" w:cs="Courier New"/>
          <w:color w:val="0F1115"/>
          <w:kern w:val="0"/>
          <w:sz w:val="20"/>
          <w:szCs w:val="20"/>
          <w14:ligatures w14:val="none"/>
        </w:rPr>
      </w:pPr>
      <w:r w:rsidRPr="00BF7842">
        <w:rPr>
          <w:rFonts w:ascii="Garamond" w:eastAsia="Times New Roman" w:hAnsi="Garamond" w:cs="Courier New"/>
          <w:color w:val="0F1115"/>
          <w:kern w:val="0"/>
          <w:sz w:val="20"/>
          <w:szCs w:val="20"/>
          <w14:ligatures w14:val="none"/>
        </w:rPr>
        <w:t>src/</w:t>
      </w:r>
    </w:p>
    <w:p w14:paraId="5ECA16DB" w14:textId="77777777" w:rsidR="000A43E1" w:rsidRPr="00BF7842" w:rsidRDefault="000A43E1" w:rsidP="000A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Garamond" w:eastAsia="Times New Roman" w:hAnsi="Garamond" w:cs="Courier New"/>
          <w:color w:val="0F1115"/>
          <w:kern w:val="0"/>
          <w:sz w:val="20"/>
          <w:szCs w:val="20"/>
          <w14:ligatures w14:val="none"/>
        </w:rPr>
      </w:pPr>
      <w:r w:rsidRPr="00BF7842">
        <w:rPr>
          <w:rFonts w:ascii="Garamond" w:eastAsia="Times New Roman" w:hAnsi="Garamond" w:cs="Courier New"/>
          <w:color w:val="0F1115"/>
          <w:kern w:val="0"/>
          <w:sz w:val="20"/>
          <w:szCs w:val="20"/>
          <w14:ligatures w14:val="none"/>
        </w:rPr>
        <w:t>├── main.ts                 # Application entry</w:t>
      </w:r>
    </w:p>
    <w:p w14:paraId="09DBB684" w14:textId="77777777" w:rsidR="000A43E1" w:rsidRPr="00BF7842" w:rsidRDefault="000A43E1" w:rsidP="000A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Garamond" w:eastAsia="Times New Roman" w:hAnsi="Garamond" w:cs="Courier New"/>
          <w:color w:val="0F1115"/>
          <w:kern w:val="0"/>
          <w:sz w:val="20"/>
          <w:szCs w:val="20"/>
          <w14:ligatures w14:val="none"/>
        </w:rPr>
      </w:pPr>
      <w:r w:rsidRPr="00BF7842">
        <w:rPr>
          <w:rFonts w:ascii="Garamond" w:eastAsia="Times New Roman" w:hAnsi="Garamond" w:cs="Courier New"/>
          <w:color w:val="0F1115"/>
          <w:kern w:val="0"/>
          <w:sz w:val="20"/>
          <w:szCs w:val="20"/>
          <w14:ligatures w14:val="none"/>
        </w:rPr>
        <w:t>├── app.module.ts           # Root module</w:t>
      </w:r>
    </w:p>
    <w:p w14:paraId="4CF58918" w14:textId="77777777" w:rsidR="000A43E1" w:rsidRPr="00BF7842" w:rsidRDefault="000A43E1" w:rsidP="000A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Garamond" w:eastAsia="Times New Roman" w:hAnsi="Garamond" w:cs="Courier New"/>
          <w:color w:val="0F1115"/>
          <w:kern w:val="0"/>
          <w:sz w:val="20"/>
          <w:szCs w:val="20"/>
          <w14:ligatures w14:val="none"/>
        </w:rPr>
      </w:pPr>
      <w:r w:rsidRPr="00BF7842">
        <w:rPr>
          <w:rFonts w:ascii="Garamond" w:eastAsia="Times New Roman" w:hAnsi="Garamond" w:cs="Courier New"/>
          <w:color w:val="0F1115"/>
          <w:kern w:val="0"/>
          <w:sz w:val="20"/>
          <w:szCs w:val="20"/>
          <w14:ligatures w14:val="none"/>
        </w:rPr>
        <w:t>├── common/                 # Shared utilities</w:t>
      </w:r>
    </w:p>
    <w:p w14:paraId="02993ED4" w14:textId="77777777" w:rsidR="000A43E1" w:rsidRPr="00BF7842" w:rsidRDefault="000A43E1" w:rsidP="000A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Garamond" w:eastAsia="Times New Roman" w:hAnsi="Garamond" w:cs="Courier New"/>
          <w:color w:val="0F1115"/>
          <w:kern w:val="0"/>
          <w:sz w:val="20"/>
          <w:szCs w:val="20"/>
          <w14:ligatures w14:val="none"/>
        </w:rPr>
      </w:pPr>
      <w:r w:rsidRPr="00BF7842">
        <w:rPr>
          <w:rFonts w:ascii="Garamond" w:eastAsia="Times New Roman" w:hAnsi="Garamond" w:cs="Courier New"/>
          <w:color w:val="0F1115"/>
          <w:kern w:val="0"/>
          <w:sz w:val="20"/>
          <w:szCs w:val="20"/>
          <w14:ligatures w14:val="none"/>
        </w:rPr>
        <w:t>│   ├── filters/            # Exception filters</w:t>
      </w:r>
    </w:p>
    <w:p w14:paraId="4C0C0E13" w14:textId="77777777" w:rsidR="000A43E1" w:rsidRPr="00BF7842" w:rsidRDefault="000A43E1" w:rsidP="000A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Garamond" w:eastAsia="Times New Roman" w:hAnsi="Garamond" w:cs="Courier New"/>
          <w:color w:val="0F1115"/>
          <w:kern w:val="0"/>
          <w:sz w:val="20"/>
          <w:szCs w:val="20"/>
          <w14:ligatures w14:val="none"/>
        </w:rPr>
      </w:pPr>
      <w:r w:rsidRPr="00BF7842">
        <w:rPr>
          <w:rFonts w:ascii="Garamond" w:eastAsia="Times New Roman" w:hAnsi="Garamond" w:cs="Courier New"/>
          <w:color w:val="0F1115"/>
          <w:kern w:val="0"/>
          <w:sz w:val="20"/>
          <w:szCs w:val="20"/>
          <w14:ligatures w14:val="none"/>
        </w:rPr>
        <w:t>│   ├── guards/             # Authentication guards</w:t>
      </w:r>
    </w:p>
    <w:p w14:paraId="0584DE8D" w14:textId="77777777" w:rsidR="000A43E1" w:rsidRPr="00BF7842" w:rsidRDefault="000A43E1" w:rsidP="000A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Garamond" w:eastAsia="Times New Roman" w:hAnsi="Garamond" w:cs="Courier New"/>
          <w:color w:val="0F1115"/>
          <w:kern w:val="0"/>
          <w:sz w:val="20"/>
          <w:szCs w:val="20"/>
          <w14:ligatures w14:val="none"/>
        </w:rPr>
      </w:pPr>
      <w:r w:rsidRPr="00BF7842">
        <w:rPr>
          <w:rFonts w:ascii="Garamond" w:eastAsia="Times New Roman" w:hAnsi="Garamond" w:cs="Courier New"/>
          <w:color w:val="0F1115"/>
          <w:kern w:val="0"/>
          <w:sz w:val="20"/>
          <w:szCs w:val="20"/>
          <w14:ligatures w14:val="none"/>
        </w:rPr>
        <w:t>│   ├── interceptors/       # Response interceptors</w:t>
      </w:r>
    </w:p>
    <w:p w14:paraId="555A8410" w14:textId="77777777" w:rsidR="000A43E1" w:rsidRPr="00BF7842" w:rsidRDefault="000A43E1" w:rsidP="000A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Garamond" w:eastAsia="Times New Roman" w:hAnsi="Garamond" w:cs="Courier New"/>
          <w:color w:val="0F1115"/>
          <w:kern w:val="0"/>
          <w:sz w:val="20"/>
          <w:szCs w:val="20"/>
          <w14:ligatures w14:val="none"/>
        </w:rPr>
      </w:pPr>
      <w:r w:rsidRPr="00BF7842">
        <w:rPr>
          <w:rFonts w:ascii="Garamond" w:eastAsia="Times New Roman" w:hAnsi="Garamond" w:cs="Courier New"/>
          <w:color w:val="0F1115"/>
          <w:kern w:val="0"/>
          <w:sz w:val="20"/>
          <w:szCs w:val="20"/>
          <w14:ligatures w14:val="none"/>
        </w:rPr>
        <w:t>│   ├── decorators/         # Custom decorators</w:t>
      </w:r>
    </w:p>
    <w:p w14:paraId="0C894689" w14:textId="77777777" w:rsidR="000A43E1" w:rsidRPr="00BF7842" w:rsidRDefault="000A43E1" w:rsidP="000A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Garamond" w:eastAsia="Times New Roman" w:hAnsi="Garamond" w:cs="Courier New"/>
          <w:color w:val="0F1115"/>
          <w:kern w:val="0"/>
          <w:sz w:val="20"/>
          <w:szCs w:val="20"/>
          <w14:ligatures w14:val="none"/>
        </w:rPr>
      </w:pPr>
      <w:r w:rsidRPr="00BF7842">
        <w:rPr>
          <w:rFonts w:ascii="Garamond" w:eastAsia="Times New Roman" w:hAnsi="Garamond" w:cs="Courier New"/>
          <w:color w:val="0F1115"/>
          <w:kern w:val="0"/>
          <w:sz w:val="20"/>
          <w:szCs w:val="20"/>
          <w14:ligatures w14:val="none"/>
        </w:rPr>
        <w:t>│   └── constants/          # App-wide constants</w:t>
      </w:r>
    </w:p>
    <w:p w14:paraId="0963BEC1" w14:textId="77777777" w:rsidR="000A43E1" w:rsidRPr="00BF7842" w:rsidRDefault="000A43E1" w:rsidP="000A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Garamond" w:eastAsia="Times New Roman" w:hAnsi="Garamond" w:cs="Courier New"/>
          <w:color w:val="0F1115"/>
          <w:kern w:val="0"/>
          <w:sz w:val="20"/>
          <w:szCs w:val="20"/>
          <w14:ligatures w14:val="none"/>
        </w:rPr>
      </w:pPr>
      <w:r w:rsidRPr="00BF7842">
        <w:rPr>
          <w:rFonts w:ascii="Garamond" w:eastAsia="Times New Roman" w:hAnsi="Garamond" w:cs="Courier New"/>
          <w:color w:val="0F1115"/>
          <w:kern w:val="0"/>
          <w:sz w:val="20"/>
          <w:szCs w:val="20"/>
          <w14:ligatures w14:val="none"/>
        </w:rPr>
        <w:t>├── config/                 # Configuration (NestJS ConfigModule)</w:t>
      </w:r>
    </w:p>
    <w:p w14:paraId="5299A271" w14:textId="77777777" w:rsidR="000A43E1" w:rsidRPr="00BF7842" w:rsidRDefault="000A43E1" w:rsidP="000A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Garamond" w:eastAsia="Times New Roman" w:hAnsi="Garamond" w:cs="Courier New"/>
          <w:color w:val="0F1115"/>
          <w:kern w:val="0"/>
          <w:sz w:val="20"/>
          <w:szCs w:val="20"/>
          <w14:ligatures w14:val="none"/>
        </w:rPr>
      </w:pPr>
      <w:r w:rsidRPr="00BF7842">
        <w:rPr>
          <w:rFonts w:ascii="Garamond" w:eastAsia="Times New Roman" w:hAnsi="Garamond" w:cs="Courier New"/>
          <w:color w:val="0F1115"/>
          <w:kern w:val="0"/>
          <w:sz w:val="20"/>
          <w:szCs w:val="20"/>
          <w14:ligatures w14:val="none"/>
        </w:rPr>
        <w:t>├── modules/                # Feature modules</w:t>
      </w:r>
    </w:p>
    <w:p w14:paraId="6AF9A8F5" w14:textId="77777777" w:rsidR="000A43E1" w:rsidRPr="00BF7842" w:rsidRDefault="000A43E1" w:rsidP="000A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Garamond" w:eastAsia="Times New Roman" w:hAnsi="Garamond" w:cs="Courier New"/>
          <w:color w:val="0F1115"/>
          <w:kern w:val="0"/>
          <w:sz w:val="20"/>
          <w:szCs w:val="20"/>
          <w14:ligatures w14:val="none"/>
        </w:rPr>
      </w:pPr>
      <w:r w:rsidRPr="00BF7842">
        <w:rPr>
          <w:rFonts w:ascii="Garamond" w:eastAsia="Times New Roman" w:hAnsi="Garamond" w:cs="Courier New"/>
          <w:color w:val="0F1115"/>
          <w:kern w:val="0"/>
          <w:sz w:val="20"/>
          <w:szCs w:val="20"/>
          <w14:ligatures w14:val="none"/>
        </w:rPr>
        <w:t>│   ├── auth/               # Authentication module</w:t>
      </w:r>
    </w:p>
    <w:p w14:paraId="06D3AC07" w14:textId="77777777" w:rsidR="000A43E1" w:rsidRPr="00BF7842" w:rsidRDefault="000A43E1" w:rsidP="000A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Garamond" w:eastAsia="Times New Roman" w:hAnsi="Garamond" w:cs="Courier New"/>
          <w:color w:val="0F1115"/>
          <w:kern w:val="0"/>
          <w:sz w:val="20"/>
          <w:szCs w:val="20"/>
          <w14:ligatures w14:val="none"/>
        </w:rPr>
      </w:pPr>
      <w:r w:rsidRPr="00BF7842">
        <w:rPr>
          <w:rFonts w:ascii="Garamond" w:eastAsia="Times New Roman" w:hAnsi="Garamond" w:cs="Courier New"/>
          <w:color w:val="0F1115"/>
          <w:kern w:val="0"/>
          <w:sz w:val="20"/>
          <w:szCs w:val="20"/>
          <w14:ligatures w14:val="none"/>
        </w:rPr>
        <w:t>│   ├── accounting/         # Accounting module</w:t>
      </w:r>
    </w:p>
    <w:p w14:paraId="017B471D" w14:textId="77777777" w:rsidR="000A43E1" w:rsidRPr="00BF7842" w:rsidRDefault="000A43E1" w:rsidP="000A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Garamond" w:eastAsia="Times New Roman" w:hAnsi="Garamond" w:cs="Courier New"/>
          <w:color w:val="0F1115"/>
          <w:kern w:val="0"/>
          <w:sz w:val="20"/>
          <w:szCs w:val="20"/>
          <w14:ligatures w14:val="none"/>
        </w:rPr>
      </w:pPr>
      <w:r w:rsidRPr="00BF7842">
        <w:rPr>
          <w:rFonts w:ascii="Garamond" w:eastAsia="Times New Roman" w:hAnsi="Garamond" w:cs="Courier New"/>
          <w:color w:val="0F1115"/>
          <w:kern w:val="0"/>
          <w:sz w:val="20"/>
          <w:szCs w:val="20"/>
          <w14:ligatures w14:val="none"/>
        </w:rPr>
        <w:t>│   ├── tax/                # Tax module</w:t>
      </w:r>
    </w:p>
    <w:p w14:paraId="7163CA58" w14:textId="77777777" w:rsidR="000A43E1" w:rsidRPr="00BF7842" w:rsidRDefault="000A43E1" w:rsidP="000A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Garamond" w:eastAsia="Times New Roman" w:hAnsi="Garamond" w:cs="Courier New"/>
          <w:color w:val="0F1115"/>
          <w:kern w:val="0"/>
          <w:sz w:val="20"/>
          <w:szCs w:val="20"/>
          <w14:ligatures w14:val="none"/>
        </w:rPr>
      </w:pPr>
      <w:r w:rsidRPr="00BF7842">
        <w:rPr>
          <w:rFonts w:ascii="Garamond" w:eastAsia="Times New Roman" w:hAnsi="Garamond" w:cs="Courier New"/>
          <w:color w:val="0F1115"/>
          <w:kern w:val="0"/>
          <w:sz w:val="20"/>
          <w:szCs w:val="20"/>
          <w14:ligatures w14:val="none"/>
        </w:rPr>
        <w:t>│   ├── inventory/          # Inventory module</w:t>
      </w:r>
    </w:p>
    <w:p w14:paraId="1C56959F" w14:textId="77777777" w:rsidR="000A43E1" w:rsidRPr="00BF7842" w:rsidRDefault="000A43E1" w:rsidP="000A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Garamond" w:eastAsia="Times New Roman" w:hAnsi="Garamond" w:cs="Courier New"/>
          <w:color w:val="0F1115"/>
          <w:kern w:val="0"/>
          <w:sz w:val="20"/>
          <w:szCs w:val="20"/>
          <w14:ligatures w14:val="none"/>
        </w:rPr>
      </w:pPr>
      <w:r w:rsidRPr="00BF7842">
        <w:rPr>
          <w:rFonts w:ascii="Garamond" w:eastAsia="Times New Roman" w:hAnsi="Garamond" w:cs="Courier New"/>
          <w:color w:val="0F1115"/>
          <w:kern w:val="0"/>
          <w:sz w:val="20"/>
          <w:szCs w:val="20"/>
          <w14:ligatures w14:val="none"/>
        </w:rPr>
        <w:t>│   └── ...                 # Other modules</w:t>
      </w:r>
    </w:p>
    <w:p w14:paraId="40B6B952" w14:textId="77777777" w:rsidR="000A43E1" w:rsidRPr="00BF7842" w:rsidRDefault="000A43E1" w:rsidP="000A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Garamond" w:eastAsia="Times New Roman" w:hAnsi="Garamond" w:cs="Courier New"/>
          <w:color w:val="0F1115"/>
          <w:kern w:val="0"/>
          <w:sz w:val="20"/>
          <w:szCs w:val="20"/>
          <w14:ligatures w14:val="none"/>
        </w:rPr>
      </w:pPr>
      <w:r w:rsidRPr="00BF7842">
        <w:rPr>
          <w:rFonts w:ascii="Garamond" w:eastAsia="Times New Roman" w:hAnsi="Garamond" w:cs="Courier New"/>
          <w:color w:val="0F1115"/>
          <w:kern w:val="0"/>
          <w:sz w:val="20"/>
          <w:szCs w:val="20"/>
          <w14:ligatures w14:val="none"/>
        </w:rPr>
        <w:t>├── prisma/                 # Prisma schema &amp; migrations</w:t>
      </w:r>
    </w:p>
    <w:p w14:paraId="3CF06059" w14:textId="77777777" w:rsidR="000A43E1" w:rsidRPr="00BF7842" w:rsidRDefault="000A43E1" w:rsidP="000A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Garamond" w:eastAsia="Times New Roman" w:hAnsi="Garamond" w:cs="Courier New"/>
          <w:color w:val="0F1115"/>
          <w:kern w:val="0"/>
          <w:sz w:val="20"/>
          <w:szCs w:val="20"/>
          <w14:ligatures w14:val="none"/>
        </w:rPr>
      </w:pPr>
      <w:r w:rsidRPr="00BF7842">
        <w:rPr>
          <w:rFonts w:ascii="Garamond" w:eastAsia="Times New Roman" w:hAnsi="Garamond" w:cs="Courier New"/>
          <w:color w:val="0F1115"/>
          <w:kern w:val="0"/>
          <w:sz w:val="20"/>
          <w:szCs w:val="20"/>
          <w14:ligatures w14:val="none"/>
        </w:rPr>
        <w:t>└── scripts/                # Utility scripts</w:t>
      </w:r>
    </w:p>
    <w:p w14:paraId="6CACFCD6" w14:textId="77777777" w:rsidR="000A43E1" w:rsidRPr="00BF7842" w:rsidRDefault="000A43E1" w:rsidP="000A43E1">
      <w:pPr>
        <w:shd w:val="clear" w:color="auto" w:fill="FFFFFF"/>
        <w:spacing w:before="480" w:after="240" w:line="450" w:lineRule="atLeast"/>
        <w:outlineLvl w:val="2"/>
        <w:rPr>
          <w:rFonts w:ascii="Garamond" w:eastAsia="Times New Roman" w:hAnsi="Garamond" w:cs="Segoe UI"/>
          <w:b/>
          <w:bCs/>
          <w:color w:val="0F1115"/>
          <w:kern w:val="0"/>
          <w:sz w:val="30"/>
          <w:szCs w:val="30"/>
          <w14:ligatures w14:val="none"/>
        </w:rPr>
      </w:pPr>
      <w:r w:rsidRPr="00BF7842">
        <w:rPr>
          <w:rFonts w:ascii="Garamond" w:eastAsia="Times New Roman" w:hAnsi="Garamond" w:cs="Segoe UI"/>
          <w:b/>
          <w:bCs/>
          <w:color w:val="0F1115"/>
          <w:kern w:val="0"/>
          <w:sz w:val="30"/>
          <w:szCs w:val="30"/>
          <w14:ligatures w14:val="none"/>
        </w:rPr>
        <w:lastRenderedPageBreak/>
        <w:t>9.2 Frontend (Next.js)</w:t>
      </w:r>
    </w:p>
    <w:p w14:paraId="388403A1" w14:textId="77777777" w:rsidR="000A43E1" w:rsidRPr="00BF7842" w:rsidRDefault="000A43E1" w:rsidP="000A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Garamond" w:eastAsia="Times New Roman" w:hAnsi="Garamond" w:cs="Courier New"/>
          <w:color w:val="0F1115"/>
          <w:kern w:val="0"/>
          <w:sz w:val="20"/>
          <w:szCs w:val="20"/>
          <w14:ligatures w14:val="none"/>
        </w:rPr>
      </w:pPr>
      <w:r w:rsidRPr="00BF7842">
        <w:rPr>
          <w:rFonts w:ascii="Garamond" w:eastAsia="Times New Roman" w:hAnsi="Garamond" w:cs="Courier New"/>
          <w:color w:val="0F1115"/>
          <w:kern w:val="0"/>
          <w:sz w:val="20"/>
          <w:szCs w:val="20"/>
          <w14:ligatures w14:val="none"/>
        </w:rPr>
        <w:t>app/</w:t>
      </w:r>
    </w:p>
    <w:p w14:paraId="3B8C1825" w14:textId="77777777" w:rsidR="000A43E1" w:rsidRPr="00BF7842" w:rsidRDefault="000A43E1" w:rsidP="000A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Garamond" w:eastAsia="Times New Roman" w:hAnsi="Garamond" w:cs="Courier New"/>
          <w:color w:val="0F1115"/>
          <w:kern w:val="0"/>
          <w:sz w:val="20"/>
          <w:szCs w:val="20"/>
          <w14:ligatures w14:val="none"/>
        </w:rPr>
      </w:pPr>
      <w:r w:rsidRPr="00BF7842">
        <w:rPr>
          <w:rFonts w:ascii="Garamond" w:eastAsia="Times New Roman" w:hAnsi="Garamond" w:cs="Courier New"/>
          <w:color w:val="0F1115"/>
          <w:kern w:val="0"/>
          <w:sz w:val="20"/>
          <w:szCs w:val="20"/>
          <w14:ligatures w14:val="none"/>
        </w:rPr>
        <w:t>├── layout.tsx              # Root layout</w:t>
      </w:r>
    </w:p>
    <w:p w14:paraId="0887296C" w14:textId="77777777" w:rsidR="000A43E1" w:rsidRPr="00BF7842" w:rsidRDefault="000A43E1" w:rsidP="000A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Garamond" w:eastAsia="Times New Roman" w:hAnsi="Garamond" w:cs="Courier New"/>
          <w:color w:val="0F1115"/>
          <w:kern w:val="0"/>
          <w:sz w:val="20"/>
          <w:szCs w:val="20"/>
          <w14:ligatures w14:val="none"/>
        </w:rPr>
      </w:pPr>
      <w:r w:rsidRPr="00BF7842">
        <w:rPr>
          <w:rFonts w:ascii="Garamond" w:eastAsia="Times New Roman" w:hAnsi="Garamond" w:cs="Courier New"/>
          <w:color w:val="0F1115"/>
          <w:kern w:val="0"/>
          <w:sz w:val="20"/>
          <w:szCs w:val="20"/>
          <w14:ligatures w14:val="none"/>
        </w:rPr>
        <w:t>├── page.tsx                # Homepage</w:t>
      </w:r>
    </w:p>
    <w:p w14:paraId="444CCFE1" w14:textId="77777777" w:rsidR="000A43E1" w:rsidRPr="00BF7842" w:rsidRDefault="000A43E1" w:rsidP="000A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Garamond" w:eastAsia="Times New Roman" w:hAnsi="Garamond" w:cs="Courier New"/>
          <w:color w:val="0F1115"/>
          <w:kern w:val="0"/>
          <w:sz w:val="20"/>
          <w:szCs w:val="20"/>
          <w14:ligatures w14:val="none"/>
        </w:rPr>
      </w:pPr>
      <w:r w:rsidRPr="00BF7842">
        <w:rPr>
          <w:rFonts w:ascii="Garamond" w:eastAsia="Times New Roman" w:hAnsi="Garamond" w:cs="Courier New"/>
          <w:color w:val="0F1115"/>
          <w:kern w:val="0"/>
          <w:sz w:val="20"/>
          <w:szCs w:val="20"/>
          <w14:ligatures w14:val="none"/>
        </w:rPr>
        <w:t>├── (auth)/                 # Authentication routes (login, signup, 2FA)</w:t>
      </w:r>
    </w:p>
    <w:p w14:paraId="51CFB4B1" w14:textId="77777777" w:rsidR="000A43E1" w:rsidRPr="00BF7842" w:rsidRDefault="000A43E1" w:rsidP="000A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Garamond" w:eastAsia="Times New Roman" w:hAnsi="Garamond" w:cs="Courier New"/>
          <w:color w:val="0F1115"/>
          <w:kern w:val="0"/>
          <w:sz w:val="20"/>
          <w:szCs w:val="20"/>
          <w14:ligatures w14:val="none"/>
        </w:rPr>
      </w:pPr>
      <w:r w:rsidRPr="00BF7842">
        <w:rPr>
          <w:rFonts w:ascii="Garamond" w:eastAsia="Times New Roman" w:hAnsi="Garamond" w:cs="Courier New"/>
          <w:color w:val="0F1115"/>
          <w:kern w:val="0"/>
          <w:sz w:val="20"/>
          <w:szCs w:val="20"/>
          <w14:ligatures w14:val="none"/>
        </w:rPr>
        <w:t>├── (dashboard)/            # Authenticated dashboard routes</w:t>
      </w:r>
    </w:p>
    <w:p w14:paraId="2853CEDB" w14:textId="77777777" w:rsidR="000A43E1" w:rsidRPr="00BF7842" w:rsidRDefault="000A43E1" w:rsidP="000A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Garamond" w:eastAsia="Times New Roman" w:hAnsi="Garamond" w:cs="Courier New"/>
          <w:color w:val="0F1115"/>
          <w:kern w:val="0"/>
          <w:sz w:val="20"/>
          <w:szCs w:val="20"/>
          <w14:ligatures w14:val="none"/>
        </w:rPr>
      </w:pPr>
      <w:r w:rsidRPr="00BF7842">
        <w:rPr>
          <w:rFonts w:ascii="Garamond" w:eastAsia="Times New Roman" w:hAnsi="Garamond" w:cs="Courier New"/>
          <w:color w:val="0F1115"/>
          <w:kern w:val="0"/>
          <w:sz w:val="20"/>
          <w:szCs w:val="20"/>
          <w14:ligatures w14:val="none"/>
        </w:rPr>
        <w:t>│   ├── dashboard/</w:t>
      </w:r>
    </w:p>
    <w:p w14:paraId="32337842" w14:textId="77777777" w:rsidR="000A43E1" w:rsidRPr="00BF7842" w:rsidRDefault="000A43E1" w:rsidP="000A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Garamond" w:eastAsia="Times New Roman" w:hAnsi="Garamond" w:cs="Courier New"/>
          <w:color w:val="0F1115"/>
          <w:kern w:val="0"/>
          <w:sz w:val="20"/>
          <w:szCs w:val="20"/>
          <w14:ligatures w14:val="none"/>
        </w:rPr>
      </w:pPr>
      <w:r w:rsidRPr="00BF7842">
        <w:rPr>
          <w:rFonts w:ascii="Garamond" w:eastAsia="Times New Roman" w:hAnsi="Garamond" w:cs="Courier New"/>
          <w:color w:val="0F1115"/>
          <w:kern w:val="0"/>
          <w:sz w:val="20"/>
          <w:szCs w:val="20"/>
          <w14:ligatures w14:val="none"/>
        </w:rPr>
        <w:t>│   ├── accounting/</w:t>
      </w:r>
    </w:p>
    <w:p w14:paraId="7B994780" w14:textId="77777777" w:rsidR="000A43E1" w:rsidRPr="00BF7842" w:rsidRDefault="000A43E1" w:rsidP="000A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Garamond" w:eastAsia="Times New Roman" w:hAnsi="Garamond" w:cs="Courier New"/>
          <w:color w:val="0F1115"/>
          <w:kern w:val="0"/>
          <w:sz w:val="20"/>
          <w:szCs w:val="20"/>
          <w14:ligatures w14:val="none"/>
        </w:rPr>
      </w:pPr>
      <w:r w:rsidRPr="00BF7842">
        <w:rPr>
          <w:rFonts w:ascii="Garamond" w:eastAsia="Times New Roman" w:hAnsi="Garamond" w:cs="Courier New"/>
          <w:color w:val="0F1115"/>
          <w:kern w:val="0"/>
          <w:sz w:val="20"/>
          <w:szCs w:val="20"/>
          <w14:ligatures w14:val="none"/>
        </w:rPr>
        <w:t>│   ├── tax/</w:t>
      </w:r>
    </w:p>
    <w:p w14:paraId="4258FD4D" w14:textId="77777777" w:rsidR="000A43E1" w:rsidRPr="00BF7842" w:rsidRDefault="000A43E1" w:rsidP="000A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Garamond" w:eastAsia="Times New Roman" w:hAnsi="Garamond" w:cs="Courier New"/>
          <w:color w:val="0F1115"/>
          <w:kern w:val="0"/>
          <w:sz w:val="20"/>
          <w:szCs w:val="20"/>
          <w14:ligatures w14:val="none"/>
        </w:rPr>
      </w:pPr>
      <w:r w:rsidRPr="00BF7842">
        <w:rPr>
          <w:rFonts w:ascii="Garamond" w:eastAsia="Times New Roman" w:hAnsi="Garamond" w:cs="Courier New"/>
          <w:color w:val="0F1115"/>
          <w:kern w:val="0"/>
          <w:sz w:val="20"/>
          <w:szCs w:val="20"/>
          <w14:ligatures w14:val="none"/>
        </w:rPr>
        <w:t>│   └── ...</w:t>
      </w:r>
    </w:p>
    <w:p w14:paraId="6AFA39ED" w14:textId="77777777" w:rsidR="000A43E1" w:rsidRPr="00BF7842" w:rsidRDefault="000A43E1" w:rsidP="000A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Garamond" w:eastAsia="Times New Roman" w:hAnsi="Garamond" w:cs="Courier New"/>
          <w:color w:val="0F1115"/>
          <w:kern w:val="0"/>
          <w:sz w:val="20"/>
          <w:szCs w:val="20"/>
          <w14:ligatures w14:val="none"/>
        </w:rPr>
      </w:pPr>
      <w:r w:rsidRPr="00BF7842">
        <w:rPr>
          <w:rFonts w:ascii="Garamond" w:eastAsia="Times New Roman" w:hAnsi="Garamond" w:cs="Courier New"/>
          <w:color w:val="0F1115"/>
          <w:kern w:val="0"/>
          <w:sz w:val="20"/>
          <w:szCs w:val="20"/>
          <w14:ligatures w14:val="none"/>
        </w:rPr>
        <w:t>├── api/                    # API routes (if any)</w:t>
      </w:r>
    </w:p>
    <w:p w14:paraId="1C8D39D4" w14:textId="77777777" w:rsidR="000A43E1" w:rsidRPr="00BF7842" w:rsidRDefault="000A43E1" w:rsidP="000A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Garamond" w:eastAsia="Times New Roman" w:hAnsi="Garamond" w:cs="Courier New"/>
          <w:color w:val="0F1115"/>
          <w:kern w:val="0"/>
          <w:sz w:val="20"/>
          <w:szCs w:val="20"/>
          <w14:ligatures w14:val="none"/>
        </w:rPr>
      </w:pPr>
      <w:r w:rsidRPr="00BF7842">
        <w:rPr>
          <w:rFonts w:ascii="Garamond" w:eastAsia="Times New Roman" w:hAnsi="Garamond" w:cs="Courier New"/>
          <w:color w:val="0F1115"/>
          <w:kern w:val="0"/>
          <w:sz w:val="20"/>
          <w:szCs w:val="20"/>
          <w14:ligatures w14:val="none"/>
        </w:rPr>
        <w:t>├── components/             # Reusable React components</w:t>
      </w:r>
    </w:p>
    <w:p w14:paraId="70F02FE3" w14:textId="77777777" w:rsidR="000A43E1" w:rsidRPr="00BF7842" w:rsidRDefault="000A43E1" w:rsidP="000A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Garamond" w:eastAsia="Times New Roman" w:hAnsi="Garamond" w:cs="Courier New"/>
          <w:color w:val="0F1115"/>
          <w:kern w:val="0"/>
          <w:sz w:val="20"/>
          <w:szCs w:val="20"/>
          <w14:ligatures w14:val="none"/>
        </w:rPr>
      </w:pPr>
      <w:r w:rsidRPr="00BF7842">
        <w:rPr>
          <w:rFonts w:ascii="Garamond" w:eastAsia="Times New Roman" w:hAnsi="Garamond" w:cs="Courier New"/>
          <w:color w:val="0F1115"/>
          <w:kern w:val="0"/>
          <w:sz w:val="20"/>
          <w:szCs w:val="20"/>
          <w14:ligatures w14:val="none"/>
        </w:rPr>
        <w:t>│   ├── ui/                 # shadcn/ui components (auto-generated)</w:t>
      </w:r>
    </w:p>
    <w:p w14:paraId="496A084E" w14:textId="77777777" w:rsidR="000A43E1" w:rsidRPr="00BF7842" w:rsidRDefault="000A43E1" w:rsidP="000A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Garamond" w:eastAsia="Times New Roman" w:hAnsi="Garamond" w:cs="Courier New"/>
          <w:color w:val="0F1115"/>
          <w:kern w:val="0"/>
          <w:sz w:val="20"/>
          <w:szCs w:val="20"/>
          <w14:ligatures w14:val="none"/>
        </w:rPr>
      </w:pPr>
      <w:r w:rsidRPr="00BF7842">
        <w:rPr>
          <w:rFonts w:ascii="Garamond" w:eastAsia="Times New Roman" w:hAnsi="Garamond" w:cs="Courier New"/>
          <w:color w:val="0F1115"/>
          <w:kern w:val="0"/>
          <w:sz w:val="20"/>
          <w:szCs w:val="20"/>
          <w14:ligatures w14:val="none"/>
        </w:rPr>
        <w:t>│   ├── shared/             # Project-specific shared components</w:t>
      </w:r>
    </w:p>
    <w:p w14:paraId="03CD8775" w14:textId="77777777" w:rsidR="000A43E1" w:rsidRPr="00BF7842" w:rsidRDefault="000A43E1" w:rsidP="000A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Garamond" w:eastAsia="Times New Roman" w:hAnsi="Garamond" w:cs="Courier New"/>
          <w:color w:val="0F1115"/>
          <w:kern w:val="0"/>
          <w:sz w:val="20"/>
          <w:szCs w:val="20"/>
          <w14:ligatures w14:val="none"/>
        </w:rPr>
      </w:pPr>
      <w:r w:rsidRPr="00BF7842">
        <w:rPr>
          <w:rFonts w:ascii="Garamond" w:eastAsia="Times New Roman" w:hAnsi="Garamond" w:cs="Courier New"/>
          <w:color w:val="0F1115"/>
          <w:kern w:val="0"/>
          <w:sz w:val="20"/>
          <w:szCs w:val="20"/>
          <w14:ligatures w14:val="none"/>
        </w:rPr>
        <w:t>│   └── features/           # Feature-specific components</w:t>
      </w:r>
    </w:p>
    <w:p w14:paraId="7ED2554A" w14:textId="77777777" w:rsidR="000A43E1" w:rsidRPr="00BF7842" w:rsidRDefault="000A43E1" w:rsidP="000A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Garamond" w:eastAsia="Times New Roman" w:hAnsi="Garamond" w:cs="Courier New"/>
          <w:color w:val="0F1115"/>
          <w:kern w:val="0"/>
          <w:sz w:val="20"/>
          <w:szCs w:val="20"/>
          <w14:ligatures w14:val="none"/>
        </w:rPr>
      </w:pPr>
      <w:r w:rsidRPr="00BF7842">
        <w:rPr>
          <w:rFonts w:ascii="Garamond" w:eastAsia="Times New Roman" w:hAnsi="Garamond" w:cs="Courier New"/>
          <w:color w:val="0F1115"/>
          <w:kern w:val="0"/>
          <w:sz w:val="20"/>
          <w:szCs w:val="20"/>
          <w14:ligatures w14:val="none"/>
        </w:rPr>
        <w:t>├── lib/                    # Utilities and helpers</w:t>
      </w:r>
    </w:p>
    <w:p w14:paraId="661EE427" w14:textId="77777777" w:rsidR="000A43E1" w:rsidRPr="00BF7842" w:rsidRDefault="000A43E1" w:rsidP="000A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Garamond" w:eastAsia="Times New Roman" w:hAnsi="Garamond" w:cs="Courier New"/>
          <w:color w:val="0F1115"/>
          <w:kern w:val="0"/>
          <w:sz w:val="20"/>
          <w:szCs w:val="20"/>
          <w14:ligatures w14:val="none"/>
        </w:rPr>
      </w:pPr>
      <w:r w:rsidRPr="00BF7842">
        <w:rPr>
          <w:rFonts w:ascii="Garamond" w:eastAsia="Times New Roman" w:hAnsi="Garamond" w:cs="Courier New"/>
          <w:color w:val="0F1115"/>
          <w:kern w:val="0"/>
          <w:sz w:val="20"/>
          <w:szCs w:val="20"/>
          <w14:ligatures w14:val="none"/>
        </w:rPr>
        <w:t>│   ├── db.ts               # Database client</w:t>
      </w:r>
    </w:p>
    <w:p w14:paraId="4A239824" w14:textId="77777777" w:rsidR="000A43E1" w:rsidRPr="00BF7842" w:rsidRDefault="000A43E1" w:rsidP="000A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Garamond" w:eastAsia="Times New Roman" w:hAnsi="Garamond" w:cs="Courier New"/>
          <w:color w:val="0F1115"/>
          <w:kern w:val="0"/>
          <w:sz w:val="20"/>
          <w:szCs w:val="20"/>
          <w14:ligatures w14:val="none"/>
        </w:rPr>
      </w:pPr>
      <w:r w:rsidRPr="00BF7842">
        <w:rPr>
          <w:rFonts w:ascii="Garamond" w:eastAsia="Times New Roman" w:hAnsi="Garamond" w:cs="Courier New"/>
          <w:color w:val="0F1115"/>
          <w:kern w:val="0"/>
          <w:sz w:val="20"/>
          <w:szCs w:val="20"/>
          <w14:ligatures w14:val="none"/>
        </w:rPr>
        <w:t>│   ├── auth.ts             # Authentication helpers</w:t>
      </w:r>
    </w:p>
    <w:p w14:paraId="52906D1A" w14:textId="77777777" w:rsidR="000A43E1" w:rsidRPr="00BF7842" w:rsidRDefault="000A43E1" w:rsidP="000A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Garamond" w:eastAsia="Times New Roman" w:hAnsi="Garamond" w:cs="Courier New"/>
          <w:color w:val="0F1115"/>
          <w:kern w:val="0"/>
          <w:sz w:val="20"/>
          <w:szCs w:val="20"/>
          <w14:ligatures w14:val="none"/>
        </w:rPr>
      </w:pPr>
      <w:r w:rsidRPr="00BF7842">
        <w:rPr>
          <w:rFonts w:ascii="Garamond" w:eastAsia="Times New Roman" w:hAnsi="Garamond" w:cs="Courier New"/>
          <w:color w:val="0F1115"/>
          <w:kern w:val="0"/>
          <w:sz w:val="20"/>
          <w:szCs w:val="20"/>
          <w14:ligatures w14:val="none"/>
        </w:rPr>
        <w:t>│   └── validations/        # Zod schemas</w:t>
      </w:r>
    </w:p>
    <w:p w14:paraId="09B657FD" w14:textId="77777777" w:rsidR="000A43E1" w:rsidRPr="00BF7842" w:rsidRDefault="000A43E1" w:rsidP="000A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Garamond" w:eastAsia="Times New Roman" w:hAnsi="Garamond" w:cs="Courier New"/>
          <w:color w:val="0F1115"/>
          <w:kern w:val="0"/>
          <w:sz w:val="20"/>
          <w:szCs w:val="20"/>
          <w14:ligatures w14:val="none"/>
        </w:rPr>
      </w:pPr>
      <w:r w:rsidRPr="00BF7842">
        <w:rPr>
          <w:rFonts w:ascii="Garamond" w:eastAsia="Times New Roman" w:hAnsi="Garamond" w:cs="Courier New"/>
          <w:color w:val="0F1115"/>
          <w:kern w:val="0"/>
          <w:sz w:val="20"/>
          <w:szCs w:val="20"/>
          <w14:ligatures w14:val="none"/>
        </w:rPr>
        <w:t>├── hooks/                  # Custom React hooks</w:t>
      </w:r>
    </w:p>
    <w:p w14:paraId="335A3AB6" w14:textId="77777777" w:rsidR="000A43E1" w:rsidRPr="00BF7842" w:rsidRDefault="000A43E1" w:rsidP="000A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Garamond" w:eastAsia="Times New Roman" w:hAnsi="Garamond" w:cs="Courier New"/>
          <w:color w:val="0F1115"/>
          <w:kern w:val="0"/>
          <w:sz w:val="20"/>
          <w:szCs w:val="20"/>
          <w14:ligatures w14:val="none"/>
        </w:rPr>
      </w:pPr>
      <w:r w:rsidRPr="00BF7842">
        <w:rPr>
          <w:rFonts w:ascii="Garamond" w:eastAsia="Times New Roman" w:hAnsi="Garamond" w:cs="Courier New"/>
          <w:color w:val="0F1115"/>
          <w:kern w:val="0"/>
          <w:sz w:val="20"/>
          <w:szCs w:val="20"/>
          <w14:ligatures w14:val="none"/>
        </w:rPr>
        <w:t>├── types/                  # TypeScript type definitions</w:t>
      </w:r>
    </w:p>
    <w:p w14:paraId="1EAFBC38" w14:textId="2A525BAC" w:rsidR="000A43E1" w:rsidRPr="00BF7842" w:rsidRDefault="000A43E1" w:rsidP="006D0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Garamond" w:eastAsia="Times New Roman" w:hAnsi="Garamond" w:cs="Courier New"/>
          <w:color w:val="0F1115"/>
          <w:kern w:val="0"/>
          <w:sz w:val="20"/>
          <w:szCs w:val="20"/>
          <w14:ligatures w14:val="none"/>
        </w:rPr>
      </w:pPr>
      <w:r w:rsidRPr="00BF7842">
        <w:rPr>
          <w:rFonts w:ascii="Garamond" w:eastAsia="Times New Roman" w:hAnsi="Garamond" w:cs="Courier New"/>
          <w:color w:val="0F1115"/>
          <w:kern w:val="0"/>
          <w:sz w:val="20"/>
          <w:szCs w:val="20"/>
          <w14:ligatures w14:val="none"/>
        </w:rPr>
        <w:t>└── public/                 # Static assets</w:t>
      </w:r>
    </w:p>
    <w:p w14:paraId="56D463D2" w14:textId="77777777" w:rsidR="000A43E1" w:rsidRPr="00BF7842" w:rsidRDefault="000A43E1" w:rsidP="000A43E1">
      <w:pPr>
        <w:shd w:val="clear" w:color="auto" w:fill="FFFFFF"/>
        <w:spacing w:before="480" w:after="240" w:line="480" w:lineRule="atLeast"/>
        <w:outlineLvl w:val="1"/>
        <w:rPr>
          <w:rFonts w:ascii="Garamond" w:eastAsia="Times New Roman" w:hAnsi="Garamond" w:cs="Segoe UI"/>
          <w:b/>
          <w:bCs/>
          <w:color w:val="0F1115"/>
          <w:kern w:val="0"/>
          <w:sz w:val="33"/>
          <w:szCs w:val="33"/>
          <w14:ligatures w14:val="none"/>
        </w:rPr>
      </w:pPr>
      <w:r w:rsidRPr="00BF7842">
        <w:rPr>
          <w:rFonts w:ascii="Garamond" w:eastAsia="Times New Roman" w:hAnsi="Garamond" w:cs="Segoe UI"/>
          <w:b/>
          <w:bCs/>
          <w:color w:val="0F1115"/>
          <w:kern w:val="0"/>
          <w:sz w:val="33"/>
          <w:szCs w:val="33"/>
          <w14:ligatures w14:val="none"/>
        </w:rPr>
        <w:t>10. API Standards</w:t>
      </w:r>
    </w:p>
    <w:p w14:paraId="2D0640F6" w14:textId="77777777" w:rsidR="000A43E1" w:rsidRPr="00BF7842" w:rsidRDefault="000A43E1" w:rsidP="000A43E1">
      <w:pPr>
        <w:shd w:val="clear" w:color="auto" w:fill="FFFFFF"/>
        <w:spacing w:before="480" w:after="240" w:line="450" w:lineRule="atLeast"/>
        <w:outlineLvl w:val="2"/>
        <w:rPr>
          <w:rFonts w:ascii="Garamond" w:eastAsia="Times New Roman" w:hAnsi="Garamond" w:cs="Segoe UI"/>
          <w:b/>
          <w:bCs/>
          <w:color w:val="0F1115"/>
          <w:kern w:val="0"/>
          <w:sz w:val="30"/>
          <w:szCs w:val="30"/>
          <w14:ligatures w14:val="none"/>
        </w:rPr>
      </w:pPr>
      <w:r w:rsidRPr="00BF7842">
        <w:rPr>
          <w:rFonts w:ascii="Garamond" w:eastAsia="Times New Roman" w:hAnsi="Garamond" w:cs="Segoe UI"/>
          <w:b/>
          <w:bCs/>
          <w:color w:val="0F1115"/>
          <w:kern w:val="0"/>
          <w:sz w:val="30"/>
          <w:szCs w:val="30"/>
          <w14:ligatures w14:val="none"/>
        </w:rPr>
        <w:t>10.1 RESTful Conventions</w:t>
      </w:r>
    </w:p>
    <w:p w14:paraId="63F6F6C1" w14:textId="77777777" w:rsidR="000A43E1" w:rsidRPr="00BF7842" w:rsidRDefault="000A43E1" w:rsidP="000A43E1">
      <w:pPr>
        <w:numPr>
          <w:ilvl w:val="0"/>
          <w:numId w:val="29"/>
        </w:numPr>
        <w:shd w:val="clear" w:color="auto" w:fill="FFFFFF"/>
        <w:spacing w:after="0" w:line="240" w:lineRule="auto"/>
        <w:rPr>
          <w:rFonts w:ascii="Garamond" w:eastAsia="Times New Roman" w:hAnsi="Garamond" w:cs="Segoe UI"/>
          <w:color w:val="0F1115"/>
          <w:kern w:val="0"/>
          <w14:ligatures w14:val="none"/>
        </w:rPr>
      </w:pPr>
      <w:r w:rsidRPr="00BF7842">
        <w:rPr>
          <w:rFonts w:ascii="Garamond" w:eastAsia="Times New Roman" w:hAnsi="Garamond" w:cs="Segoe UI"/>
          <w:b/>
          <w:bCs/>
          <w:color w:val="0F1115"/>
          <w:kern w:val="0"/>
          <w14:ligatures w14:val="none"/>
        </w:rPr>
        <w:t>Nouns over verbs:</w:t>
      </w:r>
      <w:r w:rsidRPr="00BF7842">
        <w:rPr>
          <w:rFonts w:ascii="Garamond" w:eastAsia="Times New Roman" w:hAnsi="Garamond" w:cs="Segoe UI"/>
          <w:color w:val="0F1115"/>
          <w:kern w:val="0"/>
          <w14:ligatures w14:val="none"/>
        </w:rPr>
        <w:t> Use </w:t>
      </w:r>
      <w:r w:rsidRPr="00BF7842">
        <w:rPr>
          <w:rFonts w:ascii="Garamond" w:eastAsia="Times New Roman" w:hAnsi="Garamond" w:cs="Courier New"/>
          <w:color w:val="0F1115"/>
          <w:kern w:val="0"/>
          <w:sz w:val="21"/>
          <w:szCs w:val="21"/>
          <w:shd w:val="clear" w:color="auto" w:fill="EBEEF2"/>
          <w14:ligatures w14:val="none"/>
        </w:rPr>
        <w:t>/users</w:t>
      </w:r>
      <w:r w:rsidRPr="00BF7842">
        <w:rPr>
          <w:rFonts w:ascii="Garamond" w:eastAsia="Times New Roman" w:hAnsi="Garamond" w:cs="Segoe UI"/>
          <w:color w:val="0F1115"/>
          <w:kern w:val="0"/>
          <w14:ligatures w14:val="none"/>
        </w:rPr>
        <w:t>, </w:t>
      </w:r>
      <w:r w:rsidRPr="00BF7842">
        <w:rPr>
          <w:rFonts w:ascii="Garamond" w:eastAsia="Times New Roman" w:hAnsi="Garamond" w:cs="Courier New"/>
          <w:color w:val="0F1115"/>
          <w:kern w:val="0"/>
          <w:sz w:val="21"/>
          <w:szCs w:val="21"/>
          <w:shd w:val="clear" w:color="auto" w:fill="EBEEF2"/>
          <w14:ligatures w14:val="none"/>
        </w:rPr>
        <w:t>/invoices</w:t>
      </w:r>
      <w:r w:rsidRPr="00BF7842">
        <w:rPr>
          <w:rFonts w:ascii="Garamond" w:eastAsia="Times New Roman" w:hAnsi="Garamond" w:cs="Segoe UI"/>
          <w:color w:val="0F1115"/>
          <w:kern w:val="0"/>
          <w14:ligatures w14:val="none"/>
        </w:rPr>
        <w:t>, not </w:t>
      </w:r>
      <w:r w:rsidRPr="00BF7842">
        <w:rPr>
          <w:rFonts w:ascii="Garamond" w:eastAsia="Times New Roman" w:hAnsi="Garamond" w:cs="Courier New"/>
          <w:color w:val="0F1115"/>
          <w:kern w:val="0"/>
          <w:sz w:val="21"/>
          <w:szCs w:val="21"/>
          <w:shd w:val="clear" w:color="auto" w:fill="EBEEF2"/>
          <w14:ligatures w14:val="none"/>
        </w:rPr>
        <w:t>/getUsers</w:t>
      </w:r>
      <w:r w:rsidRPr="00BF7842">
        <w:rPr>
          <w:rFonts w:ascii="Garamond" w:eastAsia="Times New Roman" w:hAnsi="Garamond" w:cs="Segoe UI"/>
          <w:color w:val="0F1115"/>
          <w:kern w:val="0"/>
          <w14:ligatures w14:val="none"/>
        </w:rPr>
        <w:t>, </w:t>
      </w:r>
      <w:r w:rsidRPr="00BF7842">
        <w:rPr>
          <w:rFonts w:ascii="Garamond" w:eastAsia="Times New Roman" w:hAnsi="Garamond" w:cs="Courier New"/>
          <w:color w:val="0F1115"/>
          <w:kern w:val="0"/>
          <w:sz w:val="21"/>
          <w:szCs w:val="21"/>
          <w:shd w:val="clear" w:color="auto" w:fill="EBEEF2"/>
          <w14:ligatures w14:val="none"/>
        </w:rPr>
        <w:t>/createInvoice</w:t>
      </w:r>
      <w:r w:rsidRPr="00BF7842">
        <w:rPr>
          <w:rFonts w:ascii="Garamond" w:eastAsia="Times New Roman" w:hAnsi="Garamond" w:cs="Segoe UI"/>
          <w:color w:val="0F1115"/>
          <w:kern w:val="0"/>
          <w14:ligatures w14:val="none"/>
        </w:rPr>
        <w:t>.</w:t>
      </w:r>
    </w:p>
    <w:p w14:paraId="14653EB4" w14:textId="77777777" w:rsidR="000A43E1" w:rsidRPr="00BF7842" w:rsidRDefault="000A43E1" w:rsidP="000A43E1">
      <w:pPr>
        <w:numPr>
          <w:ilvl w:val="0"/>
          <w:numId w:val="29"/>
        </w:numPr>
        <w:shd w:val="clear" w:color="auto" w:fill="FFFFFF"/>
        <w:spacing w:after="0" w:line="240" w:lineRule="auto"/>
        <w:rPr>
          <w:rFonts w:ascii="Garamond" w:eastAsia="Times New Roman" w:hAnsi="Garamond" w:cs="Segoe UI"/>
          <w:color w:val="0F1115"/>
          <w:kern w:val="0"/>
          <w14:ligatures w14:val="none"/>
        </w:rPr>
      </w:pPr>
      <w:r w:rsidRPr="00BF7842">
        <w:rPr>
          <w:rFonts w:ascii="Garamond" w:eastAsia="Times New Roman" w:hAnsi="Garamond" w:cs="Segoe UI"/>
          <w:b/>
          <w:bCs/>
          <w:color w:val="0F1115"/>
          <w:kern w:val="0"/>
          <w14:ligatures w14:val="none"/>
        </w:rPr>
        <w:t>HTTP Methods:</w:t>
      </w:r>
      <w:r w:rsidRPr="00BF7842">
        <w:rPr>
          <w:rFonts w:ascii="Garamond" w:eastAsia="Times New Roman" w:hAnsi="Garamond" w:cs="Segoe UI"/>
          <w:color w:val="0F1115"/>
          <w:kern w:val="0"/>
          <w14:ligatures w14:val="none"/>
        </w:rPr>
        <w:t> GET (read), POST (create), PUT (full update), PATCH (partial update), DELETE (delete).</w:t>
      </w:r>
    </w:p>
    <w:p w14:paraId="0B234B26" w14:textId="77777777" w:rsidR="000A43E1" w:rsidRPr="00BF7842" w:rsidRDefault="000A43E1" w:rsidP="000A43E1">
      <w:pPr>
        <w:numPr>
          <w:ilvl w:val="0"/>
          <w:numId w:val="29"/>
        </w:numPr>
        <w:shd w:val="clear" w:color="auto" w:fill="FFFFFF"/>
        <w:spacing w:after="0" w:line="240" w:lineRule="auto"/>
        <w:rPr>
          <w:rFonts w:ascii="Garamond" w:eastAsia="Times New Roman" w:hAnsi="Garamond" w:cs="Segoe UI"/>
          <w:color w:val="0F1115"/>
          <w:kern w:val="0"/>
          <w14:ligatures w14:val="none"/>
        </w:rPr>
      </w:pPr>
      <w:r w:rsidRPr="00BF7842">
        <w:rPr>
          <w:rFonts w:ascii="Garamond" w:eastAsia="Times New Roman" w:hAnsi="Garamond" w:cs="Segoe UI"/>
          <w:b/>
          <w:bCs/>
          <w:color w:val="0F1115"/>
          <w:kern w:val="0"/>
          <w14:ligatures w14:val="none"/>
        </w:rPr>
        <w:t>Status Codes:</w:t>
      </w:r>
      <w:r w:rsidRPr="00BF7842">
        <w:rPr>
          <w:rFonts w:ascii="Garamond" w:eastAsia="Times New Roman" w:hAnsi="Garamond" w:cs="Segoe UI"/>
          <w:color w:val="0F1115"/>
          <w:kern w:val="0"/>
          <w14:ligatures w14:val="none"/>
        </w:rPr>
        <w:t> Follow standard HTTP status codes (200, 201, 400, 401, 403, 404, 500).</w:t>
      </w:r>
    </w:p>
    <w:p w14:paraId="6406966B" w14:textId="77777777" w:rsidR="000A43E1" w:rsidRPr="00BF7842" w:rsidRDefault="000A43E1" w:rsidP="000A43E1">
      <w:pPr>
        <w:numPr>
          <w:ilvl w:val="0"/>
          <w:numId w:val="29"/>
        </w:numPr>
        <w:shd w:val="clear" w:color="auto" w:fill="FFFFFF"/>
        <w:spacing w:after="0" w:line="240" w:lineRule="auto"/>
        <w:rPr>
          <w:rFonts w:ascii="Garamond" w:eastAsia="Times New Roman" w:hAnsi="Garamond" w:cs="Segoe UI"/>
          <w:color w:val="0F1115"/>
          <w:kern w:val="0"/>
          <w14:ligatures w14:val="none"/>
        </w:rPr>
      </w:pPr>
      <w:r w:rsidRPr="00BF7842">
        <w:rPr>
          <w:rFonts w:ascii="Garamond" w:eastAsia="Times New Roman" w:hAnsi="Garamond" w:cs="Segoe UI"/>
          <w:b/>
          <w:bCs/>
          <w:color w:val="0F1115"/>
          <w:kern w:val="0"/>
          <w14:ligatures w14:val="none"/>
        </w:rPr>
        <w:t>Resource Naming:</w:t>
      </w:r>
      <w:r w:rsidRPr="00BF7842">
        <w:rPr>
          <w:rFonts w:ascii="Garamond" w:eastAsia="Times New Roman" w:hAnsi="Garamond" w:cs="Segoe UI"/>
          <w:color w:val="0F1115"/>
          <w:kern w:val="0"/>
          <w14:ligatures w14:val="none"/>
        </w:rPr>
        <w:t> Plural for collections (e.g., </w:t>
      </w:r>
      <w:r w:rsidRPr="00BF7842">
        <w:rPr>
          <w:rFonts w:ascii="Garamond" w:eastAsia="Times New Roman" w:hAnsi="Garamond" w:cs="Courier New"/>
          <w:color w:val="0F1115"/>
          <w:kern w:val="0"/>
          <w:sz w:val="21"/>
          <w:szCs w:val="21"/>
          <w:shd w:val="clear" w:color="auto" w:fill="EBEEF2"/>
          <w14:ligatures w14:val="none"/>
        </w:rPr>
        <w:t>/invoices</w:t>
      </w:r>
      <w:r w:rsidRPr="00BF7842">
        <w:rPr>
          <w:rFonts w:ascii="Garamond" w:eastAsia="Times New Roman" w:hAnsi="Garamond" w:cs="Segoe UI"/>
          <w:color w:val="0F1115"/>
          <w:kern w:val="0"/>
          <w14:ligatures w14:val="none"/>
        </w:rPr>
        <w:t>). Singular for instances (e.g., </w:t>
      </w:r>
      <w:r w:rsidRPr="00BF7842">
        <w:rPr>
          <w:rFonts w:ascii="Garamond" w:eastAsia="Times New Roman" w:hAnsi="Garamond" w:cs="Courier New"/>
          <w:color w:val="0F1115"/>
          <w:kern w:val="0"/>
          <w:sz w:val="21"/>
          <w:szCs w:val="21"/>
          <w:shd w:val="clear" w:color="auto" w:fill="EBEEF2"/>
          <w14:ligatures w14:val="none"/>
        </w:rPr>
        <w:t>/invoices/123</w:t>
      </w:r>
      <w:r w:rsidRPr="00BF7842">
        <w:rPr>
          <w:rFonts w:ascii="Garamond" w:eastAsia="Times New Roman" w:hAnsi="Garamond" w:cs="Segoe UI"/>
          <w:color w:val="0F1115"/>
          <w:kern w:val="0"/>
          <w14:ligatures w14:val="none"/>
        </w:rPr>
        <w:t>).</w:t>
      </w:r>
    </w:p>
    <w:p w14:paraId="6BC567C0" w14:textId="77777777" w:rsidR="000A43E1" w:rsidRPr="00BF7842" w:rsidRDefault="000A43E1" w:rsidP="000A43E1">
      <w:pPr>
        <w:shd w:val="clear" w:color="auto" w:fill="FFFFFF"/>
        <w:spacing w:before="480" w:after="240" w:line="450" w:lineRule="atLeast"/>
        <w:outlineLvl w:val="2"/>
        <w:rPr>
          <w:rFonts w:ascii="Garamond" w:eastAsia="Times New Roman" w:hAnsi="Garamond" w:cs="Segoe UI"/>
          <w:b/>
          <w:bCs/>
          <w:color w:val="0F1115"/>
          <w:kern w:val="0"/>
          <w:sz w:val="30"/>
          <w:szCs w:val="30"/>
          <w14:ligatures w14:val="none"/>
        </w:rPr>
      </w:pPr>
      <w:r w:rsidRPr="00BF7842">
        <w:rPr>
          <w:rFonts w:ascii="Garamond" w:eastAsia="Times New Roman" w:hAnsi="Garamond" w:cs="Segoe UI"/>
          <w:b/>
          <w:bCs/>
          <w:color w:val="0F1115"/>
          <w:kern w:val="0"/>
          <w:sz w:val="30"/>
          <w:szCs w:val="30"/>
          <w14:ligatures w14:val="none"/>
        </w:rPr>
        <w:t>10.2 Validation &amp; Zod</w:t>
      </w:r>
    </w:p>
    <w:p w14:paraId="0F2A2BA3" w14:textId="77777777" w:rsidR="000A43E1" w:rsidRPr="00BF7842" w:rsidRDefault="000A43E1" w:rsidP="000A43E1">
      <w:pPr>
        <w:numPr>
          <w:ilvl w:val="0"/>
          <w:numId w:val="30"/>
        </w:numPr>
        <w:shd w:val="clear" w:color="auto" w:fill="FFFFFF"/>
        <w:spacing w:after="0" w:line="240" w:lineRule="auto"/>
        <w:rPr>
          <w:rFonts w:ascii="Garamond" w:eastAsia="Times New Roman" w:hAnsi="Garamond" w:cs="Segoe UI"/>
          <w:color w:val="0F1115"/>
          <w:kern w:val="0"/>
          <w14:ligatures w14:val="none"/>
        </w:rPr>
      </w:pPr>
      <w:r w:rsidRPr="00BF7842">
        <w:rPr>
          <w:rFonts w:ascii="Garamond" w:eastAsia="Times New Roman" w:hAnsi="Garamond" w:cs="Segoe UI"/>
          <w:color w:val="0F1115"/>
          <w:kern w:val="0"/>
          <w14:ligatures w14:val="none"/>
        </w:rPr>
        <w:t>Use Zod schemas for </w:t>
      </w:r>
      <w:r w:rsidRPr="00BF7842">
        <w:rPr>
          <w:rFonts w:ascii="Garamond" w:eastAsia="Times New Roman" w:hAnsi="Garamond" w:cs="Segoe UI"/>
          <w:b/>
          <w:bCs/>
          <w:color w:val="0F1115"/>
          <w:kern w:val="0"/>
          <w14:ligatures w14:val="none"/>
        </w:rPr>
        <w:t>both</w:t>
      </w:r>
      <w:r w:rsidRPr="00BF7842">
        <w:rPr>
          <w:rFonts w:ascii="Garamond" w:eastAsia="Times New Roman" w:hAnsi="Garamond" w:cs="Segoe UI"/>
          <w:color w:val="0F1115"/>
          <w:kern w:val="0"/>
          <w14:ligatures w14:val="none"/>
        </w:rPr>
        <w:t> API input validation and frontend form validation.</w:t>
      </w:r>
    </w:p>
    <w:p w14:paraId="5FD8BB7E" w14:textId="77777777" w:rsidR="000A43E1" w:rsidRPr="00BF7842" w:rsidRDefault="000A43E1" w:rsidP="000A43E1">
      <w:pPr>
        <w:numPr>
          <w:ilvl w:val="0"/>
          <w:numId w:val="30"/>
        </w:numPr>
        <w:shd w:val="clear" w:color="auto" w:fill="FFFFFF"/>
        <w:spacing w:after="0" w:line="240" w:lineRule="auto"/>
        <w:rPr>
          <w:rFonts w:ascii="Garamond" w:eastAsia="Times New Roman" w:hAnsi="Garamond" w:cs="Segoe UI"/>
          <w:color w:val="0F1115"/>
          <w:kern w:val="0"/>
          <w14:ligatures w14:val="none"/>
        </w:rPr>
      </w:pPr>
      <w:r w:rsidRPr="00BF7842">
        <w:rPr>
          <w:rFonts w:ascii="Garamond" w:eastAsia="Times New Roman" w:hAnsi="Garamond" w:cs="Segoe UI"/>
          <w:color w:val="0F1115"/>
          <w:kern w:val="0"/>
          <w14:ligatures w14:val="none"/>
        </w:rPr>
        <w:lastRenderedPageBreak/>
        <w:t>Define shared schemas in </w:t>
      </w:r>
      <w:r w:rsidRPr="00BF7842">
        <w:rPr>
          <w:rFonts w:ascii="Garamond" w:eastAsia="Times New Roman" w:hAnsi="Garamond" w:cs="Courier New"/>
          <w:color w:val="0F1115"/>
          <w:kern w:val="0"/>
          <w:sz w:val="21"/>
          <w:szCs w:val="21"/>
          <w:shd w:val="clear" w:color="auto" w:fill="EBEEF2"/>
          <w14:ligatures w14:val="none"/>
        </w:rPr>
        <w:t>lib/validations/</w:t>
      </w:r>
      <w:r w:rsidRPr="00BF7842">
        <w:rPr>
          <w:rFonts w:ascii="Garamond" w:eastAsia="Times New Roman" w:hAnsi="Garamond" w:cs="Segoe UI"/>
          <w:color w:val="0F1115"/>
          <w:kern w:val="0"/>
          <w14:ligatures w14:val="none"/>
        </w:rPr>
        <w:t> and import in both frontend and backend.</w:t>
      </w:r>
    </w:p>
    <w:p w14:paraId="189DC238" w14:textId="77777777" w:rsidR="000A43E1" w:rsidRPr="00BF7842" w:rsidRDefault="000A43E1" w:rsidP="000A43E1">
      <w:pPr>
        <w:numPr>
          <w:ilvl w:val="0"/>
          <w:numId w:val="30"/>
        </w:numPr>
        <w:shd w:val="clear" w:color="auto" w:fill="FFFFFF"/>
        <w:spacing w:after="0" w:line="240" w:lineRule="auto"/>
        <w:rPr>
          <w:rFonts w:ascii="Garamond" w:eastAsia="Times New Roman" w:hAnsi="Garamond" w:cs="Segoe UI"/>
          <w:color w:val="0F1115"/>
          <w:kern w:val="0"/>
          <w14:ligatures w14:val="none"/>
        </w:rPr>
      </w:pPr>
      <w:r w:rsidRPr="00BF7842">
        <w:rPr>
          <w:rFonts w:ascii="Garamond" w:eastAsia="Times New Roman" w:hAnsi="Garamond" w:cs="Segoe UI"/>
          <w:color w:val="0F1115"/>
          <w:kern w:val="0"/>
          <w14:ligatures w14:val="none"/>
        </w:rPr>
        <w:t>In NestJS, use </w:t>
      </w:r>
      <w:r w:rsidRPr="00BF7842">
        <w:rPr>
          <w:rFonts w:ascii="Garamond" w:eastAsia="Times New Roman" w:hAnsi="Garamond" w:cs="Courier New"/>
          <w:color w:val="0F1115"/>
          <w:kern w:val="0"/>
          <w:sz w:val="21"/>
          <w:szCs w:val="21"/>
          <w:shd w:val="clear" w:color="auto" w:fill="EBEEF2"/>
          <w14:ligatures w14:val="none"/>
        </w:rPr>
        <w:t>ZodValidationPipe</w:t>
      </w:r>
      <w:r w:rsidRPr="00BF7842">
        <w:rPr>
          <w:rFonts w:ascii="Garamond" w:eastAsia="Times New Roman" w:hAnsi="Garamond" w:cs="Segoe UI"/>
          <w:color w:val="0F1115"/>
          <w:kern w:val="0"/>
          <w14:ligatures w14:val="none"/>
        </w:rPr>
        <w:t> or </w:t>
      </w:r>
      <w:r w:rsidRPr="00BF7842">
        <w:rPr>
          <w:rFonts w:ascii="Garamond" w:eastAsia="Times New Roman" w:hAnsi="Garamond" w:cs="Courier New"/>
          <w:color w:val="0F1115"/>
          <w:kern w:val="0"/>
          <w:sz w:val="21"/>
          <w:szCs w:val="21"/>
          <w:shd w:val="clear" w:color="auto" w:fill="EBEEF2"/>
          <w14:ligatures w14:val="none"/>
        </w:rPr>
        <w:t>class-validator</w:t>
      </w:r>
      <w:r w:rsidRPr="00BF7842">
        <w:rPr>
          <w:rFonts w:ascii="Garamond" w:eastAsia="Times New Roman" w:hAnsi="Garamond" w:cs="Segoe UI"/>
          <w:color w:val="0F1115"/>
          <w:kern w:val="0"/>
          <w14:ligatures w14:val="none"/>
        </w:rPr>
        <w:t> with Zod integration.</w:t>
      </w:r>
    </w:p>
    <w:p w14:paraId="773091F7" w14:textId="77777777" w:rsidR="000A43E1" w:rsidRPr="00BF7842" w:rsidRDefault="000A43E1" w:rsidP="000A43E1">
      <w:pPr>
        <w:shd w:val="clear" w:color="auto" w:fill="FFFFFF"/>
        <w:spacing w:before="240" w:after="240" w:line="240" w:lineRule="auto"/>
        <w:rPr>
          <w:rFonts w:ascii="Garamond" w:eastAsia="Times New Roman" w:hAnsi="Garamond" w:cs="Segoe UI"/>
          <w:color w:val="0F1115"/>
          <w:kern w:val="0"/>
          <w14:ligatures w14:val="none"/>
        </w:rPr>
      </w:pPr>
      <w:r w:rsidRPr="00BF7842">
        <w:rPr>
          <w:rFonts w:ascii="Garamond" w:eastAsia="Times New Roman" w:hAnsi="Garamond" w:cs="Segoe UI"/>
          <w:b/>
          <w:bCs/>
          <w:color w:val="0F1115"/>
          <w:kern w:val="0"/>
          <w14:ligatures w14:val="none"/>
        </w:rPr>
        <w:t>Example:</w:t>
      </w:r>
    </w:p>
    <w:p w14:paraId="1D5CB6B4" w14:textId="77777777" w:rsidR="000A43E1" w:rsidRPr="00BF7842" w:rsidRDefault="000A43E1" w:rsidP="000A43E1">
      <w:pPr>
        <w:shd w:val="clear" w:color="auto" w:fill="FFFFFF"/>
        <w:spacing w:after="0" w:line="300" w:lineRule="atLeast"/>
        <w:rPr>
          <w:rFonts w:ascii="Garamond" w:eastAsia="Times New Roman" w:hAnsi="Garamond" w:cs="Segoe UI"/>
          <w:color w:val="0F1115"/>
          <w:kern w:val="0"/>
          <w:sz w:val="20"/>
          <w:szCs w:val="20"/>
          <w14:ligatures w14:val="none"/>
        </w:rPr>
      </w:pPr>
      <w:r w:rsidRPr="00BF7842">
        <w:rPr>
          <w:rFonts w:ascii="Garamond" w:eastAsia="Times New Roman" w:hAnsi="Garamond" w:cs="Segoe UI"/>
          <w:color w:val="0F1115"/>
          <w:kern w:val="0"/>
          <w:sz w:val="18"/>
          <w:szCs w:val="18"/>
          <w14:ligatures w14:val="none"/>
        </w:rPr>
        <w:t>typescript</w:t>
      </w:r>
    </w:p>
    <w:p w14:paraId="08D9E88B" w14:textId="77777777" w:rsidR="000A43E1" w:rsidRPr="00BF7842" w:rsidRDefault="000A43E1" w:rsidP="000A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Garamond" w:eastAsia="Times New Roman" w:hAnsi="Garamond" w:cs="Courier New"/>
          <w:color w:val="0F1115"/>
          <w:kern w:val="0"/>
          <w:sz w:val="20"/>
          <w:szCs w:val="20"/>
          <w14:ligatures w14:val="none"/>
        </w:rPr>
      </w:pPr>
      <w:r w:rsidRPr="00BF7842">
        <w:rPr>
          <w:rFonts w:ascii="Garamond" w:eastAsia="Times New Roman" w:hAnsi="Garamond" w:cs="Courier New"/>
          <w:i/>
          <w:iCs/>
          <w:color w:val="A0A1A7"/>
          <w:kern w:val="0"/>
          <w:sz w:val="20"/>
          <w:szCs w:val="20"/>
          <w14:ligatures w14:val="none"/>
        </w:rPr>
        <w:t>// lib/validations/invoice.ts</w:t>
      </w:r>
    </w:p>
    <w:p w14:paraId="2ABAC51C" w14:textId="77777777" w:rsidR="000A43E1" w:rsidRPr="00BF7842" w:rsidRDefault="000A43E1" w:rsidP="000A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Garamond" w:eastAsia="Times New Roman" w:hAnsi="Garamond" w:cs="Courier New"/>
          <w:color w:val="0F1115"/>
          <w:kern w:val="0"/>
          <w:sz w:val="20"/>
          <w:szCs w:val="20"/>
          <w14:ligatures w14:val="none"/>
        </w:rPr>
      </w:pPr>
      <w:r w:rsidRPr="00BF7842">
        <w:rPr>
          <w:rFonts w:ascii="Garamond" w:eastAsia="Times New Roman" w:hAnsi="Garamond" w:cs="Courier New"/>
          <w:color w:val="A626A4"/>
          <w:kern w:val="0"/>
          <w:sz w:val="20"/>
          <w:szCs w:val="20"/>
          <w14:ligatures w14:val="none"/>
        </w:rPr>
        <w:t>export</w:t>
      </w:r>
      <w:r w:rsidRPr="00BF7842">
        <w:rPr>
          <w:rFonts w:ascii="Garamond" w:eastAsia="Times New Roman" w:hAnsi="Garamond" w:cs="Courier New"/>
          <w:color w:val="0F1115"/>
          <w:kern w:val="0"/>
          <w:sz w:val="20"/>
          <w:szCs w:val="20"/>
          <w14:ligatures w14:val="none"/>
        </w:rPr>
        <w:t xml:space="preserve"> </w:t>
      </w:r>
      <w:r w:rsidRPr="00BF7842">
        <w:rPr>
          <w:rFonts w:ascii="Garamond" w:eastAsia="Times New Roman" w:hAnsi="Garamond" w:cs="Courier New"/>
          <w:color w:val="A626A4"/>
          <w:kern w:val="0"/>
          <w:sz w:val="20"/>
          <w:szCs w:val="20"/>
          <w14:ligatures w14:val="none"/>
        </w:rPr>
        <w:t>const</w:t>
      </w:r>
      <w:r w:rsidRPr="00BF7842">
        <w:rPr>
          <w:rFonts w:ascii="Garamond" w:eastAsia="Times New Roman" w:hAnsi="Garamond" w:cs="Courier New"/>
          <w:color w:val="0F1115"/>
          <w:kern w:val="0"/>
          <w:sz w:val="20"/>
          <w:szCs w:val="20"/>
          <w14:ligatures w14:val="none"/>
        </w:rPr>
        <w:t xml:space="preserve"> createInvoiceSchema </w:t>
      </w:r>
      <w:r w:rsidRPr="00BF7842">
        <w:rPr>
          <w:rFonts w:ascii="Garamond" w:eastAsia="Times New Roman" w:hAnsi="Garamond" w:cs="Courier New"/>
          <w:color w:val="4078F2"/>
          <w:kern w:val="0"/>
          <w:sz w:val="20"/>
          <w:szCs w:val="20"/>
          <w14:ligatures w14:val="none"/>
        </w:rPr>
        <w:t>=</w:t>
      </w:r>
      <w:r w:rsidRPr="00BF7842">
        <w:rPr>
          <w:rFonts w:ascii="Garamond" w:eastAsia="Times New Roman" w:hAnsi="Garamond" w:cs="Courier New"/>
          <w:color w:val="0F1115"/>
          <w:kern w:val="0"/>
          <w:sz w:val="20"/>
          <w:szCs w:val="20"/>
          <w14:ligatures w14:val="none"/>
        </w:rPr>
        <w:t xml:space="preserve"> z</w:t>
      </w:r>
      <w:r w:rsidRPr="00BF7842">
        <w:rPr>
          <w:rFonts w:ascii="Garamond" w:eastAsia="Times New Roman" w:hAnsi="Garamond" w:cs="Courier New"/>
          <w:color w:val="383A42"/>
          <w:kern w:val="0"/>
          <w:sz w:val="20"/>
          <w:szCs w:val="20"/>
          <w14:ligatures w14:val="none"/>
        </w:rPr>
        <w:t>.</w:t>
      </w:r>
      <w:r w:rsidRPr="00BF7842">
        <w:rPr>
          <w:rFonts w:ascii="Garamond" w:eastAsia="Times New Roman" w:hAnsi="Garamond" w:cs="Courier New"/>
          <w:color w:val="4078F2"/>
          <w:kern w:val="0"/>
          <w:sz w:val="20"/>
          <w:szCs w:val="20"/>
          <w14:ligatures w14:val="none"/>
        </w:rPr>
        <w:t>object</w:t>
      </w:r>
      <w:r w:rsidRPr="00BF7842">
        <w:rPr>
          <w:rFonts w:ascii="Garamond" w:eastAsia="Times New Roman" w:hAnsi="Garamond" w:cs="Courier New"/>
          <w:color w:val="383A42"/>
          <w:kern w:val="0"/>
          <w:sz w:val="20"/>
          <w:szCs w:val="20"/>
          <w14:ligatures w14:val="none"/>
        </w:rPr>
        <w:t>({</w:t>
      </w:r>
    </w:p>
    <w:p w14:paraId="5A2887E1" w14:textId="77777777" w:rsidR="000A43E1" w:rsidRPr="00BF7842" w:rsidRDefault="000A43E1" w:rsidP="000A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Garamond" w:eastAsia="Times New Roman" w:hAnsi="Garamond" w:cs="Courier New"/>
          <w:color w:val="0F1115"/>
          <w:kern w:val="0"/>
          <w:sz w:val="20"/>
          <w:szCs w:val="20"/>
          <w14:ligatures w14:val="none"/>
        </w:rPr>
      </w:pPr>
      <w:r w:rsidRPr="00BF7842">
        <w:rPr>
          <w:rFonts w:ascii="Garamond" w:eastAsia="Times New Roman" w:hAnsi="Garamond" w:cs="Courier New"/>
          <w:color w:val="0F1115"/>
          <w:kern w:val="0"/>
          <w:sz w:val="20"/>
          <w:szCs w:val="20"/>
          <w14:ligatures w14:val="none"/>
        </w:rPr>
        <w:t xml:space="preserve">  customerId</w:t>
      </w:r>
      <w:r w:rsidRPr="00BF7842">
        <w:rPr>
          <w:rFonts w:ascii="Garamond" w:eastAsia="Times New Roman" w:hAnsi="Garamond" w:cs="Courier New"/>
          <w:color w:val="4078F2"/>
          <w:kern w:val="0"/>
          <w:sz w:val="20"/>
          <w:szCs w:val="20"/>
          <w14:ligatures w14:val="none"/>
        </w:rPr>
        <w:t>:</w:t>
      </w:r>
      <w:r w:rsidRPr="00BF7842">
        <w:rPr>
          <w:rFonts w:ascii="Garamond" w:eastAsia="Times New Roman" w:hAnsi="Garamond" w:cs="Courier New"/>
          <w:color w:val="0F1115"/>
          <w:kern w:val="0"/>
          <w:sz w:val="20"/>
          <w:szCs w:val="20"/>
          <w14:ligatures w14:val="none"/>
        </w:rPr>
        <w:t xml:space="preserve"> z</w:t>
      </w:r>
      <w:r w:rsidRPr="00BF7842">
        <w:rPr>
          <w:rFonts w:ascii="Garamond" w:eastAsia="Times New Roman" w:hAnsi="Garamond" w:cs="Courier New"/>
          <w:color w:val="383A42"/>
          <w:kern w:val="0"/>
          <w:sz w:val="20"/>
          <w:szCs w:val="20"/>
          <w14:ligatures w14:val="none"/>
        </w:rPr>
        <w:t>.</w:t>
      </w:r>
      <w:r w:rsidRPr="00BF7842">
        <w:rPr>
          <w:rFonts w:ascii="Garamond" w:eastAsia="Times New Roman" w:hAnsi="Garamond" w:cs="Courier New"/>
          <w:color w:val="4078F2"/>
          <w:kern w:val="0"/>
          <w:sz w:val="20"/>
          <w:szCs w:val="20"/>
          <w14:ligatures w14:val="none"/>
        </w:rPr>
        <w:t>string</w:t>
      </w:r>
      <w:r w:rsidRPr="00BF7842">
        <w:rPr>
          <w:rFonts w:ascii="Garamond" w:eastAsia="Times New Roman" w:hAnsi="Garamond" w:cs="Courier New"/>
          <w:color w:val="383A42"/>
          <w:kern w:val="0"/>
          <w:sz w:val="20"/>
          <w:szCs w:val="20"/>
          <w14:ligatures w14:val="none"/>
        </w:rPr>
        <w:t>().</w:t>
      </w:r>
      <w:r w:rsidRPr="00BF7842">
        <w:rPr>
          <w:rFonts w:ascii="Garamond" w:eastAsia="Times New Roman" w:hAnsi="Garamond" w:cs="Courier New"/>
          <w:color w:val="4078F2"/>
          <w:kern w:val="0"/>
          <w:sz w:val="20"/>
          <w:szCs w:val="20"/>
          <w14:ligatures w14:val="none"/>
        </w:rPr>
        <w:t>uuid</w:t>
      </w:r>
      <w:r w:rsidRPr="00BF7842">
        <w:rPr>
          <w:rFonts w:ascii="Garamond" w:eastAsia="Times New Roman" w:hAnsi="Garamond" w:cs="Courier New"/>
          <w:color w:val="383A42"/>
          <w:kern w:val="0"/>
          <w:sz w:val="20"/>
          <w:szCs w:val="20"/>
          <w14:ligatures w14:val="none"/>
        </w:rPr>
        <w:t>(),</w:t>
      </w:r>
    </w:p>
    <w:p w14:paraId="5FF1B23B" w14:textId="77777777" w:rsidR="000A43E1" w:rsidRPr="00BF7842" w:rsidRDefault="000A43E1" w:rsidP="000A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Garamond" w:eastAsia="Times New Roman" w:hAnsi="Garamond" w:cs="Courier New"/>
          <w:color w:val="0F1115"/>
          <w:kern w:val="0"/>
          <w:sz w:val="20"/>
          <w:szCs w:val="20"/>
          <w14:ligatures w14:val="none"/>
        </w:rPr>
      </w:pPr>
      <w:r w:rsidRPr="00BF7842">
        <w:rPr>
          <w:rFonts w:ascii="Garamond" w:eastAsia="Times New Roman" w:hAnsi="Garamond" w:cs="Courier New"/>
          <w:color w:val="0F1115"/>
          <w:kern w:val="0"/>
          <w:sz w:val="20"/>
          <w:szCs w:val="20"/>
          <w14:ligatures w14:val="none"/>
        </w:rPr>
        <w:t xml:space="preserve">  amount</w:t>
      </w:r>
      <w:r w:rsidRPr="00BF7842">
        <w:rPr>
          <w:rFonts w:ascii="Garamond" w:eastAsia="Times New Roman" w:hAnsi="Garamond" w:cs="Courier New"/>
          <w:color w:val="4078F2"/>
          <w:kern w:val="0"/>
          <w:sz w:val="20"/>
          <w:szCs w:val="20"/>
          <w14:ligatures w14:val="none"/>
        </w:rPr>
        <w:t>:</w:t>
      </w:r>
      <w:r w:rsidRPr="00BF7842">
        <w:rPr>
          <w:rFonts w:ascii="Garamond" w:eastAsia="Times New Roman" w:hAnsi="Garamond" w:cs="Courier New"/>
          <w:color w:val="0F1115"/>
          <w:kern w:val="0"/>
          <w:sz w:val="20"/>
          <w:szCs w:val="20"/>
          <w14:ligatures w14:val="none"/>
        </w:rPr>
        <w:t xml:space="preserve"> z</w:t>
      </w:r>
      <w:r w:rsidRPr="00BF7842">
        <w:rPr>
          <w:rFonts w:ascii="Garamond" w:eastAsia="Times New Roman" w:hAnsi="Garamond" w:cs="Courier New"/>
          <w:color w:val="383A42"/>
          <w:kern w:val="0"/>
          <w:sz w:val="20"/>
          <w:szCs w:val="20"/>
          <w14:ligatures w14:val="none"/>
        </w:rPr>
        <w:t>.</w:t>
      </w:r>
      <w:r w:rsidRPr="00BF7842">
        <w:rPr>
          <w:rFonts w:ascii="Garamond" w:eastAsia="Times New Roman" w:hAnsi="Garamond" w:cs="Courier New"/>
          <w:color w:val="4078F2"/>
          <w:kern w:val="0"/>
          <w:sz w:val="20"/>
          <w:szCs w:val="20"/>
          <w14:ligatures w14:val="none"/>
        </w:rPr>
        <w:t>number</w:t>
      </w:r>
      <w:r w:rsidRPr="00BF7842">
        <w:rPr>
          <w:rFonts w:ascii="Garamond" w:eastAsia="Times New Roman" w:hAnsi="Garamond" w:cs="Courier New"/>
          <w:color w:val="383A42"/>
          <w:kern w:val="0"/>
          <w:sz w:val="20"/>
          <w:szCs w:val="20"/>
          <w14:ligatures w14:val="none"/>
        </w:rPr>
        <w:t>().</w:t>
      </w:r>
      <w:r w:rsidRPr="00BF7842">
        <w:rPr>
          <w:rFonts w:ascii="Garamond" w:eastAsia="Times New Roman" w:hAnsi="Garamond" w:cs="Courier New"/>
          <w:color w:val="4078F2"/>
          <w:kern w:val="0"/>
          <w:sz w:val="20"/>
          <w:szCs w:val="20"/>
          <w14:ligatures w14:val="none"/>
        </w:rPr>
        <w:t>positive</w:t>
      </w:r>
      <w:r w:rsidRPr="00BF7842">
        <w:rPr>
          <w:rFonts w:ascii="Garamond" w:eastAsia="Times New Roman" w:hAnsi="Garamond" w:cs="Courier New"/>
          <w:color w:val="383A42"/>
          <w:kern w:val="0"/>
          <w:sz w:val="20"/>
          <w:szCs w:val="20"/>
          <w14:ligatures w14:val="none"/>
        </w:rPr>
        <w:t>(),</w:t>
      </w:r>
    </w:p>
    <w:p w14:paraId="564F6610" w14:textId="77777777" w:rsidR="000A43E1" w:rsidRPr="00BF7842" w:rsidRDefault="000A43E1" w:rsidP="000A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Garamond" w:eastAsia="Times New Roman" w:hAnsi="Garamond" w:cs="Courier New"/>
          <w:color w:val="0F1115"/>
          <w:kern w:val="0"/>
          <w:sz w:val="20"/>
          <w:szCs w:val="20"/>
          <w14:ligatures w14:val="none"/>
        </w:rPr>
      </w:pPr>
      <w:r w:rsidRPr="00BF7842">
        <w:rPr>
          <w:rFonts w:ascii="Garamond" w:eastAsia="Times New Roman" w:hAnsi="Garamond" w:cs="Courier New"/>
          <w:color w:val="0F1115"/>
          <w:kern w:val="0"/>
          <w:sz w:val="20"/>
          <w:szCs w:val="20"/>
          <w14:ligatures w14:val="none"/>
        </w:rPr>
        <w:t xml:space="preserve">  dueDate</w:t>
      </w:r>
      <w:r w:rsidRPr="00BF7842">
        <w:rPr>
          <w:rFonts w:ascii="Garamond" w:eastAsia="Times New Roman" w:hAnsi="Garamond" w:cs="Courier New"/>
          <w:color w:val="4078F2"/>
          <w:kern w:val="0"/>
          <w:sz w:val="20"/>
          <w:szCs w:val="20"/>
          <w14:ligatures w14:val="none"/>
        </w:rPr>
        <w:t>:</w:t>
      </w:r>
      <w:r w:rsidRPr="00BF7842">
        <w:rPr>
          <w:rFonts w:ascii="Garamond" w:eastAsia="Times New Roman" w:hAnsi="Garamond" w:cs="Courier New"/>
          <w:color w:val="0F1115"/>
          <w:kern w:val="0"/>
          <w:sz w:val="20"/>
          <w:szCs w:val="20"/>
          <w14:ligatures w14:val="none"/>
        </w:rPr>
        <w:t xml:space="preserve"> z</w:t>
      </w:r>
      <w:r w:rsidRPr="00BF7842">
        <w:rPr>
          <w:rFonts w:ascii="Garamond" w:eastAsia="Times New Roman" w:hAnsi="Garamond" w:cs="Courier New"/>
          <w:color w:val="383A42"/>
          <w:kern w:val="0"/>
          <w:sz w:val="20"/>
          <w:szCs w:val="20"/>
          <w14:ligatures w14:val="none"/>
        </w:rPr>
        <w:t>.</w:t>
      </w:r>
      <w:r w:rsidRPr="00BF7842">
        <w:rPr>
          <w:rFonts w:ascii="Garamond" w:eastAsia="Times New Roman" w:hAnsi="Garamond" w:cs="Courier New"/>
          <w:color w:val="4078F2"/>
          <w:kern w:val="0"/>
          <w:sz w:val="20"/>
          <w:szCs w:val="20"/>
          <w14:ligatures w14:val="none"/>
        </w:rPr>
        <w:t>string</w:t>
      </w:r>
      <w:r w:rsidRPr="00BF7842">
        <w:rPr>
          <w:rFonts w:ascii="Garamond" w:eastAsia="Times New Roman" w:hAnsi="Garamond" w:cs="Courier New"/>
          <w:color w:val="383A42"/>
          <w:kern w:val="0"/>
          <w:sz w:val="20"/>
          <w:szCs w:val="20"/>
          <w14:ligatures w14:val="none"/>
        </w:rPr>
        <w:t>().</w:t>
      </w:r>
      <w:r w:rsidRPr="00BF7842">
        <w:rPr>
          <w:rFonts w:ascii="Garamond" w:eastAsia="Times New Roman" w:hAnsi="Garamond" w:cs="Courier New"/>
          <w:color w:val="4078F2"/>
          <w:kern w:val="0"/>
          <w:sz w:val="20"/>
          <w:szCs w:val="20"/>
          <w14:ligatures w14:val="none"/>
        </w:rPr>
        <w:t>date</w:t>
      </w:r>
      <w:r w:rsidRPr="00BF7842">
        <w:rPr>
          <w:rFonts w:ascii="Garamond" w:eastAsia="Times New Roman" w:hAnsi="Garamond" w:cs="Courier New"/>
          <w:color w:val="383A42"/>
          <w:kern w:val="0"/>
          <w:sz w:val="20"/>
          <w:szCs w:val="20"/>
          <w14:ligatures w14:val="none"/>
        </w:rPr>
        <w:t>(),</w:t>
      </w:r>
    </w:p>
    <w:p w14:paraId="3F0B4B7B" w14:textId="77777777" w:rsidR="000A43E1" w:rsidRPr="00BF7842" w:rsidRDefault="000A43E1" w:rsidP="000A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Garamond" w:eastAsia="Times New Roman" w:hAnsi="Garamond" w:cs="Courier New"/>
          <w:color w:val="0F1115"/>
          <w:kern w:val="0"/>
          <w:sz w:val="20"/>
          <w:szCs w:val="20"/>
          <w14:ligatures w14:val="none"/>
        </w:rPr>
      </w:pPr>
      <w:r w:rsidRPr="00BF7842">
        <w:rPr>
          <w:rFonts w:ascii="Garamond" w:eastAsia="Times New Roman" w:hAnsi="Garamond" w:cs="Courier New"/>
          <w:color w:val="0F1115"/>
          <w:kern w:val="0"/>
          <w:sz w:val="20"/>
          <w:szCs w:val="20"/>
          <w14:ligatures w14:val="none"/>
        </w:rPr>
        <w:t xml:space="preserve">  lineItems</w:t>
      </w:r>
      <w:r w:rsidRPr="00BF7842">
        <w:rPr>
          <w:rFonts w:ascii="Garamond" w:eastAsia="Times New Roman" w:hAnsi="Garamond" w:cs="Courier New"/>
          <w:color w:val="4078F2"/>
          <w:kern w:val="0"/>
          <w:sz w:val="20"/>
          <w:szCs w:val="20"/>
          <w14:ligatures w14:val="none"/>
        </w:rPr>
        <w:t>:</w:t>
      </w:r>
      <w:r w:rsidRPr="00BF7842">
        <w:rPr>
          <w:rFonts w:ascii="Garamond" w:eastAsia="Times New Roman" w:hAnsi="Garamond" w:cs="Courier New"/>
          <w:color w:val="0F1115"/>
          <w:kern w:val="0"/>
          <w:sz w:val="20"/>
          <w:szCs w:val="20"/>
          <w14:ligatures w14:val="none"/>
        </w:rPr>
        <w:t xml:space="preserve"> z</w:t>
      </w:r>
      <w:r w:rsidRPr="00BF7842">
        <w:rPr>
          <w:rFonts w:ascii="Garamond" w:eastAsia="Times New Roman" w:hAnsi="Garamond" w:cs="Courier New"/>
          <w:color w:val="383A42"/>
          <w:kern w:val="0"/>
          <w:sz w:val="20"/>
          <w:szCs w:val="20"/>
          <w14:ligatures w14:val="none"/>
        </w:rPr>
        <w:t>.</w:t>
      </w:r>
      <w:r w:rsidRPr="00BF7842">
        <w:rPr>
          <w:rFonts w:ascii="Garamond" w:eastAsia="Times New Roman" w:hAnsi="Garamond" w:cs="Courier New"/>
          <w:color w:val="4078F2"/>
          <w:kern w:val="0"/>
          <w:sz w:val="20"/>
          <w:szCs w:val="20"/>
          <w14:ligatures w14:val="none"/>
        </w:rPr>
        <w:t>array</w:t>
      </w:r>
      <w:r w:rsidRPr="00BF7842">
        <w:rPr>
          <w:rFonts w:ascii="Garamond" w:eastAsia="Times New Roman" w:hAnsi="Garamond" w:cs="Courier New"/>
          <w:color w:val="383A42"/>
          <w:kern w:val="0"/>
          <w:sz w:val="20"/>
          <w:szCs w:val="20"/>
          <w14:ligatures w14:val="none"/>
        </w:rPr>
        <w:t>(</w:t>
      </w:r>
      <w:r w:rsidRPr="00BF7842">
        <w:rPr>
          <w:rFonts w:ascii="Garamond" w:eastAsia="Times New Roman" w:hAnsi="Garamond" w:cs="Courier New"/>
          <w:color w:val="0F1115"/>
          <w:kern w:val="0"/>
          <w:sz w:val="20"/>
          <w:szCs w:val="20"/>
          <w14:ligatures w14:val="none"/>
        </w:rPr>
        <w:t>z</w:t>
      </w:r>
      <w:r w:rsidRPr="00BF7842">
        <w:rPr>
          <w:rFonts w:ascii="Garamond" w:eastAsia="Times New Roman" w:hAnsi="Garamond" w:cs="Courier New"/>
          <w:color w:val="383A42"/>
          <w:kern w:val="0"/>
          <w:sz w:val="20"/>
          <w:szCs w:val="20"/>
          <w14:ligatures w14:val="none"/>
        </w:rPr>
        <w:t>.</w:t>
      </w:r>
      <w:r w:rsidRPr="00BF7842">
        <w:rPr>
          <w:rFonts w:ascii="Garamond" w:eastAsia="Times New Roman" w:hAnsi="Garamond" w:cs="Courier New"/>
          <w:color w:val="4078F2"/>
          <w:kern w:val="0"/>
          <w:sz w:val="20"/>
          <w:szCs w:val="20"/>
          <w14:ligatures w14:val="none"/>
        </w:rPr>
        <w:t>object</w:t>
      </w:r>
      <w:r w:rsidRPr="00BF7842">
        <w:rPr>
          <w:rFonts w:ascii="Garamond" w:eastAsia="Times New Roman" w:hAnsi="Garamond" w:cs="Courier New"/>
          <w:color w:val="383A42"/>
          <w:kern w:val="0"/>
          <w:sz w:val="20"/>
          <w:szCs w:val="20"/>
          <w14:ligatures w14:val="none"/>
        </w:rPr>
        <w:t>({</w:t>
      </w:r>
    </w:p>
    <w:p w14:paraId="2F5B7517" w14:textId="77777777" w:rsidR="000A43E1" w:rsidRPr="00BF7842" w:rsidRDefault="000A43E1" w:rsidP="000A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Garamond" w:eastAsia="Times New Roman" w:hAnsi="Garamond" w:cs="Courier New"/>
          <w:color w:val="0F1115"/>
          <w:kern w:val="0"/>
          <w:sz w:val="20"/>
          <w:szCs w:val="20"/>
          <w14:ligatures w14:val="none"/>
        </w:rPr>
      </w:pPr>
      <w:r w:rsidRPr="00BF7842">
        <w:rPr>
          <w:rFonts w:ascii="Garamond" w:eastAsia="Times New Roman" w:hAnsi="Garamond" w:cs="Courier New"/>
          <w:color w:val="0F1115"/>
          <w:kern w:val="0"/>
          <w:sz w:val="20"/>
          <w:szCs w:val="20"/>
          <w14:ligatures w14:val="none"/>
        </w:rPr>
        <w:t xml:space="preserve">    description</w:t>
      </w:r>
      <w:r w:rsidRPr="00BF7842">
        <w:rPr>
          <w:rFonts w:ascii="Garamond" w:eastAsia="Times New Roman" w:hAnsi="Garamond" w:cs="Courier New"/>
          <w:color w:val="4078F2"/>
          <w:kern w:val="0"/>
          <w:sz w:val="20"/>
          <w:szCs w:val="20"/>
          <w14:ligatures w14:val="none"/>
        </w:rPr>
        <w:t>:</w:t>
      </w:r>
      <w:r w:rsidRPr="00BF7842">
        <w:rPr>
          <w:rFonts w:ascii="Garamond" w:eastAsia="Times New Roman" w:hAnsi="Garamond" w:cs="Courier New"/>
          <w:color w:val="0F1115"/>
          <w:kern w:val="0"/>
          <w:sz w:val="20"/>
          <w:szCs w:val="20"/>
          <w14:ligatures w14:val="none"/>
        </w:rPr>
        <w:t xml:space="preserve"> z</w:t>
      </w:r>
      <w:r w:rsidRPr="00BF7842">
        <w:rPr>
          <w:rFonts w:ascii="Garamond" w:eastAsia="Times New Roman" w:hAnsi="Garamond" w:cs="Courier New"/>
          <w:color w:val="383A42"/>
          <w:kern w:val="0"/>
          <w:sz w:val="20"/>
          <w:szCs w:val="20"/>
          <w14:ligatures w14:val="none"/>
        </w:rPr>
        <w:t>.</w:t>
      </w:r>
      <w:r w:rsidRPr="00BF7842">
        <w:rPr>
          <w:rFonts w:ascii="Garamond" w:eastAsia="Times New Roman" w:hAnsi="Garamond" w:cs="Courier New"/>
          <w:color w:val="4078F2"/>
          <w:kern w:val="0"/>
          <w:sz w:val="20"/>
          <w:szCs w:val="20"/>
          <w14:ligatures w14:val="none"/>
        </w:rPr>
        <w:t>string</w:t>
      </w:r>
      <w:r w:rsidRPr="00BF7842">
        <w:rPr>
          <w:rFonts w:ascii="Garamond" w:eastAsia="Times New Roman" w:hAnsi="Garamond" w:cs="Courier New"/>
          <w:color w:val="383A42"/>
          <w:kern w:val="0"/>
          <w:sz w:val="20"/>
          <w:szCs w:val="20"/>
          <w14:ligatures w14:val="none"/>
        </w:rPr>
        <w:t>().</w:t>
      </w:r>
      <w:r w:rsidRPr="00BF7842">
        <w:rPr>
          <w:rFonts w:ascii="Garamond" w:eastAsia="Times New Roman" w:hAnsi="Garamond" w:cs="Courier New"/>
          <w:color w:val="4078F2"/>
          <w:kern w:val="0"/>
          <w:sz w:val="20"/>
          <w:szCs w:val="20"/>
          <w14:ligatures w14:val="none"/>
        </w:rPr>
        <w:t>min</w:t>
      </w:r>
      <w:r w:rsidRPr="00BF7842">
        <w:rPr>
          <w:rFonts w:ascii="Garamond" w:eastAsia="Times New Roman" w:hAnsi="Garamond" w:cs="Courier New"/>
          <w:color w:val="383A42"/>
          <w:kern w:val="0"/>
          <w:sz w:val="20"/>
          <w:szCs w:val="20"/>
          <w14:ligatures w14:val="none"/>
        </w:rPr>
        <w:t>(</w:t>
      </w:r>
      <w:r w:rsidRPr="00BF7842">
        <w:rPr>
          <w:rFonts w:ascii="Garamond" w:eastAsia="Times New Roman" w:hAnsi="Garamond" w:cs="Courier New"/>
          <w:color w:val="B76B01"/>
          <w:kern w:val="0"/>
          <w:sz w:val="20"/>
          <w:szCs w:val="20"/>
          <w14:ligatures w14:val="none"/>
        </w:rPr>
        <w:t>1</w:t>
      </w:r>
      <w:r w:rsidRPr="00BF7842">
        <w:rPr>
          <w:rFonts w:ascii="Garamond" w:eastAsia="Times New Roman" w:hAnsi="Garamond" w:cs="Courier New"/>
          <w:color w:val="383A42"/>
          <w:kern w:val="0"/>
          <w:sz w:val="20"/>
          <w:szCs w:val="20"/>
          <w14:ligatures w14:val="none"/>
        </w:rPr>
        <w:t>),</w:t>
      </w:r>
    </w:p>
    <w:p w14:paraId="62A7D12A" w14:textId="77777777" w:rsidR="000A43E1" w:rsidRPr="00BF7842" w:rsidRDefault="000A43E1" w:rsidP="000A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Garamond" w:eastAsia="Times New Roman" w:hAnsi="Garamond" w:cs="Courier New"/>
          <w:color w:val="0F1115"/>
          <w:kern w:val="0"/>
          <w:sz w:val="20"/>
          <w:szCs w:val="20"/>
          <w14:ligatures w14:val="none"/>
        </w:rPr>
      </w:pPr>
      <w:r w:rsidRPr="00BF7842">
        <w:rPr>
          <w:rFonts w:ascii="Garamond" w:eastAsia="Times New Roman" w:hAnsi="Garamond" w:cs="Courier New"/>
          <w:color w:val="0F1115"/>
          <w:kern w:val="0"/>
          <w:sz w:val="20"/>
          <w:szCs w:val="20"/>
          <w14:ligatures w14:val="none"/>
        </w:rPr>
        <w:t xml:space="preserve">    quantity</w:t>
      </w:r>
      <w:r w:rsidRPr="00BF7842">
        <w:rPr>
          <w:rFonts w:ascii="Garamond" w:eastAsia="Times New Roman" w:hAnsi="Garamond" w:cs="Courier New"/>
          <w:color w:val="4078F2"/>
          <w:kern w:val="0"/>
          <w:sz w:val="20"/>
          <w:szCs w:val="20"/>
          <w14:ligatures w14:val="none"/>
        </w:rPr>
        <w:t>:</w:t>
      </w:r>
      <w:r w:rsidRPr="00BF7842">
        <w:rPr>
          <w:rFonts w:ascii="Garamond" w:eastAsia="Times New Roman" w:hAnsi="Garamond" w:cs="Courier New"/>
          <w:color w:val="0F1115"/>
          <w:kern w:val="0"/>
          <w:sz w:val="20"/>
          <w:szCs w:val="20"/>
          <w14:ligatures w14:val="none"/>
        </w:rPr>
        <w:t xml:space="preserve"> z</w:t>
      </w:r>
      <w:r w:rsidRPr="00BF7842">
        <w:rPr>
          <w:rFonts w:ascii="Garamond" w:eastAsia="Times New Roman" w:hAnsi="Garamond" w:cs="Courier New"/>
          <w:color w:val="383A42"/>
          <w:kern w:val="0"/>
          <w:sz w:val="20"/>
          <w:szCs w:val="20"/>
          <w14:ligatures w14:val="none"/>
        </w:rPr>
        <w:t>.</w:t>
      </w:r>
      <w:r w:rsidRPr="00BF7842">
        <w:rPr>
          <w:rFonts w:ascii="Garamond" w:eastAsia="Times New Roman" w:hAnsi="Garamond" w:cs="Courier New"/>
          <w:color w:val="4078F2"/>
          <w:kern w:val="0"/>
          <w:sz w:val="20"/>
          <w:szCs w:val="20"/>
          <w14:ligatures w14:val="none"/>
        </w:rPr>
        <w:t>number</w:t>
      </w:r>
      <w:r w:rsidRPr="00BF7842">
        <w:rPr>
          <w:rFonts w:ascii="Garamond" w:eastAsia="Times New Roman" w:hAnsi="Garamond" w:cs="Courier New"/>
          <w:color w:val="383A42"/>
          <w:kern w:val="0"/>
          <w:sz w:val="20"/>
          <w:szCs w:val="20"/>
          <w14:ligatures w14:val="none"/>
        </w:rPr>
        <w:t>().</w:t>
      </w:r>
      <w:r w:rsidRPr="00BF7842">
        <w:rPr>
          <w:rFonts w:ascii="Garamond" w:eastAsia="Times New Roman" w:hAnsi="Garamond" w:cs="Courier New"/>
          <w:color w:val="4078F2"/>
          <w:kern w:val="0"/>
          <w:sz w:val="20"/>
          <w:szCs w:val="20"/>
          <w14:ligatures w14:val="none"/>
        </w:rPr>
        <w:t>positive</w:t>
      </w:r>
      <w:r w:rsidRPr="00BF7842">
        <w:rPr>
          <w:rFonts w:ascii="Garamond" w:eastAsia="Times New Roman" w:hAnsi="Garamond" w:cs="Courier New"/>
          <w:color w:val="383A42"/>
          <w:kern w:val="0"/>
          <w:sz w:val="20"/>
          <w:szCs w:val="20"/>
          <w14:ligatures w14:val="none"/>
        </w:rPr>
        <w:t>(),</w:t>
      </w:r>
    </w:p>
    <w:p w14:paraId="5B1021FB" w14:textId="77777777" w:rsidR="000A43E1" w:rsidRPr="00BF7842" w:rsidRDefault="000A43E1" w:rsidP="000A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Garamond" w:eastAsia="Times New Roman" w:hAnsi="Garamond" w:cs="Courier New"/>
          <w:color w:val="0F1115"/>
          <w:kern w:val="0"/>
          <w:sz w:val="20"/>
          <w:szCs w:val="20"/>
          <w14:ligatures w14:val="none"/>
        </w:rPr>
      </w:pPr>
      <w:r w:rsidRPr="00BF7842">
        <w:rPr>
          <w:rFonts w:ascii="Garamond" w:eastAsia="Times New Roman" w:hAnsi="Garamond" w:cs="Courier New"/>
          <w:color w:val="0F1115"/>
          <w:kern w:val="0"/>
          <w:sz w:val="20"/>
          <w:szCs w:val="20"/>
          <w14:ligatures w14:val="none"/>
        </w:rPr>
        <w:t xml:space="preserve">    unitPrice</w:t>
      </w:r>
      <w:r w:rsidRPr="00BF7842">
        <w:rPr>
          <w:rFonts w:ascii="Garamond" w:eastAsia="Times New Roman" w:hAnsi="Garamond" w:cs="Courier New"/>
          <w:color w:val="4078F2"/>
          <w:kern w:val="0"/>
          <w:sz w:val="20"/>
          <w:szCs w:val="20"/>
          <w14:ligatures w14:val="none"/>
        </w:rPr>
        <w:t>:</w:t>
      </w:r>
      <w:r w:rsidRPr="00BF7842">
        <w:rPr>
          <w:rFonts w:ascii="Garamond" w:eastAsia="Times New Roman" w:hAnsi="Garamond" w:cs="Courier New"/>
          <w:color w:val="0F1115"/>
          <w:kern w:val="0"/>
          <w:sz w:val="20"/>
          <w:szCs w:val="20"/>
          <w14:ligatures w14:val="none"/>
        </w:rPr>
        <w:t xml:space="preserve"> z</w:t>
      </w:r>
      <w:r w:rsidRPr="00BF7842">
        <w:rPr>
          <w:rFonts w:ascii="Garamond" w:eastAsia="Times New Roman" w:hAnsi="Garamond" w:cs="Courier New"/>
          <w:color w:val="383A42"/>
          <w:kern w:val="0"/>
          <w:sz w:val="20"/>
          <w:szCs w:val="20"/>
          <w14:ligatures w14:val="none"/>
        </w:rPr>
        <w:t>.</w:t>
      </w:r>
      <w:r w:rsidRPr="00BF7842">
        <w:rPr>
          <w:rFonts w:ascii="Garamond" w:eastAsia="Times New Roman" w:hAnsi="Garamond" w:cs="Courier New"/>
          <w:color w:val="4078F2"/>
          <w:kern w:val="0"/>
          <w:sz w:val="20"/>
          <w:szCs w:val="20"/>
          <w14:ligatures w14:val="none"/>
        </w:rPr>
        <w:t>number</w:t>
      </w:r>
      <w:r w:rsidRPr="00BF7842">
        <w:rPr>
          <w:rFonts w:ascii="Garamond" w:eastAsia="Times New Roman" w:hAnsi="Garamond" w:cs="Courier New"/>
          <w:color w:val="383A42"/>
          <w:kern w:val="0"/>
          <w:sz w:val="20"/>
          <w:szCs w:val="20"/>
          <w14:ligatures w14:val="none"/>
        </w:rPr>
        <w:t>().</w:t>
      </w:r>
      <w:r w:rsidRPr="00BF7842">
        <w:rPr>
          <w:rFonts w:ascii="Garamond" w:eastAsia="Times New Roman" w:hAnsi="Garamond" w:cs="Courier New"/>
          <w:color w:val="4078F2"/>
          <w:kern w:val="0"/>
          <w:sz w:val="20"/>
          <w:szCs w:val="20"/>
          <w14:ligatures w14:val="none"/>
        </w:rPr>
        <w:t>positive</w:t>
      </w:r>
      <w:r w:rsidRPr="00BF7842">
        <w:rPr>
          <w:rFonts w:ascii="Garamond" w:eastAsia="Times New Roman" w:hAnsi="Garamond" w:cs="Courier New"/>
          <w:color w:val="383A42"/>
          <w:kern w:val="0"/>
          <w:sz w:val="20"/>
          <w:szCs w:val="20"/>
          <w14:ligatures w14:val="none"/>
        </w:rPr>
        <w:t>(),</w:t>
      </w:r>
    </w:p>
    <w:p w14:paraId="14F47F57" w14:textId="77777777" w:rsidR="000A43E1" w:rsidRPr="00BF7842" w:rsidRDefault="000A43E1" w:rsidP="000A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Garamond" w:eastAsia="Times New Roman" w:hAnsi="Garamond" w:cs="Courier New"/>
          <w:color w:val="0F1115"/>
          <w:kern w:val="0"/>
          <w:sz w:val="20"/>
          <w:szCs w:val="20"/>
          <w14:ligatures w14:val="none"/>
        </w:rPr>
      </w:pPr>
      <w:r w:rsidRPr="00BF7842">
        <w:rPr>
          <w:rFonts w:ascii="Garamond" w:eastAsia="Times New Roman" w:hAnsi="Garamond" w:cs="Courier New"/>
          <w:color w:val="0F1115"/>
          <w:kern w:val="0"/>
          <w:sz w:val="20"/>
          <w:szCs w:val="20"/>
          <w14:ligatures w14:val="none"/>
        </w:rPr>
        <w:t xml:space="preserve">  </w:t>
      </w:r>
      <w:r w:rsidRPr="00BF7842">
        <w:rPr>
          <w:rFonts w:ascii="Garamond" w:eastAsia="Times New Roman" w:hAnsi="Garamond" w:cs="Courier New"/>
          <w:color w:val="383A42"/>
          <w:kern w:val="0"/>
          <w:sz w:val="20"/>
          <w:szCs w:val="20"/>
          <w14:ligatures w14:val="none"/>
        </w:rPr>
        <w:t>})),</w:t>
      </w:r>
    </w:p>
    <w:p w14:paraId="02C5E854" w14:textId="77777777" w:rsidR="000A43E1" w:rsidRPr="00BF7842" w:rsidRDefault="000A43E1" w:rsidP="000A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Garamond" w:eastAsia="Times New Roman" w:hAnsi="Garamond" w:cs="Courier New"/>
          <w:color w:val="0F1115"/>
          <w:kern w:val="0"/>
          <w:sz w:val="20"/>
          <w:szCs w:val="20"/>
          <w14:ligatures w14:val="none"/>
        </w:rPr>
      </w:pPr>
      <w:r w:rsidRPr="00BF7842">
        <w:rPr>
          <w:rFonts w:ascii="Garamond" w:eastAsia="Times New Roman" w:hAnsi="Garamond" w:cs="Courier New"/>
          <w:color w:val="383A42"/>
          <w:kern w:val="0"/>
          <w:sz w:val="20"/>
          <w:szCs w:val="20"/>
          <w14:ligatures w14:val="none"/>
        </w:rPr>
        <w:t>});</w:t>
      </w:r>
    </w:p>
    <w:p w14:paraId="7D6E8912" w14:textId="77777777" w:rsidR="000A43E1" w:rsidRPr="00BF7842" w:rsidRDefault="000A43E1" w:rsidP="000A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Garamond" w:eastAsia="Times New Roman" w:hAnsi="Garamond" w:cs="Courier New"/>
          <w:color w:val="0F1115"/>
          <w:kern w:val="0"/>
          <w:sz w:val="20"/>
          <w:szCs w:val="20"/>
          <w14:ligatures w14:val="none"/>
        </w:rPr>
      </w:pPr>
    </w:p>
    <w:p w14:paraId="148D7E57" w14:textId="77777777" w:rsidR="000A43E1" w:rsidRPr="00BF7842" w:rsidRDefault="000A43E1" w:rsidP="000A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Garamond" w:eastAsia="Times New Roman" w:hAnsi="Garamond" w:cs="Courier New"/>
          <w:color w:val="0F1115"/>
          <w:kern w:val="0"/>
          <w:sz w:val="20"/>
          <w:szCs w:val="20"/>
          <w14:ligatures w14:val="none"/>
        </w:rPr>
      </w:pPr>
      <w:r w:rsidRPr="00BF7842">
        <w:rPr>
          <w:rFonts w:ascii="Garamond" w:eastAsia="Times New Roman" w:hAnsi="Garamond" w:cs="Courier New"/>
          <w:color w:val="A626A4"/>
          <w:kern w:val="0"/>
          <w:sz w:val="20"/>
          <w:szCs w:val="20"/>
          <w14:ligatures w14:val="none"/>
        </w:rPr>
        <w:t>export</w:t>
      </w:r>
      <w:r w:rsidRPr="00BF7842">
        <w:rPr>
          <w:rFonts w:ascii="Garamond" w:eastAsia="Times New Roman" w:hAnsi="Garamond" w:cs="Courier New"/>
          <w:color w:val="0F1115"/>
          <w:kern w:val="0"/>
          <w:sz w:val="20"/>
          <w:szCs w:val="20"/>
          <w14:ligatures w14:val="none"/>
        </w:rPr>
        <w:t xml:space="preserve"> </w:t>
      </w:r>
      <w:r w:rsidRPr="00BF7842">
        <w:rPr>
          <w:rFonts w:ascii="Garamond" w:eastAsia="Times New Roman" w:hAnsi="Garamond" w:cs="Courier New"/>
          <w:color w:val="A626A4"/>
          <w:kern w:val="0"/>
          <w:sz w:val="20"/>
          <w:szCs w:val="20"/>
          <w14:ligatures w14:val="none"/>
        </w:rPr>
        <w:t>type</w:t>
      </w:r>
      <w:r w:rsidRPr="00BF7842">
        <w:rPr>
          <w:rFonts w:ascii="Garamond" w:eastAsia="Times New Roman" w:hAnsi="Garamond" w:cs="Courier New"/>
          <w:color w:val="0F1115"/>
          <w:kern w:val="0"/>
          <w:sz w:val="20"/>
          <w:szCs w:val="20"/>
          <w14:ligatures w14:val="none"/>
        </w:rPr>
        <w:t xml:space="preserve"> </w:t>
      </w:r>
      <w:r w:rsidRPr="00BF7842">
        <w:rPr>
          <w:rFonts w:ascii="Garamond" w:eastAsia="Times New Roman" w:hAnsi="Garamond" w:cs="Courier New"/>
          <w:color w:val="B76B01"/>
          <w:kern w:val="0"/>
          <w:sz w:val="20"/>
          <w:szCs w:val="20"/>
          <w14:ligatures w14:val="none"/>
        </w:rPr>
        <w:t>CreateInvoiceDto</w:t>
      </w:r>
      <w:r w:rsidRPr="00BF7842">
        <w:rPr>
          <w:rFonts w:ascii="Garamond" w:eastAsia="Times New Roman" w:hAnsi="Garamond" w:cs="Courier New"/>
          <w:color w:val="0F1115"/>
          <w:kern w:val="0"/>
          <w:sz w:val="20"/>
          <w:szCs w:val="20"/>
          <w14:ligatures w14:val="none"/>
        </w:rPr>
        <w:t xml:space="preserve"> </w:t>
      </w:r>
      <w:r w:rsidRPr="00BF7842">
        <w:rPr>
          <w:rFonts w:ascii="Garamond" w:eastAsia="Times New Roman" w:hAnsi="Garamond" w:cs="Courier New"/>
          <w:color w:val="4078F2"/>
          <w:kern w:val="0"/>
          <w:sz w:val="20"/>
          <w:szCs w:val="20"/>
          <w14:ligatures w14:val="none"/>
        </w:rPr>
        <w:t>=</w:t>
      </w:r>
      <w:r w:rsidRPr="00BF7842">
        <w:rPr>
          <w:rFonts w:ascii="Garamond" w:eastAsia="Times New Roman" w:hAnsi="Garamond" w:cs="Courier New"/>
          <w:color w:val="0F1115"/>
          <w:kern w:val="0"/>
          <w:sz w:val="20"/>
          <w:szCs w:val="20"/>
          <w14:ligatures w14:val="none"/>
        </w:rPr>
        <w:t xml:space="preserve"> z</w:t>
      </w:r>
      <w:r w:rsidRPr="00BF7842">
        <w:rPr>
          <w:rFonts w:ascii="Garamond" w:eastAsia="Times New Roman" w:hAnsi="Garamond" w:cs="Courier New"/>
          <w:color w:val="383A42"/>
          <w:kern w:val="0"/>
          <w:sz w:val="20"/>
          <w:szCs w:val="20"/>
          <w14:ligatures w14:val="none"/>
        </w:rPr>
        <w:t>.</w:t>
      </w:r>
      <w:r w:rsidRPr="00BF7842">
        <w:rPr>
          <w:rFonts w:ascii="Garamond" w:eastAsia="Times New Roman" w:hAnsi="Garamond" w:cs="Courier New"/>
          <w:color w:val="0F1115"/>
          <w:kern w:val="0"/>
          <w:sz w:val="20"/>
          <w:szCs w:val="20"/>
          <w14:ligatures w14:val="none"/>
        </w:rPr>
        <w:t>infer</w:t>
      </w:r>
      <w:r w:rsidRPr="00BF7842">
        <w:rPr>
          <w:rFonts w:ascii="Garamond" w:eastAsia="Times New Roman" w:hAnsi="Garamond" w:cs="Courier New"/>
          <w:color w:val="4078F2"/>
          <w:kern w:val="0"/>
          <w:sz w:val="20"/>
          <w:szCs w:val="20"/>
          <w14:ligatures w14:val="none"/>
        </w:rPr>
        <w:t>&lt;</w:t>
      </w:r>
      <w:r w:rsidRPr="00BF7842">
        <w:rPr>
          <w:rFonts w:ascii="Garamond" w:eastAsia="Times New Roman" w:hAnsi="Garamond" w:cs="Courier New"/>
          <w:color w:val="A626A4"/>
          <w:kern w:val="0"/>
          <w:sz w:val="20"/>
          <w:szCs w:val="20"/>
          <w14:ligatures w14:val="none"/>
        </w:rPr>
        <w:t>typeof</w:t>
      </w:r>
      <w:r w:rsidRPr="00BF7842">
        <w:rPr>
          <w:rFonts w:ascii="Garamond" w:eastAsia="Times New Roman" w:hAnsi="Garamond" w:cs="Courier New"/>
          <w:color w:val="0F1115"/>
          <w:kern w:val="0"/>
          <w:sz w:val="20"/>
          <w:szCs w:val="20"/>
          <w14:ligatures w14:val="none"/>
        </w:rPr>
        <w:t xml:space="preserve"> createInvoiceSchema</w:t>
      </w:r>
      <w:r w:rsidRPr="00BF7842">
        <w:rPr>
          <w:rFonts w:ascii="Garamond" w:eastAsia="Times New Roman" w:hAnsi="Garamond" w:cs="Courier New"/>
          <w:color w:val="4078F2"/>
          <w:kern w:val="0"/>
          <w:sz w:val="20"/>
          <w:szCs w:val="20"/>
          <w14:ligatures w14:val="none"/>
        </w:rPr>
        <w:t>&gt;</w:t>
      </w:r>
      <w:r w:rsidRPr="00BF7842">
        <w:rPr>
          <w:rFonts w:ascii="Garamond" w:eastAsia="Times New Roman" w:hAnsi="Garamond" w:cs="Courier New"/>
          <w:color w:val="383A42"/>
          <w:kern w:val="0"/>
          <w:sz w:val="20"/>
          <w:szCs w:val="20"/>
          <w14:ligatures w14:val="none"/>
        </w:rPr>
        <w:t>;</w:t>
      </w:r>
    </w:p>
    <w:p w14:paraId="13349152" w14:textId="77777777" w:rsidR="000A43E1" w:rsidRPr="00BF7842" w:rsidRDefault="000A43E1" w:rsidP="000A43E1">
      <w:pPr>
        <w:shd w:val="clear" w:color="auto" w:fill="FFFFFF"/>
        <w:spacing w:before="480" w:after="240" w:line="450" w:lineRule="atLeast"/>
        <w:outlineLvl w:val="2"/>
        <w:rPr>
          <w:rFonts w:ascii="Garamond" w:eastAsia="Times New Roman" w:hAnsi="Garamond" w:cs="Segoe UI"/>
          <w:b/>
          <w:bCs/>
          <w:color w:val="0F1115"/>
          <w:kern w:val="0"/>
          <w:sz w:val="30"/>
          <w:szCs w:val="30"/>
          <w14:ligatures w14:val="none"/>
        </w:rPr>
      </w:pPr>
      <w:r w:rsidRPr="00BF7842">
        <w:rPr>
          <w:rFonts w:ascii="Garamond" w:eastAsia="Times New Roman" w:hAnsi="Garamond" w:cs="Segoe UI"/>
          <w:b/>
          <w:bCs/>
          <w:color w:val="0F1115"/>
          <w:kern w:val="0"/>
          <w:sz w:val="30"/>
          <w:szCs w:val="30"/>
          <w14:ligatures w14:val="none"/>
        </w:rPr>
        <w:t>10.3 Error Handling</w:t>
      </w:r>
    </w:p>
    <w:p w14:paraId="62B7B5BA" w14:textId="77777777" w:rsidR="000A43E1" w:rsidRPr="00BF7842" w:rsidRDefault="000A43E1" w:rsidP="000A43E1">
      <w:pPr>
        <w:numPr>
          <w:ilvl w:val="0"/>
          <w:numId w:val="31"/>
        </w:numPr>
        <w:shd w:val="clear" w:color="auto" w:fill="FFFFFF"/>
        <w:spacing w:after="0" w:line="240" w:lineRule="auto"/>
        <w:rPr>
          <w:rFonts w:ascii="Garamond" w:eastAsia="Times New Roman" w:hAnsi="Garamond" w:cs="Segoe UI"/>
          <w:color w:val="0F1115"/>
          <w:kern w:val="0"/>
          <w14:ligatures w14:val="none"/>
        </w:rPr>
      </w:pPr>
      <w:r w:rsidRPr="00BF7842">
        <w:rPr>
          <w:rFonts w:ascii="Garamond" w:eastAsia="Times New Roman" w:hAnsi="Garamond" w:cs="Segoe UI"/>
          <w:b/>
          <w:bCs/>
          <w:color w:val="0F1115"/>
          <w:kern w:val="0"/>
          <w14:ligatures w14:val="none"/>
        </w:rPr>
        <w:t>NestJS:</w:t>
      </w:r>
      <w:r w:rsidRPr="00BF7842">
        <w:rPr>
          <w:rFonts w:ascii="Garamond" w:eastAsia="Times New Roman" w:hAnsi="Garamond" w:cs="Segoe UI"/>
          <w:color w:val="0F1115"/>
          <w:kern w:val="0"/>
          <w14:ligatures w14:val="none"/>
        </w:rPr>
        <w:t> Use </w:t>
      </w:r>
      <w:r w:rsidRPr="00BF7842">
        <w:rPr>
          <w:rFonts w:ascii="Garamond" w:eastAsia="Times New Roman" w:hAnsi="Garamond" w:cs="Courier New"/>
          <w:color w:val="0F1115"/>
          <w:kern w:val="0"/>
          <w:sz w:val="21"/>
          <w:szCs w:val="21"/>
          <w:shd w:val="clear" w:color="auto" w:fill="EBEEF2"/>
          <w14:ligatures w14:val="none"/>
        </w:rPr>
        <w:t>HttpException</w:t>
      </w:r>
      <w:r w:rsidRPr="00BF7842">
        <w:rPr>
          <w:rFonts w:ascii="Garamond" w:eastAsia="Times New Roman" w:hAnsi="Garamond" w:cs="Segoe UI"/>
          <w:color w:val="0F1115"/>
          <w:kern w:val="0"/>
          <w14:ligatures w14:val="none"/>
        </w:rPr>
        <w:t> with appropriate status codes.</w:t>
      </w:r>
    </w:p>
    <w:p w14:paraId="3CC39097" w14:textId="77777777" w:rsidR="000A43E1" w:rsidRPr="00BF7842" w:rsidRDefault="000A43E1" w:rsidP="000A43E1">
      <w:pPr>
        <w:numPr>
          <w:ilvl w:val="0"/>
          <w:numId w:val="31"/>
        </w:numPr>
        <w:shd w:val="clear" w:color="auto" w:fill="FFFFFF"/>
        <w:spacing w:after="0" w:line="240" w:lineRule="auto"/>
        <w:rPr>
          <w:rFonts w:ascii="Garamond" w:eastAsia="Times New Roman" w:hAnsi="Garamond" w:cs="Segoe UI"/>
          <w:color w:val="0F1115"/>
          <w:kern w:val="0"/>
          <w14:ligatures w14:val="none"/>
        </w:rPr>
      </w:pPr>
      <w:r w:rsidRPr="00BF7842">
        <w:rPr>
          <w:rFonts w:ascii="Garamond" w:eastAsia="Times New Roman" w:hAnsi="Garamond" w:cs="Segoe UI"/>
          <w:b/>
          <w:bCs/>
          <w:color w:val="0F1115"/>
          <w:kern w:val="0"/>
          <w14:ligatures w14:val="none"/>
        </w:rPr>
        <w:t>Frontend:</w:t>
      </w:r>
      <w:r w:rsidRPr="00BF7842">
        <w:rPr>
          <w:rFonts w:ascii="Garamond" w:eastAsia="Times New Roman" w:hAnsi="Garamond" w:cs="Segoe UI"/>
          <w:color w:val="0F1115"/>
          <w:kern w:val="0"/>
          <w14:ligatures w14:val="none"/>
        </w:rPr>
        <w:t> Use </w:t>
      </w:r>
      <w:r w:rsidRPr="00BF7842">
        <w:rPr>
          <w:rFonts w:ascii="Garamond" w:eastAsia="Times New Roman" w:hAnsi="Garamond" w:cs="Courier New"/>
          <w:color w:val="0F1115"/>
          <w:kern w:val="0"/>
          <w:sz w:val="21"/>
          <w:szCs w:val="21"/>
          <w:shd w:val="clear" w:color="auto" w:fill="EBEEF2"/>
          <w14:ligatures w14:val="none"/>
        </w:rPr>
        <w:t>try-catch</w:t>
      </w:r>
      <w:r w:rsidRPr="00BF7842">
        <w:rPr>
          <w:rFonts w:ascii="Garamond" w:eastAsia="Times New Roman" w:hAnsi="Garamond" w:cs="Segoe UI"/>
          <w:color w:val="0F1115"/>
          <w:kern w:val="0"/>
          <w14:ligatures w14:val="none"/>
        </w:rPr>
        <w:t> blocks for API calls. Display user-friendly error messages via toasts or alerts.</w:t>
      </w:r>
    </w:p>
    <w:p w14:paraId="3F709DF4" w14:textId="232F9247" w:rsidR="000A43E1" w:rsidRPr="00BF7842" w:rsidRDefault="000A43E1" w:rsidP="006D0DBF">
      <w:pPr>
        <w:numPr>
          <w:ilvl w:val="0"/>
          <w:numId w:val="31"/>
        </w:numPr>
        <w:shd w:val="clear" w:color="auto" w:fill="FFFFFF"/>
        <w:spacing w:after="0" w:line="240" w:lineRule="auto"/>
        <w:rPr>
          <w:rFonts w:ascii="Garamond" w:eastAsia="Times New Roman" w:hAnsi="Garamond" w:cs="Segoe UI"/>
          <w:color w:val="0F1115"/>
          <w:kern w:val="0"/>
          <w14:ligatures w14:val="none"/>
        </w:rPr>
      </w:pPr>
      <w:r w:rsidRPr="00BF7842">
        <w:rPr>
          <w:rFonts w:ascii="Garamond" w:eastAsia="Times New Roman" w:hAnsi="Garamond" w:cs="Segoe UI"/>
          <w:b/>
          <w:bCs/>
          <w:color w:val="0F1115"/>
          <w:kern w:val="0"/>
          <w14:ligatures w14:val="none"/>
        </w:rPr>
        <w:t>Logging:</w:t>
      </w:r>
      <w:r w:rsidRPr="00BF7842">
        <w:rPr>
          <w:rFonts w:ascii="Garamond" w:eastAsia="Times New Roman" w:hAnsi="Garamond" w:cs="Segoe UI"/>
          <w:color w:val="0F1115"/>
          <w:kern w:val="0"/>
          <w14:ligatures w14:val="none"/>
        </w:rPr>
        <w:t> All errors (server-side) must be logged with correlation ID (see Logging Standards).</w:t>
      </w:r>
    </w:p>
    <w:p w14:paraId="5E6863AB" w14:textId="77777777" w:rsidR="000A43E1" w:rsidRPr="00BF7842" w:rsidRDefault="000A43E1" w:rsidP="000A43E1">
      <w:pPr>
        <w:shd w:val="clear" w:color="auto" w:fill="FFFFFF"/>
        <w:spacing w:before="480" w:after="240" w:line="480" w:lineRule="atLeast"/>
        <w:outlineLvl w:val="1"/>
        <w:rPr>
          <w:rFonts w:ascii="Garamond" w:eastAsia="Times New Roman" w:hAnsi="Garamond" w:cs="Segoe UI"/>
          <w:b/>
          <w:bCs/>
          <w:color w:val="0F1115"/>
          <w:kern w:val="0"/>
          <w:sz w:val="33"/>
          <w:szCs w:val="33"/>
          <w14:ligatures w14:val="none"/>
        </w:rPr>
      </w:pPr>
      <w:r w:rsidRPr="00BF7842">
        <w:rPr>
          <w:rFonts w:ascii="Garamond" w:eastAsia="Times New Roman" w:hAnsi="Garamond" w:cs="Segoe UI"/>
          <w:b/>
          <w:bCs/>
          <w:color w:val="0F1115"/>
          <w:kern w:val="0"/>
          <w:sz w:val="33"/>
          <w:szCs w:val="33"/>
          <w14:ligatures w14:val="none"/>
        </w:rPr>
        <w:t>11. Database Standards</w:t>
      </w:r>
    </w:p>
    <w:p w14:paraId="65C482A4" w14:textId="77777777" w:rsidR="000A43E1" w:rsidRPr="00BF7842" w:rsidRDefault="000A43E1" w:rsidP="000A43E1">
      <w:pPr>
        <w:shd w:val="clear" w:color="auto" w:fill="FFFFFF"/>
        <w:spacing w:before="480" w:after="240" w:line="450" w:lineRule="atLeast"/>
        <w:outlineLvl w:val="2"/>
        <w:rPr>
          <w:rFonts w:ascii="Garamond" w:eastAsia="Times New Roman" w:hAnsi="Garamond" w:cs="Segoe UI"/>
          <w:b/>
          <w:bCs/>
          <w:color w:val="0F1115"/>
          <w:kern w:val="0"/>
          <w:sz w:val="30"/>
          <w:szCs w:val="30"/>
          <w14:ligatures w14:val="none"/>
        </w:rPr>
      </w:pPr>
      <w:r w:rsidRPr="00BF7842">
        <w:rPr>
          <w:rFonts w:ascii="Garamond" w:eastAsia="Times New Roman" w:hAnsi="Garamond" w:cs="Segoe UI"/>
          <w:b/>
          <w:bCs/>
          <w:color w:val="0F1115"/>
          <w:kern w:val="0"/>
          <w:sz w:val="30"/>
          <w:szCs w:val="30"/>
          <w14:ligatures w14:val="none"/>
        </w:rPr>
        <w:t>11.1 Naming Conventions</w:t>
      </w:r>
    </w:p>
    <w:tbl>
      <w:tblPr>
        <w:tblW w:w="10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50"/>
        <w:gridCol w:w="3412"/>
        <w:gridCol w:w="4273"/>
      </w:tblGrid>
      <w:tr w:rsidR="000A43E1" w:rsidRPr="00BF7842" w14:paraId="052E0C9F" w14:textId="77777777" w:rsidTr="006D0DBF">
        <w:trPr>
          <w:trHeight w:val="359"/>
          <w:tblHeader/>
        </w:trPr>
        <w:tc>
          <w:tcPr>
            <w:tcW w:w="0" w:type="auto"/>
            <w:tcMar>
              <w:top w:w="150" w:type="dxa"/>
              <w:left w:w="0" w:type="dxa"/>
              <w:bottom w:w="150" w:type="dxa"/>
              <w:right w:w="240" w:type="dxa"/>
            </w:tcMar>
            <w:vAlign w:val="center"/>
            <w:hideMark/>
          </w:tcPr>
          <w:p w14:paraId="3ED4C085"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Element</w:t>
            </w:r>
          </w:p>
        </w:tc>
        <w:tc>
          <w:tcPr>
            <w:tcW w:w="0" w:type="auto"/>
            <w:tcMar>
              <w:top w:w="150" w:type="dxa"/>
              <w:left w:w="240" w:type="dxa"/>
              <w:bottom w:w="150" w:type="dxa"/>
              <w:right w:w="240" w:type="dxa"/>
            </w:tcMar>
            <w:vAlign w:val="center"/>
            <w:hideMark/>
          </w:tcPr>
          <w:p w14:paraId="02EA7A39"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Convention</w:t>
            </w:r>
          </w:p>
        </w:tc>
        <w:tc>
          <w:tcPr>
            <w:tcW w:w="0" w:type="auto"/>
            <w:tcMar>
              <w:top w:w="150" w:type="dxa"/>
              <w:left w:w="240" w:type="dxa"/>
              <w:bottom w:w="150" w:type="dxa"/>
              <w:right w:w="240" w:type="dxa"/>
            </w:tcMar>
            <w:vAlign w:val="center"/>
            <w:hideMark/>
          </w:tcPr>
          <w:p w14:paraId="785F9041"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Example</w:t>
            </w:r>
          </w:p>
        </w:tc>
      </w:tr>
      <w:tr w:rsidR="000A43E1" w:rsidRPr="00BF7842" w14:paraId="279365AD" w14:textId="77777777" w:rsidTr="006D0DBF">
        <w:trPr>
          <w:trHeight w:val="368"/>
        </w:trPr>
        <w:tc>
          <w:tcPr>
            <w:tcW w:w="0" w:type="auto"/>
            <w:tcMar>
              <w:top w:w="150" w:type="dxa"/>
              <w:left w:w="0" w:type="dxa"/>
              <w:bottom w:w="150" w:type="dxa"/>
              <w:right w:w="240" w:type="dxa"/>
            </w:tcMar>
            <w:vAlign w:val="center"/>
            <w:hideMark/>
          </w:tcPr>
          <w:p w14:paraId="52A6F5AB"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Table Names</w:t>
            </w:r>
          </w:p>
        </w:tc>
        <w:tc>
          <w:tcPr>
            <w:tcW w:w="0" w:type="auto"/>
            <w:tcMar>
              <w:top w:w="150" w:type="dxa"/>
              <w:left w:w="240" w:type="dxa"/>
              <w:bottom w:w="150" w:type="dxa"/>
              <w:right w:w="240" w:type="dxa"/>
            </w:tcMar>
            <w:vAlign w:val="center"/>
            <w:hideMark/>
          </w:tcPr>
          <w:p w14:paraId="6A2B8D04"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Courier New"/>
                <w:kern w:val="0"/>
                <w:sz w:val="20"/>
                <w:szCs w:val="20"/>
                <w:shd w:val="clear" w:color="auto" w:fill="EBEEF2"/>
                <w14:ligatures w14:val="none"/>
              </w:rPr>
              <w:t>snake_case</w:t>
            </w:r>
            <w:r w:rsidRPr="00BF7842">
              <w:rPr>
                <w:rFonts w:ascii="Garamond" w:eastAsia="Times New Roman" w:hAnsi="Garamond" w:cs="Segoe UI"/>
                <w:kern w:val="0"/>
                <w:sz w:val="23"/>
                <w:szCs w:val="23"/>
                <w14:ligatures w14:val="none"/>
              </w:rPr>
              <w:t>, plural</w:t>
            </w:r>
          </w:p>
        </w:tc>
        <w:tc>
          <w:tcPr>
            <w:tcW w:w="0" w:type="auto"/>
            <w:tcMar>
              <w:top w:w="150" w:type="dxa"/>
              <w:left w:w="240" w:type="dxa"/>
              <w:bottom w:w="150" w:type="dxa"/>
              <w:right w:w="0" w:type="dxa"/>
            </w:tcMar>
            <w:vAlign w:val="center"/>
            <w:hideMark/>
          </w:tcPr>
          <w:p w14:paraId="23CDC1E0"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Courier New"/>
                <w:kern w:val="0"/>
                <w:sz w:val="20"/>
                <w:szCs w:val="20"/>
                <w:shd w:val="clear" w:color="auto" w:fill="EBEEF2"/>
                <w14:ligatures w14:val="none"/>
              </w:rPr>
              <w:t>users</w:t>
            </w:r>
            <w:r w:rsidRPr="00BF7842">
              <w:rPr>
                <w:rFonts w:ascii="Garamond" w:eastAsia="Times New Roman" w:hAnsi="Garamond" w:cs="Segoe UI"/>
                <w:kern w:val="0"/>
                <w:sz w:val="23"/>
                <w:szCs w:val="23"/>
                <w14:ligatures w14:val="none"/>
              </w:rPr>
              <w:t>, </w:t>
            </w:r>
            <w:r w:rsidRPr="00BF7842">
              <w:rPr>
                <w:rFonts w:ascii="Garamond" w:eastAsia="Times New Roman" w:hAnsi="Garamond" w:cs="Courier New"/>
                <w:kern w:val="0"/>
                <w:sz w:val="20"/>
                <w:szCs w:val="20"/>
                <w:shd w:val="clear" w:color="auto" w:fill="EBEEF2"/>
                <w14:ligatures w14:val="none"/>
              </w:rPr>
              <w:t>invoices</w:t>
            </w:r>
            <w:r w:rsidRPr="00BF7842">
              <w:rPr>
                <w:rFonts w:ascii="Garamond" w:eastAsia="Times New Roman" w:hAnsi="Garamond" w:cs="Segoe UI"/>
                <w:kern w:val="0"/>
                <w:sz w:val="23"/>
                <w:szCs w:val="23"/>
                <w14:ligatures w14:val="none"/>
              </w:rPr>
              <w:t>, </w:t>
            </w:r>
            <w:r w:rsidRPr="00BF7842">
              <w:rPr>
                <w:rFonts w:ascii="Garamond" w:eastAsia="Times New Roman" w:hAnsi="Garamond" w:cs="Courier New"/>
                <w:kern w:val="0"/>
                <w:sz w:val="20"/>
                <w:szCs w:val="20"/>
                <w:shd w:val="clear" w:color="auto" w:fill="EBEEF2"/>
                <w14:ligatures w14:val="none"/>
              </w:rPr>
              <w:t>journal_lines</w:t>
            </w:r>
          </w:p>
        </w:tc>
      </w:tr>
      <w:tr w:rsidR="000A43E1" w:rsidRPr="00BF7842" w14:paraId="2650CF92" w14:textId="77777777" w:rsidTr="006D0DBF">
        <w:trPr>
          <w:trHeight w:val="359"/>
        </w:trPr>
        <w:tc>
          <w:tcPr>
            <w:tcW w:w="0" w:type="auto"/>
            <w:tcMar>
              <w:top w:w="150" w:type="dxa"/>
              <w:left w:w="0" w:type="dxa"/>
              <w:bottom w:w="150" w:type="dxa"/>
              <w:right w:w="240" w:type="dxa"/>
            </w:tcMar>
            <w:vAlign w:val="center"/>
            <w:hideMark/>
          </w:tcPr>
          <w:p w14:paraId="5CB05345"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Column Names</w:t>
            </w:r>
          </w:p>
        </w:tc>
        <w:tc>
          <w:tcPr>
            <w:tcW w:w="0" w:type="auto"/>
            <w:tcMar>
              <w:top w:w="150" w:type="dxa"/>
              <w:left w:w="240" w:type="dxa"/>
              <w:bottom w:w="150" w:type="dxa"/>
              <w:right w:w="240" w:type="dxa"/>
            </w:tcMar>
            <w:vAlign w:val="center"/>
            <w:hideMark/>
          </w:tcPr>
          <w:p w14:paraId="73776B75"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Courier New"/>
                <w:kern w:val="0"/>
                <w:sz w:val="20"/>
                <w:szCs w:val="20"/>
                <w:shd w:val="clear" w:color="auto" w:fill="EBEEF2"/>
                <w14:ligatures w14:val="none"/>
              </w:rPr>
              <w:t>snake_case</w:t>
            </w:r>
          </w:p>
        </w:tc>
        <w:tc>
          <w:tcPr>
            <w:tcW w:w="0" w:type="auto"/>
            <w:tcMar>
              <w:top w:w="150" w:type="dxa"/>
              <w:left w:w="240" w:type="dxa"/>
              <w:bottom w:w="150" w:type="dxa"/>
              <w:right w:w="0" w:type="dxa"/>
            </w:tcMar>
            <w:vAlign w:val="center"/>
            <w:hideMark/>
          </w:tcPr>
          <w:p w14:paraId="47626F33"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Courier New"/>
                <w:kern w:val="0"/>
                <w:sz w:val="20"/>
                <w:szCs w:val="20"/>
                <w:shd w:val="clear" w:color="auto" w:fill="EBEEF2"/>
                <w14:ligatures w14:val="none"/>
              </w:rPr>
              <w:t>created_at</w:t>
            </w:r>
            <w:r w:rsidRPr="00BF7842">
              <w:rPr>
                <w:rFonts w:ascii="Garamond" w:eastAsia="Times New Roman" w:hAnsi="Garamond" w:cs="Segoe UI"/>
                <w:kern w:val="0"/>
                <w:sz w:val="23"/>
                <w:szCs w:val="23"/>
                <w14:ligatures w14:val="none"/>
              </w:rPr>
              <w:t>, </w:t>
            </w:r>
            <w:r w:rsidRPr="00BF7842">
              <w:rPr>
                <w:rFonts w:ascii="Garamond" w:eastAsia="Times New Roman" w:hAnsi="Garamond" w:cs="Courier New"/>
                <w:kern w:val="0"/>
                <w:sz w:val="20"/>
                <w:szCs w:val="20"/>
                <w:shd w:val="clear" w:color="auto" w:fill="EBEEF2"/>
                <w14:ligatures w14:val="none"/>
              </w:rPr>
              <w:t>user_id</w:t>
            </w:r>
            <w:r w:rsidRPr="00BF7842">
              <w:rPr>
                <w:rFonts w:ascii="Garamond" w:eastAsia="Times New Roman" w:hAnsi="Garamond" w:cs="Segoe UI"/>
                <w:kern w:val="0"/>
                <w:sz w:val="23"/>
                <w:szCs w:val="23"/>
                <w14:ligatures w14:val="none"/>
              </w:rPr>
              <w:t>, </w:t>
            </w:r>
            <w:r w:rsidRPr="00BF7842">
              <w:rPr>
                <w:rFonts w:ascii="Garamond" w:eastAsia="Times New Roman" w:hAnsi="Garamond" w:cs="Courier New"/>
                <w:kern w:val="0"/>
                <w:sz w:val="20"/>
                <w:szCs w:val="20"/>
                <w:shd w:val="clear" w:color="auto" w:fill="EBEEF2"/>
                <w14:ligatures w14:val="none"/>
              </w:rPr>
              <w:t>total_amount</w:t>
            </w:r>
          </w:p>
        </w:tc>
      </w:tr>
      <w:tr w:rsidR="000A43E1" w:rsidRPr="00BF7842" w14:paraId="7837DD95" w14:textId="77777777" w:rsidTr="006D0DBF">
        <w:trPr>
          <w:trHeight w:val="359"/>
        </w:trPr>
        <w:tc>
          <w:tcPr>
            <w:tcW w:w="0" w:type="auto"/>
            <w:tcMar>
              <w:top w:w="150" w:type="dxa"/>
              <w:left w:w="0" w:type="dxa"/>
              <w:bottom w:w="150" w:type="dxa"/>
              <w:right w:w="240" w:type="dxa"/>
            </w:tcMar>
            <w:vAlign w:val="center"/>
            <w:hideMark/>
          </w:tcPr>
          <w:p w14:paraId="0537D7EE"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lastRenderedPageBreak/>
              <w:t>Foreign Keys</w:t>
            </w:r>
          </w:p>
        </w:tc>
        <w:tc>
          <w:tcPr>
            <w:tcW w:w="0" w:type="auto"/>
            <w:tcMar>
              <w:top w:w="150" w:type="dxa"/>
              <w:left w:w="240" w:type="dxa"/>
              <w:bottom w:w="150" w:type="dxa"/>
              <w:right w:w="240" w:type="dxa"/>
            </w:tcMar>
            <w:vAlign w:val="center"/>
            <w:hideMark/>
          </w:tcPr>
          <w:p w14:paraId="4A63684D"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Courier New"/>
                <w:kern w:val="0"/>
                <w:sz w:val="20"/>
                <w:szCs w:val="20"/>
                <w:shd w:val="clear" w:color="auto" w:fill="EBEEF2"/>
                <w14:ligatures w14:val="none"/>
              </w:rPr>
              <w:t>{referenced_table}_id</w:t>
            </w:r>
          </w:p>
        </w:tc>
        <w:tc>
          <w:tcPr>
            <w:tcW w:w="0" w:type="auto"/>
            <w:tcMar>
              <w:top w:w="150" w:type="dxa"/>
              <w:left w:w="240" w:type="dxa"/>
              <w:bottom w:w="150" w:type="dxa"/>
              <w:right w:w="0" w:type="dxa"/>
            </w:tcMar>
            <w:vAlign w:val="center"/>
            <w:hideMark/>
          </w:tcPr>
          <w:p w14:paraId="62A53D91"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Courier New"/>
                <w:kern w:val="0"/>
                <w:sz w:val="20"/>
                <w:szCs w:val="20"/>
                <w:shd w:val="clear" w:color="auto" w:fill="EBEEF2"/>
                <w14:ligatures w14:val="none"/>
              </w:rPr>
              <w:t>customer_id</w:t>
            </w:r>
            <w:r w:rsidRPr="00BF7842">
              <w:rPr>
                <w:rFonts w:ascii="Garamond" w:eastAsia="Times New Roman" w:hAnsi="Garamond" w:cs="Segoe UI"/>
                <w:kern w:val="0"/>
                <w:sz w:val="23"/>
                <w:szCs w:val="23"/>
                <w14:ligatures w14:val="none"/>
              </w:rPr>
              <w:t>, </w:t>
            </w:r>
            <w:r w:rsidRPr="00BF7842">
              <w:rPr>
                <w:rFonts w:ascii="Garamond" w:eastAsia="Times New Roman" w:hAnsi="Garamond" w:cs="Courier New"/>
                <w:kern w:val="0"/>
                <w:sz w:val="20"/>
                <w:szCs w:val="20"/>
                <w:shd w:val="clear" w:color="auto" w:fill="EBEEF2"/>
                <w14:ligatures w14:val="none"/>
              </w:rPr>
              <w:t>created_by</w:t>
            </w:r>
          </w:p>
        </w:tc>
      </w:tr>
      <w:tr w:rsidR="000A43E1" w:rsidRPr="00BF7842" w14:paraId="770B092C" w14:textId="77777777" w:rsidTr="006D0DBF">
        <w:trPr>
          <w:trHeight w:val="368"/>
        </w:trPr>
        <w:tc>
          <w:tcPr>
            <w:tcW w:w="0" w:type="auto"/>
            <w:tcMar>
              <w:top w:w="150" w:type="dxa"/>
              <w:left w:w="0" w:type="dxa"/>
              <w:bottom w:w="150" w:type="dxa"/>
              <w:right w:w="240" w:type="dxa"/>
            </w:tcMar>
            <w:vAlign w:val="center"/>
            <w:hideMark/>
          </w:tcPr>
          <w:p w14:paraId="123C8B47"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Primary Keys</w:t>
            </w:r>
          </w:p>
        </w:tc>
        <w:tc>
          <w:tcPr>
            <w:tcW w:w="0" w:type="auto"/>
            <w:tcMar>
              <w:top w:w="150" w:type="dxa"/>
              <w:left w:w="240" w:type="dxa"/>
              <w:bottom w:w="150" w:type="dxa"/>
              <w:right w:w="240" w:type="dxa"/>
            </w:tcMar>
            <w:vAlign w:val="center"/>
            <w:hideMark/>
          </w:tcPr>
          <w:p w14:paraId="37B7D6DE"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Courier New"/>
                <w:kern w:val="0"/>
                <w:sz w:val="20"/>
                <w:szCs w:val="20"/>
                <w:shd w:val="clear" w:color="auto" w:fill="EBEEF2"/>
                <w14:ligatures w14:val="none"/>
              </w:rPr>
              <w:t>id</w:t>
            </w:r>
            <w:r w:rsidRPr="00BF7842">
              <w:rPr>
                <w:rFonts w:ascii="Garamond" w:eastAsia="Times New Roman" w:hAnsi="Garamond" w:cs="Segoe UI"/>
                <w:kern w:val="0"/>
                <w:sz w:val="23"/>
                <w:szCs w:val="23"/>
                <w14:ligatures w14:val="none"/>
              </w:rPr>
              <w:t> (BIGINT)</w:t>
            </w:r>
          </w:p>
        </w:tc>
        <w:tc>
          <w:tcPr>
            <w:tcW w:w="0" w:type="auto"/>
            <w:tcMar>
              <w:top w:w="150" w:type="dxa"/>
              <w:left w:w="240" w:type="dxa"/>
              <w:bottom w:w="150" w:type="dxa"/>
              <w:right w:w="0" w:type="dxa"/>
            </w:tcMar>
            <w:vAlign w:val="center"/>
            <w:hideMark/>
          </w:tcPr>
          <w:p w14:paraId="22BAE5B5"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Courier New"/>
                <w:kern w:val="0"/>
                <w:sz w:val="20"/>
                <w:szCs w:val="20"/>
                <w:shd w:val="clear" w:color="auto" w:fill="EBEEF2"/>
                <w14:ligatures w14:val="none"/>
              </w:rPr>
              <w:t>id</w:t>
            </w:r>
          </w:p>
        </w:tc>
      </w:tr>
      <w:tr w:rsidR="000A43E1" w:rsidRPr="00BF7842" w14:paraId="2160E618" w14:textId="77777777" w:rsidTr="006D0DBF">
        <w:trPr>
          <w:trHeight w:val="359"/>
        </w:trPr>
        <w:tc>
          <w:tcPr>
            <w:tcW w:w="0" w:type="auto"/>
            <w:tcMar>
              <w:top w:w="150" w:type="dxa"/>
              <w:left w:w="0" w:type="dxa"/>
              <w:bottom w:w="150" w:type="dxa"/>
              <w:right w:w="240" w:type="dxa"/>
            </w:tcMar>
            <w:vAlign w:val="center"/>
            <w:hideMark/>
          </w:tcPr>
          <w:p w14:paraId="7D6BD491"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Indices</w:t>
            </w:r>
          </w:p>
        </w:tc>
        <w:tc>
          <w:tcPr>
            <w:tcW w:w="0" w:type="auto"/>
            <w:tcMar>
              <w:top w:w="150" w:type="dxa"/>
              <w:left w:w="240" w:type="dxa"/>
              <w:bottom w:w="150" w:type="dxa"/>
              <w:right w:w="240" w:type="dxa"/>
            </w:tcMar>
            <w:vAlign w:val="center"/>
            <w:hideMark/>
          </w:tcPr>
          <w:p w14:paraId="2CC6BAFC"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Courier New"/>
                <w:kern w:val="0"/>
                <w:sz w:val="20"/>
                <w:szCs w:val="20"/>
                <w:shd w:val="clear" w:color="auto" w:fill="EBEEF2"/>
                <w14:ligatures w14:val="none"/>
              </w:rPr>
              <w:t>idx_{table}_{column}</w:t>
            </w:r>
          </w:p>
        </w:tc>
        <w:tc>
          <w:tcPr>
            <w:tcW w:w="0" w:type="auto"/>
            <w:tcMar>
              <w:top w:w="150" w:type="dxa"/>
              <w:left w:w="240" w:type="dxa"/>
              <w:bottom w:w="150" w:type="dxa"/>
              <w:right w:w="0" w:type="dxa"/>
            </w:tcMar>
            <w:vAlign w:val="center"/>
            <w:hideMark/>
          </w:tcPr>
          <w:p w14:paraId="5F001635"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Courier New"/>
                <w:kern w:val="0"/>
                <w:sz w:val="20"/>
                <w:szCs w:val="20"/>
                <w:shd w:val="clear" w:color="auto" w:fill="EBEEF2"/>
                <w14:ligatures w14:val="none"/>
              </w:rPr>
              <w:t>idx_users_email</w:t>
            </w:r>
          </w:p>
        </w:tc>
      </w:tr>
      <w:tr w:rsidR="000A43E1" w:rsidRPr="00BF7842" w14:paraId="4566B718" w14:textId="77777777" w:rsidTr="006D0DBF">
        <w:trPr>
          <w:trHeight w:val="368"/>
        </w:trPr>
        <w:tc>
          <w:tcPr>
            <w:tcW w:w="0" w:type="auto"/>
            <w:tcMar>
              <w:top w:w="150" w:type="dxa"/>
              <w:left w:w="0" w:type="dxa"/>
              <w:bottom w:w="150" w:type="dxa"/>
              <w:right w:w="240" w:type="dxa"/>
            </w:tcMar>
            <w:vAlign w:val="center"/>
            <w:hideMark/>
          </w:tcPr>
          <w:p w14:paraId="1D67DD58"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Unique Constraints</w:t>
            </w:r>
          </w:p>
        </w:tc>
        <w:tc>
          <w:tcPr>
            <w:tcW w:w="0" w:type="auto"/>
            <w:tcMar>
              <w:top w:w="150" w:type="dxa"/>
              <w:left w:w="240" w:type="dxa"/>
              <w:bottom w:w="150" w:type="dxa"/>
              <w:right w:w="240" w:type="dxa"/>
            </w:tcMar>
            <w:vAlign w:val="center"/>
            <w:hideMark/>
          </w:tcPr>
          <w:p w14:paraId="34A33C68"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Courier New"/>
                <w:kern w:val="0"/>
                <w:sz w:val="20"/>
                <w:szCs w:val="20"/>
                <w:shd w:val="clear" w:color="auto" w:fill="EBEEF2"/>
                <w14:ligatures w14:val="none"/>
              </w:rPr>
              <w:t>uk_{table}_{columns}</w:t>
            </w:r>
          </w:p>
        </w:tc>
        <w:tc>
          <w:tcPr>
            <w:tcW w:w="0" w:type="auto"/>
            <w:tcMar>
              <w:top w:w="150" w:type="dxa"/>
              <w:left w:w="240" w:type="dxa"/>
              <w:bottom w:w="150" w:type="dxa"/>
              <w:right w:w="0" w:type="dxa"/>
            </w:tcMar>
            <w:vAlign w:val="center"/>
            <w:hideMark/>
          </w:tcPr>
          <w:p w14:paraId="75512789"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Courier New"/>
                <w:kern w:val="0"/>
                <w:sz w:val="20"/>
                <w:szCs w:val="20"/>
                <w:shd w:val="clear" w:color="auto" w:fill="EBEEF2"/>
                <w14:ligatures w14:val="none"/>
              </w:rPr>
              <w:t>uk_invoices_number</w:t>
            </w:r>
          </w:p>
        </w:tc>
      </w:tr>
    </w:tbl>
    <w:p w14:paraId="108AE52B" w14:textId="77777777" w:rsidR="000A43E1" w:rsidRPr="00BF7842" w:rsidRDefault="000A43E1" w:rsidP="000A43E1">
      <w:pPr>
        <w:shd w:val="clear" w:color="auto" w:fill="FFFFFF"/>
        <w:spacing w:before="480" w:after="240" w:line="450" w:lineRule="atLeast"/>
        <w:outlineLvl w:val="2"/>
        <w:rPr>
          <w:rFonts w:ascii="Garamond" w:eastAsia="Times New Roman" w:hAnsi="Garamond" w:cs="Segoe UI"/>
          <w:b/>
          <w:bCs/>
          <w:color w:val="0F1115"/>
          <w:kern w:val="0"/>
          <w:sz w:val="30"/>
          <w:szCs w:val="30"/>
          <w14:ligatures w14:val="none"/>
        </w:rPr>
      </w:pPr>
      <w:r w:rsidRPr="00BF7842">
        <w:rPr>
          <w:rFonts w:ascii="Garamond" w:eastAsia="Times New Roman" w:hAnsi="Garamond" w:cs="Segoe UI"/>
          <w:b/>
          <w:bCs/>
          <w:color w:val="0F1115"/>
          <w:kern w:val="0"/>
          <w:sz w:val="30"/>
          <w:szCs w:val="30"/>
          <w14:ligatures w14:val="none"/>
        </w:rPr>
        <w:t>11.2 Migrations</w:t>
      </w:r>
    </w:p>
    <w:p w14:paraId="3B86671B" w14:textId="77777777" w:rsidR="000A43E1" w:rsidRPr="00BF7842" w:rsidRDefault="000A43E1" w:rsidP="000A43E1">
      <w:pPr>
        <w:numPr>
          <w:ilvl w:val="0"/>
          <w:numId w:val="32"/>
        </w:numPr>
        <w:shd w:val="clear" w:color="auto" w:fill="FFFFFF"/>
        <w:spacing w:after="0" w:line="240" w:lineRule="auto"/>
        <w:rPr>
          <w:rFonts w:ascii="Garamond" w:eastAsia="Times New Roman" w:hAnsi="Garamond" w:cs="Segoe UI"/>
          <w:color w:val="0F1115"/>
          <w:kern w:val="0"/>
          <w14:ligatures w14:val="none"/>
        </w:rPr>
      </w:pPr>
      <w:r w:rsidRPr="00BF7842">
        <w:rPr>
          <w:rFonts w:ascii="Garamond" w:eastAsia="Times New Roman" w:hAnsi="Garamond" w:cs="Segoe UI"/>
          <w:color w:val="0F1115"/>
          <w:kern w:val="0"/>
          <w14:ligatures w14:val="none"/>
        </w:rPr>
        <w:t>Always generate migrations </w:t>
      </w:r>
      <w:r w:rsidRPr="00BF7842">
        <w:rPr>
          <w:rFonts w:ascii="Garamond" w:eastAsia="Times New Roman" w:hAnsi="Garamond" w:cs="Segoe UI"/>
          <w:b/>
          <w:bCs/>
          <w:color w:val="0F1115"/>
          <w:kern w:val="0"/>
          <w14:ligatures w14:val="none"/>
        </w:rPr>
        <w:t>locally first</w:t>
      </w:r>
      <w:r w:rsidRPr="00BF7842">
        <w:rPr>
          <w:rFonts w:ascii="Garamond" w:eastAsia="Times New Roman" w:hAnsi="Garamond" w:cs="Segoe UI"/>
          <w:color w:val="0F1115"/>
          <w:kern w:val="0"/>
          <w14:ligatures w14:val="none"/>
        </w:rPr>
        <w:t> (</w:t>
      </w:r>
      <w:r w:rsidRPr="00BF7842">
        <w:rPr>
          <w:rFonts w:ascii="Garamond" w:eastAsia="Times New Roman" w:hAnsi="Garamond" w:cs="Courier New"/>
          <w:color w:val="0F1115"/>
          <w:kern w:val="0"/>
          <w:sz w:val="21"/>
          <w:szCs w:val="21"/>
          <w:shd w:val="clear" w:color="auto" w:fill="EBEEF2"/>
          <w14:ligatures w14:val="none"/>
        </w:rPr>
        <w:t>npx prisma migrate dev --name migration_name</w:t>
      </w:r>
      <w:r w:rsidRPr="00BF7842">
        <w:rPr>
          <w:rFonts w:ascii="Garamond" w:eastAsia="Times New Roman" w:hAnsi="Garamond" w:cs="Segoe UI"/>
          <w:color w:val="0F1115"/>
          <w:kern w:val="0"/>
          <w14:ligatures w14:val="none"/>
        </w:rPr>
        <w:t>).</w:t>
      </w:r>
    </w:p>
    <w:p w14:paraId="2E2E5166" w14:textId="77777777" w:rsidR="000A43E1" w:rsidRPr="00BF7842" w:rsidRDefault="000A43E1" w:rsidP="000A43E1">
      <w:pPr>
        <w:numPr>
          <w:ilvl w:val="0"/>
          <w:numId w:val="32"/>
        </w:numPr>
        <w:shd w:val="clear" w:color="auto" w:fill="FFFFFF"/>
        <w:spacing w:after="0" w:line="240" w:lineRule="auto"/>
        <w:rPr>
          <w:rFonts w:ascii="Garamond" w:eastAsia="Times New Roman" w:hAnsi="Garamond" w:cs="Segoe UI"/>
          <w:color w:val="0F1115"/>
          <w:kern w:val="0"/>
          <w14:ligatures w14:val="none"/>
        </w:rPr>
      </w:pPr>
      <w:r w:rsidRPr="00BF7842">
        <w:rPr>
          <w:rFonts w:ascii="Garamond" w:eastAsia="Times New Roman" w:hAnsi="Garamond" w:cs="Segoe UI"/>
          <w:b/>
          <w:bCs/>
          <w:color w:val="0F1115"/>
          <w:kern w:val="0"/>
          <w14:ligatures w14:val="none"/>
        </w:rPr>
        <w:t>Never</w:t>
      </w:r>
      <w:r w:rsidRPr="00BF7842">
        <w:rPr>
          <w:rFonts w:ascii="Garamond" w:eastAsia="Times New Roman" w:hAnsi="Garamond" w:cs="Segoe UI"/>
          <w:color w:val="0F1115"/>
          <w:kern w:val="0"/>
          <w14:ligatures w14:val="none"/>
        </w:rPr>
        <w:t> edit migration files manually after they have been applied to a shared environment.</w:t>
      </w:r>
    </w:p>
    <w:p w14:paraId="41F580AF" w14:textId="77777777" w:rsidR="000A43E1" w:rsidRPr="00BF7842" w:rsidRDefault="000A43E1" w:rsidP="000A43E1">
      <w:pPr>
        <w:numPr>
          <w:ilvl w:val="0"/>
          <w:numId w:val="32"/>
        </w:numPr>
        <w:shd w:val="clear" w:color="auto" w:fill="FFFFFF"/>
        <w:spacing w:after="0" w:line="240" w:lineRule="auto"/>
        <w:rPr>
          <w:rFonts w:ascii="Garamond" w:eastAsia="Times New Roman" w:hAnsi="Garamond" w:cs="Segoe UI"/>
          <w:color w:val="0F1115"/>
          <w:kern w:val="0"/>
          <w14:ligatures w14:val="none"/>
        </w:rPr>
      </w:pPr>
      <w:r w:rsidRPr="00BF7842">
        <w:rPr>
          <w:rFonts w:ascii="Garamond" w:eastAsia="Times New Roman" w:hAnsi="Garamond" w:cs="Segoe UI"/>
          <w:color w:val="0F1115"/>
          <w:kern w:val="0"/>
          <w14:ligatures w14:val="none"/>
        </w:rPr>
        <w:t>Review migrations in PRs before merging.</w:t>
      </w:r>
    </w:p>
    <w:p w14:paraId="0256901F" w14:textId="77777777" w:rsidR="000A43E1" w:rsidRPr="00BF7842" w:rsidRDefault="000A43E1" w:rsidP="000A43E1">
      <w:pPr>
        <w:shd w:val="clear" w:color="auto" w:fill="FFFFFF"/>
        <w:spacing w:before="480" w:after="240" w:line="450" w:lineRule="atLeast"/>
        <w:outlineLvl w:val="2"/>
        <w:rPr>
          <w:rFonts w:ascii="Garamond" w:eastAsia="Times New Roman" w:hAnsi="Garamond" w:cs="Segoe UI"/>
          <w:b/>
          <w:bCs/>
          <w:color w:val="0F1115"/>
          <w:kern w:val="0"/>
          <w:sz w:val="30"/>
          <w:szCs w:val="30"/>
          <w14:ligatures w14:val="none"/>
        </w:rPr>
      </w:pPr>
      <w:r w:rsidRPr="00BF7842">
        <w:rPr>
          <w:rFonts w:ascii="Garamond" w:eastAsia="Times New Roman" w:hAnsi="Garamond" w:cs="Segoe UI"/>
          <w:b/>
          <w:bCs/>
          <w:color w:val="0F1115"/>
          <w:kern w:val="0"/>
          <w:sz w:val="30"/>
          <w:szCs w:val="30"/>
          <w14:ligatures w14:val="none"/>
        </w:rPr>
        <w:t>11.3 Prisma Usage</w:t>
      </w:r>
    </w:p>
    <w:p w14:paraId="4DE3A0DF" w14:textId="77777777" w:rsidR="000A43E1" w:rsidRPr="00BF7842" w:rsidRDefault="000A43E1" w:rsidP="000A43E1">
      <w:pPr>
        <w:numPr>
          <w:ilvl w:val="0"/>
          <w:numId w:val="33"/>
        </w:numPr>
        <w:shd w:val="clear" w:color="auto" w:fill="FFFFFF"/>
        <w:spacing w:after="0" w:line="240" w:lineRule="auto"/>
        <w:rPr>
          <w:rFonts w:ascii="Garamond" w:eastAsia="Times New Roman" w:hAnsi="Garamond" w:cs="Segoe UI"/>
          <w:color w:val="0F1115"/>
          <w:kern w:val="0"/>
          <w14:ligatures w14:val="none"/>
        </w:rPr>
      </w:pPr>
      <w:r w:rsidRPr="00BF7842">
        <w:rPr>
          <w:rFonts w:ascii="Garamond" w:eastAsia="Times New Roman" w:hAnsi="Garamond" w:cs="Segoe UI"/>
          <w:color w:val="0F1115"/>
          <w:kern w:val="0"/>
          <w14:ligatures w14:val="none"/>
        </w:rPr>
        <w:t>Use </w:t>
      </w:r>
      <w:r w:rsidRPr="00BF7842">
        <w:rPr>
          <w:rFonts w:ascii="Garamond" w:eastAsia="Times New Roman" w:hAnsi="Garamond" w:cs="Courier New"/>
          <w:color w:val="0F1115"/>
          <w:kern w:val="0"/>
          <w:sz w:val="21"/>
          <w:szCs w:val="21"/>
          <w:shd w:val="clear" w:color="auto" w:fill="EBEEF2"/>
          <w14:ligatures w14:val="none"/>
        </w:rPr>
        <w:t>prisma.$transaction</w:t>
      </w:r>
      <w:r w:rsidRPr="00BF7842">
        <w:rPr>
          <w:rFonts w:ascii="Garamond" w:eastAsia="Times New Roman" w:hAnsi="Garamond" w:cs="Segoe UI"/>
          <w:color w:val="0F1115"/>
          <w:kern w:val="0"/>
          <w14:ligatures w14:val="none"/>
        </w:rPr>
        <w:t> for atomic operations.</w:t>
      </w:r>
    </w:p>
    <w:p w14:paraId="309F59EA" w14:textId="77777777" w:rsidR="000A43E1" w:rsidRPr="00BF7842" w:rsidRDefault="000A43E1" w:rsidP="000A43E1">
      <w:pPr>
        <w:numPr>
          <w:ilvl w:val="0"/>
          <w:numId w:val="33"/>
        </w:numPr>
        <w:shd w:val="clear" w:color="auto" w:fill="FFFFFF"/>
        <w:spacing w:after="0" w:line="240" w:lineRule="auto"/>
        <w:rPr>
          <w:rFonts w:ascii="Garamond" w:eastAsia="Times New Roman" w:hAnsi="Garamond" w:cs="Segoe UI"/>
          <w:color w:val="0F1115"/>
          <w:kern w:val="0"/>
          <w14:ligatures w14:val="none"/>
        </w:rPr>
      </w:pPr>
      <w:r w:rsidRPr="00BF7842">
        <w:rPr>
          <w:rFonts w:ascii="Garamond" w:eastAsia="Times New Roman" w:hAnsi="Garamond" w:cs="Segoe UI"/>
          <w:color w:val="0F1115"/>
          <w:kern w:val="0"/>
          <w14:ligatures w14:val="none"/>
        </w:rPr>
        <w:t>Use </w:t>
      </w:r>
      <w:r w:rsidRPr="00BF7842">
        <w:rPr>
          <w:rFonts w:ascii="Garamond" w:eastAsia="Times New Roman" w:hAnsi="Garamond" w:cs="Courier New"/>
          <w:color w:val="0F1115"/>
          <w:kern w:val="0"/>
          <w:sz w:val="21"/>
          <w:szCs w:val="21"/>
          <w:shd w:val="clear" w:color="auto" w:fill="EBEEF2"/>
          <w14:ligatures w14:val="none"/>
        </w:rPr>
        <w:t>include</w:t>
      </w:r>
      <w:r w:rsidRPr="00BF7842">
        <w:rPr>
          <w:rFonts w:ascii="Garamond" w:eastAsia="Times New Roman" w:hAnsi="Garamond" w:cs="Segoe UI"/>
          <w:color w:val="0F1115"/>
          <w:kern w:val="0"/>
          <w14:ligatures w14:val="none"/>
        </w:rPr>
        <w:t> or </w:t>
      </w:r>
      <w:r w:rsidRPr="00BF7842">
        <w:rPr>
          <w:rFonts w:ascii="Garamond" w:eastAsia="Times New Roman" w:hAnsi="Garamond" w:cs="Courier New"/>
          <w:color w:val="0F1115"/>
          <w:kern w:val="0"/>
          <w:sz w:val="21"/>
          <w:szCs w:val="21"/>
          <w:shd w:val="clear" w:color="auto" w:fill="EBEEF2"/>
          <w14:ligatures w14:val="none"/>
        </w:rPr>
        <w:t>select</w:t>
      </w:r>
      <w:r w:rsidRPr="00BF7842">
        <w:rPr>
          <w:rFonts w:ascii="Garamond" w:eastAsia="Times New Roman" w:hAnsi="Garamond" w:cs="Segoe UI"/>
          <w:color w:val="0F1115"/>
          <w:kern w:val="0"/>
          <w14:ligatures w14:val="none"/>
        </w:rPr>
        <w:t> to limit returned fields.</w:t>
      </w:r>
    </w:p>
    <w:p w14:paraId="6C493AC0" w14:textId="77777777" w:rsidR="000A43E1" w:rsidRPr="00BF7842" w:rsidRDefault="000A43E1" w:rsidP="000A43E1">
      <w:pPr>
        <w:numPr>
          <w:ilvl w:val="0"/>
          <w:numId w:val="33"/>
        </w:numPr>
        <w:shd w:val="clear" w:color="auto" w:fill="FFFFFF"/>
        <w:spacing w:after="0" w:line="240" w:lineRule="auto"/>
        <w:rPr>
          <w:rFonts w:ascii="Garamond" w:eastAsia="Times New Roman" w:hAnsi="Garamond" w:cs="Segoe UI"/>
          <w:color w:val="0F1115"/>
          <w:kern w:val="0"/>
          <w14:ligatures w14:val="none"/>
        </w:rPr>
      </w:pPr>
      <w:r w:rsidRPr="00BF7842">
        <w:rPr>
          <w:rFonts w:ascii="Garamond" w:eastAsia="Times New Roman" w:hAnsi="Garamond" w:cs="Segoe UI"/>
          <w:color w:val="0F1115"/>
          <w:kern w:val="0"/>
          <w14:ligatures w14:val="none"/>
        </w:rPr>
        <w:t>Avoid N+1 queries; use </w:t>
      </w:r>
      <w:r w:rsidRPr="00BF7842">
        <w:rPr>
          <w:rFonts w:ascii="Garamond" w:eastAsia="Times New Roman" w:hAnsi="Garamond" w:cs="Courier New"/>
          <w:color w:val="0F1115"/>
          <w:kern w:val="0"/>
          <w:sz w:val="21"/>
          <w:szCs w:val="21"/>
          <w:shd w:val="clear" w:color="auto" w:fill="EBEEF2"/>
          <w14:ligatures w14:val="none"/>
        </w:rPr>
        <w:t>include</w:t>
      </w:r>
      <w:r w:rsidRPr="00BF7842">
        <w:rPr>
          <w:rFonts w:ascii="Garamond" w:eastAsia="Times New Roman" w:hAnsi="Garamond" w:cs="Segoe UI"/>
          <w:color w:val="0F1115"/>
          <w:kern w:val="0"/>
          <w14:ligatures w14:val="none"/>
        </w:rPr>
        <w:t> for relations.</w:t>
      </w:r>
    </w:p>
    <w:p w14:paraId="04ADC2D7" w14:textId="6A168C06" w:rsidR="000A43E1" w:rsidRPr="00BF7842" w:rsidRDefault="000A43E1" w:rsidP="006D0DBF">
      <w:pPr>
        <w:numPr>
          <w:ilvl w:val="0"/>
          <w:numId w:val="33"/>
        </w:numPr>
        <w:shd w:val="clear" w:color="auto" w:fill="FFFFFF"/>
        <w:spacing w:after="0" w:line="240" w:lineRule="auto"/>
        <w:rPr>
          <w:rFonts w:ascii="Garamond" w:eastAsia="Times New Roman" w:hAnsi="Garamond" w:cs="Segoe UI"/>
          <w:color w:val="0F1115"/>
          <w:kern w:val="0"/>
          <w14:ligatures w14:val="none"/>
        </w:rPr>
      </w:pPr>
      <w:r w:rsidRPr="00BF7842">
        <w:rPr>
          <w:rFonts w:ascii="Garamond" w:eastAsia="Times New Roman" w:hAnsi="Garamond" w:cs="Segoe UI"/>
          <w:color w:val="0F1115"/>
          <w:kern w:val="0"/>
          <w14:ligatures w14:val="none"/>
        </w:rPr>
        <w:t>Use </w:t>
      </w:r>
      <w:r w:rsidRPr="00BF7842">
        <w:rPr>
          <w:rFonts w:ascii="Garamond" w:eastAsia="Times New Roman" w:hAnsi="Garamond" w:cs="Courier New"/>
          <w:color w:val="0F1115"/>
          <w:kern w:val="0"/>
          <w:sz w:val="21"/>
          <w:szCs w:val="21"/>
          <w:shd w:val="clear" w:color="auto" w:fill="EBEEF2"/>
          <w14:ligatures w14:val="none"/>
        </w:rPr>
        <w:t>findFirst</w:t>
      </w:r>
      <w:r w:rsidRPr="00BF7842">
        <w:rPr>
          <w:rFonts w:ascii="Garamond" w:eastAsia="Times New Roman" w:hAnsi="Garamond" w:cs="Segoe UI"/>
          <w:color w:val="0F1115"/>
          <w:kern w:val="0"/>
          <w14:ligatures w14:val="none"/>
        </w:rPr>
        <w:t> or </w:t>
      </w:r>
      <w:r w:rsidRPr="00BF7842">
        <w:rPr>
          <w:rFonts w:ascii="Garamond" w:eastAsia="Times New Roman" w:hAnsi="Garamond" w:cs="Courier New"/>
          <w:color w:val="0F1115"/>
          <w:kern w:val="0"/>
          <w:sz w:val="21"/>
          <w:szCs w:val="21"/>
          <w:shd w:val="clear" w:color="auto" w:fill="EBEEF2"/>
          <w14:ligatures w14:val="none"/>
        </w:rPr>
        <w:t>findMany</w:t>
      </w:r>
      <w:r w:rsidRPr="00BF7842">
        <w:rPr>
          <w:rFonts w:ascii="Garamond" w:eastAsia="Times New Roman" w:hAnsi="Garamond" w:cs="Segoe UI"/>
          <w:color w:val="0F1115"/>
          <w:kern w:val="0"/>
          <w14:ligatures w14:val="none"/>
        </w:rPr>
        <w:t> with </w:t>
      </w:r>
      <w:r w:rsidRPr="00BF7842">
        <w:rPr>
          <w:rFonts w:ascii="Garamond" w:eastAsia="Times New Roman" w:hAnsi="Garamond" w:cs="Courier New"/>
          <w:color w:val="0F1115"/>
          <w:kern w:val="0"/>
          <w:sz w:val="21"/>
          <w:szCs w:val="21"/>
          <w:shd w:val="clear" w:color="auto" w:fill="EBEEF2"/>
          <w14:ligatures w14:val="none"/>
        </w:rPr>
        <w:t>where</w:t>
      </w:r>
      <w:r w:rsidRPr="00BF7842">
        <w:rPr>
          <w:rFonts w:ascii="Garamond" w:eastAsia="Times New Roman" w:hAnsi="Garamond" w:cs="Segoe UI"/>
          <w:color w:val="0F1115"/>
          <w:kern w:val="0"/>
          <w14:ligatures w14:val="none"/>
        </w:rPr>
        <w:t> for filtering.</w:t>
      </w:r>
    </w:p>
    <w:p w14:paraId="191874CB" w14:textId="77777777" w:rsidR="000A43E1" w:rsidRPr="00BF7842" w:rsidRDefault="000A43E1" w:rsidP="000A43E1">
      <w:pPr>
        <w:shd w:val="clear" w:color="auto" w:fill="FFFFFF"/>
        <w:spacing w:before="480" w:after="240" w:line="480" w:lineRule="atLeast"/>
        <w:outlineLvl w:val="1"/>
        <w:rPr>
          <w:rFonts w:ascii="Garamond" w:eastAsia="Times New Roman" w:hAnsi="Garamond" w:cs="Segoe UI"/>
          <w:b/>
          <w:bCs/>
          <w:color w:val="0F1115"/>
          <w:kern w:val="0"/>
          <w:sz w:val="33"/>
          <w:szCs w:val="33"/>
          <w14:ligatures w14:val="none"/>
        </w:rPr>
      </w:pPr>
      <w:r w:rsidRPr="00BF7842">
        <w:rPr>
          <w:rFonts w:ascii="Garamond" w:eastAsia="Times New Roman" w:hAnsi="Garamond" w:cs="Segoe UI"/>
          <w:b/>
          <w:bCs/>
          <w:color w:val="0F1115"/>
          <w:kern w:val="0"/>
          <w:sz w:val="33"/>
          <w:szCs w:val="33"/>
          <w14:ligatures w14:val="none"/>
        </w:rPr>
        <w:t>12. UI Standards (Frontend)</w:t>
      </w:r>
    </w:p>
    <w:p w14:paraId="5A455C8C" w14:textId="77777777" w:rsidR="000A43E1" w:rsidRPr="00BF7842" w:rsidRDefault="000A43E1" w:rsidP="000A43E1">
      <w:pPr>
        <w:shd w:val="clear" w:color="auto" w:fill="FFFFFF"/>
        <w:spacing w:before="480" w:after="240" w:line="450" w:lineRule="atLeast"/>
        <w:outlineLvl w:val="2"/>
        <w:rPr>
          <w:rFonts w:ascii="Garamond" w:eastAsia="Times New Roman" w:hAnsi="Garamond" w:cs="Segoe UI"/>
          <w:b/>
          <w:bCs/>
          <w:color w:val="0F1115"/>
          <w:kern w:val="0"/>
          <w:sz w:val="30"/>
          <w:szCs w:val="30"/>
          <w14:ligatures w14:val="none"/>
        </w:rPr>
      </w:pPr>
      <w:r w:rsidRPr="00BF7842">
        <w:rPr>
          <w:rFonts w:ascii="Garamond" w:eastAsia="Times New Roman" w:hAnsi="Garamond" w:cs="Segoe UI"/>
          <w:b/>
          <w:bCs/>
          <w:color w:val="0F1115"/>
          <w:kern w:val="0"/>
          <w:sz w:val="30"/>
          <w:szCs w:val="30"/>
          <w14:ligatures w14:val="none"/>
        </w:rPr>
        <w:t>12.1 Tailwind CSS</w:t>
      </w:r>
    </w:p>
    <w:p w14:paraId="31FC47AB" w14:textId="77777777" w:rsidR="000A43E1" w:rsidRPr="00BF7842" w:rsidRDefault="000A43E1" w:rsidP="000A43E1">
      <w:pPr>
        <w:numPr>
          <w:ilvl w:val="0"/>
          <w:numId w:val="34"/>
        </w:numPr>
        <w:shd w:val="clear" w:color="auto" w:fill="FFFFFF"/>
        <w:spacing w:after="0" w:line="240" w:lineRule="auto"/>
        <w:rPr>
          <w:rFonts w:ascii="Garamond" w:eastAsia="Times New Roman" w:hAnsi="Garamond" w:cs="Segoe UI"/>
          <w:color w:val="0F1115"/>
          <w:kern w:val="0"/>
          <w14:ligatures w14:val="none"/>
        </w:rPr>
      </w:pPr>
      <w:r w:rsidRPr="00BF7842">
        <w:rPr>
          <w:rFonts w:ascii="Garamond" w:eastAsia="Times New Roman" w:hAnsi="Garamond" w:cs="Segoe UI"/>
          <w:color w:val="0F1115"/>
          <w:kern w:val="0"/>
          <w14:ligatures w14:val="none"/>
        </w:rPr>
        <w:t>Use the </w:t>
      </w:r>
      <w:r w:rsidRPr="00BF7842">
        <w:rPr>
          <w:rFonts w:ascii="Garamond" w:eastAsia="Times New Roman" w:hAnsi="Garamond" w:cs="Segoe UI"/>
          <w:b/>
          <w:bCs/>
          <w:color w:val="0F1115"/>
          <w:kern w:val="0"/>
          <w14:ligatures w14:val="none"/>
        </w:rPr>
        <w:t>shadcn/ui</w:t>
      </w:r>
      <w:r w:rsidRPr="00BF7842">
        <w:rPr>
          <w:rFonts w:ascii="Garamond" w:eastAsia="Times New Roman" w:hAnsi="Garamond" w:cs="Segoe UI"/>
          <w:color w:val="0F1115"/>
          <w:kern w:val="0"/>
          <w14:ligatures w14:val="none"/>
        </w:rPr>
        <w:t> component library (built on Radix UI + Tailwind).</w:t>
      </w:r>
    </w:p>
    <w:p w14:paraId="365638AC" w14:textId="77777777" w:rsidR="000A43E1" w:rsidRPr="00BF7842" w:rsidRDefault="000A43E1" w:rsidP="000A43E1">
      <w:pPr>
        <w:numPr>
          <w:ilvl w:val="0"/>
          <w:numId w:val="34"/>
        </w:numPr>
        <w:shd w:val="clear" w:color="auto" w:fill="FFFFFF"/>
        <w:spacing w:after="0" w:line="240" w:lineRule="auto"/>
        <w:rPr>
          <w:rFonts w:ascii="Garamond" w:eastAsia="Times New Roman" w:hAnsi="Garamond" w:cs="Segoe UI"/>
          <w:color w:val="0F1115"/>
          <w:kern w:val="0"/>
          <w14:ligatures w14:val="none"/>
        </w:rPr>
      </w:pPr>
      <w:r w:rsidRPr="00BF7842">
        <w:rPr>
          <w:rFonts w:ascii="Garamond" w:eastAsia="Times New Roman" w:hAnsi="Garamond" w:cs="Segoe UI"/>
          <w:color w:val="0F1115"/>
          <w:kern w:val="0"/>
          <w14:ligatures w14:val="none"/>
        </w:rPr>
        <w:t>Prefer utility classes over custom CSS. Write custom CSS only when absolutely necessary (and document why).</w:t>
      </w:r>
    </w:p>
    <w:p w14:paraId="24C8F840" w14:textId="77777777" w:rsidR="000A43E1" w:rsidRPr="00BF7842" w:rsidRDefault="000A43E1" w:rsidP="000A43E1">
      <w:pPr>
        <w:numPr>
          <w:ilvl w:val="0"/>
          <w:numId w:val="34"/>
        </w:numPr>
        <w:shd w:val="clear" w:color="auto" w:fill="FFFFFF"/>
        <w:spacing w:after="0" w:line="240" w:lineRule="auto"/>
        <w:rPr>
          <w:rFonts w:ascii="Garamond" w:eastAsia="Times New Roman" w:hAnsi="Garamond" w:cs="Segoe UI"/>
          <w:color w:val="0F1115"/>
          <w:kern w:val="0"/>
          <w14:ligatures w14:val="none"/>
        </w:rPr>
      </w:pPr>
      <w:r w:rsidRPr="00BF7842">
        <w:rPr>
          <w:rFonts w:ascii="Garamond" w:eastAsia="Times New Roman" w:hAnsi="Garamond" w:cs="Segoe UI"/>
          <w:color w:val="0F1115"/>
          <w:kern w:val="0"/>
          <w14:ligatures w14:val="none"/>
        </w:rPr>
        <w:t>Use </w:t>
      </w:r>
      <w:r w:rsidRPr="00BF7842">
        <w:rPr>
          <w:rFonts w:ascii="Garamond" w:eastAsia="Times New Roman" w:hAnsi="Garamond" w:cs="Courier New"/>
          <w:color w:val="0F1115"/>
          <w:kern w:val="0"/>
          <w:sz w:val="21"/>
          <w:szCs w:val="21"/>
          <w:shd w:val="clear" w:color="auto" w:fill="EBEEF2"/>
          <w14:ligatures w14:val="none"/>
        </w:rPr>
        <w:t>cn</w:t>
      </w:r>
      <w:r w:rsidRPr="00BF7842">
        <w:rPr>
          <w:rFonts w:ascii="Garamond" w:eastAsia="Times New Roman" w:hAnsi="Garamond" w:cs="Segoe UI"/>
          <w:color w:val="0F1115"/>
          <w:kern w:val="0"/>
          <w14:ligatures w14:val="none"/>
        </w:rPr>
        <w:t> helper function for conditionally merging classes (from </w:t>
      </w:r>
      <w:r w:rsidRPr="00BF7842">
        <w:rPr>
          <w:rFonts w:ascii="Garamond" w:eastAsia="Times New Roman" w:hAnsi="Garamond" w:cs="Courier New"/>
          <w:color w:val="0F1115"/>
          <w:kern w:val="0"/>
          <w:sz w:val="21"/>
          <w:szCs w:val="21"/>
          <w:shd w:val="clear" w:color="auto" w:fill="EBEEF2"/>
          <w14:ligatures w14:val="none"/>
        </w:rPr>
        <w:t>@/lib/utils</w:t>
      </w:r>
      <w:r w:rsidRPr="00BF7842">
        <w:rPr>
          <w:rFonts w:ascii="Garamond" w:eastAsia="Times New Roman" w:hAnsi="Garamond" w:cs="Segoe UI"/>
          <w:color w:val="0F1115"/>
          <w:kern w:val="0"/>
          <w14:ligatures w14:val="none"/>
        </w:rPr>
        <w:t>).</w:t>
      </w:r>
    </w:p>
    <w:p w14:paraId="4CE879F4" w14:textId="77777777" w:rsidR="000A43E1" w:rsidRPr="00BF7842" w:rsidRDefault="000A43E1" w:rsidP="000A43E1">
      <w:pPr>
        <w:shd w:val="clear" w:color="auto" w:fill="FFFFFF"/>
        <w:spacing w:before="480" w:after="240" w:line="450" w:lineRule="atLeast"/>
        <w:outlineLvl w:val="2"/>
        <w:rPr>
          <w:rFonts w:ascii="Garamond" w:eastAsia="Times New Roman" w:hAnsi="Garamond" w:cs="Segoe UI"/>
          <w:b/>
          <w:bCs/>
          <w:color w:val="0F1115"/>
          <w:kern w:val="0"/>
          <w:sz w:val="30"/>
          <w:szCs w:val="30"/>
          <w14:ligatures w14:val="none"/>
        </w:rPr>
      </w:pPr>
      <w:r w:rsidRPr="00BF7842">
        <w:rPr>
          <w:rFonts w:ascii="Garamond" w:eastAsia="Times New Roman" w:hAnsi="Garamond" w:cs="Segoe UI"/>
          <w:b/>
          <w:bCs/>
          <w:color w:val="0F1115"/>
          <w:kern w:val="0"/>
          <w:sz w:val="30"/>
          <w:szCs w:val="30"/>
          <w14:ligatures w14:val="none"/>
        </w:rPr>
        <w:t>12.2 Accessibility (WCAG 2.1 AA)</w:t>
      </w:r>
    </w:p>
    <w:p w14:paraId="0D9B6328" w14:textId="77777777" w:rsidR="000A43E1" w:rsidRPr="00BF7842" w:rsidRDefault="000A43E1" w:rsidP="000A43E1">
      <w:pPr>
        <w:numPr>
          <w:ilvl w:val="0"/>
          <w:numId w:val="35"/>
        </w:numPr>
        <w:shd w:val="clear" w:color="auto" w:fill="FFFFFF"/>
        <w:spacing w:after="0" w:line="240" w:lineRule="auto"/>
        <w:rPr>
          <w:rFonts w:ascii="Garamond" w:eastAsia="Times New Roman" w:hAnsi="Garamond" w:cs="Segoe UI"/>
          <w:color w:val="0F1115"/>
          <w:kern w:val="0"/>
          <w14:ligatures w14:val="none"/>
        </w:rPr>
      </w:pPr>
      <w:r w:rsidRPr="00BF7842">
        <w:rPr>
          <w:rFonts w:ascii="Garamond" w:eastAsia="Times New Roman" w:hAnsi="Garamond" w:cs="Segoe UI"/>
          <w:color w:val="0F1115"/>
          <w:kern w:val="0"/>
          <w14:ligatures w14:val="none"/>
        </w:rPr>
        <w:t>All interactive elements must have proper ARIA labels.</w:t>
      </w:r>
    </w:p>
    <w:p w14:paraId="1D379D05" w14:textId="77777777" w:rsidR="000A43E1" w:rsidRPr="00BF7842" w:rsidRDefault="000A43E1" w:rsidP="000A43E1">
      <w:pPr>
        <w:numPr>
          <w:ilvl w:val="0"/>
          <w:numId w:val="35"/>
        </w:numPr>
        <w:shd w:val="clear" w:color="auto" w:fill="FFFFFF"/>
        <w:spacing w:after="0" w:line="240" w:lineRule="auto"/>
        <w:rPr>
          <w:rFonts w:ascii="Garamond" w:eastAsia="Times New Roman" w:hAnsi="Garamond" w:cs="Segoe UI"/>
          <w:color w:val="0F1115"/>
          <w:kern w:val="0"/>
          <w14:ligatures w14:val="none"/>
        </w:rPr>
      </w:pPr>
      <w:r w:rsidRPr="00BF7842">
        <w:rPr>
          <w:rFonts w:ascii="Garamond" w:eastAsia="Times New Roman" w:hAnsi="Garamond" w:cs="Segoe UI"/>
          <w:color w:val="0F1115"/>
          <w:kern w:val="0"/>
          <w14:ligatures w14:val="none"/>
        </w:rPr>
        <w:t>Use semantic HTML (</w:t>
      </w:r>
      <w:r w:rsidRPr="00BF7842">
        <w:rPr>
          <w:rFonts w:ascii="Garamond" w:eastAsia="Times New Roman" w:hAnsi="Garamond" w:cs="Courier New"/>
          <w:color w:val="0F1115"/>
          <w:kern w:val="0"/>
          <w:sz w:val="21"/>
          <w:szCs w:val="21"/>
          <w:shd w:val="clear" w:color="auto" w:fill="EBEEF2"/>
          <w14:ligatures w14:val="none"/>
        </w:rPr>
        <w:t>&lt;button&gt;</w:t>
      </w:r>
      <w:r w:rsidRPr="00BF7842">
        <w:rPr>
          <w:rFonts w:ascii="Garamond" w:eastAsia="Times New Roman" w:hAnsi="Garamond" w:cs="Segoe UI"/>
          <w:color w:val="0F1115"/>
          <w:kern w:val="0"/>
          <w14:ligatures w14:val="none"/>
        </w:rPr>
        <w:t>, </w:t>
      </w:r>
      <w:r w:rsidRPr="00BF7842">
        <w:rPr>
          <w:rFonts w:ascii="Garamond" w:eastAsia="Times New Roman" w:hAnsi="Garamond" w:cs="Courier New"/>
          <w:color w:val="0F1115"/>
          <w:kern w:val="0"/>
          <w:sz w:val="21"/>
          <w:szCs w:val="21"/>
          <w:shd w:val="clear" w:color="auto" w:fill="EBEEF2"/>
          <w14:ligatures w14:val="none"/>
        </w:rPr>
        <w:t>&lt;a&gt;</w:t>
      </w:r>
      <w:r w:rsidRPr="00BF7842">
        <w:rPr>
          <w:rFonts w:ascii="Garamond" w:eastAsia="Times New Roman" w:hAnsi="Garamond" w:cs="Segoe UI"/>
          <w:color w:val="0F1115"/>
          <w:kern w:val="0"/>
          <w14:ligatures w14:val="none"/>
        </w:rPr>
        <w:t>, </w:t>
      </w:r>
      <w:r w:rsidRPr="00BF7842">
        <w:rPr>
          <w:rFonts w:ascii="Garamond" w:eastAsia="Times New Roman" w:hAnsi="Garamond" w:cs="Courier New"/>
          <w:color w:val="0F1115"/>
          <w:kern w:val="0"/>
          <w:sz w:val="21"/>
          <w:szCs w:val="21"/>
          <w:shd w:val="clear" w:color="auto" w:fill="EBEEF2"/>
          <w14:ligatures w14:val="none"/>
        </w:rPr>
        <w:t>&lt;input&gt;</w:t>
      </w:r>
      <w:r w:rsidRPr="00BF7842">
        <w:rPr>
          <w:rFonts w:ascii="Garamond" w:eastAsia="Times New Roman" w:hAnsi="Garamond" w:cs="Segoe UI"/>
          <w:color w:val="0F1115"/>
          <w:kern w:val="0"/>
          <w14:ligatures w14:val="none"/>
        </w:rPr>
        <w:t>, etc.).</w:t>
      </w:r>
    </w:p>
    <w:p w14:paraId="798F9816" w14:textId="77777777" w:rsidR="000A43E1" w:rsidRPr="00BF7842" w:rsidRDefault="000A43E1" w:rsidP="000A43E1">
      <w:pPr>
        <w:numPr>
          <w:ilvl w:val="0"/>
          <w:numId w:val="35"/>
        </w:numPr>
        <w:shd w:val="clear" w:color="auto" w:fill="FFFFFF"/>
        <w:spacing w:after="0" w:line="240" w:lineRule="auto"/>
        <w:rPr>
          <w:rFonts w:ascii="Garamond" w:eastAsia="Times New Roman" w:hAnsi="Garamond" w:cs="Segoe UI"/>
          <w:color w:val="0F1115"/>
          <w:kern w:val="0"/>
          <w14:ligatures w14:val="none"/>
        </w:rPr>
      </w:pPr>
      <w:r w:rsidRPr="00BF7842">
        <w:rPr>
          <w:rFonts w:ascii="Garamond" w:eastAsia="Times New Roman" w:hAnsi="Garamond" w:cs="Segoe UI"/>
          <w:color w:val="0F1115"/>
          <w:kern w:val="0"/>
          <w14:ligatures w14:val="none"/>
        </w:rPr>
        <w:t>Ensure sufficient color contrast (check with browser dev tools).</w:t>
      </w:r>
    </w:p>
    <w:p w14:paraId="14CA8AF1" w14:textId="77777777" w:rsidR="000A43E1" w:rsidRPr="00BF7842" w:rsidRDefault="000A43E1" w:rsidP="000A43E1">
      <w:pPr>
        <w:numPr>
          <w:ilvl w:val="0"/>
          <w:numId w:val="35"/>
        </w:numPr>
        <w:shd w:val="clear" w:color="auto" w:fill="FFFFFF"/>
        <w:spacing w:after="0" w:line="240" w:lineRule="auto"/>
        <w:rPr>
          <w:rFonts w:ascii="Garamond" w:eastAsia="Times New Roman" w:hAnsi="Garamond" w:cs="Segoe UI"/>
          <w:color w:val="0F1115"/>
          <w:kern w:val="0"/>
          <w14:ligatures w14:val="none"/>
        </w:rPr>
      </w:pPr>
      <w:r w:rsidRPr="00BF7842">
        <w:rPr>
          <w:rFonts w:ascii="Garamond" w:eastAsia="Times New Roman" w:hAnsi="Garamond" w:cs="Segoe UI"/>
          <w:color w:val="0F1115"/>
          <w:kern w:val="0"/>
          <w14:ligatures w14:val="none"/>
        </w:rPr>
        <w:lastRenderedPageBreak/>
        <w:t>Support keyboard navigation (tab order, focus indicators).</w:t>
      </w:r>
    </w:p>
    <w:p w14:paraId="3940F846" w14:textId="77777777" w:rsidR="000A43E1" w:rsidRPr="00BF7842" w:rsidRDefault="000A43E1" w:rsidP="000A43E1">
      <w:pPr>
        <w:shd w:val="clear" w:color="auto" w:fill="FFFFFF"/>
        <w:spacing w:before="480" w:after="240" w:line="450" w:lineRule="atLeast"/>
        <w:outlineLvl w:val="2"/>
        <w:rPr>
          <w:rFonts w:ascii="Garamond" w:eastAsia="Times New Roman" w:hAnsi="Garamond" w:cs="Segoe UI"/>
          <w:b/>
          <w:bCs/>
          <w:color w:val="0F1115"/>
          <w:kern w:val="0"/>
          <w:sz w:val="30"/>
          <w:szCs w:val="30"/>
          <w14:ligatures w14:val="none"/>
        </w:rPr>
      </w:pPr>
      <w:r w:rsidRPr="00BF7842">
        <w:rPr>
          <w:rFonts w:ascii="Garamond" w:eastAsia="Times New Roman" w:hAnsi="Garamond" w:cs="Segoe UI"/>
          <w:b/>
          <w:bCs/>
          <w:color w:val="0F1115"/>
          <w:kern w:val="0"/>
          <w:sz w:val="30"/>
          <w:szCs w:val="30"/>
          <w14:ligatures w14:val="none"/>
        </w:rPr>
        <w:t>12.3 Theming</w:t>
      </w:r>
    </w:p>
    <w:p w14:paraId="0C815C2A" w14:textId="77777777" w:rsidR="000A43E1" w:rsidRPr="00BF7842" w:rsidRDefault="000A43E1" w:rsidP="000A43E1">
      <w:pPr>
        <w:numPr>
          <w:ilvl w:val="0"/>
          <w:numId w:val="36"/>
        </w:numPr>
        <w:shd w:val="clear" w:color="auto" w:fill="FFFFFF"/>
        <w:spacing w:after="0" w:line="240" w:lineRule="auto"/>
        <w:rPr>
          <w:rFonts w:ascii="Garamond" w:eastAsia="Times New Roman" w:hAnsi="Garamond" w:cs="Segoe UI"/>
          <w:color w:val="0F1115"/>
          <w:kern w:val="0"/>
          <w14:ligatures w14:val="none"/>
        </w:rPr>
      </w:pPr>
      <w:r w:rsidRPr="00BF7842">
        <w:rPr>
          <w:rFonts w:ascii="Garamond" w:eastAsia="Times New Roman" w:hAnsi="Garamond" w:cs="Segoe UI"/>
          <w:color w:val="0F1115"/>
          <w:kern w:val="0"/>
          <w14:ligatures w14:val="none"/>
        </w:rPr>
        <w:t>Use CSS variables for theming (light/dark mode support is built-in with shadcn/ui).</w:t>
      </w:r>
    </w:p>
    <w:p w14:paraId="3BF260EE" w14:textId="2620F031" w:rsidR="000A43E1" w:rsidRPr="00BF7842" w:rsidRDefault="000A43E1" w:rsidP="006D0DBF">
      <w:pPr>
        <w:numPr>
          <w:ilvl w:val="0"/>
          <w:numId w:val="36"/>
        </w:numPr>
        <w:shd w:val="clear" w:color="auto" w:fill="FFFFFF"/>
        <w:spacing w:after="0" w:line="240" w:lineRule="auto"/>
        <w:rPr>
          <w:rFonts w:ascii="Garamond" w:eastAsia="Times New Roman" w:hAnsi="Garamond" w:cs="Segoe UI"/>
          <w:color w:val="0F1115"/>
          <w:kern w:val="0"/>
          <w14:ligatures w14:val="none"/>
        </w:rPr>
      </w:pPr>
      <w:r w:rsidRPr="00BF7842">
        <w:rPr>
          <w:rFonts w:ascii="Garamond" w:eastAsia="Times New Roman" w:hAnsi="Garamond" w:cs="Segoe UI"/>
          <w:color w:val="0F1115"/>
          <w:kern w:val="0"/>
          <w14:ligatures w14:val="none"/>
        </w:rPr>
        <w:t>Do not hardcode colors; use </w:t>
      </w:r>
      <w:r w:rsidRPr="00BF7842">
        <w:rPr>
          <w:rFonts w:ascii="Garamond" w:eastAsia="Times New Roman" w:hAnsi="Garamond" w:cs="Courier New"/>
          <w:color w:val="0F1115"/>
          <w:kern w:val="0"/>
          <w:sz w:val="21"/>
          <w:szCs w:val="21"/>
          <w:shd w:val="clear" w:color="auto" w:fill="EBEEF2"/>
          <w14:ligatures w14:val="none"/>
        </w:rPr>
        <w:t>bg-primary</w:t>
      </w:r>
      <w:r w:rsidRPr="00BF7842">
        <w:rPr>
          <w:rFonts w:ascii="Garamond" w:eastAsia="Times New Roman" w:hAnsi="Garamond" w:cs="Segoe UI"/>
          <w:color w:val="0F1115"/>
          <w:kern w:val="0"/>
          <w14:ligatures w14:val="none"/>
        </w:rPr>
        <w:t>, </w:t>
      </w:r>
      <w:r w:rsidRPr="00BF7842">
        <w:rPr>
          <w:rFonts w:ascii="Garamond" w:eastAsia="Times New Roman" w:hAnsi="Garamond" w:cs="Courier New"/>
          <w:color w:val="0F1115"/>
          <w:kern w:val="0"/>
          <w:sz w:val="21"/>
          <w:szCs w:val="21"/>
          <w:shd w:val="clear" w:color="auto" w:fill="EBEEF2"/>
          <w14:ligatures w14:val="none"/>
        </w:rPr>
        <w:t>text-secondary</w:t>
      </w:r>
      <w:r w:rsidRPr="00BF7842">
        <w:rPr>
          <w:rFonts w:ascii="Garamond" w:eastAsia="Times New Roman" w:hAnsi="Garamond" w:cs="Segoe UI"/>
          <w:color w:val="0F1115"/>
          <w:kern w:val="0"/>
          <w14:ligatures w14:val="none"/>
        </w:rPr>
        <w:t>, etc., from the theme.</w:t>
      </w:r>
    </w:p>
    <w:p w14:paraId="5C7D6C3E" w14:textId="77777777" w:rsidR="000A43E1" w:rsidRPr="00BF7842" w:rsidRDefault="000A43E1" w:rsidP="000A43E1">
      <w:pPr>
        <w:shd w:val="clear" w:color="auto" w:fill="FFFFFF"/>
        <w:spacing w:before="480" w:after="240" w:line="480" w:lineRule="atLeast"/>
        <w:outlineLvl w:val="1"/>
        <w:rPr>
          <w:rFonts w:ascii="Garamond" w:eastAsia="Times New Roman" w:hAnsi="Garamond" w:cs="Segoe UI"/>
          <w:b/>
          <w:bCs/>
          <w:color w:val="0F1115"/>
          <w:kern w:val="0"/>
          <w:sz w:val="33"/>
          <w:szCs w:val="33"/>
          <w14:ligatures w14:val="none"/>
        </w:rPr>
      </w:pPr>
      <w:r w:rsidRPr="00BF7842">
        <w:rPr>
          <w:rFonts w:ascii="Garamond" w:eastAsia="Times New Roman" w:hAnsi="Garamond" w:cs="Segoe UI"/>
          <w:b/>
          <w:bCs/>
          <w:color w:val="0F1115"/>
          <w:kern w:val="0"/>
          <w:sz w:val="33"/>
          <w:szCs w:val="33"/>
          <w14:ligatures w14:val="none"/>
        </w:rPr>
        <w:t>13. Git Workflow</w:t>
      </w:r>
    </w:p>
    <w:p w14:paraId="52AE61EF" w14:textId="77777777" w:rsidR="000A43E1" w:rsidRPr="00BF7842" w:rsidRDefault="000A43E1" w:rsidP="000A43E1">
      <w:pPr>
        <w:shd w:val="clear" w:color="auto" w:fill="FFFFFF"/>
        <w:spacing w:before="480" w:after="240" w:line="450" w:lineRule="atLeast"/>
        <w:outlineLvl w:val="2"/>
        <w:rPr>
          <w:rFonts w:ascii="Garamond" w:eastAsia="Times New Roman" w:hAnsi="Garamond" w:cs="Segoe UI"/>
          <w:b/>
          <w:bCs/>
          <w:color w:val="0F1115"/>
          <w:kern w:val="0"/>
          <w:sz w:val="30"/>
          <w:szCs w:val="30"/>
          <w14:ligatures w14:val="none"/>
        </w:rPr>
      </w:pPr>
      <w:r w:rsidRPr="00BF7842">
        <w:rPr>
          <w:rFonts w:ascii="Garamond" w:eastAsia="Times New Roman" w:hAnsi="Garamond" w:cs="Segoe UI"/>
          <w:b/>
          <w:bCs/>
          <w:color w:val="0F1115"/>
          <w:kern w:val="0"/>
          <w:sz w:val="30"/>
          <w:szCs w:val="30"/>
          <w14:ligatures w14:val="none"/>
        </w:rPr>
        <w:t>13.1 Branch Strategy (GitHub Flow)</w:t>
      </w:r>
    </w:p>
    <w:p w14:paraId="06EFFEBF" w14:textId="77777777" w:rsidR="000A43E1" w:rsidRPr="00BF7842" w:rsidRDefault="000A43E1" w:rsidP="000A43E1">
      <w:pPr>
        <w:numPr>
          <w:ilvl w:val="0"/>
          <w:numId w:val="37"/>
        </w:numPr>
        <w:shd w:val="clear" w:color="auto" w:fill="FFFFFF"/>
        <w:spacing w:after="0" w:line="240" w:lineRule="auto"/>
        <w:rPr>
          <w:rFonts w:ascii="Garamond" w:eastAsia="Times New Roman" w:hAnsi="Garamond" w:cs="Segoe UI"/>
          <w:color w:val="0F1115"/>
          <w:kern w:val="0"/>
          <w14:ligatures w14:val="none"/>
        </w:rPr>
      </w:pPr>
      <w:r w:rsidRPr="00BF7842">
        <w:rPr>
          <w:rFonts w:ascii="Garamond" w:eastAsia="Times New Roman" w:hAnsi="Garamond" w:cs="Segoe UI"/>
          <w:b/>
          <w:bCs/>
          <w:color w:val="0F1115"/>
          <w:kern w:val="0"/>
          <w14:ligatures w14:val="none"/>
        </w:rPr>
        <w:t>Main Branch:</w:t>
      </w:r>
      <w:r w:rsidRPr="00BF7842">
        <w:rPr>
          <w:rFonts w:ascii="Garamond" w:eastAsia="Times New Roman" w:hAnsi="Garamond" w:cs="Segoe UI"/>
          <w:color w:val="0F1115"/>
          <w:kern w:val="0"/>
          <w14:ligatures w14:val="none"/>
        </w:rPr>
        <w:t> </w:t>
      </w:r>
      <w:r w:rsidRPr="00BF7842">
        <w:rPr>
          <w:rFonts w:ascii="Garamond" w:eastAsia="Times New Roman" w:hAnsi="Garamond" w:cs="Courier New"/>
          <w:color w:val="0F1115"/>
          <w:kern w:val="0"/>
          <w:sz w:val="21"/>
          <w:szCs w:val="21"/>
          <w:shd w:val="clear" w:color="auto" w:fill="EBEEF2"/>
          <w14:ligatures w14:val="none"/>
        </w:rPr>
        <w:t>main</w:t>
      </w:r>
      <w:r w:rsidRPr="00BF7842">
        <w:rPr>
          <w:rFonts w:ascii="Garamond" w:eastAsia="Times New Roman" w:hAnsi="Garamond" w:cs="Segoe UI"/>
          <w:color w:val="0F1115"/>
          <w:kern w:val="0"/>
          <w14:ligatures w14:val="none"/>
        </w:rPr>
        <w:t> — always deployable. No direct commits.</w:t>
      </w:r>
    </w:p>
    <w:p w14:paraId="400C8E99" w14:textId="77777777" w:rsidR="000A43E1" w:rsidRPr="00BF7842" w:rsidRDefault="000A43E1" w:rsidP="000A43E1">
      <w:pPr>
        <w:numPr>
          <w:ilvl w:val="0"/>
          <w:numId w:val="37"/>
        </w:numPr>
        <w:shd w:val="clear" w:color="auto" w:fill="FFFFFF"/>
        <w:spacing w:after="0" w:line="240" w:lineRule="auto"/>
        <w:rPr>
          <w:rFonts w:ascii="Garamond" w:eastAsia="Times New Roman" w:hAnsi="Garamond" w:cs="Segoe UI"/>
          <w:color w:val="0F1115"/>
          <w:kern w:val="0"/>
          <w14:ligatures w14:val="none"/>
        </w:rPr>
      </w:pPr>
      <w:r w:rsidRPr="00BF7842">
        <w:rPr>
          <w:rFonts w:ascii="Garamond" w:eastAsia="Times New Roman" w:hAnsi="Garamond" w:cs="Segoe UI"/>
          <w:b/>
          <w:bCs/>
          <w:color w:val="0F1115"/>
          <w:kern w:val="0"/>
          <w14:ligatures w14:val="none"/>
        </w:rPr>
        <w:t>Feature Branches:</w:t>
      </w:r>
      <w:r w:rsidRPr="00BF7842">
        <w:rPr>
          <w:rFonts w:ascii="Garamond" w:eastAsia="Times New Roman" w:hAnsi="Garamond" w:cs="Segoe UI"/>
          <w:color w:val="0F1115"/>
          <w:kern w:val="0"/>
          <w14:ligatures w14:val="none"/>
        </w:rPr>
        <w:t> </w:t>
      </w:r>
      <w:r w:rsidRPr="00BF7842">
        <w:rPr>
          <w:rFonts w:ascii="Garamond" w:eastAsia="Times New Roman" w:hAnsi="Garamond" w:cs="Courier New"/>
          <w:color w:val="0F1115"/>
          <w:kern w:val="0"/>
          <w:sz w:val="21"/>
          <w:szCs w:val="21"/>
          <w:shd w:val="clear" w:color="auto" w:fill="EBEEF2"/>
          <w14:ligatures w14:val="none"/>
        </w:rPr>
        <w:t>feature/XXX-short-description</w:t>
      </w:r>
      <w:r w:rsidRPr="00BF7842">
        <w:rPr>
          <w:rFonts w:ascii="Garamond" w:eastAsia="Times New Roman" w:hAnsi="Garamond" w:cs="Segoe UI"/>
          <w:color w:val="0F1115"/>
          <w:kern w:val="0"/>
          <w14:ligatures w14:val="none"/>
        </w:rPr>
        <w:t> (e.g., </w:t>
      </w:r>
      <w:r w:rsidRPr="00BF7842">
        <w:rPr>
          <w:rFonts w:ascii="Garamond" w:eastAsia="Times New Roman" w:hAnsi="Garamond" w:cs="Courier New"/>
          <w:color w:val="0F1115"/>
          <w:kern w:val="0"/>
          <w:sz w:val="21"/>
          <w:szCs w:val="21"/>
          <w:shd w:val="clear" w:color="auto" w:fill="EBEEF2"/>
          <w14:ligatures w14:val="none"/>
        </w:rPr>
        <w:t>feature/123-add-invoice-approval</w:t>
      </w:r>
      <w:r w:rsidRPr="00BF7842">
        <w:rPr>
          <w:rFonts w:ascii="Garamond" w:eastAsia="Times New Roman" w:hAnsi="Garamond" w:cs="Segoe UI"/>
          <w:color w:val="0F1115"/>
          <w:kern w:val="0"/>
          <w14:ligatures w14:val="none"/>
        </w:rPr>
        <w:t>).</w:t>
      </w:r>
    </w:p>
    <w:p w14:paraId="3CC759AD" w14:textId="77777777" w:rsidR="000A43E1" w:rsidRPr="00BF7842" w:rsidRDefault="000A43E1" w:rsidP="000A43E1">
      <w:pPr>
        <w:numPr>
          <w:ilvl w:val="0"/>
          <w:numId w:val="37"/>
        </w:numPr>
        <w:shd w:val="clear" w:color="auto" w:fill="FFFFFF"/>
        <w:spacing w:after="0" w:line="240" w:lineRule="auto"/>
        <w:rPr>
          <w:rFonts w:ascii="Garamond" w:eastAsia="Times New Roman" w:hAnsi="Garamond" w:cs="Segoe UI"/>
          <w:color w:val="0F1115"/>
          <w:kern w:val="0"/>
          <w14:ligatures w14:val="none"/>
        </w:rPr>
      </w:pPr>
      <w:r w:rsidRPr="00BF7842">
        <w:rPr>
          <w:rFonts w:ascii="Garamond" w:eastAsia="Times New Roman" w:hAnsi="Garamond" w:cs="Segoe UI"/>
          <w:b/>
          <w:bCs/>
          <w:color w:val="0F1115"/>
          <w:kern w:val="0"/>
          <w14:ligatures w14:val="none"/>
        </w:rPr>
        <w:t>Bugfix Branches:</w:t>
      </w:r>
      <w:r w:rsidRPr="00BF7842">
        <w:rPr>
          <w:rFonts w:ascii="Garamond" w:eastAsia="Times New Roman" w:hAnsi="Garamond" w:cs="Segoe UI"/>
          <w:color w:val="0F1115"/>
          <w:kern w:val="0"/>
          <w14:ligatures w14:val="none"/>
        </w:rPr>
        <w:t> </w:t>
      </w:r>
      <w:r w:rsidRPr="00BF7842">
        <w:rPr>
          <w:rFonts w:ascii="Garamond" w:eastAsia="Times New Roman" w:hAnsi="Garamond" w:cs="Courier New"/>
          <w:color w:val="0F1115"/>
          <w:kern w:val="0"/>
          <w:sz w:val="21"/>
          <w:szCs w:val="21"/>
          <w:shd w:val="clear" w:color="auto" w:fill="EBEEF2"/>
          <w14:ligatures w14:val="none"/>
        </w:rPr>
        <w:t>fix/XXX-issue-description</w:t>
      </w:r>
      <w:r w:rsidRPr="00BF7842">
        <w:rPr>
          <w:rFonts w:ascii="Garamond" w:eastAsia="Times New Roman" w:hAnsi="Garamond" w:cs="Segoe UI"/>
          <w:color w:val="0F1115"/>
          <w:kern w:val="0"/>
          <w14:ligatures w14:val="none"/>
        </w:rPr>
        <w:t>.</w:t>
      </w:r>
    </w:p>
    <w:p w14:paraId="46C8105F" w14:textId="77777777" w:rsidR="000A43E1" w:rsidRPr="00BF7842" w:rsidRDefault="000A43E1" w:rsidP="000A43E1">
      <w:pPr>
        <w:numPr>
          <w:ilvl w:val="0"/>
          <w:numId w:val="37"/>
        </w:numPr>
        <w:shd w:val="clear" w:color="auto" w:fill="FFFFFF"/>
        <w:spacing w:after="0" w:line="240" w:lineRule="auto"/>
        <w:rPr>
          <w:rFonts w:ascii="Garamond" w:eastAsia="Times New Roman" w:hAnsi="Garamond" w:cs="Segoe UI"/>
          <w:color w:val="0F1115"/>
          <w:kern w:val="0"/>
          <w14:ligatures w14:val="none"/>
        </w:rPr>
      </w:pPr>
      <w:r w:rsidRPr="00BF7842">
        <w:rPr>
          <w:rFonts w:ascii="Garamond" w:eastAsia="Times New Roman" w:hAnsi="Garamond" w:cs="Segoe UI"/>
          <w:b/>
          <w:bCs/>
          <w:color w:val="0F1115"/>
          <w:kern w:val="0"/>
          <w14:ligatures w14:val="none"/>
        </w:rPr>
        <w:t>Hotfix Branches:</w:t>
      </w:r>
      <w:r w:rsidRPr="00BF7842">
        <w:rPr>
          <w:rFonts w:ascii="Garamond" w:eastAsia="Times New Roman" w:hAnsi="Garamond" w:cs="Segoe UI"/>
          <w:color w:val="0F1115"/>
          <w:kern w:val="0"/>
          <w14:ligatures w14:val="none"/>
        </w:rPr>
        <w:t> </w:t>
      </w:r>
      <w:r w:rsidRPr="00BF7842">
        <w:rPr>
          <w:rFonts w:ascii="Garamond" w:eastAsia="Times New Roman" w:hAnsi="Garamond" w:cs="Courier New"/>
          <w:color w:val="0F1115"/>
          <w:kern w:val="0"/>
          <w:sz w:val="21"/>
          <w:szCs w:val="21"/>
          <w:shd w:val="clear" w:color="auto" w:fill="EBEEF2"/>
          <w14:ligatures w14:val="none"/>
        </w:rPr>
        <w:t>hotfix/XXX-critical-fix</w:t>
      </w:r>
      <w:r w:rsidRPr="00BF7842">
        <w:rPr>
          <w:rFonts w:ascii="Garamond" w:eastAsia="Times New Roman" w:hAnsi="Garamond" w:cs="Segoe UI"/>
          <w:color w:val="0F1115"/>
          <w:kern w:val="0"/>
          <w14:ligatures w14:val="none"/>
        </w:rPr>
        <w:t> (for production emergencies).</w:t>
      </w:r>
    </w:p>
    <w:p w14:paraId="0428F424" w14:textId="77777777" w:rsidR="000A43E1" w:rsidRPr="00BF7842" w:rsidRDefault="000A43E1" w:rsidP="000A43E1">
      <w:pPr>
        <w:shd w:val="clear" w:color="auto" w:fill="FFFFFF"/>
        <w:spacing w:before="480" w:after="240" w:line="450" w:lineRule="atLeast"/>
        <w:outlineLvl w:val="2"/>
        <w:rPr>
          <w:rFonts w:ascii="Garamond" w:eastAsia="Times New Roman" w:hAnsi="Garamond" w:cs="Segoe UI"/>
          <w:b/>
          <w:bCs/>
          <w:color w:val="0F1115"/>
          <w:kern w:val="0"/>
          <w:sz w:val="30"/>
          <w:szCs w:val="30"/>
          <w14:ligatures w14:val="none"/>
        </w:rPr>
      </w:pPr>
      <w:r w:rsidRPr="00BF7842">
        <w:rPr>
          <w:rFonts w:ascii="Garamond" w:eastAsia="Times New Roman" w:hAnsi="Garamond" w:cs="Segoe UI"/>
          <w:b/>
          <w:bCs/>
          <w:color w:val="0F1115"/>
          <w:kern w:val="0"/>
          <w:sz w:val="30"/>
          <w:szCs w:val="30"/>
          <w14:ligatures w14:val="none"/>
        </w:rPr>
        <w:t>13.2 Commit Message Convention (Conventional Commits)</w:t>
      </w:r>
    </w:p>
    <w:p w14:paraId="322AC493" w14:textId="77777777" w:rsidR="000A43E1" w:rsidRPr="00BF7842" w:rsidRDefault="000A43E1" w:rsidP="000A43E1">
      <w:pPr>
        <w:shd w:val="clear" w:color="auto" w:fill="FFFFFF"/>
        <w:spacing w:after="0" w:line="300" w:lineRule="atLeast"/>
        <w:rPr>
          <w:rFonts w:ascii="Garamond" w:eastAsia="Times New Roman" w:hAnsi="Garamond" w:cs="Segoe UI"/>
          <w:color w:val="0F1115"/>
          <w:kern w:val="0"/>
          <w:sz w:val="20"/>
          <w:szCs w:val="20"/>
          <w14:ligatures w14:val="none"/>
        </w:rPr>
      </w:pPr>
      <w:r w:rsidRPr="00BF7842">
        <w:rPr>
          <w:rFonts w:ascii="Garamond" w:eastAsia="Times New Roman" w:hAnsi="Garamond" w:cs="Segoe UI"/>
          <w:color w:val="0F1115"/>
          <w:kern w:val="0"/>
          <w:sz w:val="18"/>
          <w:szCs w:val="18"/>
          <w14:ligatures w14:val="none"/>
        </w:rPr>
        <w:t>text</w:t>
      </w:r>
    </w:p>
    <w:p w14:paraId="2DC3F76C" w14:textId="77777777" w:rsidR="000A43E1" w:rsidRPr="00BF7842" w:rsidRDefault="000A43E1" w:rsidP="000A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Garamond" w:eastAsia="Times New Roman" w:hAnsi="Garamond" w:cs="Courier New"/>
          <w:color w:val="0F1115"/>
          <w:kern w:val="0"/>
          <w:sz w:val="20"/>
          <w:szCs w:val="20"/>
          <w14:ligatures w14:val="none"/>
        </w:rPr>
      </w:pPr>
      <w:r w:rsidRPr="00BF7842">
        <w:rPr>
          <w:rFonts w:ascii="Garamond" w:eastAsia="Times New Roman" w:hAnsi="Garamond" w:cs="Courier New"/>
          <w:color w:val="0F1115"/>
          <w:kern w:val="0"/>
          <w:sz w:val="20"/>
          <w:szCs w:val="20"/>
          <w14:ligatures w14:val="none"/>
        </w:rPr>
        <w:t>&lt;type&gt;(&lt;scope&gt;): &lt;subject&gt;</w:t>
      </w:r>
    </w:p>
    <w:p w14:paraId="51F7B0AB" w14:textId="77777777" w:rsidR="000A43E1" w:rsidRPr="00BF7842" w:rsidRDefault="000A43E1" w:rsidP="000A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Garamond" w:eastAsia="Times New Roman" w:hAnsi="Garamond" w:cs="Courier New"/>
          <w:color w:val="0F1115"/>
          <w:kern w:val="0"/>
          <w:sz w:val="20"/>
          <w:szCs w:val="20"/>
          <w14:ligatures w14:val="none"/>
        </w:rPr>
      </w:pPr>
    </w:p>
    <w:p w14:paraId="26416012" w14:textId="77777777" w:rsidR="000A43E1" w:rsidRPr="00BF7842" w:rsidRDefault="000A43E1" w:rsidP="000A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Garamond" w:eastAsia="Times New Roman" w:hAnsi="Garamond" w:cs="Courier New"/>
          <w:color w:val="0F1115"/>
          <w:kern w:val="0"/>
          <w:sz w:val="20"/>
          <w:szCs w:val="20"/>
          <w14:ligatures w14:val="none"/>
        </w:rPr>
      </w:pPr>
      <w:r w:rsidRPr="00BF7842">
        <w:rPr>
          <w:rFonts w:ascii="Garamond" w:eastAsia="Times New Roman" w:hAnsi="Garamond" w:cs="Courier New"/>
          <w:color w:val="0F1115"/>
          <w:kern w:val="0"/>
          <w:sz w:val="20"/>
          <w:szCs w:val="20"/>
          <w14:ligatures w14:val="none"/>
        </w:rPr>
        <w:t>[optional body]</w:t>
      </w:r>
    </w:p>
    <w:p w14:paraId="350F651C" w14:textId="77777777" w:rsidR="000A43E1" w:rsidRPr="00BF7842" w:rsidRDefault="000A43E1" w:rsidP="000A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Garamond" w:eastAsia="Times New Roman" w:hAnsi="Garamond" w:cs="Courier New"/>
          <w:color w:val="0F1115"/>
          <w:kern w:val="0"/>
          <w:sz w:val="20"/>
          <w:szCs w:val="20"/>
          <w14:ligatures w14:val="none"/>
        </w:rPr>
      </w:pPr>
    </w:p>
    <w:p w14:paraId="2AA6C375" w14:textId="77777777" w:rsidR="000A43E1" w:rsidRPr="00BF7842" w:rsidRDefault="000A43E1" w:rsidP="000A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Garamond" w:eastAsia="Times New Roman" w:hAnsi="Garamond" w:cs="Courier New"/>
          <w:color w:val="0F1115"/>
          <w:kern w:val="0"/>
          <w:sz w:val="20"/>
          <w:szCs w:val="20"/>
          <w14:ligatures w14:val="none"/>
        </w:rPr>
      </w:pPr>
      <w:r w:rsidRPr="00BF7842">
        <w:rPr>
          <w:rFonts w:ascii="Garamond" w:eastAsia="Times New Roman" w:hAnsi="Garamond" w:cs="Courier New"/>
          <w:color w:val="0F1115"/>
          <w:kern w:val="0"/>
          <w:sz w:val="20"/>
          <w:szCs w:val="20"/>
          <w14:ligatures w14:val="none"/>
        </w:rPr>
        <w:t>[optional footer]</w:t>
      </w:r>
    </w:p>
    <w:p w14:paraId="5AA522A3" w14:textId="77777777" w:rsidR="000A43E1" w:rsidRPr="00BF7842" w:rsidRDefault="000A43E1" w:rsidP="000A43E1">
      <w:pPr>
        <w:shd w:val="clear" w:color="auto" w:fill="FFFFFF"/>
        <w:spacing w:before="240" w:after="240" w:line="240" w:lineRule="auto"/>
        <w:rPr>
          <w:rFonts w:ascii="Garamond" w:eastAsia="Times New Roman" w:hAnsi="Garamond" w:cs="Segoe UI"/>
          <w:color w:val="0F1115"/>
          <w:kern w:val="0"/>
          <w14:ligatures w14:val="none"/>
        </w:rPr>
      </w:pPr>
      <w:r w:rsidRPr="00BF7842">
        <w:rPr>
          <w:rFonts w:ascii="Garamond" w:eastAsia="Times New Roman" w:hAnsi="Garamond" w:cs="Segoe UI"/>
          <w:b/>
          <w:bCs/>
          <w:color w:val="0F1115"/>
          <w:kern w:val="0"/>
          <w14:ligatures w14:val="none"/>
        </w:rPr>
        <w:t>Types:</w:t>
      </w:r>
      <w:r w:rsidRPr="00BF7842">
        <w:rPr>
          <w:rFonts w:ascii="Garamond" w:eastAsia="Times New Roman" w:hAnsi="Garamond" w:cs="Segoe UI"/>
          <w:color w:val="0F1115"/>
          <w:kern w:val="0"/>
          <w14:ligatures w14:val="none"/>
        </w:rPr>
        <w:t> </w:t>
      </w:r>
      <w:r w:rsidRPr="00BF7842">
        <w:rPr>
          <w:rFonts w:ascii="Garamond" w:eastAsia="Times New Roman" w:hAnsi="Garamond" w:cs="Courier New"/>
          <w:color w:val="0F1115"/>
          <w:kern w:val="0"/>
          <w:sz w:val="21"/>
          <w:szCs w:val="21"/>
          <w:shd w:val="clear" w:color="auto" w:fill="EBEEF2"/>
          <w14:ligatures w14:val="none"/>
        </w:rPr>
        <w:t>feat</w:t>
      </w:r>
      <w:r w:rsidRPr="00BF7842">
        <w:rPr>
          <w:rFonts w:ascii="Garamond" w:eastAsia="Times New Roman" w:hAnsi="Garamond" w:cs="Segoe UI"/>
          <w:color w:val="0F1115"/>
          <w:kern w:val="0"/>
          <w14:ligatures w14:val="none"/>
        </w:rPr>
        <w:t>, </w:t>
      </w:r>
      <w:r w:rsidRPr="00BF7842">
        <w:rPr>
          <w:rFonts w:ascii="Garamond" w:eastAsia="Times New Roman" w:hAnsi="Garamond" w:cs="Courier New"/>
          <w:color w:val="0F1115"/>
          <w:kern w:val="0"/>
          <w:sz w:val="21"/>
          <w:szCs w:val="21"/>
          <w:shd w:val="clear" w:color="auto" w:fill="EBEEF2"/>
          <w14:ligatures w14:val="none"/>
        </w:rPr>
        <w:t>fix</w:t>
      </w:r>
      <w:r w:rsidRPr="00BF7842">
        <w:rPr>
          <w:rFonts w:ascii="Garamond" w:eastAsia="Times New Roman" w:hAnsi="Garamond" w:cs="Segoe UI"/>
          <w:color w:val="0F1115"/>
          <w:kern w:val="0"/>
          <w14:ligatures w14:val="none"/>
        </w:rPr>
        <w:t>, </w:t>
      </w:r>
      <w:r w:rsidRPr="00BF7842">
        <w:rPr>
          <w:rFonts w:ascii="Garamond" w:eastAsia="Times New Roman" w:hAnsi="Garamond" w:cs="Courier New"/>
          <w:color w:val="0F1115"/>
          <w:kern w:val="0"/>
          <w:sz w:val="21"/>
          <w:szCs w:val="21"/>
          <w:shd w:val="clear" w:color="auto" w:fill="EBEEF2"/>
          <w14:ligatures w14:val="none"/>
        </w:rPr>
        <w:t>docs</w:t>
      </w:r>
      <w:r w:rsidRPr="00BF7842">
        <w:rPr>
          <w:rFonts w:ascii="Garamond" w:eastAsia="Times New Roman" w:hAnsi="Garamond" w:cs="Segoe UI"/>
          <w:color w:val="0F1115"/>
          <w:kern w:val="0"/>
          <w14:ligatures w14:val="none"/>
        </w:rPr>
        <w:t>, </w:t>
      </w:r>
      <w:r w:rsidRPr="00BF7842">
        <w:rPr>
          <w:rFonts w:ascii="Garamond" w:eastAsia="Times New Roman" w:hAnsi="Garamond" w:cs="Courier New"/>
          <w:color w:val="0F1115"/>
          <w:kern w:val="0"/>
          <w:sz w:val="21"/>
          <w:szCs w:val="21"/>
          <w:shd w:val="clear" w:color="auto" w:fill="EBEEF2"/>
          <w14:ligatures w14:val="none"/>
        </w:rPr>
        <w:t>style</w:t>
      </w:r>
      <w:r w:rsidRPr="00BF7842">
        <w:rPr>
          <w:rFonts w:ascii="Garamond" w:eastAsia="Times New Roman" w:hAnsi="Garamond" w:cs="Segoe UI"/>
          <w:color w:val="0F1115"/>
          <w:kern w:val="0"/>
          <w14:ligatures w14:val="none"/>
        </w:rPr>
        <w:t>, </w:t>
      </w:r>
      <w:r w:rsidRPr="00BF7842">
        <w:rPr>
          <w:rFonts w:ascii="Garamond" w:eastAsia="Times New Roman" w:hAnsi="Garamond" w:cs="Courier New"/>
          <w:color w:val="0F1115"/>
          <w:kern w:val="0"/>
          <w:sz w:val="21"/>
          <w:szCs w:val="21"/>
          <w:shd w:val="clear" w:color="auto" w:fill="EBEEF2"/>
          <w14:ligatures w14:val="none"/>
        </w:rPr>
        <w:t>refactor</w:t>
      </w:r>
      <w:r w:rsidRPr="00BF7842">
        <w:rPr>
          <w:rFonts w:ascii="Garamond" w:eastAsia="Times New Roman" w:hAnsi="Garamond" w:cs="Segoe UI"/>
          <w:color w:val="0F1115"/>
          <w:kern w:val="0"/>
          <w14:ligatures w14:val="none"/>
        </w:rPr>
        <w:t>, </w:t>
      </w:r>
      <w:r w:rsidRPr="00BF7842">
        <w:rPr>
          <w:rFonts w:ascii="Garamond" w:eastAsia="Times New Roman" w:hAnsi="Garamond" w:cs="Courier New"/>
          <w:color w:val="0F1115"/>
          <w:kern w:val="0"/>
          <w:sz w:val="21"/>
          <w:szCs w:val="21"/>
          <w:shd w:val="clear" w:color="auto" w:fill="EBEEF2"/>
          <w14:ligatures w14:val="none"/>
        </w:rPr>
        <w:t>perf</w:t>
      </w:r>
      <w:r w:rsidRPr="00BF7842">
        <w:rPr>
          <w:rFonts w:ascii="Garamond" w:eastAsia="Times New Roman" w:hAnsi="Garamond" w:cs="Segoe UI"/>
          <w:color w:val="0F1115"/>
          <w:kern w:val="0"/>
          <w14:ligatures w14:val="none"/>
        </w:rPr>
        <w:t>, </w:t>
      </w:r>
      <w:r w:rsidRPr="00BF7842">
        <w:rPr>
          <w:rFonts w:ascii="Garamond" w:eastAsia="Times New Roman" w:hAnsi="Garamond" w:cs="Courier New"/>
          <w:color w:val="0F1115"/>
          <w:kern w:val="0"/>
          <w:sz w:val="21"/>
          <w:szCs w:val="21"/>
          <w:shd w:val="clear" w:color="auto" w:fill="EBEEF2"/>
          <w14:ligatures w14:val="none"/>
        </w:rPr>
        <w:t>test</w:t>
      </w:r>
      <w:r w:rsidRPr="00BF7842">
        <w:rPr>
          <w:rFonts w:ascii="Garamond" w:eastAsia="Times New Roman" w:hAnsi="Garamond" w:cs="Segoe UI"/>
          <w:color w:val="0F1115"/>
          <w:kern w:val="0"/>
          <w14:ligatures w14:val="none"/>
        </w:rPr>
        <w:t>, </w:t>
      </w:r>
      <w:r w:rsidRPr="00BF7842">
        <w:rPr>
          <w:rFonts w:ascii="Garamond" w:eastAsia="Times New Roman" w:hAnsi="Garamond" w:cs="Courier New"/>
          <w:color w:val="0F1115"/>
          <w:kern w:val="0"/>
          <w:sz w:val="21"/>
          <w:szCs w:val="21"/>
          <w:shd w:val="clear" w:color="auto" w:fill="EBEEF2"/>
          <w14:ligatures w14:val="none"/>
        </w:rPr>
        <w:t>chore</w:t>
      </w:r>
      <w:r w:rsidRPr="00BF7842">
        <w:rPr>
          <w:rFonts w:ascii="Garamond" w:eastAsia="Times New Roman" w:hAnsi="Garamond" w:cs="Segoe UI"/>
          <w:color w:val="0F1115"/>
          <w:kern w:val="0"/>
          <w14:ligatures w14:val="none"/>
        </w:rPr>
        <w:t>, </w:t>
      </w:r>
      <w:r w:rsidRPr="00BF7842">
        <w:rPr>
          <w:rFonts w:ascii="Garamond" w:eastAsia="Times New Roman" w:hAnsi="Garamond" w:cs="Courier New"/>
          <w:color w:val="0F1115"/>
          <w:kern w:val="0"/>
          <w:sz w:val="21"/>
          <w:szCs w:val="21"/>
          <w:shd w:val="clear" w:color="auto" w:fill="EBEEF2"/>
          <w14:ligatures w14:val="none"/>
        </w:rPr>
        <w:t>ci</w:t>
      </w:r>
      <w:r w:rsidRPr="00BF7842">
        <w:rPr>
          <w:rFonts w:ascii="Garamond" w:eastAsia="Times New Roman" w:hAnsi="Garamond" w:cs="Segoe UI"/>
          <w:color w:val="0F1115"/>
          <w:kern w:val="0"/>
          <w14:ligatures w14:val="none"/>
        </w:rPr>
        <w:t>, </w:t>
      </w:r>
      <w:r w:rsidRPr="00BF7842">
        <w:rPr>
          <w:rFonts w:ascii="Garamond" w:eastAsia="Times New Roman" w:hAnsi="Garamond" w:cs="Courier New"/>
          <w:color w:val="0F1115"/>
          <w:kern w:val="0"/>
          <w:sz w:val="21"/>
          <w:szCs w:val="21"/>
          <w:shd w:val="clear" w:color="auto" w:fill="EBEEF2"/>
          <w14:ligatures w14:val="none"/>
        </w:rPr>
        <w:t>build</w:t>
      </w:r>
      <w:r w:rsidRPr="00BF7842">
        <w:rPr>
          <w:rFonts w:ascii="Garamond" w:eastAsia="Times New Roman" w:hAnsi="Garamond" w:cs="Segoe UI"/>
          <w:color w:val="0F1115"/>
          <w:kern w:val="0"/>
          <w14:ligatures w14:val="none"/>
        </w:rPr>
        <w:t>, </w:t>
      </w:r>
      <w:r w:rsidRPr="00BF7842">
        <w:rPr>
          <w:rFonts w:ascii="Garamond" w:eastAsia="Times New Roman" w:hAnsi="Garamond" w:cs="Courier New"/>
          <w:color w:val="0F1115"/>
          <w:kern w:val="0"/>
          <w:sz w:val="21"/>
          <w:szCs w:val="21"/>
          <w:shd w:val="clear" w:color="auto" w:fill="EBEEF2"/>
          <w14:ligatures w14:val="none"/>
        </w:rPr>
        <w:t>revert</w:t>
      </w:r>
    </w:p>
    <w:p w14:paraId="0C2EBDD4" w14:textId="77777777" w:rsidR="000A43E1" w:rsidRPr="00BF7842" w:rsidRDefault="000A43E1" w:rsidP="000A43E1">
      <w:pPr>
        <w:shd w:val="clear" w:color="auto" w:fill="FFFFFF"/>
        <w:spacing w:before="240" w:after="240" w:line="240" w:lineRule="auto"/>
        <w:rPr>
          <w:rFonts w:ascii="Garamond" w:eastAsia="Times New Roman" w:hAnsi="Garamond" w:cs="Segoe UI"/>
          <w:color w:val="0F1115"/>
          <w:kern w:val="0"/>
          <w14:ligatures w14:val="none"/>
        </w:rPr>
      </w:pPr>
      <w:r w:rsidRPr="00BF7842">
        <w:rPr>
          <w:rFonts w:ascii="Garamond" w:eastAsia="Times New Roman" w:hAnsi="Garamond" w:cs="Segoe UI"/>
          <w:b/>
          <w:bCs/>
          <w:color w:val="0F1115"/>
          <w:kern w:val="0"/>
          <w14:ligatures w14:val="none"/>
        </w:rPr>
        <w:t>Example:</w:t>
      </w:r>
    </w:p>
    <w:p w14:paraId="78353618" w14:textId="77777777" w:rsidR="000A43E1" w:rsidRPr="00BF7842" w:rsidRDefault="000A43E1" w:rsidP="000A43E1">
      <w:pPr>
        <w:shd w:val="clear" w:color="auto" w:fill="FFFFFF"/>
        <w:spacing w:after="0" w:line="300" w:lineRule="atLeast"/>
        <w:rPr>
          <w:rFonts w:ascii="Garamond" w:eastAsia="Times New Roman" w:hAnsi="Garamond" w:cs="Segoe UI"/>
          <w:color w:val="0F1115"/>
          <w:kern w:val="0"/>
          <w:sz w:val="20"/>
          <w:szCs w:val="20"/>
          <w14:ligatures w14:val="none"/>
        </w:rPr>
      </w:pPr>
      <w:r w:rsidRPr="00BF7842">
        <w:rPr>
          <w:rFonts w:ascii="Garamond" w:eastAsia="Times New Roman" w:hAnsi="Garamond" w:cs="Segoe UI"/>
          <w:color w:val="0F1115"/>
          <w:kern w:val="0"/>
          <w:sz w:val="18"/>
          <w:szCs w:val="18"/>
          <w14:ligatures w14:val="none"/>
        </w:rPr>
        <w:t>text</w:t>
      </w:r>
    </w:p>
    <w:p w14:paraId="2C692CE2" w14:textId="77777777" w:rsidR="000A43E1" w:rsidRPr="00BF7842" w:rsidRDefault="000A43E1" w:rsidP="000A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Garamond" w:eastAsia="Times New Roman" w:hAnsi="Garamond" w:cs="Courier New"/>
          <w:color w:val="0F1115"/>
          <w:kern w:val="0"/>
          <w:sz w:val="20"/>
          <w:szCs w:val="20"/>
          <w14:ligatures w14:val="none"/>
        </w:rPr>
      </w:pPr>
      <w:r w:rsidRPr="00BF7842">
        <w:rPr>
          <w:rFonts w:ascii="Garamond" w:eastAsia="Times New Roman" w:hAnsi="Garamond" w:cs="Courier New"/>
          <w:color w:val="0F1115"/>
          <w:kern w:val="0"/>
          <w:sz w:val="20"/>
          <w:szCs w:val="20"/>
          <w14:ligatures w14:val="none"/>
        </w:rPr>
        <w:t>feat(accounting): add journal approval workflow</w:t>
      </w:r>
    </w:p>
    <w:p w14:paraId="59EB9ECF" w14:textId="77777777" w:rsidR="000A43E1" w:rsidRPr="00BF7842" w:rsidRDefault="000A43E1" w:rsidP="000A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Garamond" w:eastAsia="Times New Roman" w:hAnsi="Garamond" w:cs="Courier New"/>
          <w:color w:val="0F1115"/>
          <w:kern w:val="0"/>
          <w:sz w:val="20"/>
          <w:szCs w:val="20"/>
          <w14:ligatures w14:val="none"/>
        </w:rPr>
      </w:pPr>
    </w:p>
    <w:p w14:paraId="3F385AB1" w14:textId="77777777" w:rsidR="000A43E1" w:rsidRPr="00BF7842" w:rsidRDefault="000A43E1" w:rsidP="000A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Garamond" w:eastAsia="Times New Roman" w:hAnsi="Garamond" w:cs="Courier New"/>
          <w:color w:val="0F1115"/>
          <w:kern w:val="0"/>
          <w:sz w:val="20"/>
          <w:szCs w:val="20"/>
          <w14:ligatures w14:val="none"/>
        </w:rPr>
      </w:pPr>
      <w:r w:rsidRPr="00BF7842">
        <w:rPr>
          <w:rFonts w:ascii="Garamond" w:eastAsia="Times New Roman" w:hAnsi="Garamond" w:cs="Courier New"/>
          <w:color w:val="0F1115"/>
          <w:kern w:val="0"/>
          <w:sz w:val="20"/>
          <w:szCs w:val="20"/>
          <w14:ligatures w14:val="none"/>
        </w:rPr>
        <w:t>- Added SL-002 approval gate with MFA support</w:t>
      </w:r>
    </w:p>
    <w:p w14:paraId="6FFC1CED" w14:textId="77777777" w:rsidR="000A43E1" w:rsidRPr="00BF7842" w:rsidRDefault="000A43E1" w:rsidP="000A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Garamond" w:eastAsia="Times New Roman" w:hAnsi="Garamond" w:cs="Courier New"/>
          <w:color w:val="0F1115"/>
          <w:kern w:val="0"/>
          <w:sz w:val="20"/>
          <w:szCs w:val="20"/>
          <w14:ligatures w14:val="none"/>
        </w:rPr>
      </w:pPr>
      <w:r w:rsidRPr="00BF7842">
        <w:rPr>
          <w:rFonts w:ascii="Garamond" w:eastAsia="Times New Roman" w:hAnsi="Garamond" w:cs="Courier New"/>
          <w:color w:val="0F1115"/>
          <w:kern w:val="0"/>
          <w:sz w:val="20"/>
          <w:szCs w:val="20"/>
          <w14:ligatures w14:val="none"/>
        </w:rPr>
        <w:t>- Integrated with notification service</w:t>
      </w:r>
    </w:p>
    <w:p w14:paraId="35EEAE21" w14:textId="77777777" w:rsidR="000A43E1" w:rsidRPr="00BF7842" w:rsidRDefault="000A43E1" w:rsidP="000A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Garamond" w:eastAsia="Times New Roman" w:hAnsi="Garamond" w:cs="Courier New"/>
          <w:color w:val="0F1115"/>
          <w:kern w:val="0"/>
          <w:sz w:val="20"/>
          <w:szCs w:val="20"/>
          <w14:ligatures w14:val="none"/>
        </w:rPr>
      </w:pPr>
    </w:p>
    <w:p w14:paraId="209AEF8C" w14:textId="77777777" w:rsidR="000A43E1" w:rsidRPr="00BF7842" w:rsidRDefault="000A43E1" w:rsidP="000A4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Garamond" w:eastAsia="Times New Roman" w:hAnsi="Garamond" w:cs="Courier New"/>
          <w:color w:val="0F1115"/>
          <w:kern w:val="0"/>
          <w:sz w:val="20"/>
          <w:szCs w:val="20"/>
          <w14:ligatures w14:val="none"/>
        </w:rPr>
      </w:pPr>
      <w:r w:rsidRPr="00BF7842">
        <w:rPr>
          <w:rFonts w:ascii="Garamond" w:eastAsia="Times New Roman" w:hAnsi="Garamond" w:cs="Courier New"/>
          <w:color w:val="0F1115"/>
          <w:kern w:val="0"/>
          <w:sz w:val="20"/>
          <w:szCs w:val="20"/>
          <w14:ligatures w14:val="none"/>
        </w:rPr>
        <w:t>Closes #123</w:t>
      </w:r>
    </w:p>
    <w:p w14:paraId="72E4933D" w14:textId="77777777" w:rsidR="000A43E1" w:rsidRPr="00BF7842" w:rsidRDefault="000A43E1" w:rsidP="000A43E1">
      <w:pPr>
        <w:shd w:val="clear" w:color="auto" w:fill="FFFFFF"/>
        <w:spacing w:before="480" w:after="240" w:line="450" w:lineRule="atLeast"/>
        <w:outlineLvl w:val="2"/>
        <w:rPr>
          <w:rFonts w:ascii="Garamond" w:eastAsia="Times New Roman" w:hAnsi="Garamond" w:cs="Segoe UI"/>
          <w:b/>
          <w:bCs/>
          <w:color w:val="0F1115"/>
          <w:kern w:val="0"/>
          <w:sz w:val="30"/>
          <w:szCs w:val="30"/>
          <w14:ligatures w14:val="none"/>
        </w:rPr>
      </w:pPr>
      <w:r w:rsidRPr="00BF7842">
        <w:rPr>
          <w:rFonts w:ascii="Garamond" w:eastAsia="Times New Roman" w:hAnsi="Garamond" w:cs="Segoe UI"/>
          <w:b/>
          <w:bCs/>
          <w:color w:val="0F1115"/>
          <w:kern w:val="0"/>
          <w:sz w:val="30"/>
          <w:szCs w:val="30"/>
          <w14:ligatures w14:val="none"/>
        </w:rPr>
        <w:t>13.3 Pull Request Process</w:t>
      </w:r>
    </w:p>
    <w:p w14:paraId="45F19301" w14:textId="77777777" w:rsidR="000A43E1" w:rsidRPr="00BF7842" w:rsidRDefault="000A43E1" w:rsidP="000A43E1">
      <w:pPr>
        <w:numPr>
          <w:ilvl w:val="0"/>
          <w:numId w:val="38"/>
        </w:numPr>
        <w:shd w:val="clear" w:color="auto" w:fill="FFFFFF"/>
        <w:spacing w:after="0" w:line="240" w:lineRule="auto"/>
        <w:rPr>
          <w:rFonts w:ascii="Garamond" w:eastAsia="Times New Roman" w:hAnsi="Garamond" w:cs="Segoe UI"/>
          <w:color w:val="0F1115"/>
          <w:kern w:val="0"/>
          <w14:ligatures w14:val="none"/>
        </w:rPr>
      </w:pPr>
      <w:r w:rsidRPr="00BF7842">
        <w:rPr>
          <w:rFonts w:ascii="Garamond" w:eastAsia="Times New Roman" w:hAnsi="Garamond" w:cs="Segoe UI"/>
          <w:color w:val="0F1115"/>
          <w:kern w:val="0"/>
          <w14:ligatures w14:val="none"/>
        </w:rPr>
        <w:lastRenderedPageBreak/>
        <w:t>Create branch from </w:t>
      </w:r>
      <w:r w:rsidRPr="00BF7842">
        <w:rPr>
          <w:rFonts w:ascii="Garamond" w:eastAsia="Times New Roman" w:hAnsi="Garamond" w:cs="Courier New"/>
          <w:color w:val="0F1115"/>
          <w:kern w:val="0"/>
          <w:sz w:val="21"/>
          <w:szCs w:val="21"/>
          <w:shd w:val="clear" w:color="auto" w:fill="EBEEF2"/>
          <w14:ligatures w14:val="none"/>
        </w:rPr>
        <w:t>main</w:t>
      </w:r>
      <w:r w:rsidRPr="00BF7842">
        <w:rPr>
          <w:rFonts w:ascii="Garamond" w:eastAsia="Times New Roman" w:hAnsi="Garamond" w:cs="Segoe UI"/>
          <w:color w:val="0F1115"/>
          <w:kern w:val="0"/>
          <w14:ligatures w14:val="none"/>
        </w:rPr>
        <w:t>.</w:t>
      </w:r>
    </w:p>
    <w:p w14:paraId="5FA17357" w14:textId="77777777" w:rsidR="000A43E1" w:rsidRPr="00BF7842" w:rsidRDefault="000A43E1" w:rsidP="000A43E1">
      <w:pPr>
        <w:numPr>
          <w:ilvl w:val="0"/>
          <w:numId w:val="38"/>
        </w:numPr>
        <w:shd w:val="clear" w:color="auto" w:fill="FFFFFF"/>
        <w:spacing w:after="0" w:line="240" w:lineRule="auto"/>
        <w:rPr>
          <w:rFonts w:ascii="Garamond" w:eastAsia="Times New Roman" w:hAnsi="Garamond" w:cs="Segoe UI"/>
          <w:color w:val="0F1115"/>
          <w:kern w:val="0"/>
          <w14:ligatures w14:val="none"/>
        </w:rPr>
      </w:pPr>
      <w:r w:rsidRPr="00BF7842">
        <w:rPr>
          <w:rFonts w:ascii="Garamond" w:eastAsia="Times New Roman" w:hAnsi="Garamond" w:cs="Segoe UI"/>
          <w:color w:val="0F1115"/>
          <w:kern w:val="0"/>
          <w14:ligatures w14:val="none"/>
        </w:rPr>
        <w:t>Commit changes following Conventional Commits.</w:t>
      </w:r>
    </w:p>
    <w:p w14:paraId="4FD2B29C" w14:textId="77777777" w:rsidR="000A43E1" w:rsidRPr="00BF7842" w:rsidRDefault="000A43E1" w:rsidP="000A43E1">
      <w:pPr>
        <w:numPr>
          <w:ilvl w:val="0"/>
          <w:numId w:val="38"/>
        </w:numPr>
        <w:shd w:val="clear" w:color="auto" w:fill="FFFFFF"/>
        <w:spacing w:after="0" w:line="240" w:lineRule="auto"/>
        <w:rPr>
          <w:rFonts w:ascii="Garamond" w:eastAsia="Times New Roman" w:hAnsi="Garamond" w:cs="Segoe UI"/>
          <w:color w:val="0F1115"/>
          <w:kern w:val="0"/>
          <w14:ligatures w14:val="none"/>
        </w:rPr>
      </w:pPr>
      <w:r w:rsidRPr="00BF7842">
        <w:rPr>
          <w:rFonts w:ascii="Garamond" w:eastAsia="Times New Roman" w:hAnsi="Garamond" w:cs="Segoe UI"/>
          <w:color w:val="0F1115"/>
          <w:kern w:val="0"/>
          <w14:ligatures w14:val="none"/>
        </w:rPr>
        <w:t>Push branch and create PR.</w:t>
      </w:r>
    </w:p>
    <w:p w14:paraId="611AFAFD" w14:textId="77777777" w:rsidR="000A43E1" w:rsidRPr="00BF7842" w:rsidRDefault="000A43E1" w:rsidP="000A43E1">
      <w:pPr>
        <w:numPr>
          <w:ilvl w:val="0"/>
          <w:numId w:val="38"/>
        </w:numPr>
        <w:shd w:val="clear" w:color="auto" w:fill="FFFFFF"/>
        <w:spacing w:after="0" w:line="240" w:lineRule="auto"/>
        <w:rPr>
          <w:rFonts w:ascii="Garamond" w:eastAsia="Times New Roman" w:hAnsi="Garamond" w:cs="Segoe UI"/>
          <w:color w:val="0F1115"/>
          <w:kern w:val="0"/>
          <w14:ligatures w14:val="none"/>
        </w:rPr>
      </w:pPr>
      <w:r w:rsidRPr="00BF7842">
        <w:rPr>
          <w:rFonts w:ascii="Garamond" w:eastAsia="Times New Roman" w:hAnsi="Garamond" w:cs="Segoe UI"/>
          <w:color w:val="0F1115"/>
          <w:kern w:val="0"/>
          <w14:ligatures w14:val="none"/>
        </w:rPr>
        <w:t>PR must pass </w:t>
      </w:r>
      <w:r w:rsidRPr="00BF7842">
        <w:rPr>
          <w:rFonts w:ascii="Garamond" w:eastAsia="Times New Roman" w:hAnsi="Garamond" w:cs="Segoe UI"/>
          <w:b/>
          <w:bCs/>
          <w:color w:val="0F1115"/>
          <w:kern w:val="0"/>
          <w14:ligatures w14:val="none"/>
        </w:rPr>
        <w:t>all CI checks</w:t>
      </w:r>
      <w:r w:rsidRPr="00BF7842">
        <w:rPr>
          <w:rFonts w:ascii="Garamond" w:eastAsia="Times New Roman" w:hAnsi="Garamond" w:cs="Segoe UI"/>
          <w:color w:val="0F1115"/>
          <w:kern w:val="0"/>
          <w14:ligatures w14:val="none"/>
        </w:rPr>
        <w:t> (lint, type-check, tests, build).</w:t>
      </w:r>
    </w:p>
    <w:p w14:paraId="631BA076" w14:textId="77777777" w:rsidR="000A43E1" w:rsidRPr="00BF7842" w:rsidRDefault="000A43E1" w:rsidP="000A43E1">
      <w:pPr>
        <w:numPr>
          <w:ilvl w:val="0"/>
          <w:numId w:val="38"/>
        </w:numPr>
        <w:shd w:val="clear" w:color="auto" w:fill="FFFFFF"/>
        <w:spacing w:after="0" w:line="240" w:lineRule="auto"/>
        <w:rPr>
          <w:rFonts w:ascii="Garamond" w:eastAsia="Times New Roman" w:hAnsi="Garamond" w:cs="Segoe UI"/>
          <w:color w:val="0F1115"/>
          <w:kern w:val="0"/>
          <w14:ligatures w14:val="none"/>
        </w:rPr>
      </w:pPr>
      <w:r w:rsidRPr="00BF7842">
        <w:rPr>
          <w:rFonts w:ascii="Garamond" w:eastAsia="Times New Roman" w:hAnsi="Garamond" w:cs="Segoe UI"/>
          <w:color w:val="0F1115"/>
          <w:kern w:val="0"/>
          <w14:ligatures w14:val="none"/>
        </w:rPr>
        <w:t>At least </w:t>
      </w:r>
      <w:r w:rsidRPr="00BF7842">
        <w:rPr>
          <w:rFonts w:ascii="Garamond" w:eastAsia="Times New Roman" w:hAnsi="Garamond" w:cs="Segoe UI"/>
          <w:b/>
          <w:bCs/>
          <w:color w:val="0F1115"/>
          <w:kern w:val="0"/>
          <w14:ligatures w14:val="none"/>
        </w:rPr>
        <w:t>one Tech Lead approval</w:t>
      </w:r>
      <w:r w:rsidRPr="00BF7842">
        <w:rPr>
          <w:rFonts w:ascii="Garamond" w:eastAsia="Times New Roman" w:hAnsi="Garamond" w:cs="Segoe UI"/>
          <w:color w:val="0F1115"/>
          <w:kern w:val="0"/>
          <w14:ligatures w14:val="none"/>
        </w:rPr>
        <w:t> required before merge.</w:t>
      </w:r>
    </w:p>
    <w:p w14:paraId="17A106FE" w14:textId="57D59D2B" w:rsidR="000A43E1" w:rsidRPr="00BF7842" w:rsidRDefault="000A43E1" w:rsidP="006D0DBF">
      <w:pPr>
        <w:numPr>
          <w:ilvl w:val="0"/>
          <w:numId w:val="38"/>
        </w:numPr>
        <w:shd w:val="clear" w:color="auto" w:fill="FFFFFF"/>
        <w:spacing w:after="0" w:line="240" w:lineRule="auto"/>
        <w:rPr>
          <w:rFonts w:ascii="Garamond" w:eastAsia="Times New Roman" w:hAnsi="Garamond" w:cs="Segoe UI"/>
          <w:color w:val="0F1115"/>
          <w:kern w:val="0"/>
          <w14:ligatures w14:val="none"/>
        </w:rPr>
      </w:pPr>
      <w:r w:rsidRPr="00BF7842">
        <w:rPr>
          <w:rFonts w:ascii="Garamond" w:eastAsia="Times New Roman" w:hAnsi="Garamond" w:cs="Segoe UI"/>
          <w:color w:val="0F1115"/>
          <w:kern w:val="0"/>
          <w14:ligatures w14:val="none"/>
        </w:rPr>
        <w:t>Squash and merge into </w:t>
      </w:r>
      <w:r w:rsidRPr="00BF7842">
        <w:rPr>
          <w:rFonts w:ascii="Garamond" w:eastAsia="Times New Roman" w:hAnsi="Garamond" w:cs="Courier New"/>
          <w:color w:val="0F1115"/>
          <w:kern w:val="0"/>
          <w:sz w:val="21"/>
          <w:szCs w:val="21"/>
          <w:shd w:val="clear" w:color="auto" w:fill="EBEEF2"/>
          <w14:ligatures w14:val="none"/>
        </w:rPr>
        <w:t>main</w:t>
      </w:r>
      <w:r w:rsidRPr="00BF7842">
        <w:rPr>
          <w:rFonts w:ascii="Garamond" w:eastAsia="Times New Roman" w:hAnsi="Garamond" w:cs="Segoe UI"/>
          <w:color w:val="0F1115"/>
          <w:kern w:val="0"/>
          <w14:ligatures w14:val="none"/>
        </w:rPr>
        <w:t>.</w:t>
      </w:r>
    </w:p>
    <w:p w14:paraId="1795F559" w14:textId="77777777" w:rsidR="000A43E1" w:rsidRPr="00BF7842" w:rsidRDefault="000A43E1" w:rsidP="000A43E1">
      <w:pPr>
        <w:shd w:val="clear" w:color="auto" w:fill="FFFFFF"/>
        <w:spacing w:before="480" w:after="240" w:line="480" w:lineRule="atLeast"/>
        <w:outlineLvl w:val="1"/>
        <w:rPr>
          <w:rFonts w:ascii="Garamond" w:eastAsia="Times New Roman" w:hAnsi="Garamond" w:cs="Segoe UI"/>
          <w:b/>
          <w:bCs/>
          <w:color w:val="0F1115"/>
          <w:kern w:val="0"/>
          <w:sz w:val="33"/>
          <w:szCs w:val="33"/>
          <w14:ligatures w14:val="none"/>
        </w:rPr>
      </w:pPr>
      <w:r w:rsidRPr="00BF7842">
        <w:rPr>
          <w:rFonts w:ascii="Garamond" w:eastAsia="Times New Roman" w:hAnsi="Garamond" w:cs="Segoe UI"/>
          <w:b/>
          <w:bCs/>
          <w:color w:val="0F1115"/>
          <w:kern w:val="0"/>
          <w:sz w:val="33"/>
          <w:szCs w:val="33"/>
          <w14:ligatures w14:val="none"/>
        </w:rPr>
        <w:t>14. DevOps Standards</w:t>
      </w:r>
    </w:p>
    <w:p w14:paraId="6EF21E36" w14:textId="77777777" w:rsidR="000A43E1" w:rsidRPr="00BF7842" w:rsidRDefault="000A43E1" w:rsidP="000A43E1">
      <w:pPr>
        <w:shd w:val="clear" w:color="auto" w:fill="FFFFFF"/>
        <w:spacing w:before="480" w:after="240" w:line="450" w:lineRule="atLeast"/>
        <w:outlineLvl w:val="2"/>
        <w:rPr>
          <w:rFonts w:ascii="Garamond" w:eastAsia="Times New Roman" w:hAnsi="Garamond" w:cs="Segoe UI"/>
          <w:b/>
          <w:bCs/>
          <w:color w:val="0F1115"/>
          <w:kern w:val="0"/>
          <w:sz w:val="30"/>
          <w:szCs w:val="30"/>
          <w14:ligatures w14:val="none"/>
        </w:rPr>
      </w:pPr>
      <w:r w:rsidRPr="00BF7842">
        <w:rPr>
          <w:rFonts w:ascii="Garamond" w:eastAsia="Times New Roman" w:hAnsi="Garamond" w:cs="Segoe UI"/>
          <w:b/>
          <w:bCs/>
          <w:color w:val="0F1115"/>
          <w:kern w:val="0"/>
          <w:sz w:val="30"/>
          <w:szCs w:val="30"/>
          <w14:ligatures w14:val="none"/>
        </w:rPr>
        <w:t>14.1 CI/CD Pipeline (GitHub Actions)</w:t>
      </w:r>
    </w:p>
    <w:p w14:paraId="597DF760" w14:textId="77777777" w:rsidR="000A43E1" w:rsidRPr="00BF7842" w:rsidRDefault="000A43E1" w:rsidP="000A43E1">
      <w:pPr>
        <w:numPr>
          <w:ilvl w:val="0"/>
          <w:numId w:val="39"/>
        </w:numPr>
        <w:shd w:val="clear" w:color="auto" w:fill="FFFFFF"/>
        <w:spacing w:after="0" w:line="240" w:lineRule="auto"/>
        <w:rPr>
          <w:rFonts w:ascii="Garamond" w:eastAsia="Times New Roman" w:hAnsi="Garamond" w:cs="Segoe UI"/>
          <w:color w:val="0F1115"/>
          <w:kern w:val="0"/>
          <w14:ligatures w14:val="none"/>
        </w:rPr>
      </w:pPr>
      <w:r w:rsidRPr="00BF7842">
        <w:rPr>
          <w:rFonts w:ascii="Garamond" w:eastAsia="Times New Roman" w:hAnsi="Garamond" w:cs="Segoe UI"/>
          <w:b/>
          <w:bCs/>
          <w:color w:val="0F1115"/>
          <w:kern w:val="0"/>
          <w14:ligatures w14:val="none"/>
        </w:rPr>
        <w:t>CI runs on every push to any branch:</w:t>
      </w:r>
      <w:r w:rsidRPr="00BF7842">
        <w:rPr>
          <w:rFonts w:ascii="Garamond" w:eastAsia="Times New Roman" w:hAnsi="Garamond" w:cs="Segoe UI"/>
          <w:color w:val="0F1115"/>
          <w:kern w:val="0"/>
          <w14:ligatures w14:val="none"/>
        </w:rPr>
        <w:t> lint, type-check, unit tests, integration tests, security scan.</w:t>
      </w:r>
    </w:p>
    <w:p w14:paraId="5087FE28" w14:textId="77777777" w:rsidR="000A43E1" w:rsidRPr="00BF7842" w:rsidRDefault="000A43E1" w:rsidP="000A43E1">
      <w:pPr>
        <w:numPr>
          <w:ilvl w:val="0"/>
          <w:numId w:val="39"/>
        </w:numPr>
        <w:shd w:val="clear" w:color="auto" w:fill="FFFFFF"/>
        <w:spacing w:after="0" w:line="240" w:lineRule="auto"/>
        <w:rPr>
          <w:rFonts w:ascii="Garamond" w:eastAsia="Times New Roman" w:hAnsi="Garamond" w:cs="Segoe UI"/>
          <w:color w:val="0F1115"/>
          <w:kern w:val="0"/>
          <w14:ligatures w14:val="none"/>
        </w:rPr>
      </w:pPr>
      <w:r w:rsidRPr="00BF7842">
        <w:rPr>
          <w:rFonts w:ascii="Garamond" w:eastAsia="Times New Roman" w:hAnsi="Garamond" w:cs="Segoe UI"/>
          <w:b/>
          <w:bCs/>
          <w:color w:val="0F1115"/>
          <w:kern w:val="0"/>
          <w14:ligatures w14:val="none"/>
        </w:rPr>
        <w:t>CD runs on merge to </w:t>
      </w:r>
      <w:r w:rsidRPr="00BF7842">
        <w:rPr>
          <w:rFonts w:ascii="Garamond" w:eastAsia="Times New Roman" w:hAnsi="Garamond" w:cs="Courier New"/>
          <w:color w:val="0F1115"/>
          <w:kern w:val="0"/>
          <w:sz w:val="21"/>
          <w:szCs w:val="21"/>
          <w:shd w:val="clear" w:color="auto" w:fill="EBEEF2"/>
          <w14:ligatures w14:val="none"/>
        </w:rPr>
        <w:t>main</w:t>
      </w:r>
      <w:r w:rsidRPr="00BF7842">
        <w:rPr>
          <w:rFonts w:ascii="Garamond" w:eastAsia="Times New Roman" w:hAnsi="Garamond" w:cs="Segoe UI"/>
          <w:b/>
          <w:bCs/>
          <w:color w:val="0F1115"/>
          <w:kern w:val="0"/>
          <w14:ligatures w14:val="none"/>
        </w:rPr>
        <w:t>:</w:t>
      </w:r>
      <w:r w:rsidRPr="00BF7842">
        <w:rPr>
          <w:rFonts w:ascii="Garamond" w:eastAsia="Times New Roman" w:hAnsi="Garamond" w:cs="Segoe UI"/>
          <w:color w:val="0F1115"/>
          <w:kern w:val="0"/>
          <w14:ligatures w14:val="none"/>
        </w:rPr>
        <w:t> builds Docker image, runs E2E tests, deploys to staging.</w:t>
      </w:r>
    </w:p>
    <w:p w14:paraId="0C2E2E09" w14:textId="77777777" w:rsidR="000A43E1" w:rsidRPr="00BF7842" w:rsidRDefault="000A43E1" w:rsidP="000A43E1">
      <w:pPr>
        <w:numPr>
          <w:ilvl w:val="0"/>
          <w:numId w:val="39"/>
        </w:numPr>
        <w:shd w:val="clear" w:color="auto" w:fill="FFFFFF"/>
        <w:spacing w:after="0" w:line="240" w:lineRule="auto"/>
        <w:rPr>
          <w:rFonts w:ascii="Garamond" w:eastAsia="Times New Roman" w:hAnsi="Garamond" w:cs="Segoe UI"/>
          <w:color w:val="0F1115"/>
          <w:kern w:val="0"/>
          <w14:ligatures w14:val="none"/>
        </w:rPr>
      </w:pPr>
      <w:r w:rsidRPr="00BF7842">
        <w:rPr>
          <w:rFonts w:ascii="Garamond" w:eastAsia="Times New Roman" w:hAnsi="Garamond" w:cs="Segoe UI"/>
          <w:b/>
          <w:bCs/>
          <w:color w:val="0F1115"/>
          <w:kern w:val="0"/>
          <w14:ligatures w14:val="none"/>
        </w:rPr>
        <w:t>Production deployment:</w:t>
      </w:r>
      <w:r w:rsidRPr="00BF7842">
        <w:rPr>
          <w:rFonts w:ascii="Garamond" w:eastAsia="Times New Roman" w:hAnsi="Garamond" w:cs="Segoe UI"/>
          <w:color w:val="0F1115"/>
          <w:kern w:val="0"/>
          <w14:ligatures w14:val="none"/>
        </w:rPr>
        <w:t> Manual trigger after staging validation.</w:t>
      </w:r>
    </w:p>
    <w:p w14:paraId="62A8B927" w14:textId="77777777" w:rsidR="000A43E1" w:rsidRPr="00BF7842" w:rsidRDefault="000A43E1" w:rsidP="000A43E1">
      <w:pPr>
        <w:shd w:val="clear" w:color="auto" w:fill="FFFFFF"/>
        <w:spacing w:before="480" w:after="240" w:line="450" w:lineRule="atLeast"/>
        <w:outlineLvl w:val="2"/>
        <w:rPr>
          <w:rFonts w:ascii="Garamond" w:eastAsia="Times New Roman" w:hAnsi="Garamond" w:cs="Segoe UI"/>
          <w:b/>
          <w:bCs/>
          <w:color w:val="0F1115"/>
          <w:kern w:val="0"/>
          <w:sz w:val="30"/>
          <w:szCs w:val="30"/>
          <w14:ligatures w14:val="none"/>
        </w:rPr>
      </w:pPr>
      <w:r w:rsidRPr="00BF7842">
        <w:rPr>
          <w:rFonts w:ascii="Garamond" w:eastAsia="Times New Roman" w:hAnsi="Garamond" w:cs="Segoe UI"/>
          <w:b/>
          <w:bCs/>
          <w:color w:val="0F1115"/>
          <w:kern w:val="0"/>
          <w:sz w:val="30"/>
          <w:szCs w:val="30"/>
          <w14:ligatures w14:val="none"/>
        </w:rPr>
        <w:t>14.2 Environment Strategy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49"/>
        <w:gridCol w:w="2771"/>
        <w:gridCol w:w="1721"/>
        <w:gridCol w:w="1930"/>
      </w:tblGrid>
      <w:tr w:rsidR="000A43E1" w:rsidRPr="00BF7842" w14:paraId="3A9379B2" w14:textId="77777777" w:rsidTr="006D0DBF">
        <w:trPr>
          <w:tblHeader/>
        </w:trPr>
        <w:tc>
          <w:tcPr>
            <w:tcW w:w="0" w:type="auto"/>
            <w:tcMar>
              <w:top w:w="150" w:type="dxa"/>
              <w:left w:w="0" w:type="dxa"/>
              <w:bottom w:w="150" w:type="dxa"/>
              <w:right w:w="240" w:type="dxa"/>
            </w:tcMar>
            <w:vAlign w:val="center"/>
            <w:hideMark/>
          </w:tcPr>
          <w:p w14:paraId="7DD3FB9C"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Environment</w:t>
            </w:r>
          </w:p>
        </w:tc>
        <w:tc>
          <w:tcPr>
            <w:tcW w:w="0" w:type="auto"/>
            <w:tcMar>
              <w:top w:w="150" w:type="dxa"/>
              <w:left w:w="240" w:type="dxa"/>
              <w:bottom w:w="150" w:type="dxa"/>
              <w:right w:w="240" w:type="dxa"/>
            </w:tcMar>
            <w:vAlign w:val="center"/>
            <w:hideMark/>
          </w:tcPr>
          <w:p w14:paraId="486885D5"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Purpose</w:t>
            </w:r>
          </w:p>
        </w:tc>
        <w:tc>
          <w:tcPr>
            <w:tcW w:w="0" w:type="auto"/>
            <w:tcMar>
              <w:top w:w="150" w:type="dxa"/>
              <w:left w:w="240" w:type="dxa"/>
              <w:bottom w:w="150" w:type="dxa"/>
              <w:right w:w="240" w:type="dxa"/>
            </w:tcMar>
            <w:vAlign w:val="center"/>
            <w:hideMark/>
          </w:tcPr>
          <w:p w14:paraId="6CE32773"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Branch</w:t>
            </w:r>
          </w:p>
        </w:tc>
        <w:tc>
          <w:tcPr>
            <w:tcW w:w="0" w:type="auto"/>
            <w:tcMar>
              <w:top w:w="150" w:type="dxa"/>
              <w:left w:w="240" w:type="dxa"/>
              <w:bottom w:w="150" w:type="dxa"/>
              <w:right w:w="240" w:type="dxa"/>
            </w:tcMar>
            <w:vAlign w:val="center"/>
            <w:hideMark/>
          </w:tcPr>
          <w:p w14:paraId="616D5645"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URL</w:t>
            </w:r>
          </w:p>
        </w:tc>
      </w:tr>
      <w:tr w:rsidR="000A43E1" w:rsidRPr="00BF7842" w14:paraId="6081A450" w14:textId="77777777" w:rsidTr="006D0DBF">
        <w:tc>
          <w:tcPr>
            <w:tcW w:w="0" w:type="auto"/>
            <w:tcMar>
              <w:top w:w="150" w:type="dxa"/>
              <w:left w:w="0" w:type="dxa"/>
              <w:bottom w:w="150" w:type="dxa"/>
              <w:right w:w="240" w:type="dxa"/>
            </w:tcMar>
            <w:vAlign w:val="center"/>
            <w:hideMark/>
          </w:tcPr>
          <w:p w14:paraId="46B07955"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Local</w:t>
            </w:r>
          </w:p>
        </w:tc>
        <w:tc>
          <w:tcPr>
            <w:tcW w:w="0" w:type="auto"/>
            <w:tcMar>
              <w:top w:w="150" w:type="dxa"/>
              <w:left w:w="240" w:type="dxa"/>
              <w:bottom w:w="150" w:type="dxa"/>
              <w:right w:w="240" w:type="dxa"/>
            </w:tcMar>
            <w:vAlign w:val="center"/>
            <w:hideMark/>
          </w:tcPr>
          <w:p w14:paraId="7B2B7948"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Development</w:t>
            </w:r>
          </w:p>
        </w:tc>
        <w:tc>
          <w:tcPr>
            <w:tcW w:w="0" w:type="auto"/>
            <w:tcMar>
              <w:top w:w="150" w:type="dxa"/>
              <w:left w:w="240" w:type="dxa"/>
              <w:bottom w:w="150" w:type="dxa"/>
              <w:right w:w="240" w:type="dxa"/>
            </w:tcMar>
            <w:vAlign w:val="center"/>
            <w:hideMark/>
          </w:tcPr>
          <w:p w14:paraId="4DD8C354"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Courier New"/>
                <w:kern w:val="0"/>
                <w:sz w:val="20"/>
                <w:szCs w:val="20"/>
                <w:shd w:val="clear" w:color="auto" w:fill="EBEEF2"/>
                <w14:ligatures w14:val="none"/>
              </w:rPr>
              <w:t>feature/*</w:t>
            </w:r>
          </w:p>
        </w:tc>
        <w:tc>
          <w:tcPr>
            <w:tcW w:w="0" w:type="auto"/>
            <w:tcMar>
              <w:top w:w="150" w:type="dxa"/>
              <w:left w:w="240" w:type="dxa"/>
              <w:bottom w:w="150" w:type="dxa"/>
              <w:right w:w="0" w:type="dxa"/>
            </w:tcMar>
            <w:vAlign w:val="center"/>
            <w:hideMark/>
          </w:tcPr>
          <w:p w14:paraId="0FCA573E"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Courier New"/>
                <w:kern w:val="0"/>
                <w:sz w:val="20"/>
                <w:szCs w:val="20"/>
                <w:shd w:val="clear" w:color="auto" w:fill="EBEEF2"/>
                <w14:ligatures w14:val="none"/>
              </w:rPr>
              <w:t>http://localhost:3000</w:t>
            </w:r>
          </w:p>
        </w:tc>
      </w:tr>
      <w:tr w:rsidR="000A43E1" w:rsidRPr="00BF7842" w14:paraId="1406F0C0" w14:textId="77777777" w:rsidTr="006D0DBF">
        <w:tc>
          <w:tcPr>
            <w:tcW w:w="0" w:type="auto"/>
            <w:tcMar>
              <w:top w:w="150" w:type="dxa"/>
              <w:left w:w="0" w:type="dxa"/>
              <w:bottom w:w="150" w:type="dxa"/>
              <w:right w:w="240" w:type="dxa"/>
            </w:tcMar>
            <w:vAlign w:val="center"/>
            <w:hideMark/>
          </w:tcPr>
          <w:p w14:paraId="68897324"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Development</w:t>
            </w:r>
          </w:p>
        </w:tc>
        <w:tc>
          <w:tcPr>
            <w:tcW w:w="0" w:type="auto"/>
            <w:tcMar>
              <w:top w:w="150" w:type="dxa"/>
              <w:left w:w="240" w:type="dxa"/>
              <w:bottom w:w="150" w:type="dxa"/>
              <w:right w:w="240" w:type="dxa"/>
            </w:tcMar>
            <w:vAlign w:val="center"/>
            <w:hideMark/>
          </w:tcPr>
          <w:p w14:paraId="7C13235C"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Integration testing</w:t>
            </w:r>
          </w:p>
        </w:tc>
        <w:tc>
          <w:tcPr>
            <w:tcW w:w="0" w:type="auto"/>
            <w:tcMar>
              <w:top w:w="150" w:type="dxa"/>
              <w:left w:w="240" w:type="dxa"/>
              <w:bottom w:w="150" w:type="dxa"/>
              <w:right w:w="240" w:type="dxa"/>
            </w:tcMar>
            <w:vAlign w:val="center"/>
            <w:hideMark/>
          </w:tcPr>
          <w:p w14:paraId="05408739"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Courier New"/>
                <w:kern w:val="0"/>
                <w:sz w:val="20"/>
                <w:szCs w:val="20"/>
                <w:shd w:val="clear" w:color="auto" w:fill="EBEEF2"/>
                <w14:ligatures w14:val="none"/>
              </w:rPr>
              <w:t>develop</w:t>
            </w:r>
          </w:p>
        </w:tc>
        <w:tc>
          <w:tcPr>
            <w:tcW w:w="0" w:type="auto"/>
            <w:tcMar>
              <w:top w:w="150" w:type="dxa"/>
              <w:left w:w="240" w:type="dxa"/>
              <w:bottom w:w="150" w:type="dxa"/>
              <w:right w:w="0" w:type="dxa"/>
            </w:tcMar>
            <w:vAlign w:val="center"/>
            <w:hideMark/>
          </w:tcPr>
          <w:p w14:paraId="1790407E"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Courier New"/>
                <w:kern w:val="0"/>
                <w:sz w:val="20"/>
                <w:szCs w:val="20"/>
                <w:shd w:val="clear" w:color="auto" w:fill="EBEEF2"/>
                <w14:ligatures w14:val="none"/>
              </w:rPr>
              <w:t>dev.orabooks.com</w:t>
            </w:r>
          </w:p>
        </w:tc>
      </w:tr>
      <w:tr w:rsidR="000A43E1" w:rsidRPr="00BF7842" w14:paraId="68644BEB" w14:textId="77777777" w:rsidTr="006D0DBF">
        <w:tc>
          <w:tcPr>
            <w:tcW w:w="0" w:type="auto"/>
            <w:tcMar>
              <w:top w:w="150" w:type="dxa"/>
              <w:left w:w="0" w:type="dxa"/>
              <w:bottom w:w="150" w:type="dxa"/>
              <w:right w:w="240" w:type="dxa"/>
            </w:tcMar>
            <w:vAlign w:val="center"/>
            <w:hideMark/>
          </w:tcPr>
          <w:p w14:paraId="694EBA75"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Staging</w:t>
            </w:r>
          </w:p>
        </w:tc>
        <w:tc>
          <w:tcPr>
            <w:tcW w:w="0" w:type="auto"/>
            <w:tcMar>
              <w:top w:w="150" w:type="dxa"/>
              <w:left w:w="240" w:type="dxa"/>
              <w:bottom w:w="150" w:type="dxa"/>
              <w:right w:w="240" w:type="dxa"/>
            </w:tcMar>
            <w:vAlign w:val="center"/>
            <w:hideMark/>
          </w:tcPr>
          <w:p w14:paraId="0C540A00"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Pre-production validation</w:t>
            </w:r>
          </w:p>
        </w:tc>
        <w:tc>
          <w:tcPr>
            <w:tcW w:w="0" w:type="auto"/>
            <w:tcMar>
              <w:top w:w="150" w:type="dxa"/>
              <w:left w:w="240" w:type="dxa"/>
              <w:bottom w:w="150" w:type="dxa"/>
              <w:right w:w="240" w:type="dxa"/>
            </w:tcMar>
            <w:vAlign w:val="center"/>
            <w:hideMark/>
          </w:tcPr>
          <w:p w14:paraId="0F106045"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Courier New"/>
                <w:kern w:val="0"/>
                <w:sz w:val="20"/>
                <w:szCs w:val="20"/>
                <w:shd w:val="clear" w:color="auto" w:fill="EBEEF2"/>
                <w14:ligatures w14:val="none"/>
              </w:rPr>
              <w:t>main</w:t>
            </w:r>
            <w:r w:rsidRPr="00BF7842">
              <w:rPr>
                <w:rFonts w:ascii="Garamond" w:eastAsia="Times New Roman" w:hAnsi="Garamond" w:cs="Segoe UI"/>
                <w:kern w:val="0"/>
                <w:sz w:val="23"/>
                <w:szCs w:val="23"/>
                <w14:ligatures w14:val="none"/>
              </w:rPr>
              <w:t> (CI/CD)</w:t>
            </w:r>
          </w:p>
        </w:tc>
        <w:tc>
          <w:tcPr>
            <w:tcW w:w="0" w:type="auto"/>
            <w:tcMar>
              <w:top w:w="150" w:type="dxa"/>
              <w:left w:w="240" w:type="dxa"/>
              <w:bottom w:w="150" w:type="dxa"/>
              <w:right w:w="0" w:type="dxa"/>
            </w:tcMar>
            <w:vAlign w:val="center"/>
            <w:hideMark/>
          </w:tcPr>
          <w:p w14:paraId="0249E860"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Courier New"/>
                <w:kern w:val="0"/>
                <w:sz w:val="20"/>
                <w:szCs w:val="20"/>
                <w:shd w:val="clear" w:color="auto" w:fill="EBEEF2"/>
                <w14:ligatures w14:val="none"/>
              </w:rPr>
              <w:t>staging.orabooks.com</w:t>
            </w:r>
          </w:p>
        </w:tc>
      </w:tr>
      <w:tr w:rsidR="000A43E1" w:rsidRPr="00BF7842" w14:paraId="14FD4998" w14:textId="77777777" w:rsidTr="006D0DBF">
        <w:tc>
          <w:tcPr>
            <w:tcW w:w="0" w:type="auto"/>
            <w:tcMar>
              <w:top w:w="150" w:type="dxa"/>
              <w:left w:w="0" w:type="dxa"/>
              <w:bottom w:w="150" w:type="dxa"/>
              <w:right w:w="240" w:type="dxa"/>
            </w:tcMar>
            <w:vAlign w:val="center"/>
            <w:hideMark/>
          </w:tcPr>
          <w:p w14:paraId="6AC1542E"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Production</w:t>
            </w:r>
          </w:p>
        </w:tc>
        <w:tc>
          <w:tcPr>
            <w:tcW w:w="0" w:type="auto"/>
            <w:tcMar>
              <w:top w:w="150" w:type="dxa"/>
              <w:left w:w="240" w:type="dxa"/>
              <w:bottom w:w="150" w:type="dxa"/>
              <w:right w:w="240" w:type="dxa"/>
            </w:tcMar>
            <w:vAlign w:val="center"/>
            <w:hideMark/>
          </w:tcPr>
          <w:p w14:paraId="15C76971"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Live</w:t>
            </w:r>
          </w:p>
        </w:tc>
        <w:tc>
          <w:tcPr>
            <w:tcW w:w="0" w:type="auto"/>
            <w:tcMar>
              <w:top w:w="150" w:type="dxa"/>
              <w:left w:w="240" w:type="dxa"/>
              <w:bottom w:w="150" w:type="dxa"/>
              <w:right w:w="240" w:type="dxa"/>
            </w:tcMar>
            <w:vAlign w:val="center"/>
            <w:hideMark/>
          </w:tcPr>
          <w:p w14:paraId="1E24C9C7"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Courier New"/>
                <w:kern w:val="0"/>
                <w:sz w:val="20"/>
                <w:szCs w:val="20"/>
                <w:shd w:val="clear" w:color="auto" w:fill="EBEEF2"/>
                <w14:ligatures w14:val="none"/>
              </w:rPr>
              <w:t>main</w:t>
            </w:r>
            <w:r w:rsidRPr="00BF7842">
              <w:rPr>
                <w:rFonts w:ascii="Garamond" w:eastAsia="Times New Roman" w:hAnsi="Garamond" w:cs="Segoe UI"/>
                <w:kern w:val="0"/>
                <w:sz w:val="23"/>
                <w:szCs w:val="23"/>
                <w14:ligatures w14:val="none"/>
              </w:rPr>
              <w:t> (manual)</w:t>
            </w:r>
          </w:p>
        </w:tc>
        <w:tc>
          <w:tcPr>
            <w:tcW w:w="0" w:type="auto"/>
            <w:tcMar>
              <w:top w:w="150" w:type="dxa"/>
              <w:left w:w="240" w:type="dxa"/>
              <w:bottom w:w="150" w:type="dxa"/>
              <w:right w:w="0" w:type="dxa"/>
            </w:tcMar>
            <w:vAlign w:val="center"/>
            <w:hideMark/>
          </w:tcPr>
          <w:p w14:paraId="045D93D7"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Courier New"/>
                <w:kern w:val="0"/>
                <w:sz w:val="20"/>
                <w:szCs w:val="20"/>
                <w:shd w:val="clear" w:color="auto" w:fill="EBEEF2"/>
                <w14:ligatures w14:val="none"/>
              </w:rPr>
              <w:t>app.orabooks.com</w:t>
            </w:r>
          </w:p>
        </w:tc>
      </w:tr>
    </w:tbl>
    <w:p w14:paraId="53FCFF52" w14:textId="77777777" w:rsidR="000A43E1" w:rsidRPr="00BF7842" w:rsidRDefault="000A43E1" w:rsidP="000A43E1">
      <w:pPr>
        <w:shd w:val="clear" w:color="auto" w:fill="FFFFFF"/>
        <w:spacing w:before="480" w:after="240" w:line="450" w:lineRule="atLeast"/>
        <w:outlineLvl w:val="2"/>
        <w:rPr>
          <w:rFonts w:ascii="Garamond" w:eastAsia="Times New Roman" w:hAnsi="Garamond" w:cs="Segoe UI"/>
          <w:b/>
          <w:bCs/>
          <w:color w:val="0F1115"/>
          <w:kern w:val="0"/>
          <w:sz w:val="30"/>
          <w:szCs w:val="30"/>
          <w14:ligatures w14:val="none"/>
        </w:rPr>
      </w:pPr>
      <w:r w:rsidRPr="00BF7842">
        <w:rPr>
          <w:rFonts w:ascii="Garamond" w:eastAsia="Times New Roman" w:hAnsi="Garamond" w:cs="Segoe UI"/>
          <w:b/>
          <w:bCs/>
          <w:color w:val="0F1115"/>
          <w:kern w:val="0"/>
          <w:sz w:val="30"/>
          <w:szCs w:val="30"/>
          <w14:ligatures w14:val="none"/>
        </w:rPr>
        <w:t>14.3 Kubernetes Deployment</w:t>
      </w:r>
    </w:p>
    <w:p w14:paraId="2BDBC1FC" w14:textId="77777777" w:rsidR="000A43E1" w:rsidRPr="00BF7842" w:rsidRDefault="000A43E1" w:rsidP="000A43E1">
      <w:pPr>
        <w:numPr>
          <w:ilvl w:val="0"/>
          <w:numId w:val="40"/>
        </w:numPr>
        <w:shd w:val="clear" w:color="auto" w:fill="FFFFFF"/>
        <w:spacing w:after="0" w:line="240" w:lineRule="auto"/>
        <w:rPr>
          <w:rFonts w:ascii="Garamond" w:eastAsia="Times New Roman" w:hAnsi="Garamond" w:cs="Segoe UI"/>
          <w:color w:val="0F1115"/>
          <w:kern w:val="0"/>
          <w14:ligatures w14:val="none"/>
        </w:rPr>
      </w:pPr>
      <w:r w:rsidRPr="00BF7842">
        <w:rPr>
          <w:rFonts w:ascii="Garamond" w:eastAsia="Times New Roman" w:hAnsi="Garamond" w:cs="Segoe UI"/>
          <w:color w:val="0F1115"/>
          <w:kern w:val="0"/>
          <w14:ligatures w14:val="none"/>
        </w:rPr>
        <w:t>All services are deployed as Kubernetes Deployments with Horizontal Pod Autoscaler (HPA).</w:t>
      </w:r>
    </w:p>
    <w:p w14:paraId="28ADA82E" w14:textId="77777777" w:rsidR="000A43E1" w:rsidRPr="00BF7842" w:rsidRDefault="000A43E1" w:rsidP="000A43E1">
      <w:pPr>
        <w:numPr>
          <w:ilvl w:val="0"/>
          <w:numId w:val="40"/>
        </w:numPr>
        <w:shd w:val="clear" w:color="auto" w:fill="FFFFFF"/>
        <w:spacing w:after="0" w:line="240" w:lineRule="auto"/>
        <w:rPr>
          <w:rFonts w:ascii="Garamond" w:eastAsia="Times New Roman" w:hAnsi="Garamond" w:cs="Segoe UI"/>
          <w:color w:val="0F1115"/>
          <w:kern w:val="0"/>
          <w14:ligatures w14:val="none"/>
        </w:rPr>
      </w:pPr>
      <w:r w:rsidRPr="00BF7842">
        <w:rPr>
          <w:rFonts w:ascii="Garamond" w:eastAsia="Times New Roman" w:hAnsi="Garamond" w:cs="Segoe UI"/>
          <w:color w:val="0F1115"/>
          <w:kern w:val="0"/>
          <w14:ligatures w14:val="none"/>
        </w:rPr>
        <w:t>Use ConfigMaps and Secrets for environment-specific configuration.</w:t>
      </w:r>
    </w:p>
    <w:p w14:paraId="5ADD782C" w14:textId="67172737" w:rsidR="000A43E1" w:rsidRPr="00BF7842" w:rsidRDefault="000A43E1" w:rsidP="006D0DBF">
      <w:pPr>
        <w:numPr>
          <w:ilvl w:val="0"/>
          <w:numId w:val="40"/>
        </w:numPr>
        <w:shd w:val="clear" w:color="auto" w:fill="FFFFFF"/>
        <w:spacing w:after="0" w:line="240" w:lineRule="auto"/>
        <w:rPr>
          <w:rFonts w:ascii="Garamond" w:eastAsia="Times New Roman" w:hAnsi="Garamond" w:cs="Segoe UI"/>
          <w:color w:val="0F1115"/>
          <w:kern w:val="0"/>
          <w14:ligatures w14:val="none"/>
        </w:rPr>
      </w:pPr>
      <w:r w:rsidRPr="00BF7842">
        <w:rPr>
          <w:rFonts w:ascii="Garamond" w:eastAsia="Times New Roman" w:hAnsi="Garamond" w:cs="Segoe UI"/>
          <w:b/>
          <w:bCs/>
          <w:color w:val="0F1115"/>
          <w:kern w:val="0"/>
          <w14:ligatures w14:val="none"/>
        </w:rPr>
        <w:t>Never</w:t>
      </w:r>
      <w:r w:rsidRPr="00BF7842">
        <w:rPr>
          <w:rFonts w:ascii="Garamond" w:eastAsia="Times New Roman" w:hAnsi="Garamond" w:cs="Segoe UI"/>
          <w:color w:val="0F1115"/>
          <w:kern w:val="0"/>
          <w14:ligatures w14:val="none"/>
        </w:rPr>
        <w:t> hardcode credentials; use Vault or AWS Secrets Manager.</w:t>
      </w:r>
    </w:p>
    <w:p w14:paraId="7D581642" w14:textId="77777777" w:rsidR="000A43E1" w:rsidRPr="00BF7842" w:rsidRDefault="000A43E1" w:rsidP="000A43E1">
      <w:pPr>
        <w:shd w:val="clear" w:color="auto" w:fill="FFFFFF"/>
        <w:spacing w:before="480" w:after="240" w:line="480" w:lineRule="atLeast"/>
        <w:outlineLvl w:val="1"/>
        <w:rPr>
          <w:rFonts w:ascii="Garamond" w:eastAsia="Times New Roman" w:hAnsi="Garamond" w:cs="Segoe UI"/>
          <w:b/>
          <w:bCs/>
          <w:color w:val="0F1115"/>
          <w:kern w:val="0"/>
          <w:sz w:val="33"/>
          <w:szCs w:val="33"/>
          <w14:ligatures w14:val="none"/>
        </w:rPr>
      </w:pPr>
      <w:r w:rsidRPr="00BF7842">
        <w:rPr>
          <w:rFonts w:ascii="Garamond" w:eastAsia="Times New Roman" w:hAnsi="Garamond" w:cs="Segoe UI"/>
          <w:b/>
          <w:bCs/>
          <w:color w:val="0F1115"/>
          <w:kern w:val="0"/>
          <w:sz w:val="33"/>
          <w:szCs w:val="33"/>
          <w14:ligatures w14:val="none"/>
        </w:rPr>
        <w:t>15. Developer Instructions</w:t>
      </w:r>
    </w:p>
    <w:p w14:paraId="375ADFDB" w14:textId="77777777" w:rsidR="000A43E1" w:rsidRPr="00BF7842" w:rsidRDefault="000A43E1" w:rsidP="000A43E1">
      <w:pPr>
        <w:shd w:val="clear" w:color="auto" w:fill="FFFFFF"/>
        <w:spacing w:before="480" w:after="240" w:line="450" w:lineRule="atLeast"/>
        <w:outlineLvl w:val="2"/>
        <w:rPr>
          <w:rFonts w:ascii="Garamond" w:eastAsia="Times New Roman" w:hAnsi="Garamond" w:cs="Segoe UI"/>
          <w:b/>
          <w:bCs/>
          <w:color w:val="0F1115"/>
          <w:kern w:val="0"/>
          <w:sz w:val="30"/>
          <w:szCs w:val="30"/>
          <w14:ligatures w14:val="none"/>
        </w:rPr>
      </w:pPr>
      <w:r w:rsidRPr="00BF7842">
        <w:rPr>
          <w:rFonts w:ascii="Garamond" w:eastAsia="Times New Roman" w:hAnsi="Garamond" w:cs="Segoe UI"/>
          <w:b/>
          <w:bCs/>
          <w:color w:val="0F1115"/>
          <w:kern w:val="0"/>
          <w:sz w:val="30"/>
          <w:szCs w:val="30"/>
          <w14:ligatures w14:val="none"/>
        </w:rPr>
        <w:lastRenderedPageBreak/>
        <w:t>15.1 How to Use This Document</w:t>
      </w:r>
    </w:p>
    <w:p w14:paraId="344AB465" w14:textId="77777777" w:rsidR="000A43E1" w:rsidRPr="00BF7842" w:rsidRDefault="000A43E1" w:rsidP="000A43E1">
      <w:pPr>
        <w:numPr>
          <w:ilvl w:val="0"/>
          <w:numId w:val="41"/>
        </w:numPr>
        <w:shd w:val="clear" w:color="auto" w:fill="FFFFFF"/>
        <w:spacing w:after="0" w:line="240" w:lineRule="auto"/>
        <w:rPr>
          <w:rFonts w:ascii="Garamond" w:eastAsia="Times New Roman" w:hAnsi="Garamond" w:cs="Segoe UI"/>
          <w:color w:val="0F1115"/>
          <w:kern w:val="0"/>
          <w14:ligatures w14:val="none"/>
        </w:rPr>
      </w:pPr>
      <w:r w:rsidRPr="00BF7842">
        <w:rPr>
          <w:rFonts w:ascii="Garamond" w:eastAsia="Times New Roman" w:hAnsi="Garamond" w:cs="Segoe UI"/>
          <w:b/>
          <w:bCs/>
          <w:color w:val="0F1115"/>
          <w:kern w:val="0"/>
          <w14:ligatures w14:val="none"/>
        </w:rPr>
        <w:t>Read Sections 1–4</w:t>
      </w:r>
      <w:r w:rsidRPr="00BF7842">
        <w:rPr>
          <w:rFonts w:ascii="Garamond" w:eastAsia="Times New Roman" w:hAnsi="Garamond" w:cs="Segoe UI"/>
          <w:color w:val="0F1115"/>
          <w:kern w:val="0"/>
          <w14:ligatures w14:val="none"/>
        </w:rPr>
        <w:t> to understand the overall tech stack and compatibility.</w:t>
      </w:r>
    </w:p>
    <w:p w14:paraId="30F74662" w14:textId="77777777" w:rsidR="000A43E1" w:rsidRPr="00BF7842" w:rsidRDefault="000A43E1" w:rsidP="000A43E1">
      <w:pPr>
        <w:numPr>
          <w:ilvl w:val="0"/>
          <w:numId w:val="41"/>
        </w:numPr>
        <w:shd w:val="clear" w:color="auto" w:fill="FFFFFF"/>
        <w:spacing w:after="0" w:line="240" w:lineRule="auto"/>
        <w:rPr>
          <w:rFonts w:ascii="Garamond" w:eastAsia="Times New Roman" w:hAnsi="Garamond" w:cs="Segoe UI"/>
          <w:color w:val="0F1115"/>
          <w:kern w:val="0"/>
          <w14:ligatures w14:val="none"/>
        </w:rPr>
      </w:pPr>
      <w:r w:rsidRPr="00BF7842">
        <w:rPr>
          <w:rFonts w:ascii="Garamond" w:eastAsia="Times New Roman" w:hAnsi="Garamond" w:cs="Segoe UI"/>
          <w:b/>
          <w:bCs/>
          <w:color w:val="0F1115"/>
          <w:kern w:val="0"/>
          <w14:ligatures w14:val="none"/>
        </w:rPr>
        <w:t>Section 5 (Stack Update Guide)</w:t>
      </w:r>
      <w:r w:rsidRPr="00BF7842">
        <w:rPr>
          <w:rFonts w:ascii="Garamond" w:eastAsia="Times New Roman" w:hAnsi="Garamond" w:cs="Segoe UI"/>
          <w:color w:val="0F1115"/>
          <w:kern w:val="0"/>
          <w14:ligatures w14:val="none"/>
        </w:rPr>
        <w:t> is your go-to reference for upgrading dependencies.</w:t>
      </w:r>
    </w:p>
    <w:p w14:paraId="1953E037" w14:textId="77777777" w:rsidR="000A43E1" w:rsidRPr="00BF7842" w:rsidRDefault="000A43E1" w:rsidP="000A43E1">
      <w:pPr>
        <w:numPr>
          <w:ilvl w:val="0"/>
          <w:numId w:val="41"/>
        </w:numPr>
        <w:shd w:val="clear" w:color="auto" w:fill="FFFFFF"/>
        <w:spacing w:after="0" w:line="240" w:lineRule="auto"/>
        <w:rPr>
          <w:rFonts w:ascii="Garamond" w:eastAsia="Times New Roman" w:hAnsi="Garamond" w:cs="Segoe UI"/>
          <w:color w:val="0F1115"/>
          <w:kern w:val="0"/>
          <w14:ligatures w14:val="none"/>
        </w:rPr>
      </w:pPr>
      <w:r w:rsidRPr="00BF7842">
        <w:rPr>
          <w:rFonts w:ascii="Garamond" w:eastAsia="Times New Roman" w:hAnsi="Garamond" w:cs="Segoe UI"/>
          <w:b/>
          <w:bCs/>
          <w:color w:val="0F1115"/>
          <w:kern w:val="0"/>
          <w14:ligatures w14:val="none"/>
        </w:rPr>
        <w:t>Section 6 (AI Agent Governance Matrix)</w:t>
      </w:r>
      <w:r w:rsidRPr="00BF7842">
        <w:rPr>
          <w:rFonts w:ascii="Garamond" w:eastAsia="Times New Roman" w:hAnsi="Garamond" w:cs="Segoe UI"/>
          <w:color w:val="0F1115"/>
          <w:kern w:val="0"/>
          <w14:ligatures w14:val="none"/>
        </w:rPr>
        <w:t> shows which agents need approval and which are auto.</w:t>
      </w:r>
    </w:p>
    <w:p w14:paraId="41CD63D0" w14:textId="77777777" w:rsidR="000A43E1" w:rsidRPr="00BF7842" w:rsidRDefault="000A43E1" w:rsidP="000A43E1">
      <w:pPr>
        <w:numPr>
          <w:ilvl w:val="0"/>
          <w:numId w:val="41"/>
        </w:numPr>
        <w:shd w:val="clear" w:color="auto" w:fill="FFFFFF"/>
        <w:spacing w:after="0" w:line="240" w:lineRule="auto"/>
        <w:rPr>
          <w:rFonts w:ascii="Garamond" w:eastAsia="Times New Roman" w:hAnsi="Garamond" w:cs="Segoe UI"/>
          <w:color w:val="0F1115"/>
          <w:kern w:val="0"/>
          <w14:ligatures w14:val="none"/>
        </w:rPr>
      </w:pPr>
      <w:r w:rsidRPr="00BF7842">
        <w:rPr>
          <w:rFonts w:ascii="Garamond" w:eastAsia="Times New Roman" w:hAnsi="Garamond" w:cs="Segoe UI"/>
          <w:b/>
          <w:bCs/>
          <w:color w:val="0F1115"/>
          <w:kern w:val="0"/>
          <w14:ligatures w14:val="none"/>
        </w:rPr>
        <w:t>Sections 7–14</w:t>
      </w:r>
      <w:r w:rsidRPr="00BF7842">
        <w:rPr>
          <w:rFonts w:ascii="Garamond" w:eastAsia="Times New Roman" w:hAnsi="Garamond" w:cs="Segoe UI"/>
          <w:color w:val="0F1115"/>
          <w:kern w:val="0"/>
          <w14:ligatures w14:val="none"/>
        </w:rPr>
        <w:t> are your </w:t>
      </w:r>
      <w:r w:rsidRPr="00BF7842">
        <w:rPr>
          <w:rFonts w:ascii="Garamond" w:eastAsia="Times New Roman" w:hAnsi="Garamond" w:cs="Segoe UI"/>
          <w:b/>
          <w:bCs/>
          <w:color w:val="0F1115"/>
          <w:kern w:val="0"/>
          <w14:ligatures w14:val="none"/>
        </w:rPr>
        <w:t>daily coding reference</w:t>
      </w:r>
      <w:r w:rsidRPr="00BF7842">
        <w:rPr>
          <w:rFonts w:ascii="Garamond" w:eastAsia="Times New Roman" w:hAnsi="Garamond" w:cs="Segoe UI"/>
          <w:color w:val="0F1115"/>
          <w:kern w:val="0"/>
          <w14:ligatures w14:val="none"/>
        </w:rPr>
        <w:t>. Bookmark them.</w:t>
      </w:r>
    </w:p>
    <w:p w14:paraId="7F7B077D" w14:textId="77777777" w:rsidR="000A43E1" w:rsidRPr="00BF7842" w:rsidRDefault="000A43E1" w:rsidP="000A43E1">
      <w:pPr>
        <w:numPr>
          <w:ilvl w:val="0"/>
          <w:numId w:val="41"/>
        </w:numPr>
        <w:shd w:val="clear" w:color="auto" w:fill="FFFFFF"/>
        <w:spacing w:after="0" w:line="240" w:lineRule="auto"/>
        <w:rPr>
          <w:rFonts w:ascii="Garamond" w:eastAsia="Times New Roman" w:hAnsi="Garamond" w:cs="Segoe UI"/>
          <w:color w:val="0F1115"/>
          <w:kern w:val="0"/>
          <w14:ligatures w14:val="none"/>
        </w:rPr>
      </w:pPr>
      <w:r w:rsidRPr="00BF7842">
        <w:rPr>
          <w:rFonts w:ascii="Garamond" w:eastAsia="Times New Roman" w:hAnsi="Garamond" w:cs="Segoe UI"/>
          <w:color w:val="0F1115"/>
          <w:kern w:val="0"/>
          <w14:ligatures w14:val="none"/>
        </w:rPr>
        <w:t>When in doubt, </w:t>
      </w:r>
      <w:r w:rsidRPr="00BF7842">
        <w:rPr>
          <w:rFonts w:ascii="Garamond" w:eastAsia="Times New Roman" w:hAnsi="Garamond" w:cs="Segoe UI"/>
          <w:b/>
          <w:bCs/>
          <w:color w:val="0F1115"/>
          <w:kern w:val="0"/>
          <w14:ligatures w14:val="none"/>
        </w:rPr>
        <w:t>ask your Tech Lead</w:t>
      </w:r>
      <w:r w:rsidRPr="00BF7842">
        <w:rPr>
          <w:rFonts w:ascii="Garamond" w:eastAsia="Times New Roman" w:hAnsi="Garamond" w:cs="Segoe UI"/>
          <w:color w:val="0F1115"/>
          <w:kern w:val="0"/>
          <w14:ligatures w14:val="none"/>
        </w:rPr>
        <w:t> — they have access to the full architectural context.</w:t>
      </w:r>
    </w:p>
    <w:p w14:paraId="2DDB39F3" w14:textId="77777777" w:rsidR="000A43E1" w:rsidRPr="00BF7842" w:rsidRDefault="000A43E1" w:rsidP="000A43E1">
      <w:pPr>
        <w:shd w:val="clear" w:color="auto" w:fill="FFFFFF"/>
        <w:spacing w:before="480" w:after="240" w:line="450" w:lineRule="atLeast"/>
        <w:outlineLvl w:val="2"/>
        <w:rPr>
          <w:rFonts w:ascii="Garamond" w:eastAsia="Times New Roman" w:hAnsi="Garamond" w:cs="Segoe UI"/>
          <w:b/>
          <w:bCs/>
          <w:color w:val="0F1115"/>
          <w:kern w:val="0"/>
          <w:sz w:val="30"/>
          <w:szCs w:val="30"/>
          <w14:ligatures w14:val="none"/>
        </w:rPr>
      </w:pPr>
      <w:r w:rsidRPr="00BF7842">
        <w:rPr>
          <w:rFonts w:ascii="Garamond" w:eastAsia="Times New Roman" w:hAnsi="Garamond" w:cs="Segoe UI"/>
          <w:b/>
          <w:bCs/>
          <w:color w:val="0F1115"/>
          <w:kern w:val="0"/>
          <w:sz w:val="30"/>
          <w:szCs w:val="30"/>
          <w14:ligatures w14:val="none"/>
        </w:rPr>
        <w:t>15.2 Adding a New Feature</w:t>
      </w:r>
    </w:p>
    <w:p w14:paraId="4E4AFCB6" w14:textId="77777777" w:rsidR="000A43E1" w:rsidRPr="00BF7842" w:rsidRDefault="000A43E1" w:rsidP="000A43E1">
      <w:pPr>
        <w:numPr>
          <w:ilvl w:val="0"/>
          <w:numId w:val="42"/>
        </w:numPr>
        <w:shd w:val="clear" w:color="auto" w:fill="FFFFFF"/>
        <w:spacing w:after="0" w:line="240" w:lineRule="auto"/>
        <w:rPr>
          <w:rFonts w:ascii="Garamond" w:eastAsia="Times New Roman" w:hAnsi="Garamond" w:cs="Segoe UI"/>
          <w:color w:val="0F1115"/>
          <w:kern w:val="0"/>
          <w14:ligatures w14:val="none"/>
        </w:rPr>
      </w:pPr>
      <w:r w:rsidRPr="00BF7842">
        <w:rPr>
          <w:rFonts w:ascii="Garamond" w:eastAsia="Times New Roman" w:hAnsi="Garamond" w:cs="Segoe UI"/>
          <w:color w:val="0F1115"/>
          <w:kern w:val="0"/>
          <w14:ligatures w14:val="none"/>
        </w:rPr>
        <w:t>Check if the feature requires a new AI Agent or modifies an existing one.</w:t>
      </w:r>
    </w:p>
    <w:p w14:paraId="2DCDBF5D" w14:textId="77777777" w:rsidR="000A43E1" w:rsidRPr="00BF7842" w:rsidRDefault="000A43E1" w:rsidP="000A43E1">
      <w:pPr>
        <w:numPr>
          <w:ilvl w:val="0"/>
          <w:numId w:val="42"/>
        </w:numPr>
        <w:shd w:val="clear" w:color="auto" w:fill="FFFFFF"/>
        <w:spacing w:after="0" w:line="240" w:lineRule="auto"/>
        <w:rPr>
          <w:rFonts w:ascii="Garamond" w:eastAsia="Times New Roman" w:hAnsi="Garamond" w:cs="Segoe UI"/>
          <w:color w:val="0F1115"/>
          <w:kern w:val="0"/>
          <w14:ligatures w14:val="none"/>
        </w:rPr>
      </w:pPr>
      <w:r w:rsidRPr="00BF7842">
        <w:rPr>
          <w:rFonts w:ascii="Garamond" w:eastAsia="Times New Roman" w:hAnsi="Garamond" w:cs="Segoe UI"/>
          <w:color w:val="0F1115"/>
          <w:kern w:val="0"/>
          <w14:ligatures w14:val="none"/>
        </w:rPr>
        <w:t>Create a new SL (Sprint Level) document with the specification (use the template in SL Drafts).</w:t>
      </w:r>
    </w:p>
    <w:p w14:paraId="4933262E" w14:textId="77777777" w:rsidR="000A43E1" w:rsidRPr="00BF7842" w:rsidRDefault="000A43E1" w:rsidP="000A43E1">
      <w:pPr>
        <w:numPr>
          <w:ilvl w:val="0"/>
          <w:numId w:val="42"/>
        </w:numPr>
        <w:shd w:val="clear" w:color="auto" w:fill="FFFFFF"/>
        <w:spacing w:after="0" w:line="240" w:lineRule="auto"/>
        <w:rPr>
          <w:rFonts w:ascii="Garamond" w:eastAsia="Times New Roman" w:hAnsi="Garamond" w:cs="Segoe UI"/>
          <w:color w:val="0F1115"/>
          <w:kern w:val="0"/>
          <w14:ligatures w14:val="none"/>
        </w:rPr>
      </w:pPr>
      <w:r w:rsidRPr="00BF7842">
        <w:rPr>
          <w:rFonts w:ascii="Garamond" w:eastAsia="Times New Roman" w:hAnsi="Garamond" w:cs="Segoe UI"/>
          <w:color w:val="0F1115"/>
          <w:kern w:val="0"/>
          <w14:ligatures w14:val="none"/>
        </w:rPr>
        <w:t>Add required API endpoints, database schema changes, and UI components.</w:t>
      </w:r>
    </w:p>
    <w:p w14:paraId="4A4C92EB" w14:textId="77777777" w:rsidR="000A43E1" w:rsidRPr="00BF7842" w:rsidRDefault="000A43E1" w:rsidP="000A43E1">
      <w:pPr>
        <w:numPr>
          <w:ilvl w:val="0"/>
          <w:numId w:val="42"/>
        </w:numPr>
        <w:shd w:val="clear" w:color="auto" w:fill="FFFFFF"/>
        <w:spacing w:after="0" w:line="240" w:lineRule="auto"/>
        <w:rPr>
          <w:rFonts w:ascii="Garamond" w:eastAsia="Times New Roman" w:hAnsi="Garamond" w:cs="Segoe UI"/>
          <w:color w:val="0F1115"/>
          <w:kern w:val="0"/>
          <w14:ligatures w14:val="none"/>
        </w:rPr>
      </w:pPr>
      <w:r w:rsidRPr="00BF7842">
        <w:rPr>
          <w:rFonts w:ascii="Garamond" w:eastAsia="Times New Roman" w:hAnsi="Garamond" w:cs="Segoe UI"/>
          <w:color w:val="0F1115"/>
          <w:kern w:val="0"/>
          <w14:ligatures w14:val="none"/>
        </w:rPr>
        <w:t>Write unit and integration tests.</w:t>
      </w:r>
    </w:p>
    <w:p w14:paraId="76AD23E6" w14:textId="77777777" w:rsidR="000A43E1" w:rsidRPr="00BF7842" w:rsidRDefault="000A43E1" w:rsidP="000A43E1">
      <w:pPr>
        <w:numPr>
          <w:ilvl w:val="0"/>
          <w:numId w:val="42"/>
        </w:numPr>
        <w:shd w:val="clear" w:color="auto" w:fill="FFFFFF"/>
        <w:spacing w:after="0" w:line="240" w:lineRule="auto"/>
        <w:rPr>
          <w:rFonts w:ascii="Garamond" w:eastAsia="Times New Roman" w:hAnsi="Garamond" w:cs="Segoe UI"/>
          <w:color w:val="0F1115"/>
          <w:kern w:val="0"/>
          <w14:ligatures w14:val="none"/>
        </w:rPr>
      </w:pPr>
      <w:r w:rsidRPr="00BF7842">
        <w:rPr>
          <w:rFonts w:ascii="Garamond" w:eastAsia="Times New Roman" w:hAnsi="Garamond" w:cs="Segoe UI"/>
          <w:color w:val="0F1115"/>
          <w:kern w:val="0"/>
          <w14:ligatures w14:val="none"/>
        </w:rPr>
        <w:t>Create a PR and request review.</w:t>
      </w:r>
    </w:p>
    <w:p w14:paraId="6B472949" w14:textId="77777777" w:rsidR="000A43E1" w:rsidRPr="00BF7842" w:rsidRDefault="000A43E1" w:rsidP="000A43E1">
      <w:pPr>
        <w:shd w:val="clear" w:color="auto" w:fill="FFFFFF"/>
        <w:spacing w:before="480" w:after="240" w:line="450" w:lineRule="atLeast"/>
        <w:outlineLvl w:val="2"/>
        <w:rPr>
          <w:rFonts w:ascii="Garamond" w:eastAsia="Times New Roman" w:hAnsi="Garamond" w:cs="Segoe UI"/>
          <w:b/>
          <w:bCs/>
          <w:color w:val="0F1115"/>
          <w:kern w:val="0"/>
          <w:sz w:val="30"/>
          <w:szCs w:val="30"/>
          <w14:ligatures w14:val="none"/>
        </w:rPr>
      </w:pPr>
      <w:r w:rsidRPr="00BF7842">
        <w:rPr>
          <w:rFonts w:ascii="Garamond" w:eastAsia="Times New Roman" w:hAnsi="Garamond" w:cs="Segoe UI"/>
          <w:b/>
          <w:bCs/>
          <w:color w:val="0F1115"/>
          <w:kern w:val="0"/>
          <w:sz w:val="30"/>
          <w:szCs w:val="30"/>
          <w14:ligatures w14:val="none"/>
        </w:rPr>
        <w:t>15.3 Upgrading Dependencies</w:t>
      </w:r>
    </w:p>
    <w:p w14:paraId="2407C3BE" w14:textId="77777777" w:rsidR="000A43E1" w:rsidRPr="00BF7842" w:rsidRDefault="000A43E1" w:rsidP="000A43E1">
      <w:pPr>
        <w:numPr>
          <w:ilvl w:val="0"/>
          <w:numId w:val="43"/>
        </w:numPr>
        <w:shd w:val="clear" w:color="auto" w:fill="FFFFFF"/>
        <w:spacing w:after="0" w:line="240" w:lineRule="auto"/>
        <w:rPr>
          <w:rFonts w:ascii="Garamond" w:eastAsia="Times New Roman" w:hAnsi="Garamond" w:cs="Segoe UI"/>
          <w:color w:val="0F1115"/>
          <w:kern w:val="0"/>
          <w14:ligatures w14:val="none"/>
        </w:rPr>
      </w:pPr>
      <w:r w:rsidRPr="00BF7842">
        <w:rPr>
          <w:rFonts w:ascii="Garamond" w:eastAsia="Times New Roman" w:hAnsi="Garamond" w:cs="Segoe UI"/>
          <w:color w:val="0F1115"/>
          <w:kern w:val="0"/>
          <w14:ligatures w14:val="none"/>
        </w:rPr>
        <w:t>Check the </w:t>
      </w:r>
      <w:r w:rsidRPr="00BF7842">
        <w:rPr>
          <w:rFonts w:ascii="Garamond" w:eastAsia="Times New Roman" w:hAnsi="Garamond" w:cs="Segoe UI"/>
          <w:b/>
          <w:bCs/>
          <w:color w:val="0F1115"/>
          <w:kern w:val="0"/>
          <w14:ligatures w14:val="none"/>
        </w:rPr>
        <w:t>Technology Compatibility Matrix</w:t>
      </w:r>
      <w:r w:rsidRPr="00BF7842">
        <w:rPr>
          <w:rFonts w:ascii="Garamond" w:eastAsia="Times New Roman" w:hAnsi="Garamond" w:cs="Segoe UI"/>
          <w:color w:val="0F1115"/>
          <w:kern w:val="0"/>
          <w14:ligatures w14:val="none"/>
        </w:rPr>
        <w:t> (Section 4).</w:t>
      </w:r>
    </w:p>
    <w:p w14:paraId="58ED0AFE" w14:textId="77777777" w:rsidR="000A43E1" w:rsidRPr="00BF7842" w:rsidRDefault="000A43E1" w:rsidP="000A43E1">
      <w:pPr>
        <w:numPr>
          <w:ilvl w:val="0"/>
          <w:numId w:val="43"/>
        </w:numPr>
        <w:shd w:val="clear" w:color="auto" w:fill="FFFFFF"/>
        <w:spacing w:after="0" w:line="240" w:lineRule="auto"/>
        <w:rPr>
          <w:rFonts w:ascii="Garamond" w:eastAsia="Times New Roman" w:hAnsi="Garamond" w:cs="Segoe UI"/>
          <w:color w:val="0F1115"/>
          <w:kern w:val="0"/>
          <w14:ligatures w14:val="none"/>
        </w:rPr>
      </w:pPr>
      <w:r w:rsidRPr="00BF7842">
        <w:rPr>
          <w:rFonts w:ascii="Garamond" w:eastAsia="Times New Roman" w:hAnsi="Garamond" w:cs="Segoe UI"/>
          <w:color w:val="0F1115"/>
          <w:kern w:val="0"/>
          <w14:ligatures w14:val="none"/>
        </w:rPr>
        <w:t>If the upgrade includes a major version change, create an ADR.</w:t>
      </w:r>
    </w:p>
    <w:p w14:paraId="18CB8A3E" w14:textId="77777777" w:rsidR="000A43E1" w:rsidRPr="00BF7842" w:rsidRDefault="000A43E1" w:rsidP="000A43E1">
      <w:pPr>
        <w:numPr>
          <w:ilvl w:val="0"/>
          <w:numId w:val="43"/>
        </w:numPr>
        <w:shd w:val="clear" w:color="auto" w:fill="FFFFFF"/>
        <w:spacing w:after="0" w:line="240" w:lineRule="auto"/>
        <w:rPr>
          <w:rFonts w:ascii="Garamond" w:eastAsia="Times New Roman" w:hAnsi="Garamond" w:cs="Segoe UI"/>
          <w:color w:val="0F1115"/>
          <w:kern w:val="0"/>
          <w14:ligatures w14:val="none"/>
        </w:rPr>
      </w:pPr>
      <w:r w:rsidRPr="00BF7842">
        <w:rPr>
          <w:rFonts w:ascii="Garamond" w:eastAsia="Times New Roman" w:hAnsi="Garamond" w:cs="Segoe UI"/>
          <w:color w:val="0F1115"/>
          <w:kern w:val="0"/>
          <w14:ligatures w14:val="none"/>
        </w:rPr>
        <w:t>Test the upgrade locally and in the development environment first.</w:t>
      </w:r>
    </w:p>
    <w:p w14:paraId="53832970" w14:textId="77777777" w:rsidR="000A43E1" w:rsidRPr="00BF7842" w:rsidRDefault="000A43E1" w:rsidP="000A43E1">
      <w:pPr>
        <w:numPr>
          <w:ilvl w:val="0"/>
          <w:numId w:val="43"/>
        </w:numPr>
        <w:shd w:val="clear" w:color="auto" w:fill="FFFFFF"/>
        <w:spacing w:after="0" w:line="240" w:lineRule="auto"/>
        <w:rPr>
          <w:rFonts w:ascii="Garamond" w:eastAsia="Times New Roman" w:hAnsi="Garamond" w:cs="Segoe UI"/>
          <w:color w:val="0F1115"/>
          <w:kern w:val="0"/>
          <w14:ligatures w14:val="none"/>
        </w:rPr>
      </w:pPr>
      <w:r w:rsidRPr="00BF7842">
        <w:rPr>
          <w:rFonts w:ascii="Garamond" w:eastAsia="Times New Roman" w:hAnsi="Garamond" w:cs="Segoe UI"/>
          <w:color w:val="0F1115"/>
          <w:kern w:val="0"/>
          <w14:ligatures w14:val="none"/>
        </w:rPr>
        <w:t>Merge only after CI passes.</w:t>
      </w:r>
    </w:p>
    <w:p w14:paraId="5D10CB19" w14:textId="469D5237" w:rsidR="000A43E1" w:rsidRPr="00BF7842" w:rsidRDefault="000A43E1" w:rsidP="006D0DBF">
      <w:pPr>
        <w:numPr>
          <w:ilvl w:val="0"/>
          <w:numId w:val="43"/>
        </w:numPr>
        <w:shd w:val="clear" w:color="auto" w:fill="FFFFFF"/>
        <w:spacing w:after="0" w:line="240" w:lineRule="auto"/>
        <w:rPr>
          <w:rFonts w:ascii="Garamond" w:eastAsia="Times New Roman" w:hAnsi="Garamond" w:cs="Segoe UI"/>
          <w:color w:val="0F1115"/>
          <w:kern w:val="0"/>
          <w14:ligatures w14:val="none"/>
        </w:rPr>
      </w:pPr>
      <w:r w:rsidRPr="00BF7842">
        <w:rPr>
          <w:rFonts w:ascii="Garamond" w:eastAsia="Times New Roman" w:hAnsi="Garamond" w:cs="Segoe UI"/>
          <w:color w:val="0F1115"/>
          <w:kern w:val="0"/>
          <w14:ligatures w14:val="none"/>
        </w:rPr>
        <w:t>For rollback, refer to Section 5.5.</w:t>
      </w:r>
    </w:p>
    <w:p w14:paraId="684C5526" w14:textId="77777777" w:rsidR="000A43E1" w:rsidRPr="00BF7842" w:rsidRDefault="000A43E1" w:rsidP="000A43E1">
      <w:pPr>
        <w:shd w:val="clear" w:color="auto" w:fill="FFFFFF"/>
        <w:spacing w:before="480" w:after="240" w:line="480" w:lineRule="atLeast"/>
        <w:outlineLvl w:val="1"/>
        <w:rPr>
          <w:rFonts w:ascii="Garamond" w:eastAsia="Times New Roman" w:hAnsi="Garamond" w:cs="Segoe UI"/>
          <w:b/>
          <w:bCs/>
          <w:color w:val="0F1115"/>
          <w:kern w:val="0"/>
          <w:sz w:val="33"/>
          <w:szCs w:val="33"/>
          <w14:ligatures w14:val="none"/>
        </w:rPr>
      </w:pPr>
      <w:r w:rsidRPr="00BF7842">
        <w:rPr>
          <w:rFonts w:ascii="Garamond" w:eastAsia="Times New Roman" w:hAnsi="Garamond" w:cs="Segoe UI"/>
          <w:b/>
          <w:bCs/>
          <w:color w:val="0F1115"/>
          <w:kern w:val="0"/>
          <w:sz w:val="33"/>
          <w:szCs w:val="33"/>
          <w14:ligatures w14:val="none"/>
        </w:rPr>
        <w:t>16. Appendix: Quick Reference Cards</w:t>
      </w:r>
    </w:p>
    <w:p w14:paraId="536B6F31" w14:textId="77777777" w:rsidR="000A43E1" w:rsidRPr="00BF7842" w:rsidRDefault="000A43E1" w:rsidP="000A43E1">
      <w:pPr>
        <w:shd w:val="clear" w:color="auto" w:fill="FFFFFF"/>
        <w:spacing w:before="480" w:after="240" w:line="450" w:lineRule="atLeast"/>
        <w:outlineLvl w:val="2"/>
        <w:rPr>
          <w:rFonts w:ascii="Garamond" w:eastAsia="Times New Roman" w:hAnsi="Garamond" w:cs="Segoe UI"/>
          <w:b/>
          <w:bCs/>
          <w:color w:val="0F1115"/>
          <w:kern w:val="0"/>
          <w:sz w:val="30"/>
          <w:szCs w:val="30"/>
          <w14:ligatures w14:val="none"/>
        </w:rPr>
      </w:pPr>
      <w:r w:rsidRPr="00BF7842">
        <w:rPr>
          <w:rFonts w:ascii="Garamond" w:eastAsia="Times New Roman" w:hAnsi="Garamond" w:cs="Segoe UI"/>
          <w:b/>
          <w:bCs/>
          <w:color w:val="0F1115"/>
          <w:kern w:val="0"/>
          <w:sz w:val="30"/>
          <w:szCs w:val="30"/>
          <w14:ligatures w14:val="none"/>
        </w:rPr>
        <w:t>16.1 Common Commands</w:t>
      </w:r>
    </w:p>
    <w:tbl>
      <w:tblPr>
        <w:tblW w:w="10674" w:type="dxa"/>
        <w:tblCellMar>
          <w:top w:w="15" w:type="dxa"/>
          <w:left w:w="15" w:type="dxa"/>
          <w:bottom w:w="15" w:type="dxa"/>
          <w:right w:w="15" w:type="dxa"/>
        </w:tblCellMar>
        <w:tblLook w:val="04A0" w:firstRow="1" w:lastRow="0" w:firstColumn="1" w:lastColumn="0" w:noHBand="0" w:noVBand="1"/>
      </w:tblPr>
      <w:tblGrid>
        <w:gridCol w:w="6234"/>
        <w:gridCol w:w="4440"/>
      </w:tblGrid>
      <w:tr w:rsidR="000A43E1" w:rsidRPr="00BF7842" w14:paraId="1C48E9B8" w14:textId="77777777" w:rsidTr="006D0DBF">
        <w:trPr>
          <w:trHeight w:val="361"/>
          <w:tblHeader/>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5B958337"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Task</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1D7BBB6"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Command</w:t>
            </w:r>
          </w:p>
        </w:tc>
      </w:tr>
      <w:tr w:rsidR="000A43E1" w:rsidRPr="00BF7842" w14:paraId="6011399C" w14:textId="77777777" w:rsidTr="006D0DBF">
        <w:trPr>
          <w:trHeight w:val="370"/>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343AFEF4"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Install dependencies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56539894"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Courier New"/>
                <w:kern w:val="0"/>
                <w:sz w:val="20"/>
                <w:szCs w:val="20"/>
                <w:shd w:val="clear" w:color="auto" w:fill="EBEEF2"/>
                <w14:ligatures w14:val="none"/>
              </w:rPr>
              <w:t>npm install</w:t>
            </w:r>
          </w:p>
        </w:tc>
      </w:tr>
      <w:tr w:rsidR="000A43E1" w:rsidRPr="00BF7842" w14:paraId="591C8168" w14:textId="77777777" w:rsidTr="006D0DBF">
        <w:trPr>
          <w:trHeight w:val="361"/>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0FDBF954"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Run backend (dev)</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04F8D553"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Courier New"/>
                <w:kern w:val="0"/>
                <w:sz w:val="20"/>
                <w:szCs w:val="20"/>
                <w:shd w:val="clear" w:color="auto" w:fill="EBEEF2"/>
                <w14:ligatures w14:val="none"/>
              </w:rPr>
              <w:t>npm run start:dev</w:t>
            </w:r>
          </w:p>
        </w:tc>
      </w:tr>
      <w:tr w:rsidR="000A43E1" w:rsidRPr="00BF7842" w14:paraId="2A3B2207" w14:textId="77777777" w:rsidTr="006D0DBF">
        <w:trPr>
          <w:trHeight w:val="361"/>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359D4BB9"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Run frontend (dev)</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6E6EC2FC"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Courier New"/>
                <w:kern w:val="0"/>
                <w:sz w:val="20"/>
                <w:szCs w:val="20"/>
                <w:shd w:val="clear" w:color="auto" w:fill="EBEEF2"/>
                <w14:ligatures w14:val="none"/>
              </w:rPr>
              <w:t>npm run dev</w:t>
            </w:r>
          </w:p>
        </w:tc>
      </w:tr>
      <w:tr w:rsidR="000A43E1" w:rsidRPr="00BF7842" w14:paraId="00CDEF39" w14:textId="77777777" w:rsidTr="006D0DBF">
        <w:trPr>
          <w:trHeight w:val="370"/>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39953059"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lastRenderedPageBreak/>
              <w:t>Run Prisma migration</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2B6C9CF3"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Courier New"/>
                <w:kern w:val="0"/>
                <w:sz w:val="20"/>
                <w:szCs w:val="20"/>
                <w:shd w:val="clear" w:color="auto" w:fill="EBEEF2"/>
                <w14:ligatures w14:val="none"/>
              </w:rPr>
              <w:t>npx prisma migrate dev</w:t>
            </w:r>
          </w:p>
        </w:tc>
      </w:tr>
      <w:tr w:rsidR="000A43E1" w:rsidRPr="00BF7842" w14:paraId="66F0A55D" w14:textId="77777777" w:rsidTr="006D0DBF">
        <w:trPr>
          <w:trHeight w:val="361"/>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775F021E"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Run linting</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12E143BF"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Courier New"/>
                <w:kern w:val="0"/>
                <w:sz w:val="20"/>
                <w:szCs w:val="20"/>
                <w:shd w:val="clear" w:color="auto" w:fill="EBEEF2"/>
                <w14:ligatures w14:val="none"/>
              </w:rPr>
              <w:t>npm run lint</w:t>
            </w:r>
          </w:p>
        </w:tc>
      </w:tr>
      <w:tr w:rsidR="000A43E1" w:rsidRPr="00BF7842" w14:paraId="74D968BF" w14:textId="77777777" w:rsidTr="006D0DBF">
        <w:trPr>
          <w:trHeight w:val="370"/>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3904DCB8"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Run unit tests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0A9442F5"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Courier New"/>
                <w:kern w:val="0"/>
                <w:sz w:val="20"/>
                <w:szCs w:val="20"/>
                <w:shd w:val="clear" w:color="auto" w:fill="EBEEF2"/>
                <w14:ligatures w14:val="none"/>
              </w:rPr>
              <w:t>npm run test</w:t>
            </w:r>
          </w:p>
        </w:tc>
      </w:tr>
      <w:tr w:rsidR="000A43E1" w:rsidRPr="00BF7842" w14:paraId="464E056E" w14:textId="77777777" w:rsidTr="006D0DBF">
        <w:trPr>
          <w:trHeight w:val="361"/>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53946CFC"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Build for production</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0025D44C"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Courier New"/>
                <w:kern w:val="0"/>
                <w:sz w:val="20"/>
                <w:szCs w:val="20"/>
                <w:shd w:val="clear" w:color="auto" w:fill="EBEEF2"/>
                <w14:ligatures w14:val="none"/>
              </w:rPr>
              <w:t>npm run build</w:t>
            </w:r>
          </w:p>
        </w:tc>
      </w:tr>
      <w:tr w:rsidR="000A43E1" w:rsidRPr="00BF7842" w14:paraId="5F004F99" w14:textId="77777777" w:rsidTr="006D0DBF">
        <w:trPr>
          <w:trHeight w:val="361"/>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3A33320B"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Deploy to staging</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59139321"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Courier New"/>
                <w:kern w:val="0"/>
                <w:sz w:val="20"/>
                <w:szCs w:val="20"/>
                <w:shd w:val="clear" w:color="auto" w:fill="EBEEF2"/>
                <w14:ligatures w14:val="none"/>
              </w:rPr>
              <w:t>npm run deploy:staging</w:t>
            </w:r>
          </w:p>
        </w:tc>
      </w:tr>
      <w:tr w:rsidR="000A43E1" w:rsidRPr="00BF7842" w14:paraId="2018279B" w14:textId="77777777" w:rsidTr="006D0DBF">
        <w:trPr>
          <w:trHeight w:val="370"/>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29FA8F07"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Check outdated dependencies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0C4DCF58"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Courier New"/>
                <w:kern w:val="0"/>
                <w:sz w:val="20"/>
                <w:szCs w:val="20"/>
                <w:shd w:val="clear" w:color="auto" w:fill="EBEEF2"/>
                <w14:ligatures w14:val="none"/>
              </w:rPr>
              <w:t>npm outdated</w:t>
            </w:r>
          </w:p>
        </w:tc>
      </w:tr>
      <w:tr w:rsidR="000A43E1" w:rsidRPr="00BF7842" w14:paraId="13687A43" w14:textId="77777777" w:rsidTr="006D0DBF">
        <w:trPr>
          <w:trHeight w:val="361"/>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59B42778"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Security audit</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6F5B0F57"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Courier New"/>
                <w:kern w:val="0"/>
                <w:sz w:val="20"/>
                <w:szCs w:val="20"/>
                <w:shd w:val="clear" w:color="auto" w:fill="EBEEF2"/>
                <w14:ligatures w14:val="none"/>
              </w:rPr>
              <w:t>npm audit</w:t>
            </w:r>
          </w:p>
        </w:tc>
      </w:tr>
    </w:tbl>
    <w:p w14:paraId="2A272758" w14:textId="77777777" w:rsidR="000A43E1" w:rsidRPr="00BF7842" w:rsidRDefault="000A43E1" w:rsidP="000A43E1">
      <w:pPr>
        <w:shd w:val="clear" w:color="auto" w:fill="FFFFFF"/>
        <w:spacing w:before="480" w:after="240" w:line="450" w:lineRule="atLeast"/>
        <w:outlineLvl w:val="2"/>
        <w:rPr>
          <w:rFonts w:ascii="Garamond" w:eastAsia="Times New Roman" w:hAnsi="Garamond" w:cs="Segoe UI"/>
          <w:b/>
          <w:bCs/>
          <w:color w:val="0F1115"/>
          <w:kern w:val="0"/>
          <w:sz w:val="30"/>
          <w:szCs w:val="30"/>
          <w14:ligatures w14:val="none"/>
        </w:rPr>
      </w:pPr>
      <w:r w:rsidRPr="00BF7842">
        <w:rPr>
          <w:rFonts w:ascii="Garamond" w:eastAsia="Times New Roman" w:hAnsi="Garamond" w:cs="Segoe UI"/>
          <w:b/>
          <w:bCs/>
          <w:color w:val="0F1115"/>
          <w:kern w:val="0"/>
          <w:sz w:val="30"/>
          <w:szCs w:val="30"/>
          <w14:ligatures w14:val="none"/>
        </w:rPr>
        <w:t>16.2 Useful Resources</w:t>
      </w:r>
    </w:p>
    <w:tbl>
      <w:tblPr>
        <w:tblW w:w="11280" w:type="dxa"/>
        <w:tblCellMar>
          <w:top w:w="15" w:type="dxa"/>
          <w:left w:w="15" w:type="dxa"/>
          <w:bottom w:w="15" w:type="dxa"/>
          <w:right w:w="15" w:type="dxa"/>
        </w:tblCellMar>
        <w:tblLook w:val="04A0" w:firstRow="1" w:lastRow="0" w:firstColumn="1" w:lastColumn="0" w:noHBand="0" w:noVBand="1"/>
      </w:tblPr>
      <w:tblGrid>
        <w:gridCol w:w="5374"/>
        <w:gridCol w:w="5906"/>
      </w:tblGrid>
      <w:tr w:rsidR="000A43E1" w:rsidRPr="00BF7842" w14:paraId="0E29325B" w14:textId="77777777">
        <w:trPr>
          <w:tblHeader/>
        </w:trPr>
        <w:tc>
          <w:tcPr>
            <w:tcW w:w="0" w:type="auto"/>
            <w:tcBorders>
              <w:top w:val="nil"/>
            </w:tcBorders>
            <w:tcMar>
              <w:top w:w="150" w:type="dxa"/>
              <w:left w:w="0" w:type="dxa"/>
              <w:bottom w:w="150" w:type="dxa"/>
              <w:right w:w="240" w:type="dxa"/>
            </w:tcMar>
            <w:vAlign w:val="center"/>
            <w:hideMark/>
          </w:tcPr>
          <w:p w14:paraId="3B1D2DFD"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Resource</w:t>
            </w:r>
          </w:p>
        </w:tc>
        <w:tc>
          <w:tcPr>
            <w:tcW w:w="0" w:type="auto"/>
            <w:tcBorders>
              <w:top w:val="nil"/>
            </w:tcBorders>
            <w:tcMar>
              <w:top w:w="150" w:type="dxa"/>
              <w:left w:w="240" w:type="dxa"/>
              <w:bottom w:w="150" w:type="dxa"/>
              <w:right w:w="240" w:type="dxa"/>
            </w:tcMar>
            <w:vAlign w:val="center"/>
            <w:hideMark/>
          </w:tcPr>
          <w:p w14:paraId="697A26A3"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Link</w:t>
            </w:r>
          </w:p>
        </w:tc>
      </w:tr>
      <w:tr w:rsidR="000A43E1" w:rsidRPr="00BF7842" w14:paraId="41861428" w14:textId="77777777">
        <w:tc>
          <w:tcPr>
            <w:tcW w:w="0" w:type="auto"/>
            <w:tcMar>
              <w:top w:w="150" w:type="dxa"/>
              <w:left w:w="0" w:type="dxa"/>
              <w:bottom w:w="150" w:type="dxa"/>
              <w:right w:w="240" w:type="dxa"/>
            </w:tcMar>
            <w:vAlign w:val="center"/>
            <w:hideMark/>
          </w:tcPr>
          <w:p w14:paraId="5D7D7931"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NestJS Documentation</w:t>
            </w:r>
          </w:p>
        </w:tc>
        <w:tc>
          <w:tcPr>
            <w:tcW w:w="0" w:type="auto"/>
            <w:tcMar>
              <w:top w:w="150" w:type="dxa"/>
              <w:left w:w="240" w:type="dxa"/>
              <w:bottom w:w="150" w:type="dxa"/>
              <w:right w:w="0" w:type="dxa"/>
            </w:tcMar>
            <w:vAlign w:val="center"/>
            <w:hideMark/>
          </w:tcPr>
          <w:p w14:paraId="319F261E"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hyperlink r:id="rId7" w:tgtFrame="_blank" w:history="1">
              <w:r w:rsidRPr="00BF7842">
                <w:rPr>
                  <w:rFonts w:ascii="Garamond" w:eastAsia="Times New Roman" w:hAnsi="Garamond" w:cs="Segoe UI"/>
                  <w:color w:val="3964FE"/>
                  <w:kern w:val="0"/>
                  <w:sz w:val="23"/>
                  <w:szCs w:val="23"/>
                  <w:bdr w:val="single" w:sz="12" w:space="0" w:color="auto" w:frame="1"/>
                  <w14:ligatures w14:val="none"/>
                </w:rPr>
                <w:t>docs.nestjs.com</w:t>
              </w:r>
            </w:hyperlink>
          </w:p>
        </w:tc>
      </w:tr>
      <w:tr w:rsidR="000A43E1" w:rsidRPr="00BF7842" w14:paraId="03E8F302" w14:textId="77777777">
        <w:tc>
          <w:tcPr>
            <w:tcW w:w="0" w:type="auto"/>
            <w:tcMar>
              <w:top w:w="150" w:type="dxa"/>
              <w:left w:w="0" w:type="dxa"/>
              <w:bottom w:w="150" w:type="dxa"/>
              <w:right w:w="240" w:type="dxa"/>
            </w:tcMar>
            <w:vAlign w:val="center"/>
            <w:hideMark/>
          </w:tcPr>
          <w:p w14:paraId="4FC01267"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Next.js Documentation</w:t>
            </w:r>
          </w:p>
        </w:tc>
        <w:tc>
          <w:tcPr>
            <w:tcW w:w="0" w:type="auto"/>
            <w:tcMar>
              <w:top w:w="150" w:type="dxa"/>
              <w:left w:w="240" w:type="dxa"/>
              <w:bottom w:w="150" w:type="dxa"/>
              <w:right w:w="0" w:type="dxa"/>
            </w:tcMar>
            <w:vAlign w:val="center"/>
            <w:hideMark/>
          </w:tcPr>
          <w:p w14:paraId="168EEB63"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hyperlink r:id="rId8" w:tgtFrame="_blank" w:history="1">
              <w:r w:rsidRPr="00BF7842">
                <w:rPr>
                  <w:rFonts w:ascii="Garamond" w:eastAsia="Times New Roman" w:hAnsi="Garamond" w:cs="Segoe UI"/>
                  <w:color w:val="3964FE"/>
                  <w:kern w:val="0"/>
                  <w:sz w:val="23"/>
                  <w:szCs w:val="23"/>
                  <w:bdr w:val="single" w:sz="12" w:space="0" w:color="auto" w:frame="1"/>
                  <w14:ligatures w14:val="none"/>
                </w:rPr>
                <w:t>nextjs.org/docs</w:t>
              </w:r>
            </w:hyperlink>
          </w:p>
        </w:tc>
      </w:tr>
      <w:tr w:rsidR="000A43E1" w:rsidRPr="00BF7842" w14:paraId="117D3A67" w14:textId="77777777">
        <w:tc>
          <w:tcPr>
            <w:tcW w:w="0" w:type="auto"/>
            <w:tcMar>
              <w:top w:w="150" w:type="dxa"/>
              <w:left w:w="0" w:type="dxa"/>
              <w:bottom w:w="150" w:type="dxa"/>
              <w:right w:w="240" w:type="dxa"/>
            </w:tcMar>
            <w:vAlign w:val="center"/>
            <w:hideMark/>
          </w:tcPr>
          <w:p w14:paraId="1ABF567E"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Prisma Documentation</w:t>
            </w:r>
          </w:p>
        </w:tc>
        <w:tc>
          <w:tcPr>
            <w:tcW w:w="0" w:type="auto"/>
            <w:tcMar>
              <w:top w:w="150" w:type="dxa"/>
              <w:left w:w="240" w:type="dxa"/>
              <w:bottom w:w="150" w:type="dxa"/>
              <w:right w:w="0" w:type="dxa"/>
            </w:tcMar>
            <w:vAlign w:val="center"/>
            <w:hideMark/>
          </w:tcPr>
          <w:p w14:paraId="3965CD2E"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hyperlink r:id="rId9" w:tgtFrame="_blank" w:history="1">
              <w:r w:rsidRPr="00BF7842">
                <w:rPr>
                  <w:rFonts w:ascii="Garamond" w:eastAsia="Times New Roman" w:hAnsi="Garamond" w:cs="Segoe UI"/>
                  <w:color w:val="3964FE"/>
                  <w:kern w:val="0"/>
                  <w:sz w:val="23"/>
                  <w:szCs w:val="23"/>
                  <w:bdr w:val="single" w:sz="12" w:space="0" w:color="auto" w:frame="1"/>
                  <w14:ligatures w14:val="none"/>
                </w:rPr>
                <w:t>prisma.io/docs</w:t>
              </w:r>
            </w:hyperlink>
          </w:p>
        </w:tc>
      </w:tr>
      <w:tr w:rsidR="000A43E1" w:rsidRPr="00BF7842" w14:paraId="6390610F" w14:textId="77777777">
        <w:tc>
          <w:tcPr>
            <w:tcW w:w="0" w:type="auto"/>
            <w:tcMar>
              <w:top w:w="150" w:type="dxa"/>
              <w:left w:w="0" w:type="dxa"/>
              <w:bottom w:w="150" w:type="dxa"/>
              <w:right w:w="240" w:type="dxa"/>
            </w:tcMar>
            <w:vAlign w:val="center"/>
            <w:hideMark/>
          </w:tcPr>
          <w:p w14:paraId="0C3628FC"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Tailwind CSS</w:t>
            </w:r>
          </w:p>
        </w:tc>
        <w:tc>
          <w:tcPr>
            <w:tcW w:w="0" w:type="auto"/>
            <w:tcMar>
              <w:top w:w="150" w:type="dxa"/>
              <w:left w:w="240" w:type="dxa"/>
              <w:bottom w:w="150" w:type="dxa"/>
              <w:right w:w="0" w:type="dxa"/>
            </w:tcMar>
            <w:vAlign w:val="center"/>
            <w:hideMark/>
          </w:tcPr>
          <w:p w14:paraId="14CEFB6E"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hyperlink r:id="rId10" w:tgtFrame="_blank" w:history="1">
              <w:r w:rsidRPr="00BF7842">
                <w:rPr>
                  <w:rFonts w:ascii="Garamond" w:eastAsia="Times New Roman" w:hAnsi="Garamond" w:cs="Segoe UI"/>
                  <w:color w:val="3964FE"/>
                  <w:kern w:val="0"/>
                  <w:sz w:val="23"/>
                  <w:szCs w:val="23"/>
                  <w:bdr w:val="single" w:sz="12" w:space="0" w:color="auto" w:frame="1"/>
                  <w14:ligatures w14:val="none"/>
                </w:rPr>
                <w:t>tailwindcss.com/docs</w:t>
              </w:r>
            </w:hyperlink>
          </w:p>
        </w:tc>
      </w:tr>
      <w:tr w:rsidR="000A43E1" w:rsidRPr="00BF7842" w14:paraId="1B858AE3" w14:textId="77777777">
        <w:tc>
          <w:tcPr>
            <w:tcW w:w="0" w:type="auto"/>
            <w:tcMar>
              <w:top w:w="150" w:type="dxa"/>
              <w:left w:w="0" w:type="dxa"/>
              <w:bottom w:w="150" w:type="dxa"/>
              <w:right w:w="240" w:type="dxa"/>
            </w:tcMar>
            <w:vAlign w:val="center"/>
            <w:hideMark/>
          </w:tcPr>
          <w:p w14:paraId="34E85BD5"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shadcn/ui</w:t>
            </w:r>
          </w:p>
        </w:tc>
        <w:tc>
          <w:tcPr>
            <w:tcW w:w="0" w:type="auto"/>
            <w:tcMar>
              <w:top w:w="150" w:type="dxa"/>
              <w:left w:w="240" w:type="dxa"/>
              <w:bottom w:w="150" w:type="dxa"/>
              <w:right w:w="0" w:type="dxa"/>
            </w:tcMar>
            <w:vAlign w:val="center"/>
            <w:hideMark/>
          </w:tcPr>
          <w:p w14:paraId="5117DCFC"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hyperlink r:id="rId11" w:tgtFrame="_blank" w:history="1">
              <w:r w:rsidRPr="00BF7842">
                <w:rPr>
                  <w:rFonts w:ascii="Garamond" w:eastAsia="Times New Roman" w:hAnsi="Garamond" w:cs="Segoe UI"/>
                  <w:color w:val="3964FE"/>
                  <w:kern w:val="0"/>
                  <w:sz w:val="23"/>
                  <w:szCs w:val="23"/>
                  <w:bdr w:val="single" w:sz="12" w:space="0" w:color="auto" w:frame="1"/>
                  <w14:ligatures w14:val="none"/>
                </w:rPr>
                <w:t>ui.shadcn.com</w:t>
              </w:r>
            </w:hyperlink>
          </w:p>
        </w:tc>
      </w:tr>
      <w:tr w:rsidR="000A43E1" w:rsidRPr="00BF7842" w14:paraId="55AD86AA" w14:textId="77777777">
        <w:tc>
          <w:tcPr>
            <w:tcW w:w="0" w:type="auto"/>
            <w:tcMar>
              <w:top w:w="150" w:type="dxa"/>
              <w:left w:w="0" w:type="dxa"/>
              <w:bottom w:w="150" w:type="dxa"/>
              <w:right w:w="240" w:type="dxa"/>
            </w:tcMar>
            <w:vAlign w:val="center"/>
            <w:hideMark/>
          </w:tcPr>
          <w:p w14:paraId="6D2DEA0C"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TypeScript Handbook</w:t>
            </w:r>
          </w:p>
        </w:tc>
        <w:tc>
          <w:tcPr>
            <w:tcW w:w="0" w:type="auto"/>
            <w:tcMar>
              <w:top w:w="150" w:type="dxa"/>
              <w:left w:w="240" w:type="dxa"/>
              <w:bottom w:w="150" w:type="dxa"/>
              <w:right w:w="0" w:type="dxa"/>
            </w:tcMar>
            <w:vAlign w:val="center"/>
            <w:hideMark/>
          </w:tcPr>
          <w:p w14:paraId="1578C86C"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hyperlink r:id="rId12" w:tgtFrame="_blank" w:history="1">
              <w:r w:rsidRPr="00BF7842">
                <w:rPr>
                  <w:rFonts w:ascii="Garamond" w:eastAsia="Times New Roman" w:hAnsi="Garamond" w:cs="Segoe UI"/>
                  <w:color w:val="3964FE"/>
                  <w:kern w:val="0"/>
                  <w:sz w:val="23"/>
                  <w:szCs w:val="23"/>
                  <w:bdr w:val="single" w:sz="12" w:space="0" w:color="auto" w:frame="1"/>
                  <w14:ligatures w14:val="none"/>
                </w:rPr>
                <w:t>typescriptlang.org/docs</w:t>
              </w:r>
            </w:hyperlink>
          </w:p>
        </w:tc>
      </w:tr>
      <w:tr w:rsidR="000A43E1" w:rsidRPr="00BF7842" w14:paraId="40D83648" w14:textId="77777777">
        <w:tc>
          <w:tcPr>
            <w:tcW w:w="0" w:type="auto"/>
            <w:tcMar>
              <w:top w:w="150" w:type="dxa"/>
              <w:left w:w="0" w:type="dxa"/>
              <w:bottom w:w="150" w:type="dxa"/>
              <w:right w:w="240" w:type="dxa"/>
            </w:tcMar>
            <w:vAlign w:val="center"/>
            <w:hideMark/>
          </w:tcPr>
          <w:p w14:paraId="7D1400C5"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Conventional Commits</w:t>
            </w:r>
          </w:p>
        </w:tc>
        <w:tc>
          <w:tcPr>
            <w:tcW w:w="0" w:type="auto"/>
            <w:tcMar>
              <w:top w:w="150" w:type="dxa"/>
              <w:left w:w="240" w:type="dxa"/>
              <w:bottom w:w="150" w:type="dxa"/>
              <w:right w:w="0" w:type="dxa"/>
            </w:tcMar>
            <w:vAlign w:val="center"/>
            <w:hideMark/>
          </w:tcPr>
          <w:p w14:paraId="036E7DAE"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hyperlink r:id="rId13" w:tgtFrame="_blank" w:history="1">
              <w:r w:rsidRPr="00BF7842">
                <w:rPr>
                  <w:rFonts w:ascii="Garamond" w:eastAsia="Times New Roman" w:hAnsi="Garamond" w:cs="Segoe UI"/>
                  <w:color w:val="3964FE"/>
                  <w:kern w:val="0"/>
                  <w:sz w:val="23"/>
                  <w:szCs w:val="23"/>
                  <w:bdr w:val="single" w:sz="12" w:space="0" w:color="auto" w:frame="1"/>
                  <w14:ligatures w14:val="none"/>
                </w:rPr>
                <w:t>conventionalcommits.org</w:t>
              </w:r>
            </w:hyperlink>
          </w:p>
        </w:tc>
      </w:tr>
      <w:tr w:rsidR="000A43E1" w:rsidRPr="00BF7842" w14:paraId="2FF33BE2" w14:textId="77777777">
        <w:tc>
          <w:tcPr>
            <w:tcW w:w="0" w:type="auto"/>
            <w:tcMar>
              <w:top w:w="150" w:type="dxa"/>
              <w:left w:w="0" w:type="dxa"/>
              <w:bottom w:w="150" w:type="dxa"/>
              <w:right w:w="240" w:type="dxa"/>
            </w:tcMar>
            <w:vAlign w:val="center"/>
            <w:hideMark/>
          </w:tcPr>
          <w:p w14:paraId="41A7393B"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Snyk (Security)</w:t>
            </w:r>
          </w:p>
        </w:tc>
        <w:tc>
          <w:tcPr>
            <w:tcW w:w="0" w:type="auto"/>
            <w:tcMar>
              <w:top w:w="150" w:type="dxa"/>
              <w:left w:w="240" w:type="dxa"/>
              <w:bottom w:w="150" w:type="dxa"/>
              <w:right w:w="0" w:type="dxa"/>
            </w:tcMar>
            <w:vAlign w:val="center"/>
            <w:hideMark/>
          </w:tcPr>
          <w:p w14:paraId="474B5471"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hyperlink r:id="rId14" w:tgtFrame="_blank" w:history="1">
              <w:r w:rsidRPr="00BF7842">
                <w:rPr>
                  <w:rFonts w:ascii="Garamond" w:eastAsia="Times New Roman" w:hAnsi="Garamond" w:cs="Segoe UI"/>
                  <w:color w:val="3964FE"/>
                  <w:kern w:val="0"/>
                  <w:sz w:val="23"/>
                  <w:szCs w:val="23"/>
                  <w:bdr w:val="single" w:sz="12" w:space="0" w:color="auto" w:frame="1"/>
                  <w14:ligatures w14:val="none"/>
                </w:rPr>
                <w:t>snyk.io</w:t>
              </w:r>
            </w:hyperlink>
          </w:p>
        </w:tc>
      </w:tr>
    </w:tbl>
    <w:p w14:paraId="4137B430" w14:textId="1FAEBFB0" w:rsidR="007E6E77" w:rsidRPr="00BF7842" w:rsidRDefault="007E6E77" w:rsidP="007E6E77">
      <w:pPr>
        <w:shd w:val="clear" w:color="auto" w:fill="FFFFFF"/>
        <w:spacing w:before="480" w:after="240" w:line="450" w:lineRule="atLeast"/>
        <w:outlineLvl w:val="2"/>
        <w:rPr>
          <w:rFonts w:ascii="Garamond" w:eastAsia="Times New Roman" w:hAnsi="Garamond" w:cs="Segoe UI"/>
          <w:b/>
          <w:bCs/>
          <w:color w:val="0F1115"/>
          <w:kern w:val="0"/>
          <w:sz w:val="30"/>
          <w:szCs w:val="30"/>
          <w14:ligatures w14:val="none"/>
        </w:rPr>
      </w:pPr>
      <w:r w:rsidRPr="00BF7842">
        <w:rPr>
          <w:rFonts w:ascii="Garamond" w:eastAsia="Times New Roman" w:hAnsi="Garamond" w:cs="Segoe UI"/>
          <w:b/>
          <w:bCs/>
          <w:color w:val="0F1115"/>
          <w:kern w:val="0"/>
          <w:sz w:val="30"/>
          <w:szCs w:val="30"/>
          <w14:ligatures w14:val="none"/>
        </w:rPr>
        <w:lastRenderedPageBreak/>
        <w:t>17. Third-Party API Development Rules</w:t>
      </w:r>
    </w:p>
    <w:p w14:paraId="094623A0" w14:textId="59166A52" w:rsidR="007E6E77" w:rsidRPr="00BF7842" w:rsidRDefault="007E6E77" w:rsidP="006D0DBF">
      <w:pPr>
        <w:shd w:val="clear" w:color="auto" w:fill="FFFFFF"/>
        <w:spacing w:before="240" w:after="240" w:line="240" w:lineRule="auto"/>
        <w:rPr>
          <w:rFonts w:ascii="Garamond" w:eastAsia="Times New Roman" w:hAnsi="Garamond" w:cs="Segoe UI"/>
          <w:color w:val="0F1115"/>
          <w:kern w:val="0"/>
          <w14:ligatures w14:val="none"/>
        </w:rPr>
      </w:pPr>
      <w:r w:rsidRPr="00BF7842">
        <w:rPr>
          <w:rFonts w:ascii="Shonar Bangla" w:eastAsia="Times New Roman" w:hAnsi="Shonar Bangla" w:cs="Shonar Bangla"/>
          <w:b/>
          <w:bCs/>
          <w:color w:val="0F1115"/>
          <w:kern w:val="0"/>
          <w14:ligatures w14:val="none"/>
        </w:rPr>
        <w:t>এই</w:t>
      </w:r>
      <w:r w:rsidRPr="00BF7842">
        <w:rPr>
          <w:rFonts w:ascii="Garamond" w:eastAsia="Times New Roman" w:hAnsi="Garamond" w:cs="Segoe UI"/>
          <w:b/>
          <w:bCs/>
          <w:color w:val="0F1115"/>
          <w:kern w:val="0"/>
          <w14:ligatures w14:val="none"/>
        </w:rPr>
        <w:t xml:space="preserve"> </w:t>
      </w:r>
      <w:r w:rsidRPr="00BF7842">
        <w:rPr>
          <w:rFonts w:ascii="Shonar Bangla" w:eastAsia="Times New Roman" w:hAnsi="Shonar Bangla" w:cs="Shonar Bangla"/>
          <w:b/>
          <w:bCs/>
          <w:color w:val="0F1115"/>
          <w:kern w:val="0"/>
          <w14:ligatures w14:val="none"/>
        </w:rPr>
        <w:t>গাইড</w:t>
      </w:r>
      <w:r w:rsidRPr="00BF7842">
        <w:rPr>
          <w:rFonts w:ascii="Garamond" w:eastAsia="Times New Roman" w:hAnsi="Garamond" w:cs="Segoe UI"/>
          <w:b/>
          <w:bCs/>
          <w:color w:val="0F1115"/>
          <w:kern w:val="0"/>
          <w14:ligatures w14:val="none"/>
        </w:rPr>
        <w:t xml:space="preserve"> </w:t>
      </w:r>
      <w:r w:rsidRPr="00BF7842">
        <w:rPr>
          <w:rFonts w:ascii="Shonar Bangla" w:eastAsia="Times New Roman" w:hAnsi="Shonar Bangla" w:cs="Shonar Bangla"/>
          <w:b/>
          <w:bCs/>
          <w:color w:val="0F1115"/>
          <w:kern w:val="0"/>
          <w14:ligatures w14:val="none"/>
        </w:rPr>
        <w:t>ডেভেলপারদের</w:t>
      </w:r>
      <w:r w:rsidRPr="00BF7842">
        <w:rPr>
          <w:rFonts w:ascii="Garamond" w:eastAsia="Times New Roman" w:hAnsi="Garamond" w:cs="Segoe UI"/>
          <w:b/>
          <w:bCs/>
          <w:color w:val="0F1115"/>
          <w:kern w:val="0"/>
          <w14:ligatures w14:val="none"/>
        </w:rPr>
        <w:t xml:space="preserve"> </w:t>
      </w:r>
      <w:r w:rsidRPr="00BF7842">
        <w:rPr>
          <w:rFonts w:ascii="Shonar Bangla" w:eastAsia="Times New Roman" w:hAnsi="Shonar Bangla" w:cs="Shonar Bangla"/>
          <w:b/>
          <w:bCs/>
          <w:color w:val="0F1115"/>
          <w:kern w:val="0"/>
          <w14:ligatures w14:val="none"/>
        </w:rPr>
        <w:t>থার্ড</w:t>
      </w:r>
      <w:r w:rsidRPr="00BF7842">
        <w:rPr>
          <w:rFonts w:ascii="Garamond" w:eastAsia="Times New Roman" w:hAnsi="Garamond" w:cs="Segoe UI"/>
          <w:b/>
          <w:bCs/>
          <w:color w:val="0F1115"/>
          <w:kern w:val="0"/>
          <w14:ligatures w14:val="none"/>
        </w:rPr>
        <w:t>-</w:t>
      </w:r>
      <w:r w:rsidRPr="00BF7842">
        <w:rPr>
          <w:rFonts w:ascii="Shonar Bangla" w:eastAsia="Times New Roman" w:hAnsi="Shonar Bangla" w:cs="Shonar Bangla"/>
          <w:b/>
          <w:bCs/>
          <w:color w:val="0F1115"/>
          <w:kern w:val="0"/>
          <w14:ligatures w14:val="none"/>
        </w:rPr>
        <w:t>পার্টি</w:t>
      </w:r>
      <w:r w:rsidRPr="00BF7842">
        <w:rPr>
          <w:rFonts w:ascii="Garamond" w:eastAsia="Times New Roman" w:hAnsi="Garamond" w:cs="Segoe UI"/>
          <w:b/>
          <w:bCs/>
          <w:color w:val="0F1115"/>
          <w:kern w:val="0"/>
          <w14:ligatures w14:val="none"/>
        </w:rPr>
        <w:t xml:space="preserve"> API </w:t>
      </w:r>
      <w:r w:rsidRPr="00BF7842">
        <w:rPr>
          <w:rFonts w:ascii="Shonar Bangla" w:eastAsia="Times New Roman" w:hAnsi="Shonar Bangla" w:cs="Shonar Bangla"/>
          <w:b/>
          <w:bCs/>
          <w:color w:val="0F1115"/>
          <w:kern w:val="0"/>
          <w14:ligatures w14:val="none"/>
        </w:rPr>
        <w:t>ইন্টিগ্রেশন</w:t>
      </w:r>
      <w:r w:rsidRPr="00BF7842">
        <w:rPr>
          <w:rFonts w:ascii="Garamond" w:eastAsia="Times New Roman" w:hAnsi="Garamond" w:cs="Segoe UI"/>
          <w:b/>
          <w:bCs/>
          <w:color w:val="0F1115"/>
          <w:kern w:val="0"/>
          <w14:ligatures w14:val="none"/>
        </w:rPr>
        <w:t xml:space="preserve"> </w:t>
      </w:r>
      <w:r w:rsidRPr="00BF7842">
        <w:rPr>
          <w:rFonts w:ascii="Shonar Bangla" w:eastAsia="Times New Roman" w:hAnsi="Shonar Bangla" w:cs="Shonar Bangla"/>
          <w:b/>
          <w:bCs/>
          <w:color w:val="0F1115"/>
          <w:kern w:val="0"/>
          <w14:ligatures w14:val="none"/>
        </w:rPr>
        <w:t>করার</w:t>
      </w:r>
      <w:r w:rsidRPr="00BF7842">
        <w:rPr>
          <w:rFonts w:ascii="Garamond" w:eastAsia="Times New Roman" w:hAnsi="Garamond" w:cs="Segoe UI"/>
          <w:b/>
          <w:bCs/>
          <w:color w:val="0F1115"/>
          <w:kern w:val="0"/>
          <w14:ligatures w14:val="none"/>
        </w:rPr>
        <w:t xml:space="preserve"> </w:t>
      </w:r>
      <w:r w:rsidRPr="00BF7842">
        <w:rPr>
          <w:rFonts w:ascii="Shonar Bangla" w:eastAsia="Times New Roman" w:hAnsi="Shonar Bangla" w:cs="Shonar Bangla"/>
          <w:b/>
          <w:bCs/>
          <w:color w:val="0F1115"/>
          <w:kern w:val="0"/>
          <w14:ligatures w14:val="none"/>
        </w:rPr>
        <w:t>সময়</w:t>
      </w:r>
      <w:r w:rsidRPr="00BF7842">
        <w:rPr>
          <w:rFonts w:ascii="Garamond" w:eastAsia="Times New Roman" w:hAnsi="Garamond" w:cs="Segoe UI"/>
          <w:b/>
          <w:bCs/>
          <w:color w:val="0F1115"/>
          <w:kern w:val="0"/>
          <w14:ligatures w14:val="none"/>
        </w:rPr>
        <w:t xml:space="preserve"> </w:t>
      </w:r>
      <w:r w:rsidRPr="00BF7842">
        <w:rPr>
          <w:rFonts w:ascii="Shonar Bangla" w:eastAsia="Times New Roman" w:hAnsi="Shonar Bangla" w:cs="Shonar Bangla"/>
          <w:b/>
          <w:bCs/>
          <w:color w:val="0F1115"/>
          <w:kern w:val="0"/>
          <w14:ligatures w14:val="none"/>
        </w:rPr>
        <w:t>অনুসরণ</w:t>
      </w:r>
      <w:r w:rsidRPr="00BF7842">
        <w:rPr>
          <w:rFonts w:ascii="Garamond" w:eastAsia="Times New Roman" w:hAnsi="Garamond" w:cs="Segoe UI"/>
          <w:b/>
          <w:bCs/>
          <w:color w:val="0F1115"/>
          <w:kern w:val="0"/>
          <w14:ligatures w14:val="none"/>
        </w:rPr>
        <w:t xml:space="preserve"> </w:t>
      </w:r>
      <w:r w:rsidRPr="00BF7842">
        <w:rPr>
          <w:rFonts w:ascii="Shonar Bangla" w:eastAsia="Times New Roman" w:hAnsi="Shonar Bangla" w:cs="Shonar Bangla"/>
          <w:b/>
          <w:bCs/>
          <w:color w:val="0F1115"/>
          <w:kern w:val="0"/>
          <w14:ligatures w14:val="none"/>
        </w:rPr>
        <w:t>করতে</w:t>
      </w:r>
      <w:r w:rsidRPr="00BF7842">
        <w:rPr>
          <w:rFonts w:ascii="Garamond" w:eastAsia="Times New Roman" w:hAnsi="Garamond" w:cs="Segoe UI"/>
          <w:b/>
          <w:bCs/>
          <w:color w:val="0F1115"/>
          <w:kern w:val="0"/>
          <w14:ligatures w14:val="none"/>
        </w:rPr>
        <w:t xml:space="preserve"> </w:t>
      </w:r>
      <w:r w:rsidRPr="00BF7842">
        <w:rPr>
          <w:rFonts w:ascii="Shonar Bangla" w:eastAsia="Times New Roman" w:hAnsi="Shonar Bangla" w:cs="Shonar Bangla"/>
          <w:b/>
          <w:bCs/>
          <w:color w:val="0F1115"/>
          <w:kern w:val="0"/>
          <w14:ligatures w14:val="none"/>
        </w:rPr>
        <w:t>হবে।</w:t>
      </w:r>
      <w:r w:rsidRPr="00BF7842">
        <w:rPr>
          <w:rFonts w:ascii="Garamond" w:eastAsia="Times New Roman" w:hAnsi="Garamond" w:cs="Segoe UI"/>
          <w:color w:val="0F1115"/>
          <w:kern w:val="0"/>
          <w14:ligatures w14:val="none"/>
        </w:rPr>
        <w:t> </w:t>
      </w:r>
      <w:r w:rsidRPr="00BF7842">
        <w:rPr>
          <w:rFonts w:ascii="Shonar Bangla" w:eastAsia="Times New Roman" w:hAnsi="Shonar Bangla" w:cs="Shonar Bangla"/>
          <w:color w:val="0F1115"/>
          <w:kern w:val="0"/>
          <w14:ligatures w14:val="none"/>
        </w:rPr>
        <w:t>এটি</w:t>
      </w:r>
      <w:r w:rsidRPr="00BF7842">
        <w:rPr>
          <w:rFonts w:ascii="Garamond" w:eastAsia="Times New Roman" w:hAnsi="Garamond" w:cs="Segoe UI"/>
          <w:color w:val="0F1115"/>
          <w:kern w:val="0"/>
          <w14:ligatures w14:val="none"/>
        </w:rPr>
        <w:t xml:space="preserve"> </w:t>
      </w:r>
      <w:r w:rsidRPr="00BF7842">
        <w:rPr>
          <w:rFonts w:ascii="Shonar Bangla" w:eastAsia="Times New Roman" w:hAnsi="Shonar Bangla" w:cs="Shonar Bangla"/>
          <w:color w:val="0F1115"/>
          <w:kern w:val="0"/>
          <w14:ligatures w14:val="none"/>
        </w:rPr>
        <w:t>নিশ্চিত</w:t>
      </w:r>
      <w:r w:rsidRPr="00BF7842">
        <w:rPr>
          <w:rFonts w:ascii="Garamond" w:eastAsia="Times New Roman" w:hAnsi="Garamond" w:cs="Segoe UI"/>
          <w:color w:val="0F1115"/>
          <w:kern w:val="0"/>
          <w14:ligatures w14:val="none"/>
        </w:rPr>
        <w:t xml:space="preserve"> </w:t>
      </w:r>
      <w:r w:rsidRPr="00BF7842">
        <w:rPr>
          <w:rFonts w:ascii="Shonar Bangla" w:eastAsia="Times New Roman" w:hAnsi="Shonar Bangla" w:cs="Shonar Bangla"/>
          <w:color w:val="0F1115"/>
          <w:kern w:val="0"/>
          <w14:ligatures w14:val="none"/>
        </w:rPr>
        <w:t>করে</w:t>
      </w:r>
      <w:r w:rsidRPr="00BF7842">
        <w:rPr>
          <w:rFonts w:ascii="Garamond" w:eastAsia="Times New Roman" w:hAnsi="Garamond" w:cs="Segoe UI"/>
          <w:color w:val="0F1115"/>
          <w:kern w:val="0"/>
          <w14:ligatures w14:val="none"/>
        </w:rPr>
        <w:t xml:space="preserve"> </w:t>
      </w:r>
      <w:r w:rsidRPr="00BF7842">
        <w:rPr>
          <w:rFonts w:ascii="Shonar Bangla" w:eastAsia="Times New Roman" w:hAnsi="Shonar Bangla" w:cs="Shonar Bangla"/>
          <w:color w:val="0F1115"/>
          <w:kern w:val="0"/>
          <w14:ligatures w14:val="none"/>
        </w:rPr>
        <w:t>যে</w:t>
      </w:r>
      <w:r w:rsidRPr="00BF7842">
        <w:rPr>
          <w:rFonts w:ascii="Garamond" w:eastAsia="Times New Roman" w:hAnsi="Garamond" w:cs="Segoe UI"/>
          <w:color w:val="0F1115"/>
          <w:kern w:val="0"/>
          <w14:ligatures w14:val="none"/>
        </w:rPr>
        <w:t xml:space="preserve"> </w:t>
      </w:r>
      <w:r w:rsidRPr="00BF7842">
        <w:rPr>
          <w:rFonts w:ascii="Shonar Bangla" w:eastAsia="Times New Roman" w:hAnsi="Shonar Bangla" w:cs="Shonar Bangla"/>
          <w:color w:val="0F1115"/>
          <w:kern w:val="0"/>
          <w14:ligatures w14:val="none"/>
        </w:rPr>
        <w:t>সব</w:t>
      </w:r>
      <w:r w:rsidRPr="00BF7842">
        <w:rPr>
          <w:rFonts w:ascii="Garamond" w:eastAsia="Times New Roman" w:hAnsi="Garamond" w:cs="Segoe UI"/>
          <w:color w:val="0F1115"/>
          <w:kern w:val="0"/>
          <w14:ligatures w14:val="none"/>
        </w:rPr>
        <w:t xml:space="preserve"> </w:t>
      </w:r>
      <w:r w:rsidRPr="00BF7842">
        <w:rPr>
          <w:rFonts w:ascii="Shonar Bangla" w:eastAsia="Times New Roman" w:hAnsi="Shonar Bangla" w:cs="Shonar Bangla"/>
          <w:color w:val="0F1115"/>
          <w:kern w:val="0"/>
          <w14:ligatures w14:val="none"/>
        </w:rPr>
        <w:t>ইন্টিগ্রেশন</w:t>
      </w:r>
      <w:r w:rsidRPr="00BF7842">
        <w:rPr>
          <w:rFonts w:ascii="Garamond" w:eastAsia="Times New Roman" w:hAnsi="Garamond" w:cs="Segoe UI"/>
          <w:color w:val="0F1115"/>
          <w:kern w:val="0"/>
          <w14:ligatures w14:val="none"/>
        </w:rPr>
        <w:t> </w:t>
      </w:r>
      <w:r w:rsidRPr="00BF7842">
        <w:rPr>
          <w:rFonts w:ascii="Shonar Bangla" w:eastAsia="Times New Roman" w:hAnsi="Shonar Bangla" w:cs="Shonar Bangla"/>
          <w:b/>
          <w:bCs/>
          <w:color w:val="0F1115"/>
          <w:kern w:val="0"/>
          <w14:ligatures w14:val="none"/>
        </w:rPr>
        <w:t>সুরক্ষিত</w:t>
      </w:r>
      <w:r w:rsidRPr="00BF7842">
        <w:rPr>
          <w:rFonts w:ascii="Garamond" w:eastAsia="Times New Roman" w:hAnsi="Garamond" w:cs="Segoe UI"/>
          <w:b/>
          <w:bCs/>
          <w:color w:val="0F1115"/>
          <w:kern w:val="0"/>
          <w14:ligatures w14:val="none"/>
        </w:rPr>
        <w:t xml:space="preserve">, </w:t>
      </w:r>
      <w:r w:rsidRPr="00BF7842">
        <w:rPr>
          <w:rFonts w:ascii="Shonar Bangla" w:eastAsia="Times New Roman" w:hAnsi="Shonar Bangla" w:cs="Shonar Bangla"/>
          <w:b/>
          <w:bCs/>
          <w:color w:val="0F1115"/>
          <w:kern w:val="0"/>
          <w14:ligatures w14:val="none"/>
        </w:rPr>
        <w:t>স্থিতিশীল</w:t>
      </w:r>
      <w:r w:rsidRPr="00BF7842">
        <w:rPr>
          <w:rFonts w:ascii="Garamond" w:eastAsia="Times New Roman" w:hAnsi="Garamond" w:cs="Segoe UI"/>
          <w:b/>
          <w:bCs/>
          <w:color w:val="0F1115"/>
          <w:kern w:val="0"/>
          <w14:ligatures w14:val="none"/>
        </w:rPr>
        <w:t xml:space="preserve"> </w:t>
      </w:r>
      <w:r w:rsidRPr="00BF7842">
        <w:rPr>
          <w:rFonts w:ascii="Shonar Bangla" w:eastAsia="Times New Roman" w:hAnsi="Shonar Bangla" w:cs="Shonar Bangla"/>
          <w:b/>
          <w:bCs/>
          <w:color w:val="0F1115"/>
          <w:kern w:val="0"/>
          <w14:ligatures w14:val="none"/>
        </w:rPr>
        <w:t>ও</w:t>
      </w:r>
      <w:r w:rsidRPr="00BF7842">
        <w:rPr>
          <w:rFonts w:ascii="Garamond" w:eastAsia="Times New Roman" w:hAnsi="Garamond" w:cs="Segoe UI"/>
          <w:b/>
          <w:bCs/>
          <w:color w:val="0F1115"/>
          <w:kern w:val="0"/>
          <w14:ligatures w14:val="none"/>
        </w:rPr>
        <w:t xml:space="preserve"> </w:t>
      </w:r>
      <w:r w:rsidRPr="00BF7842">
        <w:rPr>
          <w:rFonts w:ascii="Shonar Bangla" w:eastAsia="Times New Roman" w:hAnsi="Shonar Bangla" w:cs="Shonar Bangla"/>
          <w:b/>
          <w:bCs/>
          <w:color w:val="0F1115"/>
          <w:kern w:val="0"/>
          <w14:ligatures w14:val="none"/>
        </w:rPr>
        <w:t>অডিটযোগ্য</w:t>
      </w:r>
    </w:p>
    <w:p w14:paraId="62D17994" w14:textId="2AD8C0DA" w:rsidR="007E6E77" w:rsidRPr="00BF7842" w:rsidRDefault="007E6E77" w:rsidP="007E6E77">
      <w:pPr>
        <w:shd w:val="clear" w:color="auto" w:fill="FFFFFF"/>
        <w:spacing w:before="240" w:after="240" w:line="420" w:lineRule="atLeast"/>
        <w:outlineLvl w:val="3"/>
        <w:rPr>
          <w:rFonts w:ascii="Garamond" w:eastAsia="Times New Roman" w:hAnsi="Garamond" w:cs="Segoe UI"/>
          <w:b/>
          <w:bCs/>
          <w:color w:val="0F1115"/>
          <w:kern w:val="0"/>
          <w14:ligatures w14:val="none"/>
        </w:rPr>
      </w:pPr>
      <w:r w:rsidRPr="00BF7842">
        <w:rPr>
          <w:rFonts w:ascii="Garamond" w:eastAsia="Times New Roman" w:hAnsi="Garamond" w:cs="Segoe UI"/>
          <w:b/>
          <w:bCs/>
          <w:color w:val="0F1115"/>
          <w:kern w:val="0"/>
          <w14:ligatures w14:val="none"/>
        </w:rPr>
        <w:t>17.1 Architecture &amp; Code Standards</w:t>
      </w:r>
    </w:p>
    <w:tbl>
      <w:tblPr>
        <w:tblW w:w="105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24"/>
        <w:gridCol w:w="5763"/>
        <w:gridCol w:w="2982"/>
      </w:tblGrid>
      <w:tr w:rsidR="007E6E77" w:rsidRPr="00BF7842" w14:paraId="1CECF5BF" w14:textId="77777777" w:rsidTr="006D0DBF">
        <w:trPr>
          <w:trHeight w:val="353"/>
          <w:tblHeader/>
        </w:trPr>
        <w:tc>
          <w:tcPr>
            <w:tcW w:w="0" w:type="auto"/>
            <w:tcMar>
              <w:top w:w="150" w:type="dxa"/>
              <w:left w:w="0" w:type="dxa"/>
              <w:bottom w:w="150" w:type="dxa"/>
              <w:right w:w="240" w:type="dxa"/>
            </w:tcMar>
            <w:vAlign w:val="center"/>
            <w:hideMark/>
          </w:tcPr>
          <w:p w14:paraId="19321569" w14:textId="77777777" w:rsidR="007E6E77" w:rsidRPr="00BF7842" w:rsidRDefault="007E6E77" w:rsidP="007E6E77">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Rule</w:t>
            </w:r>
          </w:p>
        </w:tc>
        <w:tc>
          <w:tcPr>
            <w:tcW w:w="0" w:type="auto"/>
            <w:tcMar>
              <w:top w:w="150" w:type="dxa"/>
              <w:left w:w="240" w:type="dxa"/>
              <w:bottom w:w="150" w:type="dxa"/>
              <w:right w:w="240" w:type="dxa"/>
            </w:tcMar>
            <w:vAlign w:val="center"/>
            <w:hideMark/>
          </w:tcPr>
          <w:p w14:paraId="316C0D2D" w14:textId="77777777" w:rsidR="007E6E77" w:rsidRPr="00BF7842" w:rsidRDefault="007E6E77" w:rsidP="007E6E77">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Description</w:t>
            </w:r>
          </w:p>
        </w:tc>
        <w:tc>
          <w:tcPr>
            <w:tcW w:w="0" w:type="auto"/>
            <w:tcMar>
              <w:top w:w="150" w:type="dxa"/>
              <w:left w:w="240" w:type="dxa"/>
              <w:bottom w:w="150" w:type="dxa"/>
              <w:right w:w="240" w:type="dxa"/>
            </w:tcMar>
            <w:vAlign w:val="center"/>
            <w:hideMark/>
          </w:tcPr>
          <w:p w14:paraId="19423B63" w14:textId="77777777" w:rsidR="007E6E77" w:rsidRPr="00BF7842" w:rsidRDefault="007E6E77" w:rsidP="007E6E77">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Why</w:t>
            </w:r>
          </w:p>
        </w:tc>
      </w:tr>
      <w:tr w:rsidR="007E6E77" w:rsidRPr="00BF7842" w14:paraId="05C250AC" w14:textId="77777777" w:rsidTr="006D0DBF">
        <w:trPr>
          <w:trHeight w:val="725"/>
        </w:trPr>
        <w:tc>
          <w:tcPr>
            <w:tcW w:w="0" w:type="auto"/>
            <w:tcMar>
              <w:top w:w="150" w:type="dxa"/>
              <w:left w:w="0" w:type="dxa"/>
              <w:bottom w:w="150" w:type="dxa"/>
              <w:right w:w="240" w:type="dxa"/>
            </w:tcMar>
            <w:vAlign w:val="center"/>
            <w:hideMark/>
          </w:tcPr>
          <w:p w14:paraId="499C5D61" w14:textId="77777777" w:rsidR="007E6E77" w:rsidRPr="00BF7842" w:rsidRDefault="007E6E77" w:rsidP="007E6E77">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Adapter Pattern</w:t>
            </w:r>
          </w:p>
        </w:tc>
        <w:tc>
          <w:tcPr>
            <w:tcW w:w="0" w:type="auto"/>
            <w:tcMar>
              <w:top w:w="150" w:type="dxa"/>
              <w:left w:w="240" w:type="dxa"/>
              <w:bottom w:w="150" w:type="dxa"/>
              <w:right w:w="240" w:type="dxa"/>
            </w:tcMar>
            <w:vAlign w:val="center"/>
            <w:hideMark/>
          </w:tcPr>
          <w:p w14:paraId="0EB72689" w14:textId="4BF9A939" w:rsidR="007E6E77" w:rsidRPr="00BF7842" w:rsidRDefault="007E6E77" w:rsidP="007E6E77">
            <w:pPr>
              <w:spacing w:after="0" w:line="375" w:lineRule="atLeast"/>
              <w:rPr>
                <w:rFonts w:ascii="Garamond" w:eastAsia="Times New Roman" w:hAnsi="Garamond" w:cs="Segoe UI"/>
                <w:kern w:val="0"/>
                <w:sz w:val="23"/>
                <w:szCs w:val="23"/>
                <w14:ligatures w14:val="none"/>
              </w:rPr>
            </w:pPr>
            <w:r w:rsidRPr="00BF7842">
              <w:rPr>
                <w:rFonts w:ascii="Shonar Bangla" w:eastAsia="Times New Roman" w:hAnsi="Shonar Bangla" w:cs="Shonar Bangla"/>
                <w:kern w:val="0"/>
                <w:sz w:val="23"/>
                <w:szCs w:val="23"/>
                <w14:ligatures w14:val="none"/>
              </w:rPr>
              <w:t>প্রতিটি</w:t>
            </w:r>
            <w:r w:rsidRPr="00BF7842">
              <w:rPr>
                <w:rFonts w:ascii="Garamond" w:eastAsia="Times New Roman" w:hAnsi="Garamond" w:cs="Segoe UI"/>
                <w:kern w:val="0"/>
                <w:sz w:val="23"/>
                <w:szCs w:val="23"/>
                <w14:ligatures w14:val="none"/>
              </w:rPr>
              <w:t xml:space="preserve"> </w:t>
            </w:r>
            <w:r w:rsidRPr="00BF7842">
              <w:rPr>
                <w:rFonts w:ascii="Shonar Bangla" w:eastAsia="Times New Roman" w:hAnsi="Shonar Bangla" w:cs="Shonar Bangla"/>
                <w:kern w:val="0"/>
                <w:sz w:val="23"/>
                <w:szCs w:val="23"/>
                <w14:ligatures w14:val="none"/>
              </w:rPr>
              <w:t>থার্ড</w:t>
            </w:r>
            <w:r w:rsidRPr="00BF7842">
              <w:rPr>
                <w:rFonts w:ascii="Garamond" w:eastAsia="Times New Roman" w:hAnsi="Garamond" w:cs="Segoe UI"/>
                <w:kern w:val="0"/>
                <w:sz w:val="23"/>
                <w:szCs w:val="23"/>
                <w14:ligatures w14:val="none"/>
              </w:rPr>
              <w:t>-</w:t>
            </w:r>
            <w:r w:rsidRPr="00BF7842">
              <w:rPr>
                <w:rFonts w:ascii="Shonar Bangla" w:eastAsia="Times New Roman" w:hAnsi="Shonar Bangla" w:cs="Shonar Bangla"/>
                <w:kern w:val="0"/>
                <w:sz w:val="23"/>
                <w:szCs w:val="23"/>
                <w14:ligatures w14:val="none"/>
              </w:rPr>
              <w:t>পার্টি</w:t>
            </w:r>
            <w:r w:rsidRPr="00BF7842">
              <w:rPr>
                <w:rFonts w:ascii="Garamond" w:eastAsia="Times New Roman" w:hAnsi="Garamond" w:cs="Segoe UI"/>
                <w:kern w:val="0"/>
                <w:sz w:val="23"/>
                <w:szCs w:val="23"/>
                <w14:ligatures w14:val="none"/>
              </w:rPr>
              <w:t xml:space="preserve"> API-</w:t>
            </w:r>
            <w:r w:rsidRPr="00BF7842">
              <w:rPr>
                <w:rFonts w:ascii="Shonar Bangla" w:eastAsia="Times New Roman" w:hAnsi="Shonar Bangla" w:cs="Shonar Bangla"/>
                <w:kern w:val="0"/>
                <w:sz w:val="23"/>
                <w:szCs w:val="23"/>
                <w14:ligatures w14:val="none"/>
              </w:rPr>
              <w:t>র</w:t>
            </w:r>
            <w:r w:rsidRPr="00BF7842">
              <w:rPr>
                <w:rFonts w:ascii="Garamond" w:eastAsia="Times New Roman" w:hAnsi="Garamond" w:cs="Segoe UI"/>
                <w:kern w:val="0"/>
                <w:sz w:val="23"/>
                <w:szCs w:val="23"/>
                <w14:ligatures w14:val="none"/>
              </w:rPr>
              <w:t xml:space="preserve"> </w:t>
            </w:r>
            <w:r w:rsidRPr="00BF7842">
              <w:rPr>
                <w:rFonts w:ascii="Shonar Bangla" w:eastAsia="Times New Roman" w:hAnsi="Shonar Bangla" w:cs="Shonar Bangla"/>
                <w:kern w:val="0"/>
                <w:sz w:val="23"/>
                <w:szCs w:val="23"/>
                <w14:ligatures w14:val="none"/>
              </w:rPr>
              <w:t>জন্য</w:t>
            </w:r>
            <w:r w:rsidRPr="00BF7842">
              <w:rPr>
                <w:rFonts w:ascii="Garamond" w:eastAsia="Times New Roman" w:hAnsi="Garamond" w:cs="Segoe UI"/>
                <w:kern w:val="0"/>
                <w:sz w:val="23"/>
                <w:szCs w:val="23"/>
                <w14:ligatures w14:val="none"/>
              </w:rPr>
              <w:t xml:space="preserve"> </w:t>
            </w:r>
            <w:r w:rsidRPr="00BF7842">
              <w:rPr>
                <w:rFonts w:ascii="Shonar Bangla" w:eastAsia="Times New Roman" w:hAnsi="Shonar Bangla" w:cs="Shonar Bangla"/>
                <w:kern w:val="0"/>
                <w:sz w:val="23"/>
                <w:szCs w:val="23"/>
                <w14:ligatures w14:val="none"/>
              </w:rPr>
              <w:t>আলাদা</w:t>
            </w:r>
            <w:r w:rsidRPr="00BF7842">
              <w:rPr>
                <w:rFonts w:ascii="Garamond" w:eastAsia="Times New Roman" w:hAnsi="Garamond" w:cs="Segoe UI"/>
                <w:kern w:val="0"/>
                <w:sz w:val="23"/>
                <w:szCs w:val="23"/>
                <w14:ligatures w14:val="none"/>
              </w:rPr>
              <w:t xml:space="preserve"> Adapter </w:t>
            </w:r>
            <w:r w:rsidRPr="00BF7842">
              <w:rPr>
                <w:rFonts w:ascii="Shonar Bangla" w:eastAsia="Times New Roman" w:hAnsi="Shonar Bangla" w:cs="Shonar Bangla"/>
                <w:kern w:val="0"/>
                <w:sz w:val="23"/>
                <w:szCs w:val="23"/>
                <w14:ligatures w14:val="none"/>
              </w:rPr>
              <w:t>ক্লাস</w:t>
            </w:r>
            <w:r w:rsidRPr="00BF7842">
              <w:rPr>
                <w:rFonts w:ascii="Garamond" w:eastAsia="Times New Roman" w:hAnsi="Garamond" w:cs="Segoe UI"/>
                <w:kern w:val="0"/>
                <w:sz w:val="23"/>
                <w:szCs w:val="23"/>
                <w14:ligatures w14:val="none"/>
              </w:rPr>
              <w:t xml:space="preserve"> </w:t>
            </w:r>
            <w:r w:rsidRPr="00BF7842">
              <w:rPr>
                <w:rFonts w:ascii="Shonar Bangla" w:eastAsia="Times New Roman" w:hAnsi="Shonar Bangla" w:cs="Shonar Bangla"/>
                <w:kern w:val="0"/>
                <w:sz w:val="23"/>
                <w:szCs w:val="23"/>
                <w14:ligatures w14:val="none"/>
              </w:rPr>
              <w:t>তৈরি</w:t>
            </w:r>
            <w:r w:rsidRPr="00BF7842">
              <w:rPr>
                <w:rFonts w:ascii="Garamond" w:eastAsia="Times New Roman" w:hAnsi="Garamond" w:cs="Segoe UI"/>
                <w:kern w:val="0"/>
                <w:sz w:val="23"/>
                <w:szCs w:val="23"/>
                <w14:ligatures w14:val="none"/>
              </w:rPr>
              <w:t xml:space="preserve"> </w:t>
            </w:r>
            <w:r w:rsidRPr="00BF7842">
              <w:rPr>
                <w:rFonts w:ascii="Shonar Bangla" w:eastAsia="Times New Roman" w:hAnsi="Shonar Bangla" w:cs="Shonar Bangla"/>
                <w:kern w:val="0"/>
                <w:sz w:val="23"/>
                <w:szCs w:val="23"/>
                <w14:ligatures w14:val="none"/>
              </w:rPr>
              <w:t>করুন।</w:t>
            </w:r>
            <w:r w:rsidRPr="00BF7842">
              <w:rPr>
                <w:rFonts w:ascii="Garamond" w:eastAsia="Times New Roman" w:hAnsi="Garamond" w:cs="Segoe UI"/>
                <w:kern w:val="0"/>
                <w:sz w:val="23"/>
                <w:szCs w:val="23"/>
                <w14:ligatures w14:val="none"/>
              </w:rPr>
              <w:t xml:space="preserve"> Direct API call Controllers-</w:t>
            </w:r>
            <w:r w:rsidRPr="00BF7842">
              <w:rPr>
                <w:rFonts w:ascii="Shonar Bangla" w:eastAsia="Times New Roman" w:hAnsi="Shonar Bangla" w:cs="Shonar Bangla"/>
                <w:kern w:val="0"/>
                <w:sz w:val="23"/>
                <w:szCs w:val="23"/>
                <w14:ligatures w14:val="none"/>
              </w:rPr>
              <w:t>এ</w:t>
            </w:r>
            <w:r w:rsidRPr="00BF7842">
              <w:rPr>
                <w:rFonts w:ascii="Garamond" w:eastAsia="Times New Roman" w:hAnsi="Garamond" w:cs="Segoe UI"/>
                <w:kern w:val="0"/>
                <w:sz w:val="23"/>
                <w:szCs w:val="23"/>
                <w14:ligatures w14:val="none"/>
              </w:rPr>
              <w:t xml:space="preserve"> </w:t>
            </w:r>
            <w:r w:rsidRPr="00BF7842">
              <w:rPr>
                <w:rFonts w:ascii="Shonar Bangla" w:eastAsia="Times New Roman" w:hAnsi="Shonar Bangla" w:cs="Shonar Bangla"/>
                <w:kern w:val="0"/>
                <w:sz w:val="23"/>
                <w:szCs w:val="23"/>
                <w14:ligatures w14:val="none"/>
              </w:rPr>
              <w:t>রাখবেন</w:t>
            </w:r>
            <w:r w:rsidRPr="00BF7842">
              <w:rPr>
                <w:rFonts w:ascii="Garamond" w:eastAsia="Times New Roman" w:hAnsi="Garamond" w:cs="Segoe UI"/>
                <w:kern w:val="0"/>
                <w:sz w:val="23"/>
                <w:szCs w:val="23"/>
                <w14:ligatures w14:val="none"/>
              </w:rPr>
              <w:t xml:space="preserve"> </w:t>
            </w:r>
            <w:r w:rsidRPr="00BF7842">
              <w:rPr>
                <w:rFonts w:ascii="Shonar Bangla" w:eastAsia="Times New Roman" w:hAnsi="Shonar Bangla" w:cs="Shonar Bangla"/>
                <w:kern w:val="0"/>
                <w:sz w:val="23"/>
                <w:szCs w:val="23"/>
                <w14:ligatures w14:val="none"/>
              </w:rPr>
              <w:t>না</w:t>
            </w:r>
          </w:p>
        </w:tc>
        <w:tc>
          <w:tcPr>
            <w:tcW w:w="0" w:type="auto"/>
            <w:tcMar>
              <w:top w:w="150" w:type="dxa"/>
              <w:left w:w="240" w:type="dxa"/>
              <w:bottom w:w="150" w:type="dxa"/>
              <w:right w:w="0" w:type="dxa"/>
            </w:tcMar>
            <w:vAlign w:val="center"/>
            <w:hideMark/>
          </w:tcPr>
          <w:p w14:paraId="234E1682" w14:textId="10B71291" w:rsidR="007E6E77" w:rsidRPr="00BF7842" w:rsidRDefault="007E6E77" w:rsidP="007E6E77">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 xml:space="preserve">Provider swapping </w:t>
            </w:r>
            <w:r w:rsidRPr="00BF7842">
              <w:rPr>
                <w:rFonts w:ascii="Shonar Bangla" w:eastAsia="Times New Roman" w:hAnsi="Shonar Bangla" w:cs="Shonar Bangla"/>
                <w:kern w:val="0"/>
                <w:sz w:val="23"/>
                <w:szCs w:val="23"/>
                <w14:ligatures w14:val="none"/>
              </w:rPr>
              <w:t>সহজ</w:t>
            </w:r>
            <w:r w:rsidRPr="00BF7842">
              <w:rPr>
                <w:rFonts w:ascii="Garamond" w:eastAsia="Times New Roman" w:hAnsi="Garamond" w:cs="Segoe UI"/>
                <w:kern w:val="0"/>
                <w:sz w:val="23"/>
                <w:szCs w:val="23"/>
                <w14:ligatures w14:val="none"/>
              </w:rPr>
              <w:t xml:space="preserve"> </w:t>
            </w:r>
            <w:r w:rsidRPr="00BF7842">
              <w:rPr>
                <w:rFonts w:ascii="Shonar Bangla" w:eastAsia="Times New Roman" w:hAnsi="Shonar Bangla" w:cs="Shonar Bangla"/>
                <w:kern w:val="0"/>
                <w:sz w:val="23"/>
                <w:szCs w:val="23"/>
                <w14:ligatures w14:val="none"/>
              </w:rPr>
              <w:t>হয়</w:t>
            </w:r>
            <w:r w:rsidR="003D6B8A">
              <w:rPr>
                <w:rFonts w:ascii="Shonar Bangla" w:eastAsia="Times New Roman" w:hAnsi="Shonar Bangla" w:cs="Shonar Bangla"/>
                <w:kern w:val="0"/>
                <w:sz w:val="23"/>
                <w:szCs w:val="23"/>
                <w14:ligatures w14:val="none"/>
              </w:rPr>
              <w:t xml:space="preserve"> </w:t>
            </w:r>
            <w:r w:rsidRPr="00BF7842">
              <w:rPr>
                <w:rFonts w:ascii="Garamond" w:eastAsia="Times New Roman" w:hAnsi="Garamond" w:cs="Segoe UI"/>
                <w:kern w:val="0"/>
                <w:sz w:val="23"/>
                <w:szCs w:val="23"/>
                <w14:ligatures w14:val="none"/>
              </w:rPr>
              <w:t xml:space="preserve">Unit Test </w:t>
            </w:r>
            <w:r w:rsidRPr="00BF7842">
              <w:rPr>
                <w:rFonts w:ascii="Shonar Bangla" w:eastAsia="Times New Roman" w:hAnsi="Shonar Bangla" w:cs="Shonar Bangla"/>
                <w:kern w:val="0"/>
                <w:sz w:val="23"/>
                <w:szCs w:val="23"/>
                <w14:ligatures w14:val="none"/>
              </w:rPr>
              <w:t>সহজ</w:t>
            </w:r>
            <w:r w:rsidRPr="00BF7842">
              <w:rPr>
                <w:rFonts w:ascii="Garamond" w:eastAsia="Times New Roman" w:hAnsi="Garamond" w:cs="Segoe UI"/>
                <w:kern w:val="0"/>
                <w:sz w:val="23"/>
                <w:szCs w:val="23"/>
                <w14:ligatures w14:val="none"/>
              </w:rPr>
              <w:t xml:space="preserve"> </w:t>
            </w:r>
            <w:r w:rsidRPr="00BF7842">
              <w:rPr>
                <w:rFonts w:ascii="Shonar Bangla" w:eastAsia="Times New Roman" w:hAnsi="Shonar Bangla" w:cs="Shonar Bangla"/>
                <w:kern w:val="0"/>
                <w:sz w:val="23"/>
                <w:szCs w:val="23"/>
                <w14:ligatures w14:val="none"/>
              </w:rPr>
              <w:t>হয়</w:t>
            </w:r>
          </w:p>
        </w:tc>
      </w:tr>
      <w:tr w:rsidR="007E6E77" w:rsidRPr="00BF7842" w14:paraId="31EB0AC5" w14:textId="77777777" w:rsidTr="006D0DBF">
        <w:trPr>
          <w:trHeight w:val="715"/>
        </w:trPr>
        <w:tc>
          <w:tcPr>
            <w:tcW w:w="0" w:type="auto"/>
            <w:tcMar>
              <w:top w:w="150" w:type="dxa"/>
              <w:left w:w="0" w:type="dxa"/>
              <w:bottom w:w="150" w:type="dxa"/>
              <w:right w:w="240" w:type="dxa"/>
            </w:tcMar>
            <w:vAlign w:val="center"/>
            <w:hideMark/>
          </w:tcPr>
          <w:p w14:paraId="0A9D88FD" w14:textId="77777777" w:rsidR="007E6E77" w:rsidRPr="00BF7842" w:rsidRDefault="007E6E77" w:rsidP="007E6E77">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DTO Mapping</w:t>
            </w:r>
          </w:p>
        </w:tc>
        <w:tc>
          <w:tcPr>
            <w:tcW w:w="0" w:type="auto"/>
            <w:tcMar>
              <w:top w:w="150" w:type="dxa"/>
              <w:left w:w="240" w:type="dxa"/>
              <w:bottom w:w="150" w:type="dxa"/>
              <w:right w:w="240" w:type="dxa"/>
            </w:tcMar>
            <w:vAlign w:val="center"/>
            <w:hideMark/>
          </w:tcPr>
          <w:p w14:paraId="589D15B8" w14:textId="43DDDCF4" w:rsidR="007E6E77" w:rsidRPr="00BF7842" w:rsidRDefault="007E6E77" w:rsidP="007E6E77">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 xml:space="preserve">API Response </w:t>
            </w:r>
            <w:r w:rsidRPr="00BF7842">
              <w:rPr>
                <w:rFonts w:ascii="Shonar Bangla" w:eastAsia="Times New Roman" w:hAnsi="Shonar Bangla" w:cs="Shonar Bangla"/>
                <w:kern w:val="0"/>
                <w:sz w:val="23"/>
                <w:szCs w:val="23"/>
                <w14:ligatures w14:val="none"/>
              </w:rPr>
              <w:t>কে</w:t>
            </w:r>
            <w:r w:rsidRPr="00BF7842">
              <w:rPr>
                <w:rFonts w:ascii="Garamond" w:eastAsia="Times New Roman" w:hAnsi="Garamond" w:cs="Segoe UI"/>
                <w:kern w:val="0"/>
                <w:sz w:val="23"/>
                <w:szCs w:val="23"/>
                <w14:ligatures w14:val="none"/>
              </w:rPr>
              <w:t> </w:t>
            </w:r>
            <w:r w:rsidRPr="00BF7842">
              <w:rPr>
                <w:rFonts w:ascii="Garamond" w:eastAsia="Times New Roman" w:hAnsi="Garamond" w:cs="Segoe UI"/>
                <w:b/>
                <w:bCs/>
                <w:kern w:val="0"/>
                <w:sz w:val="23"/>
                <w:szCs w:val="23"/>
                <w14:ligatures w14:val="none"/>
              </w:rPr>
              <w:t>Internal DTO</w:t>
            </w:r>
            <w:r w:rsidRPr="00BF7842">
              <w:rPr>
                <w:rFonts w:ascii="Garamond" w:eastAsia="Times New Roman" w:hAnsi="Garamond" w:cs="Segoe UI"/>
                <w:kern w:val="0"/>
                <w:sz w:val="23"/>
                <w:szCs w:val="23"/>
                <w14:ligatures w14:val="none"/>
              </w:rPr>
              <w:t>-</w:t>
            </w:r>
            <w:r w:rsidRPr="00BF7842">
              <w:rPr>
                <w:rFonts w:ascii="Shonar Bangla" w:eastAsia="Times New Roman" w:hAnsi="Shonar Bangla" w:cs="Shonar Bangla"/>
                <w:kern w:val="0"/>
                <w:sz w:val="23"/>
                <w:szCs w:val="23"/>
                <w14:ligatures w14:val="none"/>
              </w:rPr>
              <w:t>তে</w:t>
            </w:r>
            <w:r w:rsidRPr="00BF7842">
              <w:rPr>
                <w:rFonts w:ascii="Garamond" w:eastAsia="Times New Roman" w:hAnsi="Garamond" w:cs="Segoe UI"/>
                <w:kern w:val="0"/>
                <w:sz w:val="23"/>
                <w:szCs w:val="23"/>
                <w14:ligatures w14:val="none"/>
              </w:rPr>
              <w:t xml:space="preserve"> </w:t>
            </w:r>
            <w:r w:rsidRPr="00BF7842">
              <w:rPr>
                <w:rFonts w:ascii="Shonar Bangla" w:eastAsia="Times New Roman" w:hAnsi="Shonar Bangla" w:cs="Shonar Bangla"/>
                <w:kern w:val="0"/>
                <w:sz w:val="23"/>
                <w:szCs w:val="23"/>
                <w14:ligatures w14:val="none"/>
              </w:rPr>
              <w:t>ম্যাপ</w:t>
            </w:r>
            <w:r w:rsidRPr="00BF7842">
              <w:rPr>
                <w:rFonts w:ascii="Garamond" w:eastAsia="Times New Roman" w:hAnsi="Garamond" w:cs="Segoe UI"/>
                <w:kern w:val="0"/>
                <w:sz w:val="23"/>
                <w:szCs w:val="23"/>
                <w14:ligatures w14:val="none"/>
              </w:rPr>
              <w:t xml:space="preserve"> </w:t>
            </w:r>
            <w:r w:rsidRPr="00BF7842">
              <w:rPr>
                <w:rFonts w:ascii="Shonar Bangla" w:eastAsia="Times New Roman" w:hAnsi="Shonar Bangla" w:cs="Shonar Bangla"/>
                <w:kern w:val="0"/>
                <w:sz w:val="23"/>
                <w:szCs w:val="23"/>
                <w14:ligatures w14:val="none"/>
              </w:rPr>
              <w:t>করুন।</w:t>
            </w:r>
            <w:r w:rsidRPr="00BF7842">
              <w:rPr>
                <w:rFonts w:ascii="Garamond" w:eastAsia="Times New Roman" w:hAnsi="Garamond" w:cs="Segoe UI"/>
                <w:kern w:val="0"/>
                <w:sz w:val="23"/>
                <w:szCs w:val="23"/>
                <w14:ligatures w14:val="none"/>
              </w:rPr>
              <w:t xml:space="preserve"> Raw API Response </w:t>
            </w:r>
            <w:r w:rsidRPr="00BF7842">
              <w:rPr>
                <w:rFonts w:ascii="Shonar Bangla" w:eastAsia="Times New Roman" w:hAnsi="Shonar Bangla" w:cs="Shonar Bangla"/>
                <w:kern w:val="0"/>
                <w:sz w:val="23"/>
                <w:szCs w:val="23"/>
                <w14:ligatures w14:val="none"/>
              </w:rPr>
              <w:t>কোরে</w:t>
            </w:r>
            <w:r w:rsidRPr="00BF7842">
              <w:rPr>
                <w:rFonts w:ascii="Garamond" w:eastAsia="Times New Roman" w:hAnsi="Garamond" w:cs="Segoe UI"/>
                <w:kern w:val="0"/>
                <w:sz w:val="23"/>
                <w:szCs w:val="23"/>
                <w14:ligatures w14:val="none"/>
              </w:rPr>
              <w:t xml:space="preserve"> </w:t>
            </w:r>
            <w:r w:rsidRPr="00BF7842">
              <w:rPr>
                <w:rFonts w:ascii="Shonar Bangla" w:eastAsia="Times New Roman" w:hAnsi="Shonar Bangla" w:cs="Shonar Bangla"/>
                <w:kern w:val="0"/>
                <w:sz w:val="23"/>
                <w:szCs w:val="23"/>
                <w14:ligatures w14:val="none"/>
              </w:rPr>
              <w:t>প্রচার</w:t>
            </w:r>
            <w:r w:rsidRPr="00BF7842">
              <w:rPr>
                <w:rFonts w:ascii="Garamond" w:eastAsia="Times New Roman" w:hAnsi="Garamond" w:cs="Segoe UI"/>
                <w:kern w:val="0"/>
                <w:sz w:val="23"/>
                <w:szCs w:val="23"/>
                <w14:ligatures w14:val="none"/>
              </w:rPr>
              <w:t xml:space="preserve"> </w:t>
            </w:r>
            <w:r w:rsidRPr="00BF7842">
              <w:rPr>
                <w:rFonts w:ascii="Shonar Bangla" w:eastAsia="Times New Roman" w:hAnsi="Shonar Bangla" w:cs="Shonar Bangla"/>
                <w:kern w:val="0"/>
                <w:sz w:val="23"/>
                <w:szCs w:val="23"/>
                <w14:ligatures w14:val="none"/>
              </w:rPr>
              <w:t>করবেন</w:t>
            </w:r>
            <w:r w:rsidRPr="00BF7842">
              <w:rPr>
                <w:rFonts w:ascii="Garamond" w:eastAsia="Times New Roman" w:hAnsi="Garamond" w:cs="Segoe UI"/>
                <w:kern w:val="0"/>
                <w:sz w:val="23"/>
                <w:szCs w:val="23"/>
                <w14:ligatures w14:val="none"/>
              </w:rPr>
              <w:t xml:space="preserve"> </w:t>
            </w:r>
            <w:r w:rsidRPr="00BF7842">
              <w:rPr>
                <w:rFonts w:ascii="Shonar Bangla" w:eastAsia="Times New Roman" w:hAnsi="Shonar Bangla" w:cs="Shonar Bangla"/>
                <w:kern w:val="0"/>
                <w:sz w:val="23"/>
                <w:szCs w:val="23"/>
                <w14:ligatures w14:val="none"/>
              </w:rPr>
              <w:t>না</w:t>
            </w:r>
          </w:p>
        </w:tc>
        <w:tc>
          <w:tcPr>
            <w:tcW w:w="0" w:type="auto"/>
            <w:tcMar>
              <w:top w:w="150" w:type="dxa"/>
              <w:left w:w="240" w:type="dxa"/>
              <w:bottom w:w="150" w:type="dxa"/>
              <w:right w:w="0" w:type="dxa"/>
            </w:tcMar>
            <w:vAlign w:val="center"/>
            <w:hideMark/>
          </w:tcPr>
          <w:p w14:paraId="1D571C72" w14:textId="5A500C88" w:rsidR="007E6E77" w:rsidRPr="00BF7842" w:rsidRDefault="007E6E77" w:rsidP="007E6E77">
            <w:pPr>
              <w:spacing w:after="0" w:line="375" w:lineRule="atLeast"/>
              <w:rPr>
                <w:rFonts w:ascii="Garamond" w:eastAsia="Times New Roman" w:hAnsi="Garamond" w:cs="Segoe UI"/>
                <w:kern w:val="0"/>
                <w:sz w:val="23"/>
                <w:szCs w:val="23"/>
                <w14:ligatures w14:val="none"/>
              </w:rPr>
            </w:pPr>
            <w:r w:rsidRPr="00BF7842">
              <w:rPr>
                <w:rFonts w:ascii="Shonar Bangla" w:eastAsia="Times New Roman" w:hAnsi="Shonar Bangla" w:cs="Shonar Bangla"/>
                <w:kern w:val="0"/>
                <w:sz w:val="23"/>
                <w:szCs w:val="23"/>
                <w14:ligatures w14:val="none"/>
              </w:rPr>
              <w:t>ডাটা</w:t>
            </w:r>
            <w:r w:rsidRPr="00BF7842">
              <w:rPr>
                <w:rFonts w:ascii="Garamond" w:eastAsia="Times New Roman" w:hAnsi="Garamond" w:cs="Segoe UI"/>
                <w:kern w:val="0"/>
                <w:sz w:val="23"/>
                <w:szCs w:val="23"/>
                <w14:ligatures w14:val="none"/>
              </w:rPr>
              <w:t xml:space="preserve"> </w:t>
            </w:r>
            <w:r w:rsidRPr="00BF7842">
              <w:rPr>
                <w:rFonts w:ascii="Shonar Bangla" w:eastAsia="Times New Roman" w:hAnsi="Shonar Bangla" w:cs="Shonar Bangla"/>
                <w:kern w:val="0"/>
                <w:sz w:val="23"/>
                <w:szCs w:val="23"/>
                <w14:ligatures w14:val="none"/>
              </w:rPr>
              <w:t>কাঠামো</w:t>
            </w:r>
            <w:r w:rsidRPr="00BF7842">
              <w:rPr>
                <w:rFonts w:ascii="Garamond" w:eastAsia="Times New Roman" w:hAnsi="Garamond" w:cs="Segoe UI"/>
                <w:kern w:val="0"/>
                <w:sz w:val="23"/>
                <w:szCs w:val="23"/>
                <w14:ligatures w14:val="none"/>
              </w:rPr>
              <w:t xml:space="preserve"> </w:t>
            </w:r>
            <w:r w:rsidRPr="00BF7842">
              <w:rPr>
                <w:rFonts w:ascii="Shonar Bangla" w:eastAsia="Times New Roman" w:hAnsi="Shonar Bangla" w:cs="Shonar Bangla"/>
                <w:kern w:val="0"/>
                <w:sz w:val="23"/>
                <w:szCs w:val="23"/>
                <w14:ligatures w14:val="none"/>
              </w:rPr>
              <w:t>পরিবর্তন</w:t>
            </w:r>
            <w:r w:rsidRPr="00BF7842">
              <w:rPr>
                <w:rFonts w:ascii="Garamond" w:eastAsia="Times New Roman" w:hAnsi="Garamond" w:cs="Segoe UI"/>
                <w:kern w:val="0"/>
                <w:sz w:val="23"/>
                <w:szCs w:val="23"/>
                <w14:ligatures w14:val="none"/>
              </w:rPr>
              <w:t xml:space="preserve"> </w:t>
            </w:r>
            <w:r w:rsidRPr="00BF7842">
              <w:rPr>
                <w:rFonts w:ascii="Shonar Bangla" w:eastAsia="Times New Roman" w:hAnsi="Shonar Bangla" w:cs="Shonar Bangla"/>
                <w:kern w:val="0"/>
                <w:sz w:val="23"/>
                <w:szCs w:val="23"/>
                <w14:ligatures w14:val="none"/>
              </w:rPr>
              <w:t>হলে</w:t>
            </w:r>
            <w:r w:rsidRPr="00BF7842">
              <w:rPr>
                <w:rFonts w:ascii="Garamond" w:eastAsia="Times New Roman" w:hAnsi="Garamond" w:cs="Segoe UI"/>
                <w:kern w:val="0"/>
                <w:sz w:val="23"/>
                <w:szCs w:val="23"/>
                <w14:ligatures w14:val="none"/>
              </w:rPr>
              <w:t xml:space="preserve"> </w:t>
            </w:r>
            <w:r w:rsidRPr="00BF7842">
              <w:rPr>
                <w:rFonts w:ascii="Shonar Bangla" w:eastAsia="Times New Roman" w:hAnsi="Shonar Bangla" w:cs="Shonar Bangla"/>
                <w:kern w:val="0"/>
                <w:sz w:val="23"/>
                <w:szCs w:val="23"/>
                <w14:ligatures w14:val="none"/>
              </w:rPr>
              <w:t>শুধু</w:t>
            </w:r>
            <w:r w:rsidRPr="00BF7842">
              <w:rPr>
                <w:rFonts w:ascii="Garamond" w:eastAsia="Times New Roman" w:hAnsi="Garamond" w:cs="Segoe UI"/>
                <w:kern w:val="0"/>
                <w:sz w:val="23"/>
                <w:szCs w:val="23"/>
                <w14:ligatures w14:val="none"/>
              </w:rPr>
              <w:t xml:space="preserve"> Adapter </w:t>
            </w:r>
            <w:r w:rsidRPr="00BF7842">
              <w:rPr>
                <w:rFonts w:ascii="Shonar Bangla" w:eastAsia="Times New Roman" w:hAnsi="Shonar Bangla" w:cs="Shonar Bangla"/>
                <w:kern w:val="0"/>
                <w:sz w:val="23"/>
                <w:szCs w:val="23"/>
                <w14:ligatures w14:val="none"/>
              </w:rPr>
              <w:t>বদলালেই</w:t>
            </w:r>
            <w:r w:rsidRPr="00BF7842">
              <w:rPr>
                <w:rFonts w:ascii="Garamond" w:eastAsia="Times New Roman" w:hAnsi="Garamond" w:cs="Segoe UI"/>
                <w:kern w:val="0"/>
                <w:sz w:val="23"/>
                <w:szCs w:val="23"/>
                <w14:ligatures w14:val="none"/>
              </w:rPr>
              <w:t xml:space="preserve"> </w:t>
            </w:r>
            <w:r w:rsidRPr="00BF7842">
              <w:rPr>
                <w:rFonts w:ascii="Shonar Bangla" w:eastAsia="Times New Roman" w:hAnsi="Shonar Bangla" w:cs="Shonar Bangla"/>
                <w:kern w:val="0"/>
                <w:sz w:val="23"/>
                <w:szCs w:val="23"/>
                <w14:ligatures w14:val="none"/>
              </w:rPr>
              <w:t>হয়</w:t>
            </w:r>
          </w:p>
        </w:tc>
      </w:tr>
      <w:tr w:rsidR="007E6E77" w:rsidRPr="00BF7842" w14:paraId="67A3A095" w14:textId="77777777" w:rsidTr="006D0DBF">
        <w:trPr>
          <w:trHeight w:val="725"/>
        </w:trPr>
        <w:tc>
          <w:tcPr>
            <w:tcW w:w="0" w:type="auto"/>
            <w:tcMar>
              <w:top w:w="150" w:type="dxa"/>
              <w:left w:w="0" w:type="dxa"/>
              <w:bottom w:w="150" w:type="dxa"/>
              <w:right w:w="240" w:type="dxa"/>
            </w:tcMar>
            <w:vAlign w:val="center"/>
            <w:hideMark/>
          </w:tcPr>
          <w:p w14:paraId="2108FABD" w14:textId="77777777" w:rsidR="007E6E77" w:rsidRPr="00BF7842" w:rsidRDefault="007E6E77" w:rsidP="007E6E77">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Correlation ID</w:t>
            </w:r>
          </w:p>
        </w:tc>
        <w:tc>
          <w:tcPr>
            <w:tcW w:w="0" w:type="auto"/>
            <w:tcMar>
              <w:top w:w="150" w:type="dxa"/>
              <w:left w:w="240" w:type="dxa"/>
              <w:bottom w:w="150" w:type="dxa"/>
              <w:right w:w="240" w:type="dxa"/>
            </w:tcMar>
            <w:vAlign w:val="center"/>
            <w:hideMark/>
          </w:tcPr>
          <w:p w14:paraId="7087EFF6" w14:textId="4BFD9EAA" w:rsidR="007E6E77" w:rsidRPr="00BF7842" w:rsidRDefault="007E6E77" w:rsidP="007E6E77">
            <w:pPr>
              <w:spacing w:after="0" w:line="375" w:lineRule="atLeast"/>
              <w:rPr>
                <w:rFonts w:ascii="Garamond" w:eastAsia="Times New Roman" w:hAnsi="Garamond" w:cs="Segoe UI"/>
                <w:kern w:val="0"/>
                <w:sz w:val="23"/>
                <w:szCs w:val="23"/>
                <w14:ligatures w14:val="none"/>
              </w:rPr>
            </w:pPr>
            <w:r w:rsidRPr="00BF7842">
              <w:rPr>
                <w:rFonts w:ascii="Shonar Bangla" w:eastAsia="Times New Roman" w:hAnsi="Shonar Bangla" w:cs="Shonar Bangla"/>
                <w:kern w:val="0"/>
                <w:sz w:val="23"/>
                <w:szCs w:val="23"/>
                <w14:ligatures w14:val="none"/>
              </w:rPr>
              <w:t>প্রতিটি</w:t>
            </w:r>
            <w:r w:rsidRPr="00BF7842">
              <w:rPr>
                <w:rFonts w:ascii="Garamond" w:eastAsia="Times New Roman" w:hAnsi="Garamond" w:cs="Segoe UI"/>
                <w:kern w:val="0"/>
                <w:sz w:val="23"/>
                <w:szCs w:val="23"/>
                <w14:ligatures w14:val="none"/>
              </w:rPr>
              <w:t xml:space="preserve"> </w:t>
            </w:r>
            <w:r w:rsidRPr="00BF7842">
              <w:rPr>
                <w:rFonts w:ascii="Shonar Bangla" w:eastAsia="Times New Roman" w:hAnsi="Shonar Bangla" w:cs="Shonar Bangla"/>
                <w:kern w:val="0"/>
                <w:sz w:val="23"/>
                <w:szCs w:val="23"/>
                <w14:ligatures w14:val="none"/>
              </w:rPr>
              <w:t>আউটগোয়িং</w:t>
            </w:r>
            <w:r w:rsidRPr="00BF7842">
              <w:rPr>
                <w:rFonts w:ascii="Garamond" w:eastAsia="Times New Roman" w:hAnsi="Garamond" w:cs="Segoe UI"/>
                <w:kern w:val="0"/>
                <w:sz w:val="23"/>
                <w:szCs w:val="23"/>
                <w14:ligatures w14:val="none"/>
              </w:rPr>
              <w:t xml:space="preserve"> API </w:t>
            </w:r>
            <w:r w:rsidRPr="00BF7842">
              <w:rPr>
                <w:rFonts w:ascii="Shonar Bangla" w:eastAsia="Times New Roman" w:hAnsi="Shonar Bangla" w:cs="Shonar Bangla"/>
                <w:kern w:val="0"/>
                <w:sz w:val="23"/>
                <w:szCs w:val="23"/>
                <w14:ligatures w14:val="none"/>
              </w:rPr>
              <w:t>কলের</w:t>
            </w:r>
            <w:r w:rsidRPr="00BF7842">
              <w:rPr>
                <w:rFonts w:ascii="Garamond" w:eastAsia="Times New Roman" w:hAnsi="Garamond" w:cs="Segoe UI"/>
                <w:kern w:val="0"/>
                <w:sz w:val="23"/>
                <w:szCs w:val="23"/>
                <w14:ligatures w14:val="none"/>
              </w:rPr>
              <w:t xml:space="preserve"> </w:t>
            </w:r>
            <w:r w:rsidRPr="00BF7842">
              <w:rPr>
                <w:rFonts w:ascii="Shonar Bangla" w:eastAsia="Times New Roman" w:hAnsi="Shonar Bangla" w:cs="Shonar Bangla"/>
                <w:kern w:val="0"/>
                <w:sz w:val="23"/>
                <w:szCs w:val="23"/>
                <w14:ligatures w14:val="none"/>
              </w:rPr>
              <w:t>সাথে</w:t>
            </w:r>
            <w:r w:rsidRPr="00BF7842">
              <w:rPr>
                <w:rFonts w:ascii="Garamond" w:eastAsia="Times New Roman" w:hAnsi="Garamond" w:cs="Segoe UI"/>
                <w:kern w:val="0"/>
                <w:sz w:val="23"/>
                <w:szCs w:val="23"/>
                <w14:ligatures w14:val="none"/>
              </w:rPr>
              <w:t> </w:t>
            </w:r>
            <w:r w:rsidRPr="00BF7842">
              <w:rPr>
                <w:rFonts w:ascii="Garamond" w:eastAsia="Times New Roman" w:hAnsi="Garamond" w:cs="Courier New"/>
                <w:kern w:val="0"/>
                <w:sz w:val="20"/>
                <w:szCs w:val="20"/>
                <w:shd w:val="clear" w:color="auto" w:fill="EBEEF2"/>
                <w14:ligatures w14:val="none"/>
              </w:rPr>
              <w:t>correlation-id</w:t>
            </w:r>
            <w:r w:rsidRPr="00BF7842">
              <w:rPr>
                <w:rFonts w:ascii="Garamond" w:eastAsia="Times New Roman" w:hAnsi="Garamond" w:cs="Segoe UI"/>
                <w:kern w:val="0"/>
                <w:sz w:val="23"/>
                <w:szCs w:val="23"/>
                <w14:ligatures w14:val="none"/>
              </w:rPr>
              <w:t> </w:t>
            </w:r>
            <w:r w:rsidRPr="00BF7842">
              <w:rPr>
                <w:rFonts w:ascii="Shonar Bangla" w:eastAsia="Times New Roman" w:hAnsi="Shonar Bangla" w:cs="Shonar Bangla"/>
                <w:kern w:val="0"/>
                <w:sz w:val="23"/>
                <w:szCs w:val="23"/>
                <w14:ligatures w14:val="none"/>
              </w:rPr>
              <w:t>হেডার</w:t>
            </w:r>
            <w:r w:rsidRPr="00BF7842">
              <w:rPr>
                <w:rFonts w:ascii="Garamond" w:eastAsia="Times New Roman" w:hAnsi="Garamond" w:cs="Segoe UI"/>
                <w:kern w:val="0"/>
                <w:sz w:val="23"/>
                <w:szCs w:val="23"/>
                <w14:ligatures w14:val="none"/>
              </w:rPr>
              <w:t xml:space="preserve"> </w:t>
            </w:r>
            <w:r w:rsidRPr="00BF7842">
              <w:rPr>
                <w:rFonts w:ascii="Shonar Bangla" w:eastAsia="Times New Roman" w:hAnsi="Shonar Bangla" w:cs="Shonar Bangla"/>
                <w:kern w:val="0"/>
                <w:sz w:val="23"/>
                <w:szCs w:val="23"/>
                <w14:ligatures w14:val="none"/>
              </w:rPr>
              <w:t>পাঠান।</w:t>
            </w:r>
            <w:r w:rsidRPr="00BF7842">
              <w:rPr>
                <w:rFonts w:ascii="Garamond" w:eastAsia="Times New Roman" w:hAnsi="Garamond" w:cs="Segoe UI"/>
                <w:kern w:val="0"/>
                <w:sz w:val="23"/>
                <w:szCs w:val="23"/>
                <w14:ligatures w14:val="none"/>
              </w:rPr>
              <w:t xml:space="preserve"> (</w:t>
            </w:r>
            <w:r w:rsidRPr="00BF7842">
              <w:rPr>
                <w:rFonts w:ascii="Shonar Bangla" w:eastAsia="Times New Roman" w:hAnsi="Shonar Bangla" w:cs="Shonar Bangla"/>
                <w:kern w:val="0"/>
                <w:sz w:val="23"/>
                <w:szCs w:val="23"/>
                <w14:ligatures w14:val="none"/>
              </w:rPr>
              <w:t>এটি</w:t>
            </w:r>
            <w:r w:rsidRPr="00BF7842">
              <w:rPr>
                <w:rFonts w:ascii="Garamond" w:eastAsia="Times New Roman" w:hAnsi="Garamond" w:cs="Segoe UI"/>
                <w:kern w:val="0"/>
                <w:sz w:val="23"/>
                <w:szCs w:val="23"/>
                <w14:ligatures w14:val="none"/>
              </w:rPr>
              <w:t xml:space="preserve"> SL-009-</w:t>
            </w:r>
            <w:r w:rsidRPr="00BF7842">
              <w:rPr>
                <w:rFonts w:ascii="Shonar Bangla" w:eastAsia="Times New Roman" w:hAnsi="Shonar Bangla" w:cs="Shonar Bangla"/>
                <w:kern w:val="0"/>
                <w:sz w:val="23"/>
                <w:szCs w:val="23"/>
                <w14:ligatures w14:val="none"/>
              </w:rPr>
              <w:t>এর</w:t>
            </w:r>
            <w:r w:rsidRPr="00BF7842">
              <w:rPr>
                <w:rFonts w:ascii="Garamond" w:eastAsia="Times New Roman" w:hAnsi="Garamond" w:cs="Segoe UI"/>
                <w:kern w:val="0"/>
                <w:sz w:val="23"/>
                <w:szCs w:val="23"/>
                <w14:ligatures w14:val="none"/>
              </w:rPr>
              <w:t xml:space="preserve"> </w:t>
            </w:r>
            <w:r w:rsidRPr="00BF7842">
              <w:rPr>
                <w:rFonts w:ascii="Shonar Bangla" w:eastAsia="Times New Roman" w:hAnsi="Shonar Bangla" w:cs="Shonar Bangla"/>
                <w:kern w:val="0"/>
                <w:sz w:val="23"/>
                <w:szCs w:val="23"/>
                <w14:ligatures w14:val="none"/>
              </w:rPr>
              <w:t>সাথে</w:t>
            </w:r>
            <w:r w:rsidRPr="00BF7842">
              <w:rPr>
                <w:rFonts w:ascii="Garamond" w:eastAsia="Times New Roman" w:hAnsi="Garamond" w:cs="Segoe UI"/>
                <w:kern w:val="0"/>
                <w:sz w:val="23"/>
                <w:szCs w:val="23"/>
                <w14:ligatures w14:val="none"/>
              </w:rPr>
              <w:t xml:space="preserve"> </w:t>
            </w:r>
            <w:r w:rsidRPr="00BF7842">
              <w:rPr>
                <w:rFonts w:ascii="Shonar Bangla" w:eastAsia="Times New Roman" w:hAnsi="Shonar Bangla" w:cs="Shonar Bangla"/>
                <w:kern w:val="0"/>
                <w:sz w:val="23"/>
                <w:szCs w:val="23"/>
                <w14:ligatures w14:val="none"/>
              </w:rPr>
              <w:t>যুক্ত</w:t>
            </w:r>
            <w:r w:rsidRPr="00BF7842">
              <w:rPr>
                <w:rFonts w:ascii="Garamond" w:eastAsia="Times New Roman" w:hAnsi="Garamond" w:cs="Segoe UI"/>
                <w:kern w:val="0"/>
                <w:sz w:val="23"/>
                <w:szCs w:val="23"/>
                <w14:ligatures w14:val="none"/>
              </w:rPr>
              <w:t>)</w:t>
            </w:r>
          </w:p>
        </w:tc>
        <w:tc>
          <w:tcPr>
            <w:tcW w:w="0" w:type="auto"/>
            <w:tcMar>
              <w:top w:w="150" w:type="dxa"/>
              <w:left w:w="240" w:type="dxa"/>
              <w:bottom w:w="150" w:type="dxa"/>
              <w:right w:w="0" w:type="dxa"/>
            </w:tcMar>
            <w:vAlign w:val="center"/>
            <w:hideMark/>
          </w:tcPr>
          <w:p w14:paraId="2A0D9F43" w14:textId="5BBCB0C1" w:rsidR="007E6E77" w:rsidRPr="00BF7842" w:rsidRDefault="007E6E77" w:rsidP="007E6E77">
            <w:pPr>
              <w:spacing w:after="0" w:line="375" w:lineRule="atLeast"/>
              <w:rPr>
                <w:rFonts w:ascii="Garamond" w:eastAsia="Times New Roman" w:hAnsi="Garamond" w:cs="Segoe UI"/>
                <w:kern w:val="0"/>
                <w:sz w:val="23"/>
                <w:szCs w:val="23"/>
                <w14:ligatures w14:val="none"/>
              </w:rPr>
            </w:pPr>
            <w:r w:rsidRPr="00BF7842">
              <w:rPr>
                <w:rFonts w:ascii="Shonar Bangla" w:eastAsia="Times New Roman" w:hAnsi="Shonar Bangla" w:cs="Shonar Bangla"/>
                <w:kern w:val="0"/>
                <w:sz w:val="23"/>
                <w:szCs w:val="23"/>
                <w14:ligatures w14:val="none"/>
              </w:rPr>
              <w:t>সমস্যা</w:t>
            </w:r>
            <w:r w:rsidRPr="00BF7842">
              <w:rPr>
                <w:rFonts w:ascii="Garamond" w:eastAsia="Times New Roman" w:hAnsi="Garamond" w:cs="Segoe UI"/>
                <w:kern w:val="0"/>
                <w:sz w:val="23"/>
                <w:szCs w:val="23"/>
                <w14:ligatures w14:val="none"/>
              </w:rPr>
              <w:t xml:space="preserve"> </w:t>
            </w:r>
            <w:r w:rsidRPr="00BF7842">
              <w:rPr>
                <w:rFonts w:ascii="Shonar Bangla" w:eastAsia="Times New Roman" w:hAnsi="Shonar Bangla" w:cs="Shonar Bangla"/>
                <w:kern w:val="0"/>
                <w:sz w:val="23"/>
                <w:szCs w:val="23"/>
                <w14:ligatures w14:val="none"/>
              </w:rPr>
              <w:t>হলে</w:t>
            </w:r>
            <w:r w:rsidRPr="00BF7842">
              <w:rPr>
                <w:rFonts w:ascii="Garamond" w:eastAsia="Times New Roman" w:hAnsi="Garamond" w:cs="Segoe UI"/>
                <w:kern w:val="0"/>
                <w:sz w:val="23"/>
                <w:szCs w:val="23"/>
                <w14:ligatures w14:val="none"/>
              </w:rPr>
              <w:t xml:space="preserve"> </w:t>
            </w:r>
            <w:r w:rsidRPr="00BF7842">
              <w:rPr>
                <w:rFonts w:ascii="Shonar Bangla" w:eastAsia="Times New Roman" w:hAnsi="Shonar Bangla" w:cs="Shonar Bangla"/>
                <w:kern w:val="0"/>
                <w:sz w:val="23"/>
                <w:szCs w:val="23"/>
                <w14:ligatures w14:val="none"/>
              </w:rPr>
              <w:t>পুরো</w:t>
            </w:r>
            <w:r w:rsidRPr="00BF7842">
              <w:rPr>
                <w:rFonts w:ascii="Garamond" w:eastAsia="Times New Roman" w:hAnsi="Garamond" w:cs="Segoe UI"/>
                <w:kern w:val="0"/>
                <w:sz w:val="23"/>
                <w:szCs w:val="23"/>
                <w14:ligatures w14:val="none"/>
              </w:rPr>
              <w:t xml:space="preserve"> </w:t>
            </w:r>
            <w:r w:rsidRPr="00BF7842">
              <w:rPr>
                <w:rFonts w:ascii="Shonar Bangla" w:eastAsia="Times New Roman" w:hAnsi="Shonar Bangla" w:cs="Shonar Bangla"/>
                <w:kern w:val="0"/>
                <w:sz w:val="23"/>
                <w:szCs w:val="23"/>
                <w14:ligatures w14:val="none"/>
              </w:rPr>
              <w:t>চেইন</w:t>
            </w:r>
            <w:r w:rsidRPr="00BF7842">
              <w:rPr>
                <w:rFonts w:ascii="Garamond" w:eastAsia="Times New Roman" w:hAnsi="Garamond" w:cs="Segoe UI"/>
                <w:kern w:val="0"/>
                <w:sz w:val="23"/>
                <w:szCs w:val="23"/>
                <w14:ligatures w14:val="none"/>
              </w:rPr>
              <w:t xml:space="preserve"> </w:t>
            </w:r>
            <w:r w:rsidRPr="00BF7842">
              <w:rPr>
                <w:rFonts w:ascii="Shonar Bangla" w:eastAsia="Times New Roman" w:hAnsi="Shonar Bangla" w:cs="Shonar Bangla"/>
                <w:kern w:val="0"/>
                <w:sz w:val="23"/>
                <w:szCs w:val="23"/>
                <w14:ligatures w14:val="none"/>
              </w:rPr>
              <w:t>ট্রেস</w:t>
            </w:r>
            <w:r w:rsidRPr="00BF7842">
              <w:rPr>
                <w:rFonts w:ascii="Garamond" w:eastAsia="Times New Roman" w:hAnsi="Garamond" w:cs="Segoe UI"/>
                <w:kern w:val="0"/>
                <w:sz w:val="23"/>
                <w:szCs w:val="23"/>
                <w14:ligatures w14:val="none"/>
              </w:rPr>
              <w:t xml:space="preserve"> </w:t>
            </w:r>
            <w:r w:rsidRPr="00BF7842">
              <w:rPr>
                <w:rFonts w:ascii="Shonar Bangla" w:eastAsia="Times New Roman" w:hAnsi="Shonar Bangla" w:cs="Shonar Bangla"/>
                <w:kern w:val="0"/>
                <w:sz w:val="23"/>
                <w:szCs w:val="23"/>
                <w14:ligatures w14:val="none"/>
              </w:rPr>
              <w:t>করা</w:t>
            </w:r>
            <w:r w:rsidRPr="00BF7842">
              <w:rPr>
                <w:rFonts w:ascii="Garamond" w:eastAsia="Times New Roman" w:hAnsi="Garamond" w:cs="Segoe UI"/>
                <w:kern w:val="0"/>
                <w:sz w:val="23"/>
                <w:szCs w:val="23"/>
                <w14:ligatures w14:val="none"/>
              </w:rPr>
              <w:t xml:space="preserve"> </w:t>
            </w:r>
            <w:r w:rsidRPr="00BF7842">
              <w:rPr>
                <w:rFonts w:ascii="Shonar Bangla" w:eastAsia="Times New Roman" w:hAnsi="Shonar Bangla" w:cs="Shonar Bangla"/>
                <w:kern w:val="0"/>
                <w:sz w:val="23"/>
                <w:szCs w:val="23"/>
                <w14:ligatures w14:val="none"/>
              </w:rPr>
              <w:t>যায়</w:t>
            </w:r>
          </w:p>
        </w:tc>
      </w:tr>
      <w:tr w:rsidR="007E6E77" w:rsidRPr="00BF7842" w14:paraId="1AA944C9" w14:textId="77777777" w:rsidTr="006D0DBF">
        <w:trPr>
          <w:trHeight w:val="715"/>
        </w:trPr>
        <w:tc>
          <w:tcPr>
            <w:tcW w:w="0" w:type="auto"/>
            <w:tcMar>
              <w:top w:w="150" w:type="dxa"/>
              <w:left w:w="0" w:type="dxa"/>
              <w:bottom w:w="150" w:type="dxa"/>
              <w:right w:w="240" w:type="dxa"/>
            </w:tcMar>
            <w:vAlign w:val="center"/>
            <w:hideMark/>
          </w:tcPr>
          <w:p w14:paraId="0B546CC4" w14:textId="77777777" w:rsidR="007E6E77" w:rsidRPr="00BF7842" w:rsidRDefault="007E6E77" w:rsidP="007E6E77">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Structured Logging</w:t>
            </w:r>
          </w:p>
        </w:tc>
        <w:tc>
          <w:tcPr>
            <w:tcW w:w="0" w:type="auto"/>
            <w:tcMar>
              <w:top w:w="150" w:type="dxa"/>
              <w:left w:w="240" w:type="dxa"/>
              <w:bottom w:w="150" w:type="dxa"/>
              <w:right w:w="240" w:type="dxa"/>
            </w:tcMar>
            <w:vAlign w:val="center"/>
            <w:hideMark/>
          </w:tcPr>
          <w:p w14:paraId="40DD5F9D" w14:textId="53BA6BE7" w:rsidR="007E6E77" w:rsidRPr="00BF7842" w:rsidRDefault="007E6E77" w:rsidP="007E6E77">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 xml:space="preserve">API </w:t>
            </w:r>
            <w:r w:rsidRPr="00BF7842">
              <w:rPr>
                <w:rFonts w:ascii="Shonar Bangla" w:eastAsia="Times New Roman" w:hAnsi="Shonar Bangla" w:cs="Shonar Bangla"/>
                <w:kern w:val="0"/>
                <w:sz w:val="23"/>
                <w:szCs w:val="23"/>
                <w14:ligatures w14:val="none"/>
              </w:rPr>
              <w:t>কলের</w:t>
            </w:r>
            <w:r w:rsidRPr="00BF7842">
              <w:rPr>
                <w:rFonts w:ascii="Garamond" w:eastAsia="Times New Roman" w:hAnsi="Garamond" w:cs="Segoe UI"/>
                <w:kern w:val="0"/>
                <w:sz w:val="23"/>
                <w:szCs w:val="23"/>
                <w14:ligatures w14:val="none"/>
              </w:rPr>
              <w:t xml:space="preserve"> </w:t>
            </w:r>
            <w:r w:rsidRPr="00BF7842">
              <w:rPr>
                <w:rFonts w:ascii="Shonar Bangla" w:eastAsia="Times New Roman" w:hAnsi="Shonar Bangla" w:cs="Shonar Bangla"/>
                <w:kern w:val="0"/>
                <w:sz w:val="23"/>
                <w:szCs w:val="23"/>
                <w14:ligatures w14:val="none"/>
              </w:rPr>
              <w:t>আগে</w:t>
            </w:r>
            <w:r w:rsidRPr="00BF7842">
              <w:rPr>
                <w:rFonts w:ascii="Garamond" w:eastAsia="Times New Roman" w:hAnsi="Garamond" w:cs="Segoe UI"/>
                <w:kern w:val="0"/>
                <w:sz w:val="23"/>
                <w:szCs w:val="23"/>
                <w14:ligatures w14:val="none"/>
              </w:rPr>
              <w:t xml:space="preserve"> </w:t>
            </w:r>
            <w:r w:rsidRPr="00BF7842">
              <w:rPr>
                <w:rFonts w:ascii="Shonar Bangla" w:eastAsia="Times New Roman" w:hAnsi="Shonar Bangla" w:cs="Shonar Bangla"/>
                <w:kern w:val="0"/>
                <w:sz w:val="23"/>
                <w:szCs w:val="23"/>
                <w14:ligatures w14:val="none"/>
              </w:rPr>
              <w:t>ও</w:t>
            </w:r>
            <w:r w:rsidRPr="00BF7842">
              <w:rPr>
                <w:rFonts w:ascii="Garamond" w:eastAsia="Times New Roman" w:hAnsi="Garamond" w:cs="Segoe UI"/>
                <w:kern w:val="0"/>
                <w:sz w:val="23"/>
                <w:szCs w:val="23"/>
                <w14:ligatures w14:val="none"/>
              </w:rPr>
              <w:t xml:space="preserve"> </w:t>
            </w:r>
            <w:r w:rsidRPr="00BF7842">
              <w:rPr>
                <w:rFonts w:ascii="Shonar Bangla" w:eastAsia="Times New Roman" w:hAnsi="Shonar Bangla" w:cs="Shonar Bangla"/>
                <w:kern w:val="0"/>
                <w:sz w:val="23"/>
                <w:szCs w:val="23"/>
                <w14:ligatures w14:val="none"/>
              </w:rPr>
              <w:t>পরে</w:t>
            </w:r>
            <w:r w:rsidRPr="00BF7842">
              <w:rPr>
                <w:rFonts w:ascii="Garamond" w:eastAsia="Times New Roman" w:hAnsi="Garamond" w:cs="Segoe UI"/>
                <w:kern w:val="0"/>
                <w:sz w:val="23"/>
                <w:szCs w:val="23"/>
                <w14:ligatures w14:val="none"/>
              </w:rPr>
              <w:t> </w:t>
            </w:r>
            <w:r w:rsidRPr="00BF7842">
              <w:rPr>
                <w:rFonts w:ascii="Garamond" w:eastAsia="Times New Roman" w:hAnsi="Garamond" w:cs="Segoe UI"/>
                <w:b/>
                <w:bCs/>
                <w:kern w:val="0"/>
                <w:sz w:val="23"/>
                <w:szCs w:val="23"/>
                <w14:ligatures w14:val="none"/>
              </w:rPr>
              <w:t>JSON-</w:t>
            </w:r>
            <w:r w:rsidRPr="00BF7842">
              <w:rPr>
                <w:rFonts w:ascii="Shonar Bangla" w:eastAsia="Times New Roman" w:hAnsi="Shonar Bangla" w:cs="Shonar Bangla"/>
                <w:b/>
                <w:bCs/>
                <w:kern w:val="0"/>
                <w:sz w:val="23"/>
                <w:szCs w:val="23"/>
                <w14:ligatures w14:val="none"/>
              </w:rPr>
              <w:t>ফরম্যাটে</w:t>
            </w:r>
            <w:r w:rsidRPr="00BF7842">
              <w:rPr>
                <w:rFonts w:ascii="Garamond" w:eastAsia="Times New Roman" w:hAnsi="Garamond" w:cs="Segoe UI"/>
                <w:b/>
                <w:bCs/>
                <w:kern w:val="0"/>
                <w:sz w:val="23"/>
                <w:szCs w:val="23"/>
                <w14:ligatures w14:val="none"/>
              </w:rPr>
              <w:t xml:space="preserve"> Log</w:t>
            </w:r>
            <w:r w:rsidRPr="00BF7842">
              <w:rPr>
                <w:rFonts w:ascii="Garamond" w:eastAsia="Times New Roman" w:hAnsi="Garamond" w:cs="Segoe UI"/>
                <w:kern w:val="0"/>
                <w:sz w:val="23"/>
                <w:szCs w:val="23"/>
                <w14:ligatures w14:val="none"/>
              </w:rPr>
              <w:t> </w:t>
            </w:r>
            <w:r w:rsidRPr="00BF7842">
              <w:rPr>
                <w:rFonts w:ascii="Shonar Bangla" w:eastAsia="Times New Roman" w:hAnsi="Shonar Bangla" w:cs="Shonar Bangla"/>
                <w:kern w:val="0"/>
                <w:sz w:val="23"/>
                <w:szCs w:val="23"/>
                <w14:ligatures w14:val="none"/>
              </w:rPr>
              <w:t>রাখুন</w:t>
            </w:r>
            <w:r w:rsidRPr="00BF7842">
              <w:rPr>
                <w:rFonts w:ascii="Garamond" w:eastAsia="Times New Roman" w:hAnsi="Garamond" w:cs="Segoe UI"/>
                <w:kern w:val="0"/>
                <w:sz w:val="23"/>
                <w:szCs w:val="23"/>
                <w14:ligatures w14:val="none"/>
              </w:rPr>
              <w:t xml:space="preserve"> (request, response, latency, statusCode)</w:t>
            </w:r>
          </w:p>
        </w:tc>
        <w:tc>
          <w:tcPr>
            <w:tcW w:w="0" w:type="auto"/>
            <w:tcMar>
              <w:top w:w="150" w:type="dxa"/>
              <w:left w:w="240" w:type="dxa"/>
              <w:bottom w:w="150" w:type="dxa"/>
              <w:right w:w="0" w:type="dxa"/>
            </w:tcMar>
            <w:vAlign w:val="center"/>
            <w:hideMark/>
          </w:tcPr>
          <w:p w14:paraId="07A9DDA9" w14:textId="70D5C383" w:rsidR="007E6E77" w:rsidRPr="00BF7842" w:rsidRDefault="007E6E77" w:rsidP="007E6E77">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 xml:space="preserve">Debugging &amp; Monitoring </w:t>
            </w:r>
            <w:r w:rsidRPr="00BF7842">
              <w:rPr>
                <w:rFonts w:ascii="Shonar Bangla" w:eastAsia="Times New Roman" w:hAnsi="Shonar Bangla" w:cs="Shonar Bangla"/>
                <w:kern w:val="0"/>
                <w:sz w:val="23"/>
                <w:szCs w:val="23"/>
                <w14:ligatures w14:val="none"/>
              </w:rPr>
              <w:t>সহজ</w:t>
            </w:r>
            <w:r w:rsidRPr="00BF7842">
              <w:rPr>
                <w:rFonts w:ascii="Garamond" w:eastAsia="Times New Roman" w:hAnsi="Garamond" w:cs="Segoe UI"/>
                <w:kern w:val="0"/>
                <w:sz w:val="23"/>
                <w:szCs w:val="23"/>
                <w14:ligatures w14:val="none"/>
              </w:rPr>
              <w:t xml:space="preserve"> </w:t>
            </w:r>
            <w:r w:rsidRPr="00BF7842">
              <w:rPr>
                <w:rFonts w:ascii="Shonar Bangla" w:eastAsia="Times New Roman" w:hAnsi="Shonar Bangla" w:cs="Shonar Bangla"/>
                <w:kern w:val="0"/>
                <w:sz w:val="23"/>
                <w:szCs w:val="23"/>
                <w14:ligatures w14:val="none"/>
              </w:rPr>
              <w:t>হয়</w:t>
            </w:r>
          </w:p>
        </w:tc>
      </w:tr>
    </w:tbl>
    <w:p w14:paraId="7667AE24" w14:textId="23EE56D8" w:rsidR="007E6E77" w:rsidRPr="00BF7842" w:rsidRDefault="007E6E77" w:rsidP="007E6E77">
      <w:pPr>
        <w:shd w:val="clear" w:color="auto" w:fill="FFFFFF"/>
        <w:spacing w:before="240" w:after="240" w:line="420" w:lineRule="atLeast"/>
        <w:outlineLvl w:val="3"/>
        <w:rPr>
          <w:rFonts w:ascii="Garamond" w:eastAsia="Times New Roman" w:hAnsi="Garamond" w:cs="Segoe UI"/>
          <w:b/>
          <w:bCs/>
          <w:color w:val="0F1115"/>
          <w:kern w:val="0"/>
          <w14:ligatures w14:val="none"/>
        </w:rPr>
      </w:pPr>
      <w:r w:rsidRPr="00BF7842">
        <w:rPr>
          <w:rFonts w:ascii="Garamond" w:eastAsia="Times New Roman" w:hAnsi="Garamond" w:cs="Segoe UI"/>
          <w:b/>
          <w:bCs/>
          <w:color w:val="0F1115"/>
          <w:kern w:val="0"/>
          <w14:ligatures w14:val="none"/>
        </w:rPr>
        <w:t>17.2 Resilience &amp; Safety Standards</w:t>
      </w:r>
    </w:p>
    <w:tbl>
      <w:tblPr>
        <w:tblW w:w="10655" w:type="dxa"/>
        <w:tblCellMar>
          <w:top w:w="15" w:type="dxa"/>
          <w:left w:w="15" w:type="dxa"/>
          <w:bottom w:w="15" w:type="dxa"/>
          <w:right w:w="15" w:type="dxa"/>
        </w:tblCellMar>
        <w:tblLook w:val="04A0" w:firstRow="1" w:lastRow="0" w:firstColumn="1" w:lastColumn="0" w:noHBand="0" w:noVBand="1"/>
      </w:tblPr>
      <w:tblGrid>
        <w:gridCol w:w="2636"/>
        <w:gridCol w:w="4277"/>
        <w:gridCol w:w="3742"/>
      </w:tblGrid>
      <w:tr w:rsidR="007E6E77" w:rsidRPr="00BF7842" w14:paraId="621D0529" w14:textId="77777777" w:rsidTr="006D0DBF">
        <w:trPr>
          <w:trHeight w:val="362"/>
          <w:tblHeader/>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0290A4F3" w14:textId="77777777" w:rsidR="007E6E77" w:rsidRPr="00BF7842" w:rsidRDefault="007E6E77" w:rsidP="007E6E77">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Standard</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214BA26" w14:textId="77777777" w:rsidR="007E6E77" w:rsidRPr="00BF7842" w:rsidRDefault="007E6E77" w:rsidP="007E6E77">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Value / Implementation</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035FC4D" w14:textId="77777777" w:rsidR="007E6E77" w:rsidRPr="00BF7842" w:rsidRDefault="007E6E77" w:rsidP="007E6E77">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How to Code</w:t>
            </w:r>
          </w:p>
        </w:tc>
      </w:tr>
      <w:tr w:rsidR="007E6E77" w:rsidRPr="00BF7842" w14:paraId="3F10CFA8" w14:textId="77777777" w:rsidTr="006D0DBF">
        <w:trPr>
          <w:trHeight w:val="744"/>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0E5BDD86" w14:textId="77777777" w:rsidR="007E6E77" w:rsidRPr="00BF7842" w:rsidRDefault="007E6E77" w:rsidP="007E6E77">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Timeout</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54E192B" w14:textId="77777777" w:rsidR="007E6E77" w:rsidRPr="00BF7842" w:rsidRDefault="007E6E77" w:rsidP="007E6E77">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30 seconds</w:t>
            </w:r>
            <w:r w:rsidRPr="00BF7842">
              <w:rPr>
                <w:rFonts w:ascii="Garamond" w:eastAsia="Times New Roman" w:hAnsi="Garamond" w:cs="Segoe UI"/>
                <w:kern w:val="0"/>
                <w:sz w:val="23"/>
                <w:szCs w:val="23"/>
                <w14:ligatures w14:val="none"/>
              </w:rPr>
              <w:t> (Default) / </w:t>
            </w:r>
            <w:r w:rsidRPr="00BF7842">
              <w:rPr>
                <w:rFonts w:ascii="Garamond" w:eastAsia="Times New Roman" w:hAnsi="Garamond" w:cs="Segoe UI"/>
                <w:b/>
                <w:bCs/>
                <w:kern w:val="0"/>
                <w:sz w:val="23"/>
                <w:szCs w:val="23"/>
                <w14:ligatures w14:val="none"/>
              </w:rPr>
              <w:t>60 seconds</w:t>
            </w:r>
            <w:r w:rsidRPr="00BF7842">
              <w:rPr>
                <w:rFonts w:ascii="Garamond" w:eastAsia="Times New Roman" w:hAnsi="Garamond" w:cs="Segoe UI"/>
                <w:kern w:val="0"/>
                <w:sz w:val="23"/>
                <w:szCs w:val="23"/>
                <w14:ligatures w14:val="none"/>
              </w:rPr>
              <w:t> (File/Media)</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50288F5D" w14:textId="77777777" w:rsidR="007E6E77" w:rsidRPr="00BF7842" w:rsidRDefault="007E6E77" w:rsidP="007E6E77">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Courier New"/>
                <w:kern w:val="0"/>
                <w:sz w:val="20"/>
                <w:szCs w:val="20"/>
                <w:shd w:val="clear" w:color="auto" w:fill="EBEEF2"/>
                <w14:ligatures w14:val="none"/>
              </w:rPr>
              <w:t>@nestjs/axios</w:t>
            </w:r>
            <w:r w:rsidRPr="00BF7842">
              <w:rPr>
                <w:rFonts w:ascii="Garamond" w:eastAsia="Times New Roman" w:hAnsi="Garamond" w:cs="Segoe UI"/>
                <w:kern w:val="0"/>
                <w:sz w:val="23"/>
                <w:szCs w:val="23"/>
                <w14:ligatures w14:val="none"/>
              </w:rPr>
              <w:t> timeout config.</w:t>
            </w:r>
          </w:p>
        </w:tc>
      </w:tr>
      <w:tr w:rsidR="007E6E77" w:rsidRPr="00BF7842" w14:paraId="50787420" w14:textId="77777777" w:rsidTr="006D0DBF">
        <w:trPr>
          <w:trHeight w:val="734"/>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02FB36F4" w14:textId="77777777" w:rsidR="007E6E77" w:rsidRPr="00BF7842" w:rsidRDefault="007E6E77" w:rsidP="007E6E77">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Retry (Exponential Backoff)</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A77D6B9" w14:textId="77777777" w:rsidR="007E6E77" w:rsidRPr="00BF7842" w:rsidRDefault="007E6E77" w:rsidP="007E6E77">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Max 3 retries. Delay: 2s, 4s, 8s.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62757E3A" w14:textId="77777777" w:rsidR="007E6E77" w:rsidRPr="00BF7842" w:rsidRDefault="007E6E77" w:rsidP="007E6E77">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Courier New"/>
                <w:kern w:val="0"/>
                <w:sz w:val="20"/>
                <w:szCs w:val="20"/>
                <w:shd w:val="clear" w:color="auto" w:fill="EBEEF2"/>
                <w14:ligatures w14:val="none"/>
              </w:rPr>
              <w:t>p-retry</w:t>
            </w:r>
            <w:r w:rsidRPr="00BF7842">
              <w:rPr>
                <w:rFonts w:ascii="Garamond" w:eastAsia="Times New Roman" w:hAnsi="Garamond" w:cs="Segoe UI"/>
                <w:kern w:val="0"/>
                <w:sz w:val="23"/>
                <w:szCs w:val="23"/>
                <w14:ligatures w14:val="none"/>
              </w:rPr>
              <w:t> or custom </w:t>
            </w:r>
            <w:r w:rsidRPr="00BF7842">
              <w:rPr>
                <w:rFonts w:ascii="Garamond" w:eastAsia="Times New Roman" w:hAnsi="Garamond" w:cs="Courier New"/>
                <w:kern w:val="0"/>
                <w:sz w:val="20"/>
                <w:szCs w:val="20"/>
                <w:shd w:val="clear" w:color="auto" w:fill="EBEEF2"/>
                <w14:ligatures w14:val="none"/>
              </w:rPr>
              <w:t>retry</w:t>
            </w:r>
            <w:r w:rsidRPr="00BF7842">
              <w:rPr>
                <w:rFonts w:ascii="Garamond" w:eastAsia="Times New Roman" w:hAnsi="Garamond" w:cs="Segoe UI"/>
                <w:kern w:val="0"/>
                <w:sz w:val="23"/>
                <w:szCs w:val="23"/>
                <w14:ligatures w14:val="none"/>
              </w:rPr>
              <w:t> interceptor.</w:t>
            </w:r>
          </w:p>
        </w:tc>
      </w:tr>
      <w:tr w:rsidR="007E6E77" w:rsidRPr="00BF7842" w14:paraId="50078359" w14:textId="77777777" w:rsidTr="006D0DBF">
        <w:trPr>
          <w:trHeight w:val="371"/>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380BCF89" w14:textId="77777777" w:rsidR="007E6E77" w:rsidRPr="00BF7842" w:rsidRDefault="007E6E77" w:rsidP="007E6E77">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Circuit Breaker</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825816D" w14:textId="77777777" w:rsidR="007E6E77" w:rsidRPr="00BF7842" w:rsidRDefault="007E6E77" w:rsidP="007E6E77">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5 failures → Open for 60s.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11E31774" w14:textId="77777777" w:rsidR="007E6E77" w:rsidRPr="00BF7842" w:rsidRDefault="007E6E77" w:rsidP="007E6E77">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Courier New"/>
                <w:kern w:val="0"/>
                <w:sz w:val="20"/>
                <w:szCs w:val="20"/>
                <w:shd w:val="clear" w:color="auto" w:fill="EBEEF2"/>
                <w14:ligatures w14:val="none"/>
              </w:rPr>
              <w:t>@nestjs/axios</w:t>
            </w:r>
            <w:r w:rsidRPr="00BF7842">
              <w:rPr>
                <w:rFonts w:ascii="Garamond" w:eastAsia="Times New Roman" w:hAnsi="Garamond" w:cs="Segoe UI"/>
                <w:kern w:val="0"/>
                <w:sz w:val="23"/>
                <w:szCs w:val="23"/>
                <w14:ligatures w14:val="none"/>
              </w:rPr>
              <w:t> + </w:t>
            </w:r>
            <w:r w:rsidRPr="00BF7842">
              <w:rPr>
                <w:rFonts w:ascii="Garamond" w:eastAsia="Times New Roman" w:hAnsi="Garamond" w:cs="Courier New"/>
                <w:kern w:val="0"/>
                <w:sz w:val="20"/>
                <w:szCs w:val="20"/>
                <w:shd w:val="clear" w:color="auto" w:fill="EBEEF2"/>
                <w14:ligatures w14:val="none"/>
              </w:rPr>
              <w:t>opossum</w:t>
            </w:r>
            <w:r w:rsidRPr="00BF7842">
              <w:rPr>
                <w:rFonts w:ascii="Garamond" w:eastAsia="Times New Roman" w:hAnsi="Garamond" w:cs="Segoe UI"/>
                <w:kern w:val="0"/>
                <w:sz w:val="23"/>
                <w:szCs w:val="23"/>
                <w14:ligatures w14:val="none"/>
              </w:rPr>
              <w:t>.</w:t>
            </w:r>
          </w:p>
        </w:tc>
      </w:tr>
      <w:tr w:rsidR="007E6E77" w:rsidRPr="00BF7842" w14:paraId="20892417" w14:textId="77777777" w:rsidTr="006D0DBF">
        <w:trPr>
          <w:trHeight w:val="734"/>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4B46CEBD" w14:textId="77777777" w:rsidR="007E6E77" w:rsidRPr="00BF7842" w:rsidRDefault="007E6E77" w:rsidP="007E6E77">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Rate Limiter</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6760797" w14:textId="77777777" w:rsidR="007E6E77" w:rsidRPr="00BF7842" w:rsidRDefault="007E6E77" w:rsidP="007E6E77">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Per vendor config (e.g., 10 req/sec).</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290E3161" w14:textId="77777777" w:rsidR="007E6E77" w:rsidRPr="00BF7842" w:rsidRDefault="007E6E77" w:rsidP="007E6E77">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Redis-based Token Bucket (shared module).</w:t>
            </w:r>
          </w:p>
        </w:tc>
      </w:tr>
      <w:tr w:rsidR="007E6E77" w:rsidRPr="00BF7842" w14:paraId="2AA5FFFD" w14:textId="77777777" w:rsidTr="006D0DBF">
        <w:trPr>
          <w:trHeight w:val="734"/>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483A55A1" w14:textId="77777777" w:rsidR="007E6E77" w:rsidRPr="00BF7842" w:rsidRDefault="007E6E77" w:rsidP="007E6E77">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lastRenderedPageBreak/>
              <w:t>Idempotency Key</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0F3E213" w14:textId="77777777" w:rsidR="007E6E77" w:rsidRPr="00BF7842" w:rsidRDefault="007E6E77" w:rsidP="007E6E77">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UUID v4; store response in Redis for 24 hours.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2734AB8D" w14:textId="77777777" w:rsidR="007E6E77" w:rsidRPr="00BF7842" w:rsidRDefault="007E6E77" w:rsidP="007E6E77">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API Gateway/Client sets header.</w:t>
            </w:r>
          </w:p>
        </w:tc>
      </w:tr>
    </w:tbl>
    <w:p w14:paraId="4F6E1DA2" w14:textId="029E729B" w:rsidR="007E6E77" w:rsidRPr="00BF7842" w:rsidRDefault="007E6E77" w:rsidP="007E6E77">
      <w:pPr>
        <w:shd w:val="clear" w:color="auto" w:fill="FFFFFF"/>
        <w:spacing w:before="240" w:after="240" w:line="420" w:lineRule="atLeast"/>
        <w:outlineLvl w:val="3"/>
        <w:rPr>
          <w:rFonts w:ascii="Garamond" w:eastAsia="Times New Roman" w:hAnsi="Garamond" w:cs="Segoe UI"/>
          <w:b/>
          <w:bCs/>
          <w:color w:val="0F1115"/>
          <w:kern w:val="0"/>
          <w14:ligatures w14:val="none"/>
        </w:rPr>
      </w:pPr>
      <w:r w:rsidRPr="00BF7842">
        <w:rPr>
          <w:rFonts w:ascii="Garamond" w:eastAsia="Times New Roman" w:hAnsi="Garamond" w:cs="Segoe UI"/>
          <w:b/>
          <w:bCs/>
          <w:color w:val="0F1115"/>
          <w:kern w:val="0"/>
          <w14:ligatures w14:val="none"/>
        </w:rPr>
        <w:t>17.3 Security &amp; Compliance Standards</w:t>
      </w:r>
    </w:p>
    <w:tbl>
      <w:tblPr>
        <w:tblW w:w="105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62"/>
        <w:gridCol w:w="6916"/>
      </w:tblGrid>
      <w:tr w:rsidR="007E6E77" w:rsidRPr="00BF7842" w14:paraId="60B73A76" w14:textId="77777777" w:rsidTr="006D0DBF">
        <w:trPr>
          <w:trHeight w:val="365"/>
          <w:tblHeader/>
        </w:trPr>
        <w:tc>
          <w:tcPr>
            <w:tcW w:w="0" w:type="auto"/>
            <w:tcMar>
              <w:top w:w="150" w:type="dxa"/>
              <w:left w:w="0" w:type="dxa"/>
              <w:bottom w:w="150" w:type="dxa"/>
              <w:right w:w="240" w:type="dxa"/>
            </w:tcMar>
            <w:vAlign w:val="center"/>
            <w:hideMark/>
          </w:tcPr>
          <w:p w14:paraId="4E73B59B" w14:textId="77777777" w:rsidR="007E6E77" w:rsidRPr="00BF7842" w:rsidRDefault="007E6E77" w:rsidP="007E6E77">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Standard</w:t>
            </w:r>
          </w:p>
        </w:tc>
        <w:tc>
          <w:tcPr>
            <w:tcW w:w="0" w:type="auto"/>
            <w:tcMar>
              <w:top w:w="150" w:type="dxa"/>
              <w:left w:w="240" w:type="dxa"/>
              <w:bottom w:w="150" w:type="dxa"/>
              <w:right w:w="240" w:type="dxa"/>
            </w:tcMar>
            <w:vAlign w:val="center"/>
            <w:hideMark/>
          </w:tcPr>
          <w:p w14:paraId="480AC869" w14:textId="77777777" w:rsidR="007E6E77" w:rsidRPr="00BF7842" w:rsidRDefault="007E6E77" w:rsidP="007E6E77">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Implementation</w:t>
            </w:r>
          </w:p>
        </w:tc>
      </w:tr>
      <w:tr w:rsidR="007E6E77" w:rsidRPr="00BF7842" w14:paraId="2DDF9825" w14:textId="77777777" w:rsidTr="006D0DBF">
        <w:trPr>
          <w:trHeight w:val="374"/>
        </w:trPr>
        <w:tc>
          <w:tcPr>
            <w:tcW w:w="0" w:type="auto"/>
            <w:tcMar>
              <w:top w:w="150" w:type="dxa"/>
              <w:left w:w="0" w:type="dxa"/>
              <w:bottom w:w="150" w:type="dxa"/>
              <w:right w:w="240" w:type="dxa"/>
            </w:tcMar>
            <w:vAlign w:val="center"/>
            <w:hideMark/>
          </w:tcPr>
          <w:p w14:paraId="704AA44B" w14:textId="77777777" w:rsidR="007E6E77" w:rsidRPr="00BF7842" w:rsidRDefault="007E6E77" w:rsidP="007E6E77">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Secret Management</w:t>
            </w:r>
          </w:p>
        </w:tc>
        <w:tc>
          <w:tcPr>
            <w:tcW w:w="0" w:type="auto"/>
            <w:tcMar>
              <w:top w:w="150" w:type="dxa"/>
              <w:left w:w="240" w:type="dxa"/>
              <w:bottom w:w="150" w:type="dxa"/>
              <w:right w:w="0" w:type="dxa"/>
            </w:tcMar>
            <w:vAlign w:val="center"/>
            <w:hideMark/>
          </w:tcPr>
          <w:p w14:paraId="7A8DD2DE" w14:textId="77777777" w:rsidR="007E6E77" w:rsidRPr="00BF7842" w:rsidRDefault="007E6E77" w:rsidP="007E6E77">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Never</w:t>
            </w:r>
            <w:r w:rsidRPr="00BF7842">
              <w:rPr>
                <w:rFonts w:ascii="Garamond" w:eastAsia="Times New Roman" w:hAnsi="Garamond" w:cs="Segoe UI"/>
                <w:kern w:val="0"/>
                <w:sz w:val="23"/>
                <w:szCs w:val="23"/>
                <w14:ligatures w14:val="none"/>
              </w:rPr>
              <w:t> hardcode API Keys. Use </w:t>
            </w:r>
            <w:r w:rsidRPr="00BF7842">
              <w:rPr>
                <w:rFonts w:ascii="Garamond" w:eastAsia="Times New Roman" w:hAnsi="Garamond" w:cs="Courier New"/>
                <w:kern w:val="0"/>
                <w:sz w:val="20"/>
                <w:szCs w:val="20"/>
                <w:shd w:val="clear" w:color="auto" w:fill="EBEEF2"/>
                <w14:ligatures w14:val="none"/>
              </w:rPr>
              <w:t>ConfigService</w:t>
            </w:r>
            <w:r w:rsidRPr="00BF7842">
              <w:rPr>
                <w:rFonts w:ascii="Garamond" w:eastAsia="Times New Roman" w:hAnsi="Garamond" w:cs="Segoe UI"/>
                <w:kern w:val="0"/>
                <w:sz w:val="23"/>
                <w:szCs w:val="23"/>
                <w14:ligatures w14:val="none"/>
              </w:rPr>
              <w:t> + Vault.</w:t>
            </w:r>
          </w:p>
        </w:tc>
      </w:tr>
      <w:tr w:rsidR="007E6E77" w:rsidRPr="00BF7842" w14:paraId="6010990A" w14:textId="77777777" w:rsidTr="006D0DBF">
        <w:trPr>
          <w:trHeight w:val="365"/>
        </w:trPr>
        <w:tc>
          <w:tcPr>
            <w:tcW w:w="0" w:type="auto"/>
            <w:tcMar>
              <w:top w:w="150" w:type="dxa"/>
              <w:left w:w="0" w:type="dxa"/>
              <w:bottom w:w="150" w:type="dxa"/>
              <w:right w:w="240" w:type="dxa"/>
            </w:tcMar>
            <w:vAlign w:val="center"/>
            <w:hideMark/>
          </w:tcPr>
          <w:p w14:paraId="75DC82E7" w14:textId="77777777" w:rsidR="007E6E77" w:rsidRPr="00BF7842" w:rsidRDefault="007E6E77" w:rsidP="007E6E77">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Webhook Signature Validation</w:t>
            </w:r>
          </w:p>
        </w:tc>
        <w:tc>
          <w:tcPr>
            <w:tcW w:w="0" w:type="auto"/>
            <w:tcMar>
              <w:top w:w="150" w:type="dxa"/>
              <w:left w:w="240" w:type="dxa"/>
              <w:bottom w:w="150" w:type="dxa"/>
              <w:right w:w="0" w:type="dxa"/>
            </w:tcMar>
            <w:vAlign w:val="center"/>
            <w:hideMark/>
          </w:tcPr>
          <w:p w14:paraId="2796D25A" w14:textId="77777777" w:rsidR="007E6E77" w:rsidRPr="00BF7842" w:rsidRDefault="007E6E77" w:rsidP="007E6E77">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Validate HMAC SHA256 signature for ALL incoming webhooks.</w:t>
            </w:r>
          </w:p>
        </w:tc>
      </w:tr>
      <w:tr w:rsidR="007E6E77" w:rsidRPr="00BF7842" w14:paraId="27071213" w14:textId="77777777" w:rsidTr="006D0DBF">
        <w:trPr>
          <w:trHeight w:val="365"/>
        </w:trPr>
        <w:tc>
          <w:tcPr>
            <w:tcW w:w="0" w:type="auto"/>
            <w:tcMar>
              <w:top w:w="150" w:type="dxa"/>
              <w:left w:w="0" w:type="dxa"/>
              <w:bottom w:w="150" w:type="dxa"/>
              <w:right w:w="240" w:type="dxa"/>
            </w:tcMar>
            <w:vAlign w:val="center"/>
            <w:hideMark/>
          </w:tcPr>
          <w:p w14:paraId="77CC065F" w14:textId="77777777" w:rsidR="007E6E77" w:rsidRPr="00BF7842" w:rsidRDefault="007E6E77" w:rsidP="007E6E77">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PII Masking</w:t>
            </w:r>
          </w:p>
        </w:tc>
        <w:tc>
          <w:tcPr>
            <w:tcW w:w="0" w:type="auto"/>
            <w:tcMar>
              <w:top w:w="150" w:type="dxa"/>
              <w:left w:w="240" w:type="dxa"/>
              <w:bottom w:w="150" w:type="dxa"/>
              <w:right w:w="0" w:type="dxa"/>
            </w:tcMar>
            <w:vAlign w:val="center"/>
            <w:hideMark/>
          </w:tcPr>
          <w:p w14:paraId="691D605F" w14:textId="77777777" w:rsidR="007E6E77" w:rsidRPr="00BF7842" w:rsidRDefault="007E6E77" w:rsidP="007E6E77">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Logs-</w:t>
            </w:r>
            <w:r w:rsidRPr="00BF7842">
              <w:rPr>
                <w:rFonts w:ascii="Shonar Bangla" w:eastAsia="Times New Roman" w:hAnsi="Shonar Bangla" w:cs="Shonar Bangla"/>
                <w:kern w:val="0"/>
                <w:sz w:val="23"/>
                <w:szCs w:val="23"/>
                <w14:ligatures w14:val="none"/>
              </w:rPr>
              <w:t>এ</w:t>
            </w:r>
            <w:r w:rsidRPr="00BF7842">
              <w:rPr>
                <w:rFonts w:ascii="Garamond" w:eastAsia="Times New Roman" w:hAnsi="Garamond" w:cs="Segoe UI"/>
                <w:kern w:val="0"/>
                <w:sz w:val="23"/>
                <w:szCs w:val="23"/>
                <w14:ligatures w14:val="none"/>
              </w:rPr>
              <w:t xml:space="preserve"> API Key </w:t>
            </w:r>
            <w:r w:rsidRPr="00BF7842">
              <w:rPr>
                <w:rFonts w:ascii="Shonar Bangla" w:eastAsia="Times New Roman" w:hAnsi="Shonar Bangla" w:cs="Shonar Bangla"/>
                <w:kern w:val="0"/>
                <w:sz w:val="23"/>
                <w:szCs w:val="23"/>
                <w14:ligatures w14:val="none"/>
              </w:rPr>
              <w:t>বা</w:t>
            </w:r>
            <w:r w:rsidRPr="00BF7842">
              <w:rPr>
                <w:rFonts w:ascii="Garamond" w:eastAsia="Times New Roman" w:hAnsi="Garamond" w:cs="Segoe UI"/>
                <w:kern w:val="0"/>
                <w:sz w:val="23"/>
                <w:szCs w:val="23"/>
                <w14:ligatures w14:val="none"/>
              </w:rPr>
              <w:t xml:space="preserve"> User PII Mask </w:t>
            </w:r>
            <w:r w:rsidRPr="00BF7842">
              <w:rPr>
                <w:rFonts w:ascii="Shonar Bangla" w:eastAsia="Times New Roman" w:hAnsi="Shonar Bangla" w:cs="Shonar Bangla"/>
                <w:kern w:val="0"/>
                <w:sz w:val="23"/>
                <w:szCs w:val="23"/>
                <w14:ligatures w14:val="none"/>
              </w:rPr>
              <w:t>করবেন</w:t>
            </w:r>
            <w:r w:rsidRPr="00BF7842">
              <w:rPr>
                <w:rFonts w:ascii="Garamond" w:eastAsia="Times New Roman" w:hAnsi="Garamond" w:cs="Segoe UI"/>
                <w:kern w:val="0"/>
                <w:sz w:val="23"/>
                <w:szCs w:val="23"/>
                <w14:ligatures w14:val="none"/>
              </w:rPr>
              <w:t xml:space="preserve"> (e.g., </w:t>
            </w:r>
            <w:r w:rsidRPr="00BF7842">
              <w:rPr>
                <w:rFonts w:ascii="Garamond" w:eastAsia="Times New Roman" w:hAnsi="Garamond" w:cs="Courier New"/>
                <w:kern w:val="0"/>
                <w:sz w:val="20"/>
                <w:szCs w:val="20"/>
                <w:shd w:val="clear" w:color="auto" w:fill="EBEEF2"/>
                <w14:ligatures w14:val="none"/>
              </w:rPr>
              <w:t>apiKey=***</w:t>
            </w:r>
            <w:r w:rsidRPr="00BF7842">
              <w:rPr>
                <w:rFonts w:ascii="Garamond" w:eastAsia="Times New Roman" w:hAnsi="Garamond" w:cs="Segoe UI"/>
                <w:kern w:val="0"/>
                <w:sz w:val="23"/>
                <w:szCs w:val="23"/>
                <w14:ligatures w14:val="none"/>
              </w:rPr>
              <w:t>).</w:t>
            </w:r>
          </w:p>
        </w:tc>
      </w:tr>
      <w:tr w:rsidR="007E6E77" w:rsidRPr="00BF7842" w14:paraId="12404662" w14:textId="77777777" w:rsidTr="006D0DBF">
        <w:trPr>
          <w:trHeight w:val="374"/>
        </w:trPr>
        <w:tc>
          <w:tcPr>
            <w:tcW w:w="0" w:type="auto"/>
            <w:tcMar>
              <w:top w:w="150" w:type="dxa"/>
              <w:left w:w="0" w:type="dxa"/>
              <w:bottom w:w="150" w:type="dxa"/>
              <w:right w:w="240" w:type="dxa"/>
            </w:tcMar>
            <w:vAlign w:val="center"/>
            <w:hideMark/>
          </w:tcPr>
          <w:p w14:paraId="554D3C84" w14:textId="77777777" w:rsidR="007E6E77" w:rsidRPr="00BF7842" w:rsidRDefault="007E6E77" w:rsidP="007E6E77">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Environment Separation</w:t>
            </w:r>
          </w:p>
        </w:tc>
        <w:tc>
          <w:tcPr>
            <w:tcW w:w="0" w:type="auto"/>
            <w:tcMar>
              <w:top w:w="150" w:type="dxa"/>
              <w:left w:w="240" w:type="dxa"/>
              <w:bottom w:w="150" w:type="dxa"/>
              <w:right w:w="0" w:type="dxa"/>
            </w:tcMar>
            <w:vAlign w:val="center"/>
            <w:hideMark/>
          </w:tcPr>
          <w:p w14:paraId="0F177716" w14:textId="3EE1D0ED" w:rsidR="007E6E77" w:rsidRPr="00BF7842" w:rsidRDefault="007E6E77" w:rsidP="007E6E77">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Courier New"/>
                <w:kern w:val="0"/>
                <w:sz w:val="20"/>
                <w:szCs w:val="20"/>
                <w:shd w:val="clear" w:color="auto" w:fill="EBEEF2"/>
                <w14:ligatures w14:val="none"/>
              </w:rPr>
              <w:t>NODE_ENV</w:t>
            </w:r>
            <w:r w:rsidRPr="00BF7842">
              <w:rPr>
                <w:rFonts w:ascii="Garamond" w:eastAsia="Times New Roman" w:hAnsi="Garamond" w:cs="Segoe UI"/>
                <w:kern w:val="0"/>
                <w:sz w:val="23"/>
                <w:szCs w:val="23"/>
                <w14:ligatures w14:val="none"/>
              </w:rPr>
              <w:t> </w:t>
            </w:r>
            <w:r w:rsidRPr="00BF7842">
              <w:rPr>
                <w:rFonts w:ascii="Shonar Bangla" w:eastAsia="Times New Roman" w:hAnsi="Shonar Bangla" w:cs="Shonar Bangla"/>
                <w:kern w:val="0"/>
                <w:sz w:val="23"/>
                <w:szCs w:val="23"/>
                <w14:ligatures w14:val="none"/>
              </w:rPr>
              <w:t>বা</w:t>
            </w:r>
            <w:r w:rsidRPr="00BF7842">
              <w:rPr>
                <w:rFonts w:ascii="Garamond" w:eastAsia="Times New Roman" w:hAnsi="Garamond" w:cs="Segoe UI"/>
                <w:kern w:val="0"/>
                <w:sz w:val="23"/>
                <w:szCs w:val="23"/>
                <w14:ligatures w14:val="none"/>
              </w:rPr>
              <w:t xml:space="preserve"> Config Flag </w:t>
            </w:r>
            <w:r w:rsidRPr="00BF7842">
              <w:rPr>
                <w:rFonts w:ascii="Shonar Bangla" w:eastAsia="Times New Roman" w:hAnsi="Shonar Bangla" w:cs="Shonar Bangla"/>
                <w:kern w:val="0"/>
                <w:sz w:val="23"/>
                <w:szCs w:val="23"/>
                <w14:ligatures w14:val="none"/>
              </w:rPr>
              <w:t>দিয়ে</w:t>
            </w:r>
            <w:r w:rsidRPr="00BF7842">
              <w:rPr>
                <w:rFonts w:ascii="Garamond" w:eastAsia="Times New Roman" w:hAnsi="Garamond" w:cs="Segoe UI"/>
                <w:kern w:val="0"/>
                <w:sz w:val="23"/>
                <w:szCs w:val="23"/>
                <w14:ligatures w14:val="none"/>
              </w:rPr>
              <w:t xml:space="preserve"> Sandbox/Production </w:t>
            </w:r>
            <w:r w:rsidRPr="00BF7842">
              <w:rPr>
                <w:rFonts w:ascii="Shonar Bangla" w:eastAsia="Times New Roman" w:hAnsi="Shonar Bangla" w:cs="Shonar Bangla"/>
                <w:kern w:val="0"/>
                <w:sz w:val="23"/>
                <w:szCs w:val="23"/>
                <w14:ligatures w14:val="none"/>
              </w:rPr>
              <w:t>আলাদা</w:t>
            </w:r>
            <w:r w:rsidRPr="00BF7842">
              <w:rPr>
                <w:rFonts w:ascii="Garamond" w:eastAsia="Times New Roman" w:hAnsi="Garamond" w:cs="Segoe UI"/>
                <w:kern w:val="0"/>
                <w:sz w:val="23"/>
                <w:szCs w:val="23"/>
                <w14:ligatures w14:val="none"/>
              </w:rPr>
              <w:t xml:space="preserve"> </w:t>
            </w:r>
            <w:r w:rsidRPr="00BF7842">
              <w:rPr>
                <w:rFonts w:ascii="Shonar Bangla" w:eastAsia="Times New Roman" w:hAnsi="Shonar Bangla" w:cs="Shonar Bangla"/>
                <w:kern w:val="0"/>
                <w:sz w:val="23"/>
                <w:szCs w:val="23"/>
                <w14:ligatures w14:val="none"/>
              </w:rPr>
              <w:t>করুন</w:t>
            </w:r>
          </w:p>
        </w:tc>
      </w:tr>
    </w:tbl>
    <w:p w14:paraId="0AB0D1B6" w14:textId="61651DCC" w:rsidR="007E6E77" w:rsidRPr="00BF7842" w:rsidRDefault="007E6E77" w:rsidP="007E6E77">
      <w:pPr>
        <w:shd w:val="clear" w:color="auto" w:fill="FFFFFF"/>
        <w:spacing w:before="240" w:after="240" w:line="420" w:lineRule="atLeast"/>
        <w:outlineLvl w:val="3"/>
        <w:rPr>
          <w:rFonts w:ascii="Garamond" w:eastAsia="Times New Roman" w:hAnsi="Garamond" w:cs="Segoe UI"/>
          <w:b/>
          <w:bCs/>
          <w:color w:val="0F1115"/>
          <w:kern w:val="0"/>
          <w14:ligatures w14:val="none"/>
        </w:rPr>
      </w:pPr>
      <w:r w:rsidRPr="00BF7842">
        <w:rPr>
          <w:rFonts w:ascii="Garamond" w:eastAsia="Times New Roman" w:hAnsi="Garamond" w:cs="Segoe UI"/>
          <w:b/>
          <w:bCs/>
          <w:color w:val="0F1115"/>
          <w:kern w:val="0"/>
          <w14:ligatures w14:val="none"/>
        </w:rPr>
        <w:t>17.4 Testing Standards</w:t>
      </w:r>
    </w:p>
    <w:tbl>
      <w:tblPr>
        <w:tblW w:w="106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42"/>
        <w:gridCol w:w="8403"/>
      </w:tblGrid>
      <w:tr w:rsidR="007E6E77" w:rsidRPr="00BF7842" w14:paraId="1AD5C43A" w14:textId="77777777" w:rsidTr="006D0DBF">
        <w:trPr>
          <w:trHeight w:val="356"/>
          <w:tblHeader/>
        </w:trPr>
        <w:tc>
          <w:tcPr>
            <w:tcW w:w="0" w:type="auto"/>
            <w:tcMar>
              <w:top w:w="150" w:type="dxa"/>
              <w:left w:w="0" w:type="dxa"/>
              <w:bottom w:w="150" w:type="dxa"/>
              <w:right w:w="240" w:type="dxa"/>
            </w:tcMar>
            <w:vAlign w:val="center"/>
            <w:hideMark/>
          </w:tcPr>
          <w:p w14:paraId="3C69F02F" w14:textId="77777777" w:rsidR="007E6E77" w:rsidRPr="00BF7842" w:rsidRDefault="007E6E77" w:rsidP="007E6E77">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Test Type</w:t>
            </w:r>
          </w:p>
        </w:tc>
        <w:tc>
          <w:tcPr>
            <w:tcW w:w="0" w:type="auto"/>
            <w:tcMar>
              <w:top w:w="150" w:type="dxa"/>
              <w:left w:w="240" w:type="dxa"/>
              <w:bottom w:w="150" w:type="dxa"/>
              <w:right w:w="240" w:type="dxa"/>
            </w:tcMar>
            <w:vAlign w:val="center"/>
            <w:hideMark/>
          </w:tcPr>
          <w:p w14:paraId="47301656" w14:textId="77777777" w:rsidR="007E6E77" w:rsidRPr="00BF7842" w:rsidRDefault="007E6E77" w:rsidP="007E6E77">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Requirement</w:t>
            </w:r>
          </w:p>
        </w:tc>
      </w:tr>
      <w:tr w:rsidR="007E6E77" w:rsidRPr="00BF7842" w14:paraId="172F83C0" w14:textId="77777777" w:rsidTr="006D0DBF">
        <w:trPr>
          <w:trHeight w:val="364"/>
        </w:trPr>
        <w:tc>
          <w:tcPr>
            <w:tcW w:w="0" w:type="auto"/>
            <w:tcMar>
              <w:top w:w="150" w:type="dxa"/>
              <w:left w:w="0" w:type="dxa"/>
              <w:bottom w:w="150" w:type="dxa"/>
              <w:right w:w="240" w:type="dxa"/>
            </w:tcMar>
            <w:vAlign w:val="center"/>
            <w:hideMark/>
          </w:tcPr>
          <w:p w14:paraId="15D59687" w14:textId="77777777" w:rsidR="007E6E77" w:rsidRPr="00BF7842" w:rsidRDefault="007E6E77" w:rsidP="007E6E77">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Unit Tests</w:t>
            </w:r>
          </w:p>
        </w:tc>
        <w:tc>
          <w:tcPr>
            <w:tcW w:w="0" w:type="auto"/>
            <w:tcMar>
              <w:top w:w="150" w:type="dxa"/>
              <w:left w:w="240" w:type="dxa"/>
              <w:bottom w:w="150" w:type="dxa"/>
              <w:right w:w="0" w:type="dxa"/>
            </w:tcMar>
            <w:vAlign w:val="center"/>
            <w:hideMark/>
          </w:tcPr>
          <w:p w14:paraId="3DFC6806" w14:textId="796C905D" w:rsidR="007E6E77" w:rsidRPr="00BF7842" w:rsidRDefault="007E6E77" w:rsidP="007E6E77">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Adapter-</w:t>
            </w:r>
            <w:r w:rsidRPr="00BF7842">
              <w:rPr>
                <w:rFonts w:ascii="Shonar Bangla" w:eastAsia="Times New Roman" w:hAnsi="Shonar Bangla" w:cs="Shonar Bangla"/>
                <w:kern w:val="0"/>
                <w:sz w:val="23"/>
                <w:szCs w:val="23"/>
                <w14:ligatures w14:val="none"/>
              </w:rPr>
              <w:t>কে</w:t>
            </w:r>
            <w:r w:rsidRPr="00BF7842">
              <w:rPr>
                <w:rFonts w:ascii="Garamond" w:eastAsia="Times New Roman" w:hAnsi="Garamond" w:cs="Segoe UI"/>
                <w:kern w:val="0"/>
                <w:sz w:val="23"/>
                <w:szCs w:val="23"/>
                <w14:ligatures w14:val="none"/>
              </w:rPr>
              <w:t xml:space="preserve"> Mock </w:t>
            </w:r>
            <w:r w:rsidRPr="00BF7842">
              <w:rPr>
                <w:rFonts w:ascii="Shonar Bangla" w:eastAsia="Times New Roman" w:hAnsi="Shonar Bangla" w:cs="Shonar Bangla"/>
                <w:kern w:val="0"/>
                <w:sz w:val="23"/>
                <w:szCs w:val="23"/>
                <w14:ligatures w14:val="none"/>
              </w:rPr>
              <w:t>করে</w:t>
            </w:r>
            <w:r w:rsidRPr="00BF7842">
              <w:rPr>
                <w:rFonts w:ascii="Garamond" w:eastAsia="Times New Roman" w:hAnsi="Garamond" w:cs="Segoe UI"/>
                <w:kern w:val="0"/>
                <w:sz w:val="23"/>
                <w:szCs w:val="23"/>
                <w14:ligatures w14:val="none"/>
              </w:rPr>
              <w:t xml:space="preserve"> Business Logic </w:t>
            </w:r>
            <w:r w:rsidRPr="00BF7842">
              <w:rPr>
                <w:rFonts w:ascii="Shonar Bangla" w:eastAsia="Times New Roman" w:hAnsi="Shonar Bangla" w:cs="Shonar Bangla"/>
                <w:kern w:val="0"/>
                <w:sz w:val="23"/>
                <w:szCs w:val="23"/>
                <w14:ligatures w14:val="none"/>
              </w:rPr>
              <w:t>টেস্ট</w:t>
            </w:r>
            <w:r w:rsidRPr="00BF7842">
              <w:rPr>
                <w:rFonts w:ascii="Garamond" w:eastAsia="Times New Roman" w:hAnsi="Garamond" w:cs="Segoe UI"/>
                <w:kern w:val="0"/>
                <w:sz w:val="23"/>
                <w:szCs w:val="23"/>
                <w14:ligatures w14:val="none"/>
              </w:rPr>
              <w:t xml:space="preserve"> </w:t>
            </w:r>
            <w:r w:rsidRPr="00BF7842">
              <w:rPr>
                <w:rFonts w:ascii="Shonar Bangla" w:eastAsia="Times New Roman" w:hAnsi="Shonar Bangla" w:cs="Shonar Bangla"/>
                <w:kern w:val="0"/>
                <w:sz w:val="23"/>
                <w:szCs w:val="23"/>
                <w14:ligatures w14:val="none"/>
              </w:rPr>
              <w:t>করতে</w:t>
            </w:r>
            <w:r w:rsidRPr="00BF7842">
              <w:rPr>
                <w:rFonts w:ascii="Garamond" w:eastAsia="Times New Roman" w:hAnsi="Garamond" w:cs="Segoe UI"/>
                <w:kern w:val="0"/>
                <w:sz w:val="23"/>
                <w:szCs w:val="23"/>
                <w14:ligatures w14:val="none"/>
              </w:rPr>
              <w:t xml:space="preserve"> </w:t>
            </w:r>
            <w:r w:rsidRPr="00BF7842">
              <w:rPr>
                <w:rFonts w:ascii="Shonar Bangla" w:eastAsia="Times New Roman" w:hAnsi="Shonar Bangla" w:cs="Shonar Bangla"/>
                <w:kern w:val="0"/>
                <w:sz w:val="23"/>
                <w:szCs w:val="23"/>
                <w14:ligatures w14:val="none"/>
              </w:rPr>
              <w:t>হবে</w:t>
            </w:r>
          </w:p>
        </w:tc>
      </w:tr>
      <w:tr w:rsidR="007E6E77" w:rsidRPr="00BF7842" w14:paraId="087FF025" w14:textId="77777777" w:rsidTr="006D0DBF">
        <w:trPr>
          <w:trHeight w:val="356"/>
        </w:trPr>
        <w:tc>
          <w:tcPr>
            <w:tcW w:w="0" w:type="auto"/>
            <w:tcMar>
              <w:top w:w="150" w:type="dxa"/>
              <w:left w:w="0" w:type="dxa"/>
              <w:bottom w:w="150" w:type="dxa"/>
              <w:right w:w="240" w:type="dxa"/>
            </w:tcMar>
            <w:vAlign w:val="center"/>
            <w:hideMark/>
          </w:tcPr>
          <w:p w14:paraId="14DE20DD" w14:textId="77777777" w:rsidR="007E6E77" w:rsidRPr="00BF7842" w:rsidRDefault="007E6E77" w:rsidP="007E6E77">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Integration Tests</w:t>
            </w:r>
          </w:p>
        </w:tc>
        <w:tc>
          <w:tcPr>
            <w:tcW w:w="0" w:type="auto"/>
            <w:tcMar>
              <w:top w:w="150" w:type="dxa"/>
              <w:left w:w="240" w:type="dxa"/>
              <w:bottom w:w="150" w:type="dxa"/>
              <w:right w:w="0" w:type="dxa"/>
            </w:tcMar>
            <w:vAlign w:val="center"/>
            <w:hideMark/>
          </w:tcPr>
          <w:p w14:paraId="289F7609" w14:textId="54EB40D0" w:rsidR="007E6E77" w:rsidRPr="00BF7842" w:rsidRDefault="007E6E77" w:rsidP="007E6E77">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Sandbox/Test Environment-</w:t>
            </w:r>
            <w:r w:rsidRPr="00BF7842">
              <w:rPr>
                <w:rFonts w:ascii="Shonar Bangla" w:eastAsia="Times New Roman" w:hAnsi="Shonar Bangla" w:cs="Shonar Bangla"/>
                <w:kern w:val="0"/>
                <w:sz w:val="23"/>
                <w:szCs w:val="23"/>
                <w14:ligatures w14:val="none"/>
              </w:rPr>
              <w:t>এর</w:t>
            </w:r>
            <w:r w:rsidRPr="00BF7842">
              <w:rPr>
                <w:rFonts w:ascii="Garamond" w:eastAsia="Times New Roman" w:hAnsi="Garamond" w:cs="Segoe UI"/>
                <w:kern w:val="0"/>
                <w:sz w:val="23"/>
                <w:szCs w:val="23"/>
                <w14:ligatures w14:val="none"/>
              </w:rPr>
              <w:t xml:space="preserve"> </w:t>
            </w:r>
            <w:r w:rsidRPr="00BF7842">
              <w:rPr>
                <w:rFonts w:ascii="Shonar Bangla" w:eastAsia="Times New Roman" w:hAnsi="Shonar Bangla" w:cs="Shonar Bangla"/>
                <w:kern w:val="0"/>
                <w:sz w:val="23"/>
                <w:szCs w:val="23"/>
                <w14:ligatures w14:val="none"/>
              </w:rPr>
              <w:t>সাথে</w:t>
            </w:r>
            <w:r w:rsidRPr="00BF7842">
              <w:rPr>
                <w:rFonts w:ascii="Garamond" w:eastAsia="Times New Roman" w:hAnsi="Garamond" w:cs="Segoe UI"/>
                <w:kern w:val="0"/>
                <w:sz w:val="23"/>
                <w:szCs w:val="23"/>
                <w14:ligatures w14:val="none"/>
              </w:rPr>
              <w:t xml:space="preserve"> Real API </w:t>
            </w:r>
            <w:r w:rsidRPr="00BF7842">
              <w:rPr>
                <w:rFonts w:ascii="Shonar Bangla" w:eastAsia="Times New Roman" w:hAnsi="Shonar Bangla" w:cs="Shonar Bangla"/>
                <w:kern w:val="0"/>
                <w:sz w:val="23"/>
                <w:szCs w:val="23"/>
                <w14:ligatures w14:val="none"/>
              </w:rPr>
              <w:t>কল</w:t>
            </w:r>
            <w:r w:rsidRPr="00BF7842">
              <w:rPr>
                <w:rFonts w:ascii="Garamond" w:eastAsia="Times New Roman" w:hAnsi="Garamond" w:cs="Segoe UI"/>
                <w:kern w:val="0"/>
                <w:sz w:val="23"/>
                <w:szCs w:val="23"/>
                <w14:ligatures w14:val="none"/>
              </w:rPr>
              <w:t xml:space="preserve"> </w:t>
            </w:r>
            <w:r w:rsidRPr="00BF7842">
              <w:rPr>
                <w:rFonts w:ascii="Shonar Bangla" w:eastAsia="Times New Roman" w:hAnsi="Shonar Bangla" w:cs="Shonar Bangla"/>
                <w:kern w:val="0"/>
                <w:sz w:val="23"/>
                <w:szCs w:val="23"/>
                <w14:ligatures w14:val="none"/>
              </w:rPr>
              <w:t>করে</w:t>
            </w:r>
            <w:r w:rsidRPr="00BF7842">
              <w:rPr>
                <w:rFonts w:ascii="Garamond" w:eastAsia="Times New Roman" w:hAnsi="Garamond" w:cs="Segoe UI"/>
                <w:kern w:val="0"/>
                <w:sz w:val="23"/>
                <w:szCs w:val="23"/>
                <w14:ligatures w14:val="none"/>
              </w:rPr>
              <w:t xml:space="preserve"> </w:t>
            </w:r>
            <w:r w:rsidRPr="00BF7842">
              <w:rPr>
                <w:rFonts w:ascii="Shonar Bangla" w:eastAsia="Times New Roman" w:hAnsi="Shonar Bangla" w:cs="Shonar Bangla"/>
                <w:kern w:val="0"/>
                <w:sz w:val="23"/>
                <w:szCs w:val="23"/>
                <w14:ligatures w14:val="none"/>
              </w:rPr>
              <w:t>টেস্ট</w:t>
            </w:r>
            <w:r w:rsidRPr="00BF7842">
              <w:rPr>
                <w:rFonts w:ascii="Garamond" w:eastAsia="Times New Roman" w:hAnsi="Garamond" w:cs="Segoe UI"/>
                <w:kern w:val="0"/>
                <w:sz w:val="23"/>
                <w:szCs w:val="23"/>
                <w14:ligatures w14:val="none"/>
              </w:rPr>
              <w:t xml:space="preserve"> </w:t>
            </w:r>
            <w:r w:rsidRPr="00BF7842">
              <w:rPr>
                <w:rFonts w:ascii="Shonar Bangla" w:eastAsia="Times New Roman" w:hAnsi="Shonar Bangla" w:cs="Shonar Bangla"/>
                <w:kern w:val="0"/>
                <w:sz w:val="23"/>
                <w:szCs w:val="23"/>
                <w14:ligatures w14:val="none"/>
              </w:rPr>
              <w:t>করতে</w:t>
            </w:r>
            <w:r w:rsidRPr="00BF7842">
              <w:rPr>
                <w:rFonts w:ascii="Garamond" w:eastAsia="Times New Roman" w:hAnsi="Garamond" w:cs="Segoe UI"/>
                <w:kern w:val="0"/>
                <w:sz w:val="23"/>
                <w:szCs w:val="23"/>
                <w14:ligatures w14:val="none"/>
              </w:rPr>
              <w:t xml:space="preserve"> </w:t>
            </w:r>
            <w:r w:rsidRPr="00BF7842">
              <w:rPr>
                <w:rFonts w:ascii="Shonar Bangla" w:eastAsia="Times New Roman" w:hAnsi="Shonar Bangla" w:cs="Shonar Bangla"/>
                <w:kern w:val="0"/>
                <w:sz w:val="23"/>
                <w:szCs w:val="23"/>
                <w14:ligatures w14:val="none"/>
              </w:rPr>
              <w:t>হবে</w:t>
            </w:r>
            <w:r w:rsidRPr="00BF7842">
              <w:rPr>
                <w:rFonts w:ascii="Garamond" w:eastAsia="Times New Roman" w:hAnsi="Garamond" w:cs="Segoe UI"/>
                <w:kern w:val="0"/>
                <w:sz w:val="23"/>
                <w:szCs w:val="23"/>
                <w14:ligatures w14:val="none"/>
              </w:rPr>
              <w:t xml:space="preserve"> (</w:t>
            </w:r>
            <w:r w:rsidRPr="00BF7842">
              <w:rPr>
                <w:rFonts w:ascii="Shonar Bangla" w:eastAsia="Times New Roman" w:hAnsi="Shonar Bangla" w:cs="Shonar Bangla"/>
                <w:kern w:val="0"/>
                <w:sz w:val="23"/>
                <w:szCs w:val="23"/>
                <w14:ligatures w14:val="none"/>
              </w:rPr>
              <w:t>সপ্তাহে</w:t>
            </w:r>
            <w:r w:rsidRPr="00BF7842">
              <w:rPr>
                <w:rFonts w:ascii="Garamond" w:eastAsia="Times New Roman" w:hAnsi="Garamond" w:cs="Segoe UI"/>
                <w:kern w:val="0"/>
                <w:sz w:val="23"/>
                <w:szCs w:val="23"/>
                <w14:ligatures w14:val="none"/>
              </w:rPr>
              <w:t xml:space="preserve"> </w:t>
            </w:r>
            <w:r w:rsidRPr="00BF7842">
              <w:rPr>
                <w:rFonts w:ascii="Shonar Bangla" w:eastAsia="Times New Roman" w:hAnsi="Shonar Bangla" w:cs="Shonar Bangla"/>
                <w:kern w:val="0"/>
                <w:sz w:val="23"/>
                <w:szCs w:val="23"/>
                <w14:ligatures w14:val="none"/>
              </w:rPr>
              <w:t>১</w:t>
            </w:r>
            <w:r w:rsidRPr="00BF7842">
              <w:rPr>
                <w:rFonts w:ascii="Garamond" w:eastAsia="Times New Roman" w:hAnsi="Garamond" w:cs="Segoe UI"/>
                <w:kern w:val="0"/>
                <w:sz w:val="23"/>
                <w:szCs w:val="23"/>
                <w14:ligatures w14:val="none"/>
              </w:rPr>
              <w:t xml:space="preserve"> </w:t>
            </w:r>
            <w:r w:rsidRPr="00BF7842">
              <w:rPr>
                <w:rFonts w:ascii="Shonar Bangla" w:eastAsia="Times New Roman" w:hAnsi="Shonar Bangla" w:cs="Shonar Bangla"/>
                <w:kern w:val="0"/>
                <w:sz w:val="23"/>
                <w:szCs w:val="23"/>
                <w14:ligatures w14:val="none"/>
              </w:rPr>
              <w:t>বার</w:t>
            </w:r>
            <w:r w:rsidRPr="00BF7842">
              <w:rPr>
                <w:rFonts w:ascii="Garamond" w:eastAsia="Times New Roman" w:hAnsi="Garamond" w:cs="Segoe UI"/>
                <w:kern w:val="0"/>
                <w:sz w:val="23"/>
                <w:szCs w:val="23"/>
                <w14:ligatures w14:val="none"/>
              </w:rPr>
              <w:t>)</w:t>
            </w:r>
          </w:p>
        </w:tc>
      </w:tr>
      <w:tr w:rsidR="007E6E77" w:rsidRPr="00BF7842" w14:paraId="4CF597EE" w14:textId="77777777" w:rsidTr="006D0DBF">
        <w:trPr>
          <w:trHeight w:val="356"/>
        </w:trPr>
        <w:tc>
          <w:tcPr>
            <w:tcW w:w="0" w:type="auto"/>
            <w:tcMar>
              <w:top w:w="150" w:type="dxa"/>
              <w:left w:w="0" w:type="dxa"/>
              <w:bottom w:w="150" w:type="dxa"/>
              <w:right w:w="240" w:type="dxa"/>
            </w:tcMar>
            <w:vAlign w:val="center"/>
            <w:hideMark/>
          </w:tcPr>
          <w:p w14:paraId="2F2C69C0" w14:textId="77777777" w:rsidR="007E6E77" w:rsidRPr="00BF7842" w:rsidRDefault="007E6E77" w:rsidP="007E6E77">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Contract Tests</w:t>
            </w:r>
          </w:p>
        </w:tc>
        <w:tc>
          <w:tcPr>
            <w:tcW w:w="0" w:type="auto"/>
            <w:tcMar>
              <w:top w:w="150" w:type="dxa"/>
              <w:left w:w="240" w:type="dxa"/>
              <w:bottom w:w="150" w:type="dxa"/>
              <w:right w:w="0" w:type="dxa"/>
            </w:tcMar>
            <w:vAlign w:val="center"/>
            <w:hideMark/>
          </w:tcPr>
          <w:p w14:paraId="55E1A7F7" w14:textId="60223D4F" w:rsidR="007E6E77" w:rsidRPr="00BF7842" w:rsidRDefault="007E6E77" w:rsidP="007E6E77">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 xml:space="preserve">API Response Schema </w:t>
            </w:r>
            <w:r w:rsidRPr="00BF7842">
              <w:rPr>
                <w:rFonts w:ascii="Shonar Bangla" w:eastAsia="Times New Roman" w:hAnsi="Shonar Bangla" w:cs="Shonar Bangla"/>
                <w:kern w:val="0"/>
                <w:sz w:val="23"/>
                <w:szCs w:val="23"/>
                <w14:ligatures w14:val="none"/>
              </w:rPr>
              <w:t>পরিবর্তন</w:t>
            </w:r>
            <w:r w:rsidRPr="00BF7842">
              <w:rPr>
                <w:rFonts w:ascii="Garamond" w:eastAsia="Times New Roman" w:hAnsi="Garamond" w:cs="Segoe UI"/>
                <w:kern w:val="0"/>
                <w:sz w:val="23"/>
                <w:szCs w:val="23"/>
                <w14:ligatures w14:val="none"/>
              </w:rPr>
              <w:t xml:space="preserve"> </w:t>
            </w:r>
            <w:r w:rsidRPr="00BF7842">
              <w:rPr>
                <w:rFonts w:ascii="Shonar Bangla" w:eastAsia="Times New Roman" w:hAnsi="Shonar Bangla" w:cs="Shonar Bangla"/>
                <w:kern w:val="0"/>
                <w:sz w:val="23"/>
                <w:szCs w:val="23"/>
                <w14:ligatures w14:val="none"/>
              </w:rPr>
              <w:t>হলে</w:t>
            </w:r>
            <w:r w:rsidRPr="00BF7842">
              <w:rPr>
                <w:rFonts w:ascii="Garamond" w:eastAsia="Times New Roman" w:hAnsi="Garamond" w:cs="Segoe UI"/>
                <w:kern w:val="0"/>
                <w:sz w:val="23"/>
                <w:szCs w:val="23"/>
                <w14:ligatures w14:val="none"/>
              </w:rPr>
              <w:t xml:space="preserve"> </w:t>
            </w:r>
            <w:r w:rsidRPr="00BF7842">
              <w:rPr>
                <w:rFonts w:ascii="Shonar Bangla" w:eastAsia="Times New Roman" w:hAnsi="Shonar Bangla" w:cs="Shonar Bangla"/>
                <w:kern w:val="0"/>
                <w:sz w:val="23"/>
                <w:szCs w:val="23"/>
                <w14:ligatures w14:val="none"/>
              </w:rPr>
              <w:t>তা</w:t>
            </w:r>
            <w:r w:rsidRPr="00BF7842">
              <w:rPr>
                <w:rFonts w:ascii="Garamond" w:eastAsia="Times New Roman" w:hAnsi="Garamond" w:cs="Segoe UI"/>
                <w:kern w:val="0"/>
                <w:sz w:val="23"/>
                <w:szCs w:val="23"/>
                <w14:ligatures w14:val="none"/>
              </w:rPr>
              <w:t xml:space="preserve"> </w:t>
            </w:r>
            <w:r w:rsidRPr="00BF7842">
              <w:rPr>
                <w:rFonts w:ascii="Shonar Bangla" w:eastAsia="Times New Roman" w:hAnsi="Shonar Bangla" w:cs="Shonar Bangla"/>
                <w:kern w:val="0"/>
                <w:sz w:val="23"/>
                <w:szCs w:val="23"/>
                <w14:ligatures w14:val="none"/>
              </w:rPr>
              <w:t>ধরে</w:t>
            </w:r>
            <w:r w:rsidRPr="00BF7842">
              <w:rPr>
                <w:rFonts w:ascii="Garamond" w:eastAsia="Times New Roman" w:hAnsi="Garamond" w:cs="Segoe UI"/>
                <w:kern w:val="0"/>
                <w:sz w:val="23"/>
                <w:szCs w:val="23"/>
                <w14:ligatures w14:val="none"/>
              </w:rPr>
              <w:t xml:space="preserve"> </w:t>
            </w:r>
            <w:r w:rsidRPr="00BF7842">
              <w:rPr>
                <w:rFonts w:ascii="Shonar Bangla" w:eastAsia="Times New Roman" w:hAnsi="Shonar Bangla" w:cs="Shonar Bangla"/>
                <w:kern w:val="0"/>
                <w:sz w:val="23"/>
                <w:szCs w:val="23"/>
                <w14:ligatures w14:val="none"/>
              </w:rPr>
              <w:t>ফেলতে</w:t>
            </w:r>
            <w:r w:rsidRPr="00BF7842">
              <w:rPr>
                <w:rFonts w:ascii="Garamond" w:eastAsia="Times New Roman" w:hAnsi="Garamond" w:cs="Segoe UI"/>
                <w:kern w:val="0"/>
                <w:sz w:val="23"/>
                <w:szCs w:val="23"/>
                <w14:ligatures w14:val="none"/>
              </w:rPr>
              <w:t xml:space="preserve"> </w:t>
            </w:r>
            <w:r w:rsidRPr="00BF7842">
              <w:rPr>
                <w:rFonts w:ascii="Shonar Bangla" w:eastAsia="Times New Roman" w:hAnsi="Shonar Bangla" w:cs="Shonar Bangla"/>
                <w:kern w:val="0"/>
                <w:sz w:val="23"/>
                <w:szCs w:val="23"/>
                <w14:ligatures w14:val="none"/>
              </w:rPr>
              <w:t>হবে</w:t>
            </w:r>
            <w:r w:rsidRPr="00BF7842">
              <w:rPr>
                <w:rFonts w:ascii="Garamond" w:eastAsia="Times New Roman" w:hAnsi="Garamond" w:cs="Segoe UI"/>
                <w:kern w:val="0"/>
                <w:sz w:val="23"/>
                <w:szCs w:val="23"/>
                <w14:ligatures w14:val="none"/>
              </w:rPr>
              <w:t xml:space="preserve"> (JSON Schema Validator)</w:t>
            </w:r>
          </w:p>
        </w:tc>
      </w:tr>
    </w:tbl>
    <w:p w14:paraId="15C15D18" w14:textId="31409670" w:rsidR="007E6E77" w:rsidRPr="00BF7842" w:rsidRDefault="007E6E77" w:rsidP="007E6E77">
      <w:pPr>
        <w:shd w:val="clear" w:color="auto" w:fill="FFFFFF"/>
        <w:spacing w:before="240" w:after="240" w:line="420" w:lineRule="atLeast"/>
        <w:outlineLvl w:val="3"/>
        <w:rPr>
          <w:rFonts w:ascii="Garamond" w:eastAsia="Times New Roman" w:hAnsi="Garamond" w:cs="Segoe UI"/>
          <w:b/>
          <w:bCs/>
          <w:color w:val="0F1115"/>
          <w:kern w:val="0"/>
          <w14:ligatures w14:val="none"/>
        </w:rPr>
      </w:pPr>
      <w:r w:rsidRPr="00BF7842">
        <w:rPr>
          <w:rFonts w:ascii="Garamond" w:eastAsia="Times New Roman" w:hAnsi="Garamond" w:cs="Segoe UI"/>
          <w:b/>
          <w:bCs/>
          <w:color w:val="0F1115"/>
          <w:kern w:val="0"/>
          <w14:ligatures w14:val="none"/>
        </w:rPr>
        <w:t>17.5 AI Agent Perspective (Agents &amp; Third-Party APIs)</w:t>
      </w:r>
    </w:p>
    <w:p w14:paraId="361D3005" w14:textId="77777777" w:rsidR="007E6E77" w:rsidRPr="00BF7842" w:rsidRDefault="007E6E77" w:rsidP="007E6E77">
      <w:pPr>
        <w:shd w:val="clear" w:color="auto" w:fill="FFFFFF"/>
        <w:spacing w:before="240" w:after="240" w:line="240" w:lineRule="auto"/>
        <w:rPr>
          <w:rFonts w:ascii="Garamond" w:eastAsia="Times New Roman" w:hAnsi="Garamond" w:cs="Segoe UI"/>
          <w:color w:val="0F1115"/>
          <w:kern w:val="0"/>
          <w14:ligatures w14:val="none"/>
        </w:rPr>
      </w:pPr>
      <w:r w:rsidRPr="00BF7842">
        <w:rPr>
          <w:rFonts w:ascii="Shonar Bangla" w:eastAsia="Times New Roman" w:hAnsi="Shonar Bangla" w:cs="Shonar Bangla"/>
          <w:color w:val="0F1115"/>
          <w:kern w:val="0"/>
          <w14:ligatures w14:val="none"/>
        </w:rPr>
        <w:t>নিচের</w:t>
      </w:r>
      <w:r w:rsidRPr="00BF7842">
        <w:rPr>
          <w:rFonts w:ascii="Garamond" w:eastAsia="Times New Roman" w:hAnsi="Garamond" w:cs="Segoe UI"/>
          <w:color w:val="0F1115"/>
          <w:kern w:val="0"/>
          <w14:ligatures w14:val="none"/>
        </w:rPr>
        <w:t xml:space="preserve"> </w:t>
      </w:r>
      <w:r w:rsidRPr="00BF7842">
        <w:rPr>
          <w:rFonts w:ascii="Shonar Bangla" w:eastAsia="Times New Roman" w:hAnsi="Shonar Bangla" w:cs="Shonar Bangla"/>
          <w:color w:val="0F1115"/>
          <w:kern w:val="0"/>
          <w14:ligatures w14:val="none"/>
        </w:rPr>
        <w:t>টেবিলটি</w:t>
      </w:r>
      <w:r w:rsidRPr="00BF7842">
        <w:rPr>
          <w:rFonts w:ascii="Garamond" w:eastAsia="Times New Roman" w:hAnsi="Garamond" w:cs="Segoe UI"/>
          <w:color w:val="0F1115"/>
          <w:kern w:val="0"/>
          <w14:ligatures w14:val="none"/>
        </w:rPr>
        <w:t xml:space="preserve"> </w:t>
      </w:r>
      <w:r w:rsidRPr="00BF7842">
        <w:rPr>
          <w:rFonts w:ascii="Shonar Bangla" w:eastAsia="Times New Roman" w:hAnsi="Shonar Bangla" w:cs="Shonar Bangla"/>
          <w:color w:val="0F1115"/>
          <w:kern w:val="0"/>
          <w14:ligatures w14:val="none"/>
        </w:rPr>
        <w:t>দেখায়</w:t>
      </w:r>
      <w:r w:rsidRPr="00BF7842">
        <w:rPr>
          <w:rFonts w:ascii="Garamond" w:eastAsia="Times New Roman" w:hAnsi="Garamond" w:cs="Segoe UI"/>
          <w:color w:val="0F1115"/>
          <w:kern w:val="0"/>
          <w14:ligatures w14:val="none"/>
        </w:rPr>
        <w:t xml:space="preserve"> </w:t>
      </w:r>
      <w:r w:rsidRPr="00BF7842">
        <w:rPr>
          <w:rFonts w:ascii="Shonar Bangla" w:eastAsia="Times New Roman" w:hAnsi="Shonar Bangla" w:cs="Shonar Bangla"/>
          <w:color w:val="0F1115"/>
          <w:kern w:val="0"/>
          <w14:ligatures w14:val="none"/>
        </w:rPr>
        <w:t>কোন</w:t>
      </w:r>
      <w:r w:rsidRPr="00BF7842">
        <w:rPr>
          <w:rFonts w:ascii="Garamond" w:eastAsia="Times New Roman" w:hAnsi="Garamond" w:cs="Segoe UI"/>
          <w:color w:val="0F1115"/>
          <w:kern w:val="0"/>
          <w14:ligatures w14:val="none"/>
        </w:rPr>
        <w:t xml:space="preserve"> Agent </w:t>
      </w:r>
      <w:r w:rsidRPr="00BF7842">
        <w:rPr>
          <w:rFonts w:ascii="Shonar Bangla" w:eastAsia="Times New Roman" w:hAnsi="Shonar Bangla" w:cs="Shonar Bangla"/>
          <w:color w:val="0F1115"/>
          <w:kern w:val="0"/>
          <w14:ligatures w14:val="none"/>
        </w:rPr>
        <w:t>কোন</w:t>
      </w:r>
      <w:r w:rsidRPr="00BF7842">
        <w:rPr>
          <w:rFonts w:ascii="Garamond" w:eastAsia="Times New Roman" w:hAnsi="Garamond" w:cs="Segoe UI"/>
          <w:color w:val="0F1115"/>
          <w:kern w:val="0"/>
          <w14:ligatures w14:val="none"/>
        </w:rPr>
        <w:t xml:space="preserve"> Third-party API </w:t>
      </w:r>
      <w:r w:rsidRPr="00BF7842">
        <w:rPr>
          <w:rFonts w:ascii="Shonar Bangla" w:eastAsia="Times New Roman" w:hAnsi="Shonar Bangla" w:cs="Shonar Bangla"/>
          <w:color w:val="0F1115"/>
          <w:kern w:val="0"/>
          <w14:ligatures w14:val="none"/>
        </w:rPr>
        <w:t>ব্যবহার</w:t>
      </w:r>
      <w:r w:rsidRPr="00BF7842">
        <w:rPr>
          <w:rFonts w:ascii="Garamond" w:eastAsia="Times New Roman" w:hAnsi="Garamond" w:cs="Segoe UI"/>
          <w:color w:val="0F1115"/>
          <w:kern w:val="0"/>
          <w14:ligatures w14:val="none"/>
        </w:rPr>
        <w:t xml:space="preserve"> </w:t>
      </w:r>
      <w:r w:rsidRPr="00BF7842">
        <w:rPr>
          <w:rFonts w:ascii="Shonar Bangla" w:eastAsia="Times New Roman" w:hAnsi="Shonar Bangla" w:cs="Shonar Bangla"/>
          <w:color w:val="0F1115"/>
          <w:kern w:val="0"/>
          <w14:ligatures w14:val="none"/>
        </w:rPr>
        <w:t>করবে</w:t>
      </w:r>
      <w:r w:rsidRPr="00BF7842">
        <w:rPr>
          <w:rFonts w:ascii="Garamond" w:eastAsia="Times New Roman" w:hAnsi="Garamond" w:cs="Segoe UI"/>
          <w:color w:val="0F1115"/>
          <w:kern w:val="0"/>
          <w14:ligatures w14:val="none"/>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69"/>
        <w:gridCol w:w="1874"/>
        <w:gridCol w:w="3877"/>
        <w:gridCol w:w="2430"/>
      </w:tblGrid>
      <w:tr w:rsidR="007E6E77" w:rsidRPr="00BF7842" w14:paraId="2AD6DCCD" w14:textId="77777777" w:rsidTr="00795BD0">
        <w:trPr>
          <w:tblHeader/>
        </w:trPr>
        <w:tc>
          <w:tcPr>
            <w:tcW w:w="0" w:type="auto"/>
            <w:tcMar>
              <w:top w:w="150" w:type="dxa"/>
              <w:left w:w="0" w:type="dxa"/>
              <w:bottom w:w="150" w:type="dxa"/>
              <w:right w:w="240" w:type="dxa"/>
            </w:tcMar>
            <w:vAlign w:val="center"/>
            <w:hideMark/>
          </w:tcPr>
          <w:p w14:paraId="18C8028A" w14:textId="77777777" w:rsidR="007E6E77" w:rsidRPr="00BF7842" w:rsidRDefault="007E6E77" w:rsidP="007E6E77">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lastRenderedPageBreak/>
              <w:t>Agent ID</w:t>
            </w:r>
          </w:p>
        </w:tc>
        <w:tc>
          <w:tcPr>
            <w:tcW w:w="0" w:type="auto"/>
            <w:tcMar>
              <w:top w:w="150" w:type="dxa"/>
              <w:left w:w="240" w:type="dxa"/>
              <w:bottom w:w="150" w:type="dxa"/>
              <w:right w:w="240" w:type="dxa"/>
            </w:tcMar>
            <w:vAlign w:val="center"/>
            <w:hideMark/>
          </w:tcPr>
          <w:p w14:paraId="4C162FFD" w14:textId="77777777" w:rsidR="007E6E77" w:rsidRPr="00BF7842" w:rsidRDefault="007E6E77" w:rsidP="007E6E77">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Agent Name</w:t>
            </w:r>
          </w:p>
        </w:tc>
        <w:tc>
          <w:tcPr>
            <w:tcW w:w="0" w:type="auto"/>
            <w:tcMar>
              <w:top w:w="150" w:type="dxa"/>
              <w:left w:w="240" w:type="dxa"/>
              <w:bottom w:w="150" w:type="dxa"/>
              <w:right w:w="240" w:type="dxa"/>
            </w:tcMar>
            <w:vAlign w:val="center"/>
            <w:hideMark/>
          </w:tcPr>
          <w:p w14:paraId="0A3BDE2C" w14:textId="77777777" w:rsidR="007E6E77" w:rsidRPr="00BF7842" w:rsidRDefault="007E6E77" w:rsidP="007E6E77">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Third-Party API / Provider</w:t>
            </w:r>
          </w:p>
        </w:tc>
        <w:tc>
          <w:tcPr>
            <w:tcW w:w="0" w:type="auto"/>
            <w:tcMar>
              <w:top w:w="150" w:type="dxa"/>
              <w:left w:w="240" w:type="dxa"/>
              <w:bottom w:w="150" w:type="dxa"/>
              <w:right w:w="240" w:type="dxa"/>
            </w:tcMar>
            <w:vAlign w:val="center"/>
            <w:hideMark/>
          </w:tcPr>
          <w:p w14:paraId="35C6E89F" w14:textId="77777777" w:rsidR="007E6E77" w:rsidRPr="00BF7842" w:rsidRDefault="007E6E77" w:rsidP="007E6E77">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Adapter Pattern Required?</w:t>
            </w:r>
          </w:p>
        </w:tc>
      </w:tr>
      <w:tr w:rsidR="007E6E77" w:rsidRPr="00BF7842" w14:paraId="4F2DEA8B" w14:textId="77777777" w:rsidTr="00795BD0">
        <w:tc>
          <w:tcPr>
            <w:tcW w:w="0" w:type="auto"/>
            <w:tcMar>
              <w:top w:w="150" w:type="dxa"/>
              <w:left w:w="0" w:type="dxa"/>
              <w:bottom w:w="150" w:type="dxa"/>
              <w:right w:w="240" w:type="dxa"/>
            </w:tcMar>
            <w:vAlign w:val="center"/>
            <w:hideMark/>
          </w:tcPr>
          <w:p w14:paraId="0FE1716D" w14:textId="77777777" w:rsidR="007E6E77" w:rsidRPr="00BF7842" w:rsidRDefault="007E6E77" w:rsidP="007E6E77">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AG-017</w:t>
            </w:r>
          </w:p>
        </w:tc>
        <w:tc>
          <w:tcPr>
            <w:tcW w:w="0" w:type="auto"/>
            <w:tcMar>
              <w:top w:w="150" w:type="dxa"/>
              <w:left w:w="240" w:type="dxa"/>
              <w:bottom w:w="150" w:type="dxa"/>
              <w:right w:w="240" w:type="dxa"/>
            </w:tcMar>
            <w:vAlign w:val="center"/>
            <w:hideMark/>
          </w:tcPr>
          <w:p w14:paraId="56C92AFA" w14:textId="77777777" w:rsidR="007E6E77" w:rsidRPr="00BF7842" w:rsidRDefault="007E6E77" w:rsidP="007E6E77">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OCR Agent</w:t>
            </w:r>
          </w:p>
        </w:tc>
        <w:tc>
          <w:tcPr>
            <w:tcW w:w="0" w:type="auto"/>
            <w:tcMar>
              <w:top w:w="150" w:type="dxa"/>
              <w:left w:w="240" w:type="dxa"/>
              <w:bottom w:w="150" w:type="dxa"/>
              <w:right w:w="240" w:type="dxa"/>
            </w:tcMar>
            <w:vAlign w:val="center"/>
            <w:hideMark/>
          </w:tcPr>
          <w:p w14:paraId="7E82A47D" w14:textId="77777777" w:rsidR="007E6E77" w:rsidRPr="00BF7842" w:rsidRDefault="007E6E77" w:rsidP="007E6E77">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Google Vision / Azure AI Document Intelligence</w:t>
            </w:r>
          </w:p>
        </w:tc>
        <w:tc>
          <w:tcPr>
            <w:tcW w:w="0" w:type="auto"/>
            <w:tcMar>
              <w:top w:w="150" w:type="dxa"/>
              <w:left w:w="240" w:type="dxa"/>
              <w:bottom w:w="150" w:type="dxa"/>
              <w:right w:w="0" w:type="dxa"/>
            </w:tcMar>
            <w:vAlign w:val="center"/>
            <w:hideMark/>
          </w:tcPr>
          <w:p w14:paraId="74ED5049" w14:textId="77777777" w:rsidR="007E6E77" w:rsidRPr="00BF7842" w:rsidRDefault="007E6E77" w:rsidP="007E6E77">
            <w:pPr>
              <w:spacing w:after="0" w:line="375" w:lineRule="atLeast"/>
              <w:rPr>
                <w:rFonts w:ascii="Garamond" w:eastAsia="Times New Roman" w:hAnsi="Garamond" w:cs="Segoe UI"/>
                <w:kern w:val="0"/>
                <w:sz w:val="23"/>
                <w:szCs w:val="23"/>
                <w14:ligatures w14:val="none"/>
              </w:rPr>
            </w:pPr>
            <w:r w:rsidRPr="00BF7842">
              <w:rPr>
                <w:rFonts w:ascii="Segoe UI Emoji" w:eastAsia="Times New Roman" w:hAnsi="Segoe UI Emoji" w:cs="Segoe UI Emoji"/>
                <w:kern w:val="0"/>
                <w:sz w:val="23"/>
                <w:szCs w:val="23"/>
                <w14:ligatures w14:val="none"/>
              </w:rPr>
              <w:t>✅</w:t>
            </w:r>
            <w:r w:rsidRPr="00BF7842">
              <w:rPr>
                <w:rFonts w:ascii="Garamond" w:eastAsia="Times New Roman" w:hAnsi="Garamond" w:cs="Segoe UI"/>
                <w:kern w:val="0"/>
                <w:sz w:val="23"/>
                <w:szCs w:val="23"/>
                <w14:ligatures w14:val="none"/>
              </w:rPr>
              <w:t xml:space="preserve"> Yes</w:t>
            </w:r>
          </w:p>
        </w:tc>
      </w:tr>
      <w:tr w:rsidR="007E6E77" w:rsidRPr="00BF7842" w14:paraId="3A9BF756" w14:textId="77777777" w:rsidTr="00795BD0">
        <w:tc>
          <w:tcPr>
            <w:tcW w:w="0" w:type="auto"/>
            <w:tcMar>
              <w:top w:w="150" w:type="dxa"/>
              <w:left w:w="0" w:type="dxa"/>
              <w:bottom w:w="150" w:type="dxa"/>
              <w:right w:w="240" w:type="dxa"/>
            </w:tcMar>
            <w:vAlign w:val="center"/>
            <w:hideMark/>
          </w:tcPr>
          <w:p w14:paraId="2F8BB13C" w14:textId="77777777" w:rsidR="007E6E77" w:rsidRPr="00BF7842" w:rsidRDefault="007E6E77" w:rsidP="007E6E77">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AG-018</w:t>
            </w:r>
          </w:p>
        </w:tc>
        <w:tc>
          <w:tcPr>
            <w:tcW w:w="0" w:type="auto"/>
            <w:tcMar>
              <w:top w:w="150" w:type="dxa"/>
              <w:left w:w="240" w:type="dxa"/>
              <w:bottom w:w="150" w:type="dxa"/>
              <w:right w:w="240" w:type="dxa"/>
            </w:tcMar>
            <w:vAlign w:val="center"/>
            <w:hideMark/>
          </w:tcPr>
          <w:p w14:paraId="1D1B235D" w14:textId="77777777" w:rsidR="007E6E77" w:rsidRPr="00BF7842" w:rsidRDefault="007E6E77" w:rsidP="007E6E77">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Voice Agent</w:t>
            </w:r>
          </w:p>
        </w:tc>
        <w:tc>
          <w:tcPr>
            <w:tcW w:w="0" w:type="auto"/>
            <w:tcMar>
              <w:top w:w="150" w:type="dxa"/>
              <w:left w:w="240" w:type="dxa"/>
              <w:bottom w:w="150" w:type="dxa"/>
              <w:right w:w="240" w:type="dxa"/>
            </w:tcMar>
            <w:vAlign w:val="center"/>
            <w:hideMark/>
          </w:tcPr>
          <w:p w14:paraId="35287516" w14:textId="77777777" w:rsidR="007E6E77" w:rsidRPr="00BF7842" w:rsidRDefault="007E6E77" w:rsidP="007E6E77">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OpenAI Whisper / AssemblyAI</w:t>
            </w:r>
          </w:p>
        </w:tc>
        <w:tc>
          <w:tcPr>
            <w:tcW w:w="0" w:type="auto"/>
            <w:tcMar>
              <w:top w:w="150" w:type="dxa"/>
              <w:left w:w="240" w:type="dxa"/>
              <w:bottom w:w="150" w:type="dxa"/>
              <w:right w:w="0" w:type="dxa"/>
            </w:tcMar>
            <w:vAlign w:val="center"/>
            <w:hideMark/>
          </w:tcPr>
          <w:p w14:paraId="6C209FB6" w14:textId="77777777" w:rsidR="007E6E77" w:rsidRPr="00BF7842" w:rsidRDefault="007E6E77" w:rsidP="007E6E77">
            <w:pPr>
              <w:spacing w:after="0" w:line="375" w:lineRule="atLeast"/>
              <w:rPr>
                <w:rFonts w:ascii="Garamond" w:eastAsia="Times New Roman" w:hAnsi="Garamond" w:cs="Segoe UI"/>
                <w:kern w:val="0"/>
                <w:sz w:val="23"/>
                <w:szCs w:val="23"/>
                <w14:ligatures w14:val="none"/>
              </w:rPr>
            </w:pPr>
            <w:r w:rsidRPr="00BF7842">
              <w:rPr>
                <w:rFonts w:ascii="Segoe UI Emoji" w:eastAsia="Times New Roman" w:hAnsi="Segoe UI Emoji" w:cs="Segoe UI Emoji"/>
                <w:kern w:val="0"/>
                <w:sz w:val="23"/>
                <w:szCs w:val="23"/>
                <w14:ligatures w14:val="none"/>
              </w:rPr>
              <w:t>✅</w:t>
            </w:r>
            <w:r w:rsidRPr="00BF7842">
              <w:rPr>
                <w:rFonts w:ascii="Garamond" w:eastAsia="Times New Roman" w:hAnsi="Garamond" w:cs="Segoe UI"/>
                <w:kern w:val="0"/>
                <w:sz w:val="23"/>
                <w:szCs w:val="23"/>
                <w14:ligatures w14:val="none"/>
              </w:rPr>
              <w:t xml:space="preserve"> Yes</w:t>
            </w:r>
          </w:p>
        </w:tc>
      </w:tr>
      <w:tr w:rsidR="007E6E77" w:rsidRPr="00BF7842" w14:paraId="0526EBBF" w14:textId="77777777" w:rsidTr="00795BD0">
        <w:tc>
          <w:tcPr>
            <w:tcW w:w="0" w:type="auto"/>
            <w:tcMar>
              <w:top w:w="150" w:type="dxa"/>
              <w:left w:w="0" w:type="dxa"/>
              <w:bottom w:w="150" w:type="dxa"/>
              <w:right w:w="240" w:type="dxa"/>
            </w:tcMar>
            <w:vAlign w:val="center"/>
            <w:hideMark/>
          </w:tcPr>
          <w:p w14:paraId="0C6C7F94" w14:textId="77777777" w:rsidR="007E6E77" w:rsidRPr="00BF7842" w:rsidRDefault="007E6E77" w:rsidP="007E6E77">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AG-012</w:t>
            </w:r>
          </w:p>
        </w:tc>
        <w:tc>
          <w:tcPr>
            <w:tcW w:w="0" w:type="auto"/>
            <w:tcMar>
              <w:top w:w="150" w:type="dxa"/>
              <w:left w:w="240" w:type="dxa"/>
              <w:bottom w:w="150" w:type="dxa"/>
              <w:right w:w="240" w:type="dxa"/>
            </w:tcMar>
            <w:vAlign w:val="center"/>
            <w:hideMark/>
          </w:tcPr>
          <w:p w14:paraId="3967025E" w14:textId="77777777" w:rsidR="007E6E77" w:rsidRPr="00BF7842" w:rsidRDefault="007E6E77" w:rsidP="007E6E77">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Banking Agent</w:t>
            </w:r>
          </w:p>
        </w:tc>
        <w:tc>
          <w:tcPr>
            <w:tcW w:w="0" w:type="auto"/>
            <w:tcMar>
              <w:top w:w="150" w:type="dxa"/>
              <w:left w:w="240" w:type="dxa"/>
              <w:bottom w:w="150" w:type="dxa"/>
              <w:right w:w="240" w:type="dxa"/>
            </w:tcMar>
            <w:vAlign w:val="center"/>
            <w:hideMark/>
          </w:tcPr>
          <w:p w14:paraId="3FD2B36E" w14:textId="77777777" w:rsidR="007E6E77" w:rsidRPr="00BF7842" w:rsidRDefault="007E6E77" w:rsidP="007E6E77">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Plaid / Yodlee / Salt Edge</w:t>
            </w:r>
          </w:p>
        </w:tc>
        <w:tc>
          <w:tcPr>
            <w:tcW w:w="0" w:type="auto"/>
            <w:tcMar>
              <w:top w:w="150" w:type="dxa"/>
              <w:left w:w="240" w:type="dxa"/>
              <w:bottom w:w="150" w:type="dxa"/>
              <w:right w:w="0" w:type="dxa"/>
            </w:tcMar>
            <w:vAlign w:val="center"/>
            <w:hideMark/>
          </w:tcPr>
          <w:p w14:paraId="113A504A" w14:textId="77777777" w:rsidR="007E6E77" w:rsidRPr="00BF7842" w:rsidRDefault="007E6E77" w:rsidP="007E6E77">
            <w:pPr>
              <w:spacing w:after="0" w:line="375" w:lineRule="atLeast"/>
              <w:rPr>
                <w:rFonts w:ascii="Garamond" w:eastAsia="Times New Roman" w:hAnsi="Garamond" w:cs="Segoe UI"/>
                <w:kern w:val="0"/>
                <w:sz w:val="23"/>
                <w:szCs w:val="23"/>
                <w14:ligatures w14:val="none"/>
              </w:rPr>
            </w:pPr>
            <w:r w:rsidRPr="00BF7842">
              <w:rPr>
                <w:rFonts w:ascii="Segoe UI Emoji" w:eastAsia="Times New Roman" w:hAnsi="Segoe UI Emoji" w:cs="Segoe UI Emoji"/>
                <w:kern w:val="0"/>
                <w:sz w:val="23"/>
                <w:szCs w:val="23"/>
                <w14:ligatures w14:val="none"/>
              </w:rPr>
              <w:t>✅</w:t>
            </w:r>
            <w:r w:rsidRPr="00BF7842">
              <w:rPr>
                <w:rFonts w:ascii="Garamond" w:eastAsia="Times New Roman" w:hAnsi="Garamond" w:cs="Segoe UI"/>
                <w:kern w:val="0"/>
                <w:sz w:val="23"/>
                <w:szCs w:val="23"/>
                <w14:ligatures w14:val="none"/>
              </w:rPr>
              <w:t xml:space="preserve"> Yes</w:t>
            </w:r>
          </w:p>
        </w:tc>
      </w:tr>
      <w:tr w:rsidR="007E6E77" w:rsidRPr="00BF7842" w14:paraId="0DE44E79" w14:textId="77777777" w:rsidTr="00795BD0">
        <w:tc>
          <w:tcPr>
            <w:tcW w:w="0" w:type="auto"/>
            <w:tcMar>
              <w:top w:w="150" w:type="dxa"/>
              <w:left w:w="0" w:type="dxa"/>
              <w:bottom w:w="150" w:type="dxa"/>
              <w:right w:w="240" w:type="dxa"/>
            </w:tcMar>
            <w:vAlign w:val="center"/>
            <w:hideMark/>
          </w:tcPr>
          <w:p w14:paraId="412EAF17" w14:textId="77777777" w:rsidR="007E6E77" w:rsidRPr="00BF7842" w:rsidRDefault="007E6E77" w:rsidP="007E6E77">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AG-020</w:t>
            </w:r>
          </w:p>
        </w:tc>
        <w:tc>
          <w:tcPr>
            <w:tcW w:w="0" w:type="auto"/>
            <w:tcMar>
              <w:top w:w="150" w:type="dxa"/>
              <w:left w:w="240" w:type="dxa"/>
              <w:bottom w:w="150" w:type="dxa"/>
              <w:right w:w="240" w:type="dxa"/>
            </w:tcMar>
            <w:vAlign w:val="center"/>
            <w:hideMark/>
          </w:tcPr>
          <w:p w14:paraId="36FFE1BE" w14:textId="77777777" w:rsidR="007E6E77" w:rsidRPr="00BF7842" w:rsidRDefault="007E6E77" w:rsidP="007E6E77">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Notification Agent</w:t>
            </w:r>
          </w:p>
        </w:tc>
        <w:tc>
          <w:tcPr>
            <w:tcW w:w="0" w:type="auto"/>
            <w:tcMar>
              <w:top w:w="150" w:type="dxa"/>
              <w:left w:w="240" w:type="dxa"/>
              <w:bottom w:w="150" w:type="dxa"/>
              <w:right w:w="240" w:type="dxa"/>
            </w:tcMar>
            <w:vAlign w:val="center"/>
            <w:hideMark/>
          </w:tcPr>
          <w:p w14:paraId="11840E71" w14:textId="77777777" w:rsidR="007E6E77" w:rsidRPr="00BF7842" w:rsidRDefault="007E6E77" w:rsidP="007E6E77">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AWS SES / SendGrid (Email), Twilio (SMS/WhatsApp)</w:t>
            </w:r>
          </w:p>
        </w:tc>
        <w:tc>
          <w:tcPr>
            <w:tcW w:w="0" w:type="auto"/>
            <w:tcMar>
              <w:top w:w="150" w:type="dxa"/>
              <w:left w:w="240" w:type="dxa"/>
              <w:bottom w:w="150" w:type="dxa"/>
              <w:right w:w="0" w:type="dxa"/>
            </w:tcMar>
            <w:vAlign w:val="center"/>
            <w:hideMark/>
          </w:tcPr>
          <w:p w14:paraId="122AC56B" w14:textId="77777777" w:rsidR="007E6E77" w:rsidRPr="00BF7842" w:rsidRDefault="007E6E77" w:rsidP="007E6E77">
            <w:pPr>
              <w:spacing w:after="0" w:line="375" w:lineRule="atLeast"/>
              <w:rPr>
                <w:rFonts w:ascii="Garamond" w:eastAsia="Times New Roman" w:hAnsi="Garamond" w:cs="Segoe UI"/>
                <w:kern w:val="0"/>
                <w:sz w:val="23"/>
                <w:szCs w:val="23"/>
                <w14:ligatures w14:val="none"/>
              </w:rPr>
            </w:pPr>
            <w:r w:rsidRPr="00BF7842">
              <w:rPr>
                <w:rFonts w:ascii="Segoe UI Emoji" w:eastAsia="Times New Roman" w:hAnsi="Segoe UI Emoji" w:cs="Segoe UI Emoji"/>
                <w:kern w:val="0"/>
                <w:sz w:val="23"/>
                <w:szCs w:val="23"/>
                <w14:ligatures w14:val="none"/>
              </w:rPr>
              <w:t>✅</w:t>
            </w:r>
            <w:r w:rsidRPr="00BF7842">
              <w:rPr>
                <w:rFonts w:ascii="Garamond" w:eastAsia="Times New Roman" w:hAnsi="Garamond" w:cs="Segoe UI"/>
                <w:kern w:val="0"/>
                <w:sz w:val="23"/>
                <w:szCs w:val="23"/>
                <w14:ligatures w14:val="none"/>
              </w:rPr>
              <w:t xml:space="preserve"> Yes</w:t>
            </w:r>
          </w:p>
        </w:tc>
      </w:tr>
      <w:tr w:rsidR="007E6E77" w:rsidRPr="00BF7842" w14:paraId="4C00D7FF" w14:textId="77777777" w:rsidTr="00795BD0">
        <w:tc>
          <w:tcPr>
            <w:tcW w:w="0" w:type="auto"/>
            <w:tcMar>
              <w:top w:w="150" w:type="dxa"/>
              <w:left w:w="0" w:type="dxa"/>
              <w:bottom w:w="150" w:type="dxa"/>
              <w:right w:w="240" w:type="dxa"/>
            </w:tcMar>
            <w:vAlign w:val="center"/>
            <w:hideMark/>
          </w:tcPr>
          <w:p w14:paraId="0AA33F11" w14:textId="77777777" w:rsidR="007E6E77" w:rsidRPr="00BF7842" w:rsidRDefault="007E6E77" w:rsidP="007E6E77">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AG-006</w:t>
            </w:r>
          </w:p>
        </w:tc>
        <w:tc>
          <w:tcPr>
            <w:tcW w:w="0" w:type="auto"/>
            <w:tcMar>
              <w:top w:w="150" w:type="dxa"/>
              <w:left w:w="240" w:type="dxa"/>
              <w:bottom w:w="150" w:type="dxa"/>
              <w:right w:w="240" w:type="dxa"/>
            </w:tcMar>
            <w:vAlign w:val="center"/>
            <w:hideMark/>
          </w:tcPr>
          <w:p w14:paraId="33B7311D" w14:textId="77777777" w:rsidR="007E6E77" w:rsidRPr="00BF7842" w:rsidRDefault="007E6E77" w:rsidP="007E6E77">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Tax Agent</w:t>
            </w:r>
          </w:p>
        </w:tc>
        <w:tc>
          <w:tcPr>
            <w:tcW w:w="0" w:type="auto"/>
            <w:tcMar>
              <w:top w:w="150" w:type="dxa"/>
              <w:left w:w="240" w:type="dxa"/>
              <w:bottom w:w="150" w:type="dxa"/>
              <w:right w:w="240" w:type="dxa"/>
            </w:tcMar>
            <w:vAlign w:val="center"/>
            <w:hideMark/>
          </w:tcPr>
          <w:p w14:paraId="15E3F962" w14:textId="77777777" w:rsidR="007E6E77" w:rsidRPr="00BF7842" w:rsidRDefault="007E6E77" w:rsidP="007E6E77">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Government Tax API (Future) / Avalara (Future)</w:t>
            </w:r>
          </w:p>
        </w:tc>
        <w:tc>
          <w:tcPr>
            <w:tcW w:w="0" w:type="auto"/>
            <w:tcMar>
              <w:top w:w="150" w:type="dxa"/>
              <w:left w:w="240" w:type="dxa"/>
              <w:bottom w:w="150" w:type="dxa"/>
              <w:right w:w="0" w:type="dxa"/>
            </w:tcMar>
            <w:vAlign w:val="center"/>
            <w:hideMark/>
          </w:tcPr>
          <w:p w14:paraId="65E2E1E4" w14:textId="77777777" w:rsidR="007E6E77" w:rsidRPr="00BF7842" w:rsidRDefault="007E6E77" w:rsidP="007E6E77">
            <w:pPr>
              <w:spacing w:after="0" w:line="375" w:lineRule="atLeast"/>
              <w:rPr>
                <w:rFonts w:ascii="Garamond" w:eastAsia="Times New Roman" w:hAnsi="Garamond" w:cs="Segoe UI"/>
                <w:kern w:val="0"/>
                <w:sz w:val="23"/>
                <w:szCs w:val="23"/>
                <w14:ligatures w14:val="none"/>
              </w:rPr>
            </w:pPr>
            <w:r w:rsidRPr="00BF7842">
              <w:rPr>
                <w:rFonts w:ascii="Segoe UI Emoji" w:eastAsia="Times New Roman" w:hAnsi="Segoe UI Emoji" w:cs="Segoe UI Emoji"/>
                <w:kern w:val="0"/>
                <w:sz w:val="23"/>
                <w:szCs w:val="23"/>
                <w14:ligatures w14:val="none"/>
              </w:rPr>
              <w:t>✅</w:t>
            </w:r>
            <w:r w:rsidRPr="00BF7842">
              <w:rPr>
                <w:rFonts w:ascii="Garamond" w:eastAsia="Times New Roman" w:hAnsi="Garamond" w:cs="Segoe UI"/>
                <w:kern w:val="0"/>
                <w:sz w:val="23"/>
                <w:szCs w:val="23"/>
                <w14:ligatures w14:val="none"/>
              </w:rPr>
              <w:t xml:space="preserve"> Yes</w:t>
            </w:r>
          </w:p>
        </w:tc>
      </w:tr>
      <w:tr w:rsidR="007E6E77" w:rsidRPr="00BF7842" w14:paraId="1C8CB66F" w14:textId="77777777" w:rsidTr="00795BD0">
        <w:tc>
          <w:tcPr>
            <w:tcW w:w="0" w:type="auto"/>
            <w:tcMar>
              <w:top w:w="150" w:type="dxa"/>
              <w:left w:w="0" w:type="dxa"/>
              <w:bottom w:w="150" w:type="dxa"/>
              <w:right w:w="240" w:type="dxa"/>
            </w:tcMar>
            <w:vAlign w:val="center"/>
            <w:hideMark/>
          </w:tcPr>
          <w:p w14:paraId="576B2841" w14:textId="77777777" w:rsidR="007E6E77" w:rsidRPr="00BF7842" w:rsidRDefault="007E6E77" w:rsidP="007E6E77">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AG-001</w:t>
            </w:r>
          </w:p>
        </w:tc>
        <w:tc>
          <w:tcPr>
            <w:tcW w:w="0" w:type="auto"/>
            <w:tcMar>
              <w:top w:w="150" w:type="dxa"/>
              <w:left w:w="240" w:type="dxa"/>
              <w:bottom w:w="150" w:type="dxa"/>
              <w:right w:w="240" w:type="dxa"/>
            </w:tcMar>
            <w:vAlign w:val="center"/>
            <w:hideMark/>
          </w:tcPr>
          <w:p w14:paraId="44F41E8E" w14:textId="77777777" w:rsidR="007E6E77" w:rsidRPr="00BF7842" w:rsidRDefault="007E6E77" w:rsidP="007E6E77">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Chatbot</w:t>
            </w:r>
          </w:p>
        </w:tc>
        <w:tc>
          <w:tcPr>
            <w:tcW w:w="0" w:type="auto"/>
            <w:tcMar>
              <w:top w:w="150" w:type="dxa"/>
              <w:left w:w="240" w:type="dxa"/>
              <w:bottom w:w="150" w:type="dxa"/>
              <w:right w:w="240" w:type="dxa"/>
            </w:tcMar>
            <w:vAlign w:val="center"/>
            <w:hideMark/>
          </w:tcPr>
          <w:p w14:paraId="6444F85D" w14:textId="77777777" w:rsidR="007E6E77" w:rsidRPr="00BF7842" w:rsidRDefault="007E6E77" w:rsidP="007E6E77">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OpenAI GPT-4o (via AI Gateway)</w:t>
            </w:r>
          </w:p>
        </w:tc>
        <w:tc>
          <w:tcPr>
            <w:tcW w:w="0" w:type="auto"/>
            <w:tcMar>
              <w:top w:w="150" w:type="dxa"/>
              <w:left w:w="240" w:type="dxa"/>
              <w:bottom w:w="150" w:type="dxa"/>
              <w:right w:w="0" w:type="dxa"/>
            </w:tcMar>
            <w:vAlign w:val="center"/>
            <w:hideMark/>
          </w:tcPr>
          <w:p w14:paraId="44F8EC44" w14:textId="77777777" w:rsidR="007E6E77" w:rsidRPr="00BF7842" w:rsidRDefault="007E6E77" w:rsidP="007E6E77">
            <w:pPr>
              <w:spacing w:after="0" w:line="375" w:lineRule="atLeast"/>
              <w:rPr>
                <w:rFonts w:ascii="Garamond" w:eastAsia="Times New Roman" w:hAnsi="Garamond" w:cs="Segoe UI"/>
                <w:kern w:val="0"/>
                <w:sz w:val="23"/>
                <w:szCs w:val="23"/>
                <w14:ligatures w14:val="none"/>
              </w:rPr>
            </w:pPr>
            <w:r w:rsidRPr="00BF7842">
              <w:rPr>
                <w:rFonts w:ascii="Segoe UI Emoji" w:eastAsia="Times New Roman" w:hAnsi="Segoe UI Emoji" w:cs="Segoe UI Emoji"/>
                <w:kern w:val="0"/>
                <w:sz w:val="23"/>
                <w:szCs w:val="23"/>
                <w14:ligatures w14:val="none"/>
              </w:rPr>
              <w:t>✅</w:t>
            </w:r>
            <w:r w:rsidRPr="00BF7842">
              <w:rPr>
                <w:rFonts w:ascii="Garamond" w:eastAsia="Times New Roman" w:hAnsi="Garamond" w:cs="Segoe UI"/>
                <w:kern w:val="0"/>
                <w:sz w:val="23"/>
                <w:szCs w:val="23"/>
                <w14:ligatures w14:val="none"/>
              </w:rPr>
              <w:t xml:space="preserve"> Yes (Already via AI Gateway)</w:t>
            </w:r>
          </w:p>
        </w:tc>
      </w:tr>
      <w:tr w:rsidR="007E6E77" w:rsidRPr="00BF7842" w14:paraId="1D15A6CE" w14:textId="77777777" w:rsidTr="00795BD0">
        <w:tc>
          <w:tcPr>
            <w:tcW w:w="0" w:type="auto"/>
            <w:tcMar>
              <w:top w:w="150" w:type="dxa"/>
              <w:left w:w="0" w:type="dxa"/>
              <w:bottom w:w="150" w:type="dxa"/>
              <w:right w:w="240" w:type="dxa"/>
            </w:tcMar>
            <w:vAlign w:val="center"/>
            <w:hideMark/>
          </w:tcPr>
          <w:p w14:paraId="5D3F8FF9" w14:textId="77777777" w:rsidR="007E6E77" w:rsidRPr="00BF7842" w:rsidRDefault="007E6E77" w:rsidP="007E6E77">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AG-002</w:t>
            </w:r>
          </w:p>
        </w:tc>
        <w:tc>
          <w:tcPr>
            <w:tcW w:w="0" w:type="auto"/>
            <w:tcMar>
              <w:top w:w="150" w:type="dxa"/>
              <w:left w:w="240" w:type="dxa"/>
              <w:bottom w:w="150" w:type="dxa"/>
              <w:right w:w="240" w:type="dxa"/>
            </w:tcMar>
            <w:vAlign w:val="center"/>
            <w:hideMark/>
          </w:tcPr>
          <w:p w14:paraId="6A832084" w14:textId="77777777" w:rsidR="007E6E77" w:rsidRPr="00BF7842" w:rsidRDefault="007E6E77" w:rsidP="007E6E77">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Support Agent</w:t>
            </w:r>
          </w:p>
        </w:tc>
        <w:tc>
          <w:tcPr>
            <w:tcW w:w="0" w:type="auto"/>
            <w:tcMar>
              <w:top w:w="150" w:type="dxa"/>
              <w:left w:w="240" w:type="dxa"/>
              <w:bottom w:w="150" w:type="dxa"/>
              <w:right w:w="240" w:type="dxa"/>
            </w:tcMar>
            <w:vAlign w:val="center"/>
            <w:hideMark/>
          </w:tcPr>
          <w:p w14:paraId="438358B8" w14:textId="77777777" w:rsidR="007E6E77" w:rsidRPr="00BF7842" w:rsidRDefault="007E6E77" w:rsidP="007E6E77">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Intercom / Zendesk (Future)</w:t>
            </w:r>
          </w:p>
        </w:tc>
        <w:tc>
          <w:tcPr>
            <w:tcW w:w="0" w:type="auto"/>
            <w:tcMar>
              <w:top w:w="150" w:type="dxa"/>
              <w:left w:w="240" w:type="dxa"/>
              <w:bottom w:w="150" w:type="dxa"/>
              <w:right w:w="0" w:type="dxa"/>
            </w:tcMar>
            <w:vAlign w:val="center"/>
            <w:hideMark/>
          </w:tcPr>
          <w:p w14:paraId="20EF72D9" w14:textId="77777777" w:rsidR="007E6E77" w:rsidRPr="00BF7842" w:rsidRDefault="007E6E77" w:rsidP="007E6E77">
            <w:pPr>
              <w:spacing w:after="0" w:line="375" w:lineRule="atLeast"/>
              <w:rPr>
                <w:rFonts w:ascii="Garamond" w:eastAsia="Times New Roman" w:hAnsi="Garamond" w:cs="Segoe UI"/>
                <w:kern w:val="0"/>
                <w:sz w:val="23"/>
                <w:szCs w:val="23"/>
                <w14:ligatures w14:val="none"/>
              </w:rPr>
            </w:pPr>
            <w:r w:rsidRPr="00BF7842">
              <w:rPr>
                <w:rFonts w:ascii="Segoe UI Emoji" w:eastAsia="Times New Roman" w:hAnsi="Segoe UI Emoji" w:cs="Segoe UI Emoji"/>
                <w:kern w:val="0"/>
                <w:sz w:val="23"/>
                <w:szCs w:val="23"/>
                <w14:ligatures w14:val="none"/>
              </w:rPr>
              <w:t>✅</w:t>
            </w:r>
            <w:r w:rsidRPr="00BF7842">
              <w:rPr>
                <w:rFonts w:ascii="Garamond" w:eastAsia="Times New Roman" w:hAnsi="Garamond" w:cs="Segoe UI"/>
                <w:kern w:val="0"/>
                <w:sz w:val="23"/>
                <w:szCs w:val="23"/>
                <w14:ligatures w14:val="none"/>
              </w:rPr>
              <w:t xml:space="preserve"> Yes</w:t>
            </w:r>
          </w:p>
        </w:tc>
      </w:tr>
      <w:tr w:rsidR="007E6E77" w:rsidRPr="00BF7842" w14:paraId="063EEA88" w14:textId="77777777" w:rsidTr="00795BD0">
        <w:tc>
          <w:tcPr>
            <w:tcW w:w="0" w:type="auto"/>
            <w:tcMar>
              <w:top w:w="150" w:type="dxa"/>
              <w:left w:w="0" w:type="dxa"/>
              <w:bottom w:w="150" w:type="dxa"/>
              <w:right w:w="240" w:type="dxa"/>
            </w:tcMar>
            <w:vAlign w:val="center"/>
            <w:hideMark/>
          </w:tcPr>
          <w:p w14:paraId="62ACFA9C" w14:textId="77777777" w:rsidR="007E6E77" w:rsidRPr="00BF7842" w:rsidRDefault="007E6E77" w:rsidP="007E6E77">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AI Gateway</w:t>
            </w:r>
          </w:p>
        </w:tc>
        <w:tc>
          <w:tcPr>
            <w:tcW w:w="0" w:type="auto"/>
            <w:tcMar>
              <w:top w:w="150" w:type="dxa"/>
              <w:left w:w="240" w:type="dxa"/>
              <w:bottom w:w="150" w:type="dxa"/>
              <w:right w:w="240" w:type="dxa"/>
            </w:tcMar>
            <w:vAlign w:val="center"/>
            <w:hideMark/>
          </w:tcPr>
          <w:p w14:paraId="21172158" w14:textId="77777777" w:rsidR="007E6E77" w:rsidRPr="00BF7842" w:rsidRDefault="007E6E77" w:rsidP="007E6E77">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(Core Platform)</w:t>
            </w:r>
          </w:p>
        </w:tc>
        <w:tc>
          <w:tcPr>
            <w:tcW w:w="0" w:type="auto"/>
            <w:tcMar>
              <w:top w:w="150" w:type="dxa"/>
              <w:left w:w="240" w:type="dxa"/>
              <w:bottom w:w="150" w:type="dxa"/>
              <w:right w:w="240" w:type="dxa"/>
            </w:tcMar>
            <w:vAlign w:val="center"/>
            <w:hideMark/>
          </w:tcPr>
          <w:p w14:paraId="0F66EB50" w14:textId="77777777" w:rsidR="007E6E77" w:rsidRPr="00BF7842" w:rsidRDefault="007E6E77" w:rsidP="007E6E77">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OpenAI, Anthropic, Gemini (All AI Providers)</w:t>
            </w:r>
          </w:p>
        </w:tc>
        <w:tc>
          <w:tcPr>
            <w:tcW w:w="0" w:type="auto"/>
            <w:tcMar>
              <w:top w:w="150" w:type="dxa"/>
              <w:left w:w="240" w:type="dxa"/>
              <w:bottom w:w="150" w:type="dxa"/>
              <w:right w:w="0" w:type="dxa"/>
            </w:tcMar>
            <w:vAlign w:val="center"/>
            <w:hideMark/>
          </w:tcPr>
          <w:p w14:paraId="7A5E1455" w14:textId="77777777" w:rsidR="007E6E77" w:rsidRPr="00BF7842" w:rsidRDefault="007E6E77" w:rsidP="007E6E77">
            <w:pPr>
              <w:spacing w:after="0" w:line="375" w:lineRule="atLeast"/>
              <w:rPr>
                <w:rFonts w:ascii="Garamond" w:eastAsia="Times New Roman" w:hAnsi="Garamond" w:cs="Segoe UI"/>
                <w:kern w:val="0"/>
                <w:sz w:val="23"/>
                <w:szCs w:val="23"/>
                <w14:ligatures w14:val="none"/>
              </w:rPr>
            </w:pPr>
            <w:r w:rsidRPr="00BF7842">
              <w:rPr>
                <w:rFonts w:ascii="Segoe UI Emoji" w:eastAsia="Times New Roman" w:hAnsi="Segoe UI Emoji" w:cs="Segoe UI Emoji"/>
                <w:kern w:val="0"/>
                <w:sz w:val="23"/>
                <w:szCs w:val="23"/>
                <w14:ligatures w14:val="none"/>
              </w:rPr>
              <w:t>✅</w:t>
            </w:r>
            <w:r w:rsidRPr="00BF7842">
              <w:rPr>
                <w:rFonts w:ascii="Garamond" w:eastAsia="Times New Roman" w:hAnsi="Garamond" w:cs="Segoe UI"/>
                <w:kern w:val="0"/>
                <w:sz w:val="23"/>
                <w:szCs w:val="23"/>
                <w14:ligatures w14:val="none"/>
              </w:rPr>
              <w:t xml:space="preserve"> Yes (via Provider Abstraction)</w:t>
            </w:r>
          </w:p>
        </w:tc>
      </w:tr>
    </w:tbl>
    <w:p w14:paraId="4FFF2603" w14:textId="35445C6F" w:rsidR="007E6E77" w:rsidRPr="00BF7842" w:rsidRDefault="007E6E77" w:rsidP="00795BD0">
      <w:pPr>
        <w:shd w:val="clear" w:color="auto" w:fill="FFFFFF"/>
        <w:spacing w:after="0" w:line="240" w:lineRule="auto"/>
        <w:rPr>
          <w:rFonts w:ascii="Garamond" w:eastAsia="Times New Roman" w:hAnsi="Garamond" w:cs="Segoe UI"/>
          <w:color w:val="0F1115"/>
          <w:kern w:val="0"/>
          <w14:ligatures w14:val="none"/>
        </w:rPr>
      </w:pPr>
      <w:r w:rsidRPr="00BF7842">
        <w:rPr>
          <w:rFonts w:ascii="Garamond" w:eastAsia="Times New Roman" w:hAnsi="Garamond" w:cs="Segoe UI"/>
          <w:b/>
          <w:bCs/>
          <w:color w:val="0F1115"/>
          <w:kern w:val="0"/>
          <w14:ligatures w14:val="none"/>
        </w:rPr>
        <w:t>Rule:</w:t>
      </w:r>
      <w:r w:rsidRPr="00BF7842">
        <w:rPr>
          <w:rFonts w:ascii="Garamond" w:eastAsia="Times New Roman" w:hAnsi="Garamond" w:cs="Segoe UI"/>
          <w:color w:val="0F1115"/>
          <w:kern w:val="0"/>
          <w14:ligatures w14:val="none"/>
        </w:rPr>
        <w:t> </w:t>
      </w:r>
      <w:r w:rsidRPr="00BF7842">
        <w:rPr>
          <w:rFonts w:ascii="Shonar Bangla" w:eastAsia="Times New Roman" w:hAnsi="Shonar Bangla" w:cs="Shonar Bangla"/>
          <w:color w:val="0F1115"/>
          <w:kern w:val="0"/>
          <w14:ligatures w14:val="none"/>
        </w:rPr>
        <w:t>কোনো</w:t>
      </w:r>
      <w:r w:rsidRPr="00BF7842">
        <w:rPr>
          <w:rFonts w:ascii="Garamond" w:eastAsia="Times New Roman" w:hAnsi="Garamond" w:cs="Segoe UI"/>
          <w:color w:val="0F1115"/>
          <w:kern w:val="0"/>
          <w14:ligatures w14:val="none"/>
        </w:rPr>
        <w:t xml:space="preserve"> Agent </w:t>
      </w:r>
      <w:r w:rsidRPr="00BF7842">
        <w:rPr>
          <w:rFonts w:ascii="Shonar Bangla" w:eastAsia="Times New Roman" w:hAnsi="Shonar Bangla" w:cs="Shonar Bangla"/>
          <w:color w:val="0F1115"/>
          <w:kern w:val="0"/>
          <w14:ligatures w14:val="none"/>
        </w:rPr>
        <w:t>যদি</w:t>
      </w:r>
      <w:r w:rsidRPr="00BF7842">
        <w:rPr>
          <w:rFonts w:ascii="Garamond" w:eastAsia="Times New Roman" w:hAnsi="Garamond" w:cs="Segoe UI"/>
          <w:color w:val="0F1115"/>
          <w:kern w:val="0"/>
          <w14:ligatures w14:val="none"/>
        </w:rPr>
        <w:t xml:space="preserve"> External API </w:t>
      </w:r>
      <w:r w:rsidRPr="00BF7842">
        <w:rPr>
          <w:rFonts w:ascii="Shonar Bangla" w:eastAsia="Times New Roman" w:hAnsi="Shonar Bangla" w:cs="Shonar Bangla"/>
          <w:color w:val="0F1115"/>
          <w:kern w:val="0"/>
          <w14:ligatures w14:val="none"/>
        </w:rPr>
        <w:t>কল</w:t>
      </w:r>
      <w:r w:rsidRPr="00BF7842">
        <w:rPr>
          <w:rFonts w:ascii="Garamond" w:eastAsia="Times New Roman" w:hAnsi="Garamond" w:cs="Segoe UI"/>
          <w:color w:val="0F1115"/>
          <w:kern w:val="0"/>
          <w14:ligatures w14:val="none"/>
        </w:rPr>
        <w:t xml:space="preserve"> </w:t>
      </w:r>
      <w:r w:rsidRPr="00BF7842">
        <w:rPr>
          <w:rFonts w:ascii="Shonar Bangla" w:eastAsia="Times New Roman" w:hAnsi="Shonar Bangla" w:cs="Shonar Bangla"/>
          <w:color w:val="0F1115"/>
          <w:kern w:val="0"/>
          <w14:ligatures w14:val="none"/>
        </w:rPr>
        <w:t>করে</w:t>
      </w:r>
      <w:r w:rsidRPr="00BF7842">
        <w:rPr>
          <w:rFonts w:ascii="Garamond" w:eastAsia="Times New Roman" w:hAnsi="Garamond" w:cs="Segoe UI"/>
          <w:color w:val="0F1115"/>
          <w:kern w:val="0"/>
          <w14:ligatures w14:val="none"/>
        </w:rPr>
        <w:t xml:space="preserve">, </w:t>
      </w:r>
      <w:r w:rsidRPr="00BF7842">
        <w:rPr>
          <w:rFonts w:ascii="Shonar Bangla" w:eastAsia="Times New Roman" w:hAnsi="Shonar Bangla" w:cs="Shonar Bangla"/>
          <w:color w:val="0F1115"/>
          <w:kern w:val="0"/>
          <w14:ligatures w14:val="none"/>
        </w:rPr>
        <w:t>তবে</w:t>
      </w:r>
      <w:r w:rsidRPr="00BF7842">
        <w:rPr>
          <w:rFonts w:ascii="Garamond" w:eastAsia="Times New Roman" w:hAnsi="Garamond" w:cs="Segoe UI"/>
          <w:color w:val="0F1115"/>
          <w:kern w:val="0"/>
          <w14:ligatures w14:val="none"/>
        </w:rPr>
        <w:t xml:space="preserve"> </w:t>
      </w:r>
      <w:r w:rsidRPr="00BF7842">
        <w:rPr>
          <w:rFonts w:ascii="Shonar Bangla" w:eastAsia="Times New Roman" w:hAnsi="Shonar Bangla" w:cs="Shonar Bangla"/>
          <w:color w:val="0F1115"/>
          <w:kern w:val="0"/>
          <w14:ligatures w14:val="none"/>
        </w:rPr>
        <w:t>অবশ্যই</w:t>
      </w:r>
      <w:r w:rsidRPr="00BF7842">
        <w:rPr>
          <w:rFonts w:ascii="Garamond" w:eastAsia="Times New Roman" w:hAnsi="Garamond" w:cs="Segoe UI"/>
          <w:color w:val="0F1115"/>
          <w:kern w:val="0"/>
          <w14:ligatures w14:val="none"/>
        </w:rPr>
        <w:t> </w:t>
      </w:r>
      <w:r w:rsidRPr="00BF7842">
        <w:rPr>
          <w:rFonts w:ascii="Garamond" w:eastAsia="Times New Roman" w:hAnsi="Garamond" w:cs="Segoe UI"/>
          <w:b/>
          <w:bCs/>
          <w:color w:val="0F1115"/>
          <w:kern w:val="0"/>
          <w14:ligatures w14:val="none"/>
        </w:rPr>
        <w:t>Adapter Pattern</w:t>
      </w:r>
      <w:r w:rsidRPr="00BF7842">
        <w:rPr>
          <w:rFonts w:ascii="Garamond" w:eastAsia="Times New Roman" w:hAnsi="Garamond" w:cs="Segoe UI"/>
          <w:color w:val="0F1115"/>
          <w:kern w:val="0"/>
          <w14:ligatures w14:val="none"/>
        </w:rPr>
        <w:t> </w:t>
      </w:r>
      <w:r w:rsidRPr="00BF7842">
        <w:rPr>
          <w:rFonts w:ascii="Shonar Bangla" w:eastAsia="Times New Roman" w:hAnsi="Shonar Bangla" w:cs="Shonar Bangla"/>
          <w:color w:val="0F1115"/>
          <w:kern w:val="0"/>
          <w14:ligatures w14:val="none"/>
        </w:rPr>
        <w:t>অনুসরণ</w:t>
      </w:r>
      <w:r w:rsidRPr="00BF7842">
        <w:rPr>
          <w:rFonts w:ascii="Garamond" w:eastAsia="Times New Roman" w:hAnsi="Garamond" w:cs="Segoe UI"/>
          <w:color w:val="0F1115"/>
          <w:kern w:val="0"/>
          <w14:ligatures w14:val="none"/>
        </w:rPr>
        <w:t xml:space="preserve"> </w:t>
      </w:r>
      <w:r w:rsidRPr="00BF7842">
        <w:rPr>
          <w:rFonts w:ascii="Shonar Bangla" w:eastAsia="Times New Roman" w:hAnsi="Shonar Bangla" w:cs="Shonar Bangla"/>
          <w:color w:val="0F1115"/>
          <w:kern w:val="0"/>
          <w14:ligatures w14:val="none"/>
        </w:rPr>
        <w:t>করতে</w:t>
      </w:r>
      <w:r w:rsidRPr="00BF7842">
        <w:rPr>
          <w:rFonts w:ascii="Garamond" w:eastAsia="Times New Roman" w:hAnsi="Garamond" w:cs="Segoe UI"/>
          <w:color w:val="0F1115"/>
          <w:kern w:val="0"/>
          <w14:ligatures w14:val="none"/>
        </w:rPr>
        <w:t xml:space="preserve"> </w:t>
      </w:r>
      <w:r w:rsidRPr="00BF7842">
        <w:rPr>
          <w:rFonts w:ascii="Shonar Bangla" w:eastAsia="Times New Roman" w:hAnsi="Shonar Bangla" w:cs="Shonar Bangla"/>
          <w:color w:val="0F1115"/>
          <w:kern w:val="0"/>
          <w14:ligatures w14:val="none"/>
        </w:rPr>
        <w:t>হবে</w:t>
      </w:r>
      <w:r w:rsidRPr="00BF7842">
        <w:rPr>
          <w:rFonts w:ascii="Garamond" w:eastAsia="Times New Roman" w:hAnsi="Garamond" w:cs="Segoe UI"/>
          <w:color w:val="0F1115"/>
          <w:kern w:val="0"/>
          <w14:ligatures w14:val="none"/>
        </w:rPr>
        <w:t xml:space="preserve"> </w:t>
      </w:r>
      <w:r w:rsidRPr="00BF7842">
        <w:rPr>
          <w:rFonts w:ascii="Shonar Bangla" w:eastAsia="Times New Roman" w:hAnsi="Shonar Bangla" w:cs="Shonar Bangla"/>
          <w:color w:val="0F1115"/>
          <w:kern w:val="0"/>
          <w14:ligatures w14:val="none"/>
        </w:rPr>
        <w:t>এবং</w:t>
      </w:r>
      <w:r w:rsidRPr="00BF7842">
        <w:rPr>
          <w:rFonts w:ascii="Garamond" w:eastAsia="Times New Roman" w:hAnsi="Garamond" w:cs="Segoe UI"/>
          <w:color w:val="0F1115"/>
          <w:kern w:val="0"/>
          <w14:ligatures w14:val="none"/>
        </w:rPr>
        <w:t xml:space="preserve"> </w:t>
      </w:r>
      <w:r w:rsidRPr="00BF7842">
        <w:rPr>
          <w:rFonts w:ascii="Shonar Bangla" w:eastAsia="Times New Roman" w:hAnsi="Shonar Bangla" w:cs="Shonar Bangla"/>
          <w:color w:val="0F1115"/>
          <w:kern w:val="0"/>
          <w14:ligatures w14:val="none"/>
        </w:rPr>
        <w:t>উপরোক্ত</w:t>
      </w:r>
      <w:r w:rsidRPr="00BF7842">
        <w:rPr>
          <w:rFonts w:ascii="Garamond" w:eastAsia="Times New Roman" w:hAnsi="Garamond" w:cs="Segoe UI"/>
          <w:color w:val="0F1115"/>
          <w:kern w:val="0"/>
          <w14:ligatures w14:val="none"/>
        </w:rPr>
        <w:t xml:space="preserve"> Resilience Policies </w:t>
      </w:r>
      <w:r w:rsidRPr="00BF7842">
        <w:rPr>
          <w:rFonts w:ascii="Shonar Bangla" w:eastAsia="Times New Roman" w:hAnsi="Shonar Bangla" w:cs="Shonar Bangla"/>
          <w:color w:val="0F1115"/>
          <w:kern w:val="0"/>
          <w14:ligatures w14:val="none"/>
        </w:rPr>
        <w:t>প্রয়োগ</w:t>
      </w:r>
      <w:r w:rsidRPr="00BF7842">
        <w:rPr>
          <w:rFonts w:ascii="Garamond" w:eastAsia="Times New Roman" w:hAnsi="Garamond" w:cs="Segoe UI"/>
          <w:color w:val="0F1115"/>
          <w:kern w:val="0"/>
          <w14:ligatures w14:val="none"/>
        </w:rPr>
        <w:t xml:space="preserve"> </w:t>
      </w:r>
      <w:r w:rsidRPr="00BF7842">
        <w:rPr>
          <w:rFonts w:ascii="Shonar Bangla" w:eastAsia="Times New Roman" w:hAnsi="Shonar Bangla" w:cs="Shonar Bangla"/>
          <w:color w:val="0F1115"/>
          <w:kern w:val="0"/>
          <w14:ligatures w14:val="none"/>
        </w:rPr>
        <w:t>করতে</w:t>
      </w:r>
      <w:r w:rsidRPr="00BF7842">
        <w:rPr>
          <w:rFonts w:ascii="Garamond" w:eastAsia="Times New Roman" w:hAnsi="Garamond" w:cs="Segoe UI"/>
          <w:color w:val="0F1115"/>
          <w:kern w:val="0"/>
          <w14:ligatures w14:val="none"/>
        </w:rPr>
        <w:t xml:space="preserve"> </w:t>
      </w:r>
      <w:r w:rsidRPr="00BF7842">
        <w:rPr>
          <w:rFonts w:ascii="Shonar Bangla" w:eastAsia="Times New Roman" w:hAnsi="Shonar Bangla" w:cs="Shonar Bangla"/>
          <w:color w:val="0F1115"/>
          <w:kern w:val="0"/>
          <w14:ligatures w14:val="none"/>
        </w:rPr>
        <w:t>হবে</w:t>
      </w:r>
    </w:p>
    <w:p w14:paraId="0A622FC3" w14:textId="1C904D4F" w:rsidR="007E6E77" w:rsidRPr="00BF7842" w:rsidRDefault="007E6E77" w:rsidP="007E6E77">
      <w:pPr>
        <w:shd w:val="clear" w:color="auto" w:fill="FFFFFF"/>
        <w:spacing w:before="240" w:after="240" w:line="420" w:lineRule="atLeast"/>
        <w:outlineLvl w:val="3"/>
        <w:rPr>
          <w:rFonts w:ascii="Garamond" w:eastAsia="Times New Roman" w:hAnsi="Garamond" w:cs="Segoe UI"/>
          <w:b/>
          <w:bCs/>
          <w:color w:val="0F1115"/>
          <w:kern w:val="0"/>
          <w14:ligatures w14:val="none"/>
        </w:rPr>
      </w:pPr>
      <w:r w:rsidRPr="00BF7842">
        <w:rPr>
          <w:rFonts w:ascii="Garamond" w:eastAsia="Times New Roman" w:hAnsi="Garamond" w:cs="Segoe UI"/>
          <w:b/>
          <w:bCs/>
          <w:color w:val="0F1115"/>
          <w:kern w:val="0"/>
          <w14:ligatures w14:val="none"/>
        </w:rPr>
        <w:t>17.6 Developer Checklist (For API Integration PR)</w:t>
      </w:r>
    </w:p>
    <w:p w14:paraId="73CF0A2D" w14:textId="77777777" w:rsidR="007E6E77" w:rsidRPr="00BF7842" w:rsidRDefault="007E6E77" w:rsidP="007E6E77">
      <w:pPr>
        <w:shd w:val="clear" w:color="auto" w:fill="FFFFFF"/>
        <w:spacing w:before="240" w:after="240" w:line="240" w:lineRule="auto"/>
        <w:rPr>
          <w:rFonts w:ascii="Garamond" w:eastAsia="Times New Roman" w:hAnsi="Garamond" w:cs="Segoe UI"/>
          <w:color w:val="0F1115"/>
          <w:kern w:val="0"/>
          <w14:ligatures w14:val="none"/>
        </w:rPr>
      </w:pPr>
      <w:r w:rsidRPr="00BF7842">
        <w:rPr>
          <w:rFonts w:ascii="Garamond" w:eastAsia="Times New Roman" w:hAnsi="Garamond" w:cs="Segoe UI"/>
          <w:color w:val="0F1115"/>
          <w:kern w:val="0"/>
          <w14:ligatures w14:val="none"/>
        </w:rPr>
        <w:t xml:space="preserve">PR </w:t>
      </w:r>
      <w:r w:rsidRPr="00BF7842">
        <w:rPr>
          <w:rFonts w:ascii="Shonar Bangla" w:eastAsia="Times New Roman" w:hAnsi="Shonar Bangla" w:cs="Shonar Bangla"/>
          <w:color w:val="0F1115"/>
          <w:kern w:val="0"/>
          <w14:ligatures w14:val="none"/>
        </w:rPr>
        <w:t>মার্জ</w:t>
      </w:r>
      <w:r w:rsidRPr="00BF7842">
        <w:rPr>
          <w:rFonts w:ascii="Garamond" w:eastAsia="Times New Roman" w:hAnsi="Garamond" w:cs="Segoe UI"/>
          <w:color w:val="0F1115"/>
          <w:kern w:val="0"/>
          <w14:ligatures w14:val="none"/>
        </w:rPr>
        <w:t xml:space="preserve"> </w:t>
      </w:r>
      <w:r w:rsidRPr="00BF7842">
        <w:rPr>
          <w:rFonts w:ascii="Shonar Bangla" w:eastAsia="Times New Roman" w:hAnsi="Shonar Bangla" w:cs="Shonar Bangla"/>
          <w:color w:val="0F1115"/>
          <w:kern w:val="0"/>
          <w14:ligatures w14:val="none"/>
        </w:rPr>
        <w:t>করার</w:t>
      </w:r>
      <w:r w:rsidRPr="00BF7842">
        <w:rPr>
          <w:rFonts w:ascii="Garamond" w:eastAsia="Times New Roman" w:hAnsi="Garamond" w:cs="Segoe UI"/>
          <w:color w:val="0F1115"/>
          <w:kern w:val="0"/>
          <w14:ligatures w14:val="none"/>
        </w:rPr>
        <w:t xml:space="preserve"> </w:t>
      </w:r>
      <w:r w:rsidRPr="00BF7842">
        <w:rPr>
          <w:rFonts w:ascii="Shonar Bangla" w:eastAsia="Times New Roman" w:hAnsi="Shonar Bangla" w:cs="Shonar Bangla"/>
          <w:color w:val="0F1115"/>
          <w:kern w:val="0"/>
          <w14:ligatures w14:val="none"/>
        </w:rPr>
        <w:t>আগে</w:t>
      </w:r>
      <w:r w:rsidRPr="00BF7842">
        <w:rPr>
          <w:rFonts w:ascii="Garamond" w:eastAsia="Times New Roman" w:hAnsi="Garamond" w:cs="Segoe UI"/>
          <w:color w:val="0F1115"/>
          <w:kern w:val="0"/>
          <w14:ligatures w14:val="none"/>
        </w:rPr>
        <w:t xml:space="preserve"> </w:t>
      </w:r>
      <w:r w:rsidRPr="00BF7842">
        <w:rPr>
          <w:rFonts w:ascii="Shonar Bangla" w:eastAsia="Times New Roman" w:hAnsi="Shonar Bangla" w:cs="Shonar Bangla"/>
          <w:color w:val="0F1115"/>
          <w:kern w:val="0"/>
          <w14:ligatures w14:val="none"/>
        </w:rPr>
        <w:t>নিচের</w:t>
      </w:r>
      <w:r w:rsidRPr="00BF7842">
        <w:rPr>
          <w:rFonts w:ascii="Garamond" w:eastAsia="Times New Roman" w:hAnsi="Garamond" w:cs="Segoe UI"/>
          <w:color w:val="0F1115"/>
          <w:kern w:val="0"/>
          <w14:ligatures w14:val="none"/>
        </w:rPr>
        <w:t xml:space="preserve"> </w:t>
      </w:r>
      <w:r w:rsidRPr="00BF7842">
        <w:rPr>
          <w:rFonts w:ascii="Shonar Bangla" w:eastAsia="Times New Roman" w:hAnsi="Shonar Bangla" w:cs="Shonar Bangla"/>
          <w:color w:val="0F1115"/>
          <w:kern w:val="0"/>
          <w14:ligatures w14:val="none"/>
        </w:rPr>
        <w:t>চেকলিস্টটি</w:t>
      </w:r>
      <w:r w:rsidRPr="00BF7842">
        <w:rPr>
          <w:rFonts w:ascii="Garamond" w:eastAsia="Times New Roman" w:hAnsi="Garamond" w:cs="Segoe UI"/>
          <w:color w:val="0F1115"/>
          <w:kern w:val="0"/>
          <w14:ligatures w14:val="none"/>
        </w:rPr>
        <w:t xml:space="preserve"> </w:t>
      </w:r>
      <w:r w:rsidRPr="00BF7842">
        <w:rPr>
          <w:rFonts w:ascii="Shonar Bangla" w:eastAsia="Times New Roman" w:hAnsi="Shonar Bangla" w:cs="Shonar Bangla"/>
          <w:color w:val="0F1115"/>
          <w:kern w:val="0"/>
          <w14:ligatures w14:val="none"/>
        </w:rPr>
        <w:t>নিশ্চিত</w:t>
      </w:r>
      <w:r w:rsidRPr="00BF7842">
        <w:rPr>
          <w:rFonts w:ascii="Garamond" w:eastAsia="Times New Roman" w:hAnsi="Garamond" w:cs="Segoe UI"/>
          <w:color w:val="0F1115"/>
          <w:kern w:val="0"/>
          <w14:ligatures w14:val="none"/>
        </w:rPr>
        <w:t xml:space="preserve"> </w:t>
      </w:r>
      <w:r w:rsidRPr="00BF7842">
        <w:rPr>
          <w:rFonts w:ascii="Shonar Bangla" w:eastAsia="Times New Roman" w:hAnsi="Shonar Bangla" w:cs="Shonar Bangla"/>
          <w:color w:val="0F1115"/>
          <w:kern w:val="0"/>
          <w14:ligatures w14:val="none"/>
        </w:rPr>
        <w:t>করুন</w:t>
      </w:r>
      <w:r w:rsidRPr="00BF7842">
        <w:rPr>
          <w:rFonts w:ascii="Garamond" w:eastAsia="Times New Roman" w:hAnsi="Garamond" w:cs="Segoe UI"/>
          <w:color w:val="0F1115"/>
          <w:kern w:val="0"/>
          <w14:ligatures w14:val="none"/>
        </w:rPr>
        <w:t>:</w:t>
      </w:r>
    </w:p>
    <w:p w14:paraId="68C66558" w14:textId="1A9AEC84" w:rsidR="007E6E77" w:rsidRPr="00BF7842" w:rsidRDefault="007E6E77" w:rsidP="007E6E77">
      <w:pPr>
        <w:numPr>
          <w:ilvl w:val="0"/>
          <w:numId w:val="44"/>
        </w:numPr>
        <w:shd w:val="clear" w:color="auto" w:fill="FFFFFF"/>
        <w:spacing w:after="0" w:line="240" w:lineRule="auto"/>
        <w:rPr>
          <w:rFonts w:ascii="Garamond" w:eastAsia="Times New Roman" w:hAnsi="Garamond" w:cs="Segoe UI"/>
          <w:color w:val="0F1115"/>
          <w:kern w:val="0"/>
          <w14:ligatures w14:val="none"/>
        </w:rPr>
      </w:pPr>
      <w:r w:rsidRPr="00BF7842">
        <w:rPr>
          <w:rFonts w:ascii="Garamond" w:eastAsia="Times New Roman" w:hAnsi="Garamond" w:cs="Segoe UI"/>
          <w:color w:val="0F1115"/>
          <w:kern w:val="0"/>
          <w14:ligatures w14:val="none"/>
        </w:rPr>
        <w:t xml:space="preserve">Adapter </w:t>
      </w:r>
      <w:r w:rsidRPr="00BF7842">
        <w:rPr>
          <w:rFonts w:ascii="Shonar Bangla" w:eastAsia="Times New Roman" w:hAnsi="Shonar Bangla" w:cs="Shonar Bangla"/>
          <w:color w:val="0F1115"/>
          <w:kern w:val="0"/>
          <w14:ligatures w14:val="none"/>
        </w:rPr>
        <w:t>তৈরি</w:t>
      </w:r>
      <w:r w:rsidRPr="00BF7842">
        <w:rPr>
          <w:rFonts w:ascii="Garamond" w:eastAsia="Times New Roman" w:hAnsi="Garamond" w:cs="Segoe UI"/>
          <w:color w:val="0F1115"/>
          <w:kern w:val="0"/>
          <w14:ligatures w14:val="none"/>
        </w:rPr>
        <w:t xml:space="preserve"> </w:t>
      </w:r>
      <w:r w:rsidRPr="00BF7842">
        <w:rPr>
          <w:rFonts w:ascii="Shonar Bangla" w:eastAsia="Times New Roman" w:hAnsi="Shonar Bangla" w:cs="Shonar Bangla"/>
          <w:color w:val="0F1115"/>
          <w:kern w:val="0"/>
          <w14:ligatures w14:val="none"/>
        </w:rPr>
        <w:t>করা</w:t>
      </w:r>
      <w:r w:rsidRPr="00BF7842">
        <w:rPr>
          <w:rFonts w:ascii="Garamond" w:eastAsia="Times New Roman" w:hAnsi="Garamond" w:cs="Segoe UI"/>
          <w:color w:val="0F1115"/>
          <w:kern w:val="0"/>
          <w14:ligatures w14:val="none"/>
        </w:rPr>
        <w:t xml:space="preserve"> </w:t>
      </w:r>
      <w:r w:rsidRPr="00BF7842">
        <w:rPr>
          <w:rFonts w:ascii="Shonar Bangla" w:eastAsia="Times New Roman" w:hAnsi="Shonar Bangla" w:cs="Shonar Bangla"/>
          <w:color w:val="0F1115"/>
          <w:kern w:val="0"/>
          <w14:ligatures w14:val="none"/>
        </w:rPr>
        <w:t>হয়েছে</w:t>
      </w:r>
      <w:r w:rsidRPr="00BF7842">
        <w:rPr>
          <w:rFonts w:ascii="Garamond" w:eastAsia="Times New Roman" w:hAnsi="Garamond" w:cs="Segoe UI"/>
          <w:color w:val="0F1115"/>
          <w:kern w:val="0"/>
          <w14:ligatures w14:val="none"/>
        </w:rPr>
        <w:t xml:space="preserve"> (Direct API call </w:t>
      </w:r>
      <w:r w:rsidRPr="00BF7842">
        <w:rPr>
          <w:rFonts w:ascii="Shonar Bangla" w:eastAsia="Times New Roman" w:hAnsi="Shonar Bangla" w:cs="Shonar Bangla"/>
          <w:color w:val="0F1115"/>
          <w:kern w:val="0"/>
          <w14:ligatures w14:val="none"/>
        </w:rPr>
        <w:t>নয়</w:t>
      </w:r>
      <w:r w:rsidRPr="00BF7842">
        <w:rPr>
          <w:rFonts w:ascii="Garamond" w:eastAsia="Times New Roman" w:hAnsi="Garamond" w:cs="Segoe UI"/>
          <w:color w:val="0F1115"/>
          <w:kern w:val="0"/>
          <w14:ligatures w14:val="none"/>
        </w:rPr>
        <w:t>)</w:t>
      </w:r>
    </w:p>
    <w:p w14:paraId="1E2ACAB2" w14:textId="4470346F" w:rsidR="007E6E77" w:rsidRPr="00BF7842" w:rsidRDefault="007E6E77" w:rsidP="007E6E77">
      <w:pPr>
        <w:numPr>
          <w:ilvl w:val="0"/>
          <w:numId w:val="44"/>
        </w:numPr>
        <w:shd w:val="clear" w:color="auto" w:fill="FFFFFF"/>
        <w:spacing w:after="0" w:line="240" w:lineRule="auto"/>
        <w:rPr>
          <w:rFonts w:ascii="Garamond" w:eastAsia="Times New Roman" w:hAnsi="Garamond" w:cs="Segoe UI"/>
          <w:color w:val="0F1115"/>
          <w:kern w:val="0"/>
          <w14:ligatures w14:val="none"/>
        </w:rPr>
      </w:pPr>
      <w:r w:rsidRPr="00BF7842">
        <w:rPr>
          <w:rFonts w:ascii="Garamond" w:eastAsia="Times New Roman" w:hAnsi="Garamond" w:cs="Segoe UI"/>
          <w:color w:val="0F1115"/>
          <w:kern w:val="0"/>
          <w14:ligatures w14:val="none"/>
        </w:rPr>
        <w:t xml:space="preserve">Timeout, Retry &amp; Circuit Breaker </w:t>
      </w:r>
      <w:r w:rsidRPr="00BF7842">
        <w:rPr>
          <w:rFonts w:ascii="Shonar Bangla" w:eastAsia="Times New Roman" w:hAnsi="Shonar Bangla" w:cs="Shonar Bangla"/>
          <w:color w:val="0F1115"/>
          <w:kern w:val="0"/>
          <w14:ligatures w14:val="none"/>
        </w:rPr>
        <w:t>কনফিগার</w:t>
      </w:r>
      <w:r w:rsidRPr="00BF7842">
        <w:rPr>
          <w:rFonts w:ascii="Garamond" w:eastAsia="Times New Roman" w:hAnsi="Garamond" w:cs="Segoe UI"/>
          <w:color w:val="0F1115"/>
          <w:kern w:val="0"/>
          <w14:ligatures w14:val="none"/>
        </w:rPr>
        <w:t xml:space="preserve"> </w:t>
      </w:r>
      <w:r w:rsidRPr="00BF7842">
        <w:rPr>
          <w:rFonts w:ascii="Shonar Bangla" w:eastAsia="Times New Roman" w:hAnsi="Shonar Bangla" w:cs="Shonar Bangla"/>
          <w:color w:val="0F1115"/>
          <w:kern w:val="0"/>
          <w14:ligatures w14:val="none"/>
        </w:rPr>
        <w:t>করা</w:t>
      </w:r>
      <w:r w:rsidRPr="00BF7842">
        <w:rPr>
          <w:rFonts w:ascii="Garamond" w:eastAsia="Times New Roman" w:hAnsi="Garamond" w:cs="Segoe UI"/>
          <w:color w:val="0F1115"/>
          <w:kern w:val="0"/>
          <w14:ligatures w14:val="none"/>
        </w:rPr>
        <w:t xml:space="preserve"> </w:t>
      </w:r>
      <w:r w:rsidRPr="00BF7842">
        <w:rPr>
          <w:rFonts w:ascii="Shonar Bangla" w:eastAsia="Times New Roman" w:hAnsi="Shonar Bangla" w:cs="Shonar Bangla"/>
          <w:color w:val="0F1115"/>
          <w:kern w:val="0"/>
          <w14:ligatures w14:val="none"/>
        </w:rPr>
        <w:t>হয়েছে</w:t>
      </w:r>
    </w:p>
    <w:p w14:paraId="6AAECD74" w14:textId="1F984DCF" w:rsidR="007E6E77" w:rsidRPr="00BF7842" w:rsidRDefault="007E6E77" w:rsidP="007E6E77">
      <w:pPr>
        <w:numPr>
          <w:ilvl w:val="0"/>
          <w:numId w:val="44"/>
        </w:numPr>
        <w:shd w:val="clear" w:color="auto" w:fill="FFFFFF"/>
        <w:spacing w:after="0" w:line="240" w:lineRule="auto"/>
        <w:rPr>
          <w:rFonts w:ascii="Garamond" w:eastAsia="Times New Roman" w:hAnsi="Garamond" w:cs="Segoe UI"/>
          <w:color w:val="0F1115"/>
          <w:kern w:val="0"/>
          <w14:ligatures w14:val="none"/>
        </w:rPr>
      </w:pPr>
      <w:r w:rsidRPr="00BF7842">
        <w:rPr>
          <w:rFonts w:ascii="Garamond" w:eastAsia="Times New Roman" w:hAnsi="Garamond" w:cs="Segoe UI"/>
          <w:color w:val="0F1115"/>
          <w:kern w:val="0"/>
          <w14:ligatures w14:val="none"/>
        </w:rPr>
        <w:t xml:space="preserve">Idempotency Key </w:t>
      </w:r>
      <w:r w:rsidRPr="00BF7842">
        <w:rPr>
          <w:rFonts w:ascii="Shonar Bangla" w:eastAsia="Times New Roman" w:hAnsi="Shonar Bangla" w:cs="Shonar Bangla"/>
          <w:color w:val="0F1115"/>
          <w:kern w:val="0"/>
          <w14:ligatures w14:val="none"/>
        </w:rPr>
        <w:t>হ্যান্ডেল</w:t>
      </w:r>
      <w:r w:rsidRPr="00BF7842">
        <w:rPr>
          <w:rFonts w:ascii="Garamond" w:eastAsia="Times New Roman" w:hAnsi="Garamond" w:cs="Segoe UI"/>
          <w:color w:val="0F1115"/>
          <w:kern w:val="0"/>
          <w14:ligatures w14:val="none"/>
        </w:rPr>
        <w:t xml:space="preserve"> </w:t>
      </w:r>
      <w:r w:rsidRPr="00BF7842">
        <w:rPr>
          <w:rFonts w:ascii="Shonar Bangla" w:eastAsia="Times New Roman" w:hAnsi="Shonar Bangla" w:cs="Shonar Bangla"/>
          <w:color w:val="0F1115"/>
          <w:kern w:val="0"/>
          <w14:ligatures w14:val="none"/>
        </w:rPr>
        <w:t>করা</w:t>
      </w:r>
      <w:r w:rsidRPr="00BF7842">
        <w:rPr>
          <w:rFonts w:ascii="Garamond" w:eastAsia="Times New Roman" w:hAnsi="Garamond" w:cs="Segoe UI"/>
          <w:color w:val="0F1115"/>
          <w:kern w:val="0"/>
          <w14:ligatures w14:val="none"/>
        </w:rPr>
        <w:t xml:space="preserve"> </w:t>
      </w:r>
      <w:r w:rsidRPr="00BF7842">
        <w:rPr>
          <w:rFonts w:ascii="Shonar Bangla" w:eastAsia="Times New Roman" w:hAnsi="Shonar Bangla" w:cs="Shonar Bangla"/>
          <w:color w:val="0F1115"/>
          <w:kern w:val="0"/>
          <w14:ligatures w14:val="none"/>
        </w:rPr>
        <w:t>হয়েছে</w:t>
      </w:r>
      <w:r w:rsidRPr="00BF7842">
        <w:rPr>
          <w:rFonts w:ascii="Garamond" w:eastAsia="Times New Roman" w:hAnsi="Garamond" w:cs="Segoe UI"/>
          <w:color w:val="0F1115"/>
          <w:kern w:val="0"/>
          <w14:ligatures w14:val="none"/>
        </w:rPr>
        <w:t xml:space="preserve"> (</w:t>
      </w:r>
      <w:r w:rsidRPr="00BF7842">
        <w:rPr>
          <w:rFonts w:ascii="Shonar Bangla" w:eastAsia="Times New Roman" w:hAnsi="Shonar Bangla" w:cs="Shonar Bangla"/>
          <w:color w:val="0F1115"/>
          <w:kern w:val="0"/>
          <w14:ligatures w14:val="none"/>
        </w:rPr>
        <w:t>যদি</w:t>
      </w:r>
      <w:r w:rsidRPr="00BF7842">
        <w:rPr>
          <w:rFonts w:ascii="Garamond" w:eastAsia="Times New Roman" w:hAnsi="Garamond" w:cs="Segoe UI"/>
          <w:color w:val="0F1115"/>
          <w:kern w:val="0"/>
          <w14:ligatures w14:val="none"/>
        </w:rPr>
        <w:t xml:space="preserve"> POST/PUT </w:t>
      </w:r>
      <w:r w:rsidRPr="00BF7842">
        <w:rPr>
          <w:rFonts w:ascii="Shonar Bangla" w:eastAsia="Times New Roman" w:hAnsi="Shonar Bangla" w:cs="Shonar Bangla"/>
          <w:color w:val="0F1115"/>
          <w:kern w:val="0"/>
          <w14:ligatures w14:val="none"/>
        </w:rPr>
        <w:t>হয়</w:t>
      </w:r>
      <w:r w:rsidRPr="00BF7842">
        <w:rPr>
          <w:rFonts w:ascii="Garamond" w:eastAsia="Times New Roman" w:hAnsi="Garamond" w:cs="Segoe UI"/>
          <w:color w:val="0F1115"/>
          <w:kern w:val="0"/>
          <w14:ligatures w14:val="none"/>
        </w:rPr>
        <w:t>)</w:t>
      </w:r>
    </w:p>
    <w:p w14:paraId="4F0CBD39" w14:textId="30EDBC9E" w:rsidR="007E6E77" w:rsidRPr="00BF7842" w:rsidRDefault="007E6E77" w:rsidP="007E6E77">
      <w:pPr>
        <w:numPr>
          <w:ilvl w:val="0"/>
          <w:numId w:val="44"/>
        </w:numPr>
        <w:shd w:val="clear" w:color="auto" w:fill="FFFFFF"/>
        <w:spacing w:after="0" w:line="240" w:lineRule="auto"/>
        <w:rPr>
          <w:rFonts w:ascii="Garamond" w:eastAsia="Times New Roman" w:hAnsi="Garamond" w:cs="Segoe UI"/>
          <w:color w:val="0F1115"/>
          <w:kern w:val="0"/>
          <w14:ligatures w14:val="none"/>
        </w:rPr>
      </w:pPr>
      <w:r w:rsidRPr="00BF7842">
        <w:rPr>
          <w:rFonts w:ascii="Garamond" w:eastAsia="Times New Roman" w:hAnsi="Garamond" w:cs="Segoe UI"/>
          <w:color w:val="0F1115"/>
          <w:kern w:val="0"/>
          <w14:ligatures w14:val="none"/>
        </w:rPr>
        <w:t xml:space="preserve">Webhook Signature Validation </w:t>
      </w:r>
      <w:r w:rsidRPr="00BF7842">
        <w:rPr>
          <w:rFonts w:ascii="Shonar Bangla" w:eastAsia="Times New Roman" w:hAnsi="Shonar Bangla" w:cs="Shonar Bangla"/>
          <w:color w:val="0F1115"/>
          <w:kern w:val="0"/>
          <w14:ligatures w14:val="none"/>
        </w:rPr>
        <w:t>করা</w:t>
      </w:r>
      <w:r w:rsidRPr="00BF7842">
        <w:rPr>
          <w:rFonts w:ascii="Garamond" w:eastAsia="Times New Roman" w:hAnsi="Garamond" w:cs="Segoe UI"/>
          <w:color w:val="0F1115"/>
          <w:kern w:val="0"/>
          <w14:ligatures w14:val="none"/>
        </w:rPr>
        <w:t xml:space="preserve"> </w:t>
      </w:r>
      <w:r w:rsidRPr="00BF7842">
        <w:rPr>
          <w:rFonts w:ascii="Shonar Bangla" w:eastAsia="Times New Roman" w:hAnsi="Shonar Bangla" w:cs="Shonar Bangla"/>
          <w:color w:val="0F1115"/>
          <w:kern w:val="0"/>
          <w14:ligatures w14:val="none"/>
        </w:rPr>
        <w:t>হয়েছে</w:t>
      </w:r>
      <w:r w:rsidRPr="00BF7842">
        <w:rPr>
          <w:rFonts w:ascii="Garamond" w:eastAsia="Times New Roman" w:hAnsi="Garamond" w:cs="Segoe UI"/>
          <w:color w:val="0F1115"/>
          <w:kern w:val="0"/>
          <w14:ligatures w14:val="none"/>
        </w:rPr>
        <w:t xml:space="preserve"> (</w:t>
      </w:r>
      <w:r w:rsidRPr="00BF7842">
        <w:rPr>
          <w:rFonts w:ascii="Shonar Bangla" w:eastAsia="Times New Roman" w:hAnsi="Shonar Bangla" w:cs="Shonar Bangla"/>
          <w:color w:val="0F1115"/>
          <w:kern w:val="0"/>
          <w14:ligatures w14:val="none"/>
        </w:rPr>
        <w:t>যদি</w:t>
      </w:r>
      <w:r w:rsidRPr="00BF7842">
        <w:rPr>
          <w:rFonts w:ascii="Garamond" w:eastAsia="Times New Roman" w:hAnsi="Garamond" w:cs="Segoe UI"/>
          <w:color w:val="0F1115"/>
          <w:kern w:val="0"/>
          <w14:ligatures w14:val="none"/>
        </w:rPr>
        <w:t xml:space="preserve"> Webhook </w:t>
      </w:r>
      <w:r w:rsidRPr="00BF7842">
        <w:rPr>
          <w:rFonts w:ascii="Shonar Bangla" w:eastAsia="Times New Roman" w:hAnsi="Shonar Bangla" w:cs="Shonar Bangla"/>
          <w:color w:val="0F1115"/>
          <w:kern w:val="0"/>
          <w14:ligatures w14:val="none"/>
        </w:rPr>
        <w:t>থাকে</w:t>
      </w:r>
      <w:r w:rsidRPr="00BF7842">
        <w:rPr>
          <w:rFonts w:ascii="Garamond" w:eastAsia="Times New Roman" w:hAnsi="Garamond" w:cs="Segoe UI"/>
          <w:color w:val="0F1115"/>
          <w:kern w:val="0"/>
          <w14:ligatures w14:val="none"/>
        </w:rPr>
        <w:t>)</w:t>
      </w:r>
    </w:p>
    <w:p w14:paraId="36C404A1" w14:textId="2B69B8A4" w:rsidR="007E6E77" w:rsidRPr="00BF7842" w:rsidRDefault="007E6E77" w:rsidP="007E6E77">
      <w:pPr>
        <w:numPr>
          <w:ilvl w:val="0"/>
          <w:numId w:val="44"/>
        </w:numPr>
        <w:shd w:val="clear" w:color="auto" w:fill="FFFFFF"/>
        <w:spacing w:after="0" w:line="240" w:lineRule="auto"/>
        <w:rPr>
          <w:rFonts w:ascii="Garamond" w:eastAsia="Times New Roman" w:hAnsi="Garamond" w:cs="Segoe UI"/>
          <w:color w:val="0F1115"/>
          <w:kern w:val="0"/>
          <w14:ligatures w14:val="none"/>
        </w:rPr>
      </w:pPr>
      <w:r w:rsidRPr="00BF7842">
        <w:rPr>
          <w:rFonts w:ascii="Garamond" w:eastAsia="Times New Roman" w:hAnsi="Garamond" w:cs="Segoe UI"/>
          <w:color w:val="0F1115"/>
          <w:kern w:val="0"/>
          <w14:ligatures w14:val="none"/>
        </w:rPr>
        <w:t>Secret Vault-</w:t>
      </w:r>
      <w:r w:rsidRPr="00BF7842">
        <w:rPr>
          <w:rFonts w:ascii="Shonar Bangla" w:eastAsia="Times New Roman" w:hAnsi="Shonar Bangla" w:cs="Shonar Bangla"/>
          <w:color w:val="0F1115"/>
          <w:kern w:val="0"/>
          <w14:ligatures w14:val="none"/>
        </w:rPr>
        <w:t>এ</w:t>
      </w:r>
      <w:r w:rsidRPr="00BF7842">
        <w:rPr>
          <w:rFonts w:ascii="Garamond" w:eastAsia="Times New Roman" w:hAnsi="Garamond" w:cs="Segoe UI"/>
          <w:color w:val="0F1115"/>
          <w:kern w:val="0"/>
          <w14:ligatures w14:val="none"/>
        </w:rPr>
        <w:t xml:space="preserve"> </w:t>
      </w:r>
      <w:r w:rsidRPr="00BF7842">
        <w:rPr>
          <w:rFonts w:ascii="Shonar Bangla" w:eastAsia="Times New Roman" w:hAnsi="Shonar Bangla" w:cs="Shonar Bangla"/>
          <w:color w:val="0F1115"/>
          <w:kern w:val="0"/>
          <w14:ligatures w14:val="none"/>
        </w:rPr>
        <w:t>রাখা</w:t>
      </w:r>
      <w:r w:rsidRPr="00BF7842">
        <w:rPr>
          <w:rFonts w:ascii="Garamond" w:eastAsia="Times New Roman" w:hAnsi="Garamond" w:cs="Segoe UI"/>
          <w:color w:val="0F1115"/>
          <w:kern w:val="0"/>
          <w14:ligatures w14:val="none"/>
        </w:rPr>
        <w:t xml:space="preserve"> </w:t>
      </w:r>
      <w:r w:rsidRPr="00BF7842">
        <w:rPr>
          <w:rFonts w:ascii="Shonar Bangla" w:eastAsia="Times New Roman" w:hAnsi="Shonar Bangla" w:cs="Shonar Bangla"/>
          <w:color w:val="0F1115"/>
          <w:kern w:val="0"/>
          <w14:ligatures w14:val="none"/>
        </w:rPr>
        <w:t>হয়েছে</w:t>
      </w:r>
      <w:r w:rsidRPr="00BF7842">
        <w:rPr>
          <w:rFonts w:ascii="Garamond" w:eastAsia="Times New Roman" w:hAnsi="Garamond" w:cs="Segoe UI"/>
          <w:color w:val="0F1115"/>
          <w:kern w:val="0"/>
          <w14:ligatures w14:val="none"/>
        </w:rPr>
        <w:t xml:space="preserve"> (Hardcode </w:t>
      </w:r>
      <w:r w:rsidRPr="00BF7842">
        <w:rPr>
          <w:rFonts w:ascii="Shonar Bangla" w:eastAsia="Times New Roman" w:hAnsi="Shonar Bangla" w:cs="Shonar Bangla"/>
          <w:color w:val="0F1115"/>
          <w:kern w:val="0"/>
          <w14:ligatures w14:val="none"/>
        </w:rPr>
        <w:t>করা</w:t>
      </w:r>
      <w:r w:rsidRPr="00BF7842">
        <w:rPr>
          <w:rFonts w:ascii="Garamond" w:eastAsia="Times New Roman" w:hAnsi="Garamond" w:cs="Segoe UI"/>
          <w:color w:val="0F1115"/>
          <w:kern w:val="0"/>
          <w14:ligatures w14:val="none"/>
        </w:rPr>
        <w:t xml:space="preserve"> </w:t>
      </w:r>
      <w:r w:rsidRPr="00BF7842">
        <w:rPr>
          <w:rFonts w:ascii="Shonar Bangla" w:eastAsia="Times New Roman" w:hAnsi="Shonar Bangla" w:cs="Shonar Bangla"/>
          <w:color w:val="0F1115"/>
          <w:kern w:val="0"/>
          <w14:ligatures w14:val="none"/>
        </w:rPr>
        <w:t>হয়নি</w:t>
      </w:r>
      <w:r w:rsidRPr="00BF7842">
        <w:rPr>
          <w:rFonts w:ascii="Garamond" w:eastAsia="Times New Roman" w:hAnsi="Garamond" w:cs="Segoe UI"/>
          <w:color w:val="0F1115"/>
          <w:kern w:val="0"/>
          <w14:ligatures w14:val="none"/>
        </w:rPr>
        <w:t>)</w:t>
      </w:r>
    </w:p>
    <w:p w14:paraId="18F274EC" w14:textId="11DD2ABF" w:rsidR="007E6E77" w:rsidRPr="00BF7842" w:rsidRDefault="007E6E77" w:rsidP="007E6E77">
      <w:pPr>
        <w:numPr>
          <w:ilvl w:val="0"/>
          <w:numId w:val="44"/>
        </w:numPr>
        <w:shd w:val="clear" w:color="auto" w:fill="FFFFFF"/>
        <w:spacing w:after="0" w:line="240" w:lineRule="auto"/>
        <w:rPr>
          <w:rFonts w:ascii="Garamond" w:eastAsia="Times New Roman" w:hAnsi="Garamond" w:cs="Segoe UI"/>
          <w:color w:val="0F1115"/>
          <w:kern w:val="0"/>
          <w14:ligatures w14:val="none"/>
        </w:rPr>
      </w:pPr>
      <w:r w:rsidRPr="00BF7842">
        <w:rPr>
          <w:rFonts w:ascii="Garamond" w:eastAsia="Times New Roman" w:hAnsi="Garamond" w:cs="Segoe UI"/>
          <w:color w:val="0F1115"/>
          <w:kern w:val="0"/>
          <w14:ligatures w14:val="none"/>
        </w:rPr>
        <w:t xml:space="preserve">Correlation ID </w:t>
      </w:r>
      <w:r w:rsidRPr="00BF7842">
        <w:rPr>
          <w:rFonts w:ascii="Shonar Bangla" w:eastAsia="Times New Roman" w:hAnsi="Shonar Bangla" w:cs="Shonar Bangla"/>
          <w:color w:val="0F1115"/>
          <w:kern w:val="0"/>
          <w14:ligatures w14:val="none"/>
        </w:rPr>
        <w:t>হেডার</w:t>
      </w:r>
      <w:r w:rsidRPr="00BF7842">
        <w:rPr>
          <w:rFonts w:ascii="Garamond" w:eastAsia="Times New Roman" w:hAnsi="Garamond" w:cs="Segoe UI"/>
          <w:color w:val="0F1115"/>
          <w:kern w:val="0"/>
          <w14:ligatures w14:val="none"/>
        </w:rPr>
        <w:t xml:space="preserve"> </w:t>
      </w:r>
      <w:r w:rsidRPr="00BF7842">
        <w:rPr>
          <w:rFonts w:ascii="Shonar Bangla" w:eastAsia="Times New Roman" w:hAnsi="Shonar Bangla" w:cs="Shonar Bangla"/>
          <w:color w:val="0F1115"/>
          <w:kern w:val="0"/>
          <w14:ligatures w14:val="none"/>
        </w:rPr>
        <w:t>পাঠানো</w:t>
      </w:r>
      <w:r w:rsidRPr="00BF7842">
        <w:rPr>
          <w:rFonts w:ascii="Garamond" w:eastAsia="Times New Roman" w:hAnsi="Garamond" w:cs="Segoe UI"/>
          <w:color w:val="0F1115"/>
          <w:kern w:val="0"/>
          <w14:ligatures w14:val="none"/>
        </w:rPr>
        <w:t xml:space="preserve"> </w:t>
      </w:r>
      <w:r w:rsidRPr="00BF7842">
        <w:rPr>
          <w:rFonts w:ascii="Shonar Bangla" w:eastAsia="Times New Roman" w:hAnsi="Shonar Bangla" w:cs="Shonar Bangla"/>
          <w:color w:val="0F1115"/>
          <w:kern w:val="0"/>
          <w14:ligatures w14:val="none"/>
        </w:rPr>
        <w:t>হয়েছে</w:t>
      </w:r>
      <w:r w:rsidRPr="00BF7842">
        <w:rPr>
          <w:rFonts w:ascii="Garamond" w:eastAsia="Times New Roman" w:hAnsi="Garamond" w:cs="Segoe UI"/>
          <w:color w:val="0F1115"/>
          <w:kern w:val="0"/>
          <w14:ligatures w14:val="none"/>
        </w:rPr>
        <w:t xml:space="preserve"> </w:t>
      </w:r>
      <w:r w:rsidRPr="00BF7842">
        <w:rPr>
          <w:rFonts w:ascii="Shonar Bangla" w:eastAsia="Times New Roman" w:hAnsi="Shonar Bangla" w:cs="Shonar Bangla"/>
          <w:color w:val="0F1115"/>
          <w:kern w:val="0"/>
          <w14:ligatures w14:val="none"/>
        </w:rPr>
        <w:t>ও</w:t>
      </w:r>
      <w:r w:rsidRPr="00BF7842">
        <w:rPr>
          <w:rFonts w:ascii="Garamond" w:eastAsia="Times New Roman" w:hAnsi="Garamond" w:cs="Segoe UI"/>
          <w:color w:val="0F1115"/>
          <w:kern w:val="0"/>
          <w14:ligatures w14:val="none"/>
        </w:rPr>
        <w:t xml:space="preserve"> Log </w:t>
      </w:r>
      <w:r w:rsidRPr="00BF7842">
        <w:rPr>
          <w:rFonts w:ascii="Shonar Bangla" w:eastAsia="Times New Roman" w:hAnsi="Shonar Bangla" w:cs="Shonar Bangla"/>
          <w:color w:val="0F1115"/>
          <w:kern w:val="0"/>
          <w14:ligatures w14:val="none"/>
        </w:rPr>
        <w:t>করা</w:t>
      </w:r>
      <w:r w:rsidRPr="00BF7842">
        <w:rPr>
          <w:rFonts w:ascii="Garamond" w:eastAsia="Times New Roman" w:hAnsi="Garamond" w:cs="Segoe UI"/>
          <w:color w:val="0F1115"/>
          <w:kern w:val="0"/>
          <w14:ligatures w14:val="none"/>
        </w:rPr>
        <w:t xml:space="preserve"> </w:t>
      </w:r>
      <w:r w:rsidRPr="00BF7842">
        <w:rPr>
          <w:rFonts w:ascii="Shonar Bangla" w:eastAsia="Times New Roman" w:hAnsi="Shonar Bangla" w:cs="Shonar Bangla"/>
          <w:color w:val="0F1115"/>
          <w:kern w:val="0"/>
          <w14:ligatures w14:val="none"/>
        </w:rPr>
        <w:t>হয়েছে</w:t>
      </w:r>
    </w:p>
    <w:p w14:paraId="287C52CF" w14:textId="6CBD9995" w:rsidR="007E6E77" w:rsidRPr="00BF7842" w:rsidRDefault="007E6E77" w:rsidP="007E6E77">
      <w:pPr>
        <w:numPr>
          <w:ilvl w:val="0"/>
          <w:numId w:val="44"/>
        </w:numPr>
        <w:shd w:val="clear" w:color="auto" w:fill="FFFFFF"/>
        <w:spacing w:after="0" w:line="240" w:lineRule="auto"/>
        <w:rPr>
          <w:rFonts w:ascii="Garamond" w:eastAsia="Times New Roman" w:hAnsi="Garamond" w:cs="Segoe UI"/>
          <w:color w:val="0F1115"/>
          <w:kern w:val="0"/>
          <w14:ligatures w14:val="none"/>
        </w:rPr>
      </w:pPr>
      <w:r w:rsidRPr="00BF7842">
        <w:rPr>
          <w:rFonts w:ascii="Garamond" w:eastAsia="Times New Roman" w:hAnsi="Garamond" w:cs="Segoe UI"/>
          <w:color w:val="0F1115"/>
          <w:kern w:val="0"/>
          <w14:ligatures w14:val="none"/>
        </w:rPr>
        <w:t>API Response-</w:t>
      </w:r>
      <w:r w:rsidRPr="00BF7842">
        <w:rPr>
          <w:rFonts w:ascii="Shonar Bangla" w:eastAsia="Times New Roman" w:hAnsi="Shonar Bangla" w:cs="Shonar Bangla"/>
          <w:color w:val="0F1115"/>
          <w:kern w:val="0"/>
          <w14:ligatures w14:val="none"/>
        </w:rPr>
        <w:t>কে</w:t>
      </w:r>
      <w:r w:rsidRPr="00BF7842">
        <w:rPr>
          <w:rFonts w:ascii="Garamond" w:eastAsia="Times New Roman" w:hAnsi="Garamond" w:cs="Segoe UI"/>
          <w:color w:val="0F1115"/>
          <w:kern w:val="0"/>
          <w14:ligatures w14:val="none"/>
        </w:rPr>
        <w:t xml:space="preserve"> Internal DTO-</w:t>
      </w:r>
      <w:r w:rsidRPr="00BF7842">
        <w:rPr>
          <w:rFonts w:ascii="Shonar Bangla" w:eastAsia="Times New Roman" w:hAnsi="Shonar Bangla" w:cs="Shonar Bangla"/>
          <w:color w:val="0F1115"/>
          <w:kern w:val="0"/>
          <w14:ligatures w14:val="none"/>
        </w:rPr>
        <w:t>তে</w:t>
      </w:r>
      <w:r w:rsidRPr="00BF7842">
        <w:rPr>
          <w:rFonts w:ascii="Garamond" w:eastAsia="Times New Roman" w:hAnsi="Garamond" w:cs="Segoe UI"/>
          <w:color w:val="0F1115"/>
          <w:kern w:val="0"/>
          <w14:ligatures w14:val="none"/>
        </w:rPr>
        <w:t xml:space="preserve"> </w:t>
      </w:r>
      <w:r w:rsidRPr="00BF7842">
        <w:rPr>
          <w:rFonts w:ascii="Shonar Bangla" w:eastAsia="Times New Roman" w:hAnsi="Shonar Bangla" w:cs="Shonar Bangla"/>
          <w:color w:val="0F1115"/>
          <w:kern w:val="0"/>
          <w14:ligatures w14:val="none"/>
        </w:rPr>
        <w:t>ম্যাপ</w:t>
      </w:r>
      <w:r w:rsidRPr="00BF7842">
        <w:rPr>
          <w:rFonts w:ascii="Garamond" w:eastAsia="Times New Roman" w:hAnsi="Garamond" w:cs="Segoe UI"/>
          <w:color w:val="0F1115"/>
          <w:kern w:val="0"/>
          <w14:ligatures w14:val="none"/>
        </w:rPr>
        <w:t xml:space="preserve"> </w:t>
      </w:r>
      <w:r w:rsidRPr="00BF7842">
        <w:rPr>
          <w:rFonts w:ascii="Shonar Bangla" w:eastAsia="Times New Roman" w:hAnsi="Shonar Bangla" w:cs="Shonar Bangla"/>
          <w:color w:val="0F1115"/>
          <w:kern w:val="0"/>
          <w14:ligatures w14:val="none"/>
        </w:rPr>
        <w:t>করা</w:t>
      </w:r>
      <w:r w:rsidRPr="00BF7842">
        <w:rPr>
          <w:rFonts w:ascii="Garamond" w:eastAsia="Times New Roman" w:hAnsi="Garamond" w:cs="Segoe UI"/>
          <w:color w:val="0F1115"/>
          <w:kern w:val="0"/>
          <w14:ligatures w14:val="none"/>
        </w:rPr>
        <w:t xml:space="preserve"> </w:t>
      </w:r>
      <w:r w:rsidRPr="00BF7842">
        <w:rPr>
          <w:rFonts w:ascii="Shonar Bangla" w:eastAsia="Times New Roman" w:hAnsi="Shonar Bangla" w:cs="Shonar Bangla"/>
          <w:color w:val="0F1115"/>
          <w:kern w:val="0"/>
          <w14:ligatures w14:val="none"/>
        </w:rPr>
        <w:t>হয়েছে</w:t>
      </w:r>
    </w:p>
    <w:p w14:paraId="44819735" w14:textId="40B9CBCF" w:rsidR="007E6E77" w:rsidRPr="00BF7842" w:rsidRDefault="007E6E77" w:rsidP="007E6E77">
      <w:pPr>
        <w:numPr>
          <w:ilvl w:val="0"/>
          <w:numId w:val="44"/>
        </w:numPr>
        <w:shd w:val="clear" w:color="auto" w:fill="FFFFFF"/>
        <w:spacing w:after="0" w:line="240" w:lineRule="auto"/>
        <w:rPr>
          <w:rFonts w:ascii="Garamond" w:eastAsia="Times New Roman" w:hAnsi="Garamond" w:cs="Segoe UI"/>
          <w:color w:val="0F1115"/>
          <w:kern w:val="0"/>
          <w14:ligatures w14:val="none"/>
        </w:rPr>
      </w:pPr>
      <w:r w:rsidRPr="00BF7842">
        <w:rPr>
          <w:rFonts w:ascii="Garamond" w:eastAsia="Times New Roman" w:hAnsi="Garamond" w:cs="Segoe UI"/>
          <w:color w:val="0F1115"/>
          <w:kern w:val="0"/>
          <w14:ligatures w14:val="none"/>
        </w:rPr>
        <w:lastRenderedPageBreak/>
        <w:t xml:space="preserve">Unit Test &amp; Integration Test </w:t>
      </w:r>
      <w:r w:rsidRPr="00BF7842">
        <w:rPr>
          <w:rFonts w:ascii="Shonar Bangla" w:eastAsia="Times New Roman" w:hAnsi="Shonar Bangla" w:cs="Shonar Bangla"/>
          <w:color w:val="0F1115"/>
          <w:kern w:val="0"/>
          <w14:ligatures w14:val="none"/>
        </w:rPr>
        <w:t>লেখা</w:t>
      </w:r>
      <w:r w:rsidRPr="00BF7842">
        <w:rPr>
          <w:rFonts w:ascii="Garamond" w:eastAsia="Times New Roman" w:hAnsi="Garamond" w:cs="Segoe UI"/>
          <w:color w:val="0F1115"/>
          <w:kern w:val="0"/>
          <w14:ligatures w14:val="none"/>
        </w:rPr>
        <w:t xml:space="preserve"> </w:t>
      </w:r>
      <w:r w:rsidRPr="00BF7842">
        <w:rPr>
          <w:rFonts w:ascii="Shonar Bangla" w:eastAsia="Times New Roman" w:hAnsi="Shonar Bangla" w:cs="Shonar Bangla"/>
          <w:color w:val="0F1115"/>
          <w:kern w:val="0"/>
          <w14:ligatures w14:val="none"/>
        </w:rPr>
        <w:t>হয়েছে</w:t>
      </w:r>
    </w:p>
    <w:p w14:paraId="214D15DC" w14:textId="2F0D4BA3" w:rsidR="000A43E1" w:rsidRPr="00BF7842" w:rsidRDefault="007E6E77" w:rsidP="00795BD0">
      <w:pPr>
        <w:numPr>
          <w:ilvl w:val="0"/>
          <w:numId w:val="44"/>
        </w:numPr>
        <w:shd w:val="clear" w:color="auto" w:fill="FFFFFF"/>
        <w:spacing w:after="0" w:line="240" w:lineRule="auto"/>
        <w:rPr>
          <w:rFonts w:ascii="Garamond" w:eastAsia="Times New Roman" w:hAnsi="Garamond" w:cs="Segoe UI"/>
          <w:color w:val="0F1115"/>
          <w:kern w:val="0"/>
          <w14:ligatures w14:val="none"/>
        </w:rPr>
      </w:pPr>
      <w:r w:rsidRPr="00BF7842">
        <w:rPr>
          <w:rFonts w:ascii="Garamond" w:eastAsia="Times New Roman" w:hAnsi="Garamond" w:cs="Segoe UI"/>
          <w:color w:val="0F1115"/>
          <w:kern w:val="0"/>
          <w14:ligatures w14:val="none"/>
        </w:rPr>
        <w:t xml:space="preserve">Error Handling (Fallback) </w:t>
      </w:r>
      <w:r w:rsidRPr="00BF7842">
        <w:rPr>
          <w:rFonts w:ascii="Shonar Bangla" w:eastAsia="Times New Roman" w:hAnsi="Shonar Bangla" w:cs="Shonar Bangla"/>
          <w:color w:val="0F1115"/>
          <w:kern w:val="0"/>
          <w14:ligatures w14:val="none"/>
        </w:rPr>
        <w:t>ইমপ্লিমেন্ট</w:t>
      </w:r>
      <w:r w:rsidRPr="00BF7842">
        <w:rPr>
          <w:rFonts w:ascii="Garamond" w:eastAsia="Times New Roman" w:hAnsi="Garamond" w:cs="Segoe UI"/>
          <w:color w:val="0F1115"/>
          <w:kern w:val="0"/>
          <w14:ligatures w14:val="none"/>
        </w:rPr>
        <w:t xml:space="preserve"> </w:t>
      </w:r>
      <w:r w:rsidRPr="00BF7842">
        <w:rPr>
          <w:rFonts w:ascii="Shonar Bangla" w:eastAsia="Times New Roman" w:hAnsi="Shonar Bangla" w:cs="Shonar Bangla"/>
          <w:color w:val="0F1115"/>
          <w:kern w:val="0"/>
          <w14:ligatures w14:val="none"/>
        </w:rPr>
        <w:t>করা</w:t>
      </w:r>
      <w:r w:rsidRPr="00BF7842">
        <w:rPr>
          <w:rFonts w:ascii="Garamond" w:eastAsia="Times New Roman" w:hAnsi="Garamond" w:cs="Segoe UI"/>
          <w:color w:val="0F1115"/>
          <w:kern w:val="0"/>
          <w14:ligatures w14:val="none"/>
        </w:rPr>
        <w:t xml:space="preserve"> </w:t>
      </w:r>
      <w:r w:rsidRPr="00BF7842">
        <w:rPr>
          <w:rFonts w:ascii="Shonar Bangla" w:eastAsia="Times New Roman" w:hAnsi="Shonar Bangla" w:cs="Shonar Bangla"/>
          <w:color w:val="0F1115"/>
          <w:kern w:val="0"/>
          <w14:ligatures w14:val="none"/>
        </w:rPr>
        <w:t>হয়েছে</w:t>
      </w:r>
    </w:p>
    <w:p w14:paraId="254C5AB6" w14:textId="00F56325" w:rsidR="000A43E1" w:rsidRPr="00BF7842" w:rsidRDefault="000A43E1" w:rsidP="000A43E1">
      <w:pPr>
        <w:shd w:val="clear" w:color="auto" w:fill="FFFFFF"/>
        <w:spacing w:before="480" w:after="240" w:line="480" w:lineRule="atLeast"/>
        <w:outlineLvl w:val="1"/>
        <w:rPr>
          <w:rFonts w:ascii="Garamond" w:eastAsia="Times New Roman" w:hAnsi="Garamond" w:cs="Segoe UI"/>
          <w:b/>
          <w:bCs/>
          <w:color w:val="0F1115"/>
          <w:kern w:val="0"/>
          <w:sz w:val="33"/>
          <w:szCs w:val="33"/>
          <w14:ligatures w14:val="none"/>
        </w:rPr>
      </w:pPr>
      <w:r w:rsidRPr="00BF7842">
        <w:rPr>
          <w:rFonts w:ascii="Garamond" w:eastAsia="Times New Roman" w:hAnsi="Garamond" w:cs="Segoe UI"/>
          <w:b/>
          <w:bCs/>
          <w:color w:val="0F1115"/>
          <w:kern w:val="0"/>
          <w:sz w:val="33"/>
          <w:szCs w:val="33"/>
          <w14:ligatures w14:val="none"/>
        </w:rPr>
        <w:t>1</w:t>
      </w:r>
      <w:r w:rsidR="007E6E77" w:rsidRPr="00BF7842">
        <w:rPr>
          <w:rFonts w:ascii="Garamond" w:eastAsia="Times New Roman" w:hAnsi="Garamond" w:cs="Segoe UI"/>
          <w:b/>
          <w:bCs/>
          <w:color w:val="0F1115"/>
          <w:kern w:val="0"/>
          <w:sz w:val="33"/>
          <w:szCs w:val="33"/>
          <w14:ligatures w14:val="none"/>
        </w:rPr>
        <w:t>8</w:t>
      </w:r>
      <w:r w:rsidRPr="00BF7842">
        <w:rPr>
          <w:rFonts w:ascii="Garamond" w:eastAsia="Times New Roman" w:hAnsi="Garamond" w:cs="Segoe UI"/>
          <w:b/>
          <w:bCs/>
          <w:color w:val="0F1115"/>
          <w:kern w:val="0"/>
          <w:sz w:val="33"/>
          <w:szCs w:val="33"/>
          <w14:ligatures w14:val="none"/>
        </w:rPr>
        <w:t>. Changelog</w:t>
      </w:r>
    </w:p>
    <w:tbl>
      <w:tblPr>
        <w:tblW w:w="106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90"/>
        <w:gridCol w:w="1116"/>
        <w:gridCol w:w="8248"/>
      </w:tblGrid>
      <w:tr w:rsidR="000A43E1" w:rsidRPr="00BF7842" w14:paraId="081C6774" w14:textId="77777777" w:rsidTr="00795BD0">
        <w:trPr>
          <w:trHeight w:val="360"/>
          <w:tblHeader/>
        </w:trPr>
        <w:tc>
          <w:tcPr>
            <w:tcW w:w="0" w:type="auto"/>
            <w:tcMar>
              <w:top w:w="150" w:type="dxa"/>
              <w:left w:w="0" w:type="dxa"/>
              <w:bottom w:w="150" w:type="dxa"/>
              <w:right w:w="240" w:type="dxa"/>
            </w:tcMar>
            <w:vAlign w:val="center"/>
            <w:hideMark/>
          </w:tcPr>
          <w:p w14:paraId="7D40BE06"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Version</w:t>
            </w:r>
          </w:p>
        </w:tc>
        <w:tc>
          <w:tcPr>
            <w:tcW w:w="0" w:type="auto"/>
            <w:tcMar>
              <w:top w:w="150" w:type="dxa"/>
              <w:left w:w="240" w:type="dxa"/>
              <w:bottom w:w="150" w:type="dxa"/>
              <w:right w:w="240" w:type="dxa"/>
            </w:tcMar>
            <w:vAlign w:val="center"/>
            <w:hideMark/>
          </w:tcPr>
          <w:p w14:paraId="37C6D814"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Date</w:t>
            </w:r>
          </w:p>
        </w:tc>
        <w:tc>
          <w:tcPr>
            <w:tcW w:w="0" w:type="auto"/>
            <w:tcMar>
              <w:top w:w="150" w:type="dxa"/>
              <w:left w:w="240" w:type="dxa"/>
              <w:bottom w:w="150" w:type="dxa"/>
              <w:right w:w="240" w:type="dxa"/>
            </w:tcMar>
            <w:vAlign w:val="center"/>
            <w:hideMark/>
          </w:tcPr>
          <w:p w14:paraId="625C4052"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Changes</w:t>
            </w:r>
          </w:p>
        </w:tc>
      </w:tr>
      <w:tr w:rsidR="000A43E1" w:rsidRPr="00BF7842" w14:paraId="5A4253F5" w14:textId="77777777" w:rsidTr="00795BD0">
        <w:trPr>
          <w:trHeight w:val="740"/>
        </w:trPr>
        <w:tc>
          <w:tcPr>
            <w:tcW w:w="0" w:type="auto"/>
            <w:tcMar>
              <w:top w:w="150" w:type="dxa"/>
              <w:left w:w="0" w:type="dxa"/>
              <w:bottom w:w="150" w:type="dxa"/>
              <w:right w:w="240" w:type="dxa"/>
            </w:tcMar>
            <w:vAlign w:val="center"/>
            <w:hideMark/>
          </w:tcPr>
          <w:p w14:paraId="44B98291"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2.8</w:t>
            </w:r>
          </w:p>
        </w:tc>
        <w:tc>
          <w:tcPr>
            <w:tcW w:w="0" w:type="auto"/>
            <w:tcMar>
              <w:top w:w="150" w:type="dxa"/>
              <w:left w:w="240" w:type="dxa"/>
              <w:bottom w:w="150" w:type="dxa"/>
              <w:right w:w="240" w:type="dxa"/>
            </w:tcMar>
            <w:vAlign w:val="center"/>
            <w:hideMark/>
          </w:tcPr>
          <w:p w14:paraId="1BD2BBB6"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2026-06-26</w:t>
            </w:r>
          </w:p>
        </w:tc>
        <w:tc>
          <w:tcPr>
            <w:tcW w:w="0" w:type="auto"/>
            <w:tcMar>
              <w:top w:w="150" w:type="dxa"/>
              <w:left w:w="240" w:type="dxa"/>
              <w:bottom w:w="150" w:type="dxa"/>
              <w:right w:w="0" w:type="dxa"/>
            </w:tcMar>
            <w:vAlign w:val="center"/>
            <w:hideMark/>
          </w:tcPr>
          <w:p w14:paraId="7E77F015"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Initial Developer Edition; extracted from full Stack Plan v2.8. Added Confidentiality Notice.</w:t>
            </w:r>
          </w:p>
        </w:tc>
      </w:tr>
      <w:tr w:rsidR="000A43E1" w:rsidRPr="00BF7842" w14:paraId="7F08ACC5" w14:textId="77777777" w:rsidTr="00795BD0">
        <w:trPr>
          <w:trHeight w:val="1101"/>
        </w:trPr>
        <w:tc>
          <w:tcPr>
            <w:tcW w:w="0" w:type="auto"/>
            <w:tcMar>
              <w:top w:w="150" w:type="dxa"/>
              <w:left w:w="0" w:type="dxa"/>
              <w:bottom w:w="150" w:type="dxa"/>
              <w:right w:w="240" w:type="dxa"/>
            </w:tcMar>
            <w:vAlign w:val="center"/>
            <w:hideMark/>
          </w:tcPr>
          <w:p w14:paraId="3D9BC16F"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2.8 (Update)</w:t>
            </w:r>
          </w:p>
        </w:tc>
        <w:tc>
          <w:tcPr>
            <w:tcW w:w="0" w:type="auto"/>
            <w:tcMar>
              <w:top w:w="150" w:type="dxa"/>
              <w:left w:w="240" w:type="dxa"/>
              <w:bottom w:w="150" w:type="dxa"/>
              <w:right w:w="240" w:type="dxa"/>
            </w:tcMar>
            <w:vAlign w:val="center"/>
            <w:hideMark/>
          </w:tcPr>
          <w:p w14:paraId="1B589A97"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2026-06-26</w:t>
            </w:r>
          </w:p>
        </w:tc>
        <w:tc>
          <w:tcPr>
            <w:tcW w:w="0" w:type="auto"/>
            <w:tcMar>
              <w:top w:w="150" w:type="dxa"/>
              <w:left w:w="240" w:type="dxa"/>
              <w:bottom w:w="150" w:type="dxa"/>
              <w:right w:w="0" w:type="dxa"/>
            </w:tcMar>
            <w:vAlign w:val="center"/>
            <w:hideMark/>
          </w:tcPr>
          <w:p w14:paraId="312F4F79"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Aligned with Gold Master v2.8: Added Webhooks Security (RFC 9421 + RFC 8941), added CycloneDX SBOM, updated AI Agent count from 45 to 46 (added Commission Agent AG-046). Added Stack Update Guide for Developers (Section 5).</w:t>
            </w:r>
          </w:p>
        </w:tc>
      </w:tr>
      <w:tr w:rsidR="000A43E1" w:rsidRPr="00BF7842" w14:paraId="6F8ECA2B" w14:textId="77777777" w:rsidTr="00795BD0">
        <w:trPr>
          <w:trHeight w:val="1480"/>
        </w:trPr>
        <w:tc>
          <w:tcPr>
            <w:tcW w:w="0" w:type="auto"/>
            <w:tcMar>
              <w:top w:w="150" w:type="dxa"/>
              <w:left w:w="0" w:type="dxa"/>
              <w:bottom w:w="150" w:type="dxa"/>
              <w:right w:w="240" w:type="dxa"/>
            </w:tcMar>
            <w:vAlign w:val="center"/>
            <w:hideMark/>
          </w:tcPr>
          <w:p w14:paraId="0AD8FD47"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2.8 (Lean MVP)</w:t>
            </w:r>
          </w:p>
        </w:tc>
        <w:tc>
          <w:tcPr>
            <w:tcW w:w="0" w:type="auto"/>
            <w:tcMar>
              <w:top w:w="150" w:type="dxa"/>
              <w:left w:w="240" w:type="dxa"/>
              <w:bottom w:w="150" w:type="dxa"/>
              <w:right w:w="240" w:type="dxa"/>
            </w:tcMar>
            <w:vAlign w:val="center"/>
            <w:hideMark/>
          </w:tcPr>
          <w:p w14:paraId="41793C13"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2026-06-26</w:t>
            </w:r>
          </w:p>
        </w:tc>
        <w:tc>
          <w:tcPr>
            <w:tcW w:w="0" w:type="auto"/>
            <w:tcMar>
              <w:top w:w="150" w:type="dxa"/>
              <w:left w:w="240" w:type="dxa"/>
              <w:bottom w:w="150" w:type="dxa"/>
              <w:right w:w="0" w:type="dxa"/>
            </w:tcMar>
            <w:vAlign w:val="center"/>
            <w:hideMark/>
          </w:tcPr>
          <w:p w14:paraId="63026FFB" w14:textId="77777777" w:rsidR="000A43E1" w:rsidRPr="00BF7842" w:rsidRDefault="000A43E1" w:rsidP="000A43E1">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Added AI Agent Layer (Section 3.1) with Lean MVP Core Agents. Added AI Agent Governance Matrix (Section 6) showing Auto vs Human Approval for all MVP agents. Added Decision Boundaries for OCR, Voice, Chatbot, and Commission Agent. Finalized for Lean MVP development.</w:t>
            </w:r>
          </w:p>
        </w:tc>
      </w:tr>
    </w:tbl>
    <w:p w14:paraId="403BC70D" w14:textId="552FA661" w:rsidR="005D1D92" w:rsidRPr="00BF7842" w:rsidRDefault="005D1D92" w:rsidP="005D1D92">
      <w:pPr>
        <w:shd w:val="clear" w:color="auto" w:fill="FFFFFF"/>
        <w:spacing w:before="480" w:after="240" w:line="480" w:lineRule="atLeast"/>
        <w:outlineLvl w:val="1"/>
        <w:rPr>
          <w:rFonts w:ascii="Garamond" w:eastAsia="Times New Roman" w:hAnsi="Garamond" w:cs="Segoe UI"/>
          <w:b/>
          <w:bCs/>
          <w:color w:val="0F1115"/>
          <w:kern w:val="0"/>
          <w:sz w:val="33"/>
          <w:szCs w:val="33"/>
          <w14:ligatures w14:val="none"/>
        </w:rPr>
      </w:pPr>
      <w:r w:rsidRPr="00BF7842">
        <w:rPr>
          <w:rFonts w:ascii="Garamond" w:eastAsia="Times New Roman" w:hAnsi="Garamond" w:cs="Segoe UI"/>
          <w:b/>
          <w:bCs/>
          <w:color w:val="0F1115"/>
          <w:kern w:val="0"/>
          <w:sz w:val="33"/>
          <w:szCs w:val="33"/>
          <w14:ligatures w14:val="none"/>
        </w:rPr>
        <w:t xml:space="preserve">Lean MVP AI Agent Dependency Table </w:t>
      </w:r>
    </w:p>
    <w:p w14:paraId="50502101" w14:textId="7138A094" w:rsidR="005D1D92" w:rsidRPr="00BF7842" w:rsidRDefault="005D1D92" w:rsidP="005D1D92">
      <w:pPr>
        <w:shd w:val="clear" w:color="auto" w:fill="FFFFFF"/>
        <w:spacing w:after="0" w:line="240" w:lineRule="auto"/>
        <w:rPr>
          <w:rFonts w:ascii="Garamond" w:eastAsia="Times New Roman" w:hAnsi="Garamond" w:cs="Segoe UI"/>
          <w:color w:val="0F1115"/>
          <w:kern w:val="0"/>
          <w14:ligatures w14:val="none"/>
        </w:rPr>
      </w:pPr>
      <w:r w:rsidRPr="00BF7842">
        <w:rPr>
          <w:rFonts w:ascii="Shonar Bangla" w:eastAsia="Times New Roman" w:hAnsi="Shonar Bangla" w:cs="Shonar Bangla"/>
          <w:b/>
          <w:bCs/>
          <w:color w:val="0F1115"/>
          <w:kern w:val="0"/>
          <w14:ligatures w14:val="none"/>
        </w:rPr>
        <w:t>কোর</w:t>
      </w:r>
      <w:r w:rsidRPr="00BF7842">
        <w:rPr>
          <w:rFonts w:ascii="Garamond" w:eastAsia="Times New Roman" w:hAnsi="Garamond" w:cs="Segoe UI"/>
          <w:b/>
          <w:bCs/>
          <w:color w:val="0F1115"/>
          <w:kern w:val="0"/>
          <w14:ligatures w14:val="none"/>
        </w:rPr>
        <w:t xml:space="preserve"> </w:t>
      </w:r>
      <w:r w:rsidRPr="00BF7842">
        <w:rPr>
          <w:rFonts w:ascii="Shonar Bangla" w:eastAsia="Times New Roman" w:hAnsi="Shonar Bangla" w:cs="Shonar Bangla"/>
          <w:b/>
          <w:bCs/>
          <w:color w:val="0F1115"/>
          <w:kern w:val="0"/>
          <w14:ligatures w14:val="none"/>
        </w:rPr>
        <w:t>নীতি</w:t>
      </w:r>
      <w:r w:rsidRPr="00BF7842">
        <w:rPr>
          <w:rFonts w:ascii="Garamond" w:eastAsia="Times New Roman" w:hAnsi="Garamond" w:cs="Segoe UI"/>
          <w:b/>
          <w:bCs/>
          <w:color w:val="0F1115"/>
          <w:kern w:val="0"/>
          <w14:ligatures w14:val="none"/>
        </w:rPr>
        <w:t>:</w:t>
      </w:r>
      <w:r w:rsidRPr="00BF7842">
        <w:rPr>
          <w:rFonts w:ascii="Garamond" w:eastAsia="Times New Roman" w:hAnsi="Garamond" w:cs="Segoe UI"/>
          <w:color w:val="0F1115"/>
          <w:kern w:val="0"/>
          <w14:ligatures w14:val="none"/>
        </w:rPr>
        <w:t> </w:t>
      </w:r>
      <w:r w:rsidRPr="00BF7842">
        <w:rPr>
          <w:rFonts w:ascii="Garamond" w:eastAsia="Times New Roman" w:hAnsi="Garamond" w:cs="Courier New"/>
          <w:color w:val="0F1115"/>
          <w:kern w:val="0"/>
          <w:sz w:val="21"/>
          <w:szCs w:val="21"/>
          <w:shd w:val="clear" w:color="auto" w:fill="EBEEF2"/>
          <w14:ligatures w14:val="none"/>
        </w:rPr>
        <w:t>User → Workflow → Orchestrator → Agent</w:t>
      </w:r>
      <w:r w:rsidRPr="00BF7842">
        <w:rPr>
          <w:rFonts w:ascii="Garamond" w:eastAsia="Times New Roman" w:hAnsi="Garamond" w:cs="Segoe UI"/>
          <w:color w:val="0F1115"/>
          <w:kern w:val="0"/>
          <w14:ligatures w14:val="none"/>
        </w:rPr>
        <w:t xml:space="preserve"> Accounting Agent Draft </w:t>
      </w:r>
      <w:r w:rsidRPr="00BF7842">
        <w:rPr>
          <w:rFonts w:ascii="Shonar Bangla" w:eastAsia="Times New Roman" w:hAnsi="Shonar Bangla" w:cs="Shonar Bangla"/>
          <w:color w:val="0F1115"/>
          <w:kern w:val="0"/>
          <w14:ligatures w14:val="none"/>
        </w:rPr>
        <w:t>তৈরি</w:t>
      </w:r>
      <w:r w:rsidRPr="00BF7842">
        <w:rPr>
          <w:rFonts w:ascii="Garamond" w:eastAsia="Times New Roman" w:hAnsi="Garamond" w:cs="Segoe UI"/>
          <w:color w:val="0F1115"/>
          <w:kern w:val="0"/>
          <w14:ligatures w14:val="none"/>
        </w:rPr>
        <w:t xml:space="preserve"> </w:t>
      </w:r>
      <w:r w:rsidRPr="00BF7842">
        <w:rPr>
          <w:rFonts w:ascii="Shonar Bangla" w:eastAsia="Times New Roman" w:hAnsi="Shonar Bangla" w:cs="Shonar Bangla"/>
          <w:color w:val="0F1115"/>
          <w:kern w:val="0"/>
          <w14:ligatures w14:val="none"/>
        </w:rPr>
        <w:t>করে</w:t>
      </w:r>
      <w:r w:rsidRPr="00BF7842">
        <w:rPr>
          <w:rFonts w:ascii="Garamond" w:eastAsia="Times New Roman" w:hAnsi="Garamond" w:cs="Segoe UI"/>
          <w:color w:val="0F1115"/>
          <w:kern w:val="0"/>
          <w14:ligatures w14:val="none"/>
        </w:rPr>
        <w:t xml:space="preserve">, Approval </w:t>
      </w:r>
      <w:r w:rsidRPr="00BF7842">
        <w:rPr>
          <w:rFonts w:ascii="Shonar Bangla" w:eastAsia="Times New Roman" w:hAnsi="Shonar Bangla" w:cs="Shonar Bangla"/>
          <w:color w:val="0F1115"/>
          <w:kern w:val="0"/>
          <w14:ligatures w14:val="none"/>
        </w:rPr>
        <w:t>ও</w:t>
      </w:r>
      <w:r w:rsidRPr="00BF7842">
        <w:rPr>
          <w:rFonts w:ascii="Garamond" w:eastAsia="Times New Roman" w:hAnsi="Garamond" w:cs="Segoe UI"/>
          <w:color w:val="0F1115"/>
          <w:kern w:val="0"/>
          <w14:ligatures w14:val="none"/>
        </w:rPr>
        <w:t xml:space="preserve"> Posting-</w:t>
      </w:r>
      <w:r w:rsidRPr="00BF7842">
        <w:rPr>
          <w:rFonts w:ascii="Shonar Bangla" w:eastAsia="Times New Roman" w:hAnsi="Shonar Bangla" w:cs="Shonar Bangla"/>
          <w:color w:val="0F1115"/>
          <w:kern w:val="0"/>
          <w14:ligatures w14:val="none"/>
        </w:rPr>
        <w:t>এর</w:t>
      </w:r>
      <w:r w:rsidRPr="00BF7842">
        <w:rPr>
          <w:rFonts w:ascii="Garamond" w:eastAsia="Times New Roman" w:hAnsi="Garamond" w:cs="Segoe UI"/>
          <w:color w:val="0F1115"/>
          <w:kern w:val="0"/>
          <w14:ligatures w14:val="none"/>
        </w:rPr>
        <w:t xml:space="preserve"> </w:t>
      </w:r>
      <w:r w:rsidRPr="00BF7842">
        <w:rPr>
          <w:rFonts w:ascii="Shonar Bangla" w:eastAsia="Times New Roman" w:hAnsi="Shonar Bangla" w:cs="Shonar Bangla"/>
          <w:color w:val="0F1115"/>
          <w:kern w:val="0"/>
          <w14:ligatures w14:val="none"/>
        </w:rPr>
        <w:t>পর</w:t>
      </w:r>
      <w:r w:rsidRPr="00BF7842">
        <w:rPr>
          <w:rFonts w:ascii="Garamond" w:eastAsia="Times New Roman" w:hAnsi="Garamond" w:cs="Segoe UI"/>
          <w:color w:val="0F1115"/>
          <w:kern w:val="0"/>
          <w14:ligatures w14:val="none"/>
        </w:rPr>
        <w:t> </w:t>
      </w:r>
      <w:r w:rsidRPr="00BF7842">
        <w:rPr>
          <w:rFonts w:ascii="Garamond" w:eastAsia="Times New Roman" w:hAnsi="Garamond" w:cs="Segoe UI"/>
          <w:b/>
          <w:bCs/>
          <w:color w:val="0F1115"/>
          <w:kern w:val="0"/>
          <w14:ligatures w14:val="none"/>
        </w:rPr>
        <w:t>Canonical Ledger</w:t>
      </w:r>
      <w:r w:rsidRPr="00BF7842">
        <w:rPr>
          <w:rFonts w:ascii="Garamond" w:eastAsia="Times New Roman" w:hAnsi="Garamond" w:cs="Segoe UI"/>
          <w:color w:val="0F1115"/>
          <w:kern w:val="0"/>
          <w14:ligatures w14:val="none"/>
        </w:rPr>
        <w:t> </w:t>
      </w:r>
      <w:r w:rsidRPr="00BF7842">
        <w:rPr>
          <w:rFonts w:ascii="Shonar Bangla" w:eastAsia="Times New Roman" w:hAnsi="Shonar Bangla" w:cs="Shonar Bangla"/>
          <w:color w:val="0F1115"/>
          <w:kern w:val="0"/>
          <w14:ligatures w14:val="none"/>
        </w:rPr>
        <w:t>তৈরি</w:t>
      </w:r>
      <w:r w:rsidRPr="00BF7842">
        <w:rPr>
          <w:rFonts w:ascii="Garamond" w:eastAsia="Times New Roman" w:hAnsi="Garamond" w:cs="Segoe UI"/>
          <w:color w:val="0F1115"/>
          <w:kern w:val="0"/>
          <w14:ligatures w14:val="none"/>
        </w:rPr>
        <w:t xml:space="preserve"> </w:t>
      </w:r>
      <w:r w:rsidRPr="00BF7842">
        <w:rPr>
          <w:rFonts w:ascii="Shonar Bangla" w:eastAsia="Times New Roman" w:hAnsi="Shonar Bangla" w:cs="Shonar Bangla"/>
          <w:color w:val="0F1115"/>
          <w:kern w:val="0"/>
          <w14:ligatures w14:val="none"/>
        </w:rPr>
        <w:t>হয়।</w:t>
      </w:r>
      <w:r w:rsidRPr="00BF7842">
        <w:rPr>
          <w:rFonts w:ascii="Garamond" w:eastAsia="Times New Roman" w:hAnsi="Garamond" w:cs="Segoe UI"/>
          <w:color w:val="0F1115"/>
          <w:kern w:val="0"/>
          <w14:ligatures w14:val="none"/>
        </w:rPr>
        <w:t xml:space="preserve"> Tax, Reporting, Audit, Commission—</w:t>
      </w:r>
      <w:r w:rsidRPr="00BF7842">
        <w:rPr>
          <w:rFonts w:ascii="Shonar Bangla" w:eastAsia="Times New Roman" w:hAnsi="Shonar Bangla" w:cs="Shonar Bangla"/>
          <w:color w:val="0F1115"/>
          <w:kern w:val="0"/>
          <w14:ligatures w14:val="none"/>
        </w:rPr>
        <w:t>সবাই</w:t>
      </w:r>
      <w:r w:rsidRPr="00BF7842">
        <w:rPr>
          <w:rFonts w:ascii="Garamond" w:eastAsia="Times New Roman" w:hAnsi="Garamond" w:cs="Segoe UI"/>
          <w:color w:val="0F1115"/>
          <w:kern w:val="0"/>
          <w14:ligatures w14:val="none"/>
        </w:rPr>
        <w:t xml:space="preserve"> </w:t>
      </w:r>
      <w:r w:rsidRPr="00BF7842">
        <w:rPr>
          <w:rFonts w:ascii="Shonar Bangla" w:eastAsia="Times New Roman" w:hAnsi="Shonar Bangla" w:cs="Shonar Bangla"/>
          <w:color w:val="0F1115"/>
          <w:kern w:val="0"/>
          <w14:ligatures w14:val="none"/>
        </w:rPr>
        <w:t>এই</w:t>
      </w:r>
      <w:r w:rsidRPr="00BF7842">
        <w:rPr>
          <w:rFonts w:ascii="Garamond" w:eastAsia="Times New Roman" w:hAnsi="Garamond" w:cs="Segoe UI"/>
          <w:color w:val="0F1115"/>
          <w:kern w:val="0"/>
          <w14:ligatures w14:val="none"/>
        </w:rPr>
        <w:t> </w:t>
      </w:r>
      <w:r w:rsidRPr="00BF7842">
        <w:rPr>
          <w:rFonts w:ascii="Garamond" w:eastAsia="Times New Roman" w:hAnsi="Garamond" w:cs="Segoe UI"/>
          <w:b/>
          <w:bCs/>
          <w:color w:val="0F1115"/>
          <w:kern w:val="0"/>
          <w14:ligatures w14:val="none"/>
        </w:rPr>
        <w:t>Canonical Ledger</w:t>
      </w:r>
      <w:r w:rsidRPr="00BF7842">
        <w:rPr>
          <w:rFonts w:ascii="Garamond" w:eastAsia="Times New Roman" w:hAnsi="Garamond" w:cs="Segoe UI"/>
          <w:color w:val="0F1115"/>
          <w:kern w:val="0"/>
          <w14:ligatures w14:val="none"/>
        </w:rPr>
        <w:t>-</w:t>
      </w:r>
      <w:r w:rsidRPr="00BF7842">
        <w:rPr>
          <w:rFonts w:ascii="Shonar Bangla" w:eastAsia="Times New Roman" w:hAnsi="Shonar Bangla" w:cs="Shonar Bangla"/>
          <w:color w:val="0F1115"/>
          <w:kern w:val="0"/>
          <w14:ligatures w14:val="none"/>
        </w:rPr>
        <w:t>কে</w:t>
      </w:r>
      <w:r w:rsidRPr="00BF7842">
        <w:rPr>
          <w:rFonts w:ascii="Garamond" w:eastAsia="Times New Roman" w:hAnsi="Garamond" w:cs="Segoe UI"/>
          <w:color w:val="0F1115"/>
          <w:kern w:val="0"/>
          <w14:ligatures w14:val="none"/>
        </w:rPr>
        <w:t xml:space="preserve"> </w:t>
      </w:r>
      <w:r w:rsidRPr="00BF7842">
        <w:rPr>
          <w:rFonts w:ascii="Shonar Bangla" w:eastAsia="Times New Roman" w:hAnsi="Shonar Bangla" w:cs="Shonar Bangla"/>
          <w:color w:val="0F1115"/>
          <w:kern w:val="0"/>
          <w14:ligatures w14:val="none"/>
        </w:rPr>
        <w:t>সোর্স</w:t>
      </w:r>
      <w:r w:rsidRPr="00BF7842">
        <w:rPr>
          <w:rFonts w:ascii="Garamond" w:eastAsia="Times New Roman" w:hAnsi="Garamond" w:cs="Segoe UI"/>
          <w:color w:val="0F1115"/>
          <w:kern w:val="0"/>
          <w14:ligatures w14:val="none"/>
        </w:rPr>
        <w:t xml:space="preserve"> </w:t>
      </w:r>
      <w:r w:rsidRPr="00BF7842">
        <w:rPr>
          <w:rFonts w:ascii="Shonar Bangla" w:eastAsia="Times New Roman" w:hAnsi="Shonar Bangla" w:cs="Shonar Bangla"/>
          <w:color w:val="0F1115"/>
          <w:kern w:val="0"/>
          <w14:ligatures w14:val="none"/>
        </w:rPr>
        <w:t>অফ</w:t>
      </w:r>
      <w:r w:rsidRPr="00BF7842">
        <w:rPr>
          <w:rFonts w:ascii="Garamond" w:eastAsia="Times New Roman" w:hAnsi="Garamond" w:cs="Segoe UI"/>
          <w:color w:val="0F1115"/>
          <w:kern w:val="0"/>
          <w14:ligatures w14:val="none"/>
        </w:rPr>
        <w:t xml:space="preserve"> </w:t>
      </w:r>
      <w:r w:rsidRPr="00BF7842">
        <w:rPr>
          <w:rFonts w:ascii="Shonar Bangla" w:eastAsia="Times New Roman" w:hAnsi="Shonar Bangla" w:cs="Shonar Bangla"/>
          <w:color w:val="0F1115"/>
          <w:kern w:val="0"/>
          <w14:ligatures w14:val="none"/>
        </w:rPr>
        <w:t>ট্রুথ</w:t>
      </w:r>
      <w:r w:rsidRPr="00BF7842">
        <w:rPr>
          <w:rFonts w:ascii="Garamond" w:eastAsia="Times New Roman" w:hAnsi="Garamond" w:cs="Segoe UI"/>
          <w:color w:val="0F1115"/>
          <w:kern w:val="0"/>
          <w14:ligatures w14:val="none"/>
        </w:rPr>
        <w:t xml:space="preserve"> </w:t>
      </w:r>
      <w:r w:rsidRPr="00BF7842">
        <w:rPr>
          <w:rFonts w:ascii="Shonar Bangla" w:eastAsia="Times New Roman" w:hAnsi="Shonar Bangla" w:cs="Shonar Bangla"/>
          <w:color w:val="0F1115"/>
          <w:kern w:val="0"/>
          <w14:ligatures w14:val="none"/>
        </w:rPr>
        <w:t>হিসেবে</w:t>
      </w:r>
      <w:r w:rsidRPr="00BF7842">
        <w:rPr>
          <w:rFonts w:ascii="Garamond" w:eastAsia="Times New Roman" w:hAnsi="Garamond" w:cs="Segoe UI"/>
          <w:color w:val="0F1115"/>
          <w:kern w:val="0"/>
          <w14:ligatures w14:val="none"/>
        </w:rPr>
        <w:t xml:space="preserve"> </w:t>
      </w:r>
      <w:r w:rsidRPr="00BF7842">
        <w:rPr>
          <w:rFonts w:ascii="Shonar Bangla" w:eastAsia="Times New Roman" w:hAnsi="Shonar Bangla" w:cs="Shonar Bangla"/>
          <w:color w:val="0F1115"/>
          <w:kern w:val="0"/>
          <w14:ligatures w14:val="none"/>
        </w:rPr>
        <w:t>ব্যবহার</w:t>
      </w:r>
      <w:r w:rsidRPr="00BF7842">
        <w:rPr>
          <w:rFonts w:ascii="Garamond" w:eastAsia="Times New Roman" w:hAnsi="Garamond" w:cs="Segoe UI"/>
          <w:color w:val="0F1115"/>
          <w:kern w:val="0"/>
          <w14:ligatures w14:val="none"/>
        </w:rPr>
        <w:t xml:space="preserve"> </w:t>
      </w:r>
      <w:r w:rsidRPr="00BF7842">
        <w:rPr>
          <w:rFonts w:ascii="Shonar Bangla" w:eastAsia="Times New Roman" w:hAnsi="Shonar Bangla" w:cs="Shonar Bangla"/>
          <w:color w:val="0F1115"/>
          <w:kern w:val="0"/>
          <w14:ligatures w14:val="none"/>
        </w:rPr>
        <w:t>করে</w:t>
      </w:r>
      <w:r w:rsidRPr="00BF7842">
        <w:rPr>
          <w:rFonts w:ascii="Garamond" w:eastAsia="Times New Roman" w:hAnsi="Garamond" w:cs="Segoe UI"/>
          <w:color w:val="0F1115"/>
          <w:kern w:val="0"/>
          <w14:ligatures w14:val="none"/>
        </w:rPr>
        <w:t xml:space="preserve"> (Sibling)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51"/>
        <w:gridCol w:w="1085"/>
        <w:gridCol w:w="1793"/>
        <w:gridCol w:w="2110"/>
        <w:gridCol w:w="2711"/>
      </w:tblGrid>
      <w:tr w:rsidR="005D1D92" w:rsidRPr="00BF7842" w14:paraId="28D0E8C5" w14:textId="77777777" w:rsidTr="00385836">
        <w:trPr>
          <w:tblHeader/>
        </w:trPr>
        <w:tc>
          <w:tcPr>
            <w:tcW w:w="0" w:type="auto"/>
            <w:tcMar>
              <w:top w:w="150" w:type="dxa"/>
              <w:left w:w="0" w:type="dxa"/>
              <w:bottom w:w="150" w:type="dxa"/>
              <w:right w:w="240" w:type="dxa"/>
            </w:tcMar>
            <w:vAlign w:val="center"/>
            <w:hideMark/>
          </w:tcPr>
          <w:p w14:paraId="2D0EF0B1" w14:textId="77777777" w:rsidR="005D1D92" w:rsidRPr="00BF7842" w:rsidRDefault="005D1D92" w:rsidP="005D1D92">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Layer</w:t>
            </w:r>
          </w:p>
        </w:tc>
        <w:tc>
          <w:tcPr>
            <w:tcW w:w="0" w:type="auto"/>
            <w:tcMar>
              <w:top w:w="150" w:type="dxa"/>
              <w:left w:w="240" w:type="dxa"/>
              <w:bottom w:w="150" w:type="dxa"/>
              <w:right w:w="240" w:type="dxa"/>
            </w:tcMar>
            <w:vAlign w:val="center"/>
            <w:hideMark/>
          </w:tcPr>
          <w:p w14:paraId="31347B29" w14:textId="77777777" w:rsidR="005D1D92" w:rsidRPr="00BF7842" w:rsidRDefault="005D1D92" w:rsidP="005D1D92">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Agent ID</w:t>
            </w:r>
          </w:p>
        </w:tc>
        <w:tc>
          <w:tcPr>
            <w:tcW w:w="0" w:type="auto"/>
            <w:tcMar>
              <w:top w:w="150" w:type="dxa"/>
              <w:left w:w="240" w:type="dxa"/>
              <w:bottom w:w="150" w:type="dxa"/>
              <w:right w:w="240" w:type="dxa"/>
            </w:tcMar>
            <w:vAlign w:val="center"/>
            <w:hideMark/>
          </w:tcPr>
          <w:p w14:paraId="4565AAF6" w14:textId="77777777" w:rsidR="005D1D92" w:rsidRPr="00BF7842" w:rsidRDefault="005D1D92" w:rsidP="005D1D92">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Agent Name</w:t>
            </w:r>
          </w:p>
        </w:tc>
        <w:tc>
          <w:tcPr>
            <w:tcW w:w="0" w:type="auto"/>
            <w:tcMar>
              <w:top w:w="150" w:type="dxa"/>
              <w:left w:w="240" w:type="dxa"/>
              <w:bottom w:w="150" w:type="dxa"/>
              <w:right w:w="240" w:type="dxa"/>
            </w:tcMar>
            <w:vAlign w:val="center"/>
            <w:hideMark/>
          </w:tcPr>
          <w:p w14:paraId="685C7BC0" w14:textId="77777777" w:rsidR="005D1D92" w:rsidRPr="00BF7842" w:rsidRDefault="005D1D92" w:rsidP="005D1D92">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Upstream Dependencies (Inputs)</w:t>
            </w:r>
          </w:p>
        </w:tc>
        <w:tc>
          <w:tcPr>
            <w:tcW w:w="0" w:type="auto"/>
            <w:tcMar>
              <w:top w:w="150" w:type="dxa"/>
              <w:left w:w="240" w:type="dxa"/>
              <w:bottom w:w="150" w:type="dxa"/>
              <w:right w:w="240" w:type="dxa"/>
            </w:tcMar>
            <w:vAlign w:val="center"/>
            <w:hideMark/>
          </w:tcPr>
          <w:p w14:paraId="3F047387" w14:textId="77777777" w:rsidR="005D1D92" w:rsidRPr="00BF7842" w:rsidRDefault="005D1D92" w:rsidP="005D1D92">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Downstream Dependencies (Outputs)</w:t>
            </w:r>
          </w:p>
        </w:tc>
      </w:tr>
      <w:tr w:rsidR="005D1D92" w:rsidRPr="00BF7842" w14:paraId="64878C15" w14:textId="77777777" w:rsidTr="00385836">
        <w:tc>
          <w:tcPr>
            <w:tcW w:w="0" w:type="auto"/>
            <w:tcMar>
              <w:top w:w="150" w:type="dxa"/>
              <w:left w:w="0" w:type="dxa"/>
              <w:bottom w:w="150" w:type="dxa"/>
              <w:right w:w="240" w:type="dxa"/>
            </w:tcMar>
            <w:vAlign w:val="center"/>
            <w:hideMark/>
          </w:tcPr>
          <w:p w14:paraId="717EA887" w14:textId="77777777" w:rsidR="005D1D92" w:rsidRPr="00BF7842" w:rsidRDefault="005D1D92" w:rsidP="005D1D92">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Customer Experience</w:t>
            </w:r>
          </w:p>
        </w:tc>
        <w:tc>
          <w:tcPr>
            <w:tcW w:w="0" w:type="auto"/>
            <w:tcMar>
              <w:top w:w="150" w:type="dxa"/>
              <w:left w:w="240" w:type="dxa"/>
              <w:bottom w:w="150" w:type="dxa"/>
              <w:right w:w="240" w:type="dxa"/>
            </w:tcMar>
            <w:vAlign w:val="center"/>
            <w:hideMark/>
          </w:tcPr>
          <w:p w14:paraId="23143084" w14:textId="77777777" w:rsidR="005D1D92" w:rsidRPr="00BF7842" w:rsidRDefault="005D1D92" w:rsidP="005D1D92">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AG-001</w:t>
            </w:r>
          </w:p>
        </w:tc>
        <w:tc>
          <w:tcPr>
            <w:tcW w:w="0" w:type="auto"/>
            <w:tcMar>
              <w:top w:w="150" w:type="dxa"/>
              <w:left w:w="240" w:type="dxa"/>
              <w:bottom w:w="150" w:type="dxa"/>
              <w:right w:w="240" w:type="dxa"/>
            </w:tcMar>
            <w:vAlign w:val="center"/>
            <w:hideMark/>
          </w:tcPr>
          <w:p w14:paraId="5895F9F7" w14:textId="77777777" w:rsidR="005D1D92" w:rsidRPr="00BF7842" w:rsidRDefault="005D1D92" w:rsidP="005D1D92">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Customer AI Chatbot</w:t>
            </w:r>
          </w:p>
        </w:tc>
        <w:tc>
          <w:tcPr>
            <w:tcW w:w="0" w:type="auto"/>
            <w:tcMar>
              <w:top w:w="150" w:type="dxa"/>
              <w:left w:w="240" w:type="dxa"/>
              <w:bottom w:w="150" w:type="dxa"/>
              <w:right w:w="240" w:type="dxa"/>
            </w:tcMar>
            <w:vAlign w:val="center"/>
            <w:hideMark/>
          </w:tcPr>
          <w:p w14:paraId="0CA3538C" w14:textId="77777777" w:rsidR="005D1D92" w:rsidRPr="00BF7842" w:rsidRDefault="005D1D92" w:rsidP="005D1D92">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User Interface, AG-024 (RAG - Supporting)</w:t>
            </w:r>
          </w:p>
        </w:tc>
        <w:tc>
          <w:tcPr>
            <w:tcW w:w="0" w:type="auto"/>
            <w:tcMar>
              <w:top w:w="150" w:type="dxa"/>
              <w:left w:w="240" w:type="dxa"/>
              <w:bottom w:w="150" w:type="dxa"/>
              <w:right w:w="0" w:type="dxa"/>
            </w:tcMar>
            <w:vAlign w:val="center"/>
            <w:hideMark/>
          </w:tcPr>
          <w:p w14:paraId="70C8DB07" w14:textId="77777777" w:rsidR="005D1D92" w:rsidRPr="00BF7842" w:rsidRDefault="005D1D92" w:rsidP="005D1D92">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AG-002, AG-019</w:t>
            </w:r>
          </w:p>
        </w:tc>
      </w:tr>
      <w:tr w:rsidR="005D1D92" w:rsidRPr="00BF7842" w14:paraId="5EB3136D" w14:textId="77777777" w:rsidTr="00385836">
        <w:tc>
          <w:tcPr>
            <w:tcW w:w="0" w:type="auto"/>
            <w:tcMar>
              <w:top w:w="150" w:type="dxa"/>
              <w:left w:w="0" w:type="dxa"/>
              <w:bottom w:w="150" w:type="dxa"/>
              <w:right w:w="240" w:type="dxa"/>
            </w:tcMar>
            <w:vAlign w:val="center"/>
            <w:hideMark/>
          </w:tcPr>
          <w:p w14:paraId="3F15FB3D" w14:textId="77777777" w:rsidR="005D1D92" w:rsidRPr="00BF7842" w:rsidRDefault="005D1D92" w:rsidP="005D1D92">
            <w:pPr>
              <w:spacing w:after="0" w:line="375" w:lineRule="atLeast"/>
              <w:rPr>
                <w:rFonts w:ascii="Garamond" w:eastAsia="Times New Roman" w:hAnsi="Garamond" w:cs="Segoe UI"/>
                <w:kern w:val="0"/>
                <w:sz w:val="23"/>
                <w:szCs w:val="23"/>
                <w14:ligatures w14:val="none"/>
              </w:rPr>
            </w:pPr>
          </w:p>
        </w:tc>
        <w:tc>
          <w:tcPr>
            <w:tcW w:w="0" w:type="auto"/>
            <w:tcMar>
              <w:top w:w="150" w:type="dxa"/>
              <w:left w:w="240" w:type="dxa"/>
              <w:bottom w:w="150" w:type="dxa"/>
              <w:right w:w="240" w:type="dxa"/>
            </w:tcMar>
            <w:vAlign w:val="center"/>
            <w:hideMark/>
          </w:tcPr>
          <w:p w14:paraId="4954256E" w14:textId="77777777" w:rsidR="005D1D92" w:rsidRPr="00BF7842" w:rsidRDefault="005D1D92" w:rsidP="005D1D92">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AG-002</w:t>
            </w:r>
          </w:p>
        </w:tc>
        <w:tc>
          <w:tcPr>
            <w:tcW w:w="0" w:type="auto"/>
            <w:tcMar>
              <w:top w:w="150" w:type="dxa"/>
              <w:left w:w="240" w:type="dxa"/>
              <w:bottom w:w="150" w:type="dxa"/>
              <w:right w:w="240" w:type="dxa"/>
            </w:tcMar>
            <w:vAlign w:val="center"/>
            <w:hideMark/>
          </w:tcPr>
          <w:p w14:paraId="3C2CD7BC" w14:textId="77777777" w:rsidR="005D1D92" w:rsidRPr="00BF7842" w:rsidRDefault="005D1D92" w:rsidP="005D1D92">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Customer Support Agent</w:t>
            </w:r>
          </w:p>
        </w:tc>
        <w:tc>
          <w:tcPr>
            <w:tcW w:w="0" w:type="auto"/>
            <w:tcMar>
              <w:top w:w="150" w:type="dxa"/>
              <w:left w:w="240" w:type="dxa"/>
              <w:bottom w:w="150" w:type="dxa"/>
              <w:right w:w="240" w:type="dxa"/>
            </w:tcMar>
            <w:vAlign w:val="center"/>
            <w:hideMark/>
          </w:tcPr>
          <w:p w14:paraId="1F5D1AEB" w14:textId="77777777" w:rsidR="005D1D92" w:rsidRPr="00BF7842" w:rsidRDefault="005D1D92" w:rsidP="005D1D92">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AG-001, AG-024 (RAG - Supporting)</w:t>
            </w:r>
          </w:p>
        </w:tc>
        <w:tc>
          <w:tcPr>
            <w:tcW w:w="0" w:type="auto"/>
            <w:tcMar>
              <w:top w:w="150" w:type="dxa"/>
              <w:left w:w="240" w:type="dxa"/>
              <w:bottom w:w="150" w:type="dxa"/>
              <w:right w:w="0" w:type="dxa"/>
            </w:tcMar>
            <w:vAlign w:val="center"/>
            <w:hideMark/>
          </w:tcPr>
          <w:p w14:paraId="51DE781F" w14:textId="77777777" w:rsidR="005D1D92" w:rsidRPr="00BF7842" w:rsidRDefault="005D1D92" w:rsidP="005D1D92">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AG-019, AG-020</w:t>
            </w:r>
          </w:p>
        </w:tc>
      </w:tr>
      <w:tr w:rsidR="005D1D92" w:rsidRPr="00BF7842" w14:paraId="179EA238" w14:textId="77777777" w:rsidTr="00385836">
        <w:tc>
          <w:tcPr>
            <w:tcW w:w="0" w:type="auto"/>
            <w:tcMar>
              <w:top w:w="150" w:type="dxa"/>
              <w:left w:w="0" w:type="dxa"/>
              <w:bottom w:w="150" w:type="dxa"/>
              <w:right w:w="240" w:type="dxa"/>
            </w:tcMar>
            <w:vAlign w:val="center"/>
            <w:hideMark/>
          </w:tcPr>
          <w:p w14:paraId="16FD3875" w14:textId="77777777" w:rsidR="005D1D92" w:rsidRPr="00BF7842" w:rsidRDefault="005D1D92" w:rsidP="005D1D92">
            <w:pPr>
              <w:spacing w:after="0" w:line="375" w:lineRule="atLeast"/>
              <w:rPr>
                <w:rFonts w:ascii="Garamond" w:eastAsia="Times New Roman" w:hAnsi="Garamond" w:cs="Segoe UI"/>
                <w:kern w:val="0"/>
                <w:sz w:val="23"/>
                <w:szCs w:val="23"/>
                <w14:ligatures w14:val="none"/>
              </w:rPr>
            </w:pPr>
          </w:p>
        </w:tc>
        <w:tc>
          <w:tcPr>
            <w:tcW w:w="0" w:type="auto"/>
            <w:tcMar>
              <w:top w:w="150" w:type="dxa"/>
              <w:left w:w="240" w:type="dxa"/>
              <w:bottom w:w="150" w:type="dxa"/>
              <w:right w:w="240" w:type="dxa"/>
            </w:tcMar>
            <w:vAlign w:val="center"/>
            <w:hideMark/>
          </w:tcPr>
          <w:p w14:paraId="0B6B9DA6" w14:textId="77777777" w:rsidR="005D1D92" w:rsidRPr="00BF7842" w:rsidRDefault="005D1D92" w:rsidP="005D1D92">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AG-019</w:t>
            </w:r>
          </w:p>
        </w:tc>
        <w:tc>
          <w:tcPr>
            <w:tcW w:w="0" w:type="auto"/>
            <w:tcMar>
              <w:top w:w="150" w:type="dxa"/>
              <w:left w:w="240" w:type="dxa"/>
              <w:bottom w:w="150" w:type="dxa"/>
              <w:right w:w="240" w:type="dxa"/>
            </w:tcMar>
            <w:vAlign w:val="center"/>
            <w:hideMark/>
          </w:tcPr>
          <w:p w14:paraId="3A8BA52C" w14:textId="77777777" w:rsidR="005D1D92" w:rsidRPr="00BF7842" w:rsidRDefault="005D1D92" w:rsidP="005D1D92">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Workflow Agent</w:t>
            </w:r>
          </w:p>
        </w:tc>
        <w:tc>
          <w:tcPr>
            <w:tcW w:w="0" w:type="auto"/>
            <w:tcMar>
              <w:top w:w="150" w:type="dxa"/>
              <w:left w:w="240" w:type="dxa"/>
              <w:bottom w:w="150" w:type="dxa"/>
              <w:right w:w="240" w:type="dxa"/>
            </w:tcMar>
            <w:vAlign w:val="center"/>
            <w:hideMark/>
          </w:tcPr>
          <w:p w14:paraId="1A4C67D9" w14:textId="77777777" w:rsidR="005D1D92" w:rsidRPr="00BF7842" w:rsidRDefault="005D1D92" w:rsidP="005D1D92">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User Request (Direct)</w:t>
            </w:r>
            <w:r w:rsidRPr="00BF7842">
              <w:rPr>
                <w:rFonts w:ascii="Garamond" w:eastAsia="Times New Roman" w:hAnsi="Garamond" w:cs="Segoe UI"/>
                <w:kern w:val="0"/>
                <w:sz w:val="23"/>
                <w:szCs w:val="23"/>
                <w14:ligatures w14:val="none"/>
              </w:rPr>
              <w:t>, AG-001, AG-002</w:t>
            </w:r>
          </w:p>
        </w:tc>
        <w:tc>
          <w:tcPr>
            <w:tcW w:w="0" w:type="auto"/>
            <w:tcMar>
              <w:top w:w="150" w:type="dxa"/>
              <w:left w:w="240" w:type="dxa"/>
              <w:bottom w:w="150" w:type="dxa"/>
              <w:right w:w="0" w:type="dxa"/>
            </w:tcMar>
            <w:vAlign w:val="center"/>
            <w:hideMark/>
          </w:tcPr>
          <w:p w14:paraId="0038A1AA" w14:textId="77777777" w:rsidR="005D1D92" w:rsidRPr="00BF7842" w:rsidRDefault="005D1D92" w:rsidP="005D1D92">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AG-044 (Orchestrator)</w:t>
            </w:r>
            <w:r w:rsidRPr="00BF7842">
              <w:rPr>
                <w:rFonts w:ascii="Garamond" w:eastAsia="Times New Roman" w:hAnsi="Garamond" w:cs="Segoe UI"/>
                <w:kern w:val="0"/>
                <w:sz w:val="23"/>
                <w:szCs w:val="23"/>
                <w14:ligatures w14:val="none"/>
              </w:rPr>
              <w:t>, </w:t>
            </w:r>
            <w:r w:rsidRPr="00BF7842">
              <w:rPr>
                <w:rFonts w:ascii="Garamond" w:eastAsia="Times New Roman" w:hAnsi="Garamond" w:cs="Segoe UI"/>
                <w:b/>
                <w:bCs/>
                <w:kern w:val="0"/>
                <w:sz w:val="23"/>
                <w:szCs w:val="23"/>
                <w14:ligatures w14:val="none"/>
              </w:rPr>
              <w:t>AG-020 (Notification)</w:t>
            </w:r>
          </w:p>
        </w:tc>
      </w:tr>
      <w:tr w:rsidR="005D1D92" w:rsidRPr="00BF7842" w14:paraId="0BEE93A4" w14:textId="77777777" w:rsidTr="00385836">
        <w:tc>
          <w:tcPr>
            <w:tcW w:w="0" w:type="auto"/>
            <w:tcMar>
              <w:top w:w="150" w:type="dxa"/>
              <w:left w:w="0" w:type="dxa"/>
              <w:bottom w:w="150" w:type="dxa"/>
              <w:right w:w="240" w:type="dxa"/>
            </w:tcMar>
            <w:vAlign w:val="center"/>
            <w:hideMark/>
          </w:tcPr>
          <w:p w14:paraId="3BC1FF4F" w14:textId="77777777" w:rsidR="005D1D92" w:rsidRPr="00BF7842" w:rsidRDefault="005D1D92" w:rsidP="005D1D92">
            <w:pPr>
              <w:spacing w:after="0" w:line="375" w:lineRule="atLeast"/>
              <w:rPr>
                <w:rFonts w:ascii="Garamond" w:eastAsia="Times New Roman" w:hAnsi="Garamond" w:cs="Segoe UI"/>
                <w:kern w:val="0"/>
                <w:sz w:val="23"/>
                <w:szCs w:val="23"/>
                <w14:ligatures w14:val="none"/>
              </w:rPr>
            </w:pPr>
          </w:p>
        </w:tc>
        <w:tc>
          <w:tcPr>
            <w:tcW w:w="0" w:type="auto"/>
            <w:tcMar>
              <w:top w:w="150" w:type="dxa"/>
              <w:left w:w="240" w:type="dxa"/>
              <w:bottom w:w="150" w:type="dxa"/>
              <w:right w:w="240" w:type="dxa"/>
            </w:tcMar>
            <w:vAlign w:val="center"/>
            <w:hideMark/>
          </w:tcPr>
          <w:p w14:paraId="1C6C4E0D" w14:textId="77777777" w:rsidR="005D1D92" w:rsidRPr="00BF7842" w:rsidRDefault="005D1D92" w:rsidP="005D1D92">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AG-020</w:t>
            </w:r>
          </w:p>
        </w:tc>
        <w:tc>
          <w:tcPr>
            <w:tcW w:w="0" w:type="auto"/>
            <w:tcMar>
              <w:top w:w="150" w:type="dxa"/>
              <w:left w:w="240" w:type="dxa"/>
              <w:bottom w:w="150" w:type="dxa"/>
              <w:right w:w="240" w:type="dxa"/>
            </w:tcMar>
            <w:vAlign w:val="center"/>
            <w:hideMark/>
          </w:tcPr>
          <w:p w14:paraId="01FB184D" w14:textId="77777777" w:rsidR="005D1D92" w:rsidRPr="00BF7842" w:rsidRDefault="005D1D92" w:rsidP="005D1D92">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Notification Agent</w:t>
            </w:r>
          </w:p>
        </w:tc>
        <w:tc>
          <w:tcPr>
            <w:tcW w:w="0" w:type="auto"/>
            <w:tcMar>
              <w:top w:w="150" w:type="dxa"/>
              <w:left w:w="240" w:type="dxa"/>
              <w:bottom w:w="150" w:type="dxa"/>
              <w:right w:w="240" w:type="dxa"/>
            </w:tcMar>
            <w:vAlign w:val="center"/>
            <w:hideMark/>
          </w:tcPr>
          <w:p w14:paraId="18DFF1B4" w14:textId="77777777" w:rsidR="005D1D92" w:rsidRPr="00BF7842" w:rsidRDefault="005D1D92" w:rsidP="005D1D92">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AG-013, AG-015, AG-016, </w:t>
            </w:r>
            <w:r w:rsidRPr="00BF7842">
              <w:rPr>
                <w:rFonts w:ascii="Garamond" w:eastAsia="Times New Roman" w:hAnsi="Garamond" w:cs="Segoe UI"/>
                <w:b/>
                <w:bCs/>
                <w:kern w:val="0"/>
                <w:sz w:val="23"/>
                <w:szCs w:val="23"/>
                <w14:ligatures w14:val="none"/>
              </w:rPr>
              <w:t>AG-019</w:t>
            </w:r>
            <w:r w:rsidRPr="00BF7842">
              <w:rPr>
                <w:rFonts w:ascii="Garamond" w:eastAsia="Times New Roman" w:hAnsi="Garamond" w:cs="Segoe UI"/>
                <w:kern w:val="0"/>
                <w:sz w:val="23"/>
                <w:szCs w:val="23"/>
                <w14:ligatures w14:val="none"/>
              </w:rPr>
              <w:t>, </w:t>
            </w:r>
            <w:r w:rsidRPr="00BF7842">
              <w:rPr>
                <w:rFonts w:ascii="Garamond" w:eastAsia="Times New Roman" w:hAnsi="Garamond" w:cs="Segoe UI"/>
                <w:b/>
                <w:bCs/>
                <w:kern w:val="0"/>
                <w:sz w:val="23"/>
                <w:szCs w:val="23"/>
                <w14:ligatures w14:val="none"/>
              </w:rPr>
              <w:t>AG-033</w:t>
            </w:r>
            <w:r w:rsidRPr="00BF7842">
              <w:rPr>
                <w:rFonts w:ascii="Garamond" w:eastAsia="Times New Roman" w:hAnsi="Garamond" w:cs="Segoe UI"/>
                <w:kern w:val="0"/>
                <w:sz w:val="23"/>
                <w:szCs w:val="23"/>
                <w14:ligatures w14:val="none"/>
              </w:rPr>
              <w:t>, AG-046</w:t>
            </w:r>
          </w:p>
        </w:tc>
        <w:tc>
          <w:tcPr>
            <w:tcW w:w="0" w:type="auto"/>
            <w:tcMar>
              <w:top w:w="150" w:type="dxa"/>
              <w:left w:w="240" w:type="dxa"/>
              <w:bottom w:w="150" w:type="dxa"/>
              <w:right w:w="0" w:type="dxa"/>
            </w:tcMar>
            <w:vAlign w:val="center"/>
            <w:hideMark/>
          </w:tcPr>
          <w:p w14:paraId="624854EB" w14:textId="77777777" w:rsidR="005D1D92" w:rsidRPr="00BF7842" w:rsidRDefault="005D1D92" w:rsidP="005D1D92">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Email, SMS, Push </w:t>
            </w:r>
            <w:r w:rsidRPr="00BF7842">
              <w:rPr>
                <w:rFonts w:ascii="Garamond" w:eastAsia="Times New Roman" w:hAnsi="Garamond" w:cs="Segoe UI"/>
                <w:i/>
                <w:iCs/>
                <w:kern w:val="0"/>
                <w:sz w:val="23"/>
                <w:szCs w:val="23"/>
                <w14:ligatures w14:val="none"/>
              </w:rPr>
              <w:t>(Reserved: Webhook, Slack, WhatsApp)</w:t>
            </w:r>
          </w:p>
        </w:tc>
      </w:tr>
      <w:tr w:rsidR="005D1D92" w:rsidRPr="00BF7842" w14:paraId="23B5B747" w14:textId="77777777" w:rsidTr="00385836">
        <w:tc>
          <w:tcPr>
            <w:tcW w:w="0" w:type="auto"/>
            <w:tcMar>
              <w:top w:w="150" w:type="dxa"/>
              <w:left w:w="0" w:type="dxa"/>
              <w:bottom w:w="150" w:type="dxa"/>
              <w:right w:w="240" w:type="dxa"/>
            </w:tcMar>
            <w:vAlign w:val="center"/>
            <w:hideMark/>
          </w:tcPr>
          <w:p w14:paraId="5AA2AD01" w14:textId="77777777" w:rsidR="005D1D92" w:rsidRPr="00BF7842" w:rsidRDefault="005D1D92" w:rsidP="005D1D92">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Platform Intelligence</w:t>
            </w:r>
          </w:p>
        </w:tc>
        <w:tc>
          <w:tcPr>
            <w:tcW w:w="0" w:type="auto"/>
            <w:tcMar>
              <w:top w:w="150" w:type="dxa"/>
              <w:left w:w="240" w:type="dxa"/>
              <w:bottom w:w="150" w:type="dxa"/>
              <w:right w:w="240" w:type="dxa"/>
            </w:tcMar>
            <w:vAlign w:val="center"/>
            <w:hideMark/>
          </w:tcPr>
          <w:p w14:paraId="2DD3E292" w14:textId="77777777" w:rsidR="005D1D92" w:rsidRPr="00BF7842" w:rsidRDefault="005D1D92" w:rsidP="005D1D92">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AG-044</w:t>
            </w:r>
          </w:p>
        </w:tc>
        <w:tc>
          <w:tcPr>
            <w:tcW w:w="0" w:type="auto"/>
            <w:tcMar>
              <w:top w:w="150" w:type="dxa"/>
              <w:left w:w="240" w:type="dxa"/>
              <w:bottom w:w="150" w:type="dxa"/>
              <w:right w:w="240" w:type="dxa"/>
            </w:tcMar>
            <w:vAlign w:val="center"/>
            <w:hideMark/>
          </w:tcPr>
          <w:p w14:paraId="34A7C166" w14:textId="77777777" w:rsidR="005D1D92" w:rsidRPr="00BF7842" w:rsidRDefault="005D1D92" w:rsidP="005D1D92">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AI Platform Orchestrator</w:t>
            </w:r>
          </w:p>
        </w:tc>
        <w:tc>
          <w:tcPr>
            <w:tcW w:w="0" w:type="auto"/>
            <w:tcMar>
              <w:top w:w="150" w:type="dxa"/>
              <w:left w:w="240" w:type="dxa"/>
              <w:bottom w:w="150" w:type="dxa"/>
              <w:right w:w="240" w:type="dxa"/>
            </w:tcMar>
            <w:vAlign w:val="center"/>
            <w:hideMark/>
          </w:tcPr>
          <w:p w14:paraId="22B32F09" w14:textId="77777777" w:rsidR="005D1D92" w:rsidRPr="00BF7842" w:rsidRDefault="005D1D92" w:rsidP="005D1D92">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AG-019 (Workflow)</w:t>
            </w:r>
          </w:p>
        </w:tc>
        <w:tc>
          <w:tcPr>
            <w:tcW w:w="0" w:type="auto"/>
            <w:tcMar>
              <w:top w:w="150" w:type="dxa"/>
              <w:left w:w="240" w:type="dxa"/>
              <w:bottom w:w="150" w:type="dxa"/>
              <w:right w:w="0" w:type="dxa"/>
            </w:tcMar>
            <w:vAlign w:val="center"/>
            <w:hideMark/>
          </w:tcPr>
          <w:p w14:paraId="4F2042F6" w14:textId="77777777" w:rsidR="005D1D92" w:rsidRPr="00BF7842" w:rsidRDefault="005D1D92" w:rsidP="005D1D92">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Routes requests to registered domain agents (AG-003, AG-017, AG-018, AG-001, AG-002, and future agents)</w:t>
            </w:r>
          </w:p>
        </w:tc>
      </w:tr>
      <w:tr w:rsidR="005D1D92" w:rsidRPr="00BF7842" w14:paraId="06A632F0" w14:textId="77777777" w:rsidTr="00385836">
        <w:tc>
          <w:tcPr>
            <w:tcW w:w="0" w:type="auto"/>
            <w:tcMar>
              <w:top w:w="150" w:type="dxa"/>
              <w:left w:w="0" w:type="dxa"/>
              <w:bottom w:w="150" w:type="dxa"/>
              <w:right w:w="240" w:type="dxa"/>
            </w:tcMar>
            <w:vAlign w:val="center"/>
            <w:hideMark/>
          </w:tcPr>
          <w:p w14:paraId="0D44E574" w14:textId="77777777" w:rsidR="005D1D92" w:rsidRPr="00BF7842" w:rsidRDefault="005D1D92" w:rsidP="005D1D92">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Business &amp; Accounting</w:t>
            </w:r>
          </w:p>
        </w:tc>
        <w:tc>
          <w:tcPr>
            <w:tcW w:w="0" w:type="auto"/>
            <w:tcMar>
              <w:top w:w="150" w:type="dxa"/>
              <w:left w:w="240" w:type="dxa"/>
              <w:bottom w:w="150" w:type="dxa"/>
              <w:right w:w="240" w:type="dxa"/>
            </w:tcMar>
            <w:vAlign w:val="center"/>
            <w:hideMark/>
          </w:tcPr>
          <w:p w14:paraId="272351A2" w14:textId="77777777" w:rsidR="005D1D92" w:rsidRPr="00BF7842" w:rsidRDefault="005D1D92" w:rsidP="005D1D92">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AG-003</w:t>
            </w:r>
          </w:p>
        </w:tc>
        <w:tc>
          <w:tcPr>
            <w:tcW w:w="0" w:type="auto"/>
            <w:tcMar>
              <w:top w:w="150" w:type="dxa"/>
              <w:left w:w="240" w:type="dxa"/>
              <w:bottom w:w="150" w:type="dxa"/>
              <w:right w:w="240" w:type="dxa"/>
            </w:tcMar>
            <w:vAlign w:val="center"/>
            <w:hideMark/>
          </w:tcPr>
          <w:p w14:paraId="10FF7A10" w14:textId="77777777" w:rsidR="005D1D92" w:rsidRPr="00BF7842" w:rsidRDefault="005D1D92" w:rsidP="005D1D92">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Accounting Agent</w:t>
            </w:r>
          </w:p>
        </w:tc>
        <w:tc>
          <w:tcPr>
            <w:tcW w:w="0" w:type="auto"/>
            <w:tcMar>
              <w:top w:w="150" w:type="dxa"/>
              <w:left w:w="240" w:type="dxa"/>
              <w:bottom w:w="150" w:type="dxa"/>
              <w:right w:w="240" w:type="dxa"/>
            </w:tcMar>
            <w:vAlign w:val="center"/>
            <w:hideMark/>
          </w:tcPr>
          <w:p w14:paraId="33FA72DB" w14:textId="77777777" w:rsidR="005D1D92" w:rsidRPr="00BF7842" w:rsidRDefault="005D1D92" w:rsidP="005D1D92">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AG-017, AG-018, </w:t>
            </w:r>
            <w:r w:rsidRPr="00BF7842">
              <w:rPr>
                <w:rFonts w:ascii="Garamond" w:eastAsia="Times New Roman" w:hAnsi="Garamond" w:cs="Segoe UI"/>
                <w:b/>
                <w:bCs/>
                <w:kern w:val="0"/>
                <w:sz w:val="23"/>
                <w:szCs w:val="23"/>
                <w14:ligatures w14:val="none"/>
              </w:rPr>
              <w:t>AG-044 (Orchestrator)</w:t>
            </w:r>
          </w:p>
        </w:tc>
        <w:tc>
          <w:tcPr>
            <w:tcW w:w="0" w:type="auto"/>
            <w:tcMar>
              <w:top w:w="150" w:type="dxa"/>
              <w:left w:w="240" w:type="dxa"/>
              <w:bottom w:w="150" w:type="dxa"/>
              <w:right w:w="0" w:type="dxa"/>
            </w:tcMar>
            <w:vAlign w:val="center"/>
            <w:hideMark/>
          </w:tcPr>
          <w:p w14:paraId="2A151A7F" w14:textId="77777777" w:rsidR="005D1D92" w:rsidRPr="00BF7842" w:rsidRDefault="005D1D92" w:rsidP="005D1D92">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 SL-002 (Approval) → SL-001 (Posting) → Canonical Ledger</w:t>
            </w:r>
          </w:p>
        </w:tc>
      </w:tr>
      <w:tr w:rsidR="005D1D92" w:rsidRPr="00BF7842" w14:paraId="36B5C196" w14:textId="77777777" w:rsidTr="00385836">
        <w:tc>
          <w:tcPr>
            <w:tcW w:w="0" w:type="auto"/>
            <w:tcMar>
              <w:top w:w="150" w:type="dxa"/>
              <w:left w:w="0" w:type="dxa"/>
              <w:bottom w:w="150" w:type="dxa"/>
              <w:right w:w="240" w:type="dxa"/>
            </w:tcMar>
            <w:vAlign w:val="center"/>
            <w:hideMark/>
          </w:tcPr>
          <w:p w14:paraId="30FCC887" w14:textId="77777777" w:rsidR="005D1D92" w:rsidRPr="00BF7842" w:rsidRDefault="005D1D92" w:rsidP="005D1D92">
            <w:pPr>
              <w:spacing w:after="0" w:line="375" w:lineRule="atLeast"/>
              <w:rPr>
                <w:rFonts w:ascii="Garamond" w:eastAsia="Times New Roman" w:hAnsi="Garamond" w:cs="Segoe UI"/>
                <w:kern w:val="0"/>
                <w:sz w:val="23"/>
                <w:szCs w:val="23"/>
                <w14:ligatures w14:val="none"/>
              </w:rPr>
            </w:pPr>
          </w:p>
        </w:tc>
        <w:tc>
          <w:tcPr>
            <w:tcW w:w="0" w:type="auto"/>
            <w:tcMar>
              <w:top w:w="150" w:type="dxa"/>
              <w:left w:w="240" w:type="dxa"/>
              <w:bottom w:w="150" w:type="dxa"/>
              <w:right w:w="240" w:type="dxa"/>
            </w:tcMar>
            <w:vAlign w:val="center"/>
            <w:hideMark/>
          </w:tcPr>
          <w:p w14:paraId="6CA5A461" w14:textId="77777777" w:rsidR="005D1D92" w:rsidRPr="00BF7842" w:rsidRDefault="005D1D92" w:rsidP="005D1D92">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AG-006</w:t>
            </w:r>
          </w:p>
        </w:tc>
        <w:tc>
          <w:tcPr>
            <w:tcW w:w="0" w:type="auto"/>
            <w:tcMar>
              <w:top w:w="150" w:type="dxa"/>
              <w:left w:w="240" w:type="dxa"/>
              <w:bottom w:w="150" w:type="dxa"/>
              <w:right w:w="240" w:type="dxa"/>
            </w:tcMar>
            <w:vAlign w:val="center"/>
            <w:hideMark/>
          </w:tcPr>
          <w:p w14:paraId="29A00611" w14:textId="77777777" w:rsidR="005D1D92" w:rsidRPr="00BF7842" w:rsidRDefault="005D1D92" w:rsidP="005D1D92">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Tax Agent</w:t>
            </w:r>
          </w:p>
        </w:tc>
        <w:tc>
          <w:tcPr>
            <w:tcW w:w="0" w:type="auto"/>
            <w:tcMar>
              <w:top w:w="150" w:type="dxa"/>
              <w:left w:w="240" w:type="dxa"/>
              <w:bottom w:w="150" w:type="dxa"/>
              <w:right w:w="240" w:type="dxa"/>
            </w:tcMar>
            <w:vAlign w:val="center"/>
            <w:hideMark/>
          </w:tcPr>
          <w:p w14:paraId="7B157225" w14:textId="77777777" w:rsidR="005D1D92" w:rsidRPr="00BF7842" w:rsidRDefault="005D1D92" w:rsidP="005D1D92">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Canonical Ledger</w:t>
            </w:r>
            <w:r w:rsidRPr="00BF7842">
              <w:rPr>
                <w:rFonts w:ascii="Garamond" w:eastAsia="Times New Roman" w:hAnsi="Garamond" w:cs="Segoe UI"/>
                <w:kern w:val="0"/>
                <w:sz w:val="23"/>
                <w:szCs w:val="23"/>
                <w14:ligatures w14:val="none"/>
              </w:rPr>
              <w:t>, Tax Rules Engine</w:t>
            </w:r>
          </w:p>
        </w:tc>
        <w:tc>
          <w:tcPr>
            <w:tcW w:w="0" w:type="auto"/>
            <w:tcMar>
              <w:top w:w="150" w:type="dxa"/>
              <w:left w:w="240" w:type="dxa"/>
              <w:bottom w:w="150" w:type="dxa"/>
              <w:right w:w="0" w:type="dxa"/>
            </w:tcMar>
            <w:vAlign w:val="center"/>
            <w:hideMark/>
          </w:tcPr>
          <w:p w14:paraId="00C8E996" w14:textId="77777777" w:rsidR="005D1D92" w:rsidRPr="00BF7842" w:rsidRDefault="005D1D92" w:rsidP="005D1D92">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Tax Calculation / Tax Draft</w:t>
            </w:r>
          </w:p>
        </w:tc>
      </w:tr>
      <w:tr w:rsidR="005D1D92" w:rsidRPr="00BF7842" w14:paraId="6BC7164E" w14:textId="77777777" w:rsidTr="00385836">
        <w:tc>
          <w:tcPr>
            <w:tcW w:w="0" w:type="auto"/>
            <w:tcMar>
              <w:top w:w="150" w:type="dxa"/>
              <w:left w:w="0" w:type="dxa"/>
              <w:bottom w:w="150" w:type="dxa"/>
              <w:right w:w="240" w:type="dxa"/>
            </w:tcMar>
            <w:vAlign w:val="center"/>
            <w:hideMark/>
          </w:tcPr>
          <w:p w14:paraId="75D063C4" w14:textId="77777777" w:rsidR="005D1D92" w:rsidRPr="00BF7842" w:rsidRDefault="005D1D92" w:rsidP="005D1D92">
            <w:pPr>
              <w:spacing w:after="0" w:line="375" w:lineRule="atLeast"/>
              <w:rPr>
                <w:rFonts w:ascii="Garamond" w:eastAsia="Times New Roman" w:hAnsi="Garamond" w:cs="Segoe UI"/>
                <w:kern w:val="0"/>
                <w:sz w:val="23"/>
                <w:szCs w:val="23"/>
                <w14:ligatures w14:val="none"/>
              </w:rPr>
            </w:pPr>
          </w:p>
        </w:tc>
        <w:tc>
          <w:tcPr>
            <w:tcW w:w="0" w:type="auto"/>
            <w:tcMar>
              <w:top w:w="150" w:type="dxa"/>
              <w:left w:w="240" w:type="dxa"/>
              <w:bottom w:w="150" w:type="dxa"/>
              <w:right w:w="240" w:type="dxa"/>
            </w:tcMar>
            <w:vAlign w:val="center"/>
            <w:hideMark/>
          </w:tcPr>
          <w:p w14:paraId="56905E6C" w14:textId="77777777" w:rsidR="005D1D92" w:rsidRPr="00BF7842" w:rsidRDefault="005D1D92" w:rsidP="005D1D92">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AG-013</w:t>
            </w:r>
          </w:p>
        </w:tc>
        <w:tc>
          <w:tcPr>
            <w:tcW w:w="0" w:type="auto"/>
            <w:tcMar>
              <w:top w:w="150" w:type="dxa"/>
              <w:left w:w="240" w:type="dxa"/>
              <w:bottom w:w="150" w:type="dxa"/>
              <w:right w:w="240" w:type="dxa"/>
            </w:tcMar>
            <w:vAlign w:val="center"/>
            <w:hideMark/>
          </w:tcPr>
          <w:p w14:paraId="7B8337C3" w14:textId="77777777" w:rsidR="005D1D92" w:rsidRPr="00BF7842" w:rsidRDefault="005D1D92" w:rsidP="005D1D92">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Reporting Agent</w:t>
            </w:r>
          </w:p>
        </w:tc>
        <w:tc>
          <w:tcPr>
            <w:tcW w:w="0" w:type="auto"/>
            <w:tcMar>
              <w:top w:w="150" w:type="dxa"/>
              <w:left w:w="240" w:type="dxa"/>
              <w:bottom w:w="150" w:type="dxa"/>
              <w:right w:w="240" w:type="dxa"/>
            </w:tcMar>
            <w:vAlign w:val="center"/>
            <w:hideMark/>
          </w:tcPr>
          <w:p w14:paraId="73FF2E92" w14:textId="77777777" w:rsidR="005D1D92" w:rsidRPr="00BF7842" w:rsidRDefault="005D1D92" w:rsidP="005D1D92">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Canonical Ledger</w:t>
            </w:r>
          </w:p>
        </w:tc>
        <w:tc>
          <w:tcPr>
            <w:tcW w:w="0" w:type="auto"/>
            <w:tcMar>
              <w:top w:w="150" w:type="dxa"/>
              <w:left w:w="240" w:type="dxa"/>
              <w:bottom w:w="150" w:type="dxa"/>
              <w:right w:w="0" w:type="dxa"/>
            </w:tcMar>
            <w:vAlign w:val="center"/>
            <w:hideMark/>
          </w:tcPr>
          <w:p w14:paraId="1FAA8543" w14:textId="77777777" w:rsidR="005D1D92" w:rsidRPr="00BF7842" w:rsidRDefault="005D1D92" w:rsidP="005D1D92">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AG-020</w:t>
            </w:r>
          </w:p>
        </w:tc>
      </w:tr>
      <w:tr w:rsidR="005D1D92" w:rsidRPr="00BF7842" w14:paraId="4E3F08D7" w14:textId="77777777" w:rsidTr="00385836">
        <w:tc>
          <w:tcPr>
            <w:tcW w:w="0" w:type="auto"/>
            <w:tcMar>
              <w:top w:w="150" w:type="dxa"/>
              <w:left w:w="0" w:type="dxa"/>
              <w:bottom w:w="150" w:type="dxa"/>
              <w:right w:w="240" w:type="dxa"/>
            </w:tcMar>
            <w:vAlign w:val="center"/>
            <w:hideMark/>
          </w:tcPr>
          <w:p w14:paraId="4FAFACAA" w14:textId="77777777" w:rsidR="005D1D92" w:rsidRPr="00BF7842" w:rsidRDefault="005D1D92" w:rsidP="005D1D92">
            <w:pPr>
              <w:spacing w:after="0" w:line="375" w:lineRule="atLeast"/>
              <w:rPr>
                <w:rFonts w:ascii="Garamond" w:eastAsia="Times New Roman" w:hAnsi="Garamond" w:cs="Segoe UI"/>
                <w:kern w:val="0"/>
                <w:sz w:val="23"/>
                <w:szCs w:val="23"/>
                <w14:ligatures w14:val="none"/>
              </w:rPr>
            </w:pPr>
          </w:p>
        </w:tc>
        <w:tc>
          <w:tcPr>
            <w:tcW w:w="0" w:type="auto"/>
            <w:tcMar>
              <w:top w:w="150" w:type="dxa"/>
              <w:left w:w="240" w:type="dxa"/>
              <w:bottom w:w="150" w:type="dxa"/>
              <w:right w:w="240" w:type="dxa"/>
            </w:tcMar>
            <w:vAlign w:val="center"/>
            <w:hideMark/>
          </w:tcPr>
          <w:p w14:paraId="217FD931" w14:textId="77777777" w:rsidR="005D1D92" w:rsidRPr="00BF7842" w:rsidRDefault="005D1D92" w:rsidP="005D1D92">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AG-015</w:t>
            </w:r>
          </w:p>
        </w:tc>
        <w:tc>
          <w:tcPr>
            <w:tcW w:w="0" w:type="auto"/>
            <w:tcMar>
              <w:top w:w="150" w:type="dxa"/>
              <w:left w:w="240" w:type="dxa"/>
              <w:bottom w:w="150" w:type="dxa"/>
              <w:right w:w="240" w:type="dxa"/>
            </w:tcMar>
            <w:vAlign w:val="center"/>
            <w:hideMark/>
          </w:tcPr>
          <w:p w14:paraId="40BBE1B3" w14:textId="77777777" w:rsidR="005D1D92" w:rsidRPr="00BF7842" w:rsidRDefault="005D1D92" w:rsidP="005D1D92">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Audit Agent</w:t>
            </w:r>
          </w:p>
        </w:tc>
        <w:tc>
          <w:tcPr>
            <w:tcW w:w="0" w:type="auto"/>
            <w:tcMar>
              <w:top w:w="150" w:type="dxa"/>
              <w:left w:w="240" w:type="dxa"/>
              <w:bottom w:w="150" w:type="dxa"/>
              <w:right w:w="240" w:type="dxa"/>
            </w:tcMar>
            <w:vAlign w:val="center"/>
            <w:hideMark/>
          </w:tcPr>
          <w:p w14:paraId="02CE7303" w14:textId="77777777" w:rsidR="005D1D92" w:rsidRPr="00BF7842" w:rsidRDefault="005D1D92" w:rsidP="005D1D92">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Canonical Ledger</w:t>
            </w:r>
          </w:p>
        </w:tc>
        <w:tc>
          <w:tcPr>
            <w:tcW w:w="0" w:type="auto"/>
            <w:tcMar>
              <w:top w:w="150" w:type="dxa"/>
              <w:left w:w="240" w:type="dxa"/>
              <w:bottom w:w="150" w:type="dxa"/>
              <w:right w:w="0" w:type="dxa"/>
            </w:tcMar>
            <w:vAlign w:val="center"/>
            <w:hideMark/>
          </w:tcPr>
          <w:p w14:paraId="451EEB8B" w14:textId="77777777" w:rsidR="005D1D92" w:rsidRPr="00BF7842" w:rsidRDefault="005D1D92" w:rsidP="005D1D92">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AG-016, AG-020</w:t>
            </w:r>
          </w:p>
        </w:tc>
      </w:tr>
      <w:tr w:rsidR="005D1D92" w:rsidRPr="00BF7842" w14:paraId="7A4468A7" w14:textId="77777777" w:rsidTr="00385836">
        <w:tc>
          <w:tcPr>
            <w:tcW w:w="0" w:type="auto"/>
            <w:tcMar>
              <w:top w:w="150" w:type="dxa"/>
              <w:left w:w="0" w:type="dxa"/>
              <w:bottom w:w="150" w:type="dxa"/>
              <w:right w:w="240" w:type="dxa"/>
            </w:tcMar>
            <w:vAlign w:val="center"/>
            <w:hideMark/>
          </w:tcPr>
          <w:p w14:paraId="63430CAD" w14:textId="77777777" w:rsidR="005D1D92" w:rsidRPr="00BF7842" w:rsidRDefault="005D1D92" w:rsidP="005D1D92">
            <w:pPr>
              <w:spacing w:after="0" w:line="375" w:lineRule="atLeast"/>
              <w:rPr>
                <w:rFonts w:ascii="Garamond" w:eastAsia="Times New Roman" w:hAnsi="Garamond" w:cs="Segoe UI"/>
                <w:kern w:val="0"/>
                <w:sz w:val="23"/>
                <w:szCs w:val="23"/>
                <w14:ligatures w14:val="none"/>
              </w:rPr>
            </w:pPr>
          </w:p>
        </w:tc>
        <w:tc>
          <w:tcPr>
            <w:tcW w:w="0" w:type="auto"/>
            <w:tcMar>
              <w:top w:w="150" w:type="dxa"/>
              <w:left w:w="240" w:type="dxa"/>
              <w:bottom w:w="150" w:type="dxa"/>
              <w:right w:w="240" w:type="dxa"/>
            </w:tcMar>
            <w:vAlign w:val="center"/>
            <w:hideMark/>
          </w:tcPr>
          <w:p w14:paraId="1E4A2A42" w14:textId="77777777" w:rsidR="005D1D92" w:rsidRPr="00BF7842" w:rsidRDefault="005D1D92" w:rsidP="005D1D92">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AG-016</w:t>
            </w:r>
          </w:p>
        </w:tc>
        <w:tc>
          <w:tcPr>
            <w:tcW w:w="0" w:type="auto"/>
            <w:tcMar>
              <w:top w:w="150" w:type="dxa"/>
              <w:left w:w="240" w:type="dxa"/>
              <w:bottom w:w="150" w:type="dxa"/>
              <w:right w:w="240" w:type="dxa"/>
            </w:tcMar>
            <w:vAlign w:val="center"/>
            <w:hideMark/>
          </w:tcPr>
          <w:p w14:paraId="1E43DE8D" w14:textId="77777777" w:rsidR="005D1D92" w:rsidRPr="00BF7842" w:rsidRDefault="005D1D92" w:rsidP="005D1D92">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Compliance Agent</w:t>
            </w:r>
          </w:p>
        </w:tc>
        <w:tc>
          <w:tcPr>
            <w:tcW w:w="0" w:type="auto"/>
            <w:tcMar>
              <w:top w:w="150" w:type="dxa"/>
              <w:left w:w="240" w:type="dxa"/>
              <w:bottom w:w="150" w:type="dxa"/>
              <w:right w:w="240" w:type="dxa"/>
            </w:tcMar>
            <w:vAlign w:val="center"/>
            <w:hideMark/>
          </w:tcPr>
          <w:p w14:paraId="2CBD8005" w14:textId="77777777" w:rsidR="005D1D92" w:rsidRPr="00BF7842" w:rsidRDefault="005D1D92" w:rsidP="005D1D92">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AG-015</w:t>
            </w:r>
          </w:p>
        </w:tc>
        <w:tc>
          <w:tcPr>
            <w:tcW w:w="0" w:type="auto"/>
            <w:tcMar>
              <w:top w:w="150" w:type="dxa"/>
              <w:left w:w="240" w:type="dxa"/>
              <w:bottom w:w="150" w:type="dxa"/>
              <w:right w:w="0" w:type="dxa"/>
            </w:tcMar>
            <w:vAlign w:val="center"/>
            <w:hideMark/>
          </w:tcPr>
          <w:p w14:paraId="7CE50D83" w14:textId="77777777" w:rsidR="005D1D92" w:rsidRPr="00BF7842" w:rsidRDefault="005D1D92" w:rsidP="005D1D92">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AG-020</w:t>
            </w:r>
          </w:p>
        </w:tc>
      </w:tr>
      <w:tr w:rsidR="005D1D92" w:rsidRPr="00BF7842" w14:paraId="0E5B8A04" w14:textId="77777777" w:rsidTr="00385836">
        <w:tc>
          <w:tcPr>
            <w:tcW w:w="0" w:type="auto"/>
            <w:tcMar>
              <w:top w:w="150" w:type="dxa"/>
              <w:left w:w="0" w:type="dxa"/>
              <w:bottom w:w="150" w:type="dxa"/>
              <w:right w:w="240" w:type="dxa"/>
            </w:tcMar>
            <w:vAlign w:val="center"/>
            <w:hideMark/>
          </w:tcPr>
          <w:p w14:paraId="2D6FB77E" w14:textId="77777777" w:rsidR="005D1D92" w:rsidRPr="00BF7842" w:rsidRDefault="005D1D92" w:rsidP="005D1D92">
            <w:pPr>
              <w:spacing w:after="0" w:line="375" w:lineRule="atLeast"/>
              <w:rPr>
                <w:rFonts w:ascii="Garamond" w:eastAsia="Times New Roman" w:hAnsi="Garamond" w:cs="Segoe UI"/>
                <w:kern w:val="0"/>
                <w:sz w:val="23"/>
                <w:szCs w:val="23"/>
                <w14:ligatures w14:val="none"/>
              </w:rPr>
            </w:pPr>
          </w:p>
        </w:tc>
        <w:tc>
          <w:tcPr>
            <w:tcW w:w="0" w:type="auto"/>
            <w:tcMar>
              <w:top w:w="150" w:type="dxa"/>
              <w:left w:w="240" w:type="dxa"/>
              <w:bottom w:w="150" w:type="dxa"/>
              <w:right w:w="240" w:type="dxa"/>
            </w:tcMar>
            <w:vAlign w:val="center"/>
            <w:hideMark/>
          </w:tcPr>
          <w:p w14:paraId="31DF3B1C" w14:textId="77777777" w:rsidR="005D1D92" w:rsidRPr="00BF7842" w:rsidRDefault="005D1D92" w:rsidP="005D1D92">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AG-046</w:t>
            </w:r>
          </w:p>
        </w:tc>
        <w:tc>
          <w:tcPr>
            <w:tcW w:w="0" w:type="auto"/>
            <w:tcMar>
              <w:top w:w="150" w:type="dxa"/>
              <w:left w:w="240" w:type="dxa"/>
              <w:bottom w:w="150" w:type="dxa"/>
              <w:right w:w="240" w:type="dxa"/>
            </w:tcMar>
            <w:vAlign w:val="center"/>
            <w:hideMark/>
          </w:tcPr>
          <w:p w14:paraId="5BEB6EF2" w14:textId="77777777" w:rsidR="005D1D92" w:rsidRPr="00BF7842" w:rsidRDefault="005D1D92" w:rsidP="005D1D92">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Commission Agent</w:t>
            </w:r>
          </w:p>
        </w:tc>
        <w:tc>
          <w:tcPr>
            <w:tcW w:w="0" w:type="auto"/>
            <w:tcMar>
              <w:top w:w="150" w:type="dxa"/>
              <w:left w:w="240" w:type="dxa"/>
              <w:bottom w:w="150" w:type="dxa"/>
              <w:right w:w="240" w:type="dxa"/>
            </w:tcMar>
            <w:vAlign w:val="center"/>
            <w:hideMark/>
          </w:tcPr>
          <w:p w14:paraId="720C2895" w14:textId="77777777" w:rsidR="005D1D92" w:rsidRPr="00BF7842" w:rsidRDefault="005D1D92" w:rsidP="005D1D92">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Canonical Ledger</w:t>
            </w:r>
            <w:r w:rsidRPr="00BF7842">
              <w:rPr>
                <w:rFonts w:ascii="Garamond" w:eastAsia="Times New Roman" w:hAnsi="Garamond" w:cs="Segoe UI"/>
                <w:kern w:val="0"/>
                <w:sz w:val="23"/>
                <w:szCs w:val="23"/>
                <w14:ligatures w14:val="none"/>
              </w:rPr>
              <w:t>, Commission Rules Engine</w:t>
            </w:r>
          </w:p>
        </w:tc>
        <w:tc>
          <w:tcPr>
            <w:tcW w:w="0" w:type="auto"/>
            <w:tcMar>
              <w:top w:w="150" w:type="dxa"/>
              <w:left w:w="240" w:type="dxa"/>
              <w:bottom w:w="150" w:type="dxa"/>
              <w:right w:w="0" w:type="dxa"/>
            </w:tcMar>
            <w:vAlign w:val="center"/>
            <w:hideMark/>
          </w:tcPr>
          <w:p w14:paraId="577DC0D5" w14:textId="77777777" w:rsidR="005D1D92" w:rsidRPr="00BF7842" w:rsidRDefault="005D1D92" w:rsidP="005D1D92">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AG-013, AG-020</w:t>
            </w:r>
          </w:p>
        </w:tc>
      </w:tr>
      <w:tr w:rsidR="005D1D92" w:rsidRPr="00BF7842" w14:paraId="0A48949A" w14:textId="77777777" w:rsidTr="00385836">
        <w:tc>
          <w:tcPr>
            <w:tcW w:w="0" w:type="auto"/>
            <w:tcMar>
              <w:top w:w="150" w:type="dxa"/>
              <w:left w:w="0" w:type="dxa"/>
              <w:bottom w:w="150" w:type="dxa"/>
              <w:right w:w="240" w:type="dxa"/>
            </w:tcMar>
            <w:vAlign w:val="center"/>
            <w:hideMark/>
          </w:tcPr>
          <w:p w14:paraId="68CA7EBD" w14:textId="77777777" w:rsidR="005D1D92" w:rsidRPr="00BF7842" w:rsidRDefault="005D1D92" w:rsidP="005D1D92">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Data Layer</w:t>
            </w:r>
          </w:p>
        </w:tc>
        <w:tc>
          <w:tcPr>
            <w:tcW w:w="0" w:type="auto"/>
            <w:tcMar>
              <w:top w:w="150" w:type="dxa"/>
              <w:left w:w="240" w:type="dxa"/>
              <w:bottom w:w="150" w:type="dxa"/>
              <w:right w:w="240" w:type="dxa"/>
            </w:tcMar>
            <w:vAlign w:val="center"/>
            <w:hideMark/>
          </w:tcPr>
          <w:p w14:paraId="3B6CF6D8" w14:textId="77777777" w:rsidR="005D1D92" w:rsidRPr="00BF7842" w:rsidRDefault="005D1D92" w:rsidP="005D1D92">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AG-017</w:t>
            </w:r>
          </w:p>
        </w:tc>
        <w:tc>
          <w:tcPr>
            <w:tcW w:w="0" w:type="auto"/>
            <w:tcMar>
              <w:top w:w="150" w:type="dxa"/>
              <w:left w:w="240" w:type="dxa"/>
              <w:bottom w:w="150" w:type="dxa"/>
              <w:right w:w="240" w:type="dxa"/>
            </w:tcMar>
            <w:vAlign w:val="center"/>
            <w:hideMark/>
          </w:tcPr>
          <w:p w14:paraId="5E46A2AB" w14:textId="77777777" w:rsidR="005D1D92" w:rsidRPr="00BF7842" w:rsidRDefault="005D1D92" w:rsidP="005D1D92">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OCR Agent</w:t>
            </w:r>
          </w:p>
        </w:tc>
        <w:tc>
          <w:tcPr>
            <w:tcW w:w="0" w:type="auto"/>
            <w:tcMar>
              <w:top w:w="150" w:type="dxa"/>
              <w:left w:w="240" w:type="dxa"/>
              <w:bottom w:w="150" w:type="dxa"/>
              <w:right w:w="240" w:type="dxa"/>
            </w:tcMar>
            <w:vAlign w:val="center"/>
            <w:hideMark/>
          </w:tcPr>
          <w:p w14:paraId="56DB7108" w14:textId="77777777" w:rsidR="005D1D92" w:rsidRPr="00BF7842" w:rsidRDefault="005D1D92" w:rsidP="005D1D92">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File Upload (S3), AG-044</w:t>
            </w:r>
          </w:p>
        </w:tc>
        <w:tc>
          <w:tcPr>
            <w:tcW w:w="0" w:type="auto"/>
            <w:tcMar>
              <w:top w:w="150" w:type="dxa"/>
              <w:left w:w="240" w:type="dxa"/>
              <w:bottom w:w="150" w:type="dxa"/>
              <w:right w:w="0" w:type="dxa"/>
            </w:tcMar>
            <w:vAlign w:val="center"/>
            <w:hideMark/>
          </w:tcPr>
          <w:p w14:paraId="3B8C23DC" w14:textId="77777777" w:rsidR="005D1D92" w:rsidRPr="00BF7842" w:rsidRDefault="005D1D92" w:rsidP="005D1D92">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AG-003</w:t>
            </w:r>
          </w:p>
        </w:tc>
      </w:tr>
      <w:tr w:rsidR="005D1D92" w:rsidRPr="00BF7842" w14:paraId="04246BB2" w14:textId="77777777" w:rsidTr="00385836">
        <w:tc>
          <w:tcPr>
            <w:tcW w:w="0" w:type="auto"/>
            <w:tcMar>
              <w:top w:w="150" w:type="dxa"/>
              <w:left w:w="0" w:type="dxa"/>
              <w:bottom w:w="150" w:type="dxa"/>
              <w:right w:w="240" w:type="dxa"/>
            </w:tcMar>
            <w:vAlign w:val="center"/>
            <w:hideMark/>
          </w:tcPr>
          <w:p w14:paraId="1D799E15" w14:textId="77777777" w:rsidR="005D1D92" w:rsidRPr="00BF7842" w:rsidRDefault="005D1D92" w:rsidP="005D1D92">
            <w:pPr>
              <w:spacing w:after="0" w:line="375" w:lineRule="atLeast"/>
              <w:rPr>
                <w:rFonts w:ascii="Garamond" w:eastAsia="Times New Roman" w:hAnsi="Garamond" w:cs="Segoe UI"/>
                <w:kern w:val="0"/>
                <w:sz w:val="23"/>
                <w:szCs w:val="23"/>
                <w14:ligatures w14:val="none"/>
              </w:rPr>
            </w:pPr>
          </w:p>
        </w:tc>
        <w:tc>
          <w:tcPr>
            <w:tcW w:w="0" w:type="auto"/>
            <w:tcMar>
              <w:top w:w="150" w:type="dxa"/>
              <w:left w:w="240" w:type="dxa"/>
              <w:bottom w:w="150" w:type="dxa"/>
              <w:right w:w="240" w:type="dxa"/>
            </w:tcMar>
            <w:vAlign w:val="center"/>
            <w:hideMark/>
          </w:tcPr>
          <w:p w14:paraId="5DB23FB4" w14:textId="77777777" w:rsidR="005D1D92" w:rsidRPr="00BF7842" w:rsidRDefault="005D1D92" w:rsidP="005D1D92">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AG-018</w:t>
            </w:r>
          </w:p>
        </w:tc>
        <w:tc>
          <w:tcPr>
            <w:tcW w:w="0" w:type="auto"/>
            <w:tcMar>
              <w:top w:w="150" w:type="dxa"/>
              <w:left w:w="240" w:type="dxa"/>
              <w:bottom w:w="150" w:type="dxa"/>
              <w:right w:w="240" w:type="dxa"/>
            </w:tcMar>
            <w:vAlign w:val="center"/>
            <w:hideMark/>
          </w:tcPr>
          <w:p w14:paraId="1A42BF73" w14:textId="77777777" w:rsidR="005D1D92" w:rsidRPr="00BF7842" w:rsidRDefault="005D1D92" w:rsidP="005D1D92">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Voice Agent</w:t>
            </w:r>
          </w:p>
        </w:tc>
        <w:tc>
          <w:tcPr>
            <w:tcW w:w="0" w:type="auto"/>
            <w:tcMar>
              <w:top w:w="150" w:type="dxa"/>
              <w:left w:w="240" w:type="dxa"/>
              <w:bottom w:w="150" w:type="dxa"/>
              <w:right w:w="240" w:type="dxa"/>
            </w:tcMar>
            <w:vAlign w:val="center"/>
            <w:hideMark/>
          </w:tcPr>
          <w:p w14:paraId="0DB75734" w14:textId="77777777" w:rsidR="005D1D92" w:rsidRPr="00BF7842" w:rsidRDefault="005D1D92" w:rsidP="005D1D92">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Voice Input (S3), AG-044</w:t>
            </w:r>
          </w:p>
        </w:tc>
        <w:tc>
          <w:tcPr>
            <w:tcW w:w="0" w:type="auto"/>
            <w:tcMar>
              <w:top w:w="150" w:type="dxa"/>
              <w:left w:w="240" w:type="dxa"/>
              <w:bottom w:w="150" w:type="dxa"/>
              <w:right w:w="0" w:type="dxa"/>
            </w:tcMar>
            <w:vAlign w:val="center"/>
            <w:hideMark/>
          </w:tcPr>
          <w:p w14:paraId="4D9910C0" w14:textId="77777777" w:rsidR="005D1D92" w:rsidRPr="00BF7842" w:rsidRDefault="005D1D92" w:rsidP="005D1D92">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AG-003</w:t>
            </w:r>
          </w:p>
        </w:tc>
      </w:tr>
      <w:tr w:rsidR="005D1D92" w:rsidRPr="00BF7842" w14:paraId="7B4895F5" w14:textId="77777777" w:rsidTr="00385836">
        <w:tc>
          <w:tcPr>
            <w:tcW w:w="0" w:type="auto"/>
            <w:tcMar>
              <w:top w:w="150" w:type="dxa"/>
              <w:left w:w="0" w:type="dxa"/>
              <w:bottom w:w="150" w:type="dxa"/>
              <w:right w:w="240" w:type="dxa"/>
            </w:tcMar>
            <w:vAlign w:val="center"/>
            <w:hideMark/>
          </w:tcPr>
          <w:p w14:paraId="04444C42" w14:textId="77777777" w:rsidR="005D1D92" w:rsidRPr="00BF7842" w:rsidRDefault="005D1D92" w:rsidP="005D1D92">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Infrastructure</w:t>
            </w:r>
          </w:p>
        </w:tc>
        <w:tc>
          <w:tcPr>
            <w:tcW w:w="0" w:type="auto"/>
            <w:tcMar>
              <w:top w:w="150" w:type="dxa"/>
              <w:left w:w="240" w:type="dxa"/>
              <w:bottom w:w="150" w:type="dxa"/>
              <w:right w:w="240" w:type="dxa"/>
            </w:tcMar>
            <w:vAlign w:val="center"/>
            <w:hideMark/>
          </w:tcPr>
          <w:p w14:paraId="4B2E231E" w14:textId="77777777" w:rsidR="005D1D92" w:rsidRPr="00BF7842" w:rsidRDefault="005D1D92" w:rsidP="005D1D92">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AG-025</w:t>
            </w:r>
          </w:p>
        </w:tc>
        <w:tc>
          <w:tcPr>
            <w:tcW w:w="0" w:type="auto"/>
            <w:tcMar>
              <w:top w:w="150" w:type="dxa"/>
              <w:left w:w="240" w:type="dxa"/>
              <w:bottom w:w="150" w:type="dxa"/>
              <w:right w:w="240" w:type="dxa"/>
            </w:tcMar>
            <w:vAlign w:val="center"/>
            <w:hideMark/>
          </w:tcPr>
          <w:p w14:paraId="44061701" w14:textId="77777777" w:rsidR="005D1D92" w:rsidRPr="00BF7842" w:rsidRDefault="005D1D92" w:rsidP="005D1D92">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AI SRE Agent</w:t>
            </w:r>
          </w:p>
        </w:tc>
        <w:tc>
          <w:tcPr>
            <w:tcW w:w="0" w:type="auto"/>
            <w:tcMar>
              <w:top w:w="150" w:type="dxa"/>
              <w:left w:w="240" w:type="dxa"/>
              <w:bottom w:w="150" w:type="dxa"/>
              <w:right w:w="240" w:type="dxa"/>
            </w:tcMar>
            <w:vAlign w:val="center"/>
            <w:hideMark/>
          </w:tcPr>
          <w:p w14:paraId="38AD6ACA" w14:textId="77777777" w:rsidR="005D1D92" w:rsidRPr="00BF7842" w:rsidRDefault="005D1D92" w:rsidP="005D1D92">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Kubernetes API, AG-044</w:t>
            </w:r>
          </w:p>
        </w:tc>
        <w:tc>
          <w:tcPr>
            <w:tcW w:w="0" w:type="auto"/>
            <w:tcMar>
              <w:top w:w="150" w:type="dxa"/>
              <w:left w:w="240" w:type="dxa"/>
              <w:bottom w:w="150" w:type="dxa"/>
              <w:right w:w="0" w:type="dxa"/>
            </w:tcMar>
            <w:vAlign w:val="center"/>
            <w:hideMark/>
          </w:tcPr>
          <w:p w14:paraId="6FE690A9" w14:textId="77777777" w:rsidR="005D1D92" w:rsidRPr="00BF7842" w:rsidRDefault="005D1D92" w:rsidP="005D1D92">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AG-026, AG-032, AG-033</w:t>
            </w:r>
          </w:p>
        </w:tc>
      </w:tr>
      <w:tr w:rsidR="005D1D92" w:rsidRPr="00BF7842" w14:paraId="739AD059" w14:textId="77777777" w:rsidTr="00385836">
        <w:tc>
          <w:tcPr>
            <w:tcW w:w="0" w:type="auto"/>
            <w:tcMar>
              <w:top w:w="150" w:type="dxa"/>
              <w:left w:w="0" w:type="dxa"/>
              <w:bottom w:w="150" w:type="dxa"/>
              <w:right w:w="240" w:type="dxa"/>
            </w:tcMar>
            <w:vAlign w:val="center"/>
            <w:hideMark/>
          </w:tcPr>
          <w:p w14:paraId="2AADCDDE" w14:textId="77777777" w:rsidR="005D1D92" w:rsidRPr="00BF7842" w:rsidRDefault="005D1D92" w:rsidP="005D1D92">
            <w:pPr>
              <w:spacing w:after="0" w:line="375" w:lineRule="atLeast"/>
              <w:rPr>
                <w:rFonts w:ascii="Garamond" w:eastAsia="Times New Roman" w:hAnsi="Garamond" w:cs="Segoe UI"/>
                <w:kern w:val="0"/>
                <w:sz w:val="23"/>
                <w:szCs w:val="23"/>
                <w14:ligatures w14:val="none"/>
              </w:rPr>
            </w:pPr>
          </w:p>
        </w:tc>
        <w:tc>
          <w:tcPr>
            <w:tcW w:w="0" w:type="auto"/>
            <w:tcMar>
              <w:top w:w="150" w:type="dxa"/>
              <w:left w:w="240" w:type="dxa"/>
              <w:bottom w:w="150" w:type="dxa"/>
              <w:right w:w="240" w:type="dxa"/>
            </w:tcMar>
            <w:vAlign w:val="center"/>
            <w:hideMark/>
          </w:tcPr>
          <w:p w14:paraId="68BF8CD8" w14:textId="77777777" w:rsidR="005D1D92" w:rsidRPr="00BF7842" w:rsidRDefault="005D1D92" w:rsidP="005D1D92">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AG-026</w:t>
            </w:r>
          </w:p>
        </w:tc>
        <w:tc>
          <w:tcPr>
            <w:tcW w:w="0" w:type="auto"/>
            <w:tcMar>
              <w:top w:w="150" w:type="dxa"/>
              <w:left w:w="240" w:type="dxa"/>
              <w:bottom w:w="150" w:type="dxa"/>
              <w:right w:w="240" w:type="dxa"/>
            </w:tcMar>
            <w:vAlign w:val="center"/>
            <w:hideMark/>
          </w:tcPr>
          <w:p w14:paraId="178B3A73" w14:textId="77777777" w:rsidR="005D1D92" w:rsidRPr="00BF7842" w:rsidRDefault="005D1D92" w:rsidP="005D1D92">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AI FinOps Agent</w:t>
            </w:r>
          </w:p>
        </w:tc>
        <w:tc>
          <w:tcPr>
            <w:tcW w:w="0" w:type="auto"/>
            <w:tcMar>
              <w:top w:w="150" w:type="dxa"/>
              <w:left w:w="240" w:type="dxa"/>
              <w:bottom w:w="150" w:type="dxa"/>
              <w:right w:w="240" w:type="dxa"/>
            </w:tcMar>
            <w:vAlign w:val="center"/>
            <w:hideMark/>
          </w:tcPr>
          <w:p w14:paraId="534E0A8B" w14:textId="77777777" w:rsidR="005D1D92" w:rsidRPr="00BF7842" w:rsidRDefault="005D1D92" w:rsidP="005D1D92">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AG-025, Cloud Billing API</w:t>
            </w:r>
          </w:p>
        </w:tc>
        <w:tc>
          <w:tcPr>
            <w:tcW w:w="0" w:type="auto"/>
            <w:tcMar>
              <w:top w:w="150" w:type="dxa"/>
              <w:left w:w="240" w:type="dxa"/>
              <w:bottom w:w="150" w:type="dxa"/>
              <w:right w:w="0" w:type="dxa"/>
            </w:tcMar>
            <w:vAlign w:val="center"/>
            <w:hideMark/>
          </w:tcPr>
          <w:p w14:paraId="73F75C3F" w14:textId="77777777" w:rsidR="005D1D92" w:rsidRPr="00BF7842" w:rsidRDefault="005D1D92" w:rsidP="005D1D92">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AG-032</w:t>
            </w:r>
          </w:p>
        </w:tc>
      </w:tr>
      <w:tr w:rsidR="005D1D92" w:rsidRPr="00BF7842" w14:paraId="0DC7CF83" w14:textId="77777777" w:rsidTr="00385836">
        <w:tc>
          <w:tcPr>
            <w:tcW w:w="0" w:type="auto"/>
            <w:tcMar>
              <w:top w:w="150" w:type="dxa"/>
              <w:left w:w="0" w:type="dxa"/>
              <w:bottom w:w="150" w:type="dxa"/>
              <w:right w:w="240" w:type="dxa"/>
            </w:tcMar>
            <w:vAlign w:val="center"/>
            <w:hideMark/>
          </w:tcPr>
          <w:p w14:paraId="1537E317" w14:textId="77777777" w:rsidR="005D1D92" w:rsidRPr="00BF7842" w:rsidRDefault="005D1D92" w:rsidP="005D1D92">
            <w:pPr>
              <w:spacing w:after="0" w:line="375" w:lineRule="atLeast"/>
              <w:rPr>
                <w:rFonts w:ascii="Garamond" w:eastAsia="Times New Roman" w:hAnsi="Garamond" w:cs="Segoe UI"/>
                <w:kern w:val="0"/>
                <w:sz w:val="23"/>
                <w:szCs w:val="23"/>
                <w14:ligatures w14:val="none"/>
              </w:rPr>
            </w:pPr>
          </w:p>
        </w:tc>
        <w:tc>
          <w:tcPr>
            <w:tcW w:w="0" w:type="auto"/>
            <w:tcMar>
              <w:top w:w="150" w:type="dxa"/>
              <w:left w:w="240" w:type="dxa"/>
              <w:bottom w:w="150" w:type="dxa"/>
              <w:right w:w="240" w:type="dxa"/>
            </w:tcMar>
            <w:vAlign w:val="center"/>
            <w:hideMark/>
          </w:tcPr>
          <w:p w14:paraId="1C0FAD78" w14:textId="77777777" w:rsidR="005D1D92" w:rsidRPr="00BF7842" w:rsidRDefault="005D1D92" w:rsidP="005D1D92">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AG-032</w:t>
            </w:r>
          </w:p>
        </w:tc>
        <w:tc>
          <w:tcPr>
            <w:tcW w:w="0" w:type="auto"/>
            <w:tcMar>
              <w:top w:w="150" w:type="dxa"/>
              <w:left w:w="240" w:type="dxa"/>
              <w:bottom w:w="150" w:type="dxa"/>
              <w:right w:w="240" w:type="dxa"/>
            </w:tcMar>
            <w:vAlign w:val="center"/>
            <w:hideMark/>
          </w:tcPr>
          <w:p w14:paraId="207E8C58" w14:textId="77777777" w:rsidR="005D1D92" w:rsidRPr="00BF7842" w:rsidRDefault="005D1D92" w:rsidP="005D1D92">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AI Observability Agent</w:t>
            </w:r>
          </w:p>
        </w:tc>
        <w:tc>
          <w:tcPr>
            <w:tcW w:w="0" w:type="auto"/>
            <w:tcMar>
              <w:top w:w="150" w:type="dxa"/>
              <w:left w:w="240" w:type="dxa"/>
              <w:bottom w:w="150" w:type="dxa"/>
              <w:right w:w="240" w:type="dxa"/>
            </w:tcMar>
            <w:vAlign w:val="center"/>
            <w:hideMark/>
          </w:tcPr>
          <w:p w14:paraId="31DAC4D7" w14:textId="77777777" w:rsidR="005D1D92" w:rsidRPr="00BF7842" w:rsidRDefault="005D1D92" w:rsidP="005D1D92">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AG-025, AG-026, OTel</w:t>
            </w:r>
          </w:p>
        </w:tc>
        <w:tc>
          <w:tcPr>
            <w:tcW w:w="0" w:type="auto"/>
            <w:tcMar>
              <w:top w:w="150" w:type="dxa"/>
              <w:left w:w="240" w:type="dxa"/>
              <w:bottom w:w="150" w:type="dxa"/>
              <w:right w:w="0" w:type="dxa"/>
            </w:tcMar>
            <w:vAlign w:val="center"/>
            <w:hideMark/>
          </w:tcPr>
          <w:p w14:paraId="30BE40C7" w14:textId="77777777" w:rsidR="005D1D92" w:rsidRPr="00BF7842" w:rsidRDefault="005D1D92" w:rsidP="005D1D92">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AG-033</w:t>
            </w:r>
          </w:p>
        </w:tc>
      </w:tr>
      <w:tr w:rsidR="005D1D92" w:rsidRPr="00BF7842" w14:paraId="10E7FC91" w14:textId="77777777" w:rsidTr="00385836">
        <w:tc>
          <w:tcPr>
            <w:tcW w:w="0" w:type="auto"/>
            <w:tcMar>
              <w:top w:w="150" w:type="dxa"/>
              <w:left w:w="0" w:type="dxa"/>
              <w:bottom w:w="150" w:type="dxa"/>
              <w:right w:w="240" w:type="dxa"/>
            </w:tcMar>
            <w:vAlign w:val="center"/>
            <w:hideMark/>
          </w:tcPr>
          <w:p w14:paraId="4570976D" w14:textId="77777777" w:rsidR="005D1D92" w:rsidRPr="00BF7842" w:rsidRDefault="005D1D92" w:rsidP="005D1D92">
            <w:pPr>
              <w:spacing w:after="0" w:line="375" w:lineRule="atLeast"/>
              <w:rPr>
                <w:rFonts w:ascii="Garamond" w:eastAsia="Times New Roman" w:hAnsi="Garamond" w:cs="Segoe UI"/>
                <w:kern w:val="0"/>
                <w:sz w:val="23"/>
                <w:szCs w:val="23"/>
                <w14:ligatures w14:val="none"/>
              </w:rPr>
            </w:pPr>
          </w:p>
        </w:tc>
        <w:tc>
          <w:tcPr>
            <w:tcW w:w="0" w:type="auto"/>
            <w:tcMar>
              <w:top w:w="150" w:type="dxa"/>
              <w:left w:w="240" w:type="dxa"/>
              <w:bottom w:w="150" w:type="dxa"/>
              <w:right w:w="240" w:type="dxa"/>
            </w:tcMar>
            <w:vAlign w:val="center"/>
            <w:hideMark/>
          </w:tcPr>
          <w:p w14:paraId="0B6E0B57" w14:textId="77777777" w:rsidR="005D1D92" w:rsidRPr="00BF7842" w:rsidRDefault="005D1D92" w:rsidP="005D1D92">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AG-033</w:t>
            </w:r>
          </w:p>
        </w:tc>
        <w:tc>
          <w:tcPr>
            <w:tcW w:w="0" w:type="auto"/>
            <w:tcMar>
              <w:top w:w="150" w:type="dxa"/>
              <w:left w:w="240" w:type="dxa"/>
              <w:bottom w:w="150" w:type="dxa"/>
              <w:right w:w="240" w:type="dxa"/>
            </w:tcMar>
            <w:vAlign w:val="center"/>
            <w:hideMark/>
          </w:tcPr>
          <w:p w14:paraId="17B5BACF" w14:textId="77777777" w:rsidR="005D1D92" w:rsidRPr="00BF7842" w:rsidRDefault="005D1D92" w:rsidP="005D1D92">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AI Alert Agent</w:t>
            </w:r>
          </w:p>
        </w:tc>
        <w:tc>
          <w:tcPr>
            <w:tcW w:w="0" w:type="auto"/>
            <w:tcMar>
              <w:top w:w="150" w:type="dxa"/>
              <w:left w:w="240" w:type="dxa"/>
              <w:bottom w:w="150" w:type="dxa"/>
              <w:right w:w="240" w:type="dxa"/>
            </w:tcMar>
            <w:vAlign w:val="center"/>
            <w:hideMark/>
          </w:tcPr>
          <w:p w14:paraId="31CC6580" w14:textId="77777777" w:rsidR="005D1D92" w:rsidRPr="00BF7842" w:rsidRDefault="005D1D92" w:rsidP="005D1D92">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AG-032</w:t>
            </w:r>
          </w:p>
        </w:tc>
        <w:tc>
          <w:tcPr>
            <w:tcW w:w="0" w:type="auto"/>
            <w:tcMar>
              <w:top w:w="150" w:type="dxa"/>
              <w:left w:w="240" w:type="dxa"/>
              <w:bottom w:w="150" w:type="dxa"/>
              <w:right w:w="0" w:type="dxa"/>
            </w:tcMar>
            <w:vAlign w:val="center"/>
            <w:hideMark/>
          </w:tcPr>
          <w:p w14:paraId="095EB239" w14:textId="77777777" w:rsidR="005D1D92" w:rsidRPr="00BF7842" w:rsidRDefault="005D1D92" w:rsidP="005D1D92">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AG-020</w:t>
            </w:r>
          </w:p>
        </w:tc>
      </w:tr>
      <w:tr w:rsidR="005D1D92" w:rsidRPr="00BF7842" w14:paraId="1998EEB9" w14:textId="77777777" w:rsidTr="00385836">
        <w:tc>
          <w:tcPr>
            <w:tcW w:w="0" w:type="auto"/>
            <w:tcMar>
              <w:top w:w="150" w:type="dxa"/>
              <w:left w:w="0" w:type="dxa"/>
              <w:bottom w:w="150" w:type="dxa"/>
              <w:right w:w="240" w:type="dxa"/>
            </w:tcMar>
            <w:vAlign w:val="center"/>
            <w:hideMark/>
          </w:tcPr>
          <w:p w14:paraId="2ED10192" w14:textId="77777777" w:rsidR="005D1D92" w:rsidRPr="00BF7842" w:rsidRDefault="005D1D92" w:rsidP="005D1D92">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lastRenderedPageBreak/>
              <w:t>Supporting Service</w:t>
            </w:r>
          </w:p>
        </w:tc>
        <w:tc>
          <w:tcPr>
            <w:tcW w:w="0" w:type="auto"/>
            <w:tcMar>
              <w:top w:w="150" w:type="dxa"/>
              <w:left w:w="240" w:type="dxa"/>
              <w:bottom w:w="150" w:type="dxa"/>
              <w:right w:w="240" w:type="dxa"/>
            </w:tcMar>
            <w:vAlign w:val="center"/>
            <w:hideMark/>
          </w:tcPr>
          <w:p w14:paraId="23360F0A" w14:textId="77777777" w:rsidR="005D1D92" w:rsidRPr="00BF7842" w:rsidRDefault="005D1D92" w:rsidP="005D1D92">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AG-024</w:t>
            </w:r>
          </w:p>
        </w:tc>
        <w:tc>
          <w:tcPr>
            <w:tcW w:w="0" w:type="auto"/>
            <w:tcMar>
              <w:top w:w="150" w:type="dxa"/>
              <w:left w:w="240" w:type="dxa"/>
              <w:bottom w:w="150" w:type="dxa"/>
              <w:right w:w="240" w:type="dxa"/>
            </w:tcMar>
            <w:vAlign w:val="center"/>
            <w:hideMark/>
          </w:tcPr>
          <w:p w14:paraId="6BEBB3AB" w14:textId="77777777" w:rsidR="005D1D92" w:rsidRPr="00BF7842" w:rsidRDefault="005D1D92" w:rsidP="005D1D92">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b/>
                <w:bCs/>
                <w:kern w:val="0"/>
                <w:sz w:val="23"/>
                <w:szCs w:val="23"/>
                <w14:ligatures w14:val="none"/>
              </w:rPr>
              <w:t>AI RAG Service</w:t>
            </w:r>
          </w:p>
        </w:tc>
        <w:tc>
          <w:tcPr>
            <w:tcW w:w="0" w:type="auto"/>
            <w:tcMar>
              <w:top w:w="150" w:type="dxa"/>
              <w:left w:w="240" w:type="dxa"/>
              <w:bottom w:w="150" w:type="dxa"/>
              <w:right w:w="240" w:type="dxa"/>
            </w:tcMar>
            <w:vAlign w:val="center"/>
            <w:hideMark/>
          </w:tcPr>
          <w:p w14:paraId="4C589A6F" w14:textId="77777777" w:rsidR="005D1D92" w:rsidRPr="00BF7842" w:rsidRDefault="005D1D92" w:rsidP="005D1D92">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Knowledge Base, Vector DB</w:t>
            </w:r>
          </w:p>
        </w:tc>
        <w:tc>
          <w:tcPr>
            <w:tcW w:w="0" w:type="auto"/>
            <w:tcMar>
              <w:top w:w="150" w:type="dxa"/>
              <w:left w:w="240" w:type="dxa"/>
              <w:bottom w:w="150" w:type="dxa"/>
              <w:right w:w="0" w:type="dxa"/>
            </w:tcMar>
            <w:vAlign w:val="center"/>
            <w:hideMark/>
          </w:tcPr>
          <w:p w14:paraId="7E298324" w14:textId="77777777" w:rsidR="005D1D92" w:rsidRPr="00BF7842" w:rsidRDefault="005D1D92" w:rsidP="005D1D92">
            <w:pPr>
              <w:spacing w:after="0" w:line="375" w:lineRule="atLeast"/>
              <w:rPr>
                <w:rFonts w:ascii="Garamond" w:eastAsia="Times New Roman" w:hAnsi="Garamond" w:cs="Segoe UI"/>
                <w:kern w:val="0"/>
                <w:sz w:val="23"/>
                <w:szCs w:val="23"/>
                <w14:ligatures w14:val="none"/>
              </w:rPr>
            </w:pPr>
            <w:r w:rsidRPr="00BF7842">
              <w:rPr>
                <w:rFonts w:ascii="Garamond" w:eastAsia="Times New Roman" w:hAnsi="Garamond" w:cs="Segoe UI"/>
                <w:kern w:val="0"/>
                <w:sz w:val="23"/>
                <w:szCs w:val="23"/>
                <w14:ligatures w14:val="none"/>
              </w:rPr>
              <w:t>AG-001, AG-002</w:t>
            </w:r>
          </w:p>
        </w:tc>
      </w:tr>
    </w:tbl>
    <w:p w14:paraId="1B0ADF63" w14:textId="24753EC2" w:rsidR="005D1D92" w:rsidRPr="00BF7842" w:rsidRDefault="005D1D92" w:rsidP="005D1D92">
      <w:pPr>
        <w:spacing w:before="480" w:after="480" w:line="240" w:lineRule="auto"/>
        <w:rPr>
          <w:rFonts w:ascii="Garamond" w:eastAsia="Times New Roman" w:hAnsi="Garamond" w:cs="Segoe UI"/>
          <w:kern w:val="0"/>
          <w14:ligatures w14:val="none"/>
        </w:rPr>
      </w:pPr>
    </w:p>
    <w:p w14:paraId="19910BF4" w14:textId="73974F9E" w:rsidR="005D1D92" w:rsidRPr="00BF7842" w:rsidRDefault="005D1D92" w:rsidP="005D1D92">
      <w:pPr>
        <w:spacing w:before="480" w:after="480" w:line="240" w:lineRule="auto"/>
        <w:rPr>
          <w:rFonts w:ascii="Garamond" w:eastAsia="Times New Roman" w:hAnsi="Garamond" w:cs="Segoe UI"/>
          <w:kern w:val="0"/>
          <w14:ligatures w14:val="none"/>
        </w:rPr>
      </w:pPr>
    </w:p>
    <w:p w14:paraId="2CD3160E" w14:textId="77777777" w:rsidR="004C5690" w:rsidRPr="00BF7842" w:rsidRDefault="004C5690" w:rsidP="004F746A">
      <w:pPr>
        <w:shd w:val="clear" w:color="auto" w:fill="FFFFFF"/>
        <w:spacing w:before="480" w:after="240" w:line="480" w:lineRule="atLeast"/>
        <w:outlineLvl w:val="1"/>
        <w:rPr>
          <w:rFonts w:ascii="Garamond" w:hAnsi="Garamond"/>
        </w:rPr>
      </w:pPr>
    </w:p>
    <w:sectPr w:rsidR="004C5690" w:rsidRPr="00BF7842">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904D4E" w14:textId="77777777" w:rsidR="008C0A90" w:rsidRDefault="008C0A90" w:rsidP="005C31D4">
      <w:pPr>
        <w:spacing w:after="0" w:line="240" w:lineRule="auto"/>
      </w:pPr>
      <w:r>
        <w:separator/>
      </w:r>
    </w:p>
  </w:endnote>
  <w:endnote w:type="continuationSeparator" w:id="0">
    <w:p w14:paraId="7CBC6841" w14:textId="77777777" w:rsidR="008C0A90" w:rsidRDefault="008C0A90" w:rsidP="005C31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honar Bangla">
    <w:panose1 w:val="020B0502040204020203"/>
    <w:charset w:val="00"/>
    <w:family w:val="swiss"/>
    <w:pitch w:val="variable"/>
    <w:sig w:usb0="0001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C7336" w14:textId="4D556A19" w:rsidR="005C31D4" w:rsidRDefault="0031410C">
    <w:pPr>
      <w:pStyle w:val="Footer"/>
    </w:pPr>
    <w:r>
      <w:t>Ref: taxorastackplanleanmvp-05</w:t>
    </w:r>
    <w:r>
      <w:tab/>
    </w:r>
    <w:r>
      <w:tab/>
      <w:t>Page-01 of 36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F865D9" w14:textId="77777777" w:rsidR="008C0A90" w:rsidRDefault="008C0A90" w:rsidP="005C31D4">
      <w:pPr>
        <w:spacing w:after="0" w:line="240" w:lineRule="auto"/>
      </w:pPr>
      <w:r>
        <w:separator/>
      </w:r>
    </w:p>
  </w:footnote>
  <w:footnote w:type="continuationSeparator" w:id="0">
    <w:p w14:paraId="28A4FEE2" w14:textId="77777777" w:rsidR="008C0A90" w:rsidRDefault="008C0A90" w:rsidP="005C31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92902"/>
    <w:multiLevelType w:val="multilevel"/>
    <w:tmpl w:val="EA2C2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9438A"/>
    <w:multiLevelType w:val="multilevel"/>
    <w:tmpl w:val="A59A9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F77AFE"/>
    <w:multiLevelType w:val="multilevel"/>
    <w:tmpl w:val="7F94F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7F1000"/>
    <w:multiLevelType w:val="multilevel"/>
    <w:tmpl w:val="E410E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A37B45"/>
    <w:multiLevelType w:val="multilevel"/>
    <w:tmpl w:val="957AC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0C7EE7"/>
    <w:multiLevelType w:val="multilevel"/>
    <w:tmpl w:val="4F9C7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845EC8"/>
    <w:multiLevelType w:val="multilevel"/>
    <w:tmpl w:val="C5666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1E6F42"/>
    <w:multiLevelType w:val="multilevel"/>
    <w:tmpl w:val="03565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627204"/>
    <w:multiLevelType w:val="multilevel"/>
    <w:tmpl w:val="86BA3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A77496"/>
    <w:multiLevelType w:val="multilevel"/>
    <w:tmpl w:val="F7646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165881"/>
    <w:multiLevelType w:val="multilevel"/>
    <w:tmpl w:val="36944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9E22F1"/>
    <w:multiLevelType w:val="multilevel"/>
    <w:tmpl w:val="53F2D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757ACA"/>
    <w:multiLevelType w:val="multilevel"/>
    <w:tmpl w:val="DD12B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ACE5AF6"/>
    <w:multiLevelType w:val="multilevel"/>
    <w:tmpl w:val="9E48B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F47B70"/>
    <w:multiLevelType w:val="multilevel"/>
    <w:tmpl w:val="9702B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785EA7"/>
    <w:multiLevelType w:val="multilevel"/>
    <w:tmpl w:val="FBC2F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38166C"/>
    <w:multiLevelType w:val="multilevel"/>
    <w:tmpl w:val="D4486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855280"/>
    <w:multiLevelType w:val="multilevel"/>
    <w:tmpl w:val="9DB6B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4747DB"/>
    <w:multiLevelType w:val="multilevel"/>
    <w:tmpl w:val="DC788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AB5B40"/>
    <w:multiLevelType w:val="multilevel"/>
    <w:tmpl w:val="DCE0F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183DCA"/>
    <w:multiLevelType w:val="multilevel"/>
    <w:tmpl w:val="816C7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8FD76A4"/>
    <w:multiLevelType w:val="multilevel"/>
    <w:tmpl w:val="ABCE7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912D7B"/>
    <w:multiLevelType w:val="multilevel"/>
    <w:tmpl w:val="F0DE2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852294"/>
    <w:multiLevelType w:val="multilevel"/>
    <w:tmpl w:val="89445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E05ECA"/>
    <w:multiLevelType w:val="multilevel"/>
    <w:tmpl w:val="80188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072240"/>
    <w:multiLevelType w:val="multilevel"/>
    <w:tmpl w:val="388CB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FD2F1F"/>
    <w:multiLevelType w:val="multilevel"/>
    <w:tmpl w:val="E6E20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C84B02"/>
    <w:multiLevelType w:val="multilevel"/>
    <w:tmpl w:val="92206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B07203"/>
    <w:multiLevelType w:val="multilevel"/>
    <w:tmpl w:val="769E1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A925B2"/>
    <w:multiLevelType w:val="multilevel"/>
    <w:tmpl w:val="A2E22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3AC2CCB"/>
    <w:multiLevelType w:val="multilevel"/>
    <w:tmpl w:val="6B088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BE2C03"/>
    <w:multiLevelType w:val="multilevel"/>
    <w:tmpl w:val="503EB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9C52E58"/>
    <w:multiLevelType w:val="multilevel"/>
    <w:tmpl w:val="29400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E151E9"/>
    <w:multiLevelType w:val="multilevel"/>
    <w:tmpl w:val="28386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F67302"/>
    <w:multiLevelType w:val="multilevel"/>
    <w:tmpl w:val="E03CE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745DDD"/>
    <w:multiLevelType w:val="multilevel"/>
    <w:tmpl w:val="6B82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AE690C"/>
    <w:multiLevelType w:val="multilevel"/>
    <w:tmpl w:val="9F9C9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011A3C"/>
    <w:multiLevelType w:val="multilevel"/>
    <w:tmpl w:val="5C34D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CF4DE0"/>
    <w:multiLevelType w:val="multilevel"/>
    <w:tmpl w:val="A3B28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F56665"/>
    <w:multiLevelType w:val="multilevel"/>
    <w:tmpl w:val="F3C0C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C7661F"/>
    <w:multiLevelType w:val="multilevel"/>
    <w:tmpl w:val="9FCCE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404BE3"/>
    <w:multiLevelType w:val="multilevel"/>
    <w:tmpl w:val="FB047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FD45DDC"/>
    <w:multiLevelType w:val="multilevel"/>
    <w:tmpl w:val="0F7A0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92451C"/>
    <w:multiLevelType w:val="multilevel"/>
    <w:tmpl w:val="0D4ED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9C72928"/>
    <w:multiLevelType w:val="multilevel"/>
    <w:tmpl w:val="1E586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8375075">
    <w:abstractNumId w:val="40"/>
  </w:num>
  <w:num w:numId="2" w16cid:durableId="533806160">
    <w:abstractNumId w:val="35"/>
  </w:num>
  <w:num w:numId="3" w16cid:durableId="2085104094">
    <w:abstractNumId w:val="37"/>
  </w:num>
  <w:num w:numId="4" w16cid:durableId="1499614747">
    <w:abstractNumId w:val="33"/>
  </w:num>
  <w:num w:numId="5" w16cid:durableId="570427929">
    <w:abstractNumId w:val="15"/>
  </w:num>
  <w:num w:numId="6" w16cid:durableId="1970747520">
    <w:abstractNumId w:val="0"/>
  </w:num>
  <w:num w:numId="7" w16cid:durableId="1027561007">
    <w:abstractNumId w:val="28"/>
  </w:num>
  <w:num w:numId="8" w16cid:durableId="1742672265">
    <w:abstractNumId w:val="6"/>
  </w:num>
  <w:num w:numId="9" w16cid:durableId="597099497">
    <w:abstractNumId w:val="39"/>
  </w:num>
  <w:num w:numId="10" w16cid:durableId="1799295785">
    <w:abstractNumId w:val="36"/>
  </w:num>
  <w:num w:numId="11" w16cid:durableId="371228332">
    <w:abstractNumId w:val="27"/>
  </w:num>
  <w:num w:numId="12" w16cid:durableId="1045642888">
    <w:abstractNumId w:val="32"/>
  </w:num>
  <w:num w:numId="13" w16cid:durableId="1846088813">
    <w:abstractNumId w:val="8"/>
  </w:num>
  <w:num w:numId="14" w16cid:durableId="2001998613">
    <w:abstractNumId w:val="24"/>
  </w:num>
  <w:num w:numId="15" w16cid:durableId="794523665">
    <w:abstractNumId w:val="30"/>
  </w:num>
  <w:num w:numId="16" w16cid:durableId="1646160726">
    <w:abstractNumId w:val="3"/>
  </w:num>
  <w:num w:numId="17" w16cid:durableId="1425687985">
    <w:abstractNumId w:val="5"/>
  </w:num>
  <w:num w:numId="18" w16cid:durableId="135882624">
    <w:abstractNumId w:val="19"/>
  </w:num>
  <w:num w:numId="19" w16cid:durableId="703943390">
    <w:abstractNumId w:val="43"/>
  </w:num>
  <w:num w:numId="20" w16cid:durableId="82918364">
    <w:abstractNumId w:val="29"/>
  </w:num>
  <w:num w:numId="21" w16cid:durableId="1265580004">
    <w:abstractNumId w:val="12"/>
  </w:num>
  <w:num w:numId="22" w16cid:durableId="797450631">
    <w:abstractNumId w:val="14"/>
  </w:num>
  <w:num w:numId="23" w16cid:durableId="958685239">
    <w:abstractNumId w:val="42"/>
  </w:num>
  <w:num w:numId="24" w16cid:durableId="138957224">
    <w:abstractNumId w:val="9"/>
  </w:num>
  <w:num w:numId="25" w16cid:durableId="1031538512">
    <w:abstractNumId w:val="38"/>
  </w:num>
  <w:num w:numId="26" w16cid:durableId="573398192">
    <w:abstractNumId w:val="18"/>
  </w:num>
  <w:num w:numId="27" w16cid:durableId="1326783839">
    <w:abstractNumId w:val="7"/>
  </w:num>
  <w:num w:numId="28" w16cid:durableId="1212837926">
    <w:abstractNumId w:val="2"/>
  </w:num>
  <w:num w:numId="29" w16cid:durableId="985013041">
    <w:abstractNumId w:val="13"/>
  </w:num>
  <w:num w:numId="30" w16cid:durableId="338579058">
    <w:abstractNumId w:val="34"/>
  </w:num>
  <w:num w:numId="31" w16cid:durableId="2010867707">
    <w:abstractNumId w:val="23"/>
  </w:num>
  <w:num w:numId="32" w16cid:durableId="50883968">
    <w:abstractNumId w:val="44"/>
  </w:num>
  <w:num w:numId="33" w16cid:durableId="100300442">
    <w:abstractNumId w:val="4"/>
  </w:num>
  <w:num w:numId="34" w16cid:durableId="1133520942">
    <w:abstractNumId w:val="25"/>
  </w:num>
  <w:num w:numId="35" w16cid:durableId="1512721750">
    <w:abstractNumId w:val="11"/>
  </w:num>
  <w:num w:numId="36" w16cid:durableId="1356538403">
    <w:abstractNumId w:val="17"/>
  </w:num>
  <w:num w:numId="37" w16cid:durableId="934092703">
    <w:abstractNumId w:val="26"/>
  </w:num>
  <w:num w:numId="38" w16cid:durableId="1101488195">
    <w:abstractNumId w:val="31"/>
  </w:num>
  <w:num w:numId="39" w16cid:durableId="157507317">
    <w:abstractNumId w:val="21"/>
  </w:num>
  <w:num w:numId="40" w16cid:durableId="394163150">
    <w:abstractNumId w:val="16"/>
  </w:num>
  <w:num w:numId="41" w16cid:durableId="2012565760">
    <w:abstractNumId w:val="41"/>
  </w:num>
  <w:num w:numId="42" w16cid:durableId="1954508264">
    <w:abstractNumId w:val="10"/>
  </w:num>
  <w:num w:numId="43" w16cid:durableId="1413969869">
    <w:abstractNumId w:val="20"/>
  </w:num>
  <w:num w:numId="44" w16cid:durableId="1991669250">
    <w:abstractNumId w:val="22"/>
  </w:num>
  <w:num w:numId="45" w16cid:durableId="10795244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1E8"/>
    <w:rsid w:val="000A43E1"/>
    <w:rsid w:val="001F0030"/>
    <w:rsid w:val="0031410C"/>
    <w:rsid w:val="00353066"/>
    <w:rsid w:val="00385718"/>
    <w:rsid w:val="00385836"/>
    <w:rsid w:val="00392B09"/>
    <w:rsid w:val="003D6B8A"/>
    <w:rsid w:val="004311E8"/>
    <w:rsid w:val="004C5690"/>
    <w:rsid w:val="004E54DF"/>
    <w:rsid w:val="004F746A"/>
    <w:rsid w:val="005960C8"/>
    <w:rsid w:val="005C31D4"/>
    <w:rsid w:val="005D1D92"/>
    <w:rsid w:val="00637692"/>
    <w:rsid w:val="006D0DBF"/>
    <w:rsid w:val="00762F94"/>
    <w:rsid w:val="00795BD0"/>
    <w:rsid w:val="007E6E77"/>
    <w:rsid w:val="00862109"/>
    <w:rsid w:val="008C0A90"/>
    <w:rsid w:val="009160AA"/>
    <w:rsid w:val="00B87EA9"/>
    <w:rsid w:val="00BF7842"/>
    <w:rsid w:val="00CF1EE5"/>
    <w:rsid w:val="00DA0B8F"/>
    <w:rsid w:val="00DC4AAF"/>
    <w:rsid w:val="00FD24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3F2E2"/>
  <w15:chartTrackingRefBased/>
  <w15:docId w15:val="{FFD13D9F-6144-4124-9947-B04C02CC2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11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311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311E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4311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11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11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11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11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11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11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311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311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4311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11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11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11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11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11E8"/>
    <w:rPr>
      <w:rFonts w:eastAsiaTheme="majorEastAsia" w:cstheme="majorBidi"/>
      <w:color w:val="272727" w:themeColor="text1" w:themeTint="D8"/>
    </w:rPr>
  </w:style>
  <w:style w:type="paragraph" w:styleId="Title">
    <w:name w:val="Title"/>
    <w:basedOn w:val="Normal"/>
    <w:next w:val="Normal"/>
    <w:link w:val="TitleChar"/>
    <w:uiPriority w:val="10"/>
    <w:qFormat/>
    <w:rsid w:val="004311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11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11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11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11E8"/>
    <w:pPr>
      <w:spacing w:before="160"/>
      <w:jc w:val="center"/>
    </w:pPr>
    <w:rPr>
      <w:i/>
      <w:iCs/>
      <w:color w:val="404040" w:themeColor="text1" w:themeTint="BF"/>
    </w:rPr>
  </w:style>
  <w:style w:type="character" w:customStyle="1" w:styleId="QuoteChar">
    <w:name w:val="Quote Char"/>
    <w:basedOn w:val="DefaultParagraphFont"/>
    <w:link w:val="Quote"/>
    <w:uiPriority w:val="29"/>
    <w:rsid w:val="004311E8"/>
    <w:rPr>
      <w:i/>
      <w:iCs/>
      <w:color w:val="404040" w:themeColor="text1" w:themeTint="BF"/>
    </w:rPr>
  </w:style>
  <w:style w:type="paragraph" w:styleId="ListParagraph">
    <w:name w:val="List Paragraph"/>
    <w:basedOn w:val="Normal"/>
    <w:uiPriority w:val="34"/>
    <w:qFormat/>
    <w:rsid w:val="004311E8"/>
    <w:pPr>
      <w:ind w:left="720"/>
      <w:contextualSpacing/>
    </w:pPr>
  </w:style>
  <w:style w:type="character" w:styleId="IntenseEmphasis">
    <w:name w:val="Intense Emphasis"/>
    <w:basedOn w:val="DefaultParagraphFont"/>
    <w:uiPriority w:val="21"/>
    <w:qFormat/>
    <w:rsid w:val="004311E8"/>
    <w:rPr>
      <w:i/>
      <w:iCs/>
      <w:color w:val="2F5496" w:themeColor="accent1" w:themeShade="BF"/>
    </w:rPr>
  </w:style>
  <w:style w:type="paragraph" w:styleId="IntenseQuote">
    <w:name w:val="Intense Quote"/>
    <w:basedOn w:val="Normal"/>
    <w:next w:val="Normal"/>
    <w:link w:val="IntenseQuoteChar"/>
    <w:uiPriority w:val="30"/>
    <w:qFormat/>
    <w:rsid w:val="004311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11E8"/>
    <w:rPr>
      <w:i/>
      <w:iCs/>
      <w:color w:val="2F5496" w:themeColor="accent1" w:themeShade="BF"/>
    </w:rPr>
  </w:style>
  <w:style w:type="character" w:styleId="IntenseReference">
    <w:name w:val="Intense Reference"/>
    <w:basedOn w:val="DefaultParagraphFont"/>
    <w:uiPriority w:val="32"/>
    <w:qFormat/>
    <w:rsid w:val="004311E8"/>
    <w:rPr>
      <w:b/>
      <w:bCs/>
      <w:smallCaps/>
      <w:color w:val="2F5496" w:themeColor="accent1" w:themeShade="BF"/>
      <w:spacing w:val="5"/>
    </w:rPr>
  </w:style>
  <w:style w:type="numbering" w:customStyle="1" w:styleId="NoList1">
    <w:name w:val="No List1"/>
    <w:next w:val="NoList"/>
    <w:uiPriority w:val="99"/>
    <w:semiHidden/>
    <w:unhideWhenUsed/>
    <w:rsid w:val="004311E8"/>
  </w:style>
  <w:style w:type="paragraph" w:customStyle="1" w:styleId="msonormal0">
    <w:name w:val="msonormal"/>
    <w:basedOn w:val="Normal"/>
    <w:rsid w:val="004311E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ds-markdown-paragraph">
    <w:name w:val="ds-markdown-paragraph"/>
    <w:basedOn w:val="Normal"/>
    <w:rsid w:val="004311E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311E8"/>
    <w:rPr>
      <w:b/>
      <w:bCs/>
    </w:rPr>
  </w:style>
  <w:style w:type="character" w:styleId="HTMLCode">
    <w:name w:val="HTML Code"/>
    <w:basedOn w:val="DefaultParagraphFont"/>
    <w:uiPriority w:val="99"/>
    <w:semiHidden/>
    <w:unhideWhenUsed/>
    <w:rsid w:val="004311E8"/>
    <w:rPr>
      <w:rFonts w:ascii="Courier New" w:eastAsia="Times New Roman" w:hAnsi="Courier New" w:cs="Courier New"/>
      <w:sz w:val="20"/>
      <w:szCs w:val="20"/>
    </w:rPr>
  </w:style>
  <w:style w:type="character" w:customStyle="1" w:styleId="d813de27">
    <w:name w:val="d813de27"/>
    <w:basedOn w:val="DefaultParagraphFont"/>
    <w:rsid w:val="004311E8"/>
  </w:style>
  <w:style w:type="paragraph" w:styleId="HTMLPreformatted">
    <w:name w:val="HTML Preformatted"/>
    <w:basedOn w:val="Normal"/>
    <w:link w:val="HTMLPreformattedChar"/>
    <w:uiPriority w:val="99"/>
    <w:semiHidden/>
    <w:unhideWhenUsed/>
    <w:rsid w:val="004311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4311E8"/>
    <w:rPr>
      <w:rFonts w:ascii="Courier New" w:eastAsia="Times New Roman" w:hAnsi="Courier New" w:cs="Courier New"/>
      <w:kern w:val="0"/>
      <w:sz w:val="20"/>
      <w:szCs w:val="20"/>
      <w14:ligatures w14:val="none"/>
    </w:rPr>
  </w:style>
  <w:style w:type="character" w:customStyle="1" w:styleId="token">
    <w:name w:val="token"/>
    <w:basedOn w:val="DefaultParagraphFont"/>
    <w:rsid w:val="004311E8"/>
  </w:style>
  <w:style w:type="character" w:styleId="Hyperlink">
    <w:name w:val="Hyperlink"/>
    <w:basedOn w:val="DefaultParagraphFont"/>
    <w:uiPriority w:val="99"/>
    <w:semiHidden/>
    <w:unhideWhenUsed/>
    <w:rsid w:val="004311E8"/>
    <w:rPr>
      <w:color w:val="0000FF"/>
      <w:u w:val="single"/>
    </w:rPr>
  </w:style>
  <w:style w:type="character" w:styleId="FollowedHyperlink">
    <w:name w:val="FollowedHyperlink"/>
    <w:basedOn w:val="DefaultParagraphFont"/>
    <w:uiPriority w:val="99"/>
    <w:semiHidden/>
    <w:unhideWhenUsed/>
    <w:rsid w:val="004311E8"/>
    <w:rPr>
      <w:color w:val="800080"/>
      <w:u w:val="single"/>
    </w:rPr>
  </w:style>
  <w:style w:type="numbering" w:customStyle="1" w:styleId="NoList2">
    <w:name w:val="No List2"/>
    <w:next w:val="NoList"/>
    <w:uiPriority w:val="99"/>
    <w:semiHidden/>
    <w:unhideWhenUsed/>
    <w:rsid w:val="000A43E1"/>
  </w:style>
  <w:style w:type="character" w:styleId="Emphasis">
    <w:name w:val="Emphasis"/>
    <w:basedOn w:val="DefaultParagraphFont"/>
    <w:uiPriority w:val="20"/>
    <w:qFormat/>
    <w:rsid w:val="000A43E1"/>
    <w:rPr>
      <w:i/>
      <w:iCs/>
    </w:rPr>
  </w:style>
  <w:style w:type="paragraph" w:styleId="Header">
    <w:name w:val="header"/>
    <w:basedOn w:val="Normal"/>
    <w:link w:val="HeaderChar"/>
    <w:uiPriority w:val="99"/>
    <w:unhideWhenUsed/>
    <w:rsid w:val="005C31D4"/>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31D4"/>
  </w:style>
  <w:style w:type="paragraph" w:styleId="Footer">
    <w:name w:val="footer"/>
    <w:basedOn w:val="Normal"/>
    <w:link w:val="FooterChar"/>
    <w:uiPriority w:val="99"/>
    <w:unhideWhenUsed/>
    <w:rsid w:val="005C31D4"/>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31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extjs.org/docs" TargetMode="External"/><Relationship Id="rId13" Type="http://schemas.openxmlformats.org/officeDocument/2006/relationships/hyperlink" Target="https://conventionalcommits.org/" TargetMode="External"/><Relationship Id="rId3" Type="http://schemas.openxmlformats.org/officeDocument/2006/relationships/settings" Target="settings.xml"/><Relationship Id="rId7" Type="http://schemas.openxmlformats.org/officeDocument/2006/relationships/hyperlink" Target="https://docs.nestjs.com/" TargetMode="External"/><Relationship Id="rId12" Type="http://schemas.openxmlformats.org/officeDocument/2006/relationships/hyperlink" Target="https://typescriptlang.org/docs"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ui.shadcn.com/"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tailwindcss.com/docs" TargetMode="External"/><Relationship Id="rId4" Type="http://schemas.openxmlformats.org/officeDocument/2006/relationships/webSettings" Target="webSettings.xml"/><Relationship Id="rId9" Type="http://schemas.openxmlformats.org/officeDocument/2006/relationships/hyperlink" Target="https://prisma.io/docs" TargetMode="External"/><Relationship Id="rId14" Type="http://schemas.openxmlformats.org/officeDocument/2006/relationships/hyperlink" Target="https://snyk.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TotalTime>
  <Pages>36</Pages>
  <Words>5238</Words>
  <Characters>29861</Characters>
  <Application>Microsoft Office Word</Application>
  <DocSecurity>0</DocSecurity>
  <Lines>248</Lines>
  <Paragraphs>70</Paragraphs>
  <ScaleCrop>false</ScaleCrop>
  <Company/>
  <LinksUpToDate>false</LinksUpToDate>
  <CharactersWithSpaces>35029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Rahamat Ullah</dc:creator>
  <cp:keywords/>
  <dc:description/>
  <cp:lastModifiedBy>Rahamat Ullah</cp:lastModifiedBy>
  <cp:revision>21</cp:revision>
  <dcterms:created xsi:type="dcterms:W3CDTF">2026-06-26T13:25:00Z</dcterms:created>
  <dcterms:modified xsi:type="dcterms:W3CDTF">2026-07-01T11:10:00Z</dcterms:modified>
</cp:coreProperties>
</file>