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517A" w14:textId="77777777" w:rsidR="00A2446F" w:rsidRDefault="00A2446F">
      <w:pPr>
        <w:pageBreakBefore/>
        <w:pBdr>
          <w:bottom w:val="single" w:sz="12" w:space="3" w:color="1E3A5F"/>
        </w:pBdr>
        <w:spacing w:before="420" w:after="120"/>
        <w:jc w:val="center"/>
        <w:outlineLvl w:val="1"/>
        <w:divId w:val="2088645702"/>
        <w:rPr>
          <w:rFonts w:ascii="Calibri" w:eastAsia="Times New Roman" w:hAnsi="Calibri" w:cs="Calibri"/>
          <w:b/>
          <w:bCs/>
          <w:color w:val="1E3A5F"/>
          <w:kern w:val="36"/>
          <w:sz w:val="56"/>
          <w:szCs w:val="56"/>
        </w:rPr>
      </w:pPr>
      <w:r>
        <w:rPr>
          <w:rFonts w:ascii="Calibri" w:eastAsia="Times New Roman" w:hAnsi="Calibri" w:cs="Calibri"/>
          <w:b/>
          <w:bCs/>
          <w:color w:val="1E3A5F"/>
          <w:kern w:val="36"/>
          <w:sz w:val="56"/>
          <w:szCs w:val="56"/>
        </w:rPr>
        <w:t>SL-301</w:t>
      </w:r>
    </w:p>
    <w:p w14:paraId="6D407BE6" w14:textId="77777777" w:rsidR="00A2446F" w:rsidRDefault="00A2446F">
      <w:pPr>
        <w:spacing w:before="300" w:after="100" w:afterAutospacing="1"/>
        <w:jc w:val="center"/>
        <w:outlineLvl w:val="2"/>
        <w:divId w:val="2088645702"/>
        <w:rPr>
          <w:rFonts w:ascii="Calibri" w:eastAsia="Times New Roman" w:hAnsi="Calibri" w:cs="Calibri"/>
          <w:color w:val="4A5568"/>
          <w:sz w:val="32"/>
          <w:szCs w:val="32"/>
        </w:rPr>
      </w:pPr>
      <w:r>
        <w:rPr>
          <w:rFonts w:ascii="Calibri" w:eastAsia="Times New Roman" w:hAnsi="Calibri" w:cs="Calibri"/>
          <w:color w:val="4A5568"/>
          <w:sz w:val="32"/>
          <w:szCs w:val="32"/>
        </w:rPr>
        <w:t>Workflow State Engine</w:t>
      </w:r>
      <w:r>
        <w:rPr>
          <w:rFonts w:ascii="Calibri" w:eastAsia="Times New Roman" w:hAnsi="Calibri" w:cs="Calibri"/>
          <w:color w:val="4A5568"/>
          <w:sz w:val="32"/>
          <w:szCs w:val="32"/>
        </w:rPr>
        <w:br/>
        <w:t>Complete Delivery &amp; Testing Report</w:t>
      </w:r>
    </w:p>
    <w:p w14:paraId="5DDE2ACD" w14:textId="77777777" w:rsidR="00A2446F" w:rsidRDefault="00A2446F">
      <w:pPr>
        <w:pStyle w:val="meta1"/>
        <w:jc w:val="center"/>
        <w:divId w:val="2088645702"/>
        <w:rPr>
          <w:rFonts w:ascii="Calibri" w:hAnsi="Calibri" w:cs="Calibri"/>
          <w:color w:val="1A1A1A"/>
        </w:rPr>
      </w:pPr>
      <w:r>
        <w:rPr>
          <w:rStyle w:val="Strong"/>
          <w:rFonts w:ascii="Calibri" w:hAnsi="Calibri" w:cs="Calibri"/>
          <w:color w:val="1A1A1A"/>
        </w:rPr>
        <w:t>Project:</w:t>
      </w:r>
      <w:r>
        <w:rPr>
          <w:rFonts w:ascii="Calibri" w:hAnsi="Calibri" w:cs="Calibri"/>
          <w:color w:val="1A1A1A"/>
        </w:rPr>
        <w:t xml:space="preserve"> OraBooks Lean MVP</w:t>
      </w:r>
      <w:r>
        <w:rPr>
          <w:rFonts w:ascii="Calibri" w:hAnsi="Calibri" w:cs="Calibri"/>
          <w:color w:val="1A1A1A"/>
        </w:rPr>
        <w:br/>
      </w:r>
      <w:r>
        <w:rPr>
          <w:rStyle w:val="Strong"/>
          <w:rFonts w:ascii="Calibri" w:hAnsi="Calibri" w:cs="Calibri"/>
          <w:color w:val="1A1A1A"/>
        </w:rPr>
        <w:t>Report Date:</w:t>
      </w:r>
      <w:r>
        <w:rPr>
          <w:rFonts w:ascii="Calibri" w:hAnsi="Calibri" w:cs="Calibri"/>
          <w:color w:val="1A1A1A"/>
        </w:rPr>
        <w:t xml:space="preserve"> 20 June 2026</w:t>
      </w:r>
      <w:r>
        <w:rPr>
          <w:rFonts w:ascii="Calibri" w:hAnsi="Calibri" w:cs="Calibri"/>
          <w:color w:val="1A1A1A"/>
        </w:rPr>
        <w:br/>
      </w:r>
      <w:r>
        <w:rPr>
          <w:rStyle w:val="Strong"/>
          <w:rFonts w:ascii="Calibri" w:hAnsi="Calibri" w:cs="Calibri"/>
          <w:color w:val="1A1A1A"/>
        </w:rPr>
        <w:t>Document Version:</w:t>
      </w:r>
      <w:r>
        <w:rPr>
          <w:rFonts w:ascii="Calibri" w:hAnsi="Calibri" w:cs="Calibri"/>
          <w:color w:val="1A1A1A"/>
        </w:rPr>
        <w:t xml:space="preserve"> 1.0</w:t>
      </w:r>
    </w:p>
    <w:p w14:paraId="2F1CEB3E" w14:textId="77777777" w:rsidR="00A2446F" w:rsidRDefault="00A2446F">
      <w:pPr>
        <w:pStyle w:val="NormalWeb"/>
        <w:spacing w:before="0"/>
        <w:jc w:val="center"/>
        <w:divId w:val="2088645702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b/>
          <w:bCs/>
          <w:color w:val="065F46"/>
          <w:sz w:val="22"/>
          <w:szCs w:val="22"/>
          <w:shd w:val="clear" w:color="auto" w:fill="D1FAE5"/>
        </w:rPr>
        <w:t>STATUS: COMPLETE — MVP SIGN-OFF READY</w:t>
      </w:r>
    </w:p>
    <w:p w14:paraId="03796B2A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 Executive Summary</w:t>
      </w:r>
    </w:p>
    <w:p w14:paraId="6410E23A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SL-301 delivers a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central Workflow State Engine</w:t>
      </w:r>
      <w:r>
        <w:rPr>
          <w:rFonts w:ascii="Calibri" w:hAnsi="Calibri" w:cs="Calibri"/>
          <w:color w:val="1A1A1A"/>
          <w:sz w:val="22"/>
          <w:szCs w:val="22"/>
        </w:rPr>
        <w:t xml:space="preserve"> for OraBooks. Every business-record status change flows through a single entry point: </w:t>
      </w:r>
      <w:r>
        <w:rPr>
          <w:rStyle w:val="HTMLCode"/>
          <w:color w:val="1A1A1A"/>
        </w:rPr>
        <w:t>OraBooks_Workflow::transition()</w:t>
      </w:r>
      <w:r>
        <w:rPr>
          <w:rFonts w:ascii="Calibri" w:hAnsi="Calibri" w:cs="Calibri"/>
          <w:color w:val="1A1A1A"/>
          <w:sz w:val="22"/>
          <w:szCs w:val="22"/>
        </w:rPr>
        <w:t xml:space="preserve">. The engine validates transitions, locks database rows (FOR UPDATE), runs inside a DB transaction, writes audit logs, and publishes </w:t>
      </w:r>
      <w:r>
        <w:rPr>
          <w:rStyle w:val="HTMLCode"/>
          <w:color w:val="1A1A1A"/>
        </w:rPr>
        <w:t>state_transition</w:t>
      </w:r>
      <w:r>
        <w:rPr>
          <w:rFonts w:ascii="Calibri" w:hAnsi="Calibri" w:cs="Calibri"/>
          <w:color w:val="1A1A1A"/>
          <w:sz w:val="22"/>
          <w:szCs w:val="22"/>
        </w:rPr>
        <w:t xml:space="preserve"> events.</w:t>
      </w:r>
    </w:p>
    <w:p w14:paraId="76C3BF35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Implementation covers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five record types</w:t>
      </w:r>
      <w:r>
        <w:rPr>
          <w:rFonts w:ascii="Calibri" w:hAnsi="Calibri" w:cs="Calibri"/>
          <w:color w:val="1A1A1A"/>
          <w:sz w:val="22"/>
          <w:szCs w:val="22"/>
        </w:rPr>
        <w:t xml:space="preserve"> (journal, invoice, bill, expense, commission),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three API surfaces</w:t>
      </w:r>
      <w:r>
        <w:rPr>
          <w:rFonts w:ascii="Calibri" w:hAnsi="Calibri" w:cs="Calibri"/>
          <w:color w:val="1A1A1A"/>
          <w:sz w:val="22"/>
          <w:szCs w:val="22"/>
        </w:rPr>
        <w:t xml:space="preserve"> (PHP, guarded AJAX, REST), RBAC/fiscal/MFA preconditions, observability metrics, and React UI including invoice cancel and bill void.</w:t>
      </w:r>
    </w:p>
    <w:p w14:paraId="4E8B42EC" w14:textId="77777777" w:rsidR="00A2446F" w:rsidRDefault="00A2446F">
      <w:pPr>
        <w:shd w:val="clear" w:color="auto" w:fill="EBF8FF"/>
        <w:divId w:val="1843468258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Bottom Line: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SL-301 is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100% complete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for Lean MVP sign-off. All 15 Definition of Done items are satisfied. The only intentional deferral is a dynamic </w:t>
      </w:r>
      <w:r>
        <w:rPr>
          <w:rStyle w:val="HTMLCode"/>
          <w:color w:val="1A1A1A"/>
        </w:rPr>
        <w:t>state_machine_config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database table (spec allows hard-coded machines for MVP).</w:t>
      </w:r>
    </w:p>
    <w:p w14:paraId="4F933C83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2. Problem Statement (Before SL-301)</w:t>
      </w:r>
    </w:p>
    <w:p w14:paraId="5E855331" w14:textId="77777777" w:rsidR="00A2446F" w:rsidRDefault="00A2446F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Workflow status fields updated directly in module code — no single validation path</w:t>
      </w:r>
    </w:p>
    <w:p w14:paraId="3BD56454" w14:textId="77777777" w:rsidR="00A2446F" w:rsidRDefault="00A2446F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Inconsistent behaviour across journal, invoice, bill, expense modules</w:t>
      </w:r>
    </w:p>
    <w:p w14:paraId="0476C914" w14:textId="77777777" w:rsidR="00A2446F" w:rsidRDefault="00A2446F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No unified audit trail for state changes</w:t>
      </w:r>
    </w:p>
    <w:p w14:paraId="5C0CC095" w14:textId="77777777" w:rsidR="00A2446F" w:rsidRDefault="00A2446F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Race conditions possible under concurrent requests</w:t>
      </w:r>
    </w:p>
    <w:p w14:paraId="7044F66F" w14:textId="77777777" w:rsidR="00A2446F" w:rsidRDefault="00A2446F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Difficult tenant-scoped traceability</w:t>
      </w:r>
    </w:p>
    <w:p w14:paraId="20AEE627" w14:textId="77777777" w:rsidR="00A2446F" w:rsidRDefault="00A2446F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RBAC and fiscal guards scattered across callers</w:t>
      </w:r>
    </w:p>
    <w:p w14:paraId="70C03A4F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3. Solution Architecture</w:t>
      </w:r>
    </w:p>
    <w:p w14:paraId="1989E83B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Flow:</w:t>
      </w:r>
      <w:r>
        <w:rPr>
          <w:rFonts w:ascii="Calibri" w:hAnsi="Calibri" w:cs="Calibri"/>
          <w:color w:val="1A1A1A"/>
          <w:sz w:val="22"/>
          <w:szCs w:val="22"/>
        </w:rPr>
        <w:t xml:space="preserve"> UI / AJAX / REST → Module method → </w:t>
      </w:r>
      <w:r>
        <w:rPr>
          <w:rStyle w:val="HTMLCode"/>
          <w:color w:val="1A1A1A"/>
        </w:rPr>
        <w:t>OraBooks_Workflow::transition()</w:t>
      </w:r>
      <w:r>
        <w:rPr>
          <w:rFonts w:ascii="Calibri" w:hAnsi="Calibri" w:cs="Calibri"/>
          <w:color w:val="1A1A1A"/>
          <w:sz w:val="22"/>
          <w:szCs w:val="22"/>
        </w:rPr>
        <w:t xml:space="preserve"> → Validate → Preconditions (RBAC / MFA / Fiscal) → DB Transaction + FOR UPDATE → Update status → Persist transition log → COMMIT → Audit + Event Bus → Observability metrics.</w:t>
      </w:r>
    </w:p>
    <w:p w14:paraId="5A9ED8E7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Core Design Principles</w:t>
      </w:r>
    </w:p>
    <w:p w14:paraId="1AF3FBF9" w14:textId="77777777" w:rsidR="00A2446F" w:rsidRDefault="00A2446F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Single write path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No production code updates workflow columns without </w:t>
      </w:r>
      <w:r>
        <w:rPr>
          <w:rStyle w:val="HTMLCode"/>
          <w:color w:val="1A1A1A"/>
        </w:rPr>
        <w:t>transition()</w:t>
      </w:r>
    </w:p>
    <w:p w14:paraId="1D164212" w14:textId="77777777" w:rsidR="00A2446F" w:rsidRDefault="00A2446F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Atomic transitions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START TRANSACTION, SELECT FOR UPDATE, validate, update, COMMIT or ROLLBACK</w:t>
      </w:r>
    </w:p>
    <w:p w14:paraId="79F1725E" w14:textId="77777777" w:rsidR="00A2446F" w:rsidRDefault="00A2446F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Fail closed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— Invalid transitions return HTTP 409 and log </w:t>
      </w:r>
      <w:r>
        <w:rPr>
          <w:rStyle w:val="HTMLCode"/>
          <w:color w:val="1A1A1A"/>
        </w:rPr>
        <w:t>invalid_state_transition</w:t>
      </w:r>
    </w:p>
    <w:p w14:paraId="3EBD8B71" w14:textId="77777777" w:rsidR="00A2446F" w:rsidRDefault="00A2446F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Tenant traceability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</w:t>
      </w:r>
      <w:r>
        <w:rPr>
          <w:rStyle w:val="HTMLCode"/>
          <w:color w:val="1A1A1A"/>
        </w:rPr>
        <w:t>state_machine_transitions.org_id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every row</w:t>
      </w:r>
    </w:p>
    <w:p w14:paraId="089B3B4E" w14:textId="77777777" w:rsidR="00A2446F" w:rsidRDefault="00A2446F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Extensibility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Hooks: </w:t>
      </w:r>
      <w:r>
        <w:rPr>
          <w:rStyle w:val="HTMLCode"/>
          <w:color w:val="1A1A1A"/>
        </w:rPr>
        <w:t>orabooks_workflow_preconditions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orabooks_workflow_after_transition</w:t>
      </w:r>
    </w:p>
    <w:p w14:paraId="463EDD3A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 Delivery Phases (All Complete)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6968"/>
        <w:gridCol w:w="1300"/>
      </w:tblGrid>
      <w:tr w:rsidR="00000000" w14:paraId="1BC50ACE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4B9D54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3720F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Scope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F965D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000000" w14:paraId="522D9F2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3C338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Phase 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92F40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Inventory, state matrices, migration backlog, DoD checklist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A88CC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Complete</w:t>
            </w:r>
          </w:p>
        </w:tc>
      </w:tr>
      <w:tr w:rsidR="00000000" w14:paraId="4801073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3ECA7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EA45B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Core engine: transactions, FOR UPDATE, hooks, AJAX, org_id column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82764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Complete</w:t>
            </w:r>
          </w:p>
        </w:tc>
      </w:tr>
      <w:tr w:rsidR="00000000" w14:paraId="4D83D6F5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7EBF5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8052B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Caller migration — all 5 record types use transition()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F1061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Complete</w:t>
            </w:r>
          </w:p>
        </w:tc>
      </w:tr>
      <w:tr w:rsidR="00000000" w14:paraId="6BE6B255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DA41B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187CC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Events, RBAC/fiscal preconditions, observability, health AJAX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77899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Complete</w:t>
            </w:r>
          </w:p>
        </w:tc>
      </w:tr>
      <w:tr w:rsidR="00000000" w14:paraId="7776179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545B7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45D65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Gap closure: cancel, void, expense lock, REST, MFA centralization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3CE04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Complete</w:t>
            </w:r>
          </w:p>
        </w:tc>
      </w:tr>
    </w:tbl>
    <w:p w14:paraId="087383A7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 State Machines — 100% Fully Wired</w:t>
      </w:r>
    </w:p>
    <w:p w14:paraId="528E4CF2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Journal (journals.status)</w:t>
      </w:r>
    </w:p>
    <w:p w14:paraId="382AD15B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States:</w:t>
      </w:r>
      <w:r>
        <w:rPr>
          <w:rFonts w:ascii="Calibri" w:hAnsi="Calibri" w:cs="Calibri"/>
          <w:color w:val="1A1A1A"/>
          <w:sz w:val="22"/>
          <w:szCs w:val="22"/>
        </w:rPr>
        <w:t xml:space="preserve"> draft, review_pending, approved, posted, locked, reversed</w:t>
      </w:r>
    </w:p>
    <w:p w14:paraId="5DAE6A0C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Transitions:</w:t>
      </w:r>
      <w:r>
        <w:rPr>
          <w:rFonts w:ascii="Calibri" w:hAnsi="Calibri" w:cs="Calibri"/>
          <w:color w:val="1A1A1A"/>
          <w:sz w:val="22"/>
          <w:szCs w:val="22"/>
        </w:rPr>
        <w:t xml:space="preserve"> submit, approve, reject, post, lock, reverse, edit</w:t>
      </w:r>
    </w:p>
    <w:p w14:paraId="07272DF9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Flow:</w:t>
      </w:r>
      <w:r>
        <w:rPr>
          <w:rFonts w:ascii="Calibri" w:hAnsi="Calibri" w:cs="Calibri"/>
          <w:color w:val="1A1A1A"/>
          <w:sz w:val="22"/>
          <w:szCs w:val="22"/>
        </w:rPr>
        <w:t xml:space="preserve"> draft → submit → review_pending → approve → approved → post → posted → lock → locked. Reject returns to draft. Reverse from posted/locked.</w:t>
      </w:r>
    </w:p>
    <w:p w14:paraId="051B543F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Files:</w:t>
      </w:r>
      <w:r>
        <w:rPr>
          <w:rFonts w:ascii="Calibri" w:hAnsi="Calibri" w:cs="Calibri"/>
          <w:color w:val="1A1A1A"/>
          <w:sz w:val="22"/>
          <w:szCs w:val="22"/>
        </w:rPr>
        <w:t xml:space="preserve"> class-orabooks-posting.php, class-orabooks-approval.php. Post auto-chains lock.</w:t>
      </w:r>
    </w:p>
    <w:p w14:paraId="047B9D80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Invoice (invoices.workflow_status)</w:t>
      </w:r>
    </w:p>
    <w:p w14:paraId="1555FC36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States:</w:t>
      </w:r>
      <w:r>
        <w:rPr>
          <w:rFonts w:ascii="Calibri" w:hAnsi="Calibri" w:cs="Calibri"/>
          <w:color w:val="1A1A1A"/>
          <w:sz w:val="22"/>
          <w:szCs w:val="22"/>
        </w:rPr>
        <w:t xml:space="preserve"> draft, sent, posted, cancelled</w:t>
      </w:r>
    </w:p>
    <w:p w14:paraId="1EB96CC0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Transitions:</w:t>
      </w:r>
      <w:r>
        <w:rPr>
          <w:rFonts w:ascii="Calibri" w:hAnsi="Calibri" w:cs="Calibri"/>
          <w:color w:val="1A1A1A"/>
          <w:sz w:val="22"/>
          <w:szCs w:val="22"/>
        </w:rPr>
        <w:t xml:space="preserve"> send, post, cancel —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ALL WIRED end-to-end</w:t>
      </w:r>
    </w:p>
    <w:p w14:paraId="4A8DC004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Backend:</w:t>
      </w:r>
      <w:r>
        <w:rPr>
          <w:rFonts w:ascii="Calibri" w:hAnsi="Calibri" w:cs="Calibri"/>
          <w:color w:val="1A1A1A"/>
          <w:sz w:val="22"/>
          <w:szCs w:val="22"/>
        </w:rPr>
        <w:t xml:space="preserve"> send_invoice(), post_invoice(), cancel_invoice()</w:t>
      </w:r>
    </w:p>
    <w:p w14:paraId="3B0C311F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AJAX:</w:t>
      </w:r>
      <w:r>
        <w:rPr>
          <w:rFonts w:ascii="Calibri" w:hAnsi="Calibri" w:cs="Calibri"/>
          <w:color w:val="1A1A1A"/>
          <w:sz w:val="22"/>
          <w:szCs w:val="22"/>
        </w:rPr>
        <w:t xml:space="preserve"> orabooks_invoice_send, orabooks_invoice_post, orabooks_invoice_cancel</w:t>
      </w:r>
    </w:p>
    <w:p w14:paraId="5DC539AB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UI:</w:t>
      </w:r>
      <w:r>
        <w:rPr>
          <w:rFonts w:ascii="Calibri" w:hAnsi="Calibri" w:cs="Calibri"/>
          <w:color w:val="1A1A1A"/>
          <w:sz w:val="22"/>
          <w:szCs w:val="22"/>
        </w:rPr>
        <w:t xml:space="preserve"> /invoices — Send, Post, Pay, Cancel buttons</w:t>
      </w:r>
    </w:p>
    <w:p w14:paraId="724232EE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Bill (bills.workflow_status)</w:t>
      </w:r>
    </w:p>
    <w:p w14:paraId="70A8BE2F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States:</w:t>
      </w:r>
      <w:r>
        <w:rPr>
          <w:rFonts w:ascii="Calibri" w:hAnsi="Calibri" w:cs="Calibri"/>
          <w:color w:val="1A1A1A"/>
          <w:sz w:val="22"/>
          <w:szCs w:val="22"/>
        </w:rPr>
        <w:t xml:space="preserve"> draft, submitted, approved, posted, void</w:t>
      </w:r>
    </w:p>
    <w:p w14:paraId="1494F64E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Transitions:</w:t>
      </w:r>
      <w:r>
        <w:rPr>
          <w:rFonts w:ascii="Calibri" w:hAnsi="Calibri" w:cs="Calibri"/>
          <w:color w:val="1A1A1A"/>
          <w:sz w:val="22"/>
          <w:szCs w:val="22"/>
        </w:rPr>
        <w:t xml:space="preserve"> submit, approve, post, void —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ALL WIRED end-to-end</w:t>
      </w:r>
    </w:p>
    <w:p w14:paraId="31B9D119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Backend:</w:t>
      </w:r>
      <w:r>
        <w:rPr>
          <w:rFonts w:ascii="Calibri" w:hAnsi="Calibri" w:cs="Calibri"/>
          <w:color w:val="1A1A1A"/>
          <w:sz w:val="22"/>
          <w:szCs w:val="22"/>
        </w:rPr>
        <w:t xml:space="preserve"> submit_bill(), approve_bill(), post_bill(), void_bill()</w:t>
      </w:r>
    </w:p>
    <w:p w14:paraId="40977FDA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AJAX: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orabooks_bill_submit, orabooks_bill_approve, orabooks_bill_post, orabooks_bill_void</w:t>
      </w:r>
    </w:p>
    <w:p w14:paraId="0F10AAE3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UI:</w:t>
      </w:r>
      <w:r>
        <w:rPr>
          <w:rFonts w:ascii="Calibri" w:hAnsi="Calibri" w:cs="Calibri"/>
          <w:color w:val="1A1A1A"/>
          <w:sz w:val="22"/>
          <w:szCs w:val="22"/>
        </w:rPr>
        <w:t xml:space="preserve"> /vendors — Submit, Approve, Post, Void buttons</w:t>
      </w:r>
    </w:p>
    <w:p w14:paraId="0D786E08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Expense (expenses.workflow_status)</w:t>
      </w:r>
    </w:p>
    <w:p w14:paraId="6021D8C9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States:</w:t>
      </w:r>
      <w:r>
        <w:rPr>
          <w:rFonts w:ascii="Calibri" w:hAnsi="Calibri" w:cs="Calibri"/>
          <w:color w:val="1A1A1A"/>
          <w:sz w:val="22"/>
          <w:szCs w:val="22"/>
        </w:rPr>
        <w:t xml:space="preserve"> draft, submitted, ai_review, approved, posted, locked</w:t>
      </w:r>
    </w:p>
    <w:p w14:paraId="0D86737C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Transitions:</w:t>
      </w:r>
      <w:r>
        <w:rPr>
          <w:rFonts w:ascii="Calibri" w:hAnsi="Calibri" w:cs="Calibri"/>
          <w:color w:val="1A1A1A"/>
          <w:sz w:val="22"/>
          <w:szCs w:val="22"/>
        </w:rPr>
        <w:t xml:space="preserve"> submit, ai_review, approve, reject, post, lock —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ALL WIRED</w:t>
      </w:r>
    </w:p>
    <w:p w14:paraId="7A091510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Post automatically chains lock transition (journal pattern).</w:t>
      </w:r>
    </w:p>
    <w:p w14:paraId="497A0FC8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File:</w:t>
      </w:r>
      <w:r>
        <w:rPr>
          <w:rFonts w:ascii="Calibri" w:hAnsi="Calibri" w:cs="Calibri"/>
          <w:color w:val="1A1A1A"/>
          <w:sz w:val="22"/>
          <w:szCs w:val="22"/>
        </w:rPr>
        <w:t xml:space="preserve"> class-orabooks-expenses.php |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UI:</w:t>
      </w:r>
      <w:r>
        <w:rPr>
          <w:rFonts w:ascii="Calibri" w:hAnsi="Calibri" w:cs="Calibri"/>
          <w:color w:val="1A1A1A"/>
          <w:sz w:val="22"/>
          <w:szCs w:val="22"/>
        </w:rPr>
        <w:t xml:space="preserve"> /expenses</w:t>
      </w:r>
    </w:p>
    <w:p w14:paraId="6ABC46FE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Commission (commissions_earned.status)</w:t>
      </w:r>
    </w:p>
    <w:p w14:paraId="53FC6839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States:</w:t>
      </w:r>
      <w:r>
        <w:rPr>
          <w:rFonts w:ascii="Calibri" w:hAnsi="Calibri" w:cs="Calibri"/>
          <w:color w:val="1A1A1A"/>
          <w:sz w:val="22"/>
          <w:szCs w:val="22"/>
        </w:rPr>
        <w:t xml:space="preserve"> earned, paid, expired |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Transitions:</w:t>
      </w:r>
      <w:r>
        <w:rPr>
          <w:rFonts w:ascii="Calibri" w:hAnsi="Calibri" w:cs="Calibri"/>
          <w:color w:val="1A1A1A"/>
          <w:sz w:val="22"/>
          <w:szCs w:val="22"/>
        </w:rPr>
        <w:t xml:space="preserve"> pay, expire — WIRED</w:t>
      </w:r>
    </w:p>
    <w:p w14:paraId="15372668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File:</w:t>
      </w:r>
      <w:r>
        <w:rPr>
          <w:rFonts w:ascii="Calibri" w:hAnsi="Calibri" w:cs="Calibri"/>
          <w:color w:val="1A1A1A"/>
          <w:sz w:val="22"/>
          <w:szCs w:val="22"/>
        </w:rPr>
        <w:t xml:space="preserve"> class-orabooks-commission.php |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UI:</w:t>
      </w:r>
      <w:r>
        <w:rPr>
          <w:rFonts w:ascii="Calibri" w:hAnsi="Calibri" w:cs="Calibri"/>
          <w:color w:val="1A1A1A"/>
          <w:sz w:val="22"/>
          <w:szCs w:val="22"/>
        </w:rPr>
        <w:t xml:space="preserve"> /commissions</w:t>
      </w:r>
    </w:p>
    <w:p w14:paraId="7FC91322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Key Implementation Files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391"/>
        <w:gridCol w:w="3544"/>
      </w:tblGrid>
      <w:tr w:rsidR="00000000" w14:paraId="16D3FE2E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EFF7C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Category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00C9C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D49E49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4D7FC66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CAE58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Engine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D45C6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includes/class-orabooks-workflow.php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EAF9D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 machines, transition(), AJAX, health</w:t>
            </w:r>
          </w:p>
        </w:tc>
      </w:tr>
      <w:tr w:rsidR="00000000" w14:paraId="2A2569CF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B760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Integration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1C844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includes/class-orabooks-workflow-integration.php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0B4A1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RBAC, fiscal, MFA, maker-checker</w:t>
            </w:r>
          </w:p>
        </w:tc>
      </w:tr>
      <w:tr w:rsidR="00000000" w14:paraId="1F37818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58F8F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53587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includes/class-orabooks-database.php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74E31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state_machine_transitions table + org_id</w:t>
            </w:r>
          </w:p>
        </w:tc>
      </w:tr>
      <w:tr w:rsidR="00000000" w14:paraId="1B71A3A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0F20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2080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includes/class-orabooks-rest-api.php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FA614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 /api/internal/state/transition</w:t>
            </w:r>
          </w:p>
        </w:tc>
      </w:tr>
      <w:tr w:rsidR="00000000" w14:paraId="5D460C45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9F7C0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66144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includes/class-orabooks-observability.php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23B0E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Workflow metrics + health</w:t>
            </w:r>
          </w:p>
        </w:tc>
      </w:tr>
      <w:tr w:rsidR="00000000" w14:paraId="0D437CF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518D3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Deploy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2F16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includes/class-orabooks-deploy-checks.php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151E9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Post-deploy table verification</w:t>
            </w:r>
          </w:p>
        </w:tc>
      </w:tr>
      <w:tr w:rsidR="00000000" w14:paraId="7260C7DF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1D0D9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9ED36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includes/events/class-orabooks-event-module.php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214BA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 state_transition consumers</w:t>
            </w:r>
          </w:p>
        </w:tc>
      </w:tr>
      <w:tr w:rsidR="00000000" w14:paraId="3101E23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E0A44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0C2C9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class-orabooks-posting.php, class-orabooks-approval.php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165D3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 journal transitions</w:t>
            </w:r>
          </w:p>
        </w:tc>
      </w:tr>
      <w:tr w:rsidR="00000000" w14:paraId="07C3F88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50217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21732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class-orabooks-customers.php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4B889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send, post, cancel</w:t>
            </w:r>
          </w:p>
        </w:tc>
      </w:tr>
      <w:tr w:rsidR="00000000" w14:paraId="2F8AD06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2112B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D752D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class-orabooks-vendors.php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90E41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submit, approve, post, void</w:t>
            </w:r>
          </w:p>
        </w:tc>
      </w:tr>
      <w:tr w:rsidR="00000000" w14:paraId="2D9C1DB0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999B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Expense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3AF85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class-orabooks-expenses.php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55188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submit through lock</w:t>
            </w:r>
          </w:p>
        </w:tc>
      </w:tr>
      <w:tr w:rsidR="00000000" w14:paraId="4A22B55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2BA69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Commission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A34E9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class-orabooks-commission.php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0ADF3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pay, expire</w:t>
            </w:r>
          </w:p>
        </w:tc>
      </w:tr>
      <w:tr w:rsidR="00000000" w14:paraId="35BD6D0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92F14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UI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3F904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orabooks-ui/.../InvoicesPage.tsx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8FD3C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 button + modal</w:t>
            </w:r>
          </w:p>
        </w:tc>
      </w:tr>
      <w:tr w:rsidR="00000000" w14:paraId="54B015D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0BEA9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UI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32E51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orabooks-ui/.../VendorsPage.tsx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8C6FF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Void button + modal</w:t>
            </w:r>
          </w:p>
        </w:tc>
      </w:tr>
    </w:tbl>
    <w:p w14:paraId="0241F0E2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API Reference</w:t>
      </w:r>
    </w:p>
    <w:p w14:paraId="36C2CE8A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PHP</w:t>
      </w:r>
    </w:p>
    <w:p w14:paraId="6A7A6610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OraBooks_Workflow::transition('invoice', $invoice_id, 'cancel', [</w:t>
      </w:r>
    </w:p>
    <w:p w14:paraId="74AA7429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 xml:space="preserve">    'user_id' =&gt; $user_id,</w:t>
      </w:r>
    </w:p>
    <w:p w14:paraId="4A374EDE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 xml:space="preserve">    'org_id'  =&gt; $org_id,</w:t>
      </w:r>
    </w:p>
    <w:p w14:paraId="46D96BCC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 xml:space="preserve">    'reason'  =&gt; 'Customer request',</w:t>
      </w:r>
    </w:p>
    <w:p w14:paraId="1E094016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]);</w:t>
      </w:r>
    </w:p>
    <w:p w14:paraId="63EC50B3" w14:textId="77777777" w:rsidR="00A2446F" w:rsidRDefault="00A2446F">
      <w:pPr>
        <w:pStyle w:val="HTMLPreformatted"/>
        <w:rPr>
          <w:color w:val="1A1A1A"/>
        </w:rPr>
      </w:pPr>
    </w:p>
    <w:p w14:paraId="7BE0D284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OraBooks_Workflow::allowed_events('bill', 'submitted');</w:t>
      </w:r>
    </w:p>
    <w:p w14:paraId="7AF91CF1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// Returns: ['approve', 'void']</w:t>
      </w:r>
    </w:p>
    <w:p w14:paraId="41D847A8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7.2 AJAX Endpoints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8"/>
        <w:gridCol w:w="4582"/>
      </w:tblGrid>
      <w:tr w:rsidR="00000000" w14:paraId="01061896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41C67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683D5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338BC00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E9EE3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orabooks_workflow_transitions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645E8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Transition history for a record</w:t>
            </w:r>
          </w:p>
        </w:tc>
      </w:tr>
      <w:tr w:rsidR="00000000" w14:paraId="22E4AA55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52BBF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orabooks_workflow_allowed_events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01AA0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Allowed events from current state</w:t>
            </w:r>
          </w:p>
        </w:tc>
      </w:tr>
      <w:tr w:rsidR="00000000" w14:paraId="5EB73AC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6745E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orabooks_workflow_transition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F1DCF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Execute transition (guarded)</w:t>
            </w:r>
          </w:p>
        </w:tc>
      </w:tr>
      <w:tr w:rsidR="00000000" w14:paraId="6FFC9DD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7144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orabooks_workflow_health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B29B4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Org workflow health snapshot</w:t>
            </w:r>
          </w:p>
        </w:tc>
      </w:tr>
      <w:tr w:rsidR="00000000" w14:paraId="77CD40A0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3FCB7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orabooks_invoice_cancel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6CB0F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 draft/sent invoice</w:t>
            </w:r>
          </w:p>
        </w:tc>
      </w:tr>
      <w:tr w:rsidR="00000000" w14:paraId="016BE1E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353EF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orabooks_bill_void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BDB23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Void draft/submitted/approved bill</w:t>
            </w:r>
          </w:p>
        </w:tc>
      </w:tr>
    </w:tbl>
    <w:p w14:paraId="22C6D5B4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7.3 REST API</w:t>
      </w:r>
    </w:p>
    <w:p w14:paraId="4101325C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Endpoint:</w:t>
      </w:r>
      <w:r>
        <w:rPr>
          <w:rFonts w:ascii="Calibri" w:hAnsi="Calibri" w:cs="Calibri"/>
          <w:color w:val="1A1A1A"/>
          <w:sz w:val="22"/>
          <w:szCs w:val="22"/>
        </w:rPr>
        <w:t xml:space="preserve"> POST /wp-json/api/internal/state/transition</w:t>
      </w:r>
    </w:p>
    <w:p w14:paraId="65F5BBD7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Headers:</w:t>
      </w:r>
      <w:r>
        <w:rPr>
          <w:rFonts w:ascii="Calibri" w:hAnsi="Calibri" w:cs="Calibri"/>
          <w:color w:val="1A1A1A"/>
          <w:sz w:val="22"/>
          <w:szCs w:val="22"/>
        </w:rPr>
        <w:t xml:space="preserve"> X-OraBooks-Org-Id: {org_id}, Authorization (JWT)</w:t>
      </w:r>
    </w:p>
    <w:p w14:paraId="1F34031F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Body:</w:t>
      </w:r>
      <w:r>
        <w:rPr>
          <w:rFonts w:ascii="Calibri" w:hAnsi="Calibri" w:cs="Calibri"/>
          <w:color w:val="1A1A1A"/>
          <w:sz w:val="22"/>
          <w:szCs w:val="22"/>
        </w:rPr>
        <w:t xml:space="preserve"> record_type, record_id, event, reason (optional), mfa_otp (optional)</w:t>
      </w:r>
    </w:p>
    <w:p w14:paraId="296871D6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Permission:</w:t>
      </w:r>
      <w:r>
        <w:rPr>
          <w:rFonts w:ascii="Calibri" w:hAnsi="Calibri" w:cs="Calibri"/>
          <w:color w:val="1A1A1A"/>
          <w:sz w:val="22"/>
          <w:szCs w:val="22"/>
        </w:rPr>
        <w:t xml:space="preserve"> manage_settings OR submit_transaction OR approve_journal</w:t>
      </w:r>
    </w:p>
    <w:p w14:paraId="26E3F3B6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Cross-Cutting Integration</w:t>
      </w:r>
    </w:p>
    <w:p w14:paraId="12096636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8.1 Audit (SL-009)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916"/>
      </w:tblGrid>
      <w:tr w:rsidR="00000000" w14:paraId="3FBF845C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A2D7F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Event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B44215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When</w:t>
            </w:r>
          </w:p>
        </w:tc>
      </w:tr>
      <w:tr w:rsidR="00000000" w14:paraId="7CDEA4A0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45860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state_changed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3394C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Successful transition</w:t>
            </w:r>
          </w:p>
        </w:tc>
      </w:tr>
      <w:tr w:rsidR="00000000" w14:paraId="5C8DD54A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5E794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invalid_state_transition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5F42A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Rejected transition (409)</w:t>
            </w:r>
          </w:p>
        </w:tc>
      </w:tr>
      <w:tr w:rsidR="00000000" w14:paraId="7F85A6CB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3C6E0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workflow_transition_failed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686F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Precondition or publish failure</w:t>
            </w:r>
          </w:p>
        </w:tc>
      </w:tr>
    </w:tbl>
    <w:p w14:paraId="455CC8DC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8.2 Event Bus (SL-302)</w:t>
      </w:r>
    </w:p>
    <w:p w14:paraId="1392775E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Publishes </w:t>
      </w:r>
      <w:r>
        <w:rPr>
          <w:rStyle w:val="HTMLCode"/>
          <w:color w:val="1A1A1A"/>
        </w:rPr>
        <w:t>state_transition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with: org_id, record_type, record_id, event, from_state, to_state</w:t>
      </w:r>
    </w:p>
    <w:p w14:paraId="74FA03A6" w14:textId="77777777" w:rsidR="00A2446F" w:rsidRDefault="00A2446F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workflow_read_model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bumps read-model dues counters</w:t>
      </w:r>
    </w:p>
    <w:p w14:paraId="366AE17B" w14:textId="77777777" w:rsidR="00A2446F" w:rsidRDefault="00A2446F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workflow_notifications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org admin notifications (non-journal)</w:t>
      </w:r>
    </w:p>
    <w:p w14:paraId="3D58EDFF" w14:textId="77777777" w:rsidR="00A2446F" w:rsidRDefault="00A2446F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job_enqueue_bridge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async webhook dispatch</w:t>
      </w:r>
    </w:p>
    <w:p w14:paraId="17AF1FF6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8.3 RBAC and MFA (SL-003 / SL-002)</w:t>
      </w:r>
    </w:p>
    <w:p w14:paraId="3469EF6B" w14:textId="77777777" w:rsidR="00A2446F" w:rsidRDefault="00A2446F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Journal: submit/approve/reject/post/reverse permissions + fiscal period checks</w:t>
      </w:r>
    </w:p>
    <w:p w14:paraId="5F12A78C" w14:textId="77777777" w:rsidR="00A2446F" w:rsidRDefault="00A2446F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Journal approve: maker-checker + MFA for high-value (centralized preconditions)</w:t>
      </w:r>
    </w:p>
    <w:p w14:paraId="69B2913B" w14:textId="77777777" w:rsidR="00A2446F" w:rsidRDefault="00A2446F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Expense: manage_expenses / approve_expense per event</w:t>
      </w:r>
    </w:p>
    <w:p w14:paraId="027A6971" w14:textId="77777777" w:rsidR="00A2446F" w:rsidRDefault="00A2446F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Invoice/Bill: create_invoice / manage_settings; cancel and void guarded</w:t>
      </w:r>
    </w:p>
    <w:p w14:paraId="2D2BC1D5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8.4 Observability (SL-093)</w:t>
      </w:r>
    </w:p>
    <w:p w14:paraId="02B7E18D" w14:textId="77777777" w:rsidR="00A2446F" w:rsidRDefault="00A2446F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workflow.transition_success_24h / workflow.transition_failure_24h</w:t>
      </w:r>
    </w:p>
    <w:p w14:paraId="6354882E" w14:textId="77777777" w:rsidR="00A2446F" w:rsidRDefault="00A2446F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Dashboards: /observability (org) and /admin/observability (platform)</w:t>
      </w:r>
    </w:p>
    <w:p w14:paraId="3CF94220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416AA84E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Table:</w:t>
      </w:r>
      <w:r>
        <w:rPr>
          <w:rFonts w:ascii="Calibri" w:hAnsi="Calibri" w:cs="Calibri"/>
          <w:color w:val="1A1A1A"/>
          <w:sz w:val="22"/>
          <w:szCs w:val="22"/>
        </w:rPr>
        <w:t xml:space="preserve"> wp_orabooks_state_machine_transitions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6039"/>
      </w:tblGrid>
      <w:tr w:rsidR="00000000" w14:paraId="721948D9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C79AA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Column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846B6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000000" w14:paraId="1933BCF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CA56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org_id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31D13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Tenant traceability</w:t>
            </w:r>
          </w:p>
        </w:tc>
      </w:tr>
      <w:tr w:rsidR="00000000" w14:paraId="6E2AF165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E519F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record_type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22B29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journal, invoice, bill, expense, commission</w:t>
            </w:r>
          </w:p>
        </w:tc>
      </w:tr>
      <w:tr w:rsidR="00000000" w14:paraId="32CEACC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7BB10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record_id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42D41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Business record primary key</w:t>
            </w:r>
          </w:p>
        </w:tc>
      </w:tr>
      <w:tr w:rsidR="00000000" w14:paraId="4228108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C7256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from_state / to_state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F286B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 change</w:t>
            </w:r>
          </w:p>
        </w:tc>
      </w:tr>
      <w:tr w:rsidR="00000000" w14:paraId="2516624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0EB4E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event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3FD68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Triggering event name</w:t>
            </w:r>
          </w:p>
        </w:tc>
      </w:tr>
      <w:tr w:rsidR="00000000" w14:paraId="2D308E1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C5C23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triggered_by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B9AD0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User ID</w:t>
            </w:r>
          </w:p>
        </w:tc>
      </w:tr>
      <w:tr w:rsidR="00000000" w14:paraId="66DAE7F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C89F7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9A632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Optional free text</w:t>
            </w:r>
          </w:p>
        </w:tc>
      </w:tr>
      <w:tr w:rsidR="00000000" w14:paraId="6389430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0116C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D32D9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Timestamp</w:t>
            </w:r>
          </w:p>
        </w:tc>
      </w:tr>
    </w:tbl>
    <w:p w14:paraId="23DDA53C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Business Rules — Cancel and Void</w:t>
      </w:r>
    </w:p>
    <w:p w14:paraId="0918B708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Invoice Cancel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3"/>
        <w:gridCol w:w="6147"/>
      </w:tblGrid>
      <w:tr w:rsidR="00000000" w14:paraId="5BB3DF22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32654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Rule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64378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000000" w14:paraId="452C15C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83FD2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Allowed states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92DCC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draft, sent</w:t>
            </w:r>
          </w:p>
        </w:tc>
      </w:tr>
      <w:tr w:rsidR="00000000" w14:paraId="183BA37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4B830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Blocked if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EF5FD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paid, partial, or paid_amount &gt; 0</w:t>
            </w:r>
          </w:p>
        </w:tc>
      </w:tr>
      <w:tr w:rsidR="00000000" w14:paraId="396976D0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FA5A6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Side effect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6B034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Sets payment_status = cancelled</w:t>
            </w:r>
          </w:p>
        </w:tc>
      </w:tr>
      <w:tr w:rsidR="00000000" w14:paraId="6A3D0210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FCFF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Posted invoices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DB399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Cannot cancel</w:t>
            </w:r>
          </w:p>
        </w:tc>
      </w:tr>
    </w:tbl>
    <w:p w14:paraId="4185003F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Bill Void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6239"/>
      </w:tblGrid>
      <w:tr w:rsidR="00000000" w14:paraId="3BB125B5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66741F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Rule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5A425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Detail</w:t>
            </w:r>
          </w:p>
        </w:tc>
      </w:tr>
      <w:tr w:rsidR="00000000" w14:paraId="338C272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00598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Allowed states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76B86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draft, submitted, approved</w:t>
            </w:r>
          </w:p>
        </w:tc>
      </w:tr>
      <w:tr w:rsidR="00000000" w14:paraId="1A42AD0F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6A25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Blocked if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4EACA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paid, partial, or paid_amount &gt; 0</w:t>
            </w:r>
          </w:p>
        </w:tc>
      </w:tr>
      <w:tr w:rsidR="00000000" w14:paraId="6259641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F5CDE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Posted bills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E7D16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Cannot void</w:t>
            </w:r>
          </w:p>
        </w:tc>
      </w:tr>
    </w:tbl>
    <w:p w14:paraId="1A628481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Definition of Done — Final Status (15/15)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7444"/>
        <w:gridCol w:w="1192"/>
      </w:tblGrid>
      <w:tr w:rsidR="00000000" w14:paraId="251F9ADA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8205C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2496F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Criterion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C1066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000000" w14:paraId="1DAFD5DB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84533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7963C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 workflow updates via OraBooks_Workflow::transition()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F4F03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7BC4D6E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ABF9A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95D70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Invalid transition returns 409 and audit log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682E4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6AD836E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525B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3500E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FOR UPDATE + DB transaction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70577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17AB7AB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BE875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5A1B2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Preconditions + after_transition hooks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D049C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29628E0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8F781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FF4B1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state_machine_transitions.org_id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EFD24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3464853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EEE6F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1FCF2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Audit + state_transition event + consumers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AC5D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23DEB6C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56C2E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80F04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 record types migrated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8F19D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76E310E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16C53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97948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Invoice cancel end-to-end (backend + AJAX + UI)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2B0EC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156B22C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0B7C1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A4CEB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 void end-to-end (backend + AJAX + UI)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9BBB3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5C6326D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22CDE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417F3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Expense post then lock workflow transition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B381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22DE013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D5DC3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6D5F0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REST POST /api/internal/state/transition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E45D5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0787742E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E070D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54EEB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Journal MFA + maker-checker in centralized preconditions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56FF2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4FA55CB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80C99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C2D7F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Concurrency (FOR UPDATE) unit test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E3C91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04EE997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E242D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2A85E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Unit tests + observability metrics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5F9BF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  <w:tr w:rsidR="00000000" w14:paraId="1A72FE8F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830C9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865E2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D62C6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65F46"/>
                <w:sz w:val="21"/>
                <w:szCs w:val="21"/>
              </w:rPr>
              <w:t>DONE</w:t>
            </w:r>
          </w:p>
        </w:tc>
      </w:tr>
    </w:tbl>
    <w:p w14:paraId="489C66D3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Testing Guide — Part A: Automated (PHPUnit)</w:t>
      </w:r>
    </w:p>
    <w:p w14:paraId="3321934E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12.1 Full Test Suite</w:t>
      </w:r>
    </w:p>
    <w:p w14:paraId="2A1CEB55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Folder:</w:t>
      </w:r>
      <w:r>
        <w:rPr>
          <w:rFonts w:ascii="Calibri" w:hAnsi="Calibri" w:cs="Calibri"/>
          <w:color w:val="1A1A1A"/>
          <w:sz w:val="22"/>
          <w:szCs w:val="22"/>
        </w:rPr>
        <w:t xml:space="preserve"> OraBooks Lean MVP</w:t>
      </w:r>
    </w:p>
    <w:p w14:paraId="327CE71C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php tests/vendor/bin/phpunit -c tests/phpunit.xml</w:t>
      </w:r>
    </w:p>
    <w:p w14:paraId="7CBADEBB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Expected:</w:t>
      </w:r>
      <w:r>
        <w:rPr>
          <w:rFonts w:ascii="Calibri" w:hAnsi="Calibri" w:cs="Calibri"/>
          <w:color w:val="1A1A1A"/>
          <w:sz w:val="22"/>
          <w:szCs w:val="22"/>
        </w:rPr>
        <w:t xml:space="preserve"> All tests pass (563+ tests in full suite).</w:t>
      </w:r>
    </w:p>
    <w:p w14:paraId="27FFA9AA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12.2 SL-301 Focused Tests (32 tests)</w:t>
      </w:r>
    </w:p>
    <w:p w14:paraId="161CB0CF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php tests/vendor/bin/phpunit -c tests/phpunit.xml --filter "OraBooks_Workflow|OraBooks_Customers_Test::test_cancel|OraBooks_Vendors_Test::test_void|OraBooks_Approval_Test|OraBooks_Rest_Api_Test::test_rest_state|OraBooks_Workflow_Integration"</w:t>
      </w:r>
    </w:p>
    <w:p w14:paraId="65B7A4B4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Expected:</w:t>
      </w:r>
      <w:r>
        <w:rPr>
          <w:rFonts w:ascii="Calibri" w:hAnsi="Calibri" w:cs="Calibri"/>
          <w:color w:val="1A1A1A"/>
          <w:sz w:val="22"/>
          <w:szCs w:val="22"/>
        </w:rPr>
        <w:t xml:space="preserve"> OK (32 tests, 83 assertions)</w:t>
      </w:r>
    </w:p>
    <w:p w14:paraId="51366D5F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12.3 Test File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5387"/>
      </w:tblGrid>
      <w:tr w:rsidR="00000000" w14:paraId="54F60861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0EC98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 File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55143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It Tests</w:t>
            </w:r>
          </w:p>
        </w:tc>
      </w:tr>
      <w:tr w:rsidR="00000000" w14:paraId="604F99A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AC4F1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OraBooks_Workflow_Test.php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448F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Engine validation, rollback, FOR UPDATE lock, cancel transition</w:t>
            </w:r>
          </w:p>
        </w:tc>
      </w:tr>
      <w:tr w:rsidR="00000000" w14:paraId="1E2A437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C73DF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OraBooks_Workflow_Integration_Test.php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A013F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RBAC, maker-checker, MFA, expense lock preconditions</w:t>
            </w:r>
          </w:p>
        </w:tc>
      </w:tr>
      <w:tr w:rsidR="00000000" w14:paraId="004B551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6B258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OraBooks_Customers_Test.php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8BFBE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Invoice cancel: draft, sent, posted reject, payment reject</w:t>
            </w:r>
          </w:p>
        </w:tc>
      </w:tr>
      <w:tr w:rsidR="00000000" w14:paraId="70E79EC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0BFF1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OraBooks_Vendors_Test.php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46D86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 void: draft success, posted reject, payment reject</w:t>
            </w:r>
          </w:p>
        </w:tc>
      </w:tr>
      <w:tr w:rsidR="00000000" w14:paraId="5062CFA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2680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OraBooks_Observability_Test.php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1E59A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Workflow health metrics by org</w:t>
            </w:r>
          </w:p>
        </w:tc>
      </w:tr>
      <w:tr w:rsidR="00000000" w14:paraId="3C51919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C46F5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OraBooks_Rest_Api_Test.php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F02F3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REST state transition validation</w:t>
            </w:r>
          </w:p>
        </w:tc>
      </w:tr>
      <w:tr w:rsidR="00000000" w14:paraId="65DA9670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4AA0D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OraBooks_Deploy_Checks_Test.php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08921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state_machine_transitions table in deploy checks</w:t>
            </w:r>
          </w:p>
        </w:tc>
      </w:tr>
      <w:tr w:rsidR="00000000" w14:paraId="120BFD3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A251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OraBooks_Approval_Test.php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FE04D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Journal approve MFA and maker-checker via workflow</w:t>
            </w:r>
          </w:p>
        </w:tc>
      </w:tr>
    </w:tbl>
    <w:p w14:paraId="70FD729A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Testing Guide — Part B: Live Server (Manual)</w:t>
      </w:r>
    </w:p>
    <w:p w14:paraId="46227F6C" w14:textId="77777777" w:rsidR="00A2446F" w:rsidRDefault="00A2446F">
      <w:pPr>
        <w:shd w:val="clear" w:color="auto" w:fill="FFFBEB"/>
        <w:spacing w:before="240" w:after="240"/>
        <w:divId w:val="542641679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Bangla Guide (Live Test):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Deploy er por niche dewa step gulo follow korle SL-301 production e 100% verify hobe. Shared folder theke auto-push complete howar por prothome WP Admin load koro (DB migration), tarpor test org subdomain e login koro. </w:t>
      </w:r>
    </w:p>
    <w:p w14:paraId="347F2747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13.1 Pre-requisites</w:t>
      </w:r>
    </w:p>
    <w:p w14:paraId="0D12AEDB" w14:textId="77777777" w:rsidR="00A2446F" w:rsidRDefault="00A2446F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Shared folder theke code auto-push / deploy complete hoyeche confirm koro</w:t>
      </w:r>
    </w:p>
    <w:p w14:paraId="20CAB5CB" w14:textId="77777777" w:rsidR="00A2446F" w:rsidRDefault="00A2446F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WordPress Admin ba org page ekbar load koro (DB migration trigger hobe)</w:t>
      </w:r>
    </w:p>
    <w:p w14:paraId="1BACE2FF" w14:textId="77777777" w:rsidR="00A2446F" w:rsidRDefault="00A2446F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orabooks-ui theke </w:t>
      </w:r>
      <w:r>
        <w:rPr>
          <w:rStyle w:val="HTMLCode"/>
          <w:color w:val="1A1A1A"/>
        </w:rPr>
        <w:t>npm run build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koro — mapped drive theke (Cancel/Void button er jonno)</w:t>
      </w:r>
    </w:p>
    <w:p w14:paraId="528D1798" w14:textId="77777777" w:rsidR="00A2446F" w:rsidRDefault="00A2446F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Test org subdomain e login koro: https://yourorg.yourdomain.com/dashboard/</w:t>
      </w:r>
    </w:p>
    <w:p w14:paraId="09CEFC96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13.2 Deploy Health Check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5052"/>
        <w:gridCol w:w="3464"/>
      </w:tblGrid>
      <w:tr w:rsidR="00000000" w14:paraId="09800388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BCBC3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78D6CE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797115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Expected</w:t>
            </w:r>
          </w:p>
        </w:tc>
      </w:tr>
      <w:tr w:rsidR="00000000" w14:paraId="5AA53A7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14273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3216C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WP Admin load / deploy checks run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A1361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JWT secret OK, DB version OK</w:t>
            </w:r>
          </w:p>
        </w:tc>
      </w:tr>
      <w:tr w:rsidR="00000000" w14:paraId="4556A3B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BFE75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1A590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Verify table state_machine_transitions exists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D667B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Deploy check green</w:t>
            </w:r>
          </w:p>
        </w:tc>
      </w:tr>
      <w:tr w:rsidR="00000000" w14:paraId="7B639F6A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D3661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06C8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Cron jobs scheduled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51422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All MVP crons green</w:t>
            </w:r>
          </w:p>
        </w:tc>
      </w:tr>
    </w:tbl>
    <w:p w14:paraId="37E7B020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13.3 Record Type Smoke Tests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1646"/>
        <w:gridCol w:w="2355"/>
        <w:gridCol w:w="3602"/>
        <w:gridCol w:w="1317"/>
      </w:tblGrid>
      <w:tr w:rsidR="00000000" w14:paraId="5CB4F24D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5C96F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18455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Record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28081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9CC62F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Steps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FE093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Final State</w:t>
            </w:r>
          </w:p>
        </w:tc>
      </w:tr>
      <w:tr w:rsidR="00000000" w14:paraId="13315EC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C0541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676B6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Journal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8EF40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/journals + /approvals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3391B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draft, Submit, Approve, Post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93C0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locked</w:t>
            </w:r>
          </w:p>
        </w:tc>
      </w:tr>
      <w:tr w:rsidR="00000000" w14:paraId="2AF1373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0E61B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C6BC3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Invoice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302A1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/invoices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CB2AC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Create, Send, Record full payment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34717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posted</w:t>
            </w:r>
          </w:p>
        </w:tc>
      </w:tr>
      <w:tr w:rsidR="00000000" w14:paraId="2351309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E0558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3D20D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Invoice Cancel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22807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/invoices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A6952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draft, Click Cancel, Confirm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B560D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cancelled</w:t>
            </w:r>
          </w:p>
        </w:tc>
      </w:tr>
      <w:tr w:rsidR="00000000" w14:paraId="61191A35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C1B67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81FA7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72EEE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/vendors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44639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Create, Submit, Approve, Post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AE91B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posted</w:t>
            </w:r>
          </w:p>
        </w:tc>
      </w:tr>
      <w:tr w:rsidR="00000000" w14:paraId="35A0FB6B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0F3F5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DCF8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 Void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0EA57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/vendors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ED932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Create draft, Click Void, Confirm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33145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void</w:t>
            </w:r>
          </w:p>
        </w:tc>
      </w:tr>
      <w:tr w:rsidR="00000000" w14:paraId="77EC01C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DA043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0DC1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Expense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675E9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/expenses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A51F7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Upload, Submit, Approve, Post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B5438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locked</w:t>
            </w:r>
          </w:p>
        </w:tc>
      </w:tr>
      <w:tr w:rsidR="00000000" w14:paraId="3D02D94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0D45E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3F664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Commission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4407A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/commissions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E5E1A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Earned row, Pay action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0E19D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paid</w:t>
            </w:r>
          </w:p>
        </w:tc>
      </w:tr>
    </w:tbl>
    <w:p w14:paraId="31562FCB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13.4 Audit and Observability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019"/>
        <w:gridCol w:w="4441"/>
      </w:tblGrid>
      <w:tr w:rsidR="00000000" w14:paraId="6E25C05F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743EA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Check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094B0E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Where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53BA7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What to Look For</w:t>
            </w:r>
          </w:p>
        </w:tc>
      </w:tr>
      <w:tr w:rsidR="00000000" w14:paraId="57810E9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51E5A3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Audit log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E3721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/audit-log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9B8D1A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state_changed entries after each transition</w:t>
            </w:r>
          </w:p>
        </w:tc>
      </w:tr>
      <w:tr w:rsidR="00000000" w14:paraId="315F154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1A73A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Invalid transition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D3A69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Try submit on posted journal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AB797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Error + invalid_state_transition in audit</w:t>
            </w:r>
          </w:p>
        </w:tc>
      </w:tr>
      <w:tr w:rsidR="00000000" w14:paraId="4C29023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BF4EB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Observability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3B456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/observability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E25D7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workflow.transition_success_24h increasing</w:t>
            </w:r>
          </w:p>
        </w:tc>
      </w:tr>
      <w:tr w:rsidR="00000000" w14:paraId="0F7CE7D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47ADB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Platform admin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E0DB6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/admin/observability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4D59D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Workflow health: healthy</w:t>
            </w:r>
          </w:p>
        </w:tc>
      </w:tr>
    </w:tbl>
    <w:p w14:paraId="45D64526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13.5 Database Verification (phpMyAdmin — Optional)</w:t>
      </w:r>
    </w:p>
    <w:p w14:paraId="48278A53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SELECT * FROM wp_orabooks_state_machine_transitions</w:t>
      </w:r>
    </w:p>
    <w:p w14:paraId="2FF26746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WHERE record_type = 'journal' ORDER BY id DESC LIMIT 5;</w:t>
      </w:r>
    </w:p>
    <w:p w14:paraId="0170A919" w14:textId="77777777" w:rsidR="00A2446F" w:rsidRDefault="00A2446F">
      <w:pPr>
        <w:pStyle w:val="HTMLPreformatted"/>
        <w:rPr>
          <w:color w:val="1A1A1A"/>
        </w:rPr>
      </w:pPr>
    </w:p>
    <w:p w14:paraId="5A13CE31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SELECT action, details, created_at FROM wp_orabooks_audit_logs</w:t>
      </w:r>
    </w:p>
    <w:p w14:paraId="44DA0ACA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WHERE action IN ('state_changed','invalid_state_transition')</w:t>
      </w:r>
    </w:p>
    <w:p w14:paraId="7BDCB647" w14:textId="77777777" w:rsidR="00A2446F" w:rsidRDefault="00A2446F">
      <w:pPr>
        <w:pStyle w:val="HTMLPreformatted"/>
        <w:rPr>
          <w:color w:val="1A1A1A"/>
        </w:rPr>
      </w:pPr>
      <w:r>
        <w:rPr>
          <w:color w:val="1A1A1A"/>
        </w:rPr>
        <w:t>ORDER BY id DESC LIMIT 10;</w:t>
      </w:r>
    </w:p>
    <w:p w14:paraId="5D49CC42" w14:textId="77777777" w:rsidR="00A2446F" w:rsidRDefault="00A2446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13.6 Live Test Sign-Off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8004"/>
      </w:tblGrid>
      <w:tr w:rsidR="00000000" w14:paraId="65312982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2DF39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Done?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E6CC1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Test Item</w:t>
            </w:r>
          </w:p>
        </w:tc>
      </w:tr>
      <w:tr w:rsidR="00000000" w14:paraId="17D49FB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124A2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B4740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PHPUnit full suite pass (local/CI)</w:t>
            </w:r>
          </w:p>
        </w:tc>
      </w:tr>
      <w:tr w:rsidR="00000000" w14:paraId="495063A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000187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476DE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Deploy checks green on production</w:t>
            </w:r>
          </w:p>
        </w:tc>
      </w:tr>
      <w:tr w:rsidR="00000000" w14:paraId="796D9FA5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0AE51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046A4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Journal: draft to review to approved to posted to locked</w:t>
            </w:r>
          </w:p>
        </w:tc>
      </w:tr>
      <w:tr w:rsidR="00000000" w14:paraId="6EB555F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92813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72FF3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Invoice: draft to sent to posted (via payment)</w:t>
            </w:r>
          </w:p>
        </w:tc>
      </w:tr>
      <w:tr w:rsidR="00000000" w14:paraId="63CF8A8A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AFCA1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E964D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Invoice Cancel: draft to cancelled</w:t>
            </w:r>
          </w:p>
        </w:tc>
      </w:tr>
      <w:tr w:rsidR="00000000" w14:paraId="3663B12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02AD9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C980EB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Bill: draft to submitted to approved to posted</w:t>
            </w:r>
          </w:p>
        </w:tc>
      </w:tr>
      <w:tr w:rsidR="00000000" w14:paraId="525721E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8F1F46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AF839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Bill Void: draft to void</w:t>
            </w:r>
          </w:p>
        </w:tc>
      </w:tr>
      <w:tr w:rsidR="00000000" w14:paraId="61CA854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BD494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B01961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Expense: submit to approve to post to locked</w:t>
            </w:r>
          </w:p>
        </w:tc>
      </w:tr>
      <w:tr w:rsidR="00000000" w14:paraId="19E457AE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67522D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C8655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Commission: earned to paid</w:t>
            </w:r>
          </w:p>
        </w:tc>
      </w:tr>
      <w:tr w:rsidR="00000000" w14:paraId="2AD11D6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0473F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E1CF0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Audit log shows state_changed entries</w:t>
            </w:r>
          </w:p>
        </w:tc>
      </w:tr>
      <w:tr w:rsidR="00000000" w14:paraId="783F6A1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611584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83256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Observability workflow metrics healthy</w:t>
            </w:r>
          </w:p>
        </w:tc>
      </w:tr>
      <w:tr w:rsidR="00000000" w14:paraId="09F69AA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D6B81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[ ]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62522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Invalid transition blocked and audited</w:t>
            </w:r>
          </w:p>
        </w:tc>
      </w:tr>
    </w:tbl>
    <w:p w14:paraId="5497D581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Intentional MVP Deferrals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3644"/>
        <w:gridCol w:w="2462"/>
      </w:tblGrid>
      <w:tr w:rsidR="00000000" w14:paraId="105B1F98" w14:textId="77777777"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E691B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Item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715A92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Reason</w:t>
            </w:r>
          </w:p>
        </w:tc>
        <w:tc>
          <w:tcPr>
            <w:tcW w:w="0" w:type="auto"/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AC7040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Impact</w:t>
            </w:r>
          </w:p>
        </w:tc>
      </w:tr>
      <w:tr w:rsidR="00000000" w14:paraId="76D9C018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D7C39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state_machine_config DB table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783D1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Spec allows hard-coded machines for MVP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CD94FE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Low — filter hook available</w:t>
            </w:r>
          </w:p>
        </w:tc>
      </w:tr>
      <w:tr w:rsidR="00000000" w14:paraId="6F95C20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AB413F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Dynamic per-org machine editing UI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F2D059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Future admin feature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2FC49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Low</w:t>
            </w:r>
          </w:p>
        </w:tc>
      </w:tr>
      <w:tr w:rsidR="00000000" w14:paraId="002A993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4152F8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Reconciliation workflow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18D86C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Out of SL-301 scope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338965" w14:textId="77777777" w:rsidR="00A2446F" w:rsidRDefault="00A2446F">
            <w:pPr>
              <w:spacing w:before="180" w:after="30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N/A</w:t>
            </w:r>
          </w:p>
        </w:tc>
      </w:tr>
    </w:tbl>
    <w:p w14:paraId="7D44D5A7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Dependency Map</w:t>
      </w:r>
    </w:p>
    <w:p w14:paraId="54C55F7B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SL-003 RBAC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preconditions, AJAX guards</w:t>
      </w:r>
    </w:p>
    <w:p w14:paraId="32ECC4A1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SL-009 Audit Log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state_changed, invalid_state_transition</w:t>
      </w:r>
    </w:p>
    <w:p w14:paraId="40403140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SL-002 Approval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journal MFA, maker-checker</w:t>
      </w:r>
    </w:p>
    <w:p w14:paraId="79AE3924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SL-302 Event Bus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state_transition publish + 3 consumers</w:t>
      </w:r>
    </w:p>
    <w:p w14:paraId="2BD31290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SL-093 Observability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workflow metrics, health dashboard</w:t>
      </w:r>
    </w:p>
    <w:p w14:paraId="5B7BFB26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SL-021 Invoices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send, post, cancel</w:t>
      </w:r>
    </w:p>
    <w:p w14:paraId="3E5EBCAB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SL-027 Vendors/AP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submit, approve, post, void</w:t>
      </w:r>
    </w:p>
    <w:p w14:paraId="5378BA1F" w14:textId="77777777" w:rsidR="00A2446F" w:rsidRDefault="00A2446F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SL-304 REST API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internal state transition route</w:t>
      </w:r>
    </w:p>
    <w:p w14:paraId="59891479" w14:textId="77777777" w:rsidR="00A2446F" w:rsidRDefault="00A2446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Sign-Off Recommendation</w:t>
      </w:r>
    </w:p>
    <w:p w14:paraId="7AE33E4B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SL-301 is RECOMMENDED FOR MVP SIGN-OFF.</w:t>
      </w:r>
    </w:p>
    <w:p w14:paraId="7AD9C95D" w14:textId="77777777" w:rsidR="00A2446F" w:rsidRDefault="00A2446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All core engine requirements, caller migrations, event integration, observability, gap-closure items (cancel, void, expense lock, REST, MFA), automated tests, and documentation are complete.</w:t>
      </w:r>
    </w:p>
    <w:p w14:paraId="100EFA63" w14:textId="77777777" w:rsidR="00A2446F" w:rsidRDefault="00A2446F">
      <w:pPr>
        <w:jc w:val="center"/>
        <w:divId w:val="1593120599"/>
        <w:rPr>
          <w:rFonts w:ascii="Calibri" w:eastAsia="Times New Roman" w:hAnsi="Calibri" w:cs="Calibri"/>
          <w:color w:val="718096"/>
          <w:sz w:val="18"/>
          <w:szCs w:val="18"/>
        </w:rPr>
      </w:pPr>
      <w:r>
        <w:rPr>
          <w:rFonts w:ascii="Calibri" w:eastAsia="Times New Roman" w:hAnsi="Calibri" w:cs="Calibri"/>
          <w:color w:val="718096"/>
          <w:sz w:val="18"/>
          <w:szCs w:val="18"/>
        </w:rPr>
        <w:t>OraBooks Lean MVP — SL-301 Workflow State Engine Complete Report</w:t>
      </w:r>
      <w:r>
        <w:rPr>
          <w:rFonts w:ascii="Calibri" w:eastAsia="Times New Roman" w:hAnsi="Calibri" w:cs="Calibri"/>
          <w:color w:val="718096"/>
          <w:sz w:val="18"/>
          <w:szCs w:val="18"/>
        </w:rPr>
        <w:br/>
        <w:t>Document: SL-301-Workflow-State-Engine-Complete-Report.doc</w:t>
      </w:r>
      <w:r>
        <w:rPr>
          <w:rFonts w:ascii="Calibri" w:eastAsia="Times New Roman" w:hAnsi="Calibri" w:cs="Calibri"/>
          <w:color w:val="718096"/>
          <w:sz w:val="18"/>
          <w:szCs w:val="18"/>
        </w:rPr>
        <w:br/>
        <w:t>Location: OraBooks Lean MVP/docs/</w:t>
      </w:r>
      <w:r>
        <w:rPr>
          <w:rFonts w:ascii="Calibri" w:eastAsia="Times New Roman" w:hAnsi="Calibri" w:cs="Calibri"/>
          <w:color w:val="718096"/>
          <w:sz w:val="18"/>
          <w:szCs w:val="18"/>
        </w:rPr>
        <w:br/>
        <w:t xml:space="preserve">Generated: 20 June 2026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6DF"/>
    <w:multiLevelType w:val="multilevel"/>
    <w:tmpl w:val="FF2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1481"/>
    <w:multiLevelType w:val="multilevel"/>
    <w:tmpl w:val="8EF6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E727F"/>
    <w:multiLevelType w:val="multilevel"/>
    <w:tmpl w:val="74D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428D5"/>
    <w:multiLevelType w:val="multilevel"/>
    <w:tmpl w:val="36A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415834"/>
    <w:multiLevelType w:val="multilevel"/>
    <w:tmpl w:val="3BF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A0FAC"/>
    <w:multiLevelType w:val="multilevel"/>
    <w:tmpl w:val="C7D6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83402"/>
    <w:multiLevelType w:val="multilevel"/>
    <w:tmpl w:val="CA6E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609405">
    <w:abstractNumId w:val="2"/>
  </w:num>
  <w:num w:numId="2" w16cid:durableId="1042093300">
    <w:abstractNumId w:val="1"/>
  </w:num>
  <w:num w:numId="3" w16cid:durableId="1487890865">
    <w:abstractNumId w:val="3"/>
  </w:num>
  <w:num w:numId="4" w16cid:durableId="298845643">
    <w:abstractNumId w:val="0"/>
  </w:num>
  <w:num w:numId="5" w16cid:durableId="1410545148">
    <w:abstractNumId w:val="5"/>
  </w:num>
  <w:num w:numId="6" w16cid:durableId="1536849831">
    <w:abstractNumId w:val="6"/>
  </w:num>
  <w:num w:numId="7" w16cid:durableId="1650284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6F"/>
    <w:rsid w:val="00A2446F"/>
    <w:rsid w:val="00FF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4FF04"/>
  <w15:chartTrackingRefBased/>
  <w15:docId w15:val="{D9D41C5F-BF2C-4A80-B9FF-E1CE0185B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pBdr>
        <w:bottom w:val="single" w:sz="12" w:space="3" w:color="1E3A5F"/>
      </w:pBdr>
      <w:spacing w:before="420" w:after="100" w:afterAutospacing="1"/>
      <w:outlineLvl w:val="0"/>
    </w:pPr>
    <w:rPr>
      <w:b/>
      <w:bCs/>
      <w:color w:val="1E3A5F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00" w:after="100" w:afterAutospacing="1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100" w:afterAutospacing="1"/>
      <w:outlineLvl w:val="2"/>
    </w:pPr>
    <w:rPr>
      <w:b/>
      <w:bCs/>
      <w:color w:val="4A556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EDF2F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E2E8F0"/>
        <w:left w:val="single" w:sz="6" w:space="9" w:color="E2E8F0"/>
        <w:bottom w:val="single" w:sz="6" w:space="9" w:color="E2E8F0"/>
        <w:right w:val="single" w:sz="6" w:space="9" w:color="E2E8F0"/>
      </w:pBdr>
      <w:shd w:val="clear" w:color="auto" w:fill="F7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spacing w:before="1200" w:after="900"/>
      <w:jc w:val="center"/>
    </w:pPr>
  </w:style>
  <w:style w:type="paragraph" w:customStyle="1" w:styleId="done">
    <w:name w:val="done"/>
    <w:basedOn w:val="Normal"/>
    <w:pPr>
      <w:spacing w:before="100" w:beforeAutospacing="1" w:after="60"/>
    </w:pPr>
    <w:rPr>
      <w:b/>
      <w:bCs/>
      <w:color w:val="065F46"/>
    </w:rPr>
  </w:style>
  <w:style w:type="paragraph" w:customStyle="1" w:styleId="box">
    <w:name w:val="box"/>
    <w:basedOn w:val="Normal"/>
    <w:pPr>
      <w:pBdr>
        <w:left w:val="single" w:sz="24" w:space="12" w:color="3182CE"/>
      </w:pBdr>
      <w:shd w:val="clear" w:color="auto" w:fill="EBF8FF"/>
      <w:spacing w:before="240" w:after="240"/>
    </w:pPr>
  </w:style>
  <w:style w:type="paragraph" w:customStyle="1" w:styleId="box-bn">
    <w:name w:val="box-bn"/>
    <w:basedOn w:val="Normal"/>
    <w:pPr>
      <w:pBdr>
        <w:left w:val="single" w:sz="24" w:space="12" w:color="D97706"/>
      </w:pBdr>
      <w:shd w:val="clear" w:color="auto" w:fill="FFFBEB"/>
      <w:spacing w:before="240" w:after="240"/>
    </w:pPr>
  </w:style>
  <w:style w:type="paragraph" w:customStyle="1" w:styleId="footer">
    <w:name w:val="footer"/>
    <w:basedOn w:val="Normal"/>
    <w:pPr>
      <w:pBdr>
        <w:top w:val="single" w:sz="6" w:space="9" w:color="E2E8F0"/>
      </w:pBdr>
      <w:spacing w:before="600" w:after="60"/>
      <w:jc w:val="center"/>
    </w:pPr>
    <w:rPr>
      <w:color w:val="718096"/>
      <w:sz w:val="18"/>
      <w:szCs w:val="18"/>
    </w:rPr>
  </w:style>
  <w:style w:type="paragraph" w:customStyle="1" w:styleId="meta">
    <w:name w:val="meta"/>
    <w:basedOn w:val="Normal"/>
    <w:pPr>
      <w:spacing w:before="100" w:beforeAutospacing="1" w:after="60"/>
    </w:pPr>
  </w:style>
  <w:style w:type="paragraph" w:customStyle="1" w:styleId="status">
    <w:name w:val="status"/>
    <w:basedOn w:val="Normal"/>
    <w:pPr>
      <w:spacing w:before="100" w:beforeAutospacing="1" w:after="60"/>
    </w:pPr>
  </w:style>
  <w:style w:type="paragraph" w:customStyle="1" w:styleId="meta1">
    <w:name w:val="meta1"/>
    <w:basedOn w:val="Normal"/>
    <w:pPr>
      <w:spacing w:before="600" w:after="100" w:afterAutospacing="1"/>
    </w:pPr>
  </w:style>
  <w:style w:type="paragraph" w:customStyle="1" w:styleId="status1">
    <w:name w:val="status1"/>
    <w:basedOn w:val="Normal"/>
    <w:pPr>
      <w:shd w:val="clear" w:color="auto" w:fill="D1FAE5"/>
      <w:spacing w:before="240" w:after="100" w:afterAutospacing="1"/>
    </w:pPr>
    <w:rPr>
      <w:b/>
      <w:bCs/>
      <w:color w:val="065F4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641679">
      <w:marLeft w:val="0"/>
      <w:marRight w:val="0"/>
      <w:marTop w:val="240"/>
      <w:marBottom w:val="240"/>
      <w:divBdr>
        <w:top w:val="none" w:sz="0" w:space="0" w:color="auto"/>
        <w:left w:val="single" w:sz="24" w:space="12" w:color="D97706"/>
        <w:bottom w:val="none" w:sz="0" w:space="0" w:color="auto"/>
        <w:right w:val="none" w:sz="0" w:space="0" w:color="auto"/>
      </w:divBdr>
    </w:div>
    <w:div w:id="1593120599">
      <w:marLeft w:val="0"/>
      <w:marRight w:val="0"/>
      <w:marTop w:val="600"/>
      <w:marBottom w:val="0"/>
      <w:divBdr>
        <w:top w:val="single" w:sz="6" w:space="9" w:color="E2E8F0"/>
        <w:left w:val="none" w:sz="0" w:space="0" w:color="auto"/>
        <w:bottom w:val="none" w:sz="0" w:space="0" w:color="auto"/>
        <w:right w:val="none" w:sz="0" w:space="0" w:color="auto"/>
      </w:divBdr>
    </w:div>
    <w:div w:id="1843468258">
      <w:marLeft w:val="0"/>
      <w:marRight w:val="0"/>
      <w:marTop w:val="240"/>
      <w:marBottom w:val="240"/>
      <w:divBdr>
        <w:top w:val="none" w:sz="0" w:space="0" w:color="auto"/>
        <w:left w:val="single" w:sz="24" w:space="12" w:color="3182CE"/>
        <w:bottom w:val="none" w:sz="0" w:space="0" w:color="auto"/>
        <w:right w:val="none" w:sz="0" w:space="0" w:color="auto"/>
      </w:divBdr>
    </w:div>
    <w:div w:id="2088645702">
      <w:marLeft w:val="0"/>
      <w:marRight w:val="0"/>
      <w:marTop w:val="1200"/>
      <w:marBottom w:val="9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2004</Words>
  <Characters>11427</Characters>
  <Application>Microsoft Office Word</Application>
  <DocSecurity>0</DocSecurity>
  <Lines>95</Lines>
  <Paragraphs>26</Paragraphs>
  <ScaleCrop>false</ScaleCrop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SL-301 Workflow State Engine - Complete Report</dc:title>
  <dc:subject/>
  <dc:creator>TaxOra-DBSQL</dc:creator>
  <cp:keywords/>
  <dc:description/>
  <cp:lastModifiedBy>TaxOra-DBSQL</cp:lastModifiedBy>
  <cp:revision>2</cp:revision>
  <dcterms:created xsi:type="dcterms:W3CDTF">2026-06-21T05:34:00Z</dcterms:created>
  <dcterms:modified xsi:type="dcterms:W3CDTF">2026-06-21T05:34:00Z</dcterms:modified>
</cp:coreProperties>
</file>