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C6177" w14:textId="77777777" w:rsidR="00E612D5" w:rsidRDefault="00E85602">
      <w:pPr>
        <w:spacing w:after="200"/>
        <w:jc w:val="center"/>
      </w:pPr>
      <w:proofErr w:type="spellStart"/>
      <w:r>
        <w:rPr>
          <w:rFonts w:ascii="Nirmala UI" w:eastAsia="Nirmala UI" w:hAnsi="Nirmala UI" w:cs="Nirmala UI"/>
          <w:b/>
          <w:bCs/>
          <w:color w:val="1A568E"/>
          <w:sz w:val="48"/>
          <w:szCs w:val="48"/>
        </w:rPr>
        <w:t>OraBooks</w:t>
      </w:r>
      <w:proofErr w:type="spellEnd"/>
      <w:r>
        <w:rPr>
          <w:rFonts w:ascii="Nirmala UI" w:eastAsia="Nirmala UI" w:hAnsi="Nirmala UI" w:cs="Nirmala UI"/>
          <w:b/>
          <w:bCs/>
          <w:color w:val="1A568E"/>
          <w:sz w:val="48"/>
          <w:szCs w:val="48"/>
        </w:rPr>
        <w:t xml:space="preserve"> Stack Plan</w:t>
      </w:r>
    </w:p>
    <w:p w14:paraId="09F3FD9B" w14:textId="77777777" w:rsidR="00E612D5" w:rsidRDefault="00E85602">
      <w:pPr>
        <w:spacing w:after="200"/>
        <w:jc w:val="center"/>
      </w:pPr>
      <w:r>
        <w:rPr>
          <w:rFonts w:ascii="Nirmala UI" w:eastAsia="Nirmala UI" w:hAnsi="Nirmala UI" w:cs="Nirmala UI"/>
          <w:b/>
          <w:bCs/>
          <w:sz w:val="32"/>
          <w:szCs w:val="32"/>
        </w:rPr>
        <w:t xml:space="preserve">Current (Lean MVP) </w:t>
      </w:r>
      <w:r>
        <w:rPr>
          <w:rFonts w:ascii="Nirmala UI" w:eastAsia="Nirmala UI" w:hAnsi="Nirmala UI" w:cs="Nirmala UI"/>
          <w:b/>
          <w:bCs/>
          <w:sz w:val="32"/>
          <w:szCs w:val="32"/>
        </w:rPr>
        <w:t>ও</w:t>
      </w:r>
      <w:r>
        <w:rPr>
          <w:rFonts w:ascii="Nirmala UI" w:eastAsia="Nirmala UI" w:hAnsi="Nirmala UI" w:cs="Nirmala UI"/>
          <w:b/>
          <w:bCs/>
          <w:sz w:val="32"/>
          <w:szCs w:val="32"/>
        </w:rPr>
        <w:t xml:space="preserve"> Future (Enterprise)</w:t>
      </w:r>
    </w:p>
    <w:p w14:paraId="7054E1F2" w14:textId="77777777" w:rsidR="00E612D5" w:rsidRDefault="00E85602">
      <w:pPr>
        <w:spacing w:after="400"/>
        <w:jc w:val="center"/>
      </w:pPr>
      <w:proofErr w:type="spellStart"/>
      <w:r>
        <w:rPr>
          <w:rFonts w:ascii="Nirmala UI" w:eastAsia="Nirmala UI" w:hAnsi="Nirmala UI" w:cs="Nirmala UI"/>
          <w:sz w:val="24"/>
          <w:szCs w:val="24"/>
        </w:rPr>
        <w:t>TaxOra</w:t>
      </w:r>
      <w:proofErr w:type="spellEnd"/>
      <w:r>
        <w:rPr>
          <w:rFonts w:ascii="Nirmala UI" w:eastAsia="Nirmala UI" w:hAnsi="Nirmala UI" w:cs="Nirmala UI"/>
          <w:sz w:val="24"/>
          <w:szCs w:val="24"/>
        </w:rPr>
        <w:t xml:space="preserve"> LLC · </w:t>
      </w:r>
      <w:proofErr w:type="spellStart"/>
      <w:r>
        <w:rPr>
          <w:rFonts w:ascii="Nirmala UI" w:eastAsia="Nirmala UI" w:hAnsi="Nirmala UI" w:cs="Nirmala UI"/>
          <w:sz w:val="24"/>
          <w:szCs w:val="24"/>
        </w:rPr>
        <w:t>OraBooks</w:t>
      </w:r>
      <w:proofErr w:type="spellEnd"/>
      <w:r>
        <w:rPr>
          <w:rFonts w:ascii="Nirmala UI" w:eastAsia="Nirmala UI" w:hAnsi="Nirmala UI" w:cs="Nirmala UI"/>
          <w:sz w:val="24"/>
          <w:szCs w:val="24"/>
        </w:rPr>
        <w:t xml:space="preserve"> Accounting SaaS</w:t>
      </w:r>
    </w:p>
    <w:p w14:paraId="036CFB6D" w14:textId="77777777" w:rsidR="00E612D5" w:rsidRDefault="00E85602">
      <w:pPr>
        <w:spacing w:after="120"/>
      </w:pPr>
      <w:proofErr w:type="spellStart"/>
      <w:r>
        <w:rPr>
          <w:rFonts w:ascii="Nirmala UI" w:eastAsia="Nirmala UI" w:hAnsi="Nirmala UI" w:cs="Nirmala UI"/>
          <w:sz w:val="22"/>
          <w:szCs w:val="22"/>
        </w:rPr>
        <w:t>এই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document-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টি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OraBooks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Accounting SaaS-</w:t>
      </w:r>
      <w:r>
        <w:rPr>
          <w:rFonts w:ascii="Nirmala UI" w:eastAsia="Nirmala UI" w:hAnsi="Nirmala UI" w:cs="Nirmala UI"/>
          <w:sz w:val="22"/>
          <w:szCs w:val="22"/>
        </w:rPr>
        <w:t>এর</w:t>
      </w:r>
      <w:r>
        <w:rPr>
          <w:rFonts w:ascii="Nirmala UI" w:eastAsia="Nirmala UI" w:hAnsi="Nirmala UI" w:cs="Nirmala UI"/>
          <w:sz w:val="22"/>
          <w:szCs w:val="22"/>
        </w:rPr>
        <w:t xml:space="preserve"> technology stack plan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ব্যাখ্যা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করে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>।</w:t>
      </w:r>
      <w:r>
        <w:rPr>
          <w:rFonts w:ascii="Nirmala UI" w:eastAsia="Nirmala UI" w:hAnsi="Nirmala UI" w:cs="Nirmala UI"/>
          <w:sz w:val="22"/>
          <w:szCs w:val="22"/>
        </w:rPr>
        <w:t xml:space="preserve">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প্রথমে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দেখানো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হয়েছে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আজ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Lean MVP-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তে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কী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কী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technology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ব্যবহার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হচ্ছে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এবং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কী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security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আছে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>।</w:t>
      </w:r>
      <w:r>
        <w:rPr>
          <w:rFonts w:ascii="Nirmala UI" w:eastAsia="Nirmala UI" w:hAnsi="Nirmala UI" w:cs="Nirmala UI"/>
          <w:sz w:val="22"/>
          <w:szCs w:val="22"/>
        </w:rPr>
        <w:t xml:space="preserve">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তারপর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future Enterprise stack (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NestJS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, Next.js, PostgreSQL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ইত্যাদি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)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কীভাবে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integrate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হবে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তা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বর্ণনা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করা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হয়েছে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>।</w:t>
      </w:r>
      <w:r>
        <w:rPr>
          <w:rFonts w:ascii="Nirmala UI" w:eastAsia="Nirmala UI" w:hAnsi="Nirmala UI" w:cs="Nirmala UI"/>
          <w:sz w:val="22"/>
          <w:szCs w:val="22"/>
        </w:rPr>
        <w:t xml:space="preserve">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শেষে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Current </w:t>
      </w:r>
      <w:r>
        <w:rPr>
          <w:rFonts w:ascii="Nirmala UI" w:eastAsia="Nirmala UI" w:hAnsi="Nirmala UI" w:cs="Nirmala UI"/>
          <w:sz w:val="22"/>
          <w:szCs w:val="22"/>
        </w:rPr>
        <w:t>ও</w:t>
      </w:r>
      <w:r>
        <w:rPr>
          <w:rFonts w:ascii="Nirmala UI" w:eastAsia="Nirmala UI" w:hAnsi="Nirmala UI" w:cs="Nirmala UI"/>
          <w:sz w:val="22"/>
          <w:szCs w:val="22"/>
        </w:rPr>
        <w:t xml:space="preserve"> Future stack-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এর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comparison table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দেওয়া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আছে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>।</w:t>
      </w:r>
    </w:p>
    <w:p w14:paraId="06F6377A" w14:textId="77777777" w:rsidR="00E612D5" w:rsidRDefault="00E85602">
      <w:pPr>
        <w:spacing w:after="400"/>
      </w:pPr>
      <w:r>
        <w:rPr>
          <w:rFonts w:ascii="Nirmala UI" w:eastAsia="Nirmala UI" w:hAnsi="Nirmala UI" w:cs="Nirmala UI"/>
          <w:sz w:val="18"/>
          <w:szCs w:val="18"/>
        </w:rPr>
        <w:t xml:space="preserve">Document Version: </w:t>
      </w:r>
      <w:proofErr w:type="gramStart"/>
      <w:r>
        <w:rPr>
          <w:rFonts w:ascii="Nirmala UI" w:eastAsia="Nirmala UI" w:hAnsi="Nirmala UI" w:cs="Nirmala UI"/>
          <w:sz w:val="18"/>
          <w:szCs w:val="18"/>
        </w:rPr>
        <w:t>1.0  |</w:t>
      </w:r>
      <w:proofErr w:type="gramEnd"/>
      <w:r>
        <w:rPr>
          <w:rFonts w:ascii="Nirmala UI" w:eastAsia="Nirmala UI" w:hAnsi="Nirmala UI" w:cs="Nirmala UI"/>
          <w:sz w:val="18"/>
          <w:szCs w:val="18"/>
        </w:rPr>
        <w:t xml:space="preserve">  Date: June </w:t>
      </w:r>
      <w:proofErr w:type="gramStart"/>
      <w:r>
        <w:rPr>
          <w:rFonts w:ascii="Nirmala UI" w:eastAsia="Nirmala UI" w:hAnsi="Nirmala UI" w:cs="Nirmala UI"/>
          <w:sz w:val="18"/>
          <w:szCs w:val="18"/>
        </w:rPr>
        <w:t>2026  |</w:t>
      </w:r>
      <w:proofErr w:type="gramEnd"/>
      <w:r>
        <w:rPr>
          <w:rFonts w:ascii="Nirmala UI" w:eastAsia="Nirmala UI" w:hAnsi="Nirmala UI" w:cs="Nirmala UI"/>
          <w:sz w:val="18"/>
          <w:szCs w:val="18"/>
        </w:rPr>
        <w:t xml:space="preserve">  Project: Lean MVP </w:t>
      </w:r>
      <w:proofErr w:type="spellStart"/>
      <w:r>
        <w:rPr>
          <w:rFonts w:ascii="Nirmala UI" w:eastAsia="Nirmala UI" w:hAnsi="Nirmala UI" w:cs="Nirmala UI"/>
          <w:sz w:val="18"/>
          <w:szCs w:val="18"/>
        </w:rPr>
        <w:t>OraBooks</w:t>
      </w:r>
      <w:proofErr w:type="spellEnd"/>
    </w:p>
    <w:p w14:paraId="57864BAA" w14:textId="77777777" w:rsidR="00E612D5" w:rsidRDefault="00E85602">
      <w:pPr>
        <w:pStyle w:val="Heading1"/>
        <w:spacing w:after="200"/>
      </w:pPr>
      <w:r>
        <w:rPr>
          <w:rFonts w:ascii="Nirmala UI" w:eastAsia="Nirmala UI" w:hAnsi="Nirmala UI" w:cs="Nirmala UI"/>
          <w:b/>
          <w:bCs/>
          <w:color w:val="1A568E"/>
          <w:sz w:val="28"/>
          <w:szCs w:val="28"/>
        </w:rPr>
        <w:t>১</w:t>
      </w:r>
      <w:r>
        <w:rPr>
          <w:rFonts w:ascii="Nirmala UI" w:eastAsia="Nirmala UI" w:hAnsi="Nirmala UI" w:cs="Nirmala UI"/>
          <w:b/>
          <w:bCs/>
          <w:color w:val="1A568E"/>
          <w:sz w:val="28"/>
          <w:szCs w:val="28"/>
        </w:rPr>
        <w:t>. Current Stack Plan — Lean MVP (</w:t>
      </w:r>
      <w:proofErr w:type="spellStart"/>
      <w:r>
        <w:rPr>
          <w:rFonts w:ascii="Nirmala UI" w:eastAsia="Nirmala UI" w:hAnsi="Nirmala UI" w:cs="Nirmala UI"/>
          <w:b/>
          <w:bCs/>
          <w:color w:val="1A568E"/>
          <w:sz w:val="28"/>
          <w:szCs w:val="28"/>
        </w:rPr>
        <w:t>আজ</w:t>
      </w:r>
      <w:proofErr w:type="spellEnd"/>
      <w:r>
        <w:rPr>
          <w:rFonts w:ascii="Nirmala UI" w:eastAsia="Nirmala UI" w:hAnsi="Nirmala UI" w:cs="Nirmala UI"/>
          <w:b/>
          <w:bCs/>
          <w:color w:val="1A568E"/>
          <w:sz w:val="28"/>
          <w:szCs w:val="28"/>
        </w:rPr>
        <w:t xml:space="preserve"> </w:t>
      </w:r>
      <w:proofErr w:type="spellStart"/>
      <w:r>
        <w:rPr>
          <w:rFonts w:ascii="Nirmala UI" w:eastAsia="Nirmala UI" w:hAnsi="Nirmala UI" w:cs="Nirmala UI"/>
          <w:b/>
          <w:bCs/>
          <w:color w:val="1A568E"/>
          <w:sz w:val="28"/>
          <w:szCs w:val="28"/>
        </w:rPr>
        <w:t>যা</w:t>
      </w:r>
      <w:proofErr w:type="spellEnd"/>
      <w:r>
        <w:rPr>
          <w:rFonts w:ascii="Nirmala UI" w:eastAsia="Nirmala UI" w:hAnsi="Nirmala UI" w:cs="Nirmala UI"/>
          <w:b/>
          <w:bCs/>
          <w:color w:val="1A568E"/>
          <w:sz w:val="28"/>
          <w:szCs w:val="28"/>
        </w:rPr>
        <w:t xml:space="preserve"> </w:t>
      </w:r>
      <w:proofErr w:type="spellStart"/>
      <w:r>
        <w:rPr>
          <w:rFonts w:ascii="Nirmala UI" w:eastAsia="Nirmala UI" w:hAnsi="Nirmala UI" w:cs="Nirmala UI"/>
          <w:b/>
          <w:bCs/>
          <w:color w:val="1A568E"/>
          <w:sz w:val="28"/>
          <w:szCs w:val="28"/>
        </w:rPr>
        <w:t>আছে</w:t>
      </w:r>
      <w:proofErr w:type="spellEnd"/>
      <w:r>
        <w:rPr>
          <w:rFonts w:ascii="Nirmala UI" w:eastAsia="Nirmala UI" w:hAnsi="Nirmala UI" w:cs="Nirmala UI"/>
          <w:b/>
          <w:bCs/>
          <w:color w:val="1A568E"/>
          <w:sz w:val="28"/>
          <w:szCs w:val="28"/>
        </w:rPr>
        <w:t>)</w:t>
      </w:r>
    </w:p>
    <w:p w14:paraId="5611AA59" w14:textId="77777777" w:rsidR="00E612D5" w:rsidRDefault="00E85602">
      <w:pPr>
        <w:spacing w:after="120"/>
      </w:pPr>
      <w:proofErr w:type="spellStart"/>
      <w:r>
        <w:rPr>
          <w:rFonts w:ascii="Nirmala UI" w:eastAsia="Nirmala UI" w:hAnsi="Nirmala UI" w:cs="Nirmala UI"/>
          <w:sz w:val="22"/>
          <w:szCs w:val="22"/>
        </w:rPr>
        <w:t>OraBooks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Lean MVP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বর্তমানে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WordPress Multisite-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এর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উপর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একটি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PHP plugin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হিসেবে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চলছে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>।</w:t>
      </w:r>
      <w:r>
        <w:rPr>
          <w:rFonts w:ascii="Nirmala UI" w:eastAsia="Nirmala UI" w:hAnsi="Nirmala UI" w:cs="Nirmala UI"/>
          <w:sz w:val="22"/>
          <w:szCs w:val="22"/>
        </w:rPr>
        <w:t xml:space="preserve"> UI-</w:t>
      </w:r>
      <w:r>
        <w:rPr>
          <w:rFonts w:ascii="Nirmala UI" w:eastAsia="Nirmala UI" w:hAnsi="Nirmala UI" w:cs="Nirmala UI"/>
          <w:sz w:val="22"/>
          <w:szCs w:val="22"/>
        </w:rPr>
        <w:t>র</w:t>
      </w:r>
      <w:r>
        <w:rPr>
          <w:rFonts w:ascii="Nirmala UI" w:eastAsia="Nirmala UI" w:hAnsi="Nirmala UI" w:cs="Nirmala UI"/>
          <w:sz w:val="22"/>
          <w:szCs w:val="22"/>
        </w:rPr>
        <w:t xml:space="preserve">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জন্য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React 19 + Vite + Tailwind 4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ব্যবহার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করা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হয়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>।</w:t>
      </w:r>
      <w:r>
        <w:rPr>
          <w:rFonts w:ascii="Nirmala UI" w:eastAsia="Nirmala UI" w:hAnsi="Nirmala UI" w:cs="Nirmala UI"/>
          <w:sz w:val="22"/>
          <w:szCs w:val="22"/>
        </w:rPr>
        <w:t xml:space="preserve"> Accounting data MySQL database-</w:t>
      </w:r>
      <w:r>
        <w:rPr>
          <w:rFonts w:ascii="Nirmala UI" w:eastAsia="Nirmala UI" w:hAnsi="Nirmala UI" w:cs="Nirmala UI"/>
          <w:sz w:val="22"/>
          <w:szCs w:val="22"/>
        </w:rPr>
        <w:t>এ</w:t>
      </w:r>
      <w:r>
        <w:rPr>
          <w:rFonts w:ascii="Nirmala UI" w:eastAsia="Nirmala UI" w:hAnsi="Nirmala UI" w:cs="Nirmala UI"/>
          <w:sz w:val="22"/>
          <w:szCs w:val="22"/>
        </w:rPr>
        <w:t xml:space="preserve">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সংরক্ষিত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হয়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>।</w:t>
      </w:r>
      <w:r>
        <w:rPr>
          <w:rFonts w:ascii="Nirmala UI" w:eastAsia="Nirmala UI" w:hAnsi="Nirmala UI" w:cs="Nirmala UI"/>
          <w:sz w:val="22"/>
          <w:szCs w:val="22"/>
        </w:rPr>
        <w:t xml:space="preserve"> SL-004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থেকে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SL-139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পর্যন্ত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specification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অনুযায়ী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module implement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করা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হয়েছে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>।</w:t>
      </w:r>
    </w:p>
    <w:p w14:paraId="7EC10041" w14:textId="77777777" w:rsidR="00E612D5" w:rsidRDefault="00E85602">
      <w:pPr>
        <w:pStyle w:val="Heading2"/>
        <w:spacing w:after="160"/>
      </w:pP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১</w:t>
      </w: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.</w:t>
      </w: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১</w:t>
      </w: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 xml:space="preserve"> Current Technology Layers</w:t>
      </w:r>
    </w:p>
    <w:p w14:paraId="4D33BB58" w14:textId="77777777" w:rsidR="00E612D5" w:rsidRDefault="00E85602">
      <w:pPr>
        <w:pStyle w:val="Heading3"/>
        <w:spacing w:after="80"/>
      </w:pPr>
      <w:r>
        <w:rPr>
          <w:rFonts w:ascii="Nirmala UI" w:eastAsia="Nirmala UI" w:hAnsi="Nirmala UI" w:cs="Nirmala UI"/>
          <w:b/>
          <w:bCs/>
          <w:sz w:val="22"/>
          <w:szCs w:val="22"/>
        </w:rPr>
        <w:t>Platform — WordPress 6.x Multisite</w:t>
      </w:r>
    </w:p>
    <w:p w14:paraId="54A6F104" w14:textId="77777777" w:rsidR="00E612D5" w:rsidRDefault="00E85602">
      <w:pPr>
        <w:spacing w:after="120"/>
      </w:pPr>
      <w:r>
        <w:rPr>
          <w:rFonts w:ascii="Nirmala UI" w:eastAsia="Nirmala UI" w:hAnsi="Nirmala UI" w:cs="Nirmala UI"/>
        </w:rPr>
        <w:t xml:space="preserve">WordPress </w:t>
      </w:r>
      <w:proofErr w:type="spellStart"/>
      <w:r>
        <w:rPr>
          <w:rFonts w:ascii="Nirmala UI" w:eastAsia="Nirmala UI" w:hAnsi="Nirmala UI" w:cs="Nirmala UI"/>
        </w:rPr>
        <w:t>হলো</w:t>
      </w:r>
      <w:proofErr w:type="spellEnd"/>
      <w:r>
        <w:rPr>
          <w:rFonts w:ascii="Nirmala UI" w:eastAsia="Nirmala UI" w:hAnsi="Nirmala UI" w:cs="Nirmala UI"/>
        </w:rPr>
        <w:t xml:space="preserve"> hosting platform</w:t>
      </w:r>
      <w:r>
        <w:rPr>
          <w:rFonts w:ascii="Nirmala UI" w:eastAsia="Nirmala UI" w:hAnsi="Nirmala UI" w:cs="Nirmala UI"/>
        </w:rPr>
        <w:t>।</w:t>
      </w:r>
      <w:r>
        <w:rPr>
          <w:rFonts w:ascii="Nirmala UI" w:eastAsia="Nirmala UI" w:hAnsi="Nirmala UI" w:cs="Nirmala UI"/>
        </w:rPr>
        <w:t xml:space="preserve"> Multisite </w:t>
      </w:r>
      <w:proofErr w:type="spellStart"/>
      <w:r>
        <w:rPr>
          <w:rFonts w:ascii="Nirmala UI" w:eastAsia="Nirmala UI" w:hAnsi="Nirmala UI" w:cs="Nirmala UI"/>
        </w:rPr>
        <w:t>দিয়ে</w:t>
      </w:r>
      <w:proofErr w:type="spellEnd"/>
      <w:r>
        <w:rPr>
          <w:rFonts w:ascii="Nirmala UI" w:eastAsia="Nirmala UI" w:hAnsi="Nirmala UI" w:cs="Nirmala UI"/>
        </w:rPr>
        <w:t xml:space="preserve"> subdomain-based multi-tenant routing </w:t>
      </w:r>
      <w:proofErr w:type="spellStart"/>
      <w:r>
        <w:rPr>
          <w:rFonts w:ascii="Nirmala UI" w:eastAsia="Nirmala UI" w:hAnsi="Nirmala UI" w:cs="Nirmala UI"/>
        </w:rPr>
        <w:t>করা</w:t>
      </w:r>
      <w:proofErr w:type="spellEnd"/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যায়</w:t>
      </w:r>
      <w:proofErr w:type="spellEnd"/>
      <w:r>
        <w:rPr>
          <w:rFonts w:ascii="Nirmala UI" w:eastAsia="Nirmala UI" w:hAnsi="Nirmala UI" w:cs="Nirmala UI"/>
        </w:rPr>
        <w:t>।</w:t>
      </w:r>
      <w:r>
        <w:rPr>
          <w:rFonts w:ascii="Nirmala UI" w:eastAsia="Nirmala UI" w:hAnsi="Nirmala UI" w:cs="Nirmala UI"/>
        </w:rPr>
        <w:t xml:space="preserve"> Lean MVP-</w:t>
      </w:r>
      <w:proofErr w:type="spellStart"/>
      <w:r>
        <w:rPr>
          <w:rFonts w:ascii="Nirmala UI" w:eastAsia="Nirmala UI" w:hAnsi="Nirmala UI" w:cs="Nirmala UI"/>
        </w:rPr>
        <w:t>তে</w:t>
      </w:r>
      <w:proofErr w:type="spellEnd"/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দ্রুত</w:t>
      </w:r>
      <w:proofErr w:type="spellEnd"/>
      <w:r>
        <w:rPr>
          <w:rFonts w:ascii="Nirmala UI" w:eastAsia="Nirmala UI" w:hAnsi="Nirmala UI" w:cs="Nirmala UI"/>
        </w:rPr>
        <w:t xml:space="preserve"> page, </w:t>
      </w:r>
      <w:proofErr w:type="spellStart"/>
      <w:r>
        <w:rPr>
          <w:rFonts w:ascii="Nirmala UI" w:eastAsia="Nirmala UI" w:hAnsi="Nirmala UI" w:cs="Nirmala UI"/>
        </w:rPr>
        <w:t>shortcode</w:t>
      </w:r>
      <w:proofErr w:type="spellEnd"/>
      <w:r>
        <w:rPr>
          <w:rFonts w:ascii="Nirmala UI" w:eastAsia="Nirmala UI" w:hAnsi="Nirmala UI" w:cs="Nirmala UI"/>
        </w:rPr>
        <w:t xml:space="preserve">, </w:t>
      </w:r>
      <w:proofErr w:type="spellStart"/>
      <w:r>
        <w:rPr>
          <w:rFonts w:ascii="Nirmala UI" w:eastAsia="Nirmala UI" w:hAnsi="Nirmala UI" w:cs="Nirmala UI"/>
        </w:rPr>
        <w:t>cron</w:t>
      </w:r>
      <w:proofErr w:type="spellEnd"/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এবং</w:t>
      </w:r>
      <w:proofErr w:type="spellEnd"/>
      <w:r>
        <w:rPr>
          <w:rFonts w:ascii="Nirmala UI" w:eastAsia="Nirmala UI" w:hAnsi="Nirmala UI" w:cs="Nirmala UI"/>
        </w:rPr>
        <w:t xml:space="preserve"> admin shell </w:t>
      </w:r>
      <w:proofErr w:type="spellStart"/>
      <w:r>
        <w:rPr>
          <w:rFonts w:ascii="Nirmala UI" w:eastAsia="Nirmala UI" w:hAnsi="Nirmala UI" w:cs="Nirmala UI"/>
        </w:rPr>
        <w:t>পাওয়ার</w:t>
      </w:r>
      <w:proofErr w:type="spellEnd"/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জন্য</w:t>
      </w:r>
      <w:proofErr w:type="spellEnd"/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এটি</w:t>
      </w:r>
      <w:proofErr w:type="spellEnd"/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বেছে</w:t>
      </w:r>
      <w:proofErr w:type="spellEnd"/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নেওয়া</w:t>
      </w:r>
      <w:proofErr w:type="spellEnd"/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হয়েছে</w:t>
      </w:r>
      <w:proofErr w:type="spellEnd"/>
      <w:r>
        <w:rPr>
          <w:rFonts w:ascii="Nirmala UI" w:eastAsia="Nirmala UI" w:hAnsi="Nirmala UI" w:cs="Nirmala UI"/>
        </w:rPr>
        <w:t>।</w:t>
      </w:r>
    </w:p>
    <w:p w14:paraId="2378FC53" w14:textId="77777777" w:rsidR="00E612D5" w:rsidRDefault="00E85602">
      <w:pPr>
        <w:pStyle w:val="Heading3"/>
        <w:spacing w:after="80"/>
      </w:pPr>
      <w:r>
        <w:rPr>
          <w:rFonts w:ascii="Nirmala UI" w:eastAsia="Nirmala UI" w:hAnsi="Nirmala UI" w:cs="Nirmala UI"/>
          <w:b/>
          <w:bCs/>
          <w:sz w:val="22"/>
          <w:szCs w:val="22"/>
        </w:rPr>
        <w:t>Backend — PHP 8.x Plugin</w:t>
      </w:r>
    </w:p>
    <w:p w14:paraId="7374B5C5" w14:textId="77777777" w:rsidR="00E612D5" w:rsidRDefault="00E85602">
      <w:pPr>
        <w:spacing w:after="120"/>
      </w:pPr>
      <w:proofErr w:type="spellStart"/>
      <w:r>
        <w:rPr>
          <w:rFonts w:ascii="Nirmala UI" w:eastAsia="Nirmala UI" w:hAnsi="Nirmala UI" w:cs="Nirmala UI"/>
        </w:rPr>
        <w:t>সব</w:t>
      </w:r>
      <w:proofErr w:type="spellEnd"/>
      <w:r>
        <w:rPr>
          <w:rFonts w:ascii="Nirmala UI" w:eastAsia="Nirmala UI" w:hAnsi="Nirmala UI" w:cs="Nirmala UI"/>
        </w:rPr>
        <w:t xml:space="preserve"> accounting business logic PHP class-</w:t>
      </w:r>
      <w:r>
        <w:rPr>
          <w:rFonts w:ascii="Nirmala UI" w:eastAsia="Nirmala UI" w:hAnsi="Nirmala UI" w:cs="Nirmala UI"/>
        </w:rPr>
        <w:t>এ</w:t>
      </w:r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লেখা</w:t>
      </w:r>
      <w:proofErr w:type="spellEnd"/>
      <w:r>
        <w:rPr>
          <w:rFonts w:ascii="Nirmala UI" w:eastAsia="Nirmala UI" w:hAnsi="Nirmala UI" w:cs="Nirmala UI"/>
        </w:rPr>
        <w:t xml:space="preserve"> (</w:t>
      </w:r>
      <w:proofErr w:type="gramStart"/>
      <w:r>
        <w:rPr>
          <w:rFonts w:ascii="Nirmala UI" w:eastAsia="Nirmala UI" w:hAnsi="Nirmala UI" w:cs="Nirmala UI"/>
        </w:rPr>
        <w:t>includes/class-</w:t>
      </w:r>
      <w:proofErr w:type="spellStart"/>
      <w:r>
        <w:rPr>
          <w:rFonts w:ascii="Nirmala UI" w:eastAsia="Nirmala UI" w:hAnsi="Nirmala UI" w:cs="Nirmala UI"/>
        </w:rPr>
        <w:t>orabooks</w:t>
      </w:r>
      <w:proofErr w:type="spellEnd"/>
      <w:r>
        <w:rPr>
          <w:rFonts w:ascii="Nirmala UI" w:eastAsia="Nirmala UI" w:hAnsi="Nirmala UI" w:cs="Nirmala UI"/>
        </w:rPr>
        <w:t>-*.</w:t>
      </w:r>
      <w:proofErr w:type="spellStart"/>
      <w:r>
        <w:rPr>
          <w:rFonts w:ascii="Nirmala UI" w:eastAsia="Nirmala UI" w:hAnsi="Nirmala UI" w:cs="Nirmala UI"/>
        </w:rPr>
        <w:t>php</w:t>
      </w:r>
      <w:proofErr w:type="spellEnd"/>
      <w:r>
        <w:rPr>
          <w:rFonts w:ascii="Nirmala UI" w:eastAsia="Nirmala UI" w:hAnsi="Nirmala UI" w:cs="Nirmala UI"/>
        </w:rPr>
        <w:t>)</w:t>
      </w:r>
      <w:r>
        <w:rPr>
          <w:rFonts w:ascii="Nirmala UI" w:eastAsia="Nirmala UI" w:hAnsi="Nirmala UI" w:cs="Nirmala UI"/>
        </w:rPr>
        <w:t>।</w:t>
      </w:r>
      <w:proofErr w:type="gramEnd"/>
      <w:r>
        <w:rPr>
          <w:rFonts w:ascii="Nirmala UI" w:eastAsia="Nirmala UI" w:hAnsi="Nirmala UI" w:cs="Nirmala UI"/>
        </w:rPr>
        <w:t xml:space="preserve"> Journal posting, workflow, RBAC, partner commission—</w:t>
      </w:r>
      <w:proofErr w:type="spellStart"/>
      <w:r>
        <w:rPr>
          <w:rFonts w:ascii="Nirmala UI" w:eastAsia="Nirmala UI" w:hAnsi="Nirmala UI" w:cs="Nirmala UI"/>
        </w:rPr>
        <w:t>সব</w:t>
      </w:r>
      <w:proofErr w:type="spellEnd"/>
      <w:r>
        <w:rPr>
          <w:rFonts w:ascii="Nirmala UI" w:eastAsia="Nirmala UI" w:hAnsi="Nirmala UI" w:cs="Nirmala UI"/>
        </w:rPr>
        <w:t xml:space="preserve"> domain logic </w:t>
      </w:r>
      <w:proofErr w:type="spellStart"/>
      <w:r>
        <w:rPr>
          <w:rFonts w:ascii="Nirmala UI" w:eastAsia="Nirmala UI" w:hAnsi="Nirmala UI" w:cs="Nirmala UI"/>
        </w:rPr>
        <w:t>এখানে</w:t>
      </w:r>
      <w:proofErr w:type="spellEnd"/>
      <w:r>
        <w:rPr>
          <w:rFonts w:ascii="Nirmala UI" w:eastAsia="Nirmala UI" w:hAnsi="Nirmala UI" w:cs="Nirmala UI"/>
        </w:rPr>
        <w:t>।</w:t>
      </w:r>
      <w:r>
        <w:rPr>
          <w:rFonts w:ascii="Nirmala UI" w:eastAsia="Nirmala UI" w:hAnsi="Nirmala UI" w:cs="Nirmala UI"/>
        </w:rPr>
        <w:t xml:space="preserve"> WordPress hook-</w:t>
      </w:r>
      <w:proofErr w:type="spellStart"/>
      <w:r>
        <w:rPr>
          <w:rFonts w:ascii="Nirmala UI" w:eastAsia="Nirmala UI" w:hAnsi="Nirmala UI" w:cs="Nirmala UI"/>
        </w:rPr>
        <w:t>এর</w:t>
      </w:r>
      <w:proofErr w:type="spellEnd"/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বাইরে</w:t>
      </w:r>
      <w:proofErr w:type="spellEnd"/>
      <w:r>
        <w:rPr>
          <w:rFonts w:ascii="Nirmala UI" w:eastAsia="Nirmala UI" w:hAnsi="Nirmala UI" w:cs="Nirmala UI"/>
        </w:rPr>
        <w:t xml:space="preserve"> plain PHP service pattern </w:t>
      </w:r>
      <w:proofErr w:type="gramStart"/>
      <w:r>
        <w:rPr>
          <w:rFonts w:ascii="Nirmala UI" w:eastAsia="Nirmala UI" w:hAnsi="Nirmala UI" w:cs="Nirmala UI"/>
        </w:rPr>
        <w:t>follow</w:t>
      </w:r>
      <w:proofErr w:type="gramEnd"/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করা</w:t>
      </w:r>
      <w:proofErr w:type="spellEnd"/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হয়েছে</w:t>
      </w:r>
      <w:proofErr w:type="spellEnd"/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যাতে</w:t>
      </w:r>
      <w:proofErr w:type="spellEnd"/>
      <w:r>
        <w:rPr>
          <w:rFonts w:ascii="Nirmala UI" w:eastAsia="Nirmala UI" w:hAnsi="Nirmala UI" w:cs="Nirmala UI"/>
        </w:rPr>
        <w:t xml:space="preserve"> future-</w:t>
      </w:r>
      <w:proofErr w:type="spellStart"/>
      <w:r>
        <w:rPr>
          <w:rFonts w:ascii="Nirmala UI" w:eastAsia="Nirmala UI" w:hAnsi="Nirmala UI" w:cs="Nirmala UI"/>
        </w:rPr>
        <w:t>তে</w:t>
      </w:r>
      <w:proofErr w:type="spellEnd"/>
      <w:r>
        <w:rPr>
          <w:rFonts w:ascii="Nirmala UI" w:eastAsia="Nirmala UI" w:hAnsi="Nirmala UI" w:cs="Nirmala UI"/>
        </w:rPr>
        <w:t xml:space="preserve"> migrate </w:t>
      </w:r>
      <w:proofErr w:type="spellStart"/>
      <w:r>
        <w:rPr>
          <w:rFonts w:ascii="Nirmala UI" w:eastAsia="Nirmala UI" w:hAnsi="Nirmala UI" w:cs="Nirmala UI"/>
        </w:rPr>
        <w:t>করা</w:t>
      </w:r>
      <w:proofErr w:type="spellEnd"/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সহজ</w:t>
      </w:r>
      <w:proofErr w:type="spellEnd"/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হয়</w:t>
      </w:r>
      <w:proofErr w:type="spellEnd"/>
      <w:r>
        <w:rPr>
          <w:rFonts w:ascii="Nirmala UI" w:eastAsia="Nirmala UI" w:hAnsi="Nirmala UI" w:cs="Nirmala UI"/>
        </w:rPr>
        <w:t>।</w:t>
      </w:r>
    </w:p>
    <w:p w14:paraId="5F6E3A8E" w14:textId="77777777" w:rsidR="00E612D5" w:rsidRDefault="00E85602">
      <w:pPr>
        <w:pStyle w:val="Heading3"/>
        <w:spacing w:after="80"/>
      </w:pPr>
      <w:r>
        <w:rPr>
          <w:rFonts w:ascii="Nirmala UI" w:eastAsia="Nirmala UI" w:hAnsi="Nirmala UI" w:cs="Nirmala UI"/>
          <w:b/>
          <w:bCs/>
          <w:sz w:val="22"/>
          <w:szCs w:val="22"/>
        </w:rPr>
        <w:t>Frontend — React 19 + Vite 8 + Tailwind CSS 4</w:t>
      </w:r>
    </w:p>
    <w:p w14:paraId="22C93A52" w14:textId="77777777" w:rsidR="00E612D5" w:rsidRDefault="00E85602">
      <w:pPr>
        <w:spacing w:after="120"/>
      </w:pPr>
      <w:proofErr w:type="spellStart"/>
      <w:r>
        <w:rPr>
          <w:rFonts w:ascii="Nirmala UI" w:eastAsia="Nirmala UI" w:hAnsi="Nirmala UI" w:cs="Nirmala UI"/>
        </w:rPr>
        <w:t>orabooks-ui</w:t>
      </w:r>
      <w:proofErr w:type="spellEnd"/>
      <w:r>
        <w:rPr>
          <w:rFonts w:ascii="Nirmala UI" w:eastAsia="Nirmala UI" w:hAnsi="Nirmala UI" w:cs="Nirmala UI"/>
        </w:rPr>
        <w:t xml:space="preserve"> folder-</w:t>
      </w:r>
      <w:r>
        <w:rPr>
          <w:rFonts w:ascii="Nirmala UI" w:eastAsia="Nirmala UI" w:hAnsi="Nirmala UI" w:cs="Nirmala UI"/>
        </w:rPr>
        <w:t>এ</w:t>
      </w:r>
      <w:r>
        <w:rPr>
          <w:rFonts w:ascii="Nirmala UI" w:eastAsia="Nirmala UI" w:hAnsi="Nirmala UI" w:cs="Nirmala UI"/>
        </w:rPr>
        <w:t xml:space="preserve"> React app build </w:t>
      </w:r>
      <w:proofErr w:type="spellStart"/>
      <w:r>
        <w:rPr>
          <w:rFonts w:ascii="Nirmala UI" w:eastAsia="Nirmala UI" w:hAnsi="Nirmala UI" w:cs="Nirmala UI"/>
        </w:rPr>
        <w:t>হয়</w:t>
      </w:r>
      <w:proofErr w:type="spellEnd"/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এবং</w:t>
      </w:r>
      <w:proofErr w:type="spellEnd"/>
      <w:r>
        <w:rPr>
          <w:rFonts w:ascii="Nirmala UI" w:eastAsia="Nirmala UI" w:hAnsi="Nirmala UI" w:cs="Nirmala UI"/>
        </w:rPr>
        <w:t xml:space="preserve"> assets/react/ folder-</w:t>
      </w:r>
      <w:r>
        <w:rPr>
          <w:rFonts w:ascii="Nirmala UI" w:eastAsia="Nirmala UI" w:hAnsi="Nirmala UI" w:cs="Nirmala UI"/>
        </w:rPr>
        <w:t>এ</w:t>
      </w:r>
      <w:r>
        <w:rPr>
          <w:rFonts w:ascii="Nirmala UI" w:eastAsia="Nirmala UI" w:hAnsi="Nirmala UI" w:cs="Nirmala UI"/>
        </w:rPr>
        <w:t xml:space="preserve"> WordPress plugin-</w:t>
      </w:r>
      <w:r>
        <w:rPr>
          <w:rFonts w:ascii="Nirmala UI" w:eastAsia="Nirmala UI" w:hAnsi="Nirmala UI" w:cs="Nirmala UI"/>
        </w:rPr>
        <w:t>এ</w:t>
      </w:r>
      <w:r>
        <w:rPr>
          <w:rFonts w:ascii="Nirmala UI" w:eastAsia="Nirmala UI" w:hAnsi="Nirmala UI" w:cs="Nirmala UI"/>
        </w:rPr>
        <w:t xml:space="preserve"> enqueue </w:t>
      </w:r>
      <w:proofErr w:type="spellStart"/>
      <w:r>
        <w:rPr>
          <w:rFonts w:ascii="Nirmala UI" w:eastAsia="Nirmala UI" w:hAnsi="Nirmala UI" w:cs="Nirmala UI"/>
        </w:rPr>
        <w:t>হয়</w:t>
      </w:r>
      <w:proofErr w:type="spellEnd"/>
      <w:r>
        <w:rPr>
          <w:rFonts w:ascii="Nirmala UI" w:eastAsia="Nirmala UI" w:hAnsi="Nirmala UI" w:cs="Nirmala UI"/>
        </w:rPr>
        <w:t>।</w:t>
      </w:r>
      <w:r>
        <w:rPr>
          <w:rFonts w:ascii="Nirmala UI" w:eastAsia="Nirmala UI" w:hAnsi="Nirmala UI" w:cs="Nirmala UI"/>
        </w:rPr>
        <w:t xml:space="preserve"> Admin </w:t>
      </w:r>
      <w:r>
        <w:rPr>
          <w:rFonts w:ascii="Nirmala UI" w:eastAsia="Nirmala UI" w:hAnsi="Nirmala UI" w:cs="Nirmala UI"/>
        </w:rPr>
        <w:t>ও</w:t>
      </w:r>
      <w:r>
        <w:rPr>
          <w:rFonts w:ascii="Nirmala UI" w:eastAsia="Nirmala UI" w:hAnsi="Nirmala UI" w:cs="Nirmala UI"/>
        </w:rPr>
        <w:t xml:space="preserve"> tenant frontend </w:t>
      </w:r>
      <w:proofErr w:type="spellStart"/>
      <w:r>
        <w:rPr>
          <w:rFonts w:ascii="Nirmala UI" w:eastAsia="Nirmala UI" w:hAnsi="Nirmala UI" w:cs="Nirmala UI"/>
        </w:rPr>
        <w:t>আলাদা</w:t>
      </w:r>
      <w:proofErr w:type="spellEnd"/>
      <w:r>
        <w:rPr>
          <w:rFonts w:ascii="Nirmala UI" w:eastAsia="Nirmala UI" w:hAnsi="Nirmala UI" w:cs="Nirmala UI"/>
        </w:rPr>
        <w:t xml:space="preserve"> bundle (admin.js, </w:t>
      </w:r>
      <w:proofErr w:type="gramStart"/>
      <w:r>
        <w:rPr>
          <w:rFonts w:ascii="Nirmala UI" w:eastAsia="Nirmala UI" w:hAnsi="Nirmala UI" w:cs="Nirmala UI"/>
        </w:rPr>
        <w:t>frontend.js)</w:t>
      </w:r>
      <w:r>
        <w:rPr>
          <w:rFonts w:ascii="Nirmala UI" w:eastAsia="Nirmala UI" w:hAnsi="Nirmala UI" w:cs="Nirmala UI"/>
        </w:rPr>
        <w:t>।</w:t>
      </w:r>
      <w:proofErr w:type="gramEnd"/>
      <w:r>
        <w:rPr>
          <w:rFonts w:ascii="Nirmala UI" w:eastAsia="Nirmala UI" w:hAnsi="Nirmala UI" w:cs="Nirmala UI"/>
        </w:rPr>
        <w:t xml:space="preserve"> Modern, fast UI Lean MVP-</w:t>
      </w:r>
      <w:proofErr w:type="spellStart"/>
      <w:r>
        <w:rPr>
          <w:rFonts w:ascii="Nirmala UI" w:eastAsia="Nirmala UI" w:hAnsi="Nirmala UI" w:cs="Nirmala UI"/>
        </w:rPr>
        <w:t>তে</w:t>
      </w:r>
      <w:proofErr w:type="spellEnd"/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দ্রুত</w:t>
      </w:r>
      <w:proofErr w:type="spellEnd"/>
      <w:r>
        <w:rPr>
          <w:rFonts w:ascii="Nirmala UI" w:eastAsia="Nirmala UI" w:hAnsi="Nirmala UI" w:cs="Nirmala UI"/>
        </w:rPr>
        <w:t xml:space="preserve"> deliver </w:t>
      </w:r>
      <w:proofErr w:type="spellStart"/>
      <w:r>
        <w:rPr>
          <w:rFonts w:ascii="Nirmala UI" w:eastAsia="Nirmala UI" w:hAnsi="Nirmala UI" w:cs="Nirmala UI"/>
        </w:rPr>
        <w:t>করার</w:t>
      </w:r>
      <w:proofErr w:type="spellEnd"/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জন্য</w:t>
      </w:r>
      <w:proofErr w:type="spellEnd"/>
      <w:r>
        <w:rPr>
          <w:rFonts w:ascii="Nirmala UI" w:eastAsia="Nirmala UI" w:hAnsi="Nirmala UI" w:cs="Nirmala UI"/>
        </w:rPr>
        <w:t>।</w:t>
      </w:r>
    </w:p>
    <w:p w14:paraId="1CCF2260" w14:textId="77777777" w:rsidR="00E612D5" w:rsidRDefault="00E85602">
      <w:pPr>
        <w:pStyle w:val="Heading3"/>
        <w:spacing w:after="80"/>
      </w:pPr>
      <w:r>
        <w:rPr>
          <w:rFonts w:ascii="Nirmala UI" w:eastAsia="Nirmala UI" w:hAnsi="Nirmala UI" w:cs="Nirmala UI"/>
          <w:b/>
          <w:bCs/>
          <w:sz w:val="22"/>
          <w:szCs w:val="22"/>
        </w:rPr>
        <w:t>Database — MySQL 8</w:t>
      </w:r>
    </w:p>
    <w:p w14:paraId="51667465" w14:textId="77777777" w:rsidR="00E612D5" w:rsidRDefault="00E85602">
      <w:pPr>
        <w:spacing w:after="120"/>
      </w:pPr>
      <w:r>
        <w:rPr>
          <w:rFonts w:ascii="Nirmala UI" w:eastAsia="Nirmala UI" w:hAnsi="Nirmala UI" w:cs="Nirmala UI"/>
        </w:rPr>
        <w:t xml:space="preserve">Accounting table </w:t>
      </w:r>
      <w:proofErr w:type="spellStart"/>
      <w:r>
        <w:rPr>
          <w:rFonts w:ascii="Nirmala UI" w:eastAsia="Nirmala UI" w:hAnsi="Nirmala UI" w:cs="Nirmala UI"/>
        </w:rPr>
        <w:t>গুলো</w:t>
      </w:r>
      <w:proofErr w:type="spellEnd"/>
      <w:r>
        <w:rPr>
          <w:rFonts w:ascii="Nirmala UI" w:eastAsia="Nirmala UI" w:hAnsi="Nirmala UI" w:cs="Nirmala UI"/>
        </w:rPr>
        <w:t xml:space="preserve"> {prefix}</w:t>
      </w:r>
      <w:proofErr w:type="spellStart"/>
      <w:r>
        <w:rPr>
          <w:rFonts w:ascii="Nirmala UI" w:eastAsia="Nirmala UI" w:hAnsi="Nirmala UI" w:cs="Nirmala UI"/>
        </w:rPr>
        <w:t>orabooks</w:t>
      </w:r>
      <w:proofErr w:type="spellEnd"/>
      <w:r>
        <w:rPr>
          <w:rFonts w:ascii="Nirmala UI" w:eastAsia="Nirmala UI" w:hAnsi="Nirmala UI" w:cs="Nirmala UI"/>
        </w:rPr>
        <w:t xml:space="preserve">_* naming convention follow </w:t>
      </w:r>
      <w:proofErr w:type="spellStart"/>
      <w:r>
        <w:rPr>
          <w:rFonts w:ascii="Nirmala UI" w:eastAsia="Nirmala UI" w:hAnsi="Nirmala UI" w:cs="Nirmala UI"/>
        </w:rPr>
        <w:t>করে</w:t>
      </w:r>
      <w:proofErr w:type="spellEnd"/>
      <w:r>
        <w:rPr>
          <w:rFonts w:ascii="Nirmala UI" w:eastAsia="Nirmala UI" w:hAnsi="Nirmala UI" w:cs="Nirmala UI"/>
        </w:rPr>
        <w:t>।</w:t>
      </w:r>
      <w:r>
        <w:rPr>
          <w:rFonts w:ascii="Nirmala UI" w:eastAsia="Nirmala UI" w:hAnsi="Nirmala UI" w:cs="Nirmala UI"/>
        </w:rPr>
        <w:t xml:space="preserve"> Event table: {prefix}gob_*_</w:t>
      </w:r>
      <w:proofErr w:type="spellStart"/>
      <w:r>
        <w:rPr>
          <w:rFonts w:ascii="Nirmala UI" w:eastAsia="Nirmala UI" w:hAnsi="Nirmala UI" w:cs="Nirmala UI"/>
        </w:rPr>
        <w:t>tob</w:t>
      </w:r>
      <w:proofErr w:type="spellEnd"/>
      <w:r>
        <w:rPr>
          <w:rFonts w:ascii="Nirmala UI" w:eastAsia="Nirmala UI" w:hAnsi="Nirmala UI" w:cs="Nirmala UI"/>
        </w:rPr>
        <w:t xml:space="preserve"> (SL-</w:t>
      </w:r>
      <w:proofErr w:type="gramStart"/>
      <w:r>
        <w:rPr>
          <w:rFonts w:ascii="Nirmala UI" w:eastAsia="Nirmala UI" w:hAnsi="Nirmala UI" w:cs="Nirmala UI"/>
        </w:rPr>
        <w:t>302)</w:t>
      </w:r>
      <w:r>
        <w:rPr>
          <w:rFonts w:ascii="Nirmala UI" w:eastAsia="Nirmala UI" w:hAnsi="Nirmala UI" w:cs="Nirmala UI"/>
        </w:rPr>
        <w:t>।</w:t>
      </w:r>
      <w:proofErr w:type="gramEnd"/>
      <w:r>
        <w:rPr>
          <w:rFonts w:ascii="Nirmala UI" w:eastAsia="Nirmala UI" w:hAnsi="Nirmala UI" w:cs="Nirmala UI"/>
        </w:rPr>
        <w:t xml:space="preserve"> ACID transaction, FOR UPDATE lock (SL-301 workflow) </w:t>
      </w:r>
      <w:proofErr w:type="spellStart"/>
      <w:r>
        <w:rPr>
          <w:rFonts w:ascii="Nirmala UI" w:eastAsia="Nirmala UI" w:hAnsi="Nirmala UI" w:cs="Nirmala UI"/>
        </w:rPr>
        <w:t>এবং</w:t>
      </w:r>
      <w:proofErr w:type="spellEnd"/>
      <w:r>
        <w:rPr>
          <w:rFonts w:ascii="Nirmala UI" w:eastAsia="Nirmala UI" w:hAnsi="Nirmala UI" w:cs="Nirmala UI"/>
        </w:rPr>
        <w:t xml:space="preserve"> WordPress $</w:t>
      </w:r>
      <w:proofErr w:type="spellStart"/>
      <w:r>
        <w:rPr>
          <w:rFonts w:ascii="Nirmala UI" w:eastAsia="Nirmala UI" w:hAnsi="Nirmala UI" w:cs="Nirmala UI"/>
        </w:rPr>
        <w:t>wpdb</w:t>
      </w:r>
      <w:proofErr w:type="spellEnd"/>
      <w:r>
        <w:rPr>
          <w:rFonts w:ascii="Nirmala UI" w:eastAsia="Nirmala UI" w:hAnsi="Nirmala UI" w:cs="Nirmala UI"/>
        </w:rPr>
        <w:t xml:space="preserve"> integration-</w:t>
      </w:r>
      <w:proofErr w:type="spellStart"/>
      <w:r>
        <w:rPr>
          <w:rFonts w:ascii="Nirmala UI" w:eastAsia="Nirmala UI" w:hAnsi="Nirmala UI" w:cs="Nirmala UI"/>
        </w:rPr>
        <w:t>এর</w:t>
      </w:r>
      <w:proofErr w:type="spellEnd"/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জন্য</w:t>
      </w:r>
      <w:proofErr w:type="spellEnd"/>
      <w:r>
        <w:rPr>
          <w:rFonts w:ascii="Nirmala UI" w:eastAsia="Nirmala UI" w:hAnsi="Nirmala UI" w:cs="Nirmala UI"/>
        </w:rPr>
        <w:t xml:space="preserve"> MySQL</w:t>
      </w:r>
      <w:r>
        <w:rPr>
          <w:rFonts w:ascii="Nirmala UI" w:eastAsia="Nirmala UI" w:hAnsi="Nirmala UI" w:cs="Nirmala UI"/>
        </w:rPr>
        <w:t>।</w:t>
      </w:r>
    </w:p>
    <w:p w14:paraId="628C3762" w14:textId="77777777" w:rsidR="00E612D5" w:rsidRDefault="00E85602">
      <w:pPr>
        <w:pStyle w:val="Heading3"/>
        <w:spacing w:after="80"/>
      </w:pPr>
      <w:r>
        <w:rPr>
          <w:rFonts w:ascii="Nirmala UI" w:eastAsia="Nirmala UI" w:hAnsi="Nirmala UI" w:cs="Nirmala UI"/>
          <w:b/>
          <w:bCs/>
          <w:sz w:val="22"/>
          <w:szCs w:val="22"/>
        </w:rPr>
        <w:t>Events — SL-302 Transactional Outbox</w:t>
      </w:r>
    </w:p>
    <w:p w14:paraId="38358BA2" w14:textId="77777777" w:rsidR="00E612D5" w:rsidRDefault="00E85602">
      <w:pPr>
        <w:spacing w:after="120"/>
      </w:pPr>
      <w:r>
        <w:rPr>
          <w:rFonts w:ascii="Nirmala UI" w:eastAsia="Nirmala UI" w:hAnsi="Nirmala UI" w:cs="Nirmala UI"/>
        </w:rPr>
        <w:t>Business change-</w:t>
      </w:r>
      <w:proofErr w:type="spellStart"/>
      <w:r>
        <w:rPr>
          <w:rFonts w:ascii="Nirmala UI" w:eastAsia="Nirmala UI" w:hAnsi="Nirmala UI" w:cs="Nirmala UI"/>
        </w:rPr>
        <w:t>এর</w:t>
      </w:r>
      <w:proofErr w:type="spellEnd"/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সাথে</w:t>
      </w:r>
      <w:proofErr w:type="spellEnd"/>
      <w:r>
        <w:rPr>
          <w:rFonts w:ascii="Nirmala UI" w:eastAsia="Nirmala UI" w:hAnsi="Nirmala UI" w:cs="Nirmala UI"/>
        </w:rPr>
        <w:t xml:space="preserve"> same transaction-</w:t>
      </w:r>
      <w:r>
        <w:rPr>
          <w:rFonts w:ascii="Nirmala UI" w:eastAsia="Nirmala UI" w:hAnsi="Nirmala UI" w:cs="Nirmala UI"/>
        </w:rPr>
        <w:t>এ</w:t>
      </w:r>
      <w:r>
        <w:rPr>
          <w:rFonts w:ascii="Nirmala UI" w:eastAsia="Nirmala UI" w:hAnsi="Nirmala UI" w:cs="Nirmala UI"/>
        </w:rPr>
        <w:t xml:space="preserve"> event outbox-</w:t>
      </w:r>
      <w:r>
        <w:rPr>
          <w:rFonts w:ascii="Nirmala UI" w:eastAsia="Nirmala UI" w:hAnsi="Nirmala UI" w:cs="Nirmala UI"/>
        </w:rPr>
        <w:t>এ</w:t>
      </w:r>
      <w:r>
        <w:rPr>
          <w:rFonts w:ascii="Nirmala UI" w:eastAsia="Nirmala UI" w:hAnsi="Nirmala UI" w:cs="Nirmala UI"/>
        </w:rPr>
        <w:t xml:space="preserve"> write </w:t>
      </w:r>
      <w:proofErr w:type="spellStart"/>
      <w:r>
        <w:rPr>
          <w:rFonts w:ascii="Nirmala UI" w:eastAsia="Nirmala UI" w:hAnsi="Nirmala UI" w:cs="Nirmala UI"/>
        </w:rPr>
        <w:t>হয়</w:t>
      </w:r>
      <w:proofErr w:type="spellEnd"/>
      <w:r>
        <w:rPr>
          <w:rFonts w:ascii="Nirmala UI" w:eastAsia="Nirmala UI" w:hAnsi="Nirmala UI" w:cs="Nirmala UI"/>
        </w:rPr>
        <w:t>।</w:t>
      </w:r>
      <w:r>
        <w:rPr>
          <w:rFonts w:ascii="Nirmala UI" w:eastAsia="Nirmala UI" w:hAnsi="Nirmala UI" w:cs="Nirmala UI"/>
        </w:rPr>
        <w:t xml:space="preserve"> Worker </w:t>
      </w:r>
      <w:proofErr w:type="spellStart"/>
      <w:r>
        <w:rPr>
          <w:rFonts w:ascii="Nirmala UI" w:eastAsia="Nirmala UI" w:hAnsi="Nirmala UI" w:cs="Nirmala UI"/>
        </w:rPr>
        <w:t>পরে</w:t>
      </w:r>
      <w:proofErr w:type="spellEnd"/>
      <w:r>
        <w:rPr>
          <w:rFonts w:ascii="Nirmala UI" w:eastAsia="Nirmala UI" w:hAnsi="Nirmala UI" w:cs="Nirmala UI"/>
        </w:rPr>
        <w:t xml:space="preserve"> consumer-</w:t>
      </w:r>
      <w:proofErr w:type="spellStart"/>
      <w:r>
        <w:rPr>
          <w:rFonts w:ascii="Nirmala UI" w:eastAsia="Nirmala UI" w:hAnsi="Nirmala UI" w:cs="Nirmala UI"/>
        </w:rPr>
        <w:t>দের</w:t>
      </w:r>
      <w:proofErr w:type="spellEnd"/>
      <w:r>
        <w:rPr>
          <w:rFonts w:ascii="Nirmala UI" w:eastAsia="Nirmala UI" w:hAnsi="Nirmala UI" w:cs="Nirmala UI"/>
        </w:rPr>
        <w:t xml:space="preserve"> deliver </w:t>
      </w:r>
      <w:proofErr w:type="spellStart"/>
      <w:r>
        <w:rPr>
          <w:rFonts w:ascii="Nirmala UI" w:eastAsia="Nirmala UI" w:hAnsi="Nirmala UI" w:cs="Nirmala UI"/>
        </w:rPr>
        <w:t>করে</w:t>
      </w:r>
      <w:proofErr w:type="spellEnd"/>
      <w:r>
        <w:rPr>
          <w:rFonts w:ascii="Nirmala UI" w:eastAsia="Nirmala UI" w:hAnsi="Nirmala UI" w:cs="Nirmala UI"/>
        </w:rPr>
        <w:t>।</w:t>
      </w:r>
      <w:r>
        <w:rPr>
          <w:rFonts w:ascii="Nirmala UI" w:eastAsia="Nirmala UI" w:hAnsi="Nirmala UI" w:cs="Nirmala UI"/>
        </w:rPr>
        <w:t xml:space="preserve"> Idempotency </w:t>
      </w:r>
      <w:proofErr w:type="spellStart"/>
      <w:r>
        <w:rPr>
          <w:rFonts w:ascii="Nirmala UI" w:eastAsia="Nirmala UI" w:hAnsi="Nirmala UI" w:cs="Nirmala UI"/>
        </w:rPr>
        <w:t>consumer_log</w:t>
      </w:r>
      <w:proofErr w:type="spellEnd"/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দিয়ে</w:t>
      </w:r>
      <w:proofErr w:type="spellEnd"/>
      <w:r>
        <w:rPr>
          <w:rFonts w:ascii="Nirmala UI" w:eastAsia="Nirmala UI" w:hAnsi="Nirmala UI" w:cs="Nirmala UI"/>
        </w:rPr>
        <w:t xml:space="preserve"> ensure </w:t>
      </w:r>
      <w:proofErr w:type="spellStart"/>
      <w:r>
        <w:rPr>
          <w:rFonts w:ascii="Nirmala UI" w:eastAsia="Nirmala UI" w:hAnsi="Nirmala UI" w:cs="Nirmala UI"/>
        </w:rPr>
        <w:t>করা</w:t>
      </w:r>
      <w:proofErr w:type="spellEnd"/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হয়</w:t>
      </w:r>
      <w:proofErr w:type="spellEnd"/>
      <w:r>
        <w:rPr>
          <w:rFonts w:ascii="Nirmala UI" w:eastAsia="Nirmala UI" w:hAnsi="Nirmala UI" w:cs="Nirmala UI"/>
        </w:rPr>
        <w:t>।</w:t>
      </w:r>
    </w:p>
    <w:p w14:paraId="793AA84E" w14:textId="77777777" w:rsidR="00E612D5" w:rsidRDefault="00E85602">
      <w:pPr>
        <w:pStyle w:val="Heading3"/>
        <w:spacing w:after="80"/>
      </w:pPr>
      <w:r>
        <w:rPr>
          <w:rFonts w:ascii="Nirmala UI" w:eastAsia="Nirmala UI" w:hAnsi="Nirmala UI" w:cs="Nirmala UI"/>
          <w:b/>
          <w:bCs/>
          <w:sz w:val="22"/>
          <w:szCs w:val="22"/>
        </w:rPr>
        <w:t>Queue — SL-303 Async Jobs + WordPress Cron</w:t>
      </w:r>
    </w:p>
    <w:p w14:paraId="5A57AC19" w14:textId="77777777" w:rsidR="00E612D5" w:rsidRDefault="00E85602">
      <w:pPr>
        <w:spacing w:after="120"/>
      </w:pPr>
      <w:r>
        <w:rPr>
          <w:rFonts w:ascii="Nirmala UI" w:eastAsia="Nirmala UI" w:hAnsi="Nirmala UI" w:cs="Nirmala UI"/>
        </w:rPr>
        <w:t xml:space="preserve">Background job (OCR, export, webhook, email) </w:t>
      </w:r>
      <w:proofErr w:type="spellStart"/>
      <w:r>
        <w:rPr>
          <w:rFonts w:ascii="Nirmala UI" w:eastAsia="Nirmala UI" w:hAnsi="Nirmala UI" w:cs="Nirmala UI"/>
        </w:rPr>
        <w:t>orabooks_async_jobs</w:t>
      </w:r>
      <w:proofErr w:type="spellEnd"/>
      <w:r>
        <w:rPr>
          <w:rFonts w:ascii="Nirmala UI" w:eastAsia="Nirmala UI" w:hAnsi="Nirmala UI" w:cs="Nirmala UI"/>
        </w:rPr>
        <w:t xml:space="preserve"> table-</w:t>
      </w:r>
      <w:r>
        <w:rPr>
          <w:rFonts w:ascii="Nirmala UI" w:eastAsia="Nirmala UI" w:hAnsi="Nirmala UI" w:cs="Nirmala UI"/>
        </w:rPr>
        <w:t>এ</w:t>
      </w:r>
      <w:r>
        <w:rPr>
          <w:rFonts w:ascii="Nirmala UI" w:eastAsia="Nirmala UI" w:hAnsi="Nirmala UI" w:cs="Nirmala UI"/>
        </w:rPr>
        <w:t xml:space="preserve"> queue </w:t>
      </w:r>
      <w:proofErr w:type="spellStart"/>
      <w:r>
        <w:rPr>
          <w:rFonts w:ascii="Nirmala UI" w:eastAsia="Nirmala UI" w:hAnsi="Nirmala UI" w:cs="Nirmala UI"/>
        </w:rPr>
        <w:t>হয়</w:t>
      </w:r>
      <w:proofErr w:type="spellEnd"/>
      <w:r>
        <w:rPr>
          <w:rFonts w:ascii="Nirmala UI" w:eastAsia="Nirmala UI" w:hAnsi="Nirmala UI" w:cs="Nirmala UI"/>
        </w:rPr>
        <w:t>।</w:t>
      </w:r>
      <w:r>
        <w:rPr>
          <w:rFonts w:ascii="Nirmala UI" w:eastAsia="Nirmala UI" w:hAnsi="Nirmala UI" w:cs="Nirmala UI"/>
        </w:rPr>
        <w:t xml:space="preserve"> WP Cron </w:t>
      </w:r>
      <w:proofErr w:type="spellStart"/>
      <w:r>
        <w:rPr>
          <w:rFonts w:ascii="Nirmala UI" w:eastAsia="Nirmala UI" w:hAnsi="Nirmala UI" w:cs="Nirmala UI"/>
        </w:rPr>
        <w:t>every_minute</w:t>
      </w:r>
      <w:proofErr w:type="spellEnd"/>
      <w:r>
        <w:rPr>
          <w:rFonts w:ascii="Nirmala UI" w:eastAsia="Nirmala UI" w:hAnsi="Nirmala UI" w:cs="Nirmala UI"/>
        </w:rPr>
        <w:t xml:space="preserve"> schedule </w:t>
      </w:r>
      <w:proofErr w:type="spellStart"/>
      <w:r>
        <w:rPr>
          <w:rFonts w:ascii="Nirmala UI" w:eastAsia="Nirmala UI" w:hAnsi="Nirmala UI" w:cs="Nirmala UI"/>
        </w:rPr>
        <w:t>দিয়ে</w:t>
      </w:r>
      <w:proofErr w:type="spellEnd"/>
      <w:r>
        <w:rPr>
          <w:rFonts w:ascii="Nirmala UI" w:eastAsia="Nirmala UI" w:hAnsi="Nirmala UI" w:cs="Nirmala UI"/>
        </w:rPr>
        <w:t xml:space="preserve"> worker process </w:t>
      </w:r>
      <w:proofErr w:type="spellStart"/>
      <w:r>
        <w:rPr>
          <w:rFonts w:ascii="Nirmala UI" w:eastAsia="Nirmala UI" w:hAnsi="Nirmala UI" w:cs="Nirmala UI"/>
        </w:rPr>
        <w:t>করে</w:t>
      </w:r>
      <w:proofErr w:type="spellEnd"/>
      <w:r>
        <w:rPr>
          <w:rFonts w:ascii="Nirmala UI" w:eastAsia="Nirmala UI" w:hAnsi="Nirmala UI" w:cs="Nirmala UI"/>
        </w:rPr>
        <w:t>।</w:t>
      </w:r>
      <w:r>
        <w:rPr>
          <w:rFonts w:ascii="Nirmala UI" w:eastAsia="Nirmala UI" w:hAnsi="Nirmala UI" w:cs="Nirmala UI"/>
        </w:rPr>
        <w:t xml:space="preserve"> MVP-</w:t>
      </w:r>
      <w:proofErr w:type="spellStart"/>
      <w:r>
        <w:rPr>
          <w:rFonts w:ascii="Nirmala UI" w:eastAsia="Nirmala UI" w:hAnsi="Nirmala UI" w:cs="Nirmala UI"/>
        </w:rPr>
        <w:t>তে</w:t>
      </w:r>
      <w:proofErr w:type="spellEnd"/>
      <w:r>
        <w:rPr>
          <w:rFonts w:ascii="Nirmala UI" w:eastAsia="Nirmala UI" w:hAnsi="Nirmala UI" w:cs="Nirmala UI"/>
        </w:rPr>
        <w:t xml:space="preserve"> Redis </w:t>
      </w:r>
      <w:proofErr w:type="spellStart"/>
      <w:r>
        <w:rPr>
          <w:rFonts w:ascii="Nirmala UI" w:eastAsia="Nirmala UI" w:hAnsi="Nirmala UI" w:cs="Nirmala UI"/>
        </w:rPr>
        <w:t>ছাড়াই</w:t>
      </w:r>
      <w:proofErr w:type="spellEnd"/>
      <w:r>
        <w:rPr>
          <w:rFonts w:ascii="Nirmala UI" w:eastAsia="Nirmala UI" w:hAnsi="Nirmala UI" w:cs="Nirmala UI"/>
        </w:rPr>
        <w:t xml:space="preserve"> async processing </w:t>
      </w:r>
      <w:proofErr w:type="spellStart"/>
      <w:r>
        <w:rPr>
          <w:rFonts w:ascii="Nirmala UI" w:eastAsia="Nirmala UI" w:hAnsi="Nirmala UI" w:cs="Nirmala UI"/>
        </w:rPr>
        <w:t>সম্ভব</w:t>
      </w:r>
      <w:proofErr w:type="spellEnd"/>
      <w:r>
        <w:rPr>
          <w:rFonts w:ascii="Nirmala UI" w:eastAsia="Nirmala UI" w:hAnsi="Nirmala UI" w:cs="Nirmala UI"/>
        </w:rPr>
        <w:t>।</w:t>
      </w:r>
    </w:p>
    <w:p w14:paraId="70722D58" w14:textId="77777777" w:rsidR="00E612D5" w:rsidRDefault="00E85602">
      <w:pPr>
        <w:pStyle w:val="Heading3"/>
        <w:spacing w:after="80"/>
      </w:pPr>
      <w:r>
        <w:rPr>
          <w:rFonts w:ascii="Nirmala UI" w:eastAsia="Nirmala UI" w:hAnsi="Nirmala UI" w:cs="Nirmala UI"/>
          <w:b/>
          <w:bCs/>
          <w:sz w:val="22"/>
          <w:szCs w:val="22"/>
        </w:rPr>
        <w:t>Workflow — SL-301 State Engine</w:t>
      </w:r>
    </w:p>
    <w:p w14:paraId="6742893E" w14:textId="77777777" w:rsidR="00E612D5" w:rsidRDefault="00E85602">
      <w:pPr>
        <w:spacing w:after="120"/>
      </w:pPr>
      <w:r>
        <w:rPr>
          <w:rFonts w:ascii="Nirmala UI" w:eastAsia="Nirmala UI" w:hAnsi="Nirmala UI" w:cs="Nirmala UI"/>
        </w:rPr>
        <w:lastRenderedPageBreak/>
        <w:t>Journal, Invoice, Bill, Expense, Commission—</w:t>
      </w:r>
      <w:proofErr w:type="spellStart"/>
      <w:r>
        <w:rPr>
          <w:rFonts w:ascii="Nirmala UI" w:eastAsia="Nirmala UI" w:hAnsi="Nirmala UI" w:cs="Nirmala UI"/>
        </w:rPr>
        <w:t>সব</w:t>
      </w:r>
      <w:proofErr w:type="spellEnd"/>
      <w:r>
        <w:rPr>
          <w:rFonts w:ascii="Nirmala UI" w:eastAsia="Nirmala UI" w:hAnsi="Nirmala UI" w:cs="Nirmala UI"/>
        </w:rPr>
        <w:t xml:space="preserve"> record-</w:t>
      </w:r>
      <w:proofErr w:type="spellStart"/>
      <w:r>
        <w:rPr>
          <w:rFonts w:ascii="Nirmala UI" w:eastAsia="Nirmala UI" w:hAnsi="Nirmala UI" w:cs="Nirmala UI"/>
        </w:rPr>
        <w:t>এর</w:t>
      </w:r>
      <w:proofErr w:type="spellEnd"/>
      <w:r>
        <w:rPr>
          <w:rFonts w:ascii="Nirmala UI" w:eastAsia="Nirmala UI" w:hAnsi="Nirmala UI" w:cs="Nirmala UI"/>
        </w:rPr>
        <w:t xml:space="preserve"> status change </w:t>
      </w:r>
      <w:proofErr w:type="spellStart"/>
      <w:r>
        <w:rPr>
          <w:rFonts w:ascii="Nirmala UI" w:eastAsia="Nirmala UI" w:hAnsi="Nirmala UI" w:cs="Nirmala UI"/>
        </w:rPr>
        <w:t>একটিমাত্র</w:t>
      </w:r>
      <w:proofErr w:type="spellEnd"/>
      <w:r>
        <w:rPr>
          <w:rFonts w:ascii="Nirmala UI" w:eastAsia="Nirmala UI" w:hAnsi="Nirmala UI" w:cs="Nirmala UI"/>
        </w:rPr>
        <w:t xml:space="preserve"> entry point: </w:t>
      </w:r>
      <w:proofErr w:type="spellStart"/>
      <w:r>
        <w:rPr>
          <w:rFonts w:ascii="Nirmala UI" w:eastAsia="Nirmala UI" w:hAnsi="Nirmala UI" w:cs="Nirmala UI"/>
        </w:rPr>
        <w:t>OraBooks_</w:t>
      </w:r>
      <w:proofErr w:type="gramStart"/>
      <w:r>
        <w:rPr>
          <w:rFonts w:ascii="Nirmala UI" w:eastAsia="Nirmala UI" w:hAnsi="Nirmala UI" w:cs="Nirmala UI"/>
        </w:rPr>
        <w:t>Workflow</w:t>
      </w:r>
      <w:proofErr w:type="spellEnd"/>
      <w:r>
        <w:rPr>
          <w:rFonts w:ascii="Nirmala UI" w:eastAsia="Nirmala UI" w:hAnsi="Nirmala UI" w:cs="Nirmala UI"/>
        </w:rPr>
        <w:t>::transition(</w:t>
      </w:r>
      <w:proofErr w:type="gramEnd"/>
      <w:r>
        <w:rPr>
          <w:rFonts w:ascii="Nirmala UI" w:eastAsia="Nirmala UI" w:hAnsi="Nirmala UI" w:cs="Nirmala UI"/>
        </w:rPr>
        <w:t>)</w:t>
      </w:r>
      <w:r>
        <w:rPr>
          <w:rFonts w:ascii="Nirmala UI" w:eastAsia="Nirmala UI" w:hAnsi="Nirmala UI" w:cs="Nirmala UI"/>
        </w:rPr>
        <w:t>।</w:t>
      </w:r>
      <w:r>
        <w:rPr>
          <w:rFonts w:ascii="Nirmala UI" w:eastAsia="Nirmala UI" w:hAnsi="Nirmala UI" w:cs="Nirmala UI"/>
        </w:rPr>
        <w:t xml:space="preserve"> DB lock, audit, event publish built-in</w:t>
      </w:r>
      <w:r>
        <w:rPr>
          <w:rFonts w:ascii="Nirmala UI" w:eastAsia="Nirmala UI" w:hAnsi="Nirmala UI" w:cs="Nirmala UI"/>
        </w:rPr>
        <w:t>।</w:t>
      </w:r>
    </w:p>
    <w:p w14:paraId="7E980E86" w14:textId="77777777" w:rsidR="00E612D5" w:rsidRDefault="00E85602">
      <w:pPr>
        <w:pStyle w:val="Heading3"/>
        <w:spacing w:after="80"/>
      </w:pPr>
      <w:r>
        <w:rPr>
          <w:rFonts w:ascii="Nirmala UI" w:eastAsia="Nirmala UI" w:hAnsi="Nirmala UI" w:cs="Nirmala UI"/>
          <w:b/>
          <w:bCs/>
          <w:sz w:val="22"/>
          <w:szCs w:val="22"/>
        </w:rPr>
        <w:t xml:space="preserve">API — WordPress REST + Guarded AJAX + </w:t>
      </w:r>
      <w:proofErr w:type="spellStart"/>
      <w:r>
        <w:rPr>
          <w:rFonts w:ascii="Nirmala UI" w:eastAsia="Nirmala UI" w:hAnsi="Nirmala UI" w:cs="Nirmala UI"/>
          <w:b/>
          <w:bCs/>
          <w:sz w:val="22"/>
          <w:szCs w:val="22"/>
        </w:rPr>
        <w:t>OpenAPI</w:t>
      </w:r>
      <w:proofErr w:type="spellEnd"/>
    </w:p>
    <w:p w14:paraId="2A722650" w14:textId="77777777" w:rsidR="00E612D5" w:rsidRDefault="00E85602">
      <w:pPr>
        <w:spacing w:after="120"/>
      </w:pPr>
      <w:r>
        <w:rPr>
          <w:rFonts w:ascii="Nirmala UI" w:eastAsia="Nirmala UI" w:hAnsi="Nirmala UI" w:cs="Nirmala UI"/>
        </w:rPr>
        <w:t>REST endpoint: /wp-</w:t>
      </w:r>
      <w:proofErr w:type="spellStart"/>
      <w:r>
        <w:rPr>
          <w:rFonts w:ascii="Nirmala UI" w:eastAsia="Nirmala UI" w:hAnsi="Nirmala UI" w:cs="Nirmala UI"/>
        </w:rPr>
        <w:t>json</w:t>
      </w:r>
      <w:proofErr w:type="spellEnd"/>
      <w:r>
        <w:rPr>
          <w:rFonts w:ascii="Nirmala UI" w:eastAsia="Nirmala UI" w:hAnsi="Nirmala UI" w:cs="Nirmala UI"/>
        </w:rPr>
        <w:t>/</w:t>
      </w:r>
      <w:proofErr w:type="spellStart"/>
      <w:r>
        <w:rPr>
          <w:rFonts w:ascii="Nirmala UI" w:eastAsia="Nirmala UI" w:hAnsi="Nirmala UI" w:cs="Nirmala UI"/>
        </w:rPr>
        <w:t>api</w:t>
      </w:r>
      <w:proofErr w:type="spellEnd"/>
      <w:r>
        <w:rPr>
          <w:rFonts w:ascii="Nirmala UI" w:eastAsia="Nirmala UI" w:hAnsi="Nirmala UI" w:cs="Nirmala UI"/>
        </w:rPr>
        <w:t>/*</w:t>
      </w:r>
      <w:r>
        <w:rPr>
          <w:rFonts w:ascii="Nirmala UI" w:eastAsia="Nirmala UI" w:hAnsi="Nirmala UI" w:cs="Nirmala UI"/>
        </w:rPr>
        <w:t>।</w:t>
      </w:r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OpenAPI</w:t>
      </w:r>
      <w:proofErr w:type="spellEnd"/>
      <w:r>
        <w:rPr>
          <w:rFonts w:ascii="Nirmala UI" w:eastAsia="Nirmala UI" w:hAnsi="Nirmala UI" w:cs="Nirmala UI"/>
        </w:rPr>
        <w:t xml:space="preserve"> spec: docs/</w:t>
      </w:r>
      <w:proofErr w:type="spellStart"/>
      <w:r>
        <w:rPr>
          <w:rFonts w:ascii="Nirmala UI" w:eastAsia="Nirmala UI" w:hAnsi="Nirmala UI" w:cs="Nirmala UI"/>
        </w:rPr>
        <w:t>openapi</w:t>
      </w:r>
      <w:proofErr w:type="spellEnd"/>
      <w:r>
        <w:rPr>
          <w:rFonts w:ascii="Nirmala UI" w:eastAsia="Nirmala UI" w:hAnsi="Nirmala UI" w:cs="Nirmala UI"/>
        </w:rPr>
        <w:t>/</w:t>
      </w:r>
      <w:proofErr w:type="spellStart"/>
      <w:r>
        <w:rPr>
          <w:rFonts w:ascii="Nirmala UI" w:eastAsia="Nirmala UI" w:hAnsi="Nirmala UI" w:cs="Nirmala UI"/>
        </w:rPr>
        <w:t>openapi.json</w:t>
      </w:r>
      <w:proofErr w:type="spellEnd"/>
      <w:r>
        <w:rPr>
          <w:rFonts w:ascii="Nirmala UI" w:eastAsia="Nirmala UI" w:hAnsi="Nirmala UI" w:cs="Nirmala UI"/>
        </w:rPr>
        <w:t>।</w:t>
      </w:r>
      <w:r>
        <w:rPr>
          <w:rFonts w:ascii="Nirmala UI" w:eastAsia="Nirmala UI" w:hAnsi="Nirmala UI" w:cs="Nirmala UI"/>
        </w:rPr>
        <w:t xml:space="preserve"> JWT + </w:t>
      </w:r>
      <w:proofErr w:type="spellStart"/>
      <w:r>
        <w:rPr>
          <w:rFonts w:ascii="Nirmala UI" w:eastAsia="Nirmala UI" w:hAnsi="Nirmala UI" w:cs="Nirmala UI"/>
        </w:rPr>
        <w:t>org_id</w:t>
      </w:r>
      <w:proofErr w:type="spellEnd"/>
      <w:r>
        <w:rPr>
          <w:rFonts w:ascii="Nirmala UI" w:eastAsia="Nirmala UI" w:hAnsi="Nirmala UI" w:cs="Nirmala UI"/>
        </w:rPr>
        <w:t xml:space="preserve"> header </w:t>
      </w:r>
      <w:proofErr w:type="spellStart"/>
      <w:r>
        <w:rPr>
          <w:rFonts w:ascii="Nirmala UI" w:eastAsia="Nirmala UI" w:hAnsi="Nirmala UI" w:cs="Nirmala UI"/>
        </w:rPr>
        <w:t>দিয়ে</w:t>
      </w:r>
      <w:proofErr w:type="spellEnd"/>
      <w:r>
        <w:rPr>
          <w:rFonts w:ascii="Nirmala UI" w:eastAsia="Nirmala UI" w:hAnsi="Nirmala UI" w:cs="Nirmala UI"/>
        </w:rPr>
        <w:t xml:space="preserve"> tenant context pass </w:t>
      </w:r>
      <w:proofErr w:type="spellStart"/>
      <w:r>
        <w:rPr>
          <w:rFonts w:ascii="Nirmala UI" w:eastAsia="Nirmala UI" w:hAnsi="Nirmala UI" w:cs="Nirmala UI"/>
        </w:rPr>
        <w:t>হয়</w:t>
      </w:r>
      <w:proofErr w:type="spellEnd"/>
      <w:r>
        <w:rPr>
          <w:rFonts w:ascii="Nirmala UI" w:eastAsia="Nirmala UI" w:hAnsi="Nirmala UI" w:cs="Nirmala UI"/>
        </w:rPr>
        <w:t>।</w:t>
      </w:r>
    </w:p>
    <w:p w14:paraId="783499CF" w14:textId="77777777" w:rsidR="00E612D5" w:rsidRDefault="00E85602">
      <w:pPr>
        <w:pStyle w:val="Heading3"/>
        <w:spacing w:after="80"/>
      </w:pPr>
      <w:r>
        <w:rPr>
          <w:rFonts w:ascii="Nirmala UI" w:eastAsia="Nirmala UI" w:hAnsi="Nirmala UI" w:cs="Nirmala UI"/>
          <w:b/>
          <w:bCs/>
          <w:sz w:val="22"/>
          <w:szCs w:val="22"/>
        </w:rPr>
        <w:t>AI — Azure Document Intelligence + OpenAI/Azure OpenAI</w:t>
      </w:r>
    </w:p>
    <w:p w14:paraId="14FD96BC" w14:textId="77777777" w:rsidR="00E612D5" w:rsidRDefault="00E85602">
      <w:pPr>
        <w:spacing w:after="120"/>
      </w:pPr>
      <w:r>
        <w:rPr>
          <w:rFonts w:ascii="Nirmala UI" w:eastAsia="Nirmala UI" w:hAnsi="Nirmala UI" w:cs="Nirmala UI"/>
        </w:rPr>
        <w:t>Receipt OCR (SL-028), Voice (SL-052), Classification (SL-</w:t>
      </w:r>
      <w:proofErr w:type="gramStart"/>
      <w:r>
        <w:rPr>
          <w:rFonts w:ascii="Nirmala UI" w:eastAsia="Nirmala UI" w:hAnsi="Nirmala UI" w:cs="Nirmala UI"/>
        </w:rPr>
        <w:t>022)</w:t>
      </w:r>
      <w:r>
        <w:rPr>
          <w:rFonts w:ascii="Nirmala UI" w:eastAsia="Nirmala UI" w:hAnsi="Nirmala UI" w:cs="Nirmala UI"/>
        </w:rPr>
        <w:t>।</w:t>
      </w:r>
      <w:proofErr w:type="gramEnd"/>
      <w:r>
        <w:rPr>
          <w:rFonts w:ascii="Nirmala UI" w:eastAsia="Nirmala UI" w:hAnsi="Nirmala UI" w:cs="Nirmala UI"/>
        </w:rPr>
        <w:t xml:space="preserve"> API key </w:t>
      </w:r>
      <w:proofErr w:type="spellStart"/>
      <w:r>
        <w:rPr>
          <w:rFonts w:ascii="Nirmala UI" w:eastAsia="Nirmala UI" w:hAnsi="Nirmala UI" w:cs="Nirmala UI"/>
        </w:rPr>
        <w:t>না</w:t>
      </w:r>
      <w:proofErr w:type="spellEnd"/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থাকলে</w:t>
      </w:r>
      <w:proofErr w:type="spellEnd"/>
      <w:r>
        <w:rPr>
          <w:rFonts w:ascii="Nirmala UI" w:eastAsia="Nirmala UI" w:hAnsi="Nirmala UI" w:cs="Nirmala UI"/>
        </w:rPr>
        <w:t xml:space="preserve"> MVP stub fallback deterministic result </w:t>
      </w:r>
      <w:proofErr w:type="spellStart"/>
      <w:r>
        <w:rPr>
          <w:rFonts w:ascii="Nirmala UI" w:eastAsia="Nirmala UI" w:hAnsi="Nirmala UI" w:cs="Nirmala UI"/>
        </w:rPr>
        <w:t>দেয়</w:t>
      </w:r>
      <w:proofErr w:type="spellEnd"/>
      <w:r>
        <w:rPr>
          <w:rFonts w:ascii="Nirmala UI" w:eastAsia="Nirmala UI" w:hAnsi="Nirmala UI" w:cs="Nirmala UI"/>
        </w:rPr>
        <w:t>।</w:t>
      </w:r>
    </w:p>
    <w:p w14:paraId="5F8C5993" w14:textId="77777777" w:rsidR="00E612D5" w:rsidRDefault="00E85602">
      <w:pPr>
        <w:pStyle w:val="Heading3"/>
        <w:spacing w:after="80"/>
      </w:pPr>
      <w:r>
        <w:rPr>
          <w:rFonts w:ascii="Nirmala UI" w:eastAsia="Nirmala UI" w:hAnsi="Nirmala UI" w:cs="Nirmala UI"/>
          <w:b/>
          <w:bCs/>
          <w:sz w:val="22"/>
          <w:szCs w:val="22"/>
        </w:rPr>
        <w:t xml:space="preserve">PWA — Service Worker + </w:t>
      </w:r>
      <w:proofErr w:type="spellStart"/>
      <w:r>
        <w:rPr>
          <w:rFonts w:ascii="Nirmala UI" w:eastAsia="Nirmala UI" w:hAnsi="Nirmala UI" w:cs="Nirmala UI"/>
          <w:b/>
          <w:bCs/>
          <w:sz w:val="22"/>
          <w:szCs w:val="22"/>
        </w:rPr>
        <w:t>IndexedDB</w:t>
      </w:r>
      <w:proofErr w:type="spellEnd"/>
    </w:p>
    <w:p w14:paraId="26554DD8" w14:textId="77777777" w:rsidR="00E612D5" w:rsidRDefault="00E85602">
      <w:pPr>
        <w:spacing w:after="120"/>
      </w:pPr>
      <w:r>
        <w:rPr>
          <w:rFonts w:ascii="Nirmala UI" w:eastAsia="Nirmala UI" w:hAnsi="Nirmala UI" w:cs="Nirmala UI"/>
        </w:rPr>
        <w:t>Mobile expense receipt offline queue (SL-</w:t>
      </w:r>
      <w:proofErr w:type="gramStart"/>
      <w:r>
        <w:rPr>
          <w:rFonts w:ascii="Nirmala UI" w:eastAsia="Nirmala UI" w:hAnsi="Nirmala UI" w:cs="Nirmala UI"/>
        </w:rPr>
        <w:t>028)</w:t>
      </w:r>
      <w:r>
        <w:rPr>
          <w:rFonts w:ascii="Nirmala UI" w:eastAsia="Nirmala UI" w:hAnsi="Nirmala UI" w:cs="Nirmala UI"/>
        </w:rPr>
        <w:t>।</w:t>
      </w:r>
      <w:proofErr w:type="gramEnd"/>
      <w:r>
        <w:rPr>
          <w:rFonts w:ascii="Nirmala UI" w:eastAsia="Nirmala UI" w:hAnsi="Nirmala UI" w:cs="Nirmala UI"/>
        </w:rPr>
        <w:t xml:space="preserve"> Service worker shell cache </w:t>
      </w:r>
      <w:proofErr w:type="spellStart"/>
      <w:r>
        <w:rPr>
          <w:rFonts w:ascii="Nirmala UI" w:eastAsia="Nirmala UI" w:hAnsi="Nirmala UI" w:cs="Nirmala UI"/>
        </w:rPr>
        <w:t>করে</w:t>
      </w:r>
      <w:proofErr w:type="spellEnd"/>
      <w:r>
        <w:rPr>
          <w:rFonts w:ascii="Nirmala UI" w:eastAsia="Nirmala UI" w:hAnsi="Nirmala UI" w:cs="Nirmala UI"/>
        </w:rPr>
        <w:t>।</w:t>
      </w:r>
    </w:p>
    <w:p w14:paraId="31983175" w14:textId="77777777" w:rsidR="00E612D5" w:rsidRDefault="00E85602">
      <w:pPr>
        <w:pStyle w:val="Heading3"/>
        <w:spacing w:after="80"/>
      </w:pPr>
      <w:r>
        <w:rPr>
          <w:rFonts w:ascii="Nirmala UI" w:eastAsia="Nirmala UI" w:hAnsi="Nirmala UI" w:cs="Nirmala UI"/>
          <w:b/>
          <w:bCs/>
          <w:sz w:val="22"/>
          <w:szCs w:val="22"/>
        </w:rPr>
        <w:t xml:space="preserve">Testing — </w:t>
      </w:r>
      <w:proofErr w:type="spellStart"/>
      <w:r>
        <w:rPr>
          <w:rFonts w:ascii="Nirmala UI" w:eastAsia="Nirmala UI" w:hAnsi="Nirmala UI" w:cs="Nirmala UI"/>
          <w:b/>
          <w:bCs/>
          <w:sz w:val="22"/>
          <w:szCs w:val="22"/>
        </w:rPr>
        <w:t>PHPUnit</w:t>
      </w:r>
      <w:proofErr w:type="spellEnd"/>
      <w:r>
        <w:rPr>
          <w:rFonts w:ascii="Nirmala UI" w:eastAsia="Nirmala UI" w:hAnsi="Nirmala UI" w:cs="Nirmala UI"/>
          <w:b/>
          <w:bCs/>
          <w:sz w:val="22"/>
          <w:szCs w:val="22"/>
        </w:rPr>
        <w:t xml:space="preserve"> 11 + Jest</w:t>
      </w:r>
    </w:p>
    <w:p w14:paraId="36AE351D" w14:textId="77777777" w:rsidR="00E612D5" w:rsidRDefault="00E85602">
      <w:pPr>
        <w:spacing w:after="120"/>
      </w:pPr>
      <w:r>
        <w:rPr>
          <w:rFonts w:ascii="Nirmala UI" w:eastAsia="Nirmala UI" w:hAnsi="Nirmala UI" w:cs="Nirmala UI"/>
        </w:rPr>
        <w:t xml:space="preserve">PHP unit test </w:t>
      </w:r>
      <w:proofErr w:type="spellStart"/>
      <w:r>
        <w:rPr>
          <w:rFonts w:ascii="Nirmala UI" w:eastAsia="Nirmala UI" w:hAnsi="Nirmala UI" w:cs="Nirmala UI"/>
        </w:rPr>
        <w:t>প্রতিটি</w:t>
      </w:r>
      <w:proofErr w:type="spellEnd"/>
      <w:r>
        <w:rPr>
          <w:rFonts w:ascii="Nirmala UI" w:eastAsia="Nirmala UI" w:hAnsi="Nirmala UI" w:cs="Nirmala UI"/>
        </w:rPr>
        <w:t xml:space="preserve"> SL module cover </w:t>
      </w:r>
      <w:proofErr w:type="spellStart"/>
      <w:r>
        <w:rPr>
          <w:rFonts w:ascii="Nirmala UI" w:eastAsia="Nirmala UI" w:hAnsi="Nirmala UI" w:cs="Nirmala UI"/>
        </w:rPr>
        <w:t>করে</w:t>
      </w:r>
      <w:proofErr w:type="spellEnd"/>
      <w:r>
        <w:rPr>
          <w:rFonts w:ascii="Nirmala UI" w:eastAsia="Nirmala UI" w:hAnsi="Nirmala UI" w:cs="Nirmala UI"/>
        </w:rPr>
        <w:t>।</w:t>
      </w:r>
      <w:r>
        <w:rPr>
          <w:rFonts w:ascii="Nirmala UI" w:eastAsia="Nirmala UI" w:hAnsi="Nirmala UI" w:cs="Nirmala UI"/>
        </w:rPr>
        <w:t xml:space="preserve"> JavaScript test Jest + </w:t>
      </w:r>
      <w:proofErr w:type="spellStart"/>
      <w:r>
        <w:rPr>
          <w:rFonts w:ascii="Nirmala UI" w:eastAsia="Nirmala UI" w:hAnsi="Nirmala UI" w:cs="Nirmala UI"/>
        </w:rPr>
        <w:t>jsdom</w:t>
      </w:r>
      <w:proofErr w:type="spellEnd"/>
      <w:r>
        <w:rPr>
          <w:rFonts w:ascii="Nirmala UI" w:eastAsia="Nirmala UI" w:hAnsi="Nirmala UI" w:cs="Nirmala UI"/>
        </w:rPr>
        <w:t>।</w:t>
      </w:r>
    </w:p>
    <w:p w14:paraId="54386AAE" w14:textId="77777777" w:rsidR="00E612D5" w:rsidRDefault="00E85602">
      <w:pPr>
        <w:pStyle w:val="Heading3"/>
        <w:spacing w:after="80"/>
      </w:pPr>
      <w:r>
        <w:rPr>
          <w:rFonts w:ascii="Nirmala UI" w:eastAsia="Nirmala UI" w:hAnsi="Nirmala UI" w:cs="Nirmala UI"/>
          <w:b/>
          <w:bCs/>
          <w:sz w:val="22"/>
          <w:szCs w:val="22"/>
        </w:rPr>
        <w:t>Deploy — Manual PowerShell Build</w:t>
      </w:r>
    </w:p>
    <w:p w14:paraId="13618A8D" w14:textId="77777777" w:rsidR="00E612D5" w:rsidRDefault="00E85602">
      <w:pPr>
        <w:spacing w:after="120"/>
      </w:pPr>
      <w:proofErr w:type="spellStart"/>
      <w:r>
        <w:rPr>
          <w:rFonts w:ascii="Nirmala UI" w:eastAsia="Nirmala UI" w:hAnsi="Nirmala UI" w:cs="Nirmala UI"/>
        </w:rPr>
        <w:t>orabooks-ui</w:t>
      </w:r>
      <w:proofErr w:type="spellEnd"/>
      <w:r>
        <w:rPr>
          <w:rFonts w:ascii="Nirmala UI" w:eastAsia="Nirmala UI" w:hAnsi="Nirmala UI" w:cs="Nirmala UI"/>
        </w:rPr>
        <w:t xml:space="preserve">/build-live.ps1 → </w:t>
      </w:r>
      <w:proofErr w:type="spellStart"/>
      <w:r>
        <w:rPr>
          <w:rFonts w:ascii="Nirmala UI" w:eastAsia="Nirmala UI" w:hAnsi="Nirmala UI" w:cs="Nirmala UI"/>
        </w:rPr>
        <w:t>npm</w:t>
      </w:r>
      <w:proofErr w:type="spellEnd"/>
      <w:r>
        <w:rPr>
          <w:rFonts w:ascii="Nirmala UI" w:eastAsia="Nirmala UI" w:hAnsi="Nirmala UI" w:cs="Nirmala UI"/>
        </w:rPr>
        <w:t xml:space="preserve"> run build → assets/react/</w:t>
      </w:r>
      <w:r>
        <w:rPr>
          <w:rFonts w:ascii="Nirmala UI" w:eastAsia="Nirmala UI" w:hAnsi="Nirmala UI" w:cs="Nirmala UI"/>
        </w:rPr>
        <w:t>।</w:t>
      </w:r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OraBooks_DeployChecks</w:t>
      </w:r>
      <w:proofErr w:type="spellEnd"/>
      <w:r>
        <w:rPr>
          <w:rFonts w:ascii="Nirmala UI" w:eastAsia="Nirmala UI" w:hAnsi="Nirmala UI" w:cs="Nirmala UI"/>
        </w:rPr>
        <w:t xml:space="preserve"> production gate verify </w:t>
      </w:r>
      <w:proofErr w:type="spellStart"/>
      <w:r>
        <w:rPr>
          <w:rFonts w:ascii="Nirmala UI" w:eastAsia="Nirmala UI" w:hAnsi="Nirmala UI" w:cs="Nirmala UI"/>
        </w:rPr>
        <w:t>করে</w:t>
      </w:r>
      <w:proofErr w:type="spellEnd"/>
      <w:r>
        <w:rPr>
          <w:rFonts w:ascii="Nirmala UI" w:eastAsia="Nirmala UI" w:hAnsi="Nirmala UI" w:cs="Nirmala UI"/>
        </w:rPr>
        <w:t>।</w:t>
      </w:r>
    </w:p>
    <w:p w14:paraId="200D07EF" w14:textId="77777777" w:rsidR="00E612D5" w:rsidRDefault="00E85602">
      <w:pPr>
        <w:pStyle w:val="Heading3"/>
        <w:spacing w:after="80"/>
      </w:pPr>
      <w:r>
        <w:rPr>
          <w:rFonts w:ascii="Nirmala UI" w:eastAsia="Nirmala UI" w:hAnsi="Nirmala UI" w:cs="Nirmala UI"/>
          <w:b/>
          <w:bCs/>
          <w:sz w:val="22"/>
          <w:szCs w:val="22"/>
        </w:rPr>
        <w:t>Cloud (Current) — Self-hosted / Shared Hosting</w:t>
      </w:r>
    </w:p>
    <w:p w14:paraId="2EF624F5" w14:textId="77777777" w:rsidR="00E612D5" w:rsidRDefault="00E85602">
      <w:pPr>
        <w:spacing w:after="120"/>
      </w:pPr>
      <w:r>
        <w:rPr>
          <w:rFonts w:ascii="Nirmala UI" w:eastAsia="Nirmala UI" w:hAnsi="Nirmala UI" w:cs="Nirmala UI"/>
        </w:rPr>
        <w:t>MVP stage-</w:t>
      </w:r>
      <w:r>
        <w:rPr>
          <w:rFonts w:ascii="Nirmala UI" w:eastAsia="Nirmala UI" w:hAnsi="Nirmala UI" w:cs="Nirmala UI"/>
        </w:rPr>
        <w:t>এ</w:t>
      </w:r>
      <w:r>
        <w:rPr>
          <w:rFonts w:ascii="Nirmala UI" w:eastAsia="Nirmala UI" w:hAnsi="Nirmala UI" w:cs="Nirmala UI"/>
        </w:rPr>
        <w:t xml:space="preserve"> </w:t>
      </w:r>
      <w:proofErr w:type="gramStart"/>
      <w:r>
        <w:rPr>
          <w:rFonts w:ascii="Nirmala UI" w:eastAsia="Nirmala UI" w:hAnsi="Nirmala UI" w:cs="Nirmala UI"/>
        </w:rPr>
        <w:t>low cost</w:t>
      </w:r>
      <w:proofErr w:type="gramEnd"/>
      <w:r>
        <w:rPr>
          <w:rFonts w:ascii="Nirmala UI" w:eastAsia="Nirmala UI" w:hAnsi="Nirmala UI" w:cs="Nirmala UI"/>
        </w:rPr>
        <w:t xml:space="preserve"> hosting (FTP-style </w:t>
      </w:r>
      <w:proofErr w:type="gramStart"/>
      <w:r>
        <w:rPr>
          <w:rFonts w:ascii="Nirmala UI" w:eastAsia="Nirmala UI" w:hAnsi="Nirmala UI" w:cs="Nirmala UI"/>
        </w:rPr>
        <w:t>deploy)</w:t>
      </w:r>
      <w:r>
        <w:rPr>
          <w:rFonts w:ascii="Nirmala UI" w:eastAsia="Nirmala UI" w:hAnsi="Nirmala UI" w:cs="Nirmala UI"/>
        </w:rPr>
        <w:t>।</w:t>
      </w:r>
      <w:proofErr w:type="gramEnd"/>
      <w:r>
        <w:rPr>
          <w:rFonts w:ascii="Nirmala UI" w:eastAsia="Nirmala UI" w:hAnsi="Nirmala UI" w:cs="Nirmala UI"/>
        </w:rPr>
        <w:t xml:space="preserve"> Docker/CI/CD </w:t>
      </w:r>
      <w:proofErr w:type="spellStart"/>
      <w:r>
        <w:rPr>
          <w:rFonts w:ascii="Nirmala UI" w:eastAsia="Nirmala UI" w:hAnsi="Nirmala UI" w:cs="Nirmala UI"/>
        </w:rPr>
        <w:t>এখনো</w:t>
      </w:r>
      <w:proofErr w:type="spellEnd"/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নেই</w:t>
      </w:r>
      <w:proofErr w:type="spellEnd"/>
      <w:r>
        <w:rPr>
          <w:rFonts w:ascii="Nirmala UI" w:eastAsia="Nirmala UI" w:hAnsi="Nirmala UI" w:cs="Nirmala UI"/>
        </w:rPr>
        <w:t>।</w:t>
      </w:r>
    </w:p>
    <w:p w14:paraId="33F48945" w14:textId="77777777" w:rsidR="00E612D5" w:rsidRDefault="00E85602">
      <w:pPr>
        <w:pStyle w:val="Heading2"/>
        <w:spacing w:after="120"/>
      </w:pP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১</w:t>
      </w: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.</w:t>
      </w: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২</w:t>
      </w: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 xml:space="preserve"> Current Architecture (Diagram)</w:t>
      </w:r>
    </w:p>
    <w:p w14:paraId="4742F3BB" w14:textId="77777777" w:rsidR="00E612D5" w:rsidRDefault="00E85602">
      <w:pPr>
        <w:spacing w:after="120"/>
      </w:pPr>
      <w:r>
        <w:rPr>
          <w:rFonts w:ascii="Nirmala UI" w:eastAsia="Nirmala UI" w:hAnsi="Nirmala UI" w:cs="Nirmala UI"/>
          <w:b/>
          <w:bCs/>
        </w:rPr>
        <w:t>Data Flow — Lean MVP:</w:t>
      </w:r>
    </w:p>
    <w:p w14:paraId="6E8D3AB3" w14:textId="77777777" w:rsidR="00E612D5" w:rsidRDefault="00E85602">
      <w:pPr>
        <w:spacing w:after="200"/>
        <w:ind w:left="400"/>
      </w:pPr>
      <w:r>
        <w:rPr>
          <w:rFonts w:ascii="Consolas" w:eastAsia="Consolas" w:hAnsi="Consolas" w:cs="Consolas"/>
          <w:sz w:val="16"/>
          <w:szCs w:val="16"/>
        </w:rPr>
        <w:t xml:space="preserve">  [Browser: React 19 + Vite + Tailwind </w:t>
      </w:r>
      <w:proofErr w:type="gramStart"/>
      <w:r>
        <w:rPr>
          <w:rFonts w:ascii="Consolas" w:eastAsia="Consolas" w:hAnsi="Consolas" w:cs="Consolas"/>
          <w:sz w:val="16"/>
          <w:szCs w:val="16"/>
        </w:rPr>
        <w:t xml:space="preserve">UI]   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        |            v</w:t>
      </w:r>
      <w:proofErr w:type="gramStart"/>
      <w:r>
        <w:rPr>
          <w:rFonts w:ascii="Consolas" w:eastAsia="Consolas" w:hAnsi="Consolas" w:cs="Consolas"/>
          <w:sz w:val="16"/>
          <w:szCs w:val="16"/>
        </w:rPr>
        <w:t xml:space="preserve">   [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WordPress Multisite — Pages, </w:t>
      </w:r>
      <w:proofErr w:type="spellStart"/>
      <w:r>
        <w:rPr>
          <w:rFonts w:ascii="Consolas" w:eastAsia="Consolas" w:hAnsi="Consolas" w:cs="Consolas"/>
          <w:sz w:val="16"/>
          <w:szCs w:val="16"/>
        </w:rPr>
        <w:t>Shortcodes</w:t>
      </w:r>
      <w:proofErr w:type="spellEnd"/>
      <w:r>
        <w:rPr>
          <w:rFonts w:ascii="Consolas" w:eastAsia="Consolas" w:hAnsi="Consolas" w:cs="Consolas"/>
          <w:sz w:val="16"/>
          <w:szCs w:val="16"/>
        </w:rPr>
        <w:t>, REST/</w:t>
      </w:r>
      <w:proofErr w:type="gramStart"/>
      <w:r>
        <w:rPr>
          <w:rFonts w:ascii="Consolas" w:eastAsia="Consolas" w:hAnsi="Consolas" w:cs="Consolas"/>
          <w:sz w:val="16"/>
          <w:szCs w:val="16"/>
        </w:rPr>
        <w:t xml:space="preserve">AJAX]   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        |            v</w:t>
      </w:r>
      <w:proofErr w:type="gramStart"/>
      <w:r>
        <w:rPr>
          <w:rFonts w:ascii="Consolas" w:eastAsia="Consolas" w:hAnsi="Consolas" w:cs="Consolas"/>
          <w:sz w:val="16"/>
          <w:szCs w:val="16"/>
        </w:rPr>
        <w:t xml:space="preserve">   [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PHP Plugin — Posting, Workflow, RBAC, Partner, </w:t>
      </w:r>
      <w:proofErr w:type="gramStart"/>
      <w:r>
        <w:rPr>
          <w:rFonts w:ascii="Consolas" w:eastAsia="Consolas" w:hAnsi="Consolas" w:cs="Consolas"/>
          <w:sz w:val="16"/>
          <w:szCs w:val="16"/>
        </w:rPr>
        <w:t xml:space="preserve">AI]   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    |         |              |        v         </w:t>
      </w:r>
      <w:proofErr w:type="spellStart"/>
      <w:r>
        <w:rPr>
          <w:rFonts w:ascii="Consolas" w:eastAsia="Consolas" w:hAnsi="Consolas" w:cs="Consolas"/>
          <w:sz w:val="16"/>
          <w:szCs w:val="16"/>
        </w:rPr>
        <w:t>v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             </w:t>
      </w:r>
      <w:proofErr w:type="spellStart"/>
      <w:r>
        <w:rPr>
          <w:rFonts w:ascii="Consolas" w:eastAsia="Consolas" w:hAnsi="Consolas" w:cs="Consolas"/>
          <w:sz w:val="16"/>
          <w:szCs w:val="16"/>
        </w:rPr>
        <w:t>v</w:t>
      </w:r>
      <w:proofErr w:type="spellEnd"/>
      <w:proofErr w:type="gramStart"/>
      <w:r>
        <w:rPr>
          <w:rFonts w:ascii="Consolas" w:eastAsia="Consolas" w:hAnsi="Consolas" w:cs="Consolas"/>
          <w:sz w:val="16"/>
          <w:szCs w:val="16"/>
        </w:rPr>
        <w:t xml:space="preserve">   [MySQL]  [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SL-302 </w:t>
      </w:r>
      <w:proofErr w:type="gramStart"/>
      <w:r>
        <w:rPr>
          <w:rFonts w:ascii="Consolas" w:eastAsia="Consolas" w:hAnsi="Consolas" w:cs="Consolas"/>
          <w:sz w:val="16"/>
          <w:szCs w:val="16"/>
        </w:rPr>
        <w:t>Outbox]  [</w:t>
      </w:r>
      <w:proofErr w:type="gramEnd"/>
      <w:r>
        <w:rPr>
          <w:rFonts w:ascii="Consolas" w:eastAsia="Consolas" w:hAnsi="Consolas" w:cs="Consolas"/>
          <w:sz w:val="16"/>
          <w:szCs w:val="16"/>
        </w:rPr>
        <w:t>SL-303 Jobs + WP Cron]</w:t>
      </w:r>
    </w:p>
    <w:p w14:paraId="3B11E934" w14:textId="77777777" w:rsidR="00E612D5" w:rsidRDefault="00E85602">
      <w:pPr>
        <w:pStyle w:val="Heading2"/>
        <w:spacing w:after="120"/>
      </w:pP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১</w:t>
      </w: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.</w:t>
      </w: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৩</w:t>
      </w: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 xml:space="preserve"> Domain Modules (SL-004 → SL-139)</w:t>
      </w:r>
    </w:p>
    <w:p w14:paraId="392C3340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SL-004: Organization, subdomain, tier, data residency, partner/customer org types</w:t>
      </w:r>
    </w:p>
    <w:p w14:paraId="6FB70367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SL-013: Auth — register, login, Google OIDC, JWT, refresh token, email verify</w:t>
      </w:r>
    </w:p>
    <w:p w14:paraId="5B0A687F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SL-003: RBAC/ABAC — deny-by-default permissions, cross-tenant guard</w:t>
      </w:r>
    </w:p>
    <w:p w14:paraId="3957C780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SL-014: Team invites, role assignment</w:t>
      </w:r>
    </w:p>
    <w:p w14:paraId="778D3A89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SL-001: Journal posting engine — canonical ledger, hash chain</w:t>
      </w:r>
    </w:p>
    <w:p w14:paraId="000B8D17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SL-002: Approval gate — journal review workflow</w:t>
      </w:r>
    </w:p>
    <w:p w14:paraId="56304D72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SL-301: Workflow state engine — invoice, bill, expense, commission states</w:t>
      </w:r>
    </w:p>
    <w:p w14:paraId="1618010F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SL-017: Chart of Accounts</w:t>
      </w:r>
    </w:p>
    <w:p w14:paraId="31ED5A1E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SL-021: Customers &amp; Invoices (AR)</w:t>
      </w:r>
    </w:p>
    <w:p w14:paraId="79A6F72E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SL-027: Vendors &amp; Bills (AP)</w:t>
      </w:r>
    </w:p>
    <w:p w14:paraId="15658817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SL-028: Expenses OCR + PWA offline receipts</w:t>
      </w:r>
    </w:p>
    <w:p w14:paraId="73228EE1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SL-031: Bank reconciliation</w:t>
      </w:r>
    </w:p>
    <w:p w14:paraId="0FD0343E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SL-034: Inventory lite</w:t>
      </w:r>
    </w:p>
    <w:p w14:paraId="4170F495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SL-052: Voice-to-text input</w:t>
      </w:r>
    </w:p>
    <w:p w14:paraId="2563CB9A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SL-022: Smart classification + tax hints</w:t>
      </w:r>
    </w:p>
    <w:p w14:paraId="008693C3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SL-076: AI review queue</w:t>
      </w:r>
    </w:p>
    <w:p w14:paraId="45DF57E3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SL-068: Partner commission engine</w:t>
      </w:r>
    </w:p>
    <w:p w14:paraId="243B7436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lastRenderedPageBreak/>
        <w:t>SL-139: Partner dashboard &amp; onboarding</w:t>
      </w:r>
    </w:p>
    <w:p w14:paraId="17E60B45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SL-074/075: Financial &amp; operational reports</w:t>
      </w:r>
    </w:p>
    <w:p w14:paraId="6F4B0CC3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SL-114: PDF/CSV exports</w:t>
      </w:r>
    </w:p>
    <w:p w14:paraId="2D35859C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SL-113: CSV imports</w:t>
      </w:r>
    </w:p>
    <w:p w14:paraId="79537361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SL-203: Attachments &amp; versioning</w:t>
      </w:r>
    </w:p>
    <w:p w14:paraId="117E5BE8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SL-250: Notification center (email, push, in-app)</w:t>
      </w:r>
    </w:p>
    <w:p w14:paraId="37989CF0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SL-304: Fiscal period governance</w:t>
      </w:r>
    </w:p>
    <w:p w14:paraId="74C96BDD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SL-305: Tax engine</w:t>
      </w:r>
    </w:p>
    <w:p w14:paraId="6E3C04D4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SL-302: Domain event bus</w:t>
      </w:r>
    </w:p>
    <w:p w14:paraId="0F92297C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SL-303: Async job queue</w:t>
      </w:r>
    </w:p>
    <w:p w14:paraId="754E463F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SL-093: Observability &amp; monitoring</w:t>
      </w:r>
    </w:p>
    <w:p w14:paraId="56E9D4AC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SL-008: Secrets &amp; TLS</w:t>
      </w:r>
    </w:p>
    <w:p w14:paraId="6390B900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SL-009: Audit logging</w:t>
      </w:r>
    </w:p>
    <w:p w14:paraId="42163221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SL-099: OWASP security controls</w:t>
      </w:r>
    </w:p>
    <w:p w14:paraId="2B10C130" w14:textId="77777777" w:rsidR="00E612D5" w:rsidRDefault="00E85602">
      <w:pPr>
        <w:pStyle w:val="Heading1"/>
        <w:spacing w:after="200"/>
      </w:pPr>
      <w:r>
        <w:rPr>
          <w:rFonts w:ascii="Nirmala UI" w:eastAsia="Nirmala UI" w:hAnsi="Nirmala UI" w:cs="Nirmala UI"/>
          <w:b/>
          <w:bCs/>
          <w:color w:val="1A568E"/>
          <w:sz w:val="28"/>
          <w:szCs w:val="28"/>
        </w:rPr>
        <w:t>২</w:t>
      </w:r>
      <w:r>
        <w:rPr>
          <w:rFonts w:ascii="Nirmala UI" w:eastAsia="Nirmala UI" w:hAnsi="Nirmala UI" w:cs="Nirmala UI"/>
          <w:b/>
          <w:bCs/>
          <w:color w:val="1A568E"/>
          <w:sz w:val="28"/>
          <w:szCs w:val="28"/>
        </w:rPr>
        <w:t>. Current Security Plan (</w:t>
      </w:r>
      <w:proofErr w:type="spellStart"/>
      <w:r>
        <w:rPr>
          <w:rFonts w:ascii="Nirmala UI" w:eastAsia="Nirmala UI" w:hAnsi="Nirmala UI" w:cs="Nirmala UI"/>
          <w:b/>
          <w:bCs/>
          <w:color w:val="1A568E"/>
          <w:sz w:val="28"/>
          <w:szCs w:val="28"/>
        </w:rPr>
        <w:t>আজ</w:t>
      </w:r>
      <w:proofErr w:type="spellEnd"/>
      <w:r>
        <w:rPr>
          <w:rFonts w:ascii="Nirmala UI" w:eastAsia="Nirmala UI" w:hAnsi="Nirmala UI" w:cs="Nirmala UI"/>
          <w:b/>
          <w:bCs/>
          <w:color w:val="1A568E"/>
          <w:sz w:val="28"/>
          <w:szCs w:val="28"/>
        </w:rPr>
        <w:t xml:space="preserve"> </w:t>
      </w:r>
      <w:proofErr w:type="spellStart"/>
      <w:r>
        <w:rPr>
          <w:rFonts w:ascii="Nirmala UI" w:eastAsia="Nirmala UI" w:hAnsi="Nirmala UI" w:cs="Nirmala UI"/>
          <w:b/>
          <w:bCs/>
          <w:color w:val="1A568E"/>
          <w:sz w:val="28"/>
          <w:szCs w:val="28"/>
        </w:rPr>
        <w:t>যা</w:t>
      </w:r>
      <w:proofErr w:type="spellEnd"/>
      <w:r>
        <w:rPr>
          <w:rFonts w:ascii="Nirmala UI" w:eastAsia="Nirmala UI" w:hAnsi="Nirmala UI" w:cs="Nirmala UI"/>
          <w:b/>
          <w:bCs/>
          <w:color w:val="1A568E"/>
          <w:sz w:val="28"/>
          <w:szCs w:val="28"/>
        </w:rPr>
        <w:t xml:space="preserve"> Implement </w:t>
      </w:r>
      <w:proofErr w:type="spellStart"/>
      <w:r>
        <w:rPr>
          <w:rFonts w:ascii="Nirmala UI" w:eastAsia="Nirmala UI" w:hAnsi="Nirmala UI" w:cs="Nirmala UI"/>
          <w:b/>
          <w:bCs/>
          <w:color w:val="1A568E"/>
          <w:sz w:val="28"/>
          <w:szCs w:val="28"/>
        </w:rPr>
        <w:t>করা</w:t>
      </w:r>
      <w:proofErr w:type="spellEnd"/>
      <w:r>
        <w:rPr>
          <w:rFonts w:ascii="Nirmala UI" w:eastAsia="Nirmala UI" w:hAnsi="Nirmala UI" w:cs="Nirmala UI"/>
          <w:b/>
          <w:bCs/>
          <w:color w:val="1A568E"/>
          <w:sz w:val="28"/>
          <w:szCs w:val="28"/>
        </w:rPr>
        <w:t xml:space="preserve"> </w:t>
      </w:r>
      <w:proofErr w:type="spellStart"/>
      <w:r>
        <w:rPr>
          <w:rFonts w:ascii="Nirmala UI" w:eastAsia="Nirmala UI" w:hAnsi="Nirmala UI" w:cs="Nirmala UI"/>
          <w:b/>
          <w:bCs/>
          <w:color w:val="1A568E"/>
          <w:sz w:val="28"/>
          <w:szCs w:val="28"/>
        </w:rPr>
        <w:t>আছে</w:t>
      </w:r>
      <w:proofErr w:type="spellEnd"/>
      <w:r>
        <w:rPr>
          <w:rFonts w:ascii="Nirmala UI" w:eastAsia="Nirmala UI" w:hAnsi="Nirmala UI" w:cs="Nirmala UI"/>
          <w:b/>
          <w:bCs/>
          <w:color w:val="1A568E"/>
          <w:sz w:val="28"/>
          <w:szCs w:val="28"/>
        </w:rPr>
        <w:t>)</w:t>
      </w:r>
    </w:p>
    <w:p w14:paraId="3CD00D4E" w14:textId="77777777" w:rsidR="00E612D5" w:rsidRDefault="00E85602">
      <w:pPr>
        <w:spacing w:after="120"/>
      </w:pPr>
      <w:proofErr w:type="spellStart"/>
      <w:r>
        <w:rPr>
          <w:rFonts w:ascii="Nirmala UI" w:eastAsia="Nirmala UI" w:hAnsi="Nirmala UI" w:cs="Nirmala UI"/>
          <w:sz w:val="22"/>
          <w:szCs w:val="22"/>
        </w:rPr>
        <w:t>OraBooks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Lean MVP-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তে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security specification-driven design follow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করা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হয়েছে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>।</w:t>
      </w:r>
      <w:r>
        <w:rPr>
          <w:rFonts w:ascii="Nirmala UI" w:eastAsia="Nirmala UI" w:hAnsi="Nirmala UI" w:cs="Nirmala UI"/>
          <w:sz w:val="22"/>
          <w:szCs w:val="22"/>
        </w:rPr>
        <w:t xml:space="preserve">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নিচে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প্রতিটি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security layer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বর্ণনা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করা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হয়েছে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>—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কী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আছে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এবং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কেন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গুরুত্বপূর্ণ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>।</w:t>
      </w:r>
    </w:p>
    <w:p w14:paraId="149B2C06" w14:textId="77777777" w:rsidR="00E612D5" w:rsidRDefault="00E85602">
      <w:pPr>
        <w:pStyle w:val="Heading2"/>
        <w:spacing w:after="100"/>
      </w:pP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SL-008 — Secrets &amp; TLS Management</w:t>
      </w:r>
    </w:p>
    <w:p w14:paraId="1FF4AEFC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 xml:space="preserve">Secret storage: Environment variable (ORABOOKS_*), JSON file, </w:t>
      </w:r>
      <w:proofErr w:type="spellStart"/>
      <w:r>
        <w:rPr>
          <w:rFonts w:ascii="Nirmala UI" w:eastAsia="Nirmala UI" w:hAnsi="Nirmala UI" w:cs="Nirmala UI"/>
        </w:rPr>
        <w:t>বা</w:t>
      </w:r>
      <w:proofErr w:type="spellEnd"/>
      <w:r>
        <w:rPr>
          <w:rFonts w:ascii="Nirmala UI" w:eastAsia="Nirmala UI" w:hAnsi="Nirmala UI" w:cs="Nirmala UI"/>
        </w:rPr>
        <w:t xml:space="preserve"> encrypted WordPress options</w:t>
      </w:r>
    </w:p>
    <w:p w14:paraId="08E9B3FF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AES-256-CBC encryption at rest — 2FA secret, backup codes, sensitive data</w:t>
      </w:r>
    </w:p>
    <w:p w14:paraId="08AAE4D4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 xml:space="preserve">JWT HS256 signing — </w:t>
      </w:r>
      <w:proofErr w:type="gramStart"/>
      <w:r>
        <w:rPr>
          <w:rFonts w:ascii="Nirmala UI" w:eastAsia="Nirmala UI" w:hAnsi="Nirmala UI" w:cs="Nirmala UI"/>
        </w:rPr>
        <w:t>15 minute</w:t>
      </w:r>
      <w:proofErr w:type="gramEnd"/>
      <w:r>
        <w:rPr>
          <w:rFonts w:ascii="Nirmala UI" w:eastAsia="Nirmala UI" w:hAnsi="Nirmala UI" w:cs="Nirmala UI"/>
        </w:rPr>
        <w:t xml:space="preserve"> access token, grace period secret rotation (24h)</w:t>
      </w:r>
    </w:p>
    <w:p w14:paraId="1F194C6B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proofErr w:type="spellStart"/>
      <w:r>
        <w:rPr>
          <w:rFonts w:ascii="Nirmala UI" w:eastAsia="Nirmala UI" w:hAnsi="Nirmala UI" w:cs="Nirmala UI"/>
        </w:rPr>
        <w:t>bcrypt</w:t>
      </w:r>
      <w:proofErr w:type="spellEnd"/>
      <w:r>
        <w:rPr>
          <w:rFonts w:ascii="Nirmala UI" w:eastAsia="Nirmala UI" w:hAnsi="Nirmala UI" w:cs="Nirmala UI"/>
        </w:rPr>
        <w:t xml:space="preserve"> password hashing (cost 10)</w:t>
      </w:r>
    </w:p>
    <w:p w14:paraId="28956F94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Production HTTPS redirect</w:t>
      </w:r>
    </w:p>
    <w:p w14:paraId="07E637EB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Database TLS detection</w:t>
      </w:r>
    </w:p>
    <w:p w14:paraId="25FBD9DC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TLS certificate expiry monitoring</w:t>
      </w:r>
    </w:p>
    <w:p w14:paraId="49E19C32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Secret redaction in logs</w:t>
      </w:r>
    </w:p>
    <w:p w14:paraId="6F320ABE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TOTP (RFC 6238) — authenticator app support</w:t>
      </w:r>
    </w:p>
    <w:p w14:paraId="6DD32065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 xml:space="preserve">Google OIDC </w:t>
      </w:r>
      <w:proofErr w:type="spellStart"/>
      <w:r>
        <w:rPr>
          <w:rFonts w:ascii="Nirmala UI" w:eastAsia="Nirmala UI" w:hAnsi="Nirmala UI" w:cs="Nirmala UI"/>
        </w:rPr>
        <w:t>id_token</w:t>
      </w:r>
      <w:proofErr w:type="spellEnd"/>
      <w:r>
        <w:rPr>
          <w:rFonts w:ascii="Nirmala UI" w:eastAsia="Nirmala UI" w:hAnsi="Nirmala UI" w:cs="Nirmala UI"/>
        </w:rPr>
        <w:t xml:space="preserve"> verification — RS256 + JWKS</w:t>
      </w:r>
    </w:p>
    <w:p w14:paraId="578EA8D1" w14:textId="77777777" w:rsidR="00E612D5" w:rsidRDefault="00E85602">
      <w:pPr>
        <w:spacing w:after="160"/>
      </w:pPr>
      <w:proofErr w:type="spellStart"/>
      <w:r>
        <w:rPr>
          <w:rFonts w:ascii="Nirmala UI" w:eastAsia="Nirmala UI" w:hAnsi="Nirmala UI" w:cs="Nirmala UI"/>
          <w:sz w:val="18"/>
          <w:szCs w:val="18"/>
        </w:rPr>
        <w:t>কেন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 xml:space="preserve"> </w:t>
      </w:r>
      <w:proofErr w:type="spellStart"/>
      <w:r>
        <w:rPr>
          <w:rFonts w:ascii="Nirmala UI" w:eastAsia="Nirmala UI" w:hAnsi="Nirmala UI" w:cs="Nirmala UI"/>
          <w:sz w:val="18"/>
          <w:szCs w:val="18"/>
        </w:rPr>
        <w:t>গুরুত্বপূর্ণ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>: Accounting software-</w:t>
      </w:r>
      <w:r>
        <w:rPr>
          <w:rFonts w:ascii="Nirmala UI" w:eastAsia="Nirmala UI" w:hAnsi="Nirmala UI" w:cs="Nirmala UI"/>
          <w:sz w:val="18"/>
          <w:szCs w:val="18"/>
        </w:rPr>
        <w:t>এ</w:t>
      </w:r>
      <w:r>
        <w:rPr>
          <w:rFonts w:ascii="Nirmala UI" w:eastAsia="Nirmala UI" w:hAnsi="Nirmala UI" w:cs="Nirmala UI"/>
          <w:sz w:val="18"/>
          <w:szCs w:val="18"/>
        </w:rPr>
        <w:t xml:space="preserve"> secret leak </w:t>
      </w:r>
      <w:proofErr w:type="spellStart"/>
      <w:r>
        <w:rPr>
          <w:rFonts w:ascii="Nirmala UI" w:eastAsia="Nirmala UI" w:hAnsi="Nirmala UI" w:cs="Nirmala UI"/>
          <w:sz w:val="18"/>
          <w:szCs w:val="18"/>
        </w:rPr>
        <w:t>মানে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 xml:space="preserve"> financial data compromise</w:t>
      </w:r>
      <w:r>
        <w:rPr>
          <w:rFonts w:ascii="Nirmala UI" w:eastAsia="Nirmala UI" w:hAnsi="Nirmala UI" w:cs="Nirmala UI"/>
          <w:sz w:val="18"/>
          <w:szCs w:val="18"/>
        </w:rPr>
        <w:t>।</w:t>
      </w:r>
      <w:r>
        <w:rPr>
          <w:rFonts w:ascii="Nirmala UI" w:eastAsia="Nirmala UI" w:hAnsi="Nirmala UI" w:cs="Nirmala UI"/>
          <w:sz w:val="18"/>
          <w:szCs w:val="18"/>
        </w:rPr>
        <w:t xml:space="preserve"> SL-008 </w:t>
      </w:r>
      <w:proofErr w:type="spellStart"/>
      <w:r>
        <w:rPr>
          <w:rFonts w:ascii="Nirmala UI" w:eastAsia="Nirmala UI" w:hAnsi="Nirmala UI" w:cs="Nirmala UI"/>
          <w:sz w:val="18"/>
          <w:szCs w:val="18"/>
        </w:rPr>
        <w:t>সব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 xml:space="preserve"> key encrypt </w:t>
      </w:r>
      <w:proofErr w:type="spellStart"/>
      <w:r>
        <w:rPr>
          <w:rFonts w:ascii="Nirmala UI" w:eastAsia="Nirmala UI" w:hAnsi="Nirmala UI" w:cs="Nirmala UI"/>
          <w:sz w:val="18"/>
          <w:szCs w:val="18"/>
        </w:rPr>
        <w:t>করে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 xml:space="preserve"> </w:t>
      </w:r>
      <w:proofErr w:type="spellStart"/>
      <w:r>
        <w:rPr>
          <w:rFonts w:ascii="Nirmala UI" w:eastAsia="Nirmala UI" w:hAnsi="Nirmala UI" w:cs="Nirmala UI"/>
          <w:sz w:val="18"/>
          <w:szCs w:val="18"/>
        </w:rPr>
        <w:t>এবং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 xml:space="preserve"> production-</w:t>
      </w:r>
      <w:r>
        <w:rPr>
          <w:rFonts w:ascii="Nirmala UI" w:eastAsia="Nirmala UI" w:hAnsi="Nirmala UI" w:cs="Nirmala UI"/>
          <w:sz w:val="18"/>
          <w:szCs w:val="18"/>
        </w:rPr>
        <w:t>এ</w:t>
      </w:r>
      <w:r>
        <w:rPr>
          <w:rFonts w:ascii="Nirmala UI" w:eastAsia="Nirmala UI" w:hAnsi="Nirmala UI" w:cs="Nirmala UI"/>
          <w:sz w:val="18"/>
          <w:szCs w:val="18"/>
        </w:rPr>
        <w:t xml:space="preserve"> TLS enforce </w:t>
      </w:r>
      <w:proofErr w:type="spellStart"/>
      <w:r>
        <w:rPr>
          <w:rFonts w:ascii="Nirmala UI" w:eastAsia="Nirmala UI" w:hAnsi="Nirmala UI" w:cs="Nirmala UI"/>
          <w:sz w:val="18"/>
          <w:szCs w:val="18"/>
        </w:rPr>
        <w:t>করে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>।</w:t>
      </w:r>
    </w:p>
    <w:p w14:paraId="16EF49F2" w14:textId="77777777" w:rsidR="00E612D5" w:rsidRDefault="00E85602">
      <w:pPr>
        <w:pStyle w:val="Heading2"/>
        <w:spacing w:after="100"/>
      </w:pP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SL-013 — Authentication &amp; Session Security</w:t>
      </w:r>
    </w:p>
    <w:p w14:paraId="74F49197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Register/Login — email validation, subdomain binding, rate limit</w:t>
      </w:r>
    </w:p>
    <w:p w14:paraId="65825566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Refresh token rotation — SHA-256 hashed in DB, single-use</w:t>
      </w:r>
    </w:p>
    <w:p w14:paraId="54131A85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 xml:space="preserve">Email verification — JWT issue </w:t>
      </w:r>
      <w:proofErr w:type="spellStart"/>
      <w:r>
        <w:rPr>
          <w:rFonts w:ascii="Nirmala UI" w:eastAsia="Nirmala UI" w:hAnsi="Nirmala UI" w:cs="Nirmala UI"/>
        </w:rPr>
        <w:t>হয়</w:t>
      </w:r>
      <w:proofErr w:type="spellEnd"/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না</w:t>
      </w:r>
      <w:proofErr w:type="spellEnd"/>
      <w:r>
        <w:rPr>
          <w:rFonts w:ascii="Nirmala UI" w:eastAsia="Nirmala UI" w:hAnsi="Nirmala UI" w:cs="Nirmala UI"/>
        </w:rPr>
        <w:t xml:space="preserve"> verify </w:t>
      </w:r>
      <w:proofErr w:type="spellStart"/>
      <w:r>
        <w:rPr>
          <w:rFonts w:ascii="Nirmala UI" w:eastAsia="Nirmala UI" w:hAnsi="Nirmala UI" w:cs="Nirmala UI"/>
        </w:rPr>
        <w:t>না</w:t>
      </w:r>
      <w:proofErr w:type="spellEnd"/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হওয়া</w:t>
      </w:r>
      <w:proofErr w:type="spellEnd"/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পর্যন্ত</w:t>
      </w:r>
      <w:proofErr w:type="spellEnd"/>
    </w:p>
    <w:p w14:paraId="7BED52CE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Password reset — 1 hour token, reset-</w:t>
      </w:r>
      <w:r>
        <w:rPr>
          <w:rFonts w:ascii="Nirmala UI" w:eastAsia="Nirmala UI" w:hAnsi="Nirmala UI" w:cs="Nirmala UI"/>
        </w:rPr>
        <w:t>এ</w:t>
      </w:r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সব</w:t>
      </w:r>
      <w:proofErr w:type="spellEnd"/>
      <w:r>
        <w:rPr>
          <w:rFonts w:ascii="Nirmala UI" w:eastAsia="Nirmala UI" w:hAnsi="Nirmala UI" w:cs="Nirmala UI"/>
        </w:rPr>
        <w:t xml:space="preserve"> refresh token revoke</w:t>
      </w:r>
    </w:p>
    <w:p w14:paraId="5A8E97A7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Google OIDC — OAuth state CSRF protection</w:t>
      </w:r>
    </w:p>
    <w:p w14:paraId="2B5CD463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Partner accounting isolation — partner org accounting page/API block (403)</w:t>
      </w:r>
    </w:p>
    <w:p w14:paraId="234C90F7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HTTP-only secure cookies — JWT + refresh token cookie</w:t>
      </w:r>
    </w:p>
    <w:p w14:paraId="4B6213A5" w14:textId="77777777" w:rsidR="00E612D5" w:rsidRDefault="00E85602">
      <w:pPr>
        <w:spacing w:after="160"/>
      </w:pPr>
      <w:proofErr w:type="spellStart"/>
      <w:r>
        <w:rPr>
          <w:rFonts w:ascii="Nirmala UI" w:eastAsia="Nirmala UI" w:hAnsi="Nirmala UI" w:cs="Nirmala UI"/>
          <w:sz w:val="18"/>
          <w:szCs w:val="18"/>
        </w:rPr>
        <w:t>কেন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 xml:space="preserve"> </w:t>
      </w:r>
      <w:proofErr w:type="spellStart"/>
      <w:r>
        <w:rPr>
          <w:rFonts w:ascii="Nirmala UI" w:eastAsia="Nirmala UI" w:hAnsi="Nirmala UI" w:cs="Nirmala UI"/>
          <w:sz w:val="18"/>
          <w:szCs w:val="18"/>
        </w:rPr>
        <w:t>গুরুত্বপূর্ণ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>: Unauthorized access accounting data-</w:t>
      </w:r>
      <w:r>
        <w:rPr>
          <w:rFonts w:ascii="Nirmala UI" w:eastAsia="Nirmala UI" w:hAnsi="Nirmala UI" w:cs="Nirmala UI"/>
          <w:sz w:val="18"/>
          <w:szCs w:val="18"/>
        </w:rPr>
        <w:t>এ</w:t>
      </w:r>
      <w:r>
        <w:rPr>
          <w:rFonts w:ascii="Nirmala UI" w:eastAsia="Nirmala UI" w:hAnsi="Nirmala UI" w:cs="Nirmala UI"/>
          <w:sz w:val="18"/>
          <w:szCs w:val="18"/>
        </w:rPr>
        <w:t xml:space="preserve"> direct financial loss</w:t>
      </w:r>
      <w:r>
        <w:rPr>
          <w:rFonts w:ascii="Nirmala UI" w:eastAsia="Nirmala UI" w:hAnsi="Nirmala UI" w:cs="Nirmala UI"/>
          <w:sz w:val="18"/>
          <w:szCs w:val="18"/>
        </w:rPr>
        <w:t>।</w:t>
      </w:r>
      <w:r>
        <w:rPr>
          <w:rFonts w:ascii="Nirmala UI" w:eastAsia="Nirmala UI" w:hAnsi="Nirmala UI" w:cs="Nirmala UI"/>
          <w:sz w:val="18"/>
          <w:szCs w:val="18"/>
        </w:rPr>
        <w:t xml:space="preserve"> </w:t>
      </w:r>
      <w:proofErr w:type="gramStart"/>
      <w:r>
        <w:rPr>
          <w:rFonts w:ascii="Nirmala UI" w:eastAsia="Nirmala UI" w:hAnsi="Nirmala UI" w:cs="Nirmala UI"/>
          <w:sz w:val="18"/>
          <w:szCs w:val="18"/>
        </w:rPr>
        <w:t>Multi-layer</w:t>
      </w:r>
      <w:proofErr w:type="gramEnd"/>
      <w:r>
        <w:rPr>
          <w:rFonts w:ascii="Nirmala UI" w:eastAsia="Nirmala UI" w:hAnsi="Nirmala UI" w:cs="Nirmala UI"/>
          <w:sz w:val="18"/>
          <w:szCs w:val="18"/>
        </w:rPr>
        <w:t xml:space="preserve"> auth tenant isolation ensure </w:t>
      </w:r>
      <w:proofErr w:type="spellStart"/>
      <w:r>
        <w:rPr>
          <w:rFonts w:ascii="Nirmala UI" w:eastAsia="Nirmala UI" w:hAnsi="Nirmala UI" w:cs="Nirmala UI"/>
          <w:sz w:val="18"/>
          <w:szCs w:val="18"/>
        </w:rPr>
        <w:t>করে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>।</w:t>
      </w:r>
    </w:p>
    <w:p w14:paraId="0C987876" w14:textId="77777777" w:rsidR="00E612D5" w:rsidRDefault="00E85602">
      <w:pPr>
        <w:pStyle w:val="Heading2"/>
        <w:spacing w:after="100"/>
      </w:pP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lastRenderedPageBreak/>
        <w:t>SL-013 — Two-Factor Authentication (2FA)</w:t>
      </w:r>
    </w:p>
    <w:p w14:paraId="50520056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TOTP setup — QR code, encrypted secret storage</w:t>
      </w:r>
    </w:p>
    <w:p w14:paraId="74E3C94B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 xml:space="preserve">Backup codes — </w:t>
      </w:r>
      <w:proofErr w:type="spellStart"/>
      <w:r>
        <w:rPr>
          <w:rFonts w:ascii="Nirmala UI" w:eastAsia="Nirmala UI" w:hAnsi="Nirmala UI" w:cs="Nirmala UI"/>
        </w:rPr>
        <w:t>bcrypt</w:t>
      </w:r>
      <w:proofErr w:type="spellEnd"/>
      <w:r>
        <w:rPr>
          <w:rFonts w:ascii="Nirmala UI" w:eastAsia="Nirmala UI" w:hAnsi="Nirmala UI" w:cs="Nirmala UI"/>
        </w:rPr>
        <w:t xml:space="preserve"> hashed, OTP-gated reveal/regenerate</w:t>
      </w:r>
    </w:p>
    <w:p w14:paraId="61AE2B38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Org-wide 2FA policy — require_2fa config</w:t>
      </w:r>
    </w:p>
    <w:p w14:paraId="71BCEF9D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Admin 2FA recovery with audit log</w:t>
      </w:r>
    </w:p>
    <w:p w14:paraId="784145EE" w14:textId="77777777" w:rsidR="00E612D5" w:rsidRDefault="00E85602">
      <w:pPr>
        <w:spacing w:after="160"/>
      </w:pPr>
      <w:proofErr w:type="spellStart"/>
      <w:r>
        <w:rPr>
          <w:rFonts w:ascii="Nirmala UI" w:eastAsia="Nirmala UI" w:hAnsi="Nirmala UI" w:cs="Nirmala UI"/>
          <w:sz w:val="18"/>
          <w:szCs w:val="18"/>
        </w:rPr>
        <w:t>কেন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 xml:space="preserve"> </w:t>
      </w:r>
      <w:proofErr w:type="spellStart"/>
      <w:r>
        <w:rPr>
          <w:rFonts w:ascii="Nirmala UI" w:eastAsia="Nirmala UI" w:hAnsi="Nirmala UI" w:cs="Nirmala UI"/>
          <w:sz w:val="18"/>
          <w:szCs w:val="18"/>
        </w:rPr>
        <w:t>গুরুত্বপূর্ণ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 xml:space="preserve">: Password leak </w:t>
      </w:r>
      <w:proofErr w:type="spellStart"/>
      <w:r>
        <w:rPr>
          <w:rFonts w:ascii="Nirmala UI" w:eastAsia="Nirmala UI" w:hAnsi="Nirmala UI" w:cs="Nirmala UI"/>
          <w:sz w:val="18"/>
          <w:szCs w:val="18"/>
        </w:rPr>
        <w:t>হলেও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 xml:space="preserve"> 2FA second barrier </w:t>
      </w:r>
      <w:proofErr w:type="spellStart"/>
      <w:r>
        <w:rPr>
          <w:rFonts w:ascii="Nirmala UI" w:eastAsia="Nirmala UI" w:hAnsi="Nirmala UI" w:cs="Nirmala UI"/>
          <w:sz w:val="18"/>
          <w:szCs w:val="18"/>
        </w:rPr>
        <w:t>দেয়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>।</w:t>
      </w:r>
      <w:r>
        <w:rPr>
          <w:rFonts w:ascii="Nirmala UI" w:eastAsia="Nirmala UI" w:hAnsi="Nirmala UI" w:cs="Nirmala UI"/>
          <w:sz w:val="18"/>
          <w:szCs w:val="18"/>
        </w:rPr>
        <w:t xml:space="preserve"> Enterprise customer-</w:t>
      </w:r>
      <w:proofErr w:type="spellStart"/>
      <w:r>
        <w:rPr>
          <w:rFonts w:ascii="Nirmala UI" w:eastAsia="Nirmala UI" w:hAnsi="Nirmala UI" w:cs="Nirmala UI"/>
          <w:sz w:val="18"/>
          <w:szCs w:val="18"/>
        </w:rPr>
        <w:t>দের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 xml:space="preserve"> </w:t>
      </w:r>
      <w:proofErr w:type="spellStart"/>
      <w:r>
        <w:rPr>
          <w:rFonts w:ascii="Nirmala UI" w:eastAsia="Nirmala UI" w:hAnsi="Nirmala UI" w:cs="Nirmala UI"/>
          <w:sz w:val="18"/>
          <w:szCs w:val="18"/>
        </w:rPr>
        <w:t>জন্য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 xml:space="preserve"> org-wide 2FA mandatory </w:t>
      </w:r>
      <w:proofErr w:type="spellStart"/>
      <w:r>
        <w:rPr>
          <w:rFonts w:ascii="Nirmala UI" w:eastAsia="Nirmala UI" w:hAnsi="Nirmala UI" w:cs="Nirmala UI"/>
          <w:sz w:val="18"/>
          <w:szCs w:val="18"/>
        </w:rPr>
        <w:t>করা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 xml:space="preserve"> </w:t>
      </w:r>
      <w:proofErr w:type="spellStart"/>
      <w:r>
        <w:rPr>
          <w:rFonts w:ascii="Nirmala UI" w:eastAsia="Nirmala UI" w:hAnsi="Nirmala UI" w:cs="Nirmala UI"/>
          <w:sz w:val="18"/>
          <w:szCs w:val="18"/>
        </w:rPr>
        <w:t>যায়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>।</w:t>
      </w:r>
    </w:p>
    <w:p w14:paraId="7B24AAE0" w14:textId="77777777" w:rsidR="00E612D5" w:rsidRDefault="00E85602">
      <w:pPr>
        <w:pStyle w:val="Heading2"/>
        <w:spacing w:after="100"/>
      </w:pP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SL-003 — RBAC / ABAC Access Control</w:t>
      </w:r>
    </w:p>
    <w:p w14:paraId="48BC5779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Deny-by-default permission matrix — ~30 permissions</w:t>
      </w:r>
    </w:p>
    <w:p w14:paraId="7C749FC9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proofErr w:type="spellStart"/>
      <w:r>
        <w:rPr>
          <w:rFonts w:ascii="Nirmala UI" w:eastAsia="Nirmala UI" w:hAnsi="Nirmala UI" w:cs="Nirmala UI"/>
        </w:rPr>
        <w:t>require_</w:t>
      </w:r>
      <w:proofErr w:type="gramStart"/>
      <w:r>
        <w:rPr>
          <w:rFonts w:ascii="Nirmala UI" w:eastAsia="Nirmala UI" w:hAnsi="Nirmala UI" w:cs="Nirmala UI"/>
        </w:rPr>
        <w:t>permission</w:t>
      </w:r>
      <w:proofErr w:type="spellEnd"/>
      <w:r>
        <w:rPr>
          <w:rFonts w:ascii="Nirmala UI" w:eastAsia="Nirmala UI" w:hAnsi="Nirmala UI" w:cs="Nirmala UI"/>
        </w:rPr>
        <w:t>(</w:t>
      </w:r>
      <w:proofErr w:type="gramEnd"/>
      <w:r>
        <w:rPr>
          <w:rFonts w:ascii="Nirmala UI" w:eastAsia="Nirmala UI" w:hAnsi="Nirmala UI" w:cs="Nirmala UI"/>
        </w:rPr>
        <w:t>) middleware — org-scoped</w:t>
      </w:r>
    </w:p>
    <w:p w14:paraId="2122D244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 xml:space="preserve">Cross-tenant guard — </w:t>
      </w:r>
      <w:proofErr w:type="spellStart"/>
      <w:r>
        <w:rPr>
          <w:rFonts w:ascii="Nirmala UI" w:eastAsia="Nirmala UI" w:hAnsi="Nirmala UI" w:cs="Nirmala UI"/>
        </w:rPr>
        <w:t>target_org_id</w:t>
      </w:r>
      <w:proofErr w:type="spellEnd"/>
      <w:r>
        <w:rPr>
          <w:rFonts w:ascii="Nirmala UI" w:eastAsia="Nirmala UI" w:hAnsi="Nirmala UI" w:cs="Nirmala UI"/>
        </w:rPr>
        <w:t xml:space="preserve"> mismatch = block + audit</w:t>
      </w:r>
    </w:p>
    <w:p w14:paraId="4FE93213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 xml:space="preserve">Permission denied audit — </w:t>
      </w:r>
      <w:proofErr w:type="spellStart"/>
      <w:r>
        <w:rPr>
          <w:rFonts w:ascii="Nirmala UI" w:eastAsia="Nirmala UI" w:hAnsi="Nirmala UI" w:cs="Nirmala UI"/>
        </w:rPr>
        <w:t>permission_audit_log</w:t>
      </w:r>
      <w:proofErr w:type="spellEnd"/>
      <w:r>
        <w:rPr>
          <w:rFonts w:ascii="Nirmala UI" w:eastAsia="Nirmala UI" w:hAnsi="Nirmala UI" w:cs="Nirmala UI"/>
        </w:rPr>
        <w:t xml:space="preserve"> table</w:t>
      </w:r>
    </w:p>
    <w:p w14:paraId="4032E5A8" w14:textId="77777777" w:rsidR="00E612D5" w:rsidRDefault="00E85602">
      <w:pPr>
        <w:spacing w:after="160"/>
      </w:pPr>
      <w:proofErr w:type="spellStart"/>
      <w:r>
        <w:rPr>
          <w:rFonts w:ascii="Nirmala UI" w:eastAsia="Nirmala UI" w:hAnsi="Nirmala UI" w:cs="Nirmala UI"/>
          <w:sz w:val="18"/>
          <w:szCs w:val="18"/>
        </w:rPr>
        <w:t>কেন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 xml:space="preserve"> </w:t>
      </w:r>
      <w:proofErr w:type="spellStart"/>
      <w:r>
        <w:rPr>
          <w:rFonts w:ascii="Nirmala UI" w:eastAsia="Nirmala UI" w:hAnsi="Nirmala UI" w:cs="Nirmala UI"/>
          <w:sz w:val="18"/>
          <w:szCs w:val="18"/>
        </w:rPr>
        <w:t>গুরুত্বপূর্ণ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>: Multi-tenant SaaS-</w:t>
      </w:r>
      <w:r>
        <w:rPr>
          <w:rFonts w:ascii="Nirmala UI" w:eastAsia="Nirmala UI" w:hAnsi="Nirmala UI" w:cs="Nirmala UI"/>
          <w:sz w:val="18"/>
          <w:szCs w:val="18"/>
        </w:rPr>
        <w:t>এ</w:t>
      </w:r>
      <w:r>
        <w:rPr>
          <w:rFonts w:ascii="Nirmala UI" w:eastAsia="Nirmala UI" w:hAnsi="Nirmala UI" w:cs="Nirmala UI"/>
          <w:sz w:val="18"/>
          <w:szCs w:val="18"/>
        </w:rPr>
        <w:t xml:space="preserve"> </w:t>
      </w:r>
      <w:proofErr w:type="spellStart"/>
      <w:r>
        <w:rPr>
          <w:rFonts w:ascii="Nirmala UI" w:eastAsia="Nirmala UI" w:hAnsi="Nirmala UI" w:cs="Nirmala UI"/>
          <w:sz w:val="18"/>
          <w:szCs w:val="18"/>
        </w:rPr>
        <w:t>এক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 xml:space="preserve"> org-</w:t>
      </w:r>
      <w:proofErr w:type="spellStart"/>
      <w:r>
        <w:rPr>
          <w:rFonts w:ascii="Nirmala UI" w:eastAsia="Nirmala UI" w:hAnsi="Nirmala UI" w:cs="Nirmala UI"/>
          <w:sz w:val="18"/>
          <w:szCs w:val="18"/>
        </w:rPr>
        <w:t>এর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 xml:space="preserve"> user </w:t>
      </w:r>
      <w:proofErr w:type="spellStart"/>
      <w:r>
        <w:rPr>
          <w:rFonts w:ascii="Nirmala UI" w:eastAsia="Nirmala UI" w:hAnsi="Nirmala UI" w:cs="Nirmala UI"/>
          <w:sz w:val="18"/>
          <w:szCs w:val="18"/>
        </w:rPr>
        <w:t>অন্য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 xml:space="preserve"> org-</w:t>
      </w:r>
      <w:proofErr w:type="spellStart"/>
      <w:r>
        <w:rPr>
          <w:rFonts w:ascii="Nirmala UI" w:eastAsia="Nirmala UI" w:hAnsi="Nirmala UI" w:cs="Nirmala UI"/>
          <w:sz w:val="18"/>
          <w:szCs w:val="18"/>
        </w:rPr>
        <w:t>এর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 xml:space="preserve"> data </w:t>
      </w:r>
      <w:proofErr w:type="spellStart"/>
      <w:r>
        <w:rPr>
          <w:rFonts w:ascii="Nirmala UI" w:eastAsia="Nirmala UI" w:hAnsi="Nirmala UI" w:cs="Nirmala UI"/>
          <w:sz w:val="18"/>
          <w:szCs w:val="18"/>
        </w:rPr>
        <w:t>দেখতে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 xml:space="preserve"> </w:t>
      </w:r>
      <w:proofErr w:type="spellStart"/>
      <w:r>
        <w:rPr>
          <w:rFonts w:ascii="Nirmala UI" w:eastAsia="Nirmala UI" w:hAnsi="Nirmala UI" w:cs="Nirmala UI"/>
          <w:sz w:val="18"/>
          <w:szCs w:val="18"/>
        </w:rPr>
        <w:t>পারবে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 xml:space="preserve"> </w:t>
      </w:r>
      <w:proofErr w:type="spellStart"/>
      <w:r>
        <w:rPr>
          <w:rFonts w:ascii="Nirmala UI" w:eastAsia="Nirmala UI" w:hAnsi="Nirmala UI" w:cs="Nirmala UI"/>
          <w:sz w:val="18"/>
          <w:szCs w:val="18"/>
        </w:rPr>
        <w:t>না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>।</w:t>
      </w:r>
    </w:p>
    <w:p w14:paraId="7BA1474D" w14:textId="77777777" w:rsidR="00E612D5" w:rsidRDefault="00E85602">
      <w:pPr>
        <w:pStyle w:val="Heading2"/>
        <w:spacing w:after="100"/>
      </w:pP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SL-009 — Audit Logging</w:t>
      </w:r>
    </w:p>
    <w:p w14:paraId="75395D0A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 xml:space="preserve">Immutable </w:t>
      </w:r>
      <w:proofErr w:type="spellStart"/>
      <w:r>
        <w:rPr>
          <w:rFonts w:ascii="Nirmala UI" w:eastAsia="Nirmala UI" w:hAnsi="Nirmala UI" w:cs="Nirmala UI"/>
        </w:rPr>
        <w:t>audit_logs</w:t>
      </w:r>
      <w:proofErr w:type="spellEnd"/>
      <w:r>
        <w:rPr>
          <w:rFonts w:ascii="Nirmala UI" w:eastAsia="Nirmala UI" w:hAnsi="Nirmala UI" w:cs="Nirmala UI"/>
        </w:rPr>
        <w:t xml:space="preserve"> table — severity, IP, </w:t>
      </w:r>
      <w:proofErr w:type="spellStart"/>
      <w:r>
        <w:rPr>
          <w:rFonts w:ascii="Nirmala UI" w:eastAsia="Nirmala UI" w:hAnsi="Nirmala UI" w:cs="Nirmala UI"/>
        </w:rPr>
        <w:t>correlation_id</w:t>
      </w:r>
      <w:proofErr w:type="spellEnd"/>
    </w:p>
    <w:p w14:paraId="34B34371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Metadata sanitization — secret redaction, email masking</w:t>
      </w:r>
    </w:p>
    <w:p w14:paraId="5C2F14CD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365-day retention → archive table</w:t>
      </w:r>
    </w:p>
    <w:p w14:paraId="153DD2A5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Correlation ID — request-scoped tracing</w:t>
      </w:r>
    </w:p>
    <w:p w14:paraId="7FC6B311" w14:textId="77777777" w:rsidR="00E612D5" w:rsidRDefault="00E85602">
      <w:pPr>
        <w:spacing w:after="160"/>
      </w:pPr>
      <w:proofErr w:type="spellStart"/>
      <w:r>
        <w:rPr>
          <w:rFonts w:ascii="Nirmala UI" w:eastAsia="Nirmala UI" w:hAnsi="Nirmala UI" w:cs="Nirmala UI"/>
          <w:sz w:val="18"/>
          <w:szCs w:val="18"/>
        </w:rPr>
        <w:t>কেন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 xml:space="preserve"> </w:t>
      </w:r>
      <w:proofErr w:type="spellStart"/>
      <w:r>
        <w:rPr>
          <w:rFonts w:ascii="Nirmala UI" w:eastAsia="Nirmala UI" w:hAnsi="Nirmala UI" w:cs="Nirmala UI"/>
          <w:sz w:val="18"/>
          <w:szCs w:val="18"/>
        </w:rPr>
        <w:t>গুরুত্বপূর্ণ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>: Accounting-</w:t>
      </w:r>
      <w:r>
        <w:rPr>
          <w:rFonts w:ascii="Nirmala UI" w:eastAsia="Nirmala UI" w:hAnsi="Nirmala UI" w:cs="Nirmala UI"/>
          <w:sz w:val="18"/>
          <w:szCs w:val="18"/>
        </w:rPr>
        <w:t>এ</w:t>
      </w:r>
      <w:r>
        <w:rPr>
          <w:rFonts w:ascii="Nirmala UI" w:eastAsia="Nirmala UI" w:hAnsi="Nirmala UI" w:cs="Nirmala UI"/>
          <w:sz w:val="18"/>
          <w:szCs w:val="18"/>
        </w:rPr>
        <w:t xml:space="preserve"> '</w:t>
      </w:r>
      <w:proofErr w:type="spellStart"/>
      <w:r>
        <w:rPr>
          <w:rFonts w:ascii="Nirmala UI" w:eastAsia="Nirmala UI" w:hAnsi="Nirmala UI" w:cs="Nirmala UI"/>
          <w:sz w:val="18"/>
          <w:szCs w:val="18"/>
        </w:rPr>
        <w:t>কে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 xml:space="preserve"> </w:t>
      </w:r>
      <w:proofErr w:type="spellStart"/>
      <w:r>
        <w:rPr>
          <w:rFonts w:ascii="Nirmala UI" w:eastAsia="Nirmala UI" w:hAnsi="Nirmala UI" w:cs="Nirmala UI"/>
          <w:sz w:val="18"/>
          <w:szCs w:val="18"/>
        </w:rPr>
        <w:t>কখন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 xml:space="preserve"> </w:t>
      </w:r>
      <w:proofErr w:type="spellStart"/>
      <w:r>
        <w:rPr>
          <w:rFonts w:ascii="Nirmala UI" w:eastAsia="Nirmala UI" w:hAnsi="Nirmala UI" w:cs="Nirmala UI"/>
          <w:sz w:val="18"/>
          <w:szCs w:val="18"/>
        </w:rPr>
        <w:t>কী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 xml:space="preserve"> </w:t>
      </w:r>
      <w:proofErr w:type="spellStart"/>
      <w:r>
        <w:rPr>
          <w:rFonts w:ascii="Nirmala UI" w:eastAsia="Nirmala UI" w:hAnsi="Nirmala UI" w:cs="Nirmala UI"/>
          <w:sz w:val="18"/>
          <w:szCs w:val="18"/>
        </w:rPr>
        <w:t>করল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 xml:space="preserve">' prove </w:t>
      </w:r>
      <w:proofErr w:type="spellStart"/>
      <w:r>
        <w:rPr>
          <w:rFonts w:ascii="Nirmala UI" w:eastAsia="Nirmala UI" w:hAnsi="Nirmala UI" w:cs="Nirmala UI"/>
          <w:sz w:val="18"/>
          <w:szCs w:val="18"/>
        </w:rPr>
        <w:t>করতে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 xml:space="preserve"> audit log mandatory</w:t>
      </w:r>
      <w:r>
        <w:rPr>
          <w:rFonts w:ascii="Nirmala UI" w:eastAsia="Nirmala UI" w:hAnsi="Nirmala UI" w:cs="Nirmala UI"/>
          <w:sz w:val="18"/>
          <w:szCs w:val="18"/>
        </w:rPr>
        <w:t>।</w:t>
      </w:r>
    </w:p>
    <w:p w14:paraId="04D09D0C" w14:textId="77777777" w:rsidR="00E612D5" w:rsidRDefault="00E85602">
      <w:pPr>
        <w:pStyle w:val="Heading2"/>
        <w:spacing w:after="100"/>
      </w:pP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SL-099 — OWASP Top-10 Security Controls</w:t>
      </w:r>
    </w:p>
    <w:p w14:paraId="5225913A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 xml:space="preserve">Security headers — HSTS, CSP, X-Frame-Options, </w:t>
      </w:r>
      <w:proofErr w:type="spellStart"/>
      <w:r>
        <w:rPr>
          <w:rFonts w:ascii="Nirmala UI" w:eastAsia="Nirmala UI" w:hAnsi="Nirmala UI" w:cs="Nirmala UI"/>
        </w:rPr>
        <w:t>nosniff</w:t>
      </w:r>
      <w:proofErr w:type="spellEnd"/>
    </w:p>
    <w:p w14:paraId="06413CEF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Centralized rate-limit config</w:t>
      </w:r>
    </w:p>
    <w:p w14:paraId="0FCB4EA8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SSRF allowlist — outbound URL validation</w:t>
      </w:r>
    </w:p>
    <w:p w14:paraId="05952E7E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Input schema validation</w:t>
      </w:r>
    </w:p>
    <w:p w14:paraId="472558BC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Security incident tracking</w:t>
      </w:r>
    </w:p>
    <w:p w14:paraId="7ECA10A4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Weekly dependency scan</w:t>
      </w:r>
    </w:p>
    <w:p w14:paraId="28ED5672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 xml:space="preserve">Ledger integrity check — hash chain validation </w:t>
      </w:r>
      <w:proofErr w:type="spellStart"/>
      <w:r>
        <w:rPr>
          <w:rFonts w:ascii="Nirmala UI" w:eastAsia="Nirmala UI" w:hAnsi="Nirmala UI" w:cs="Nirmala UI"/>
        </w:rPr>
        <w:t>cron</w:t>
      </w:r>
      <w:proofErr w:type="spellEnd"/>
    </w:p>
    <w:p w14:paraId="341A186D" w14:textId="77777777" w:rsidR="00E612D5" w:rsidRDefault="00E85602">
      <w:pPr>
        <w:spacing w:after="160"/>
      </w:pPr>
      <w:proofErr w:type="spellStart"/>
      <w:r>
        <w:rPr>
          <w:rFonts w:ascii="Nirmala UI" w:eastAsia="Nirmala UI" w:hAnsi="Nirmala UI" w:cs="Nirmala UI"/>
          <w:sz w:val="18"/>
          <w:szCs w:val="18"/>
        </w:rPr>
        <w:t>কেন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 xml:space="preserve"> </w:t>
      </w:r>
      <w:proofErr w:type="spellStart"/>
      <w:r>
        <w:rPr>
          <w:rFonts w:ascii="Nirmala UI" w:eastAsia="Nirmala UI" w:hAnsi="Nirmala UI" w:cs="Nirmala UI"/>
          <w:sz w:val="18"/>
          <w:szCs w:val="18"/>
        </w:rPr>
        <w:t>গুরুত্বপূর্ণ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 xml:space="preserve">: OWASP standard follow </w:t>
      </w:r>
      <w:proofErr w:type="spellStart"/>
      <w:r>
        <w:rPr>
          <w:rFonts w:ascii="Nirmala UI" w:eastAsia="Nirmala UI" w:hAnsi="Nirmala UI" w:cs="Nirmala UI"/>
          <w:sz w:val="18"/>
          <w:szCs w:val="18"/>
        </w:rPr>
        <w:t>করে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 xml:space="preserve"> common web attack prevent </w:t>
      </w:r>
      <w:proofErr w:type="spellStart"/>
      <w:r>
        <w:rPr>
          <w:rFonts w:ascii="Nirmala UI" w:eastAsia="Nirmala UI" w:hAnsi="Nirmala UI" w:cs="Nirmala UI"/>
          <w:sz w:val="18"/>
          <w:szCs w:val="18"/>
        </w:rPr>
        <w:t>করা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 xml:space="preserve"> </w:t>
      </w:r>
      <w:proofErr w:type="spellStart"/>
      <w:r>
        <w:rPr>
          <w:rFonts w:ascii="Nirmala UI" w:eastAsia="Nirmala UI" w:hAnsi="Nirmala UI" w:cs="Nirmala UI"/>
          <w:sz w:val="18"/>
          <w:szCs w:val="18"/>
        </w:rPr>
        <w:t>হয়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>।</w:t>
      </w:r>
    </w:p>
    <w:p w14:paraId="6827CC3C" w14:textId="77777777" w:rsidR="00E612D5" w:rsidRDefault="00E85602">
      <w:pPr>
        <w:pStyle w:val="Heading2"/>
        <w:spacing w:after="100"/>
      </w:pP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SL-301 — Workflow Safety</w:t>
      </w:r>
    </w:p>
    <w:p w14:paraId="59D3144E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 xml:space="preserve">Single write path — status field </w:t>
      </w:r>
      <w:proofErr w:type="spellStart"/>
      <w:r>
        <w:rPr>
          <w:rFonts w:ascii="Nirmala UI" w:eastAsia="Nirmala UI" w:hAnsi="Nirmala UI" w:cs="Nirmala UI"/>
        </w:rPr>
        <w:t>সরাসরি</w:t>
      </w:r>
      <w:proofErr w:type="spellEnd"/>
      <w:r>
        <w:rPr>
          <w:rFonts w:ascii="Nirmala UI" w:eastAsia="Nirmala UI" w:hAnsi="Nirmala UI" w:cs="Nirmala UI"/>
        </w:rPr>
        <w:t xml:space="preserve"> update </w:t>
      </w:r>
      <w:proofErr w:type="spellStart"/>
      <w:r>
        <w:rPr>
          <w:rFonts w:ascii="Nirmala UI" w:eastAsia="Nirmala UI" w:hAnsi="Nirmala UI" w:cs="Nirmala UI"/>
        </w:rPr>
        <w:t>করা</w:t>
      </w:r>
      <w:proofErr w:type="spellEnd"/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যায়</w:t>
      </w:r>
      <w:proofErr w:type="spellEnd"/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না</w:t>
      </w:r>
      <w:proofErr w:type="spellEnd"/>
    </w:p>
    <w:p w14:paraId="11BECD81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DB transaction + SELECT FOR UPDATE lock</w:t>
      </w:r>
    </w:p>
    <w:p w14:paraId="5FDE872F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Fail-closed — invalid transition = 409 error + audit</w:t>
      </w:r>
    </w:p>
    <w:p w14:paraId="76F4EE30" w14:textId="77777777" w:rsidR="00E612D5" w:rsidRDefault="00E85602">
      <w:pPr>
        <w:spacing w:after="160"/>
      </w:pPr>
      <w:proofErr w:type="spellStart"/>
      <w:r>
        <w:rPr>
          <w:rFonts w:ascii="Nirmala UI" w:eastAsia="Nirmala UI" w:hAnsi="Nirmala UI" w:cs="Nirmala UI"/>
          <w:sz w:val="18"/>
          <w:szCs w:val="18"/>
        </w:rPr>
        <w:t>কেন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 xml:space="preserve"> </w:t>
      </w:r>
      <w:proofErr w:type="spellStart"/>
      <w:r>
        <w:rPr>
          <w:rFonts w:ascii="Nirmala UI" w:eastAsia="Nirmala UI" w:hAnsi="Nirmala UI" w:cs="Nirmala UI"/>
          <w:sz w:val="18"/>
          <w:szCs w:val="18"/>
        </w:rPr>
        <w:t>গুরুত্বপূর্ণ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>: Concurrent request-</w:t>
      </w:r>
      <w:r>
        <w:rPr>
          <w:rFonts w:ascii="Nirmala UI" w:eastAsia="Nirmala UI" w:hAnsi="Nirmala UI" w:cs="Nirmala UI"/>
          <w:sz w:val="18"/>
          <w:szCs w:val="18"/>
        </w:rPr>
        <w:t>এ</w:t>
      </w:r>
      <w:r>
        <w:rPr>
          <w:rFonts w:ascii="Nirmala UI" w:eastAsia="Nirmala UI" w:hAnsi="Nirmala UI" w:cs="Nirmala UI"/>
          <w:sz w:val="18"/>
          <w:szCs w:val="18"/>
        </w:rPr>
        <w:t xml:space="preserve"> duplicate posting prevent </w:t>
      </w:r>
      <w:proofErr w:type="spellStart"/>
      <w:r>
        <w:rPr>
          <w:rFonts w:ascii="Nirmala UI" w:eastAsia="Nirmala UI" w:hAnsi="Nirmala UI" w:cs="Nirmala UI"/>
          <w:sz w:val="18"/>
          <w:szCs w:val="18"/>
        </w:rPr>
        <w:t>করে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 xml:space="preserve">—ledger integrity </w:t>
      </w:r>
      <w:proofErr w:type="spellStart"/>
      <w:r>
        <w:rPr>
          <w:rFonts w:ascii="Nirmala UI" w:eastAsia="Nirmala UI" w:hAnsi="Nirmala UI" w:cs="Nirmala UI"/>
          <w:sz w:val="18"/>
          <w:szCs w:val="18"/>
        </w:rPr>
        <w:t>রক্ষা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>।</w:t>
      </w:r>
    </w:p>
    <w:p w14:paraId="2D6298A8" w14:textId="77777777" w:rsidR="00E612D5" w:rsidRDefault="00E85602">
      <w:pPr>
        <w:pStyle w:val="Heading2"/>
        <w:spacing w:after="100"/>
      </w:pP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SL-304 — Fiscal Period Guards</w:t>
      </w:r>
    </w:p>
    <w:p w14:paraId="3A872A31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OPEN / SOFT_CLOSED / HARD_CLOSED period states</w:t>
      </w:r>
    </w:p>
    <w:p w14:paraId="6E6A6660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Closed period-</w:t>
      </w:r>
      <w:r>
        <w:rPr>
          <w:rFonts w:ascii="Nirmala UI" w:eastAsia="Nirmala UI" w:hAnsi="Nirmala UI" w:cs="Nirmala UI"/>
        </w:rPr>
        <w:t>এ</w:t>
      </w:r>
      <w:r>
        <w:rPr>
          <w:rFonts w:ascii="Nirmala UI" w:eastAsia="Nirmala UI" w:hAnsi="Nirmala UI" w:cs="Nirmala UI"/>
        </w:rPr>
        <w:t xml:space="preserve"> posting block</w:t>
      </w:r>
    </w:p>
    <w:p w14:paraId="02E66325" w14:textId="77777777" w:rsidR="00E612D5" w:rsidRDefault="00E85602">
      <w:pPr>
        <w:spacing w:after="160"/>
      </w:pPr>
      <w:proofErr w:type="spellStart"/>
      <w:r>
        <w:rPr>
          <w:rFonts w:ascii="Nirmala UI" w:eastAsia="Nirmala UI" w:hAnsi="Nirmala UI" w:cs="Nirmala UI"/>
          <w:sz w:val="18"/>
          <w:szCs w:val="18"/>
        </w:rPr>
        <w:t>কেন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 xml:space="preserve"> </w:t>
      </w:r>
      <w:proofErr w:type="spellStart"/>
      <w:r>
        <w:rPr>
          <w:rFonts w:ascii="Nirmala UI" w:eastAsia="Nirmala UI" w:hAnsi="Nirmala UI" w:cs="Nirmala UI"/>
          <w:sz w:val="18"/>
          <w:szCs w:val="18"/>
        </w:rPr>
        <w:t>গুরুত্বপূর্ণ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>: Month-end close-</w:t>
      </w:r>
      <w:proofErr w:type="spellStart"/>
      <w:r>
        <w:rPr>
          <w:rFonts w:ascii="Nirmala UI" w:eastAsia="Nirmala UI" w:hAnsi="Nirmala UI" w:cs="Nirmala UI"/>
          <w:sz w:val="18"/>
          <w:szCs w:val="18"/>
        </w:rPr>
        <w:t>এর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 xml:space="preserve"> </w:t>
      </w:r>
      <w:proofErr w:type="spellStart"/>
      <w:r>
        <w:rPr>
          <w:rFonts w:ascii="Nirmala UI" w:eastAsia="Nirmala UI" w:hAnsi="Nirmala UI" w:cs="Nirmala UI"/>
          <w:sz w:val="18"/>
          <w:szCs w:val="18"/>
        </w:rPr>
        <w:t>পর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 xml:space="preserve"> accidental posting block—financial reporting accuracy</w:t>
      </w:r>
      <w:r>
        <w:rPr>
          <w:rFonts w:ascii="Nirmala UI" w:eastAsia="Nirmala UI" w:hAnsi="Nirmala UI" w:cs="Nirmala UI"/>
          <w:sz w:val="18"/>
          <w:szCs w:val="18"/>
        </w:rPr>
        <w:t>।</w:t>
      </w:r>
    </w:p>
    <w:p w14:paraId="5B763611" w14:textId="77777777" w:rsidR="00E612D5" w:rsidRDefault="00E85602">
      <w:pPr>
        <w:pStyle w:val="Heading2"/>
        <w:spacing w:after="100"/>
      </w:pP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Deploy Checks — Production Gates</w:t>
      </w:r>
    </w:p>
    <w:p w14:paraId="610509C9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JWT secret + encryption key validation</w:t>
      </w:r>
    </w:p>
    <w:p w14:paraId="19554C2C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lastRenderedPageBreak/>
        <w:t>HTTPS enabled in production</w:t>
      </w:r>
    </w:p>
    <w:p w14:paraId="7857F9E4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 xml:space="preserve">Required tables + </w:t>
      </w:r>
      <w:proofErr w:type="spellStart"/>
      <w:r>
        <w:rPr>
          <w:rFonts w:ascii="Nirmala UI" w:eastAsia="Nirmala UI" w:hAnsi="Nirmala UI" w:cs="Nirmala UI"/>
        </w:rPr>
        <w:t>cron</w:t>
      </w:r>
      <w:proofErr w:type="spellEnd"/>
      <w:r>
        <w:rPr>
          <w:rFonts w:ascii="Nirmala UI" w:eastAsia="Nirmala UI" w:hAnsi="Nirmala UI" w:cs="Nirmala UI"/>
        </w:rPr>
        <w:t xml:space="preserve"> schedules + async handlers verify</w:t>
      </w:r>
    </w:p>
    <w:p w14:paraId="621A8BB9" w14:textId="77777777" w:rsidR="00E612D5" w:rsidRDefault="00E85602">
      <w:pPr>
        <w:spacing w:after="160"/>
      </w:pPr>
      <w:proofErr w:type="spellStart"/>
      <w:r>
        <w:rPr>
          <w:rFonts w:ascii="Nirmala UI" w:eastAsia="Nirmala UI" w:hAnsi="Nirmala UI" w:cs="Nirmala UI"/>
          <w:sz w:val="18"/>
          <w:szCs w:val="18"/>
        </w:rPr>
        <w:t>কেন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 xml:space="preserve"> </w:t>
      </w:r>
      <w:proofErr w:type="spellStart"/>
      <w:r>
        <w:rPr>
          <w:rFonts w:ascii="Nirmala UI" w:eastAsia="Nirmala UI" w:hAnsi="Nirmala UI" w:cs="Nirmala UI"/>
          <w:sz w:val="18"/>
          <w:szCs w:val="18"/>
        </w:rPr>
        <w:t>গুরুত্বপূর্ণ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>: Deploy-</w:t>
      </w:r>
      <w:proofErr w:type="spellStart"/>
      <w:r>
        <w:rPr>
          <w:rFonts w:ascii="Nirmala UI" w:eastAsia="Nirmala UI" w:hAnsi="Nirmala UI" w:cs="Nirmala UI"/>
          <w:sz w:val="18"/>
          <w:szCs w:val="18"/>
        </w:rPr>
        <w:t>এর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 xml:space="preserve"> </w:t>
      </w:r>
      <w:proofErr w:type="spellStart"/>
      <w:r>
        <w:rPr>
          <w:rFonts w:ascii="Nirmala UI" w:eastAsia="Nirmala UI" w:hAnsi="Nirmala UI" w:cs="Nirmala UI"/>
          <w:sz w:val="18"/>
          <w:szCs w:val="18"/>
        </w:rPr>
        <w:t>পর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 xml:space="preserve"> automatic verify—production-</w:t>
      </w:r>
      <w:r>
        <w:rPr>
          <w:rFonts w:ascii="Nirmala UI" w:eastAsia="Nirmala UI" w:hAnsi="Nirmala UI" w:cs="Nirmala UI"/>
          <w:sz w:val="18"/>
          <w:szCs w:val="18"/>
        </w:rPr>
        <w:t>এ</w:t>
      </w:r>
      <w:r>
        <w:rPr>
          <w:rFonts w:ascii="Nirmala UI" w:eastAsia="Nirmala UI" w:hAnsi="Nirmala UI" w:cs="Nirmala UI"/>
          <w:sz w:val="18"/>
          <w:szCs w:val="18"/>
        </w:rPr>
        <w:t xml:space="preserve"> misconfiguration catch </w:t>
      </w:r>
      <w:proofErr w:type="spellStart"/>
      <w:r>
        <w:rPr>
          <w:rFonts w:ascii="Nirmala UI" w:eastAsia="Nirmala UI" w:hAnsi="Nirmala UI" w:cs="Nirmala UI"/>
          <w:sz w:val="18"/>
          <w:szCs w:val="18"/>
        </w:rPr>
        <w:t>করে</w:t>
      </w:r>
      <w:proofErr w:type="spellEnd"/>
      <w:r>
        <w:rPr>
          <w:rFonts w:ascii="Nirmala UI" w:eastAsia="Nirmala UI" w:hAnsi="Nirmala UI" w:cs="Nirmala UI"/>
          <w:sz w:val="18"/>
          <w:szCs w:val="18"/>
        </w:rPr>
        <w:t>।</w:t>
      </w:r>
    </w:p>
    <w:p w14:paraId="565002C9" w14:textId="77777777" w:rsidR="00E612D5" w:rsidRDefault="00E85602">
      <w:pPr>
        <w:pStyle w:val="Heading1"/>
        <w:spacing w:after="200"/>
      </w:pPr>
      <w:r>
        <w:rPr>
          <w:rFonts w:ascii="Nirmala UI" w:eastAsia="Nirmala UI" w:hAnsi="Nirmala UI" w:cs="Nirmala UI"/>
          <w:b/>
          <w:bCs/>
          <w:color w:val="1A568E"/>
          <w:sz w:val="28"/>
          <w:szCs w:val="28"/>
        </w:rPr>
        <w:t>৩</w:t>
      </w:r>
      <w:r>
        <w:rPr>
          <w:rFonts w:ascii="Nirmala UI" w:eastAsia="Nirmala UI" w:hAnsi="Nirmala UI" w:cs="Nirmala UI"/>
          <w:b/>
          <w:bCs/>
          <w:color w:val="1A568E"/>
          <w:sz w:val="28"/>
          <w:szCs w:val="28"/>
        </w:rPr>
        <w:t>. Future Stack Plan — Enterprise (Expanded Edition)</w:t>
      </w:r>
    </w:p>
    <w:p w14:paraId="5687B4CE" w14:textId="77777777" w:rsidR="00E612D5" w:rsidRDefault="00E85602">
      <w:pPr>
        <w:spacing w:after="120"/>
      </w:pPr>
      <w:r>
        <w:rPr>
          <w:rFonts w:ascii="Nirmala UI" w:eastAsia="Nirmala UI" w:hAnsi="Nirmala UI" w:cs="Nirmala UI"/>
          <w:sz w:val="22"/>
          <w:szCs w:val="22"/>
        </w:rPr>
        <w:t xml:space="preserve">Lean MVP stable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হওয়ার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পর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OraBooks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Enterprise SaaS-</w:t>
      </w:r>
      <w:r>
        <w:rPr>
          <w:rFonts w:ascii="Nirmala UI" w:eastAsia="Nirmala UI" w:hAnsi="Nirmala UI" w:cs="Nirmala UI"/>
          <w:sz w:val="22"/>
          <w:szCs w:val="22"/>
        </w:rPr>
        <w:t>এ</w:t>
      </w:r>
      <w:r>
        <w:rPr>
          <w:rFonts w:ascii="Nirmala UI" w:eastAsia="Nirmala UI" w:hAnsi="Nirmala UI" w:cs="Nirmala UI"/>
          <w:sz w:val="22"/>
          <w:szCs w:val="22"/>
        </w:rPr>
        <w:t xml:space="preserve"> upgrade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হবে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>।</w:t>
      </w:r>
      <w:r>
        <w:rPr>
          <w:rFonts w:ascii="Nirmala UI" w:eastAsia="Nirmala UI" w:hAnsi="Nirmala UI" w:cs="Nirmala UI"/>
          <w:sz w:val="22"/>
          <w:szCs w:val="22"/>
        </w:rPr>
        <w:t xml:space="preserve">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নিচের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technology stack modern, scalable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এবং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AI/automation-ready</w:t>
      </w:r>
      <w:r>
        <w:rPr>
          <w:rFonts w:ascii="Nirmala UI" w:eastAsia="Nirmala UI" w:hAnsi="Nirmala UI" w:cs="Nirmala UI"/>
          <w:sz w:val="22"/>
          <w:szCs w:val="22"/>
        </w:rPr>
        <w:t>।</w:t>
      </w:r>
    </w:p>
    <w:p w14:paraId="2F30303C" w14:textId="77777777" w:rsidR="00E612D5" w:rsidRDefault="00E85602">
      <w:pPr>
        <w:pStyle w:val="Heading3"/>
        <w:spacing w:after="80"/>
      </w:pPr>
      <w:r>
        <w:rPr>
          <w:rFonts w:ascii="Nirmala UI" w:eastAsia="Nirmala UI" w:hAnsi="Nirmala UI" w:cs="Nirmala UI"/>
          <w:b/>
          <w:bCs/>
          <w:sz w:val="22"/>
          <w:szCs w:val="22"/>
        </w:rPr>
        <w:t>Frontend — Next.js + TypeScript</w:t>
      </w:r>
    </w:p>
    <w:p w14:paraId="66B728C3" w14:textId="77777777" w:rsidR="00E612D5" w:rsidRDefault="00E85602">
      <w:pPr>
        <w:spacing w:after="120"/>
      </w:pPr>
      <w:r>
        <w:rPr>
          <w:rFonts w:ascii="Nirmala UI" w:eastAsia="Nirmala UI" w:hAnsi="Nirmala UI" w:cs="Nirmala UI"/>
        </w:rPr>
        <w:t>Next.js-</w:t>
      </w:r>
      <w:proofErr w:type="spellStart"/>
      <w:r>
        <w:rPr>
          <w:rFonts w:ascii="Nirmala UI" w:eastAsia="Nirmala UI" w:hAnsi="Nirmala UI" w:cs="Nirmala UI"/>
        </w:rPr>
        <w:t>এর</w:t>
      </w:r>
      <w:proofErr w:type="spellEnd"/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ভিতরেই</w:t>
      </w:r>
      <w:proofErr w:type="spellEnd"/>
      <w:r>
        <w:rPr>
          <w:rFonts w:ascii="Nirmala UI" w:eastAsia="Nirmala UI" w:hAnsi="Nirmala UI" w:cs="Nirmala UI"/>
        </w:rPr>
        <w:t xml:space="preserve"> React </w:t>
      </w:r>
      <w:proofErr w:type="spellStart"/>
      <w:r>
        <w:rPr>
          <w:rFonts w:ascii="Nirmala UI" w:eastAsia="Nirmala UI" w:hAnsi="Nirmala UI" w:cs="Nirmala UI"/>
        </w:rPr>
        <w:t>থাকে</w:t>
      </w:r>
      <w:proofErr w:type="spellEnd"/>
      <w:r>
        <w:rPr>
          <w:rFonts w:ascii="Nirmala UI" w:eastAsia="Nirmala UI" w:hAnsi="Nirmala UI" w:cs="Nirmala UI"/>
        </w:rPr>
        <w:t>।</w:t>
      </w:r>
      <w:r>
        <w:rPr>
          <w:rFonts w:ascii="Nirmala UI" w:eastAsia="Nirmala UI" w:hAnsi="Nirmala UI" w:cs="Nirmala UI"/>
        </w:rPr>
        <w:t xml:space="preserve"> SEO, Server Components, routing, PWA support built-in</w:t>
      </w:r>
      <w:r>
        <w:rPr>
          <w:rFonts w:ascii="Nirmala UI" w:eastAsia="Nirmala UI" w:hAnsi="Nirmala UI" w:cs="Nirmala UI"/>
        </w:rPr>
        <w:t>।</w:t>
      </w:r>
      <w:r>
        <w:rPr>
          <w:rFonts w:ascii="Nirmala UI" w:eastAsia="Nirmala UI" w:hAnsi="Nirmala UI" w:cs="Nirmala UI"/>
        </w:rPr>
        <w:t xml:space="preserve"> Enterprise SaaS UI-</w:t>
      </w:r>
      <w:proofErr w:type="spellStart"/>
      <w:r>
        <w:rPr>
          <w:rFonts w:ascii="Nirmala UI" w:eastAsia="Nirmala UI" w:hAnsi="Nirmala UI" w:cs="Nirmala UI"/>
        </w:rPr>
        <w:t>এর</w:t>
      </w:r>
      <w:proofErr w:type="spellEnd"/>
      <w:r>
        <w:rPr>
          <w:rFonts w:ascii="Nirmala UI" w:eastAsia="Nirmala UI" w:hAnsi="Nirmala UI" w:cs="Nirmala UI"/>
        </w:rPr>
        <w:t xml:space="preserve"> industry standard</w:t>
      </w:r>
      <w:r>
        <w:rPr>
          <w:rFonts w:ascii="Nirmala UI" w:eastAsia="Nirmala UI" w:hAnsi="Nirmala UI" w:cs="Nirmala UI"/>
        </w:rPr>
        <w:t>।</w:t>
      </w:r>
    </w:p>
    <w:p w14:paraId="1BA3BF2C" w14:textId="77777777" w:rsidR="00E612D5" w:rsidRDefault="00E85602">
      <w:pPr>
        <w:pStyle w:val="Heading3"/>
        <w:spacing w:after="80"/>
      </w:pPr>
      <w:r>
        <w:rPr>
          <w:rFonts w:ascii="Nirmala UI" w:eastAsia="Nirmala UI" w:hAnsi="Nirmala UI" w:cs="Nirmala UI"/>
          <w:b/>
          <w:bCs/>
          <w:sz w:val="22"/>
          <w:szCs w:val="22"/>
        </w:rPr>
        <w:t xml:space="preserve">UI Design — Tailwind CSS + </w:t>
      </w:r>
      <w:proofErr w:type="spellStart"/>
      <w:r>
        <w:rPr>
          <w:rFonts w:ascii="Nirmala UI" w:eastAsia="Nirmala UI" w:hAnsi="Nirmala UI" w:cs="Nirmala UI"/>
          <w:b/>
          <w:bCs/>
          <w:sz w:val="22"/>
          <w:szCs w:val="22"/>
        </w:rPr>
        <w:t>shadcn</w:t>
      </w:r>
      <w:proofErr w:type="spellEnd"/>
      <w:r>
        <w:rPr>
          <w:rFonts w:ascii="Nirmala UI" w:eastAsia="Nirmala UI" w:hAnsi="Nirmala UI" w:cs="Nirmala UI"/>
          <w:b/>
          <w:bCs/>
          <w:sz w:val="22"/>
          <w:szCs w:val="22"/>
        </w:rPr>
        <w:t>/</w:t>
      </w:r>
      <w:proofErr w:type="spellStart"/>
      <w:r>
        <w:rPr>
          <w:rFonts w:ascii="Nirmala UI" w:eastAsia="Nirmala UI" w:hAnsi="Nirmala UI" w:cs="Nirmala UI"/>
          <w:b/>
          <w:bCs/>
          <w:sz w:val="22"/>
          <w:szCs w:val="22"/>
        </w:rPr>
        <w:t>ui</w:t>
      </w:r>
      <w:proofErr w:type="spellEnd"/>
    </w:p>
    <w:p w14:paraId="73E9B7E6" w14:textId="77777777" w:rsidR="00E612D5" w:rsidRDefault="00E85602">
      <w:pPr>
        <w:spacing w:after="120"/>
      </w:pPr>
      <w:r>
        <w:rPr>
          <w:rFonts w:ascii="Nirmala UI" w:eastAsia="Nirmala UI" w:hAnsi="Nirmala UI" w:cs="Nirmala UI"/>
        </w:rPr>
        <w:t>Professional, accessible component library</w:t>
      </w:r>
      <w:r>
        <w:rPr>
          <w:rFonts w:ascii="Nirmala UI" w:eastAsia="Nirmala UI" w:hAnsi="Nirmala UI" w:cs="Nirmala UI"/>
        </w:rPr>
        <w:t>।</w:t>
      </w:r>
      <w:r>
        <w:rPr>
          <w:rFonts w:ascii="Nirmala UI" w:eastAsia="Nirmala UI" w:hAnsi="Nirmala UI" w:cs="Nirmala UI"/>
        </w:rPr>
        <w:t xml:space="preserve"> Fast development with reusable components</w:t>
      </w:r>
      <w:r>
        <w:rPr>
          <w:rFonts w:ascii="Nirmala UI" w:eastAsia="Nirmala UI" w:hAnsi="Nirmala UI" w:cs="Nirmala UI"/>
        </w:rPr>
        <w:t>।</w:t>
      </w:r>
    </w:p>
    <w:p w14:paraId="6840E63E" w14:textId="77777777" w:rsidR="00E612D5" w:rsidRDefault="00E85602">
      <w:pPr>
        <w:pStyle w:val="Heading3"/>
        <w:spacing w:after="80"/>
      </w:pPr>
      <w:r>
        <w:rPr>
          <w:rFonts w:ascii="Nirmala UI" w:eastAsia="Nirmala UI" w:hAnsi="Nirmala UI" w:cs="Nirmala UI"/>
          <w:b/>
          <w:bCs/>
          <w:sz w:val="22"/>
          <w:szCs w:val="22"/>
        </w:rPr>
        <w:t xml:space="preserve">Backend — </w:t>
      </w:r>
      <w:proofErr w:type="spellStart"/>
      <w:r>
        <w:rPr>
          <w:rFonts w:ascii="Nirmala UI" w:eastAsia="Nirmala UI" w:hAnsi="Nirmala UI" w:cs="Nirmala UI"/>
          <w:b/>
          <w:bCs/>
          <w:sz w:val="22"/>
          <w:szCs w:val="22"/>
        </w:rPr>
        <w:t>NestJS</w:t>
      </w:r>
      <w:proofErr w:type="spellEnd"/>
    </w:p>
    <w:p w14:paraId="1CCDC3C0" w14:textId="77777777" w:rsidR="00E612D5" w:rsidRDefault="00E85602">
      <w:pPr>
        <w:spacing w:after="120"/>
      </w:pPr>
      <w:r>
        <w:rPr>
          <w:rFonts w:ascii="Nirmala UI" w:eastAsia="Nirmala UI" w:hAnsi="Nirmala UI" w:cs="Nirmala UI"/>
        </w:rPr>
        <w:t xml:space="preserve">Structured module architecture—RBAC, Audit, AI, Event Bus, Multi-Tenant </w:t>
      </w:r>
      <w:proofErr w:type="spellStart"/>
      <w:r>
        <w:rPr>
          <w:rFonts w:ascii="Nirmala UI" w:eastAsia="Nirmala UI" w:hAnsi="Nirmala UI" w:cs="Nirmala UI"/>
        </w:rPr>
        <w:t>সব</w:t>
      </w:r>
      <w:proofErr w:type="spellEnd"/>
      <w:r>
        <w:rPr>
          <w:rFonts w:ascii="Nirmala UI" w:eastAsia="Nirmala UI" w:hAnsi="Nirmala UI" w:cs="Nirmala UI"/>
        </w:rPr>
        <w:t xml:space="preserve"> module-wise organize</w:t>
      </w:r>
      <w:r>
        <w:rPr>
          <w:rFonts w:ascii="Nirmala UI" w:eastAsia="Nirmala UI" w:hAnsi="Nirmala UI" w:cs="Nirmala UI"/>
        </w:rPr>
        <w:t>।</w:t>
      </w:r>
    </w:p>
    <w:p w14:paraId="1CDB4D75" w14:textId="77777777" w:rsidR="00E612D5" w:rsidRDefault="00E85602">
      <w:pPr>
        <w:pStyle w:val="Heading3"/>
        <w:spacing w:after="80"/>
      </w:pPr>
      <w:r>
        <w:rPr>
          <w:rFonts w:ascii="Nirmala UI" w:eastAsia="Nirmala UI" w:hAnsi="Nirmala UI" w:cs="Nirmala UI"/>
          <w:b/>
          <w:bCs/>
          <w:sz w:val="22"/>
          <w:szCs w:val="22"/>
        </w:rPr>
        <w:t>ORM — Prisma</w:t>
      </w:r>
    </w:p>
    <w:p w14:paraId="24373787" w14:textId="77777777" w:rsidR="00E612D5" w:rsidRDefault="00E85602">
      <w:pPr>
        <w:spacing w:after="120"/>
      </w:pPr>
      <w:r>
        <w:rPr>
          <w:rFonts w:ascii="Nirmala UI" w:eastAsia="Nirmala UI" w:hAnsi="Nirmala UI" w:cs="Nirmala UI"/>
        </w:rPr>
        <w:t xml:space="preserve">TypeScript code </w:t>
      </w:r>
      <w:proofErr w:type="spellStart"/>
      <w:r>
        <w:rPr>
          <w:rFonts w:ascii="Nirmala UI" w:eastAsia="Nirmala UI" w:hAnsi="Nirmala UI" w:cs="Nirmala UI"/>
        </w:rPr>
        <w:t>দিয়ে</w:t>
      </w:r>
      <w:proofErr w:type="spellEnd"/>
      <w:r>
        <w:rPr>
          <w:rFonts w:ascii="Nirmala UI" w:eastAsia="Nirmala UI" w:hAnsi="Nirmala UI" w:cs="Nirmala UI"/>
        </w:rPr>
        <w:t xml:space="preserve"> database access</w:t>
      </w:r>
      <w:r>
        <w:rPr>
          <w:rFonts w:ascii="Nirmala UI" w:eastAsia="Nirmala UI" w:hAnsi="Nirmala UI" w:cs="Nirmala UI"/>
        </w:rPr>
        <w:t>।</w:t>
      </w:r>
      <w:r>
        <w:rPr>
          <w:rFonts w:ascii="Nirmala UI" w:eastAsia="Nirmala UI" w:hAnsi="Nirmala UI" w:cs="Nirmala UI"/>
        </w:rPr>
        <w:t xml:space="preserve"> Type safety, auto migration, fewer bugs</w:t>
      </w:r>
      <w:r>
        <w:rPr>
          <w:rFonts w:ascii="Nirmala UI" w:eastAsia="Nirmala UI" w:hAnsi="Nirmala UI" w:cs="Nirmala UI"/>
        </w:rPr>
        <w:t>।</w:t>
      </w:r>
    </w:p>
    <w:p w14:paraId="755A0E75" w14:textId="77777777" w:rsidR="00E612D5" w:rsidRDefault="00E85602">
      <w:pPr>
        <w:pStyle w:val="Heading3"/>
        <w:spacing w:after="80"/>
      </w:pPr>
      <w:r>
        <w:rPr>
          <w:rFonts w:ascii="Nirmala UI" w:eastAsia="Nirmala UI" w:hAnsi="Nirmala UI" w:cs="Nirmala UI"/>
          <w:b/>
          <w:bCs/>
          <w:sz w:val="22"/>
          <w:szCs w:val="22"/>
        </w:rPr>
        <w:t>Database — PostgreSQL</w:t>
      </w:r>
    </w:p>
    <w:p w14:paraId="1AE9853C" w14:textId="77777777" w:rsidR="00E612D5" w:rsidRDefault="00E85602">
      <w:pPr>
        <w:spacing w:after="120"/>
      </w:pPr>
      <w:r>
        <w:rPr>
          <w:rFonts w:ascii="Nirmala UI" w:eastAsia="Nirmala UI" w:hAnsi="Nirmala UI" w:cs="Nirmala UI"/>
        </w:rPr>
        <w:t>ACID transaction—accounting-</w:t>
      </w:r>
      <w:proofErr w:type="spellStart"/>
      <w:r>
        <w:rPr>
          <w:rFonts w:ascii="Nirmala UI" w:eastAsia="Nirmala UI" w:hAnsi="Nirmala UI" w:cs="Nirmala UI"/>
        </w:rPr>
        <w:t>এর</w:t>
      </w:r>
      <w:proofErr w:type="spellEnd"/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জন্য</w:t>
      </w:r>
      <w:proofErr w:type="spellEnd"/>
      <w:r>
        <w:rPr>
          <w:rFonts w:ascii="Nirmala UI" w:eastAsia="Nirmala UI" w:hAnsi="Nirmala UI" w:cs="Nirmala UI"/>
        </w:rPr>
        <w:t xml:space="preserve"> best choice</w:t>
      </w:r>
      <w:r>
        <w:rPr>
          <w:rFonts w:ascii="Nirmala UI" w:eastAsia="Nirmala UI" w:hAnsi="Nirmala UI" w:cs="Nirmala UI"/>
        </w:rPr>
        <w:t>।</w:t>
      </w:r>
    </w:p>
    <w:p w14:paraId="0BA9037A" w14:textId="77777777" w:rsidR="00E612D5" w:rsidRDefault="00E85602">
      <w:pPr>
        <w:pStyle w:val="Heading3"/>
        <w:spacing w:after="80"/>
      </w:pPr>
      <w:r>
        <w:rPr>
          <w:rFonts w:ascii="Nirmala UI" w:eastAsia="Nirmala UI" w:hAnsi="Nirmala UI" w:cs="Nirmala UI"/>
          <w:b/>
          <w:bCs/>
          <w:sz w:val="22"/>
          <w:szCs w:val="22"/>
        </w:rPr>
        <w:t xml:space="preserve">AI Database — </w:t>
      </w:r>
      <w:proofErr w:type="spellStart"/>
      <w:r>
        <w:rPr>
          <w:rFonts w:ascii="Nirmala UI" w:eastAsia="Nirmala UI" w:hAnsi="Nirmala UI" w:cs="Nirmala UI"/>
          <w:b/>
          <w:bCs/>
          <w:sz w:val="22"/>
          <w:szCs w:val="22"/>
        </w:rPr>
        <w:t>pgvector</w:t>
      </w:r>
      <w:proofErr w:type="spellEnd"/>
    </w:p>
    <w:p w14:paraId="6DF70708" w14:textId="77777777" w:rsidR="00E612D5" w:rsidRDefault="00E85602">
      <w:pPr>
        <w:spacing w:after="120"/>
      </w:pPr>
      <w:r>
        <w:rPr>
          <w:rFonts w:ascii="Nirmala UI" w:eastAsia="Nirmala UI" w:hAnsi="Nirmala UI" w:cs="Nirmala UI"/>
        </w:rPr>
        <w:t>Vector search—AI Copilot, RAG, Smart Search, Natural Language Query</w:t>
      </w:r>
      <w:r>
        <w:rPr>
          <w:rFonts w:ascii="Nirmala UI" w:eastAsia="Nirmala UI" w:hAnsi="Nirmala UI" w:cs="Nirmala UI"/>
        </w:rPr>
        <w:t>।</w:t>
      </w:r>
    </w:p>
    <w:p w14:paraId="38D5A216" w14:textId="77777777" w:rsidR="00E612D5" w:rsidRDefault="00E85602">
      <w:pPr>
        <w:pStyle w:val="Heading3"/>
        <w:spacing w:after="80"/>
      </w:pPr>
      <w:r>
        <w:rPr>
          <w:rFonts w:ascii="Nirmala UI" w:eastAsia="Nirmala UI" w:hAnsi="Nirmala UI" w:cs="Nirmala UI"/>
          <w:b/>
          <w:bCs/>
          <w:sz w:val="22"/>
          <w:szCs w:val="22"/>
        </w:rPr>
        <w:t>Cache — Redis</w:t>
      </w:r>
    </w:p>
    <w:p w14:paraId="76B7FA49" w14:textId="77777777" w:rsidR="00E612D5" w:rsidRDefault="00E85602">
      <w:pPr>
        <w:spacing w:after="120"/>
      </w:pPr>
      <w:r>
        <w:rPr>
          <w:rFonts w:ascii="Nirmala UI" w:eastAsia="Nirmala UI" w:hAnsi="Nirmala UI" w:cs="Nirmala UI"/>
        </w:rPr>
        <w:t xml:space="preserve">Session, OTP, Permission Cache, Rate Limiting—PostgreSQL load </w:t>
      </w:r>
      <w:proofErr w:type="spellStart"/>
      <w:r>
        <w:rPr>
          <w:rFonts w:ascii="Nirmala UI" w:eastAsia="Nirmala UI" w:hAnsi="Nirmala UI" w:cs="Nirmala UI"/>
        </w:rPr>
        <w:t>কমায়</w:t>
      </w:r>
      <w:proofErr w:type="spellEnd"/>
      <w:r>
        <w:rPr>
          <w:rFonts w:ascii="Nirmala UI" w:eastAsia="Nirmala UI" w:hAnsi="Nirmala UI" w:cs="Nirmala UI"/>
        </w:rPr>
        <w:t>।</w:t>
      </w:r>
    </w:p>
    <w:p w14:paraId="0B09A9A0" w14:textId="77777777" w:rsidR="00E612D5" w:rsidRDefault="00E85602">
      <w:pPr>
        <w:pStyle w:val="Heading3"/>
        <w:spacing w:after="80"/>
      </w:pPr>
      <w:r>
        <w:rPr>
          <w:rFonts w:ascii="Nirmala UI" w:eastAsia="Nirmala UI" w:hAnsi="Nirmala UI" w:cs="Nirmala UI"/>
          <w:b/>
          <w:bCs/>
          <w:sz w:val="22"/>
          <w:szCs w:val="22"/>
        </w:rPr>
        <w:t xml:space="preserve">Queue — </w:t>
      </w:r>
      <w:proofErr w:type="spellStart"/>
      <w:r>
        <w:rPr>
          <w:rFonts w:ascii="Nirmala UI" w:eastAsia="Nirmala UI" w:hAnsi="Nirmala UI" w:cs="Nirmala UI"/>
          <w:b/>
          <w:bCs/>
          <w:sz w:val="22"/>
          <w:szCs w:val="22"/>
        </w:rPr>
        <w:t>BullMQ</w:t>
      </w:r>
      <w:proofErr w:type="spellEnd"/>
    </w:p>
    <w:p w14:paraId="0CBD1035" w14:textId="77777777" w:rsidR="00E612D5" w:rsidRDefault="00E85602">
      <w:pPr>
        <w:spacing w:after="120"/>
      </w:pPr>
      <w:r>
        <w:rPr>
          <w:rFonts w:ascii="Nirmala UI" w:eastAsia="Nirmala UI" w:hAnsi="Nirmala UI" w:cs="Nirmala UI"/>
        </w:rPr>
        <w:t>Email, OCR, AI Analysis, Report—background-</w:t>
      </w:r>
      <w:r>
        <w:rPr>
          <w:rFonts w:ascii="Nirmala UI" w:eastAsia="Nirmala UI" w:hAnsi="Nirmala UI" w:cs="Nirmala UI"/>
        </w:rPr>
        <w:t>এ</w:t>
      </w:r>
      <w:r>
        <w:rPr>
          <w:rFonts w:ascii="Nirmala UI" w:eastAsia="Nirmala UI" w:hAnsi="Nirmala UI" w:cs="Nirmala UI"/>
        </w:rPr>
        <w:t xml:space="preserve"> process, UI smooth</w:t>
      </w:r>
      <w:r>
        <w:rPr>
          <w:rFonts w:ascii="Nirmala UI" w:eastAsia="Nirmala UI" w:hAnsi="Nirmala UI" w:cs="Nirmala UI"/>
        </w:rPr>
        <w:t>।</w:t>
      </w:r>
    </w:p>
    <w:p w14:paraId="4C2373C1" w14:textId="77777777" w:rsidR="00E612D5" w:rsidRDefault="00E85602">
      <w:pPr>
        <w:pStyle w:val="Heading3"/>
        <w:spacing w:after="80"/>
      </w:pPr>
      <w:r>
        <w:rPr>
          <w:rFonts w:ascii="Nirmala UI" w:eastAsia="Nirmala UI" w:hAnsi="Nirmala UI" w:cs="Nirmala UI"/>
          <w:b/>
          <w:bCs/>
          <w:sz w:val="22"/>
          <w:szCs w:val="22"/>
        </w:rPr>
        <w:t>Storage — Cloudflare R2</w:t>
      </w:r>
    </w:p>
    <w:p w14:paraId="071C9D4A" w14:textId="77777777" w:rsidR="00E612D5" w:rsidRDefault="00E85602">
      <w:pPr>
        <w:spacing w:after="120"/>
      </w:pPr>
      <w:r>
        <w:rPr>
          <w:rFonts w:ascii="Nirmala UI" w:eastAsia="Nirmala UI" w:hAnsi="Nirmala UI" w:cs="Nirmala UI"/>
        </w:rPr>
        <w:t>Receipt, PDF, Attachment—</w:t>
      </w:r>
      <w:proofErr w:type="gramStart"/>
      <w:r>
        <w:rPr>
          <w:rFonts w:ascii="Nirmala UI" w:eastAsia="Nirmala UI" w:hAnsi="Nirmala UI" w:cs="Nirmala UI"/>
        </w:rPr>
        <w:t>low cost</w:t>
      </w:r>
      <w:proofErr w:type="gramEnd"/>
      <w:r>
        <w:rPr>
          <w:rFonts w:ascii="Nirmala UI" w:eastAsia="Nirmala UI" w:hAnsi="Nirmala UI" w:cs="Nirmala UI"/>
        </w:rPr>
        <w:t xml:space="preserve"> scalable file storage + CDN</w:t>
      </w:r>
      <w:r>
        <w:rPr>
          <w:rFonts w:ascii="Nirmala UI" w:eastAsia="Nirmala UI" w:hAnsi="Nirmala UI" w:cs="Nirmala UI"/>
        </w:rPr>
        <w:t>।</w:t>
      </w:r>
    </w:p>
    <w:p w14:paraId="6FCAE21E" w14:textId="77777777" w:rsidR="00E612D5" w:rsidRDefault="00E85602">
      <w:pPr>
        <w:pStyle w:val="Heading3"/>
        <w:spacing w:after="80"/>
      </w:pPr>
      <w:r>
        <w:rPr>
          <w:rFonts w:ascii="Nirmala UI" w:eastAsia="Nirmala UI" w:hAnsi="Nirmala UI" w:cs="Nirmala UI"/>
          <w:b/>
          <w:bCs/>
          <w:sz w:val="22"/>
          <w:szCs w:val="22"/>
        </w:rPr>
        <w:t xml:space="preserve">Search — </w:t>
      </w:r>
      <w:proofErr w:type="spellStart"/>
      <w:r>
        <w:rPr>
          <w:rFonts w:ascii="Nirmala UI" w:eastAsia="Nirmala UI" w:hAnsi="Nirmala UI" w:cs="Nirmala UI"/>
          <w:b/>
          <w:bCs/>
          <w:sz w:val="22"/>
          <w:szCs w:val="22"/>
        </w:rPr>
        <w:t>Meilisearch</w:t>
      </w:r>
      <w:proofErr w:type="spellEnd"/>
    </w:p>
    <w:p w14:paraId="5551889E" w14:textId="77777777" w:rsidR="00E612D5" w:rsidRDefault="00E85602">
      <w:pPr>
        <w:spacing w:after="120"/>
      </w:pPr>
      <w:r>
        <w:rPr>
          <w:rFonts w:ascii="Nirmala UI" w:eastAsia="Nirmala UI" w:hAnsi="Nirmala UI" w:cs="Nirmala UI"/>
        </w:rPr>
        <w:t>Customer, Invoice, Vendor—instant search experience</w:t>
      </w:r>
      <w:r>
        <w:rPr>
          <w:rFonts w:ascii="Nirmala UI" w:eastAsia="Nirmala UI" w:hAnsi="Nirmala UI" w:cs="Nirmala UI"/>
        </w:rPr>
        <w:t>।</w:t>
      </w:r>
    </w:p>
    <w:p w14:paraId="33F2E8A5" w14:textId="77777777" w:rsidR="00E612D5" w:rsidRDefault="00E85602">
      <w:pPr>
        <w:pStyle w:val="Heading3"/>
        <w:spacing w:after="80"/>
      </w:pPr>
      <w:r>
        <w:rPr>
          <w:rFonts w:ascii="Nirmala UI" w:eastAsia="Nirmala UI" w:hAnsi="Nirmala UI" w:cs="Nirmala UI"/>
          <w:b/>
          <w:bCs/>
          <w:sz w:val="22"/>
          <w:szCs w:val="22"/>
        </w:rPr>
        <w:t>AI Layer — OpenAI, Gemini, Claude</w:t>
      </w:r>
    </w:p>
    <w:p w14:paraId="08D3D437" w14:textId="77777777" w:rsidR="00E612D5" w:rsidRDefault="00E85602">
      <w:pPr>
        <w:spacing w:after="120"/>
      </w:pPr>
      <w:r>
        <w:rPr>
          <w:rFonts w:ascii="Nirmala UI" w:eastAsia="Nirmala UI" w:hAnsi="Nirmala UI" w:cs="Nirmala UI"/>
        </w:rPr>
        <w:t xml:space="preserve">Classification, OCR Review, Tax Hints, AI Copilot—abstraction layer </w:t>
      </w:r>
      <w:proofErr w:type="spellStart"/>
      <w:r>
        <w:rPr>
          <w:rFonts w:ascii="Nirmala UI" w:eastAsia="Nirmala UI" w:hAnsi="Nirmala UI" w:cs="Nirmala UI"/>
        </w:rPr>
        <w:t>দিয়ে</w:t>
      </w:r>
      <w:proofErr w:type="spellEnd"/>
      <w:r>
        <w:rPr>
          <w:rFonts w:ascii="Nirmala UI" w:eastAsia="Nirmala UI" w:hAnsi="Nirmala UI" w:cs="Nirmala UI"/>
        </w:rPr>
        <w:t xml:space="preserve"> provider change easy</w:t>
      </w:r>
      <w:r>
        <w:rPr>
          <w:rFonts w:ascii="Nirmala UI" w:eastAsia="Nirmala UI" w:hAnsi="Nirmala UI" w:cs="Nirmala UI"/>
        </w:rPr>
        <w:t>।</w:t>
      </w:r>
    </w:p>
    <w:p w14:paraId="41810664" w14:textId="77777777" w:rsidR="00E612D5" w:rsidRDefault="00E85602">
      <w:pPr>
        <w:pStyle w:val="Heading3"/>
        <w:spacing w:after="80"/>
      </w:pPr>
      <w:r>
        <w:rPr>
          <w:rFonts w:ascii="Nirmala UI" w:eastAsia="Nirmala UI" w:hAnsi="Nirmala UI" w:cs="Nirmala UI"/>
          <w:b/>
          <w:bCs/>
          <w:sz w:val="22"/>
          <w:szCs w:val="22"/>
        </w:rPr>
        <w:t>Automation — n8n</w:t>
      </w:r>
    </w:p>
    <w:p w14:paraId="0DDEFDF4" w14:textId="77777777" w:rsidR="00E612D5" w:rsidRDefault="00E85602">
      <w:pPr>
        <w:spacing w:after="120"/>
      </w:pPr>
      <w:r>
        <w:rPr>
          <w:rFonts w:ascii="Nirmala UI" w:eastAsia="Nirmala UI" w:hAnsi="Nirmala UI" w:cs="Nirmala UI"/>
        </w:rPr>
        <w:t>Invoice Paid → WhatsApp, Approval → Email, CRM Sync, AI Trigger</w:t>
      </w:r>
      <w:r>
        <w:rPr>
          <w:rFonts w:ascii="Nirmala UI" w:eastAsia="Nirmala UI" w:hAnsi="Nirmala UI" w:cs="Nirmala UI"/>
        </w:rPr>
        <w:t>।</w:t>
      </w:r>
    </w:p>
    <w:p w14:paraId="3EC12207" w14:textId="77777777" w:rsidR="00E612D5" w:rsidRDefault="00E85602">
      <w:pPr>
        <w:pStyle w:val="Heading3"/>
        <w:spacing w:after="80"/>
      </w:pPr>
      <w:r>
        <w:rPr>
          <w:rFonts w:ascii="Nirmala UI" w:eastAsia="Nirmala UI" w:hAnsi="Nirmala UI" w:cs="Nirmala UI"/>
          <w:b/>
          <w:bCs/>
          <w:sz w:val="22"/>
          <w:szCs w:val="22"/>
        </w:rPr>
        <w:t>Monitoring — Grafana + Prometheus + Loki</w:t>
      </w:r>
    </w:p>
    <w:p w14:paraId="12433CB7" w14:textId="77777777" w:rsidR="00E612D5" w:rsidRDefault="00E85602">
      <w:pPr>
        <w:spacing w:after="120"/>
      </w:pPr>
      <w:r>
        <w:rPr>
          <w:rFonts w:ascii="Nirmala UI" w:eastAsia="Nirmala UI" w:hAnsi="Nirmala UI" w:cs="Nirmala UI"/>
        </w:rPr>
        <w:t>Production error, slow request, CPU, memory monitor</w:t>
      </w:r>
      <w:r>
        <w:rPr>
          <w:rFonts w:ascii="Nirmala UI" w:eastAsia="Nirmala UI" w:hAnsi="Nirmala UI" w:cs="Nirmala UI"/>
        </w:rPr>
        <w:t>।</w:t>
      </w:r>
    </w:p>
    <w:p w14:paraId="387CE79C" w14:textId="77777777" w:rsidR="00E612D5" w:rsidRDefault="00E85602">
      <w:pPr>
        <w:pStyle w:val="Heading3"/>
        <w:spacing w:after="80"/>
      </w:pPr>
      <w:r>
        <w:rPr>
          <w:rFonts w:ascii="Nirmala UI" w:eastAsia="Nirmala UI" w:hAnsi="Nirmala UI" w:cs="Nirmala UI"/>
          <w:b/>
          <w:bCs/>
          <w:sz w:val="22"/>
          <w:szCs w:val="22"/>
        </w:rPr>
        <w:t xml:space="preserve">Tracing — </w:t>
      </w:r>
      <w:proofErr w:type="spellStart"/>
      <w:r>
        <w:rPr>
          <w:rFonts w:ascii="Nirmala UI" w:eastAsia="Nirmala UI" w:hAnsi="Nirmala UI" w:cs="Nirmala UI"/>
          <w:b/>
          <w:bCs/>
          <w:sz w:val="22"/>
          <w:szCs w:val="22"/>
        </w:rPr>
        <w:t>OpenTelemetry</w:t>
      </w:r>
      <w:proofErr w:type="spellEnd"/>
    </w:p>
    <w:p w14:paraId="2ACE2F2E" w14:textId="77777777" w:rsidR="00E612D5" w:rsidRDefault="00E85602">
      <w:pPr>
        <w:spacing w:after="120"/>
      </w:pPr>
      <w:r>
        <w:rPr>
          <w:rFonts w:ascii="Nirmala UI" w:eastAsia="Nirmala UI" w:hAnsi="Nirmala UI" w:cs="Nirmala UI"/>
        </w:rPr>
        <w:t>Request-</w:t>
      </w:r>
      <w:r>
        <w:rPr>
          <w:rFonts w:ascii="Nirmala UI" w:eastAsia="Nirmala UI" w:hAnsi="Nirmala UI" w:cs="Nirmala UI"/>
        </w:rPr>
        <w:t>এ</w:t>
      </w:r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কোন</w:t>
      </w:r>
      <w:proofErr w:type="spellEnd"/>
      <w:r>
        <w:rPr>
          <w:rFonts w:ascii="Nirmala UI" w:eastAsia="Nirmala UI" w:hAnsi="Nirmala UI" w:cs="Nirmala UI"/>
        </w:rPr>
        <w:t xml:space="preserve"> service slow </w:t>
      </w:r>
      <w:proofErr w:type="spellStart"/>
      <w:r>
        <w:rPr>
          <w:rFonts w:ascii="Nirmala UI" w:eastAsia="Nirmala UI" w:hAnsi="Nirmala UI" w:cs="Nirmala UI"/>
        </w:rPr>
        <w:t>তা</w:t>
      </w:r>
      <w:proofErr w:type="spellEnd"/>
      <w:r>
        <w:rPr>
          <w:rFonts w:ascii="Nirmala UI" w:eastAsia="Nirmala UI" w:hAnsi="Nirmala UI" w:cs="Nirmala UI"/>
        </w:rPr>
        <w:t xml:space="preserve"> track </w:t>
      </w:r>
      <w:proofErr w:type="spellStart"/>
      <w:r>
        <w:rPr>
          <w:rFonts w:ascii="Nirmala UI" w:eastAsia="Nirmala UI" w:hAnsi="Nirmala UI" w:cs="Nirmala UI"/>
        </w:rPr>
        <w:t>করে</w:t>
      </w:r>
      <w:proofErr w:type="spellEnd"/>
      <w:r>
        <w:rPr>
          <w:rFonts w:ascii="Nirmala UI" w:eastAsia="Nirmala UI" w:hAnsi="Nirmala UI" w:cs="Nirmala UI"/>
        </w:rPr>
        <w:t>।</w:t>
      </w:r>
    </w:p>
    <w:p w14:paraId="42F4B394" w14:textId="77777777" w:rsidR="00E612D5" w:rsidRDefault="00E85602">
      <w:pPr>
        <w:pStyle w:val="Heading3"/>
        <w:spacing w:after="80"/>
      </w:pPr>
      <w:r>
        <w:rPr>
          <w:rFonts w:ascii="Nirmala UI" w:eastAsia="Nirmala UI" w:hAnsi="Nirmala UI" w:cs="Nirmala UI"/>
          <w:b/>
          <w:bCs/>
          <w:sz w:val="22"/>
          <w:szCs w:val="22"/>
        </w:rPr>
        <w:t>Deployment — Docker</w:t>
      </w:r>
    </w:p>
    <w:p w14:paraId="409A13A0" w14:textId="77777777" w:rsidR="00E612D5" w:rsidRDefault="00E85602">
      <w:pPr>
        <w:spacing w:after="120"/>
      </w:pPr>
      <w:r>
        <w:rPr>
          <w:rFonts w:ascii="Nirmala UI" w:eastAsia="Nirmala UI" w:hAnsi="Nirmala UI" w:cs="Nirmala UI"/>
        </w:rPr>
        <w:t xml:space="preserve">Dev </w:t>
      </w:r>
      <w:r>
        <w:rPr>
          <w:rFonts w:ascii="Nirmala UI" w:eastAsia="Nirmala UI" w:hAnsi="Nirmala UI" w:cs="Nirmala UI"/>
        </w:rPr>
        <w:t>ও</w:t>
      </w:r>
      <w:r>
        <w:rPr>
          <w:rFonts w:ascii="Nirmala UI" w:eastAsia="Nirmala UI" w:hAnsi="Nirmala UI" w:cs="Nirmala UI"/>
        </w:rPr>
        <w:t xml:space="preserve"> production same environment—portable containers</w:t>
      </w:r>
      <w:r>
        <w:rPr>
          <w:rFonts w:ascii="Nirmala UI" w:eastAsia="Nirmala UI" w:hAnsi="Nirmala UI" w:cs="Nirmala UI"/>
        </w:rPr>
        <w:t>।</w:t>
      </w:r>
    </w:p>
    <w:p w14:paraId="71EFB950" w14:textId="77777777" w:rsidR="00E612D5" w:rsidRDefault="00E85602">
      <w:pPr>
        <w:pStyle w:val="Heading3"/>
        <w:spacing w:after="80"/>
      </w:pPr>
      <w:r>
        <w:rPr>
          <w:rFonts w:ascii="Nirmala UI" w:eastAsia="Nirmala UI" w:hAnsi="Nirmala UI" w:cs="Nirmala UI"/>
          <w:b/>
          <w:bCs/>
          <w:sz w:val="22"/>
          <w:szCs w:val="22"/>
        </w:rPr>
        <w:lastRenderedPageBreak/>
        <w:t>CI/CD — GitHub Actions</w:t>
      </w:r>
    </w:p>
    <w:p w14:paraId="14A52A40" w14:textId="77777777" w:rsidR="00E612D5" w:rsidRDefault="00E85602">
      <w:pPr>
        <w:spacing w:after="120"/>
      </w:pPr>
      <w:r>
        <w:rPr>
          <w:rFonts w:ascii="Nirmala UI" w:eastAsia="Nirmala UI" w:hAnsi="Nirmala UI" w:cs="Nirmala UI"/>
        </w:rPr>
        <w:t>Push → automatic test, build, deploy</w:t>
      </w:r>
      <w:r>
        <w:rPr>
          <w:rFonts w:ascii="Nirmala UI" w:eastAsia="Nirmala UI" w:hAnsi="Nirmala UI" w:cs="Nirmala UI"/>
        </w:rPr>
        <w:t>।</w:t>
      </w:r>
    </w:p>
    <w:p w14:paraId="1F529A37" w14:textId="77777777" w:rsidR="00E612D5" w:rsidRDefault="00E85602">
      <w:pPr>
        <w:pStyle w:val="Heading2"/>
        <w:spacing w:after="120"/>
      </w:pP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৩</w:t>
      </w: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.</w:t>
      </w: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১</w:t>
      </w: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 xml:space="preserve"> Why </w:t>
      </w:r>
      <w:proofErr w:type="spellStart"/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NestJS</w:t>
      </w:r>
      <w:proofErr w:type="spellEnd"/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?</w:t>
      </w:r>
    </w:p>
    <w:p w14:paraId="3EF2F5F7" w14:textId="77777777" w:rsidR="00E612D5" w:rsidRDefault="00E85602">
      <w:pPr>
        <w:spacing w:after="120"/>
      </w:pPr>
      <w:proofErr w:type="spellStart"/>
      <w:r>
        <w:rPr>
          <w:rFonts w:ascii="Nirmala UI" w:eastAsia="Nirmala UI" w:hAnsi="Nirmala UI" w:cs="Nirmala UI"/>
        </w:rPr>
        <w:t>NestJS</w:t>
      </w:r>
      <w:proofErr w:type="spellEnd"/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নির্বাচন</w:t>
      </w:r>
      <w:proofErr w:type="spellEnd"/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করা</w:t>
      </w:r>
      <w:proofErr w:type="spellEnd"/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হয়েছে</w:t>
      </w:r>
      <w:proofErr w:type="spellEnd"/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কারণ</w:t>
      </w:r>
      <w:proofErr w:type="spellEnd"/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OraBooks</w:t>
      </w:r>
      <w:proofErr w:type="spellEnd"/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শুধুমাত্র</w:t>
      </w:r>
      <w:proofErr w:type="spellEnd"/>
      <w:r>
        <w:rPr>
          <w:rFonts w:ascii="Nirmala UI" w:eastAsia="Nirmala UI" w:hAnsi="Nirmala UI" w:cs="Nirmala UI"/>
        </w:rPr>
        <w:t xml:space="preserve"> Accounting App </w:t>
      </w:r>
      <w:proofErr w:type="spellStart"/>
      <w:r>
        <w:rPr>
          <w:rFonts w:ascii="Nirmala UI" w:eastAsia="Nirmala UI" w:hAnsi="Nirmala UI" w:cs="Nirmala UI"/>
        </w:rPr>
        <w:t>নয়</w:t>
      </w:r>
      <w:proofErr w:type="spellEnd"/>
      <w:r>
        <w:rPr>
          <w:rFonts w:ascii="Nirmala UI" w:eastAsia="Nirmala UI" w:hAnsi="Nirmala UI" w:cs="Nirmala UI"/>
        </w:rPr>
        <w:t>।</w:t>
      </w:r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এতে</w:t>
      </w:r>
      <w:proofErr w:type="spellEnd"/>
      <w:r>
        <w:rPr>
          <w:rFonts w:ascii="Nirmala UI" w:eastAsia="Nirmala UI" w:hAnsi="Nirmala UI" w:cs="Nirmala UI"/>
        </w:rPr>
        <w:t xml:space="preserve"> RBAC, Audit, Inventory, CRM, AI, Approval Workflow, Event Bus, Multi-Tenant Architecture, API Layer </w:t>
      </w:r>
      <w:proofErr w:type="spellStart"/>
      <w:r>
        <w:rPr>
          <w:rFonts w:ascii="Nirmala UI" w:eastAsia="Nirmala UI" w:hAnsi="Nirmala UI" w:cs="Nirmala UI"/>
        </w:rPr>
        <w:t>এবং</w:t>
      </w:r>
      <w:proofErr w:type="spellEnd"/>
      <w:r>
        <w:rPr>
          <w:rFonts w:ascii="Nirmala UI" w:eastAsia="Nirmala UI" w:hAnsi="Nirmala UI" w:cs="Nirmala UI"/>
        </w:rPr>
        <w:t xml:space="preserve"> Automation </w:t>
      </w:r>
      <w:proofErr w:type="spellStart"/>
      <w:r>
        <w:rPr>
          <w:rFonts w:ascii="Nirmala UI" w:eastAsia="Nirmala UI" w:hAnsi="Nirmala UI" w:cs="Nirmala UI"/>
        </w:rPr>
        <w:t>থাকবে</w:t>
      </w:r>
      <w:proofErr w:type="spellEnd"/>
      <w:r>
        <w:rPr>
          <w:rFonts w:ascii="Nirmala UI" w:eastAsia="Nirmala UI" w:hAnsi="Nirmala UI" w:cs="Nirmala UI"/>
        </w:rPr>
        <w:t>।</w:t>
      </w:r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NestJS</w:t>
      </w:r>
      <w:proofErr w:type="spellEnd"/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বড়</w:t>
      </w:r>
      <w:proofErr w:type="spellEnd"/>
      <w:r>
        <w:rPr>
          <w:rFonts w:ascii="Nirmala UI" w:eastAsia="Nirmala UI" w:hAnsi="Nirmala UI" w:cs="Nirmala UI"/>
        </w:rPr>
        <w:t xml:space="preserve"> SaaS Application-</w:t>
      </w:r>
      <w:proofErr w:type="spellStart"/>
      <w:r>
        <w:rPr>
          <w:rFonts w:ascii="Nirmala UI" w:eastAsia="Nirmala UI" w:hAnsi="Nirmala UI" w:cs="Nirmala UI"/>
        </w:rPr>
        <w:t>এর</w:t>
      </w:r>
      <w:proofErr w:type="spellEnd"/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জন্য</w:t>
      </w:r>
      <w:proofErr w:type="spellEnd"/>
      <w:r>
        <w:rPr>
          <w:rFonts w:ascii="Nirmala UI" w:eastAsia="Nirmala UI" w:hAnsi="Nirmala UI" w:cs="Nirmala UI"/>
        </w:rPr>
        <w:t xml:space="preserve"> structured architecture </w:t>
      </w:r>
      <w:proofErr w:type="spellStart"/>
      <w:r>
        <w:rPr>
          <w:rFonts w:ascii="Nirmala UI" w:eastAsia="Nirmala UI" w:hAnsi="Nirmala UI" w:cs="Nirmala UI"/>
        </w:rPr>
        <w:t>দেয়</w:t>
      </w:r>
      <w:proofErr w:type="spellEnd"/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এবং</w:t>
      </w:r>
      <w:proofErr w:type="spellEnd"/>
      <w:r>
        <w:rPr>
          <w:rFonts w:ascii="Nirmala UI" w:eastAsia="Nirmala UI" w:hAnsi="Nirmala UI" w:cs="Nirmala UI"/>
        </w:rPr>
        <w:t xml:space="preserve"> code maintain </w:t>
      </w:r>
      <w:proofErr w:type="spellStart"/>
      <w:r>
        <w:rPr>
          <w:rFonts w:ascii="Nirmala UI" w:eastAsia="Nirmala UI" w:hAnsi="Nirmala UI" w:cs="Nirmala UI"/>
        </w:rPr>
        <w:t>করা</w:t>
      </w:r>
      <w:proofErr w:type="spellEnd"/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সহজ</w:t>
      </w:r>
      <w:proofErr w:type="spellEnd"/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করে</w:t>
      </w:r>
      <w:proofErr w:type="spellEnd"/>
      <w:r>
        <w:rPr>
          <w:rFonts w:ascii="Nirmala UI" w:eastAsia="Nirmala UI" w:hAnsi="Nirmala UI" w:cs="Nirmala UI"/>
        </w:rPr>
        <w:t>।</w:t>
      </w:r>
    </w:p>
    <w:p w14:paraId="09D2D13C" w14:textId="77777777" w:rsidR="00E612D5" w:rsidRDefault="00E85602">
      <w:pPr>
        <w:pStyle w:val="Heading2"/>
        <w:spacing w:after="120"/>
      </w:pP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৩</w:t>
      </w: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.</w:t>
      </w: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২</w:t>
      </w: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 xml:space="preserve"> Why Next.js?</w:t>
      </w:r>
    </w:p>
    <w:p w14:paraId="77B1AFBA" w14:textId="77777777" w:rsidR="00E612D5" w:rsidRDefault="00E85602">
      <w:pPr>
        <w:spacing w:after="120"/>
      </w:pPr>
      <w:r>
        <w:rPr>
          <w:rFonts w:ascii="Nirmala UI" w:eastAsia="Nirmala UI" w:hAnsi="Nirmala UI" w:cs="Nirmala UI"/>
        </w:rPr>
        <w:t>Next.js-</w:t>
      </w:r>
      <w:proofErr w:type="spellStart"/>
      <w:r>
        <w:rPr>
          <w:rFonts w:ascii="Nirmala UI" w:eastAsia="Nirmala UI" w:hAnsi="Nirmala UI" w:cs="Nirmala UI"/>
        </w:rPr>
        <w:t>এর</w:t>
      </w:r>
      <w:proofErr w:type="spellEnd"/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ভিতরেই</w:t>
      </w:r>
      <w:proofErr w:type="spellEnd"/>
      <w:r>
        <w:rPr>
          <w:rFonts w:ascii="Nirmala UI" w:eastAsia="Nirmala UI" w:hAnsi="Nirmala UI" w:cs="Nirmala UI"/>
        </w:rPr>
        <w:t xml:space="preserve"> React </w:t>
      </w:r>
      <w:proofErr w:type="spellStart"/>
      <w:r>
        <w:rPr>
          <w:rFonts w:ascii="Nirmala UI" w:eastAsia="Nirmala UI" w:hAnsi="Nirmala UI" w:cs="Nirmala UI"/>
        </w:rPr>
        <w:t>থাকে</w:t>
      </w:r>
      <w:proofErr w:type="spellEnd"/>
      <w:r>
        <w:rPr>
          <w:rFonts w:ascii="Nirmala UI" w:eastAsia="Nirmala UI" w:hAnsi="Nirmala UI" w:cs="Nirmala UI"/>
        </w:rPr>
        <w:t>।</w:t>
      </w:r>
      <w:r>
        <w:rPr>
          <w:rFonts w:ascii="Nirmala UI" w:eastAsia="Nirmala UI" w:hAnsi="Nirmala UI" w:cs="Nirmala UI"/>
        </w:rPr>
        <w:t xml:space="preserve"> Next.js SEO, Performance, Routing, Server Components, API integration, PWA support </w:t>
      </w:r>
      <w:proofErr w:type="spellStart"/>
      <w:r>
        <w:rPr>
          <w:rFonts w:ascii="Nirmala UI" w:eastAsia="Nirmala UI" w:hAnsi="Nirmala UI" w:cs="Nirmala UI"/>
        </w:rPr>
        <w:t>এবং</w:t>
      </w:r>
      <w:proofErr w:type="spellEnd"/>
      <w:r>
        <w:rPr>
          <w:rFonts w:ascii="Nirmala UI" w:eastAsia="Nirmala UI" w:hAnsi="Nirmala UI" w:cs="Nirmala UI"/>
        </w:rPr>
        <w:t xml:space="preserve"> enterprise SaaS UI-</w:t>
      </w:r>
      <w:proofErr w:type="spellStart"/>
      <w:r>
        <w:rPr>
          <w:rFonts w:ascii="Nirmala UI" w:eastAsia="Nirmala UI" w:hAnsi="Nirmala UI" w:cs="Nirmala UI"/>
        </w:rPr>
        <w:t>এর</w:t>
      </w:r>
      <w:proofErr w:type="spellEnd"/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জন্য</w:t>
      </w:r>
      <w:proofErr w:type="spellEnd"/>
      <w:r>
        <w:rPr>
          <w:rFonts w:ascii="Nirmala UI" w:eastAsia="Nirmala UI" w:hAnsi="Nirmala UI" w:cs="Nirmala UI"/>
        </w:rPr>
        <w:t xml:space="preserve"> industry standard</w:t>
      </w:r>
      <w:r>
        <w:rPr>
          <w:rFonts w:ascii="Nirmala UI" w:eastAsia="Nirmala UI" w:hAnsi="Nirmala UI" w:cs="Nirmala UI"/>
        </w:rPr>
        <w:t>।</w:t>
      </w:r>
    </w:p>
    <w:p w14:paraId="76AF76F7" w14:textId="77777777" w:rsidR="00E612D5" w:rsidRDefault="00E85602">
      <w:pPr>
        <w:pStyle w:val="Heading2"/>
        <w:spacing w:after="120"/>
      </w:pP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৩</w:t>
      </w: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.</w:t>
      </w: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৩</w:t>
      </w: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 xml:space="preserve"> Cloud Growth Path</w:t>
      </w:r>
    </w:p>
    <w:p w14:paraId="4473E06F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 xml:space="preserve">MVP / Early Stage — Hetzner: </w:t>
      </w:r>
      <w:proofErr w:type="spellStart"/>
      <w:r>
        <w:rPr>
          <w:rFonts w:ascii="Nirmala UI" w:eastAsia="Nirmala UI" w:hAnsi="Nirmala UI" w:cs="Nirmala UI"/>
        </w:rPr>
        <w:t>কম</w:t>
      </w:r>
      <w:proofErr w:type="spellEnd"/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খরচে</w:t>
      </w:r>
      <w:proofErr w:type="spellEnd"/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ভালো</w:t>
      </w:r>
      <w:proofErr w:type="spellEnd"/>
      <w:r>
        <w:rPr>
          <w:rFonts w:ascii="Nirmala UI" w:eastAsia="Nirmala UI" w:hAnsi="Nirmala UI" w:cs="Nirmala UI"/>
        </w:rPr>
        <w:t xml:space="preserve"> performance</w:t>
      </w:r>
    </w:p>
    <w:p w14:paraId="2C75E229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 xml:space="preserve">1,000 → 10,000 Users — </w:t>
      </w:r>
      <w:proofErr w:type="spellStart"/>
      <w:r>
        <w:rPr>
          <w:rFonts w:ascii="Nirmala UI" w:eastAsia="Nirmala UI" w:hAnsi="Nirmala UI" w:cs="Nirmala UI"/>
        </w:rPr>
        <w:t>DigitalOcean</w:t>
      </w:r>
      <w:proofErr w:type="spellEnd"/>
      <w:r>
        <w:rPr>
          <w:rFonts w:ascii="Nirmala UI" w:eastAsia="Nirmala UI" w:hAnsi="Nirmala UI" w:cs="Nirmala UI"/>
        </w:rPr>
        <w:t>: Managed PostgreSQL, Redis, Kubernetes, Object Storage</w:t>
      </w:r>
    </w:p>
    <w:p w14:paraId="4171FE95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10,000+ Users — AWS: AI, Compliance, Enterprise customers—AWS ecosystem best fit</w:t>
      </w:r>
    </w:p>
    <w:p w14:paraId="02A88868" w14:textId="77777777" w:rsidR="00E612D5" w:rsidRDefault="00E85602">
      <w:pPr>
        <w:pStyle w:val="Heading1"/>
        <w:spacing w:after="200"/>
      </w:pPr>
      <w:r>
        <w:rPr>
          <w:rFonts w:ascii="Nirmala UI" w:eastAsia="Nirmala UI" w:hAnsi="Nirmala UI" w:cs="Nirmala UI"/>
          <w:b/>
          <w:bCs/>
          <w:color w:val="1A568E"/>
          <w:sz w:val="28"/>
          <w:szCs w:val="28"/>
        </w:rPr>
        <w:t>৪</w:t>
      </w:r>
      <w:r>
        <w:rPr>
          <w:rFonts w:ascii="Nirmala UI" w:eastAsia="Nirmala UI" w:hAnsi="Nirmala UI" w:cs="Nirmala UI"/>
          <w:b/>
          <w:bCs/>
          <w:color w:val="1A568E"/>
          <w:sz w:val="28"/>
          <w:szCs w:val="28"/>
        </w:rPr>
        <w:t>. Future Security Plan (Enterprise-</w:t>
      </w:r>
      <w:proofErr w:type="spellStart"/>
      <w:r>
        <w:rPr>
          <w:rFonts w:ascii="Nirmala UI" w:eastAsia="Nirmala UI" w:hAnsi="Nirmala UI" w:cs="Nirmala UI"/>
          <w:b/>
          <w:bCs/>
          <w:color w:val="1A568E"/>
          <w:sz w:val="28"/>
          <w:szCs w:val="28"/>
        </w:rPr>
        <w:t>তে</w:t>
      </w:r>
      <w:proofErr w:type="spellEnd"/>
      <w:r>
        <w:rPr>
          <w:rFonts w:ascii="Nirmala UI" w:eastAsia="Nirmala UI" w:hAnsi="Nirmala UI" w:cs="Nirmala UI"/>
          <w:b/>
          <w:bCs/>
          <w:color w:val="1A568E"/>
          <w:sz w:val="28"/>
          <w:szCs w:val="28"/>
        </w:rPr>
        <w:t xml:space="preserve"> </w:t>
      </w:r>
      <w:proofErr w:type="spellStart"/>
      <w:r>
        <w:rPr>
          <w:rFonts w:ascii="Nirmala UI" w:eastAsia="Nirmala UI" w:hAnsi="Nirmala UI" w:cs="Nirmala UI"/>
          <w:b/>
          <w:bCs/>
          <w:color w:val="1A568E"/>
          <w:sz w:val="28"/>
          <w:szCs w:val="28"/>
        </w:rPr>
        <w:t>আরও</w:t>
      </w:r>
      <w:proofErr w:type="spellEnd"/>
      <w:r>
        <w:rPr>
          <w:rFonts w:ascii="Nirmala UI" w:eastAsia="Nirmala UI" w:hAnsi="Nirmala UI" w:cs="Nirmala UI"/>
          <w:b/>
          <w:bCs/>
          <w:color w:val="1A568E"/>
          <w:sz w:val="28"/>
          <w:szCs w:val="28"/>
        </w:rPr>
        <w:t xml:space="preserve"> </w:t>
      </w:r>
      <w:proofErr w:type="spellStart"/>
      <w:r>
        <w:rPr>
          <w:rFonts w:ascii="Nirmala UI" w:eastAsia="Nirmala UI" w:hAnsi="Nirmala UI" w:cs="Nirmala UI"/>
          <w:b/>
          <w:bCs/>
          <w:color w:val="1A568E"/>
          <w:sz w:val="28"/>
          <w:szCs w:val="28"/>
        </w:rPr>
        <w:t>কী</w:t>
      </w:r>
      <w:proofErr w:type="spellEnd"/>
      <w:r>
        <w:rPr>
          <w:rFonts w:ascii="Nirmala UI" w:eastAsia="Nirmala UI" w:hAnsi="Nirmala UI" w:cs="Nirmala UI"/>
          <w:b/>
          <w:bCs/>
          <w:color w:val="1A568E"/>
          <w:sz w:val="28"/>
          <w:szCs w:val="28"/>
        </w:rPr>
        <w:t xml:space="preserve"> </w:t>
      </w:r>
      <w:proofErr w:type="spellStart"/>
      <w:r>
        <w:rPr>
          <w:rFonts w:ascii="Nirmala UI" w:eastAsia="Nirmala UI" w:hAnsi="Nirmala UI" w:cs="Nirmala UI"/>
          <w:b/>
          <w:bCs/>
          <w:color w:val="1A568E"/>
          <w:sz w:val="28"/>
          <w:szCs w:val="28"/>
        </w:rPr>
        <w:t>যোগ</w:t>
      </w:r>
      <w:proofErr w:type="spellEnd"/>
      <w:r>
        <w:rPr>
          <w:rFonts w:ascii="Nirmala UI" w:eastAsia="Nirmala UI" w:hAnsi="Nirmala UI" w:cs="Nirmala UI"/>
          <w:b/>
          <w:bCs/>
          <w:color w:val="1A568E"/>
          <w:sz w:val="28"/>
          <w:szCs w:val="28"/>
        </w:rPr>
        <w:t xml:space="preserve"> </w:t>
      </w:r>
      <w:proofErr w:type="spellStart"/>
      <w:r>
        <w:rPr>
          <w:rFonts w:ascii="Nirmala UI" w:eastAsia="Nirmala UI" w:hAnsi="Nirmala UI" w:cs="Nirmala UI"/>
          <w:b/>
          <w:bCs/>
          <w:color w:val="1A568E"/>
          <w:sz w:val="28"/>
          <w:szCs w:val="28"/>
        </w:rPr>
        <w:t>হবে</w:t>
      </w:r>
      <w:proofErr w:type="spellEnd"/>
      <w:r>
        <w:rPr>
          <w:rFonts w:ascii="Nirmala UI" w:eastAsia="Nirmala UI" w:hAnsi="Nirmala UI" w:cs="Nirmala UI"/>
          <w:b/>
          <w:bCs/>
          <w:color w:val="1A568E"/>
          <w:sz w:val="28"/>
          <w:szCs w:val="28"/>
        </w:rPr>
        <w:t>)</w:t>
      </w:r>
    </w:p>
    <w:p w14:paraId="1685B4DB" w14:textId="77777777" w:rsidR="00E612D5" w:rsidRDefault="00E85602">
      <w:pPr>
        <w:spacing w:after="120"/>
      </w:pPr>
      <w:r>
        <w:rPr>
          <w:rFonts w:ascii="Nirmala UI" w:eastAsia="Nirmala UI" w:hAnsi="Nirmala UI" w:cs="Nirmala UI"/>
          <w:sz w:val="22"/>
          <w:szCs w:val="22"/>
        </w:rPr>
        <w:t xml:space="preserve">Current Lean MVP security solid foundation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দিয়েছে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>।</w:t>
      </w:r>
      <w:r>
        <w:rPr>
          <w:rFonts w:ascii="Nirmala UI" w:eastAsia="Nirmala UI" w:hAnsi="Nirmala UI" w:cs="Nirmala UI"/>
          <w:sz w:val="22"/>
          <w:szCs w:val="22"/>
        </w:rPr>
        <w:t xml:space="preserve"> Enterprise stage-</w:t>
      </w:r>
      <w:r>
        <w:rPr>
          <w:rFonts w:ascii="Nirmala UI" w:eastAsia="Nirmala UI" w:hAnsi="Nirmala UI" w:cs="Nirmala UI"/>
          <w:sz w:val="22"/>
          <w:szCs w:val="22"/>
        </w:rPr>
        <w:t>এ</w:t>
      </w:r>
      <w:r>
        <w:rPr>
          <w:rFonts w:ascii="Nirmala UI" w:eastAsia="Nirmala UI" w:hAnsi="Nirmala UI" w:cs="Nirmala UI"/>
          <w:sz w:val="22"/>
          <w:szCs w:val="22"/>
        </w:rPr>
        <w:t xml:space="preserve">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নিচের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enhancement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যোগ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 xml:space="preserve"> </w:t>
      </w:r>
      <w:proofErr w:type="spellStart"/>
      <w:r>
        <w:rPr>
          <w:rFonts w:ascii="Nirmala UI" w:eastAsia="Nirmala UI" w:hAnsi="Nirmala UI" w:cs="Nirmala UI"/>
          <w:sz w:val="22"/>
          <w:szCs w:val="22"/>
        </w:rPr>
        <w:t>হবে</w:t>
      </w:r>
      <w:proofErr w:type="spellEnd"/>
      <w:r>
        <w:rPr>
          <w:rFonts w:ascii="Nirmala UI" w:eastAsia="Nirmala UI" w:hAnsi="Nirmala UI" w:cs="Nirmala UI"/>
          <w:sz w:val="22"/>
          <w:szCs w:val="22"/>
        </w:rPr>
        <w:t>।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3"/>
        <w:gridCol w:w="3156"/>
        <w:gridCol w:w="4057"/>
      </w:tblGrid>
      <w:tr w:rsidR="00E612D5" w14:paraId="43A4F1C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pct"/>
            <w:shd w:val="clear" w:color="auto" w:fill="1A568E"/>
          </w:tcPr>
          <w:p w14:paraId="2277FC72" w14:textId="77777777" w:rsidR="00E612D5" w:rsidRDefault="00E85602">
            <w:pPr>
              <w:jc w:val="center"/>
            </w:pPr>
            <w:r>
              <w:rPr>
                <w:rFonts w:ascii="Nirmala UI" w:eastAsia="Nirmala UI" w:hAnsi="Nirmala UI" w:cs="Nirmala UI"/>
                <w:b/>
                <w:bCs/>
                <w:color w:val="FFFFFF"/>
                <w:sz w:val="18"/>
                <w:szCs w:val="18"/>
              </w:rPr>
              <w:t>Security Area</w:t>
            </w:r>
          </w:p>
        </w:tc>
        <w:tc>
          <w:tcPr>
            <w:tcW w:w="1750" w:type="pct"/>
            <w:shd w:val="clear" w:color="auto" w:fill="1A568E"/>
          </w:tcPr>
          <w:p w14:paraId="701C6572" w14:textId="77777777" w:rsidR="00E612D5" w:rsidRDefault="00E85602">
            <w:pPr>
              <w:jc w:val="center"/>
            </w:pPr>
            <w:r>
              <w:rPr>
                <w:rFonts w:ascii="Nirmala UI" w:eastAsia="Nirmala UI" w:hAnsi="Nirmala UI" w:cs="Nirmala UI"/>
                <w:b/>
                <w:bCs/>
                <w:color w:val="FFFFFF"/>
                <w:sz w:val="18"/>
                <w:szCs w:val="18"/>
              </w:rPr>
              <w:t>Current (Lean MVP)</w:t>
            </w:r>
          </w:p>
        </w:tc>
        <w:tc>
          <w:tcPr>
            <w:tcW w:w="2250" w:type="pct"/>
            <w:shd w:val="clear" w:color="auto" w:fill="1A568E"/>
          </w:tcPr>
          <w:p w14:paraId="0C6CC3EC" w14:textId="77777777" w:rsidR="00E612D5" w:rsidRDefault="00E85602">
            <w:pPr>
              <w:jc w:val="center"/>
            </w:pPr>
            <w:r>
              <w:rPr>
                <w:rFonts w:ascii="Nirmala UI" w:eastAsia="Nirmala UI" w:hAnsi="Nirmala UI" w:cs="Nirmala UI"/>
                <w:b/>
                <w:bCs/>
                <w:color w:val="FFFFFF"/>
                <w:sz w:val="18"/>
                <w:szCs w:val="18"/>
              </w:rPr>
              <w:t>Future (Enterprise)</w:t>
            </w:r>
          </w:p>
        </w:tc>
      </w:tr>
      <w:tr w:rsidR="00E612D5" w14:paraId="358F4C04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29DD20BD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Authentication</w:t>
            </w:r>
          </w:p>
        </w:tc>
        <w:tc>
          <w:tcPr>
            <w:tcW w:w="1750" w:type="pct"/>
          </w:tcPr>
          <w:p w14:paraId="233DAF47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JWT + Google OIDC + 2FA</w:t>
            </w:r>
          </w:p>
        </w:tc>
        <w:tc>
          <w:tcPr>
            <w:tcW w:w="2250" w:type="pct"/>
          </w:tcPr>
          <w:p w14:paraId="107A0E9D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 xml:space="preserve">Auth0/Clerk </w:t>
            </w:r>
            <w:proofErr w:type="spellStart"/>
            <w:r>
              <w:rPr>
                <w:rFonts w:ascii="Nirmala UI" w:eastAsia="Nirmala UI" w:hAnsi="Nirmala UI" w:cs="Nirmala UI"/>
                <w:sz w:val="18"/>
                <w:szCs w:val="18"/>
              </w:rPr>
              <w:t>বা</w:t>
            </w:r>
            <w:proofErr w:type="spellEnd"/>
            <w:r>
              <w:rPr>
                <w:rFonts w:ascii="Nirmala UI" w:eastAsia="Nirmala UI" w:hAnsi="Nirmala UI" w:cs="Nirmala UI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Nirmala UI" w:eastAsia="Nirmala UI" w:hAnsi="Nirmala UI" w:cs="Nirmala UI"/>
                <w:sz w:val="18"/>
                <w:szCs w:val="18"/>
              </w:rPr>
              <w:t>Keycloak</w:t>
            </w:r>
            <w:proofErr w:type="spellEnd"/>
            <w:r>
              <w:rPr>
                <w:rFonts w:ascii="Nirmala UI" w:eastAsia="Nirmala UI" w:hAnsi="Nirmala UI" w:cs="Nirmala UI"/>
                <w:sz w:val="18"/>
                <w:szCs w:val="18"/>
              </w:rPr>
              <w:t>; Enterprise SSO/SAML; Passkeys/</w:t>
            </w:r>
            <w:proofErr w:type="spellStart"/>
            <w:r>
              <w:rPr>
                <w:rFonts w:ascii="Nirmala UI" w:eastAsia="Nirmala UI" w:hAnsi="Nirmala UI" w:cs="Nirmala UI"/>
                <w:sz w:val="18"/>
                <w:szCs w:val="18"/>
              </w:rPr>
              <w:t>WebAuthn</w:t>
            </w:r>
            <w:proofErr w:type="spellEnd"/>
          </w:p>
        </w:tc>
      </w:tr>
      <w:tr w:rsidR="00E612D5" w14:paraId="0FE74483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55640B05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Secrets Management</w:t>
            </w:r>
          </w:p>
        </w:tc>
        <w:tc>
          <w:tcPr>
            <w:tcW w:w="1750" w:type="pct"/>
          </w:tcPr>
          <w:p w14:paraId="7A07A949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Env + encrypted WP options</w:t>
            </w:r>
          </w:p>
        </w:tc>
        <w:tc>
          <w:tcPr>
            <w:tcW w:w="2250" w:type="pct"/>
          </w:tcPr>
          <w:p w14:paraId="12F659FF" w14:textId="77777777" w:rsidR="00E612D5" w:rsidRDefault="00E85602">
            <w:proofErr w:type="spellStart"/>
            <w:r>
              <w:rPr>
                <w:rFonts w:ascii="Nirmala UI" w:eastAsia="Nirmala UI" w:hAnsi="Nirmala UI" w:cs="Nirmala UI"/>
                <w:sz w:val="18"/>
                <w:szCs w:val="18"/>
              </w:rPr>
              <w:t>HashiCorp</w:t>
            </w:r>
            <w:proofErr w:type="spellEnd"/>
            <w:r>
              <w:rPr>
                <w:rFonts w:ascii="Nirmala UI" w:eastAsia="Nirmala UI" w:hAnsi="Nirmala UI" w:cs="Nirmala UI"/>
                <w:sz w:val="18"/>
                <w:szCs w:val="18"/>
              </w:rPr>
              <w:t xml:space="preserve"> Vault / AWS Secrets Manager; automated rotation</w:t>
            </w:r>
          </w:p>
        </w:tc>
      </w:tr>
      <w:tr w:rsidR="00E612D5" w14:paraId="2DE012F1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363C03E5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Rate Limiting</w:t>
            </w:r>
          </w:p>
        </w:tc>
        <w:tc>
          <w:tcPr>
            <w:tcW w:w="1750" w:type="pct"/>
          </w:tcPr>
          <w:p w14:paraId="376E4BC6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WordPress transient-based</w:t>
            </w:r>
          </w:p>
        </w:tc>
        <w:tc>
          <w:tcPr>
            <w:tcW w:w="2250" w:type="pct"/>
          </w:tcPr>
          <w:p w14:paraId="1D5DADC5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Redis-backed distributed rate limits</w:t>
            </w:r>
          </w:p>
        </w:tc>
      </w:tr>
      <w:tr w:rsidR="00E612D5" w14:paraId="59EF8F1B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0843801F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WAF / DDoS</w:t>
            </w:r>
          </w:p>
        </w:tc>
        <w:tc>
          <w:tcPr>
            <w:tcW w:w="1750" w:type="pct"/>
          </w:tcPr>
          <w:p w14:paraId="2096CD33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Security headers (CSP, HSTS)</w:t>
            </w:r>
          </w:p>
        </w:tc>
        <w:tc>
          <w:tcPr>
            <w:tcW w:w="2250" w:type="pct"/>
          </w:tcPr>
          <w:p w14:paraId="544AF03F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Cloudflare WAF + AWS Shield Advanced</w:t>
            </w:r>
          </w:p>
        </w:tc>
      </w:tr>
      <w:tr w:rsidR="00E612D5" w14:paraId="165D2AEB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5651E011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Encryption</w:t>
            </w:r>
          </w:p>
        </w:tc>
        <w:tc>
          <w:tcPr>
            <w:tcW w:w="1750" w:type="pct"/>
          </w:tcPr>
          <w:p w14:paraId="1E0DBD2D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AES-256-CBC plugin-level</w:t>
            </w:r>
          </w:p>
        </w:tc>
        <w:tc>
          <w:tcPr>
            <w:tcW w:w="2250" w:type="pct"/>
          </w:tcPr>
          <w:p w14:paraId="101F2863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Field-level encryption; AWS KMS-managed keys</w:t>
            </w:r>
          </w:p>
        </w:tc>
      </w:tr>
      <w:tr w:rsidR="00E612D5" w14:paraId="20920C6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0F4441C1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Audit Log</w:t>
            </w:r>
          </w:p>
        </w:tc>
        <w:tc>
          <w:tcPr>
            <w:tcW w:w="1750" w:type="pct"/>
          </w:tcPr>
          <w:p w14:paraId="489B4E6C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 xml:space="preserve">MySQL </w:t>
            </w:r>
            <w:proofErr w:type="spellStart"/>
            <w:r>
              <w:rPr>
                <w:rFonts w:ascii="Nirmala UI" w:eastAsia="Nirmala UI" w:hAnsi="Nirmala UI" w:cs="Nirmala UI"/>
                <w:sz w:val="18"/>
                <w:szCs w:val="18"/>
              </w:rPr>
              <w:t>audit_logs</w:t>
            </w:r>
            <w:proofErr w:type="spellEnd"/>
            <w:r>
              <w:rPr>
                <w:rFonts w:ascii="Nirmala UI" w:eastAsia="Nirmala UI" w:hAnsi="Nirmala UI" w:cs="Nirmala UI"/>
                <w:sz w:val="18"/>
                <w:szCs w:val="18"/>
              </w:rPr>
              <w:t xml:space="preserve"> table</w:t>
            </w:r>
          </w:p>
        </w:tc>
        <w:tc>
          <w:tcPr>
            <w:tcW w:w="2250" w:type="pct"/>
          </w:tcPr>
          <w:p w14:paraId="091C5FC0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Immutable S3 + WORM storage; SIEM integration</w:t>
            </w:r>
          </w:p>
        </w:tc>
      </w:tr>
      <w:tr w:rsidR="00E612D5" w14:paraId="1FF447C1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1DF2F2CF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Compliance</w:t>
            </w:r>
          </w:p>
        </w:tc>
        <w:tc>
          <w:tcPr>
            <w:tcW w:w="1750" w:type="pct"/>
          </w:tcPr>
          <w:p w14:paraId="0C59C0CD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OWASP self-check matrix</w:t>
            </w:r>
          </w:p>
        </w:tc>
        <w:tc>
          <w:tcPr>
            <w:tcW w:w="2250" w:type="pct"/>
          </w:tcPr>
          <w:p w14:paraId="6A462487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SOC 2 Type II; GDPR tooling; data residency</w:t>
            </w:r>
          </w:p>
        </w:tc>
      </w:tr>
      <w:tr w:rsidR="00E612D5" w14:paraId="5B3A191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7971827D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Network Security</w:t>
            </w:r>
          </w:p>
        </w:tc>
        <w:tc>
          <w:tcPr>
            <w:tcW w:w="1750" w:type="pct"/>
          </w:tcPr>
          <w:p w14:paraId="12A7EB47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HTTPS + DB TLS</w:t>
            </w:r>
          </w:p>
        </w:tc>
        <w:tc>
          <w:tcPr>
            <w:tcW w:w="2250" w:type="pct"/>
          </w:tcPr>
          <w:p w14:paraId="4EF9ABA1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 xml:space="preserve">Private VPC; </w:t>
            </w:r>
            <w:proofErr w:type="spellStart"/>
            <w:r>
              <w:rPr>
                <w:rFonts w:ascii="Nirmala UI" w:eastAsia="Nirmala UI" w:hAnsi="Nirmala UI" w:cs="Nirmala UI"/>
                <w:sz w:val="18"/>
                <w:szCs w:val="18"/>
              </w:rPr>
              <w:t>mTLS</w:t>
            </w:r>
            <w:proofErr w:type="spellEnd"/>
            <w:r>
              <w:rPr>
                <w:rFonts w:ascii="Nirmala UI" w:eastAsia="Nirmala UI" w:hAnsi="Nirmala UI" w:cs="Nirmala UI"/>
                <w:sz w:val="18"/>
                <w:szCs w:val="18"/>
              </w:rPr>
              <w:t xml:space="preserve"> between microservices</w:t>
            </w:r>
          </w:p>
        </w:tc>
      </w:tr>
      <w:tr w:rsidR="00E612D5" w14:paraId="1B91422C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5EE1DD93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Dependency Security</w:t>
            </w:r>
          </w:p>
        </w:tc>
        <w:tc>
          <w:tcPr>
            <w:tcW w:w="1750" w:type="pct"/>
          </w:tcPr>
          <w:p w14:paraId="19FE3628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 xml:space="preserve">Weekly inventory </w:t>
            </w:r>
            <w:proofErr w:type="spellStart"/>
            <w:r>
              <w:rPr>
                <w:rFonts w:ascii="Nirmala UI" w:eastAsia="Nirmala UI" w:hAnsi="Nirmala UI" w:cs="Nirmala UI"/>
                <w:sz w:val="18"/>
                <w:szCs w:val="18"/>
              </w:rPr>
              <w:t>cron</w:t>
            </w:r>
            <w:proofErr w:type="spellEnd"/>
          </w:p>
        </w:tc>
        <w:tc>
          <w:tcPr>
            <w:tcW w:w="2250" w:type="pct"/>
          </w:tcPr>
          <w:p w14:paraId="487069A2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Snyk/</w:t>
            </w:r>
            <w:proofErr w:type="spellStart"/>
            <w:r>
              <w:rPr>
                <w:rFonts w:ascii="Nirmala UI" w:eastAsia="Nirmala UI" w:hAnsi="Nirmala UI" w:cs="Nirmala UI"/>
                <w:sz w:val="18"/>
                <w:szCs w:val="18"/>
              </w:rPr>
              <w:t>Dependabot</w:t>
            </w:r>
            <w:proofErr w:type="spellEnd"/>
            <w:r>
              <w:rPr>
                <w:rFonts w:ascii="Nirmala UI" w:eastAsia="Nirmala UI" w:hAnsi="Nirmala UI" w:cs="Nirmala UI"/>
                <w:sz w:val="18"/>
                <w:szCs w:val="18"/>
              </w:rPr>
              <w:t xml:space="preserve"> in GitHub Actions</w:t>
            </w:r>
          </w:p>
        </w:tc>
      </w:tr>
      <w:tr w:rsidR="00E612D5" w14:paraId="0410E0F0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2EA44F0D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Penetration Testing</w:t>
            </w:r>
          </w:p>
        </w:tc>
        <w:tc>
          <w:tcPr>
            <w:tcW w:w="1750" w:type="pct"/>
          </w:tcPr>
          <w:p w14:paraId="707980FC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Not in MVP scope</w:t>
            </w:r>
          </w:p>
        </w:tc>
        <w:tc>
          <w:tcPr>
            <w:tcW w:w="2250" w:type="pct"/>
          </w:tcPr>
          <w:p w14:paraId="00562688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 xml:space="preserve">Annual third-party </w:t>
            </w:r>
            <w:proofErr w:type="spellStart"/>
            <w:r>
              <w:rPr>
                <w:rFonts w:ascii="Nirmala UI" w:eastAsia="Nirmala UI" w:hAnsi="Nirmala UI" w:cs="Nirmala UI"/>
                <w:sz w:val="18"/>
                <w:szCs w:val="18"/>
              </w:rPr>
              <w:t>pentest</w:t>
            </w:r>
            <w:proofErr w:type="spellEnd"/>
            <w:r>
              <w:rPr>
                <w:rFonts w:ascii="Nirmala UI" w:eastAsia="Nirmala UI" w:hAnsi="Nirmala UI" w:cs="Nirmala UI"/>
                <w:sz w:val="18"/>
                <w:szCs w:val="18"/>
              </w:rPr>
              <w:t>; bug bounty</w:t>
            </w:r>
          </w:p>
        </w:tc>
      </w:tr>
      <w:tr w:rsidR="00E612D5" w14:paraId="2E72A0E3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16920D24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Backup &amp; Recovery</w:t>
            </w:r>
          </w:p>
        </w:tc>
        <w:tc>
          <w:tcPr>
            <w:tcW w:w="1750" w:type="pct"/>
          </w:tcPr>
          <w:p w14:paraId="7C0ED788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Hosting-provider dependent</w:t>
            </w:r>
          </w:p>
        </w:tc>
        <w:tc>
          <w:tcPr>
            <w:tcW w:w="2250" w:type="pct"/>
          </w:tcPr>
          <w:p w14:paraId="606F71EE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PostgreSQL PITR; R2 versioning; DR runbook</w:t>
            </w:r>
          </w:p>
        </w:tc>
      </w:tr>
      <w:tr w:rsidR="00E612D5" w14:paraId="0F24C630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7E92EDBE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Multi-Tenant Isolation</w:t>
            </w:r>
          </w:p>
        </w:tc>
        <w:tc>
          <w:tcPr>
            <w:tcW w:w="1750" w:type="pct"/>
          </w:tcPr>
          <w:p w14:paraId="65B78496" w14:textId="77777777" w:rsidR="00E612D5" w:rsidRDefault="00E85602">
            <w:proofErr w:type="spellStart"/>
            <w:r>
              <w:rPr>
                <w:rFonts w:ascii="Nirmala UI" w:eastAsia="Nirmala UI" w:hAnsi="Nirmala UI" w:cs="Nirmala UI"/>
                <w:sz w:val="18"/>
                <w:szCs w:val="18"/>
              </w:rPr>
              <w:t>org_id</w:t>
            </w:r>
            <w:proofErr w:type="spellEnd"/>
            <w:r>
              <w:rPr>
                <w:rFonts w:ascii="Nirmala UI" w:eastAsia="Nirmala UI" w:hAnsi="Nirmala UI" w:cs="Nirmala UI"/>
                <w:sz w:val="18"/>
                <w:szCs w:val="18"/>
              </w:rPr>
              <w:t xml:space="preserve"> query scoping</w:t>
            </w:r>
          </w:p>
        </w:tc>
        <w:tc>
          <w:tcPr>
            <w:tcW w:w="2250" w:type="pct"/>
          </w:tcPr>
          <w:p w14:paraId="4C66645B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PostgreSQL RLS; automated tenant isolation tests</w:t>
            </w:r>
          </w:p>
        </w:tc>
      </w:tr>
      <w:tr w:rsidR="00E612D5" w14:paraId="395716B5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10D3CBB9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AI Security</w:t>
            </w:r>
          </w:p>
        </w:tc>
        <w:tc>
          <w:tcPr>
            <w:tcW w:w="1750" w:type="pct"/>
          </w:tcPr>
          <w:p w14:paraId="283B3919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Provider stubs + rate limits</w:t>
            </w:r>
          </w:p>
        </w:tc>
        <w:tc>
          <w:tcPr>
            <w:tcW w:w="2250" w:type="pct"/>
          </w:tcPr>
          <w:p w14:paraId="030A331A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Prompt injection guards; PII redaction; audit AI decisions</w:t>
            </w:r>
          </w:p>
        </w:tc>
      </w:tr>
    </w:tbl>
    <w:p w14:paraId="1F0D0FA0" w14:textId="77777777" w:rsidR="00E612D5" w:rsidRDefault="00E85602">
      <w:pPr>
        <w:pStyle w:val="Heading1"/>
        <w:spacing w:after="200"/>
      </w:pPr>
      <w:r>
        <w:rPr>
          <w:rFonts w:ascii="Nirmala UI" w:eastAsia="Nirmala UI" w:hAnsi="Nirmala UI" w:cs="Nirmala UI"/>
          <w:b/>
          <w:bCs/>
          <w:color w:val="1A568E"/>
          <w:sz w:val="28"/>
          <w:szCs w:val="28"/>
        </w:rPr>
        <w:t>৫</w:t>
      </w:r>
      <w:r>
        <w:rPr>
          <w:rFonts w:ascii="Nirmala UI" w:eastAsia="Nirmala UI" w:hAnsi="Nirmala UI" w:cs="Nirmala UI"/>
          <w:b/>
          <w:bCs/>
          <w:color w:val="1A568E"/>
          <w:sz w:val="28"/>
          <w:szCs w:val="28"/>
        </w:rPr>
        <w:t>. Migration Roadmap (Current → Future)</w:t>
      </w:r>
    </w:p>
    <w:p w14:paraId="531D2A91" w14:textId="77777777" w:rsidR="00E612D5" w:rsidRDefault="00E85602">
      <w:pPr>
        <w:pStyle w:val="Heading2"/>
        <w:spacing w:after="120"/>
      </w:pP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Phase 1 — Lean MVP (</w:t>
      </w:r>
      <w:proofErr w:type="spellStart"/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এখন</w:t>
      </w:r>
      <w:proofErr w:type="spellEnd"/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)</w:t>
      </w:r>
    </w:p>
    <w:p w14:paraId="20F6D46B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WordPress plugin continue — SL-001, SL-301, SL-302, SL-303 stabilize</w:t>
      </w:r>
    </w:p>
    <w:p w14:paraId="383FDB3F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React UI inside WordPress pages</w:t>
      </w:r>
    </w:p>
    <w:p w14:paraId="04CAD994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MySQL database + WP Cron jobs</w:t>
      </w:r>
    </w:p>
    <w:p w14:paraId="7509C67F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Manual PowerShell deploy (build-live.ps1)</w:t>
      </w:r>
    </w:p>
    <w:p w14:paraId="1310FE22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Self-hosted / shared hosting</w:t>
      </w:r>
    </w:p>
    <w:p w14:paraId="0DF22BE8" w14:textId="77777777" w:rsidR="00E612D5" w:rsidRDefault="00E85602">
      <w:pPr>
        <w:pStyle w:val="Heading2"/>
        <w:spacing w:after="120"/>
      </w:pP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Phase 2 — Hybrid (</w:t>
      </w: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৬</w:t>
      </w: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–</w:t>
      </w: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১২</w:t>
      </w: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 xml:space="preserve"> </w:t>
      </w:r>
      <w:proofErr w:type="spellStart"/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মাস</w:t>
      </w:r>
      <w:proofErr w:type="spellEnd"/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)</w:t>
      </w:r>
    </w:p>
    <w:p w14:paraId="1E8B16AF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 xml:space="preserve">Strangler pattern: </w:t>
      </w:r>
      <w:proofErr w:type="spellStart"/>
      <w:r>
        <w:rPr>
          <w:rFonts w:ascii="Nirmala UI" w:eastAsia="Nirmala UI" w:hAnsi="Nirmala UI" w:cs="Nirmala UI"/>
        </w:rPr>
        <w:t>NestJS</w:t>
      </w:r>
      <w:proofErr w:type="spellEnd"/>
      <w:r>
        <w:rPr>
          <w:rFonts w:ascii="Nirmala UI" w:eastAsia="Nirmala UI" w:hAnsi="Nirmala UI" w:cs="Nirmala UI"/>
        </w:rPr>
        <w:t xml:space="preserve"> API layer extract</w:t>
      </w:r>
    </w:p>
    <w:p w14:paraId="58F20247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lastRenderedPageBreak/>
        <w:t>Next.js frontend replace React-in-WP pages gradually</w:t>
      </w:r>
    </w:p>
    <w:p w14:paraId="574E3B4D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PostgreSQL + Prisma; MySQL migration scripts</w:t>
      </w:r>
    </w:p>
    <w:p w14:paraId="6F45ED2F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 xml:space="preserve">Redis + </w:t>
      </w:r>
      <w:proofErr w:type="spellStart"/>
      <w:r>
        <w:rPr>
          <w:rFonts w:ascii="Nirmala UI" w:eastAsia="Nirmala UI" w:hAnsi="Nirmala UI" w:cs="Nirmala UI"/>
        </w:rPr>
        <w:t>BullMQ</w:t>
      </w:r>
      <w:proofErr w:type="spellEnd"/>
      <w:r>
        <w:rPr>
          <w:rFonts w:ascii="Nirmala UI" w:eastAsia="Nirmala UI" w:hAnsi="Nirmala UI" w:cs="Nirmala UI"/>
        </w:rPr>
        <w:t xml:space="preserve"> replace WP Cron workers</w:t>
      </w:r>
    </w:p>
    <w:p w14:paraId="68A919B6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Docker + GitHub Actions CI/CD</w:t>
      </w:r>
    </w:p>
    <w:p w14:paraId="3A4C3BDA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Cloudflare R2 for file uploads</w:t>
      </w:r>
    </w:p>
    <w:p w14:paraId="19A0E0C8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proofErr w:type="spellStart"/>
      <w:r>
        <w:rPr>
          <w:rFonts w:ascii="Nirmala UI" w:eastAsia="Nirmala UI" w:hAnsi="Nirmala UI" w:cs="Nirmala UI"/>
        </w:rPr>
        <w:t>DigitalOcean</w:t>
      </w:r>
      <w:proofErr w:type="spellEnd"/>
      <w:r>
        <w:rPr>
          <w:rFonts w:ascii="Nirmala UI" w:eastAsia="Nirmala UI" w:hAnsi="Nirmala UI" w:cs="Nirmala UI"/>
        </w:rPr>
        <w:t xml:space="preserve"> managed PostgreSQL + Redis</w:t>
      </w:r>
    </w:p>
    <w:p w14:paraId="4BDC102D" w14:textId="77777777" w:rsidR="00E612D5" w:rsidRDefault="00E85602">
      <w:pPr>
        <w:pStyle w:val="Heading2"/>
        <w:spacing w:after="120"/>
      </w:pP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Phase 3 — Full Enterprise (</w:t>
      </w: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১২</w:t>
      </w: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–</w:t>
      </w: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২৪</w:t>
      </w: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 xml:space="preserve"> </w:t>
      </w:r>
      <w:proofErr w:type="spellStart"/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মাস</w:t>
      </w:r>
      <w:proofErr w:type="spellEnd"/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)</w:t>
      </w:r>
    </w:p>
    <w:p w14:paraId="54657F0A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WordPress retired or admin-only legacy shell</w:t>
      </w:r>
    </w:p>
    <w:p w14:paraId="54C783AA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 xml:space="preserve">Full </w:t>
      </w:r>
      <w:proofErr w:type="spellStart"/>
      <w:r>
        <w:rPr>
          <w:rFonts w:ascii="Nirmala UI" w:eastAsia="Nirmala UI" w:hAnsi="Nirmala UI" w:cs="Nirmala UI"/>
        </w:rPr>
        <w:t>NestJS</w:t>
      </w:r>
      <w:proofErr w:type="spellEnd"/>
      <w:r>
        <w:rPr>
          <w:rFonts w:ascii="Nirmala UI" w:eastAsia="Nirmala UI" w:hAnsi="Nirmala UI" w:cs="Nirmala UI"/>
        </w:rPr>
        <w:t xml:space="preserve"> + Next.js + PostgreSQL</w:t>
      </w:r>
    </w:p>
    <w:p w14:paraId="0512F338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proofErr w:type="spellStart"/>
      <w:r>
        <w:rPr>
          <w:rFonts w:ascii="Nirmala UI" w:eastAsia="Nirmala UI" w:hAnsi="Nirmala UI" w:cs="Nirmala UI"/>
        </w:rPr>
        <w:t>Meilisearch</w:t>
      </w:r>
      <w:proofErr w:type="spellEnd"/>
      <w:r>
        <w:rPr>
          <w:rFonts w:ascii="Nirmala UI" w:eastAsia="Nirmala UI" w:hAnsi="Nirmala UI" w:cs="Nirmala UI"/>
        </w:rPr>
        <w:t xml:space="preserve">, </w:t>
      </w:r>
      <w:proofErr w:type="spellStart"/>
      <w:r>
        <w:rPr>
          <w:rFonts w:ascii="Nirmala UI" w:eastAsia="Nirmala UI" w:hAnsi="Nirmala UI" w:cs="Nirmala UI"/>
        </w:rPr>
        <w:t>pgvector</w:t>
      </w:r>
      <w:proofErr w:type="spellEnd"/>
      <w:r>
        <w:rPr>
          <w:rFonts w:ascii="Nirmala UI" w:eastAsia="Nirmala UI" w:hAnsi="Nirmala UI" w:cs="Nirmala UI"/>
        </w:rPr>
        <w:t xml:space="preserve">, n8n, </w:t>
      </w:r>
      <w:proofErr w:type="spellStart"/>
      <w:r>
        <w:rPr>
          <w:rFonts w:ascii="Nirmala UI" w:eastAsia="Nirmala UI" w:hAnsi="Nirmala UI" w:cs="Nirmala UI"/>
        </w:rPr>
        <w:t>OpenTelemetry</w:t>
      </w:r>
      <w:proofErr w:type="spellEnd"/>
    </w:p>
    <w:p w14:paraId="43095262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proofErr w:type="spellStart"/>
      <w:r>
        <w:rPr>
          <w:rFonts w:ascii="Nirmala UI" w:eastAsia="Nirmala UI" w:hAnsi="Nirmala UI" w:cs="Nirmala UI"/>
        </w:rPr>
        <w:t>DigitalOcean</w:t>
      </w:r>
      <w:proofErr w:type="spellEnd"/>
      <w:r>
        <w:rPr>
          <w:rFonts w:ascii="Nirmala UI" w:eastAsia="Nirmala UI" w:hAnsi="Nirmala UI" w:cs="Nirmala UI"/>
        </w:rPr>
        <w:t xml:space="preserve"> → AWS migration</w:t>
      </w:r>
    </w:p>
    <w:p w14:paraId="57AA456E" w14:textId="77777777" w:rsidR="00E612D5" w:rsidRDefault="00E85602">
      <w:pPr>
        <w:pStyle w:val="ListParagraph"/>
        <w:numPr>
          <w:ilvl w:val="0"/>
          <w:numId w:val="1"/>
        </w:numPr>
        <w:spacing w:after="60"/>
      </w:pPr>
      <w:r>
        <w:rPr>
          <w:rFonts w:ascii="Nirmala UI" w:eastAsia="Nirmala UI" w:hAnsi="Nirmala UI" w:cs="Nirmala UI"/>
        </w:rPr>
        <w:t>SOC 2 compliance program</w:t>
      </w:r>
    </w:p>
    <w:p w14:paraId="3A365FE8" w14:textId="77777777" w:rsidR="00E612D5" w:rsidRDefault="00E85602">
      <w:pPr>
        <w:pStyle w:val="Heading2"/>
        <w:spacing w:after="120"/>
      </w:pP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৫</w:t>
      </w: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.</w:t>
      </w: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১</w:t>
      </w: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 xml:space="preserve"> What Stays the Same</w:t>
      </w:r>
    </w:p>
    <w:p w14:paraId="530A240B" w14:textId="77777777" w:rsidR="00E612D5" w:rsidRDefault="00E85602">
      <w:pPr>
        <w:spacing w:after="120"/>
      </w:pPr>
      <w:r>
        <w:rPr>
          <w:rFonts w:ascii="Nirmala UI" w:eastAsia="Nirmala UI" w:hAnsi="Nirmala UI" w:cs="Nirmala UI"/>
        </w:rPr>
        <w:t xml:space="preserve">Technology stack change </w:t>
      </w:r>
      <w:proofErr w:type="spellStart"/>
      <w:r>
        <w:rPr>
          <w:rFonts w:ascii="Nirmala UI" w:eastAsia="Nirmala UI" w:hAnsi="Nirmala UI" w:cs="Nirmala UI"/>
        </w:rPr>
        <w:t>হলেও</w:t>
      </w:r>
      <w:proofErr w:type="spellEnd"/>
      <w:r>
        <w:rPr>
          <w:rFonts w:ascii="Nirmala UI" w:eastAsia="Nirmala UI" w:hAnsi="Nirmala UI" w:cs="Nirmala UI"/>
        </w:rPr>
        <w:t xml:space="preserve"> business rules same </w:t>
      </w:r>
      <w:proofErr w:type="spellStart"/>
      <w:r>
        <w:rPr>
          <w:rFonts w:ascii="Nirmala UI" w:eastAsia="Nirmala UI" w:hAnsi="Nirmala UI" w:cs="Nirmala UI"/>
        </w:rPr>
        <w:t>থাকবে</w:t>
      </w:r>
      <w:proofErr w:type="spellEnd"/>
      <w:r>
        <w:rPr>
          <w:rFonts w:ascii="Nirmala UI" w:eastAsia="Nirmala UI" w:hAnsi="Nirmala UI" w:cs="Nirmala UI"/>
        </w:rPr>
        <w:t>: posting engine logic, workflow state machines, event types, RBAC permission matrix, fiscal period rules, tax calculation rules</w:t>
      </w:r>
      <w:r>
        <w:rPr>
          <w:rFonts w:ascii="Nirmala UI" w:eastAsia="Nirmala UI" w:hAnsi="Nirmala UI" w:cs="Nirmala UI"/>
        </w:rPr>
        <w:t>।</w:t>
      </w:r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শুধু</w:t>
      </w:r>
      <w:proofErr w:type="spellEnd"/>
      <w:r>
        <w:rPr>
          <w:rFonts w:ascii="Nirmala UI" w:eastAsia="Nirmala UI" w:hAnsi="Nirmala UI" w:cs="Nirmala UI"/>
        </w:rPr>
        <w:t xml:space="preserve"> runtime platform change—domain knowledge preserve </w:t>
      </w:r>
      <w:proofErr w:type="spellStart"/>
      <w:r>
        <w:rPr>
          <w:rFonts w:ascii="Nirmala UI" w:eastAsia="Nirmala UI" w:hAnsi="Nirmala UI" w:cs="Nirmala UI"/>
        </w:rPr>
        <w:t>হয়</w:t>
      </w:r>
      <w:proofErr w:type="spellEnd"/>
      <w:r>
        <w:rPr>
          <w:rFonts w:ascii="Nirmala UI" w:eastAsia="Nirmala UI" w:hAnsi="Nirmala UI" w:cs="Nirmala UI"/>
        </w:rPr>
        <w:t>।</w:t>
      </w:r>
    </w:p>
    <w:p w14:paraId="211792F4" w14:textId="77777777" w:rsidR="00E612D5" w:rsidRDefault="00E85602">
      <w:pPr>
        <w:pStyle w:val="Heading1"/>
        <w:spacing w:after="200"/>
      </w:pPr>
      <w:r>
        <w:rPr>
          <w:rFonts w:ascii="Nirmala UI" w:eastAsia="Nirmala UI" w:hAnsi="Nirmala UI" w:cs="Nirmala UI"/>
          <w:b/>
          <w:bCs/>
          <w:color w:val="1A568E"/>
          <w:sz w:val="28"/>
          <w:szCs w:val="28"/>
        </w:rPr>
        <w:t>৬</w:t>
      </w:r>
      <w:r>
        <w:rPr>
          <w:rFonts w:ascii="Nirmala UI" w:eastAsia="Nirmala UI" w:hAnsi="Nirmala UI" w:cs="Nirmala UI"/>
          <w:b/>
          <w:bCs/>
          <w:color w:val="1A568E"/>
          <w:sz w:val="28"/>
          <w:szCs w:val="28"/>
        </w:rPr>
        <w:t>. Stack Comparison Tables</w:t>
      </w:r>
    </w:p>
    <w:p w14:paraId="206D511E" w14:textId="77777777" w:rsidR="00E612D5" w:rsidRDefault="00E85602">
      <w:pPr>
        <w:pStyle w:val="Heading2"/>
        <w:spacing w:after="120"/>
      </w:pP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Table A — Current Lean MVP Stack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53"/>
        <w:gridCol w:w="2254"/>
        <w:gridCol w:w="1803"/>
        <w:gridCol w:w="3606"/>
      </w:tblGrid>
      <w:tr w:rsidR="00E612D5" w14:paraId="2E49C30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50" w:type="pct"/>
            <w:shd w:val="clear" w:color="auto" w:fill="1A568E"/>
          </w:tcPr>
          <w:p w14:paraId="1CCDA166" w14:textId="77777777" w:rsidR="00E612D5" w:rsidRDefault="00E85602">
            <w:pPr>
              <w:jc w:val="center"/>
            </w:pPr>
            <w:r>
              <w:rPr>
                <w:rFonts w:ascii="Nirmala UI" w:eastAsia="Nirmala UI" w:hAnsi="Nirmala UI" w:cs="Nirmala UI"/>
                <w:b/>
                <w:bCs/>
                <w:color w:val="FFFFFF"/>
                <w:sz w:val="18"/>
                <w:szCs w:val="18"/>
              </w:rPr>
              <w:t>Layer</w:t>
            </w:r>
          </w:p>
        </w:tc>
        <w:tc>
          <w:tcPr>
            <w:tcW w:w="1250" w:type="pct"/>
            <w:shd w:val="clear" w:color="auto" w:fill="1A568E"/>
          </w:tcPr>
          <w:p w14:paraId="17B5940F" w14:textId="77777777" w:rsidR="00E612D5" w:rsidRDefault="00E85602">
            <w:pPr>
              <w:jc w:val="center"/>
            </w:pPr>
            <w:r>
              <w:rPr>
                <w:rFonts w:ascii="Nirmala UI" w:eastAsia="Nirmala UI" w:hAnsi="Nirmala UI" w:cs="Nirmala UI"/>
                <w:b/>
                <w:bCs/>
                <w:color w:val="FFFFFF"/>
                <w:sz w:val="18"/>
                <w:szCs w:val="18"/>
              </w:rPr>
              <w:t>Technology</w:t>
            </w:r>
          </w:p>
        </w:tc>
        <w:tc>
          <w:tcPr>
            <w:tcW w:w="1000" w:type="pct"/>
            <w:shd w:val="clear" w:color="auto" w:fill="1A568E"/>
          </w:tcPr>
          <w:p w14:paraId="2BFDBA4C" w14:textId="77777777" w:rsidR="00E612D5" w:rsidRDefault="00E85602">
            <w:pPr>
              <w:jc w:val="center"/>
            </w:pPr>
            <w:r>
              <w:rPr>
                <w:rFonts w:ascii="Nirmala UI" w:eastAsia="Nirmala UI" w:hAnsi="Nirmala UI" w:cs="Nirmala UI"/>
                <w:b/>
                <w:bCs/>
                <w:color w:val="FFFFFF"/>
                <w:sz w:val="18"/>
                <w:szCs w:val="18"/>
              </w:rPr>
              <w:t>Purpose</w:t>
            </w:r>
          </w:p>
        </w:tc>
        <w:tc>
          <w:tcPr>
            <w:tcW w:w="2000" w:type="pct"/>
            <w:shd w:val="clear" w:color="auto" w:fill="1A568E"/>
          </w:tcPr>
          <w:p w14:paraId="3FE0CDF3" w14:textId="77777777" w:rsidR="00E612D5" w:rsidRDefault="00E85602">
            <w:pPr>
              <w:jc w:val="center"/>
            </w:pPr>
            <w:r>
              <w:rPr>
                <w:rFonts w:ascii="Nirmala UI" w:eastAsia="Nirmala UI" w:hAnsi="Nirmala UI" w:cs="Nirmala UI"/>
                <w:b/>
                <w:bCs/>
                <w:color w:val="FFFFFF"/>
                <w:sz w:val="18"/>
                <w:szCs w:val="18"/>
              </w:rPr>
              <w:t>Why Selected</w:t>
            </w:r>
          </w:p>
        </w:tc>
      </w:tr>
      <w:tr w:rsidR="00E612D5" w14:paraId="5E74B763" w14:textId="77777777">
        <w:tblPrEx>
          <w:tblCellMar>
            <w:top w:w="0" w:type="dxa"/>
            <w:bottom w:w="0" w:type="dxa"/>
          </w:tblCellMar>
        </w:tblPrEx>
        <w:tc>
          <w:tcPr>
            <w:tcW w:w="750" w:type="pct"/>
          </w:tcPr>
          <w:p w14:paraId="5ECC0F5A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Frontend</w:t>
            </w:r>
          </w:p>
        </w:tc>
        <w:tc>
          <w:tcPr>
            <w:tcW w:w="1250" w:type="pct"/>
          </w:tcPr>
          <w:p w14:paraId="5575DCCA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React 19 + Vite + Tailwind 4</w:t>
            </w:r>
          </w:p>
        </w:tc>
        <w:tc>
          <w:tcPr>
            <w:tcW w:w="1000" w:type="pct"/>
          </w:tcPr>
          <w:p w14:paraId="25A41D35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UI</w:t>
            </w:r>
          </w:p>
        </w:tc>
        <w:tc>
          <w:tcPr>
            <w:tcW w:w="2000" w:type="pct"/>
          </w:tcPr>
          <w:p w14:paraId="24013C58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Fast MVP UI inside WordPress</w:t>
            </w:r>
          </w:p>
        </w:tc>
      </w:tr>
      <w:tr w:rsidR="00E612D5" w14:paraId="2C138D5F" w14:textId="77777777">
        <w:tblPrEx>
          <w:tblCellMar>
            <w:top w:w="0" w:type="dxa"/>
            <w:bottom w:w="0" w:type="dxa"/>
          </w:tblCellMar>
        </w:tblPrEx>
        <w:tc>
          <w:tcPr>
            <w:tcW w:w="750" w:type="pct"/>
          </w:tcPr>
          <w:p w14:paraId="3EAC2C61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Backend</w:t>
            </w:r>
          </w:p>
        </w:tc>
        <w:tc>
          <w:tcPr>
            <w:tcW w:w="1250" w:type="pct"/>
          </w:tcPr>
          <w:p w14:paraId="6E2F4FCA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PHP + WordPress Multisite</w:t>
            </w:r>
          </w:p>
        </w:tc>
        <w:tc>
          <w:tcPr>
            <w:tcW w:w="1000" w:type="pct"/>
          </w:tcPr>
          <w:p w14:paraId="2814EE52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Business Logic</w:t>
            </w:r>
          </w:p>
        </w:tc>
        <w:tc>
          <w:tcPr>
            <w:tcW w:w="2000" w:type="pct"/>
          </w:tcPr>
          <w:p w14:paraId="46079608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Rapid multi-tenant host + SL spec delivery</w:t>
            </w:r>
          </w:p>
        </w:tc>
      </w:tr>
      <w:tr w:rsidR="00E612D5" w14:paraId="3824D18E" w14:textId="77777777">
        <w:tblPrEx>
          <w:tblCellMar>
            <w:top w:w="0" w:type="dxa"/>
            <w:bottom w:w="0" w:type="dxa"/>
          </w:tblCellMar>
        </w:tblPrEx>
        <w:tc>
          <w:tcPr>
            <w:tcW w:w="750" w:type="pct"/>
          </w:tcPr>
          <w:p w14:paraId="05232E89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Database</w:t>
            </w:r>
          </w:p>
        </w:tc>
        <w:tc>
          <w:tcPr>
            <w:tcW w:w="1250" w:type="pct"/>
          </w:tcPr>
          <w:p w14:paraId="31BCFA03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MySQL 8</w:t>
            </w:r>
          </w:p>
        </w:tc>
        <w:tc>
          <w:tcPr>
            <w:tcW w:w="1000" w:type="pct"/>
          </w:tcPr>
          <w:p w14:paraId="39D0206E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Data Storage</w:t>
            </w:r>
          </w:p>
        </w:tc>
        <w:tc>
          <w:tcPr>
            <w:tcW w:w="2000" w:type="pct"/>
          </w:tcPr>
          <w:p w14:paraId="0078DF8D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WP-native, FOR UPDATE workflow locks</w:t>
            </w:r>
          </w:p>
        </w:tc>
      </w:tr>
      <w:tr w:rsidR="00E612D5" w14:paraId="3C639A6A" w14:textId="77777777">
        <w:tblPrEx>
          <w:tblCellMar>
            <w:top w:w="0" w:type="dxa"/>
            <w:bottom w:w="0" w:type="dxa"/>
          </w:tblCellMar>
        </w:tblPrEx>
        <w:tc>
          <w:tcPr>
            <w:tcW w:w="750" w:type="pct"/>
          </w:tcPr>
          <w:p w14:paraId="77880A4D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Events</w:t>
            </w:r>
          </w:p>
        </w:tc>
        <w:tc>
          <w:tcPr>
            <w:tcW w:w="1250" w:type="pct"/>
          </w:tcPr>
          <w:p w14:paraId="39002FD9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SL-302 Outbox (MySQL)</w:t>
            </w:r>
          </w:p>
        </w:tc>
        <w:tc>
          <w:tcPr>
            <w:tcW w:w="1000" w:type="pct"/>
          </w:tcPr>
          <w:p w14:paraId="573865AE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Domain Events</w:t>
            </w:r>
          </w:p>
        </w:tc>
        <w:tc>
          <w:tcPr>
            <w:tcW w:w="2000" w:type="pct"/>
          </w:tcPr>
          <w:p w14:paraId="29A1B9DA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Transactional consistency</w:t>
            </w:r>
          </w:p>
        </w:tc>
      </w:tr>
      <w:tr w:rsidR="00E612D5" w14:paraId="64D980D1" w14:textId="77777777">
        <w:tblPrEx>
          <w:tblCellMar>
            <w:top w:w="0" w:type="dxa"/>
            <w:bottom w:w="0" w:type="dxa"/>
          </w:tblCellMar>
        </w:tblPrEx>
        <w:tc>
          <w:tcPr>
            <w:tcW w:w="750" w:type="pct"/>
          </w:tcPr>
          <w:p w14:paraId="5427B384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Queue</w:t>
            </w:r>
          </w:p>
        </w:tc>
        <w:tc>
          <w:tcPr>
            <w:tcW w:w="1250" w:type="pct"/>
          </w:tcPr>
          <w:p w14:paraId="121EB515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SL-303 + WP Cron</w:t>
            </w:r>
          </w:p>
        </w:tc>
        <w:tc>
          <w:tcPr>
            <w:tcW w:w="1000" w:type="pct"/>
          </w:tcPr>
          <w:p w14:paraId="3F15B035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Background Jobs</w:t>
            </w:r>
          </w:p>
        </w:tc>
        <w:tc>
          <w:tcPr>
            <w:tcW w:w="2000" w:type="pct"/>
          </w:tcPr>
          <w:p w14:paraId="3E15C954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MVP async without Redis infra</w:t>
            </w:r>
          </w:p>
        </w:tc>
      </w:tr>
      <w:tr w:rsidR="00E612D5" w14:paraId="10D46AF0" w14:textId="77777777">
        <w:tblPrEx>
          <w:tblCellMar>
            <w:top w:w="0" w:type="dxa"/>
            <w:bottom w:w="0" w:type="dxa"/>
          </w:tblCellMar>
        </w:tblPrEx>
        <w:tc>
          <w:tcPr>
            <w:tcW w:w="750" w:type="pct"/>
          </w:tcPr>
          <w:p w14:paraId="072FC1F3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Workflow</w:t>
            </w:r>
          </w:p>
        </w:tc>
        <w:tc>
          <w:tcPr>
            <w:tcW w:w="1250" w:type="pct"/>
          </w:tcPr>
          <w:p w14:paraId="4E302998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SL-301 State Engine</w:t>
            </w:r>
          </w:p>
        </w:tc>
        <w:tc>
          <w:tcPr>
            <w:tcW w:w="1000" w:type="pct"/>
          </w:tcPr>
          <w:p w14:paraId="28B88D67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Status Management</w:t>
            </w:r>
          </w:p>
        </w:tc>
        <w:tc>
          <w:tcPr>
            <w:tcW w:w="2000" w:type="pct"/>
          </w:tcPr>
          <w:p w14:paraId="4B157272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Single write path, audit, locks</w:t>
            </w:r>
          </w:p>
        </w:tc>
      </w:tr>
      <w:tr w:rsidR="00E612D5" w14:paraId="4CF2001A" w14:textId="77777777">
        <w:tblPrEx>
          <w:tblCellMar>
            <w:top w:w="0" w:type="dxa"/>
            <w:bottom w:w="0" w:type="dxa"/>
          </w:tblCellMar>
        </w:tblPrEx>
        <w:tc>
          <w:tcPr>
            <w:tcW w:w="750" w:type="pct"/>
          </w:tcPr>
          <w:p w14:paraId="401745C4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AI</w:t>
            </w:r>
          </w:p>
        </w:tc>
        <w:tc>
          <w:tcPr>
            <w:tcW w:w="1250" w:type="pct"/>
          </w:tcPr>
          <w:p w14:paraId="57DC3C1B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Azure DI + OpenAI</w:t>
            </w:r>
          </w:p>
        </w:tc>
        <w:tc>
          <w:tcPr>
            <w:tcW w:w="1000" w:type="pct"/>
          </w:tcPr>
          <w:p w14:paraId="36FAB1B9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Intelligence</w:t>
            </w:r>
          </w:p>
        </w:tc>
        <w:tc>
          <w:tcPr>
            <w:tcW w:w="2000" w:type="pct"/>
          </w:tcPr>
          <w:p w14:paraId="4A80DED9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Spec-aligned OCR/voice/classification</w:t>
            </w:r>
          </w:p>
        </w:tc>
      </w:tr>
      <w:tr w:rsidR="00E612D5" w14:paraId="6D6586D0" w14:textId="77777777">
        <w:tblPrEx>
          <w:tblCellMar>
            <w:top w:w="0" w:type="dxa"/>
            <w:bottom w:w="0" w:type="dxa"/>
          </w:tblCellMar>
        </w:tblPrEx>
        <w:tc>
          <w:tcPr>
            <w:tcW w:w="750" w:type="pct"/>
          </w:tcPr>
          <w:p w14:paraId="7AFAB40B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Storage</w:t>
            </w:r>
          </w:p>
        </w:tc>
        <w:tc>
          <w:tcPr>
            <w:tcW w:w="1250" w:type="pct"/>
          </w:tcPr>
          <w:p w14:paraId="7ED9F896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Local / WP Uploads</w:t>
            </w:r>
          </w:p>
        </w:tc>
        <w:tc>
          <w:tcPr>
            <w:tcW w:w="1000" w:type="pct"/>
          </w:tcPr>
          <w:p w14:paraId="0B229698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Files</w:t>
            </w:r>
          </w:p>
        </w:tc>
        <w:tc>
          <w:tcPr>
            <w:tcW w:w="2000" w:type="pct"/>
          </w:tcPr>
          <w:p w14:paraId="48F801B0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MVP simplicity</w:t>
            </w:r>
          </w:p>
        </w:tc>
      </w:tr>
      <w:tr w:rsidR="00E612D5" w14:paraId="75E1BE41" w14:textId="77777777">
        <w:tblPrEx>
          <w:tblCellMar>
            <w:top w:w="0" w:type="dxa"/>
            <w:bottom w:w="0" w:type="dxa"/>
          </w:tblCellMar>
        </w:tblPrEx>
        <w:tc>
          <w:tcPr>
            <w:tcW w:w="750" w:type="pct"/>
          </w:tcPr>
          <w:p w14:paraId="6AF1DD82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Auth</w:t>
            </w:r>
          </w:p>
        </w:tc>
        <w:tc>
          <w:tcPr>
            <w:tcW w:w="1250" w:type="pct"/>
          </w:tcPr>
          <w:p w14:paraId="5BCBBF7B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JWT + OIDC + 2FA</w:t>
            </w:r>
          </w:p>
        </w:tc>
        <w:tc>
          <w:tcPr>
            <w:tcW w:w="1000" w:type="pct"/>
          </w:tcPr>
          <w:p w14:paraId="327DCA3F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Security</w:t>
            </w:r>
          </w:p>
        </w:tc>
        <w:tc>
          <w:tcPr>
            <w:tcW w:w="2000" w:type="pct"/>
          </w:tcPr>
          <w:p w14:paraId="1EC49055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SL-013 compliant</w:t>
            </w:r>
          </w:p>
        </w:tc>
      </w:tr>
      <w:tr w:rsidR="00E612D5" w14:paraId="2B279651" w14:textId="77777777">
        <w:tblPrEx>
          <w:tblCellMar>
            <w:top w:w="0" w:type="dxa"/>
            <w:bottom w:w="0" w:type="dxa"/>
          </w:tblCellMar>
        </w:tblPrEx>
        <w:tc>
          <w:tcPr>
            <w:tcW w:w="750" w:type="pct"/>
          </w:tcPr>
          <w:p w14:paraId="704CB859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API</w:t>
            </w:r>
          </w:p>
        </w:tc>
        <w:tc>
          <w:tcPr>
            <w:tcW w:w="1250" w:type="pct"/>
          </w:tcPr>
          <w:p w14:paraId="4A492E89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 xml:space="preserve">REST + AJAX + </w:t>
            </w:r>
            <w:proofErr w:type="spellStart"/>
            <w:r>
              <w:rPr>
                <w:rFonts w:ascii="Nirmala UI" w:eastAsia="Nirmala UI" w:hAnsi="Nirmala UI" w:cs="Nirmala UI"/>
                <w:sz w:val="18"/>
                <w:szCs w:val="18"/>
              </w:rPr>
              <w:t>OpenAPI</w:t>
            </w:r>
            <w:proofErr w:type="spellEnd"/>
          </w:p>
        </w:tc>
        <w:tc>
          <w:tcPr>
            <w:tcW w:w="1000" w:type="pct"/>
          </w:tcPr>
          <w:p w14:paraId="748B0F83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Integration</w:t>
            </w:r>
          </w:p>
        </w:tc>
        <w:tc>
          <w:tcPr>
            <w:tcW w:w="2000" w:type="pct"/>
          </w:tcPr>
          <w:p w14:paraId="15DF1B50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WordPress-native API surface</w:t>
            </w:r>
          </w:p>
        </w:tc>
      </w:tr>
      <w:tr w:rsidR="00E612D5" w14:paraId="05D1D353" w14:textId="77777777">
        <w:tblPrEx>
          <w:tblCellMar>
            <w:top w:w="0" w:type="dxa"/>
            <w:bottom w:w="0" w:type="dxa"/>
          </w:tblCellMar>
        </w:tblPrEx>
        <w:tc>
          <w:tcPr>
            <w:tcW w:w="750" w:type="pct"/>
          </w:tcPr>
          <w:p w14:paraId="28BE7B7E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PWA</w:t>
            </w:r>
          </w:p>
        </w:tc>
        <w:tc>
          <w:tcPr>
            <w:tcW w:w="1250" w:type="pct"/>
          </w:tcPr>
          <w:p w14:paraId="2E9450FD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 xml:space="preserve">Service Worker + </w:t>
            </w:r>
            <w:proofErr w:type="spellStart"/>
            <w:r>
              <w:rPr>
                <w:rFonts w:ascii="Nirmala UI" w:eastAsia="Nirmala UI" w:hAnsi="Nirmala UI" w:cs="Nirmala UI"/>
                <w:sz w:val="18"/>
                <w:szCs w:val="18"/>
              </w:rPr>
              <w:t>IndexedDB</w:t>
            </w:r>
            <w:proofErr w:type="spellEnd"/>
          </w:p>
        </w:tc>
        <w:tc>
          <w:tcPr>
            <w:tcW w:w="1000" w:type="pct"/>
          </w:tcPr>
          <w:p w14:paraId="0AF3C6F1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Mobile/Offline</w:t>
            </w:r>
          </w:p>
        </w:tc>
        <w:tc>
          <w:tcPr>
            <w:tcW w:w="2000" w:type="pct"/>
          </w:tcPr>
          <w:p w14:paraId="4523B489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Offline receipt queue</w:t>
            </w:r>
          </w:p>
        </w:tc>
      </w:tr>
      <w:tr w:rsidR="00E612D5" w14:paraId="7AD04A4D" w14:textId="77777777">
        <w:tblPrEx>
          <w:tblCellMar>
            <w:top w:w="0" w:type="dxa"/>
            <w:bottom w:w="0" w:type="dxa"/>
          </w:tblCellMar>
        </w:tblPrEx>
        <w:tc>
          <w:tcPr>
            <w:tcW w:w="750" w:type="pct"/>
          </w:tcPr>
          <w:p w14:paraId="5DA4CBAD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Testing</w:t>
            </w:r>
          </w:p>
        </w:tc>
        <w:tc>
          <w:tcPr>
            <w:tcW w:w="1250" w:type="pct"/>
          </w:tcPr>
          <w:p w14:paraId="1626925A" w14:textId="77777777" w:rsidR="00E612D5" w:rsidRDefault="00E85602">
            <w:proofErr w:type="spellStart"/>
            <w:r>
              <w:rPr>
                <w:rFonts w:ascii="Nirmala UI" w:eastAsia="Nirmala UI" w:hAnsi="Nirmala UI" w:cs="Nirmala UI"/>
                <w:sz w:val="18"/>
                <w:szCs w:val="18"/>
              </w:rPr>
              <w:t>PHPUnit</w:t>
            </w:r>
            <w:proofErr w:type="spellEnd"/>
            <w:r>
              <w:rPr>
                <w:rFonts w:ascii="Nirmala UI" w:eastAsia="Nirmala UI" w:hAnsi="Nirmala UI" w:cs="Nirmala UI"/>
                <w:sz w:val="18"/>
                <w:szCs w:val="18"/>
              </w:rPr>
              <w:t xml:space="preserve"> + Jest</w:t>
            </w:r>
          </w:p>
        </w:tc>
        <w:tc>
          <w:tcPr>
            <w:tcW w:w="1000" w:type="pct"/>
          </w:tcPr>
          <w:p w14:paraId="60C94CC0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Quality</w:t>
            </w:r>
          </w:p>
        </w:tc>
        <w:tc>
          <w:tcPr>
            <w:tcW w:w="2000" w:type="pct"/>
          </w:tcPr>
          <w:p w14:paraId="25925B96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SL test coverage per module</w:t>
            </w:r>
          </w:p>
        </w:tc>
      </w:tr>
      <w:tr w:rsidR="00E612D5" w14:paraId="3C9522F3" w14:textId="77777777">
        <w:tblPrEx>
          <w:tblCellMar>
            <w:top w:w="0" w:type="dxa"/>
            <w:bottom w:w="0" w:type="dxa"/>
          </w:tblCellMar>
        </w:tblPrEx>
        <w:tc>
          <w:tcPr>
            <w:tcW w:w="750" w:type="pct"/>
          </w:tcPr>
          <w:p w14:paraId="23BF70BF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Deploy</w:t>
            </w:r>
          </w:p>
        </w:tc>
        <w:tc>
          <w:tcPr>
            <w:tcW w:w="1250" w:type="pct"/>
          </w:tcPr>
          <w:p w14:paraId="02552422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Manual PowerShell</w:t>
            </w:r>
          </w:p>
        </w:tc>
        <w:tc>
          <w:tcPr>
            <w:tcW w:w="1000" w:type="pct"/>
          </w:tcPr>
          <w:p w14:paraId="1757F08A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Release</w:t>
            </w:r>
          </w:p>
        </w:tc>
        <w:tc>
          <w:tcPr>
            <w:tcW w:w="2000" w:type="pct"/>
          </w:tcPr>
          <w:p w14:paraId="23B39CDA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Current FTP-style workflow</w:t>
            </w:r>
          </w:p>
        </w:tc>
      </w:tr>
      <w:tr w:rsidR="00E612D5" w14:paraId="7581D3FF" w14:textId="77777777">
        <w:tblPrEx>
          <w:tblCellMar>
            <w:top w:w="0" w:type="dxa"/>
            <w:bottom w:w="0" w:type="dxa"/>
          </w:tblCellMar>
        </w:tblPrEx>
        <w:tc>
          <w:tcPr>
            <w:tcW w:w="750" w:type="pct"/>
          </w:tcPr>
          <w:p w14:paraId="406A9041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Monitoring</w:t>
            </w:r>
          </w:p>
        </w:tc>
        <w:tc>
          <w:tcPr>
            <w:tcW w:w="1250" w:type="pct"/>
          </w:tcPr>
          <w:p w14:paraId="532CEE7F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SL-093 Internal Metrics</w:t>
            </w:r>
          </w:p>
        </w:tc>
        <w:tc>
          <w:tcPr>
            <w:tcW w:w="1000" w:type="pct"/>
          </w:tcPr>
          <w:p w14:paraId="7DC652A7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Observability</w:t>
            </w:r>
          </w:p>
        </w:tc>
        <w:tc>
          <w:tcPr>
            <w:tcW w:w="2000" w:type="pct"/>
          </w:tcPr>
          <w:p w14:paraId="3C5DCCAD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MVP health dashboard</w:t>
            </w:r>
          </w:p>
        </w:tc>
      </w:tr>
      <w:tr w:rsidR="00E612D5" w14:paraId="650178AF" w14:textId="77777777">
        <w:tblPrEx>
          <w:tblCellMar>
            <w:top w:w="0" w:type="dxa"/>
            <w:bottom w:w="0" w:type="dxa"/>
          </w:tblCellMar>
        </w:tblPrEx>
        <w:tc>
          <w:tcPr>
            <w:tcW w:w="750" w:type="pct"/>
          </w:tcPr>
          <w:p w14:paraId="10AEE4F6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Cloud</w:t>
            </w:r>
          </w:p>
        </w:tc>
        <w:tc>
          <w:tcPr>
            <w:tcW w:w="1250" w:type="pct"/>
          </w:tcPr>
          <w:p w14:paraId="209266A5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Self-hosted / Shared</w:t>
            </w:r>
          </w:p>
        </w:tc>
        <w:tc>
          <w:tcPr>
            <w:tcW w:w="1000" w:type="pct"/>
          </w:tcPr>
          <w:p w14:paraId="2B78810A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Hosting</w:t>
            </w:r>
          </w:p>
        </w:tc>
        <w:tc>
          <w:tcPr>
            <w:tcW w:w="2000" w:type="pct"/>
          </w:tcPr>
          <w:p w14:paraId="48FB1FD8" w14:textId="77777777" w:rsidR="00E612D5" w:rsidRDefault="00E85602">
            <w:proofErr w:type="gramStart"/>
            <w:r>
              <w:rPr>
                <w:rFonts w:ascii="Nirmala UI" w:eastAsia="Nirmala UI" w:hAnsi="Nirmala UI" w:cs="Nirmala UI"/>
                <w:sz w:val="18"/>
                <w:szCs w:val="18"/>
              </w:rPr>
              <w:t>Low cost</w:t>
            </w:r>
            <w:proofErr w:type="gramEnd"/>
            <w:r>
              <w:rPr>
                <w:rFonts w:ascii="Nirmala UI" w:eastAsia="Nirmala UI" w:hAnsi="Nirmala UI" w:cs="Nirmala UI"/>
                <w:sz w:val="18"/>
                <w:szCs w:val="18"/>
              </w:rPr>
              <w:t xml:space="preserve"> MVP stage</w:t>
            </w:r>
          </w:p>
        </w:tc>
      </w:tr>
    </w:tbl>
    <w:p w14:paraId="047FBBE7" w14:textId="77777777" w:rsidR="00E612D5" w:rsidRDefault="00E85602">
      <w:pPr>
        <w:pStyle w:val="Heading2"/>
        <w:spacing w:after="160"/>
      </w:pP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Table B — Future Enterprise Stack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53"/>
        <w:gridCol w:w="2254"/>
        <w:gridCol w:w="1803"/>
        <w:gridCol w:w="3606"/>
      </w:tblGrid>
      <w:tr w:rsidR="00E612D5" w14:paraId="6D5CFD8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50" w:type="pct"/>
            <w:shd w:val="clear" w:color="auto" w:fill="1A568E"/>
          </w:tcPr>
          <w:p w14:paraId="335836BB" w14:textId="77777777" w:rsidR="00E612D5" w:rsidRDefault="00E85602">
            <w:pPr>
              <w:jc w:val="center"/>
            </w:pPr>
            <w:r>
              <w:rPr>
                <w:rFonts w:ascii="Nirmala UI" w:eastAsia="Nirmala UI" w:hAnsi="Nirmala UI" w:cs="Nirmala UI"/>
                <w:b/>
                <w:bCs/>
                <w:color w:val="FFFFFF"/>
                <w:sz w:val="18"/>
                <w:szCs w:val="18"/>
              </w:rPr>
              <w:t>Layer</w:t>
            </w:r>
          </w:p>
        </w:tc>
        <w:tc>
          <w:tcPr>
            <w:tcW w:w="1250" w:type="pct"/>
            <w:shd w:val="clear" w:color="auto" w:fill="1A568E"/>
          </w:tcPr>
          <w:p w14:paraId="5A38650C" w14:textId="77777777" w:rsidR="00E612D5" w:rsidRDefault="00E85602">
            <w:pPr>
              <w:jc w:val="center"/>
            </w:pPr>
            <w:r>
              <w:rPr>
                <w:rFonts w:ascii="Nirmala UI" w:eastAsia="Nirmala UI" w:hAnsi="Nirmala UI" w:cs="Nirmala UI"/>
                <w:b/>
                <w:bCs/>
                <w:color w:val="FFFFFF"/>
                <w:sz w:val="18"/>
                <w:szCs w:val="18"/>
              </w:rPr>
              <w:t>Technology</w:t>
            </w:r>
          </w:p>
        </w:tc>
        <w:tc>
          <w:tcPr>
            <w:tcW w:w="1000" w:type="pct"/>
            <w:shd w:val="clear" w:color="auto" w:fill="1A568E"/>
          </w:tcPr>
          <w:p w14:paraId="40895148" w14:textId="77777777" w:rsidR="00E612D5" w:rsidRDefault="00E85602">
            <w:pPr>
              <w:jc w:val="center"/>
            </w:pPr>
            <w:r>
              <w:rPr>
                <w:rFonts w:ascii="Nirmala UI" w:eastAsia="Nirmala UI" w:hAnsi="Nirmala UI" w:cs="Nirmala UI"/>
                <w:b/>
                <w:bCs/>
                <w:color w:val="FFFFFF"/>
                <w:sz w:val="18"/>
                <w:szCs w:val="18"/>
              </w:rPr>
              <w:t>Purpose</w:t>
            </w:r>
          </w:p>
        </w:tc>
        <w:tc>
          <w:tcPr>
            <w:tcW w:w="2000" w:type="pct"/>
            <w:shd w:val="clear" w:color="auto" w:fill="1A568E"/>
          </w:tcPr>
          <w:p w14:paraId="6EFFFB6A" w14:textId="77777777" w:rsidR="00E612D5" w:rsidRDefault="00E85602">
            <w:pPr>
              <w:jc w:val="center"/>
            </w:pPr>
            <w:r>
              <w:rPr>
                <w:rFonts w:ascii="Nirmala UI" w:eastAsia="Nirmala UI" w:hAnsi="Nirmala UI" w:cs="Nirmala UI"/>
                <w:b/>
                <w:bCs/>
                <w:color w:val="FFFFFF"/>
                <w:sz w:val="18"/>
                <w:szCs w:val="18"/>
              </w:rPr>
              <w:t>Why Selected</w:t>
            </w:r>
          </w:p>
        </w:tc>
      </w:tr>
      <w:tr w:rsidR="00E612D5" w14:paraId="3254B39B" w14:textId="77777777">
        <w:tblPrEx>
          <w:tblCellMar>
            <w:top w:w="0" w:type="dxa"/>
            <w:bottom w:w="0" w:type="dxa"/>
          </w:tblCellMar>
        </w:tblPrEx>
        <w:tc>
          <w:tcPr>
            <w:tcW w:w="750" w:type="pct"/>
          </w:tcPr>
          <w:p w14:paraId="237807BB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Frontend</w:t>
            </w:r>
          </w:p>
        </w:tc>
        <w:tc>
          <w:tcPr>
            <w:tcW w:w="1250" w:type="pct"/>
          </w:tcPr>
          <w:p w14:paraId="4ECD4E00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Next.js</w:t>
            </w:r>
          </w:p>
        </w:tc>
        <w:tc>
          <w:tcPr>
            <w:tcW w:w="1000" w:type="pct"/>
          </w:tcPr>
          <w:p w14:paraId="35363143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UI</w:t>
            </w:r>
          </w:p>
        </w:tc>
        <w:tc>
          <w:tcPr>
            <w:tcW w:w="2000" w:type="pct"/>
          </w:tcPr>
          <w:p w14:paraId="7B0CBA51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Modern SaaS frontend</w:t>
            </w:r>
          </w:p>
        </w:tc>
      </w:tr>
      <w:tr w:rsidR="00E612D5" w14:paraId="395EFC3C" w14:textId="77777777">
        <w:tblPrEx>
          <w:tblCellMar>
            <w:top w:w="0" w:type="dxa"/>
            <w:bottom w:w="0" w:type="dxa"/>
          </w:tblCellMar>
        </w:tblPrEx>
        <w:tc>
          <w:tcPr>
            <w:tcW w:w="750" w:type="pct"/>
          </w:tcPr>
          <w:p w14:paraId="767B16A6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Language</w:t>
            </w:r>
          </w:p>
        </w:tc>
        <w:tc>
          <w:tcPr>
            <w:tcW w:w="1250" w:type="pct"/>
          </w:tcPr>
          <w:p w14:paraId="6B20DA3C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TypeScript</w:t>
            </w:r>
          </w:p>
        </w:tc>
        <w:tc>
          <w:tcPr>
            <w:tcW w:w="1000" w:type="pct"/>
          </w:tcPr>
          <w:p w14:paraId="66611A6B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Safety</w:t>
            </w:r>
          </w:p>
        </w:tc>
        <w:tc>
          <w:tcPr>
            <w:tcW w:w="2000" w:type="pct"/>
          </w:tcPr>
          <w:p w14:paraId="363F66FE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Type-safe code</w:t>
            </w:r>
          </w:p>
        </w:tc>
      </w:tr>
      <w:tr w:rsidR="00E612D5" w14:paraId="472B53B5" w14:textId="77777777">
        <w:tblPrEx>
          <w:tblCellMar>
            <w:top w:w="0" w:type="dxa"/>
            <w:bottom w:w="0" w:type="dxa"/>
          </w:tblCellMar>
        </w:tblPrEx>
        <w:tc>
          <w:tcPr>
            <w:tcW w:w="750" w:type="pct"/>
          </w:tcPr>
          <w:p w14:paraId="0BFF5B19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UI</w:t>
            </w:r>
          </w:p>
        </w:tc>
        <w:tc>
          <w:tcPr>
            <w:tcW w:w="1250" w:type="pct"/>
          </w:tcPr>
          <w:p w14:paraId="5E5684A1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 xml:space="preserve">Tailwind + </w:t>
            </w:r>
            <w:proofErr w:type="spellStart"/>
            <w:r>
              <w:rPr>
                <w:rFonts w:ascii="Nirmala UI" w:eastAsia="Nirmala UI" w:hAnsi="Nirmala UI" w:cs="Nirmala UI"/>
                <w:sz w:val="18"/>
                <w:szCs w:val="18"/>
              </w:rPr>
              <w:t>shadcn</w:t>
            </w:r>
            <w:proofErr w:type="spellEnd"/>
            <w:r>
              <w:rPr>
                <w:rFonts w:ascii="Nirmala UI" w:eastAsia="Nirmala UI" w:hAnsi="Nirmala UI" w:cs="Nirmala UI"/>
                <w:sz w:val="18"/>
                <w:szCs w:val="18"/>
              </w:rPr>
              <w:t>/</w:t>
            </w:r>
            <w:proofErr w:type="spellStart"/>
            <w:r>
              <w:rPr>
                <w:rFonts w:ascii="Nirmala UI" w:eastAsia="Nirmala UI" w:hAnsi="Nirmala UI" w:cs="Nirmala UI"/>
                <w:sz w:val="18"/>
                <w:szCs w:val="18"/>
              </w:rPr>
              <w:t>ui</w:t>
            </w:r>
            <w:proofErr w:type="spellEnd"/>
          </w:p>
        </w:tc>
        <w:tc>
          <w:tcPr>
            <w:tcW w:w="1000" w:type="pct"/>
          </w:tcPr>
          <w:p w14:paraId="382AF752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Design</w:t>
            </w:r>
          </w:p>
        </w:tc>
        <w:tc>
          <w:tcPr>
            <w:tcW w:w="2000" w:type="pct"/>
          </w:tcPr>
          <w:p w14:paraId="635ECEAB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Fast professional UI</w:t>
            </w:r>
          </w:p>
        </w:tc>
      </w:tr>
      <w:tr w:rsidR="00E612D5" w14:paraId="025AB513" w14:textId="77777777">
        <w:tblPrEx>
          <w:tblCellMar>
            <w:top w:w="0" w:type="dxa"/>
            <w:bottom w:w="0" w:type="dxa"/>
          </w:tblCellMar>
        </w:tblPrEx>
        <w:tc>
          <w:tcPr>
            <w:tcW w:w="750" w:type="pct"/>
          </w:tcPr>
          <w:p w14:paraId="64371B92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Backend</w:t>
            </w:r>
          </w:p>
        </w:tc>
        <w:tc>
          <w:tcPr>
            <w:tcW w:w="1250" w:type="pct"/>
          </w:tcPr>
          <w:p w14:paraId="3129A18F" w14:textId="77777777" w:rsidR="00E612D5" w:rsidRDefault="00E85602">
            <w:proofErr w:type="spellStart"/>
            <w:r>
              <w:rPr>
                <w:rFonts w:ascii="Nirmala UI" w:eastAsia="Nirmala UI" w:hAnsi="Nirmala UI" w:cs="Nirmala UI"/>
                <w:sz w:val="18"/>
                <w:szCs w:val="18"/>
              </w:rPr>
              <w:t>NestJS</w:t>
            </w:r>
            <w:proofErr w:type="spellEnd"/>
          </w:p>
        </w:tc>
        <w:tc>
          <w:tcPr>
            <w:tcW w:w="1000" w:type="pct"/>
          </w:tcPr>
          <w:p w14:paraId="2527A58C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Business Logic</w:t>
            </w:r>
          </w:p>
        </w:tc>
        <w:tc>
          <w:tcPr>
            <w:tcW w:w="2000" w:type="pct"/>
          </w:tcPr>
          <w:p w14:paraId="7D06A0FB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Enterprise architecture</w:t>
            </w:r>
          </w:p>
        </w:tc>
      </w:tr>
      <w:tr w:rsidR="00E612D5" w14:paraId="531C615E" w14:textId="77777777">
        <w:tblPrEx>
          <w:tblCellMar>
            <w:top w:w="0" w:type="dxa"/>
            <w:bottom w:w="0" w:type="dxa"/>
          </w:tblCellMar>
        </w:tblPrEx>
        <w:tc>
          <w:tcPr>
            <w:tcW w:w="750" w:type="pct"/>
          </w:tcPr>
          <w:p w14:paraId="6CE13EFD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ORM</w:t>
            </w:r>
          </w:p>
        </w:tc>
        <w:tc>
          <w:tcPr>
            <w:tcW w:w="1250" w:type="pct"/>
          </w:tcPr>
          <w:p w14:paraId="183A6CBF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Prisma</w:t>
            </w:r>
          </w:p>
        </w:tc>
        <w:tc>
          <w:tcPr>
            <w:tcW w:w="1000" w:type="pct"/>
          </w:tcPr>
          <w:p w14:paraId="146A971C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Database Access</w:t>
            </w:r>
          </w:p>
        </w:tc>
        <w:tc>
          <w:tcPr>
            <w:tcW w:w="2000" w:type="pct"/>
          </w:tcPr>
          <w:p w14:paraId="5833B7BB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Easy and safe DB operations</w:t>
            </w:r>
          </w:p>
        </w:tc>
      </w:tr>
      <w:tr w:rsidR="00E612D5" w14:paraId="0072825E" w14:textId="77777777">
        <w:tblPrEx>
          <w:tblCellMar>
            <w:top w:w="0" w:type="dxa"/>
            <w:bottom w:w="0" w:type="dxa"/>
          </w:tblCellMar>
        </w:tblPrEx>
        <w:tc>
          <w:tcPr>
            <w:tcW w:w="750" w:type="pct"/>
          </w:tcPr>
          <w:p w14:paraId="02D0243A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Database</w:t>
            </w:r>
          </w:p>
        </w:tc>
        <w:tc>
          <w:tcPr>
            <w:tcW w:w="1250" w:type="pct"/>
          </w:tcPr>
          <w:p w14:paraId="060A66B8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PostgreSQL</w:t>
            </w:r>
          </w:p>
        </w:tc>
        <w:tc>
          <w:tcPr>
            <w:tcW w:w="1000" w:type="pct"/>
          </w:tcPr>
          <w:p w14:paraId="58134350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Data Storage</w:t>
            </w:r>
          </w:p>
        </w:tc>
        <w:tc>
          <w:tcPr>
            <w:tcW w:w="2000" w:type="pct"/>
          </w:tcPr>
          <w:p w14:paraId="760A33CF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ACID transactions</w:t>
            </w:r>
          </w:p>
        </w:tc>
      </w:tr>
      <w:tr w:rsidR="00E612D5" w14:paraId="04B4AF8B" w14:textId="77777777">
        <w:tblPrEx>
          <w:tblCellMar>
            <w:top w:w="0" w:type="dxa"/>
            <w:bottom w:w="0" w:type="dxa"/>
          </w:tblCellMar>
        </w:tblPrEx>
        <w:tc>
          <w:tcPr>
            <w:tcW w:w="750" w:type="pct"/>
          </w:tcPr>
          <w:p w14:paraId="43FFEE7F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AI DB</w:t>
            </w:r>
          </w:p>
        </w:tc>
        <w:tc>
          <w:tcPr>
            <w:tcW w:w="1250" w:type="pct"/>
          </w:tcPr>
          <w:p w14:paraId="4C6D4744" w14:textId="77777777" w:rsidR="00E612D5" w:rsidRDefault="00E85602">
            <w:proofErr w:type="spellStart"/>
            <w:r>
              <w:rPr>
                <w:rFonts w:ascii="Nirmala UI" w:eastAsia="Nirmala UI" w:hAnsi="Nirmala UI" w:cs="Nirmala UI"/>
                <w:sz w:val="18"/>
                <w:szCs w:val="18"/>
              </w:rPr>
              <w:t>pgvector</w:t>
            </w:r>
            <w:proofErr w:type="spellEnd"/>
          </w:p>
        </w:tc>
        <w:tc>
          <w:tcPr>
            <w:tcW w:w="1000" w:type="pct"/>
          </w:tcPr>
          <w:p w14:paraId="1753EBCC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Vector Search</w:t>
            </w:r>
          </w:p>
        </w:tc>
        <w:tc>
          <w:tcPr>
            <w:tcW w:w="2000" w:type="pct"/>
          </w:tcPr>
          <w:p w14:paraId="0989C0C3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Future AI features</w:t>
            </w:r>
          </w:p>
        </w:tc>
      </w:tr>
      <w:tr w:rsidR="00E612D5" w14:paraId="4066351F" w14:textId="77777777">
        <w:tblPrEx>
          <w:tblCellMar>
            <w:top w:w="0" w:type="dxa"/>
            <w:bottom w:w="0" w:type="dxa"/>
          </w:tblCellMar>
        </w:tblPrEx>
        <w:tc>
          <w:tcPr>
            <w:tcW w:w="750" w:type="pct"/>
          </w:tcPr>
          <w:p w14:paraId="22BF0B8A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Cache</w:t>
            </w:r>
          </w:p>
        </w:tc>
        <w:tc>
          <w:tcPr>
            <w:tcW w:w="1250" w:type="pct"/>
          </w:tcPr>
          <w:p w14:paraId="162A6EC6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Redis</w:t>
            </w:r>
          </w:p>
        </w:tc>
        <w:tc>
          <w:tcPr>
            <w:tcW w:w="1000" w:type="pct"/>
          </w:tcPr>
          <w:p w14:paraId="74E859E6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Performance</w:t>
            </w:r>
          </w:p>
        </w:tc>
        <w:tc>
          <w:tcPr>
            <w:tcW w:w="2000" w:type="pct"/>
          </w:tcPr>
          <w:p w14:paraId="10CDC0B2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Fast caching</w:t>
            </w:r>
          </w:p>
        </w:tc>
      </w:tr>
      <w:tr w:rsidR="00E612D5" w14:paraId="27D35423" w14:textId="77777777">
        <w:tblPrEx>
          <w:tblCellMar>
            <w:top w:w="0" w:type="dxa"/>
            <w:bottom w:w="0" w:type="dxa"/>
          </w:tblCellMar>
        </w:tblPrEx>
        <w:tc>
          <w:tcPr>
            <w:tcW w:w="750" w:type="pct"/>
          </w:tcPr>
          <w:p w14:paraId="2C10B28A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Queue</w:t>
            </w:r>
          </w:p>
        </w:tc>
        <w:tc>
          <w:tcPr>
            <w:tcW w:w="1250" w:type="pct"/>
          </w:tcPr>
          <w:p w14:paraId="179E2E87" w14:textId="77777777" w:rsidR="00E612D5" w:rsidRDefault="00E85602">
            <w:proofErr w:type="spellStart"/>
            <w:r>
              <w:rPr>
                <w:rFonts w:ascii="Nirmala UI" w:eastAsia="Nirmala UI" w:hAnsi="Nirmala UI" w:cs="Nirmala UI"/>
                <w:sz w:val="18"/>
                <w:szCs w:val="18"/>
              </w:rPr>
              <w:t>BullMQ</w:t>
            </w:r>
            <w:proofErr w:type="spellEnd"/>
          </w:p>
        </w:tc>
        <w:tc>
          <w:tcPr>
            <w:tcW w:w="1000" w:type="pct"/>
          </w:tcPr>
          <w:p w14:paraId="2A6BB514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Background Jobs</w:t>
            </w:r>
          </w:p>
        </w:tc>
        <w:tc>
          <w:tcPr>
            <w:tcW w:w="2000" w:type="pct"/>
          </w:tcPr>
          <w:p w14:paraId="010E9769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Smooth UX</w:t>
            </w:r>
          </w:p>
        </w:tc>
      </w:tr>
      <w:tr w:rsidR="00E612D5" w14:paraId="59F74B64" w14:textId="77777777">
        <w:tblPrEx>
          <w:tblCellMar>
            <w:top w:w="0" w:type="dxa"/>
            <w:bottom w:w="0" w:type="dxa"/>
          </w:tblCellMar>
        </w:tblPrEx>
        <w:tc>
          <w:tcPr>
            <w:tcW w:w="750" w:type="pct"/>
          </w:tcPr>
          <w:p w14:paraId="714F9702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lastRenderedPageBreak/>
              <w:t>Storage</w:t>
            </w:r>
          </w:p>
        </w:tc>
        <w:tc>
          <w:tcPr>
            <w:tcW w:w="1250" w:type="pct"/>
          </w:tcPr>
          <w:p w14:paraId="15611A55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Cloudflare R2</w:t>
            </w:r>
          </w:p>
        </w:tc>
        <w:tc>
          <w:tcPr>
            <w:tcW w:w="1000" w:type="pct"/>
          </w:tcPr>
          <w:p w14:paraId="493BEEA5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Files</w:t>
            </w:r>
          </w:p>
        </w:tc>
        <w:tc>
          <w:tcPr>
            <w:tcW w:w="2000" w:type="pct"/>
          </w:tcPr>
          <w:p w14:paraId="1B3EF986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Scalable storage</w:t>
            </w:r>
          </w:p>
        </w:tc>
      </w:tr>
      <w:tr w:rsidR="00E612D5" w14:paraId="1B85054D" w14:textId="77777777">
        <w:tblPrEx>
          <w:tblCellMar>
            <w:top w:w="0" w:type="dxa"/>
            <w:bottom w:w="0" w:type="dxa"/>
          </w:tblCellMar>
        </w:tblPrEx>
        <w:tc>
          <w:tcPr>
            <w:tcW w:w="750" w:type="pct"/>
          </w:tcPr>
          <w:p w14:paraId="7F1420A1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Search</w:t>
            </w:r>
          </w:p>
        </w:tc>
        <w:tc>
          <w:tcPr>
            <w:tcW w:w="1250" w:type="pct"/>
          </w:tcPr>
          <w:p w14:paraId="4234B082" w14:textId="77777777" w:rsidR="00E612D5" w:rsidRDefault="00E85602">
            <w:proofErr w:type="spellStart"/>
            <w:r>
              <w:rPr>
                <w:rFonts w:ascii="Nirmala UI" w:eastAsia="Nirmala UI" w:hAnsi="Nirmala UI" w:cs="Nirmala UI"/>
                <w:sz w:val="18"/>
                <w:szCs w:val="18"/>
              </w:rPr>
              <w:t>Meilisearch</w:t>
            </w:r>
            <w:proofErr w:type="spellEnd"/>
          </w:p>
        </w:tc>
        <w:tc>
          <w:tcPr>
            <w:tcW w:w="1000" w:type="pct"/>
          </w:tcPr>
          <w:p w14:paraId="7A6433FB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Search</w:t>
            </w:r>
          </w:p>
        </w:tc>
        <w:tc>
          <w:tcPr>
            <w:tcW w:w="2000" w:type="pct"/>
          </w:tcPr>
          <w:p w14:paraId="712B0C55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Instant search</w:t>
            </w:r>
          </w:p>
        </w:tc>
      </w:tr>
      <w:tr w:rsidR="00E612D5" w14:paraId="54717184" w14:textId="77777777">
        <w:tblPrEx>
          <w:tblCellMar>
            <w:top w:w="0" w:type="dxa"/>
            <w:bottom w:w="0" w:type="dxa"/>
          </w:tblCellMar>
        </w:tblPrEx>
        <w:tc>
          <w:tcPr>
            <w:tcW w:w="750" w:type="pct"/>
          </w:tcPr>
          <w:p w14:paraId="59292E84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AI</w:t>
            </w:r>
          </w:p>
        </w:tc>
        <w:tc>
          <w:tcPr>
            <w:tcW w:w="1250" w:type="pct"/>
          </w:tcPr>
          <w:p w14:paraId="1BEA6C1A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OpenAI / Gemini / Claude</w:t>
            </w:r>
          </w:p>
        </w:tc>
        <w:tc>
          <w:tcPr>
            <w:tcW w:w="1000" w:type="pct"/>
          </w:tcPr>
          <w:p w14:paraId="0B41D560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Intelligence</w:t>
            </w:r>
          </w:p>
        </w:tc>
        <w:tc>
          <w:tcPr>
            <w:tcW w:w="2000" w:type="pct"/>
          </w:tcPr>
          <w:p w14:paraId="77A372A1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AI features</w:t>
            </w:r>
          </w:p>
        </w:tc>
      </w:tr>
      <w:tr w:rsidR="00E612D5" w14:paraId="220A5DAD" w14:textId="77777777">
        <w:tblPrEx>
          <w:tblCellMar>
            <w:top w:w="0" w:type="dxa"/>
            <w:bottom w:w="0" w:type="dxa"/>
          </w:tblCellMar>
        </w:tblPrEx>
        <w:tc>
          <w:tcPr>
            <w:tcW w:w="750" w:type="pct"/>
          </w:tcPr>
          <w:p w14:paraId="1F1CA581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Automation</w:t>
            </w:r>
          </w:p>
        </w:tc>
        <w:tc>
          <w:tcPr>
            <w:tcW w:w="1250" w:type="pct"/>
          </w:tcPr>
          <w:p w14:paraId="29060375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n8n</w:t>
            </w:r>
          </w:p>
        </w:tc>
        <w:tc>
          <w:tcPr>
            <w:tcW w:w="1000" w:type="pct"/>
          </w:tcPr>
          <w:p w14:paraId="66BF5ED1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Workflow</w:t>
            </w:r>
          </w:p>
        </w:tc>
        <w:tc>
          <w:tcPr>
            <w:tcW w:w="2000" w:type="pct"/>
          </w:tcPr>
          <w:p w14:paraId="56A5646C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Process automation</w:t>
            </w:r>
          </w:p>
        </w:tc>
      </w:tr>
      <w:tr w:rsidR="00E612D5" w14:paraId="59DF8303" w14:textId="77777777">
        <w:tblPrEx>
          <w:tblCellMar>
            <w:top w:w="0" w:type="dxa"/>
            <w:bottom w:w="0" w:type="dxa"/>
          </w:tblCellMar>
        </w:tblPrEx>
        <w:tc>
          <w:tcPr>
            <w:tcW w:w="750" w:type="pct"/>
          </w:tcPr>
          <w:p w14:paraId="02B8728B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Monitoring</w:t>
            </w:r>
          </w:p>
        </w:tc>
        <w:tc>
          <w:tcPr>
            <w:tcW w:w="1250" w:type="pct"/>
          </w:tcPr>
          <w:p w14:paraId="790EF6EA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Grafana / Prometheus / Loki</w:t>
            </w:r>
          </w:p>
        </w:tc>
        <w:tc>
          <w:tcPr>
            <w:tcW w:w="1000" w:type="pct"/>
          </w:tcPr>
          <w:p w14:paraId="4E236698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Observability</w:t>
            </w:r>
          </w:p>
        </w:tc>
        <w:tc>
          <w:tcPr>
            <w:tcW w:w="2000" w:type="pct"/>
          </w:tcPr>
          <w:p w14:paraId="3F23C23D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System health</w:t>
            </w:r>
          </w:p>
        </w:tc>
      </w:tr>
      <w:tr w:rsidR="00E612D5" w14:paraId="50167867" w14:textId="77777777">
        <w:tblPrEx>
          <w:tblCellMar>
            <w:top w:w="0" w:type="dxa"/>
            <w:bottom w:w="0" w:type="dxa"/>
          </w:tblCellMar>
        </w:tblPrEx>
        <w:tc>
          <w:tcPr>
            <w:tcW w:w="750" w:type="pct"/>
          </w:tcPr>
          <w:p w14:paraId="6EB1F6A9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Tracing</w:t>
            </w:r>
          </w:p>
        </w:tc>
        <w:tc>
          <w:tcPr>
            <w:tcW w:w="1250" w:type="pct"/>
          </w:tcPr>
          <w:p w14:paraId="3C5092CD" w14:textId="77777777" w:rsidR="00E612D5" w:rsidRDefault="00E85602">
            <w:proofErr w:type="spellStart"/>
            <w:r>
              <w:rPr>
                <w:rFonts w:ascii="Nirmala UI" w:eastAsia="Nirmala UI" w:hAnsi="Nirmala UI" w:cs="Nirmala UI"/>
                <w:sz w:val="18"/>
                <w:szCs w:val="18"/>
              </w:rPr>
              <w:t>OpenTelemetry</w:t>
            </w:r>
            <w:proofErr w:type="spellEnd"/>
          </w:p>
        </w:tc>
        <w:tc>
          <w:tcPr>
            <w:tcW w:w="1000" w:type="pct"/>
          </w:tcPr>
          <w:p w14:paraId="7A1CA167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Tracing</w:t>
            </w:r>
          </w:p>
        </w:tc>
        <w:tc>
          <w:tcPr>
            <w:tcW w:w="2000" w:type="pct"/>
          </w:tcPr>
          <w:p w14:paraId="3768F1F1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Performance debugging</w:t>
            </w:r>
          </w:p>
        </w:tc>
      </w:tr>
      <w:tr w:rsidR="00E612D5" w14:paraId="2B7C248E" w14:textId="77777777">
        <w:tblPrEx>
          <w:tblCellMar>
            <w:top w:w="0" w:type="dxa"/>
            <w:bottom w:w="0" w:type="dxa"/>
          </w:tblCellMar>
        </w:tblPrEx>
        <w:tc>
          <w:tcPr>
            <w:tcW w:w="750" w:type="pct"/>
          </w:tcPr>
          <w:p w14:paraId="0915D6B2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Deployment</w:t>
            </w:r>
          </w:p>
        </w:tc>
        <w:tc>
          <w:tcPr>
            <w:tcW w:w="1250" w:type="pct"/>
          </w:tcPr>
          <w:p w14:paraId="25DA24E3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Docker</w:t>
            </w:r>
          </w:p>
        </w:tc>
        <w:tc>
          <w:tcPr>
            <w:tcW w:w="1000" w:type="pct"/>
          </w:tcPr>
          <w:p w14:paraId="3CC5D11C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Containers</w:t>
            </w:r>
          </w:p>
        </w:tc>
        <w:tc>
          <w:tcPr>
            <w:tcW w:w="2000" w:type="pct"/>
          </w:tcPr>
          <w:p w14:paraId="0BF4054D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Portable apps</w:t>
            </w:r>
          </w:p>
        </w:tc>
      </w:tr>
      <w:tr w:rsidR="00E612D5" w14:paraId="2CD2E2DF" w14:textId="77777777">
        <w:tblPrEx>
          <w:tblCellMar>
            <w:top w:w="0" w:type="dxa"/>
            <w:bottom w:w="0" w:type="dxa"/>
          </w:tblCellMar>
        </w:tblPrEx>
        <w:tc>
          <w:tcPr>
            <w:tcW w:w="750" w:type="pct"/>
          </w:tcPr>
          <w:p w14:paraId="54931D4C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CI/CD</w:t>
            </w:r>
          </w:p>
        </w:tc>
        <w:tc>
          <w:tcPr>
            <w:tcW w:w="1250" w:type="pct"/>
          </w:tcPr>
          <w:p w14:paraId="2AD7D1EA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GitHub Actions</w:t>
            </w:r>
          </w:p>
        </w:tc>
        <w:tc>
          <w:tcPr>
            <w:tcW w:w="1000" w:type="pct"/>
          </w:tcPr>
          <w:p w14:paraId="349CC7AA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Automation</w:t>
            </w:r>
          </w:p>
        </w:tc>
        <w:tc>
          <w:tcPr>
            <w:tcW w:w="2000" w:type="pct"/>
          </w:tcPr>
          <w:p w14:paraId="7DA48D6F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Auto deployment</w:t>
            </w:r>
          </w:p>
        </w:tc>
      </w:tr>
      <w:tr w:rsidR="00E612D5" w14:paraId="7050C92F" w14:textId="77777777">
        <w:tblPrEx>
          <w:tblCellMar>
            <w:top w:w="0" w:type="dxa"/>
            <w:bottom w:w="0" w:type="dxa"/>
          </w:tblCellMar>
        </w:tblPrEx>
        <w:tc>
          <w:tcPr>
            <w:tcW w:w="750" w:type="pct"/>
          </w:tcPr>
          <w:p w14:paraId="31564F1E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Cloud</w:t>
            </w:r>
          </w:p>
        </w:tc>
        <w:tc>
          <w:tcPr>
            <w:tcW w:w="1250" w:type="pct"/>
          </w:tcPr>
          <w:p w14:paraId="5725FE06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 xml:space="preserve">Hetzner → </w:t>
            </w:r>
            <w:proofErr w:type="spellStart"/>
            <w:r>
              <w:rPr>
                <w:rFonts w:ascii="Nirmala UI" w:eastAsia="Nirmala UI" w:hAnsi="Nirmala UI" w:cs="Nirmala UI"/>
                <w:sz w:val="18"/>
                <w:szCs w:val="18"/>
              </w:rPr>
              <w:t>DigitalOcean</w:t>
            </w:r>
            <w:proofErr w:type="spellEnd"/>
            <w:r>
              <w:rPr>
                <w:rFonts w:ascii="Nirmala UI" w:eastAsia="Nirmala UI" w:hAnsi="Nirmala UI" w:cs="Nirmala UI"/>
                <w:sz w:val="18"/>
                <w:szCs w:val="18"/>
              </w:rPr>
              <w:t xml:space="preserve"> → AWS</w:t>
            </w:r>
          </w:p>
        </w:tc>
        <w:tc>
          <w:tcPr>
            <w:tcW w:w="1000" w:type="pct"/>
          </w:tcPr>
          <w:p w14:paraId="678F1AFF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Hosting</w:t>
            </w:r>
          </w:p>
        </w:tc>
        <w:tc>
          <w:tcPr>
            <w:tcW w:w="2000" w:type="pct"/>
          </w:tcPr>
          <w:p w14:paraId="780B9B46" w14:textId="77777777" w:rsidR="00E612D5" w:rsidRDefault="00E85602">
            <w:r>
              <w:rPr>
                <w:rFonts w:ascii="Nirmala UI" w:eastAsia="Nirmala UI" w:hAnsi="Nirmala UI" w:cs="Nirmala UI"/>
                <w:sz w:val="18"/>
                <w:szCs w:val="18"/>
              </w:rPr>
              <w:t>Growth path</w:t>
            </w:r>
          </w:p>
        </w:tc>
      </w:tr>
    </w:tbl>
    <w:p w14:paraId="6642FA8C" w14:textId="77777777" w:rsidR="00E612D5" w:rsidRDefault="00E85602">
      <w:pPr>
        <w:pStyle w:val="Heading2"/>
        <w:spacing w:after="120"/>
      </w:pP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৬</w:t>
      </w: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.</w:t>
      </w: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>১</w:t>
      </w:r>
      <w:r>
        <w:rPr>
          <w:rFonts w:ascii="Nirmala UI" w:eastAsia="Nirmala UI" w:hAnsi="Nirmala UI" w:cs="Nirmala UI"/>
          <w:b/>
          <w:bCs/>
          <w:color w:val="1A568E"/>
          <w:sz w:val="24"/>
          <w:szCs w:val="24"/>
        </w:rPr>
        <w:t xml:space="preserve"> Quick Comparison Summary</w:t>
      </w:r>
    </w:p>
    <w:p w14:paraId="3292AB0C" w14:textId="77777777" w:rsidR="00E612D5" w:rsidRDefault="00E85602">
      <w:pPr>
        <w:spacing w:after="120"/>
      </w:pPr>
      <w:r>
        <w:rPr>
          <w:rFonts w:ascii="Nirmala UI" w:eastAsia="Nirmala UI" w:hAnsi="Nirmala UI" w:cs="Nirmala UI"/>
        </w:rPr>
        <w:t xml:space="preserve">Lean MVP stack </w:t>
      </w:r>
      <w:proofErr w:type="spellStart"/>
      <w:r>
        <w:rPr>
          <w:rFonts w:ascii="Nirmala UI" w:eastAsia="Nirmala UI" w:hAnsi="Nirmala UI" w:cs="Nirmala UI"/>
        </w:rPr>
        <w:t>দ্রুত</w:t>
      </w:r>
      <w:proofErr w:type="spellEnd"/>
      <w:r>
        <w:rPr>
          <w:rFonts w:ascii="Nirmala UI" w:eastAsia="Nirmala UI" w:hAnsi="Nirmala UI" w:cs="Nirmala UI"/>
        </w:rPr>
        <w:t xml:space="preserve"> deliver </w:t>
      </w:r>
      <w:proofErr w:type="spellStart"/>
      <w:r>
        <w:rPr>
          <w:rFonts w:ascii="Nirmala UI" w:eastAsia="Nirmala UI" w:hAnsi="Nirmala UI" w:cs="Nirmala UI"/>
        </w:rPr>
        <w:t>এবং</w:t>
      </w:r>
      <w:proofErr w:type="spellEnd"/>
      <w:r>
        <w:rPr>
          <w:rFonts w:ascii="Nirmala UI" w:eastAsia="Nirmala UI" w:hAnsi="Nirmala UI" w:cs="Nirmala UI"/>
        </w:rPr>
        <w:t xml:space="preserve"> low cost-</w:t>
      </w:r>
      <w:proofErr w:type="spellStart"/>
      <w:r>
        <w:rPr>
          <w:rFonts w:ascii="Nirmala UI" w:eastAsia="Nirmala UI" w:hAnsi="Nirmala UI" w:cs="Nirmala UI"/>
        </w:rPr>
        <w:t>এর</w:t>
      </w:r>
      <w:proofErr w:type="spellEnd"/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জন্য</w:t>
      </w:r>
      <w:proofErr w:type="spellEnd"/>
      <w:r>
        <w:rPr>
          <w:rFonts w:ascii="Nirmala UI" w:eastAsia="Nirmala UI" w:hAnsi="Nirmala UI" w:cs="Nirmala UI"/>
        </w:rPr>
        <w:t xml:space="preserve"> optimize</w:t>
      </w:r>
      <w:r>
        <w:rPr>
          <w:rFonts w:ascii="Nirmala UI" w:eastAsia="Nirmala UI" w:hAnsi="Nirmala UI" w:cs="Nirmala UI"/>
        </w:rPr>
        <w:t>।</w:t>
      </w:r>
      <w:r>
        <w:rPr>
          <w:rFonts w:ascii="Nirmala UI" w:eastAsia="Nirmala UI" w:hAnsi="Nirmala UI" w:cs="Nirmala UI"/>
        </w:rPr>
        <w:t xml:space="preserve"> Future Enterprise stack scale, AI, automation </w:t>
      </w:r>
      <w:proofErr w:type="spellStart"/>
      <w:r>
        <w:rPr>
          <w:rFonts w:ascii="Nirmala UI" w:eastAsia="Nirmala UI" w:hAnsi="Nirmala UI" w:cs="Nirmala UI"/>
        </w:rPr>
        <w:t>এবং</w:t>
      </w:r>
      <w:proofErr w:type="spellEnd"/>
      <w:r>
        <w:rPr>
          <w:rFonts w:ascii="Nirmala UI" w:eastAsia="Nirmala UI" w:hAnsi="Nirmala UI" w:cs="Nirmala UI"/>
        </w:rPr>
        <w:t xml:space="preserve"> compliance-</w:t>
      </w:r>
      <w:proofErr w:type="spellStart"/>
      <w:r>
        <w:rPr>
          <w:rFonts w:ascii="Nirmala UI" w:eastAsia="Nirmala UI" w:hAnsi="Nirmala UI" w:cs="Nirmala UI"/>
        </w:rPr>
        <w:t>এর</w:t>
      </w:r>
      <w:proofErr w:type="spellEnd"/>
      <w:r>
        <w:rPr>
          <w:rFonts w:ascii="Nirmala UI" w:eastAsia="Nirmala UI" w:hAnsi="Nirmala UI" w:cs="Nirmala UI"/>
        </w:rPr>
        <w:t xml:space="preserve"> </w:t>
      </w:r>
      <w:proofErr w:type="spellStart"/>
      <w:r>
        <w:rPr>
          <w:rFonts w:ascii="Nirmala UI" w:eastAsia="Nirmala UI" w:hAnsi="Nirmala UI" w:cs="Nirmala UI"/>
        </w:rPr>
        <w:t>জন্য</w:t>
      </w:r>
      <w:proofErr w:type="spellEnd"/>
      <w:r>
        <w:rPr>
          <w:rFonts w:ascii="Nirmala UI" w:eastAsia="Nirmala UI" w:hAnsi="Nirmala UI" w:cs="Nirmala UI"/>
        </w:rPr>
        <w:t xml:space="preserve"> optimize</w:t>
      </w:r>
      <w:r>
        <w:rPr>
          <w:rFonts w:ascii="Nirmala UI" w:eastAsia="Nirmala UI" w:hAnsi="Nirmala UI" w:cs="Nirmala UI"/>
        </w:rPr>
        <w:t>।</w:t>
      </w:r>
      <w:r>
        <w:rPr>
          <w:rFonts w:ascii="Nirmala UI" w:eastAsia="Nirmala UI" w:hAnsi="Nirmala UI" w:cs="Nirmala UI"/>
        </w:rPr>
        <w:t xml:space="preserve"> Migration gradual (strangler pattern)—business logic </w:t>
      </w:r>
      <w:proofErr w:type="gramStart"/>
      <w:r>
        <w:rPr>
          <w:rFonts w:ascii="Nirmala UI" w:eastAsia="Nirmala UI" w:hAnsi="Nirmala UI" w:cs="Nirmala UI"/>
        </w:rPr>
        <w:t>preserve</w:t>
      </w:r>
      <w:proofErr w:type="gramEnd"/>
      <w:r>
        <w:rPr>
          <w:rFonts w:ascii="Nirmala UI" w:eastAsia="Nirmala UI" w:hAnsi="Nirmala UI" w:cs="Nirmala UI"/>
        </w:rPr>
        <w:t>, runtime upgrade</w:t>
      </w:r>
      <w:r>
        <w:rPr>
          <w:rFonts w:ascii="Nirmala UI" w:eastAsia="Nirmala UI" w:hAnsi="Nirmala UI" w:cs="Nirmala UI"/>
        </w:rPr>
        <w:t>।</w:t>
      </w:r>
    </w:p>
    <w:p w14:paraId="3FB8AB33" w14:textId="77777777" w:rsidR="00E612D5" w:rsidRDefault="00E85602">
      <w:r>
        <w:rPr>
          <w:rFonts w:ascii="Nirmala UI" w:eastAsia="Nirmala UI" w:hAnsi="Nirmala UI" w:cs="Nirmala UI"/>
          <w:sz w:val="16"/>
          <w:szCs w:val="16"/>
        </w:rPr>
        <w:t xml:space="preserve">— End of Document — </w:t>
      </w:r>
      <w:proofErr w:type="spellStart"/>
      <w:r>
        <w:rPr>
          <w:rFonts w:ascii="Nirmala UI" w:eastAsia="Nirmala UI" w:hAnsi="Nirmala UI" w:cs="Nirmala UI"/>
          <w:sz w:val="16"/>
          <w:szCs w:val="16"/>
        </w:rPr>
        <w:t>OraBooks</w:t>
      </w:r>
      <w:proofErr w:type="spellEnd"/>
      <w:r>
        <w:rPr>
          <w:rFonts w:ascii="Nirmala UI" w:eastAsia="Nirmala UI" w:hAnsi="Nirmala UI" w:cs="Nirmala UI"/>
          <w:sz w:val="16"/>
          <w:szCs w:val="16"/>
        </w:rPr>
        <w:t xml:space="preserve"> Stack Plan v1.0 | </w:t>
      </w:r>
      <w:proofErr w:type="spellStart"/>
      <w:r>
        <w:rPr>
          <w:rFonts w:ascii="Nirmala UI" w:eastAsia="Nirmala UI" w:hAnsi="Nirmala UI" w:cs="Nirmala UI"/>
          <w:sz w:val="16"/>
          <w:szCs w:val="16"/>
        </w:rPr>
        <w:t>TaxOra</w:t>
      </w:r>
      <w:proofErr w:type="spellEnd"/>
      <w:r>
        <w:rPr>
          <w:rFonts w:ascii="Nirmala UI" w:eastAsia="Nirmala UI" w:hAnsi="Nirmala UI" w:cs="Nirmala UI"/>
          <w:sz w:val="16"/>
          <w:szCs w:val="16"/>
        </w:rPr>
        <w:t xml:space="preserve"> LLC</w:t>
      </w:r>
    </w:p>
    <w:sectPr w:rsidR="00E612D5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8F6796"/>
    <w:multiLevelType w:val="hybridMultilevel"/>
    <w:tmpl w:val="5E0A3E0A"/>
    <w:lvl w:ilvl="0" w:tplc="75F82C48">
      <w:start w:val="1"/>
      <w:numFmt w:val="bullet"/>
      <w:lvlText w:val="●"/>
      <w:lvlJc w:val="left"/>
      <w:pPr>
        <w:ind w:left="720" w:hanging="360"/>
      </w:pPr>
    </w:lvl>
    <w:lvl w:ilvl="1" w:tplc="17769330">
      <w:start w:val="1"/>
      <w:numFmt w:val="bullet"/>
      <w:lvlText w:val="○"/>
      <w:lvlJc w:val="left"/>
      <w:pPr>
        <w:ind w:left="1440" w:hanging="360"/>
      </w:pPr>
    </w:lvl>
    <w:lvl w:ilvl="2" w:tplc="475E617A">
      <w:start w:val="1"/>
      <w:numFmt w:val="bullet"/>
      <w:lvlText w:val="■"/>
      <w:lvlJc w:val="left"/>
      <w:pPr>
        <w:ind w:left="2160" w:hanging="360"/>
      </w:pPr>
    </w:lvl>
    <w:lvl w:ilvl="3" w:tplc="1770A574">
      <w:start w:val="1"/>
      <w:numFmt w:val="bullet"/>
      <w:lvlText w:val="●"/>
      <w:lvlJc w:val="left"/>
      <w:pPr>
        <w:ind w:left="2880" w:hanging="360"/>
      </w:pPr>
    </w:lvl>
    <w:lvl w:ilvl="4" w:tplc="F3B402C0">
      <w:start w:val="1"/>
      <w:numFmt w:val="bullet"/>
      <w:lvlText w:val="○"/>
      <w:lvlJc w:val="left"/>
      <w:pPr>
        <w:ind w:left="3600" w:hanging="360"/>
      </w:pPr>
    </w:lvl>
    <w:lvl w:ilvl="5" w:tplc="CE5C1A0C">
      <w:start w:val="1"/>
      <w:numFmt w:val="bullet"/>
      <w:lvlText w:val="■"/>
      <w:lvlJc w:val="left"/>
      <w:pPr>
        <w:ind w:left="4320" w:hanging="360"/>
      </w:pPr>
    </w:lvl>
    <w:lvl w:ilvl="6" w:tplc="7DFA582C">
      <w:start w:val="1"/>
      <w:numFmt w:val="bullet"/>
      <w:lvlText w:val="●"/>
      <w:lvlJc w:val="left"/>
      <w:pPr>
        <w:ind w:left="5040" w:hanging="360"/>
      </w:pPr>
    </w:lvl>
    <w:lvl w:ilvl="7" w:tplc="11AA1446">
      <w:start w:val="1"/>
      <w:numFmt w:val="bullet"/>
      <w:lvlText w:val="●"/>
      <w:lvlJc w:val="left"/>
      <w:pPr>
        <w:ind w:left="5760" w:hanging="360"/>
      </w:pPr>
    </w:lvl>
    <w:lvl w:ilvl="8" w:tplc="416059CA">
      <w:start w:val="1"/>
      <w:numFmt w:val="bullet"/>
      <w:lvlText w:val="●"/>
      <w:lvlJc w:val="left"/>
      <w:pPr>
        <w:ind w:left="6480" w:hanging="360"/>
      </w:pPr>
    </w:lvl>
  </w:abstractNum>
  <w:num w:numId="1" w16cid:durableId="51800630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12D5"/>
    <w:rsid w:val="00A63900"/>
    <w:rsid w:val="00E612D5"/>
    <w:rsid w:val="00E856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0E55F"/>
  <w15:docId w15:val="{3D1E3E94-264E-4F41-BB78-1CD2D98BBF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2320</Words>
  <Characters>13229</Characters>
  <Application>Microsoft Office Word</Application>
  <DocSecurity>0</DocSecurity>
  <Lines>110</Lines>
  <Paragraphs>31</Paragraphs>
  <ScaleCrop>false</ScaleCrop>
  <Company/>
  <LinksUpToDate>false</LinksUpToDate>
  <CharactersWithSpaces>15518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TaxOra-DBSQL</cp:lastModifiedBy>
  <cp:revision>2</cp:revision>
  <dcterms:created xsi:type="dcterms:W3CDTF">2026-06-22T10:45:00Z</dcterms:created>
  <dcterms:modified xsi:type="dcterms:W3CDTF">2026-06-22T11:07:00Z</dcterms:modified>
</cp:coreProperties>
</file>