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8C02" w14:textId="6E4B49CC" w:rsidR="008C79D6" w:rsidRDefault="00000000">
      <w:pPr>
        <w:pStyle w:val="1"/>
        <w:spacing w:before="0" w:after="0" w:line="240" w:lineRule="auto"/>
        <w:rPr>
          <w:sz w:val="24"/>
          <w:szCs w:val="16"/>
        </w:rPr>
      </w:pPr>
      <w:r>
        <w:rPr>
          <w:rFonts w:hint="eastAsia"/>
          <w:sz w:val="24"/>
          <w:szCs w:val="16"/>
        </w:rPr>
        <w:t>凫洲：</w:t>
      </w:r>
    </w:p>
    <w:p w14:paraId="51C306B0" w14:textId="77777777" w:rsidR="008C79D6" w:rsidRDefault="00000000">
      <w:pPr>
        <w:ind w:left="420" w:firstLine="420"/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B0B4A" wp14:editId="588D175C">
                <wp:simplePos x="0" y="0"/>
                <wp:positionH relativeFrom="column">
                  <wp:posOffset>3478530</wp:posOffset>
                </wp:positionH>
                <wp:positionV relativeFrom="paragraph">
                  <wp:posOffset>74295</wp:posOffset>
                </wp:positionV>
                <wp:extent cx="76200" cy="2574925"/>
                <wp:effectExtent l="0" t="6350" r="60960" b="9525"/>
                <wp:wrapNone/>
                <wp:docPr id="2" name="右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3790" y="1186815"/>
                          <a:ext cx="76200" cy="257492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17093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2" o:spid="_x0000_s1026" type="#_x0000_t88" style="position:absolute;margin-left:273.9pt;margin-top:5.85pt;width:6pt;height:20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" adj="53" strokecolor="#4874cb [3204]" strokeweight="1pt">
                <v:stroke joinstyle="miter"/>
              </v:shap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5F977" wp14:editId="41002A4A">
                <wp:simplePos x="0" y="0"/>
                <wp:positionH relativeFrom="column">
                  <wp:posOffset>386080</wp:posOffset>
                </wp:positionH>
                <wp:positionV relativeFrom="paragraph">
                  <wp:posOffset>50165</wp:posOffset>
                </wp:positionV>
                <wp:extent cx="76200" cy="504190"/>
                <wp:effectExtent l="50800" t="6350" r="10160" b="7620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2880" y="1110615"/>
                          <a:ext cx="76200" cy="504190"/>
                        </a:xfrm>
                        <a:prstGeom prst="leftBrace">
                          <a:avLst>
                            <a:gd name="adj1" fmla="val 8403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09173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margin-left:30.4pt;margin-top:3.95pt;width:6pt;height:3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" adj="274" strokecolor="#4874cb [3204]" strokeweight="1pt">
                <v:stroke joinstyle="miter"/>
              </v:shape>
            </w:pict>
          </mc:Fallback>
        </mc:AlternateContent>
      </w:r>
      <w:r>
        <w:rPr>
          <w:rFonts w:hint="eastAsia"/>
          <w:sz w:val="22"/>
          <w:szCs w:val="28"/>
        </w:rPr>
        <w:t xml:space="preserve">OPGW </w:t>
      </w:r>
      <w:r>
        <w:rPr>
          <w:rFonts w:hint="eastAsia"/>
          <w:sz w:val="22"/>
          <w:szCs w:val="28"/>
        </w:rPr>
        <w:t>架空</w:t>
      </w:r>
      <w:r>
        <w:rPr>
          <w:rFonts w:hint="eastAsia"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>传输电力</w:t>
      </w:r>
      <w:r>
        <w:rPr>
          <w:rFonts w:hint="eastAsia"/>
          <w:sz w:val="22"/>
          <w:szCs w:val="28"/>
        </w:rPr>
        <w:t>/</w:t>
      </w:r>
      <w:r>
        <w:rPr>
          <w:rFonts w:hint="eastAsia"/>
          <w:sz w:val="22"/>
          <w:szCs w:val="28"/>
        </w:rPr>
        <w:t>信息</w:t>
      </w:r>
    </w:p>
    <w:p w14:paraId="41E45F3C" w14:textId="77777777" w:rsidR="008C79D6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光缆</w:t>
      </w:r>
    </w:p>
    <w:p w14:paraId="71265DB5" w14:textId="77777777" w:rsidR="008C79D6" w:rsidRDefault="00000000">
      <w:pPr>
        <w:ind w:left="420" w:firstLine="420"/>
        <w:rPr>
          <w:sz w:val="22"/>
          <w:szCs w:val="28"/>
        </w:rPr>
      </w:pPr>
      <w:r>
        <w:rPr>
          <w:rFonts w:hint="eastAsia"/>
          <w:sz w:val="22"/>
          <w:szCs w:val="28"/>
        </w:rPr>
        <w:t>芯管道</w:t>
      </w:r>
      <w:r>
        <w:rPr>
          <w:rFonts w:hint="eastAsia"/>
          <w:sz w:val="22"/>
          <w:szCs w:val="28"/>
        </w:rPr>
        <w:t xml:space="preserve"> </w:t>
      </w:r>
      <w:proofErr w:type="gramStart"/>
      <w:r>
        <w:rPr>
          <w:rFonts w:hint="eastAsia"/>
          <w:sz w:val="22"/>
          <w:szCs w:val="28"/>
        </w:rPr>
        <w:t>凫</w:t>
      </w:r>
      <w:proofErr w:type="gramEnd"/>
      <w:r>
        <w:rPr>
          <w:rFonts w:hint="eastAsia"/>
          <w:sz w:val="22"/>
          <w:szCs w:val="28"/>
        </w:rPr>
        <w:t>洲</w:t>
      </w:r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合兴</w:t>
      </w:r>
      <w:r>
        <w:rPr>
          <w:rFonts w:hint="eastAsia"/>
          <w:color w:val="7F7F7F" w:themeColor="text1" w:themeTint="80"/>
          <w:sz w:val="22"/>
          <w:szCs w:val="28"/>
        </w:rPr>
        <w:t>/</w:t>
      </w:r>
      <w:r>
        <w:rPr>
          <w:rFonts w:hint="eastAsia"/>
          <w:color w:val="7F7F7F" w:themeColor="text1" w:themeTint="80"/>
          <w:sz w:val="22"/>
          <w:szCs w:val="28"/>
        </w:rPr>
        <w:t>中船</w:t>
      </w:r>
      <w:r>
        <w:rPr>
          <w:rFonts w:hint="eastAsia"/>
          <w:color w:val="7F7F7F" w:themeColor="text1" w:themeTint="80"/>
          <w:sz w:val="22"/>
          <w:szCs w:val="28"/>
        </w:rPr>
        <w:t>/</w:t>
      </w:r>
      <w:r>
        <w:rPr>
          <w:rFonts w:hint="eastAsia"/>
          <w:color w:val="7F7F7F" w:themeColor="text1" w:themeTint="80"/>
          <w:sz w:val="22"/>
          <w:szCs w:val="28"/>
        </w:rPr>
        <w:t>龙穴</w:t>
      </w:r>
    </w:p>
    <w:p w14:paraId="67E5CB95" w14:textId="77777777" w:rsidR="008C79D6" w:rsidRDefault="008C79D6">
      <w:pPr>
        <w:rPr>
          <w:sz w:val="22"/>
          <w:szCs w:val="28"/>
        </w:rPr>
      </w:pPr>
    </w:p>
    <w:p w14:paraId="75C00372" w14:textId="766D074B" w:rsidR="008C79D6" w:rsidRDefault="00000000">
      <w:pPr>
        <w:rPr>
          <w:color w:val="7F7F7F" w:themeColor="text1" w:themeTint="80"/>
          <w:sz w:val="22"/>
          <w:szCs w:val="28"/>
        </w:rPr>
      </w:pPr>
      <w:r>
        <w:rPr>
          <w:rFonts w:hint="eastAsia"/>
          <w:sz w:val="22"/>
          <w:szCs w:val="28"/>
        </w:rPr>
        <w:t>传输网</w:t>
      </w:r>
      <w:r w:rsidR="00D84268">
        <w:rPr>
          <w:rFonts w:hint="eastAsia"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>A</w:t>
      </w:r>
      <w:r>
        <w:rPr>
          <w:rFonts w:hint="eastAsia"/>
          <w:sz w:val="22"/>
          <w:szCs w:val="28"/>
        </w:rPr>
        <w:t>：合兴</w:t>
      </w:r>
      <w:r>
        <w:rPr>
          <w:rFonts w:hint="eastAsia"/>
          <w:sz w:val="22"/>
          <w:szCs w:val="28"/>
        </w:rPr>
        <w:t>/</w:t>
      </w:r>
      <w:proofErr w:type="gramStart"/>
      <w:r>
        <w:rPr>
          <w:rFonts w:hint="eastAsia"/>
          <w:sz w:val="22"/>
          <w:szCs w:val="28"/>
        </w:rPr>
        <w:t>重基</w:t>
      </w:r>
      <w:proofErr w:type="gramEnd"/>
      <w:r>
        <w:rPr>
          <w:rFonts w:hint="eastAsia"/>
          <w:color w:val="7F7F7F" w:themeColor="text1" w:themeTint="80"/>
          <w:sz w:val="22"/>
          <w:szCs w:val="28"/>
        </w:rPr>
        <w:t>/</w:t>
      </w:r>
      <w:r>
        <w:rPr>
          <w:rFonts w:hint="eastAsia"/>
          <w:color w:val="7F7F7F" w:themeColor="text1" w:themeTint="80"/>
          <w:sz w:val="22"/>
          <w:szCs w:val="28"/>
        </w:rPr>
        <w:t>龙穴</w:t>
      </w:r>
      <w:r>
        <w:rPr>
          <w:rFonts w:hint="eastAsia"/>
          <w:color w:val="7F7F7F" w:themeColor="text1" w:themeTint="80"/>
          <w:sz w:val="22"/>
          <w:szCs w:val="28"/>
        </w:rPr>
        <w:t>/</w:t>
      </w:r>
      <w:r>
        <w:rPr>
          <w:rFonts w:hint="eastAsia"/>
          <w:color w:val="7F7F7F" w:themeColor="text1" w:themeTint="80"/>
          <w:sz w:val="22"/>
          <w:szCs w:val="28"/>
        </w:rPr>
        <w:t>珠江电厂</w:t>
      </w:r>
    </w:p>
    <w:p w14:paraId="625110F7" w14:textId="77777777" w:rsidR="008C79D6" w:rsidRDefault="00000000" w:rsidP="00D84268">
      <w:pPr>
        <w:ind w:left="420" w:firstLine="420"/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632D7A" wp14:editId="7DD47DEE">
                <wp:simplePos x="0" y="0"/>
                <wp:positionH relativeFrom="column">
                  <wp:posOffset>3546475</wp:posOffset>
                </wp:positionH>
                <wp:positionV relativeFrom="paragraph">
                  <wp:posOffset>127635</wp:posOffset>
                </wp:positionV>
                <wp:extent cx="1417320" cy="3200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28415" y="1811655"/>
                          <a:ext cx="14173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E3E03" w14:textId="77777777" w:rsidR="008C79D6" w:rsidRDefault="00000000">
                            <w:r>
                              <w:rPr>
                                <w:rFonts w:hint="eastAsia"/>
                              </w:rPr>
                              <w:t>电缆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光缆的选择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632D7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79.25pt;margin-top:10.05pt;width:111.6pt;height:25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" filled="f" fillcolor="white [3201]" stroked="f" strokeweight=".5pt">
                <v:textbox>
                  <w:txbxContent>
                    <w:p w14:paraId="56BE3E03" w14:textId="77777777" w:rsidR="008C79D6" w:rsidRDefault="00000000">
                      <w:r>
                        <w:rPr>
                          <w:rFonts w:hint="eastAsia"/>
                        </w:rPr>
                        <w:t>电缆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光缆的选择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8"/>
        </w:rPr>
        <w:t>B</w:t>
      </w:r>
      <w:r>
        <w:rPr>
          <w:rFonts w:hint="eastAsia"/>
          <w:sz w:val="22"/>
          <w:szCs w:val="28"/>
        </w:rPr>
        <w:t>备用：重基</w:t>
      </w:r>
      <w:r>
        <w:rPr>
          <w:rFonts w:hint="eastAsia"/>
          <w:sz w:val="22"/>
          <w:szCs w:val="28"/>
        </w:rPr>
        <w:t>/</w:t>
      </w:r>
      <w:r>
        <w:rPr>
          <w:rFonts w:hint="eastAsia"/>
          <w:sz w:val="22"/>
          <w:szCs w:val="28"/>
        </w:rPr>
        <w:t>合兴</w:t>
      </w:r>
    </w:p>
    <w:p w14:paraId="5B04CAF1" w14:textId="77777777" w:rsidR="008C79D6" w:rsidRDefault="008C79D6">
      <w:pPr>
        <w:ind w:left="420" w:firstLine="420"/>
        <w:rPr>
          <w:sz w:val="22"/>
          <w:szCs w:val="28"/>
        </w:rPr>
      </w:pPr>
    </w:p>
    <w:p w14:paraId="61EA5903" w14:textId="77777777" w:rsidR="008C79D6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调度数据网</w:t>
      </w:r>
      <w:r>
        <w:rPr>
          <w:rFonts w:hint="eastAsia"/>
          <w:sz w:val="22"/>
          <w:szCs w:val="28"/>
        </w:rPr>
        <w:t xml:space="preserve">        A</w:t>
      </w:r>
      <w:r>
        <w:rPr>
          <w:rFonts w:hint="eastAsia"/>
          <w:sz w:val="22"/>
          <w:szCs w:val="28"/>
        </w:rPr>
        <w:t>：番禺</w:t>
      </w:r>
      <w:r>
        <w:rPr>
          <w:rFonts w:hint="eastAsia"/>
          <w:sz w:val="22"/>
          <w:szCs w:val="28"/>
        </w:rPr>
        <w:t>/</w:t>
      </w:r>
      <w:r>
        <w:rPr>
          <w:rFonts w:hint="eastAsia"/>
          <w:sz w:val="22"/>
          <w:szCs w:val="28"/>
        </w:rPr>
        <w:t>鱼飞</w:t>
      </w:r>
    </w:p>
    <w:p w14:paraId="7665C3A5" w14:textId="77777777" w:rsidR="008C79D6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管理（信息交流）</w:t>
      </w:r>
      <w:r>
        <w:rPr>
          <w:rFonts w:hint="eastAsia"/>
          <w:sz w:val="22"/>
          <w:szCs w:val="28"/>
        </w:rPr>
        <w:t xml:space="preserve">  B</w:t>
      </w:r>
      <w:r>
        <w:rPr>
          <w:rFonts w:hint="eastAsia"/>
          <w:sz w:val="22"/>
          <w:szCs w:val="28"/>
        </w:rPr>
        <w:t>备用：</w:t>
      </w:r>
      <w:proofErr w:type="gramStart"/>
      <w:r>
        <w:rPr>
          <w:rFonts w:hint="eastAsia"/>
          <w:sz w:val="22"/>
          <w:szCs w:val="28"/>
        </w:rPr>
        <w:t>鱼飞</w:t>
      </w:r>
      <w:proofErr w:type="gramEnd"/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乌洲</w:t>
      </w:r>
    </w:p>
    <w:p w14:paraId="390F7EF0" w14:textId="77777777" w:rsidR="008C79D6" w:rsidRDefault="008C79D6">
      <w:pPr>
        <w:rPr>
          <w:sz w:val="22"/>
          <w:szCs w:val="28"/>
        </w:rPr>
      </w:pPr>
    </w:p>
    <w:p w14:paraId="2285898B" w14:textId="77777777" w:rsidR="008C79D6" w:rsidRDefault="00000000">
      <w:pPr>
        <w:rPr>
          <w:b/>
          <w:bCs/>
          <w:sz w:val="22"/>
          <w:szCs w:val="28"/>
        </w:rPr>
      </w:pPr>
      <w:r>
        <w:rPr>
          <w:rFonts w:hint="eastAsia"/>
          <w:sz w:val="22"/>
          <w:szCs w:val="28"/>
        </w:rPr>
        <w:t>综合数据网</w:t>
      </w:r>
      <w:r>
        <w:rPr>
          <w:rFonts w:hint="eastAsia"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>接入层→汇聚层→骨干层</w:t>
      </w:r>
      <w:r>
        <w:rPr>
          <w:rFonts w:hint="eastAsia"/>
          <w:sz w:val="22"/>
          <w:szCs w:val="28"/>
        </w:rPr>
        <w:t xml:space="preserve">  </w:t>
      </w:r>
      <w:r>
        <w:rPr>
          <w:rFonts w:hint="eastAsia"/>
          <w:sz w:val="22"/>
          <w:szCs w:val="28"/>
        </w:rPr>
        <w:t>龙穴</w:t>
      </w:r>
      <w:r>
        <w:rPr>
          <w:rFonts w:hint="eastAsia"/>
          <w:sz w:val="22"/>
          <w:szCs w:val="28"/>
        </w:rPr>
        <w:t>/</w:t>
      </w:r>
      <w:r>
        <w:rPr>
          <w:rFonts w:hint="eastAsia"/>
          <w:b/>
          <w:bCs/>
          <w:sz w:val="22"/>
          <w:szCs w:val="28"/>
        </w:rPr>
        <w:t>狮洋</w:t>
      </w:r>
    </w:p>
    <w:p w14:paraId="77FA507E" w14:textId="77777777" w:rsidR="008C79D6" w:rsidRDefault="008C79D6">
      <w:pPr>
        <w:rPr>
          <w:sz w:val="22"/>
          <w:szCs w:val="28"/>
        </w:rPr>
      </w:pPr>
    </w:p>
    <w:p w14:paraId="58EED80D" w14:textId="77777777" w:rsidR="008C79D6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接入网</w:t>
      </w:r>
      <w:r>
        <w:rPr>
          <w:rFonts w:hint="eastAsia"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>连华为传输</w:t>
      </w:r>
      <w:r>
        <w:rPr>
          <w:rFonts w:hint="eastAsia"/>
          <w:sz w:val="22"/>
          <w:szCs w:val="28"/>
        </w:rPr>
        <w:t>B</w:t>
      </w:r>
      <w:r>
        <w:rPr>
          <w:rFonts w:hint="eastAsia"/>
          <w:sz w:val="22"/>
          <w:szCs w:val="28"/>
        </w:rPr>
        <w:t>网</w:t>
      </w:r>
    </w:p>
    <w:p w14:paraId="5DE34250" w14:textId="77777777" w:rsidR="008C79D6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配电通信网</w:t>
      </w:r>
      <w:r>
        <w:rPr>
          <w:rFonts w:hint="eastAsia"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>连新局交换机入广州通信通信网</w:t>
      </w:r>
    </w:p>
    <w:p w14:paraId="7273DDDD" w14:textId="77777777" w:rsidR="008C79D6" w:rsidRDefault="008C79D6">
      <w:pPr>
        <w:rPr>
          <w:sz w:val="22"/>
          <w:szCs w:val="28"/>
        </w:rPr>
      </w:pPr>
    </w:p>
    <w:p w14:paraId="62134937" w14:textId="77777777" w:rsidR="008C79D6" w:rsidRDefault="008C79D6">
      <w:pPr>
        <w:rPr>
          <w:sz w:val="22"/>
          <w:szCs w:val="28"/>
        </w:rPr>
      </w:pPr>
    </w:p>
    <w:p w14:paraId="18ECAC68" w14:textId="77777777" w:rsidR="008C79D6" w:rsidRDefault="00000000">
      <w:pPr>
        <w:pStyle w:val="1"/>
        <w:spacing w:before="0" w:after="0" w:line="240" w:lineRule="auto"/>
        <w:rPr>
          <w:sz w:val="24"/>
          <w:szCs w:val="16"/>
        </w:rPr>
      </w:pPr>
      <w:r>
        <w:rPr>
          <w:rFonts w:hint="eastAsia"/>
          <w:sz w:val="24"/>
          <w:szCs w:val="16"/>
        </w:rPr>
        <w:t>具体设备的选择和操作：</w:t>
      </w:r>
    </w:p>
    <w:p w14:paraId="4A9EDB10" w14:textId="77777777" w:rsidR="008C79D6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通信电源（华为周五的汇报？）</w:t>
      </w:r>
    </w:p>
    <w:p w14:paraId="4B46C104" w14:textId="77777777" w:rsidR="008C79D6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通信设备选择</w:t>
      </w:r>
      <w:r>
        <w:rPr>
          <w:rFonts w:hint="eastAsia"/>
          <w:sz w:val="22"/>
          <w:szCs w:val="28"/>
        </w:rPr>
        <w:t>&amp;</w:t>
      </w:r>
      <w:r>
        <w:rPr>
          <w:rFonts w:hint="eastAsia"/>
          <w:sz w:val="22"/>
          <w:szCs w:val="28"/>
        </w:rPr>
        <w:t>配置</w:t>
      </w:r>
    </w:p>
    <w:p w14:paraId="4287D0E5" w14:textId="77777777" w:rsidR="008C79D6" w:rsidRDefault="008C79D6">
      <w:pPr>
        <w:rPr>
          <w:sz w:val="22"/>
          <w:szCs w:val="28"/>
        </w:rPr>
      </w:pPr>
    </w:p>
    <w:p w14:paraId="6F65B808" w14:textId="77777777" w:rsidR="008C79D6" w:rsidRDefault="008C79D6">
      <w:pPr>
        <w:rPr>
          <w:sz w:val="22"/>
          <w:szCs w:val="28"/>
        </w:rPr>
      </w:pPr>
    </w:p>
    <w:p w14:paraId="2C51F8C1" w14:textId="77777777" w:rsidR="008C79D6" w:rsidRDefault="00000000">
      <w:pPr>
        <w:pStyle w:val="1"/>
        <w:spacing w:before="0" w:after="0" w:line="240" w:lineRule="auto"/>
        <w:rPr>
          <w:sz w:val="24"/>
          <w:szCs w:val="16"/>
        </w:rPr>
      </w:pPr>
      <w:r>
        <w:rPr>
          <w:rFonts w:hint="eastAsia"/>
          <w:sz w:val="24"/>
          <w:szCs w:val="16"/>
        </w:rPr>
        <w:t>电力通信网的结构：</w:t>
      </w:r>
    </w:p>
    <w:p w14:paraId="5FC0C2AD" w14:textId="77777777" w:rsidR="008C79D6" w:rsidRDefault="00000000">
      <w:pPr>
        <w:ind w:left="1680" w:firstLine="420"/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F000C8" wp14:editId="215AD319">
                <wp:simplePos x="0" y="0"/>
                <wp:positionH relativeFrom="column">
                  <wp:posOffset>1732915</wp:posOffset>
                </wp:positionH>
                <wp:positionV relativeFrom="paragraph">
                  <wp:posOffset>80645</wp:posOffset>
                </wp:positionV>
                <wp:extent cx="76200" cy="458470"/>
                <wp:effectExtent l="50800" t="6350" r="10160" b="7620"/>
                <wp:wrapNone/>
                <wp:docPr id="9" name="左大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5915" y="3434715"/>
                          <a:ext cx="76200" cy="45847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3FCBD" id="左大括号 9" o:spid="_x0000_s1026" type="#_x0000_t87" style="position:absolute;margin-left:136.45pt;margin-top:6.35pt;width:6pt;height:3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" adj="299" strokecolor="#4874cb [3204]" strokeweight="1pt">
                <v:stroke joinstyle="miter"/>
              </v:shap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122C6" wp14:editId="0D7FE4B8">
                <wp:simplePos x="0" y="0"/>
                <wp:positionH relativeFrom="column">
                  <wp:posOffset>1245235</wp:posOffset>
                </wp:positionH>
                <wp:positionV relativeFrom="paragraph">
                  <wp:posOffset>51435</wp:posOffset>
                </wp:positionV>
                <wp:extent cx="75565" cy="518160"/>
                <wp:effectExtent l="50800" t="6350" r="10795" b="8890"/>
                <wp:wrapNone/>
                <wp:docPr id="6" name="左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9175" y="3526155"/>
                          <a:ext cx="75565" cy="51816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90C53" id="左大括号 6" o:spid="_x0000_s1026" type="#_x0000_t87" style="position:absolute;margin-left:98.05pt;margin-top:4.05pt;width:5.95pt;height:4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" adj="262" strokecolor="#4874cb [3204]" strokeweight="1pt">
                <v:stroke joinstyle="miter"/>
              </v:shape>
            </w:pict>
          </mc:Fallback>
        </mc:AlternateContent>
      </w:r>
      <w:r>
        <w:rPr>
          <w:rFonts w:hint="eastAsia"/>
          <w:sz w:val="22"/>
          <w:szCs w:val="28"/>
        </w:rPr>
        <w:t>传输</w:t>
      </w:r>
      <w:r>
        <w:rPr>
          <w:rFonts w:hint="eastAsia"/>
          <w:sz w:val="22"/>
          <w:szCs w:val="28"/>
        </w:rPr>
        <w:tab/>
      </w:r>
      <w:r>
        <w:rPr>
          <w:rFonts w:hint="eastAsia"/>
          <w:sz w:val="22"/>
          <w:szCs w:val="28"/>
        </w:rPr>
        <w:t>调度数据</w:t>
      </w:r>
    </w:p>
    <w:p w14:paraId="00F95A64" w14:textId="77777777" w:rsidR="008C79D6" w:rsidRDefault="00000000">
      <w:pPr>
        <w:ind w:left="840" w:firstLine="420"/>
        <w:rPr>
          <w:color w:val="A6A6A6" w:themeColor="background1" w:themeShade="A6"/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7611B3" wp14:editId="1291FC56">
                <wp:simplePos x="0" y="0"/>
                <wp:positionH relativeFrom="column">
                  <wp:posOffset>692150</wp:posOffset>
                </wp:positionH>
                <wp:positionV relativeFrom="paragraph">
                  <wp:posOffset>10795</wp:posOffset>
                </wp:positionV>
                <wp:extent cx="76200" cy="959485"/>
                <wp:effectExtent l="50800" t="6350" r="10160" b="952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3880" y="3765550"/>
                          <a:ext cx="76200" cy="959485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9658D" id="左大括号 5" o:spid="_x0000_s1026" type="#_x0000_t87" style="position:absolute;margin-left:54.5pt;margin-top:.85pt;width:6pt;height:7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" adj="143" strokecolor="#4874cb [3204]" strokeweight="1pt">
                <v:stroke joinstyle="miter"/>
              </v:shape>
            </w:pict>
          </mc:Fallback>
        </mc:AlternateContent>
      </w:r>
      <w:r>
        <w:rPr>
          <w:rFonts w:hint="eastAsia"/>
          <w:sz w:val="22"/>
          <w:szCs w:val="28"/>
        </w:rPr>
        <w:t>骨干网</w:t>
      </w:r>
      <w:r>
        <w:rPr>
          <w:rFonts w:hint="eastAsia"/>
          <w:sz w:val="22"/>
          <w:szCs w:val="28"/>
        </w:rPr>
        <w:tab/>
      </w:r>
      <w:r>
        <w:rPr>
          <w:rFonts w:hint="eastAsia"/>
          <w:sz w:val="22"/>
          <w:szCs w:val="28"/>
        </w:rPr>
        <w:t>数据</w:t>
      </w:r>
    </w:p>
    <w:p w14:paraId="790D653F" w14:textId="77777777" w:rsidR="008C79D6" w:rsidRDefault="00000000">
      <w:pPr>
        <w:rPr>
          <w:sz w:val="22"/>
          <w:szCs w:val="28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8A2FE9" wp14:editId="215CA7C2">
                <wp:simplePos x="0" y="0"/>
                <wp:positionH relativeFrom="column">
                  <wp:posOffset>1002665</wp:posOffset>
                </wp:positionH>
                <wp:positionV relativeFrom="paragraph">
                  <wp:posOffset>62865</wp:posOffset>
                </wp:positionV>
                <wp:extent cx="0" cy="533400"/>
                <wp:effectExtent l="50800" t="0" r="55880" b="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69465" y="4909185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899B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margin-left:78.95pt;margin-top:4.95pt;width:0;height:4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C7419" wp14:editId="5F1ECCE1">
                <wp:simplePos x="0" y="0"/>
                <wp:positionH relativeFrom="column">
                  <wp:posOffset>-149225</wp:posOffset>
                </wp:positionH>
                <wp:positionV relativeFrom="paragraph">
                  <wp:posOffset>120015</wp:posOffset>
                </wp:positionV>
                <wp:extent cx="883920" cy="31242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9975" y="3975735"/>
                          <a:ext cx="88392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85D86" w14:textId="77777777" w:rsidR="008C79D6" w:rsidRDefault="00000000">
                            <w:r>
                              <w:rPr>
                                <w:rFonts w:hint="eastAsia"/>
                              </w:rPr>
                              <w:t>电力通信网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C7419" id="文本框 8" o:spid="_x0000_s1027" type="#_x0000_t202" style="position:absolute;left:0;text-align:left;margin-left:-11.75pt;margin-top:9.45pt;width:69.6pt;height:24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" filled="f" fillcolor="white [3201]" stroked="f" strokeweight=".5pt">
                <v:textbox>
                  <w:txbxContent>
                    <w:p w14:paraId="3CF85D86" w14:textId="77777777" w:rsidR="008C79D6" w:rsidRDefault="00000000">
                      <w:r>
                        <w:rPr>
                          <w:rFonts w:hint="eastAsia"/>
                        </w:rPr>
                        <w:t>电力通信网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8"/>
        </w:rPr>
        <w:tab/>
      </w:r>
      <w:r>
        <w:rPr>
          <w:rFonts w:hint="eastAsia"/>
          <w:sz w:val="22"/>
          <w:szCs w:val="28"/>
        </w:rPr>
        <w:tab/>
      </w:r>
      <w:r>
        <w:rPr>
          <w:rFonts w:hint="eastAsia"/>
          <w:sz w:val="22"/>
          <w:szCs w:val="28"/>
        </w:rPr>
        <w:tab/>
      </w:r>
      <w:r>
        <w:rPr>
          <w:rFonts w:hint="eastAsia"/>
          <w:sz w:val="22"/>
          <w:szCs w:val="28"/>
        </w:rPr>
        <w:tab/>
      </w:r>
      <w:r>
        <w:rPr>
          <w:rFonts w:hint="eastAsia"/>
          <w:sz w:val="22"/>
          <w:szCs w:val="28"/>
        </w:rPr>
        <w:tab/>
      </w:r>
      <w:r>
        <w:rPr>
          <w:rFonts w:hint="eastAsia"/>
          <w:color w:val="808080" w:themeColor="background1" w:themeShade="80"/>
          <w:sz w:val="22"/>
          <w:szCs w:val="28"/>
        </w:rPr>
        <w:t>支撑？</w:t>
      </w:r>
      <w:r>
        <w:rPr>
          <w:rFonts w:hint="eastAsia"/>
          <w:sz w:val="22"/>
          <w:szCs w:val="28"/>
        </w:rPr>
        <w:tab/>
      </w:r>
      <w:r>
        <w:rPr>
          <w:rFonts w:hint="eastAsia"/>
          <w:sz w:val="22"/>
          <w:szCs w:val="28"/>
        </w:rPr>
        <w:t>综合数据</w:t>
      </w:r>
    </w:p>
    <w:p w14:paraId="11F22790" w14:textId="77777777" w:rsidR="008C79D6" w:rsidRDefault="008C79D6">
      <w:pPr>
        <w:rPr>
          <w:sz w:val="22"/>
          <w:szCs w:val="28"/>
        </w:rPr>
      </w:pPr>
    </w:p>
    <w:p w14:paraId="11E48021" w14:textId="77777777" w:rsidR="008C79D6" w:rsidRDefault="008C79D6">
      <w:pPr>
        <w:ind w:left="840" w:firstLine="420"/>
        <w:rPr>
          <w:sz w:val="22"/>
          <w:szCs w:val="28"/>
        </w:rPr>
      </w:pPr>
    </w:p>
    <w:p w14:paraId="06142A0A" w14:textId="77777777" w:rsidR="008C79D6" w:rsidRDefault="00000000">
      <w:pPr>
        <w:ind w:left="840" w:firstLine="420"/>
        <w:rPr>
          <w:sz w:val="22"/>
          <w:szCs w:val="28"/>
        </w:rPr>
      </w:pPr>
      <w:r>
        <w:rPr>
          <w:rFonts w:hint="eastAsia"/>
          <w:sz w:val="22"/>
          <w:szCs w:val="28"/>
        </w:rPr>
        <w:t>接入网→配电通信网</w:t>
      </w:r>
    </w:p>
    <w:p w14:paraId="4E9D7003" w14:textId="77777777" w:rsidR="008C79D6" w:rsidRDefault="00000000">
      <w:pPr>
        <w:ind w:left="840" w:firstLine="420"/>
        <w:rPr>
          <w:sz w:val="22"/>
          <w:szCs w:val="28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A6BFDC" wp14:editId="071B38E3">
                <wp:simplePos x="0" y="0"/>
                <wp:positionH relativeFrom="column">
                  <wp:posOffset>996315</wp:posOffset>
                </wp:positionH>
                <wp:positionV relativeFrom="paragraph">
                  <wp:posOffset>-6985</wp:posOffset>
                </wp:positionV>
                <wp:extent cx="6350" cy="222250"/>
                <wp:effectExtent l="46990" t="0" r="53340" b="63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61845" y="5686425"/>
                          <a:ext cx="6350" cy="222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4BCB8" id="直接箭头连接符 12" o:spid="_x0000_s1026" type="#_x0000_t32" style="position:absolute;margin-left:78.45pt;margin-top:-.55pt;width:.5pt;height: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" strokecolor="#4874cb [3204]" strokeweight="1pt">
                <v:stroke endarrow="open" joinstyle="miter"/>
              </v:shape>
            </w:pict>
          </mc:Fallback>
        </mc:AlternateContent>
      </w:r>
    </w:p>
    <w:p w14:paraId="08DF0DA4" w14:textId="77777777" w:rsidR="008C79D6" w:rsidRDefault="00000000">
      <w:pPr>
        <w:ind w:left="840" w:firstLine="420"/>
        <w:rPr>
          <w:sz w:val="22"/>
          <w:szCs w:val="28"/>
        </w:rPr>
      </w:pPr>
      <w:r>
        <w:rPr>
          <w:rFonts w:hint="eastAsia"/>
          <w:sz w:val="22"/>
          <w:szCs w:val="28"/>
        </w:rPr>
        <w:t>终端</w:t>
      </w:r>
    </w:p>
    <w:sectPr w:rsidR="008C7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BA34F" w14:textId="77777777" w:rsidR="00007B67" w:rsidRDefault="00007B67" w:rsidP="00BF725F">
      <w:r>
        <w:separator/>
      </w:r>
    </w:p>
  </w:endnote>
  <w:endnote w:type="continuationSeparator" w:id="0">
    <w:p w14:paraId="3FBF0B65" w14:textId="77777777" w:rsidR="00007B67" w:rsidRDefault="00007B67" w:rsidP="00BF7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3685" w14:textId="77777777" w:rsidR="00007B67" w:rsidRDefault="00007B67" w:rsidP="00BF725F">
      <w:r>
        <w:separator/>
      </w:r>
    </w:p>
  </w:footnote>
  <w:footnote w:type="continuationSeparator" w:id="0">
    <w:p w14:paraId="726DE555" w14:textId="77777777" w:rsidR="00007B67" w:rsidRDefault="00007B67" w:rsidP="00BF7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NlYzU2NDZlZWRhZGY1YzdjNGExMDUwNGJjODllMjkifQ=="/>
  </w:docVars>
  <w:rsids>
    <w:rsidRoot w:val="529B44E3"/>
    <w:rsid w:val="00007B67"/>
    <w:rsid w:val="00814ADA"/>
    <w:rsid w:val="008C79D6"/>
    <w:rsid w:val="00B2196F"/>
    <w:rsid w:val="00B80205"/>
    <w:rsid w:val="00BF725F"/>
    <w:rsid w:val="00D84268"/>
    <w:rsid w:val="01DF6775"/>
    <w:rsid w:val="0A202BA4"/>
    <w:rsid w:val="0A3F7FF4"/>
    <w:rsid w:val="102906D0"/>
    <w:rsid w:val="1C287F68"/>
    <w:rsid w:val="2268710B"/>
    <w:rsid w:val="28DE12D6"/>
    <w:rsid w:val="2DBB76F5"/>
    <w:rsid w:val="2E6D379F"/>
    <w:rsid w:val="3C786C5D"/>
    <w:rsid w:val="3D9332A9"/>
    <w:rsid w:val="3FB6105E"/>
    <w:rsid w:val="43B5750E"/>
    <w:rsid w:val="45644216"/>
    <w:rsid w:val="4A730669"/>
    <w:rsid w:val="4D20220D"/>
    <w:rsid w:val="52576E8C"/>
    <w:rsid w:val="529B44E3"/>
    <w:rsid w:val="55557F86"/>
    <w:rsid w:val="56184C3A"/>
    <w:rsid w:val="56556BF5"/>
    <w:rsid w:val="581E27FC"/>
    <w:rsid w:val="5BB66332"/>
    <w:rsid w:val="5C1C2629"/>
    <w:rsid w:val="60C06560"/>
    <w:rsid w:val="632F68AE"/>
    <w:rsid w:val="66271BA9"/>
    <w:rsid w:val="76D96E05"/>
    <w:rsid w:val="79FB716F"/>
    <w:rsid w:val="7F2D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A70AC"/>
  <w15:docId w15:val="{A4845D4D-52CA-46E0-B44D-A28FBCDA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F725F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rsid w:val="00BF725F"/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a5">
    <w:name w:val="footer"/>
    <w:basedOn w:val="a"/>
    <w:link w:val="a6"/>
    <w:rsid w:val="00BF725F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rsid w:val="00BF725F"/>
    <w:rPr>
      <w:rFonts w:asciiTheme="minorHAnsi" w:eastAsiaTheme="minorEastAsia" w:hAnsiTheme="minorHAnsi" w:cstheme="minorBidi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137</Words>
  <Characters>140</Characters>
  <Application>Microsoft Office Word</Application>
  <DocSecurity>0</DocSecurity>
  <Lines>23</Lines>
  <Paragraphs>25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亭曈</dc:creator>
  <cp:lastModifiedBy>F Yang</cp:lastModifiedBy>
  <cp:revision>4</cp:revision>
  <dcterms:created xsi:type="dcterms:W3CDTF">2023-10-16T02:51:00Z</dcterms:created>
  <dcterms:modified xsi:type="dcterms:W3CDTF">2026-02-26T08:07:00Z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C23E4B939EBB4ADBBB5BDB23B0AC09BF_11</vt:lpwstr>
  </property>
</Properties>
</file>